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E53C" w14:textId="77777777" w:rsidR="00561476" w:rsidRPr="00DD0F47" w:rsidRDefault="00284390" w:rsidP="00561476">
      <w:pPr>
        <w:jc w:val="center"/>
        <w:rPr>
          <w:b/>
          <w:sz w:val="36"/>
          <w:szCs w:val="36"/>
        </w:rPr>
      </w:pPr>
      <w:r>
        <w:rPr>
          <w:b/>
          <w:sz w:val="36"/>
          <w:szCs w:val="36"/>
        </w:rPr>
        <w:pict w14:anchorId="35DD0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pt;height:186.6pt">
            <v:imagedata r:id="rId8" o:title="Новый логотип1"/>
          </v:shape>
        </w:pict>
      </w:r>
    </w:p>
    <w:p w14:paraId="6381143F" w14:textId="77777777" w:rsidR="00561476" w:rsidRPr="00DD0F47" w:rsidRDefault="00561476" w:rsidP="00561476">
      <w:pPr>
        <w:jc w:val="center"/>
        <w:rPr>
          <w:b/>
          <w:sz w:val="36"/>
          <w:szCs w:val="36"/>
          <w:lang w:val="en-US"/>
        </w:rPr>
      </w:pPr>
    </w:p>
    <w:p w14:paraId="69F2B2D7" w14:textId="77777777" w:rsidR="000A4DD6" w:rsidRPr="00DD0F47" w:rsidRDefault="000A4DD6" w:rsidP="00561476">
      <w:pPr>
        <w:jc w:val="center"/>
        <w:rPr>
          <w:b/>
          <w:sz w:val="36"/>
          <w:szCs w:val="36"/>
          <w:lang w:val="en-US"/>
        </w:rPr>
      </w:pPr>
    </w:p>
    <w:p w14:paraId="1EC3C8E9" w14:textId="77777777" w:rsidR="000A4DD6" w:rsidRPr="00DD0F47" w:rsidRDefault="000A4DD6" w:rsidP="00561476">
      <w:pPr>
        <w:jc w:val="center"/>
        <w:rPr>
          <w:b/>
          <w:sz w:val="36"/>
          <w:szCs w:val="36"/>
          <w:lang w:val="en-US"/>
        </w:rPr>
      </w:pPr>
    </w:p>
    <w:p w14:paraId="57FF4E36" w14:textId="77777777" w:rsidR="000A4DD6" w:rsidRPr="00DD0F47" w:rsidRDefault="000A4DD6" w:rsidP="00561476">
      <w:pPr>
        <w:jc w:val="center"/>
        <w:rPr>
          <w:b/>
          <w:sz w:val="36"/>
          <w:szCs w:val="36"/>
          <w:lang w:val="en-US"/>
        </w:rPr>
      </w:pPr>
    </w:p>
    <w:p w14:paraId="786856F7" w14:textId="77777777" w:rsidR="00561476" w:rsidRPr="00DD0F47" w:rsidRDefault="00561476" w:rsidP="001E3947">
      <w:pPr>
        <w:jc w:val="center"/>
        <w:rPr>
          <w:b/>
          <w:sz w:val="36"/>
          <w:szCs w:val="36"/>
          <w:lang w:val="en-US"/>
        </w:rPr>
      </w:pPr>
    </w:p>
    <w:p w14:paraId="55DD2A67" w14:textId="77777777" w:rsidR="00561476" w:rsidRPr="00DD0F47" w:rsidRDefault="00561476" w:rsidP="00561476">
      <w:pPr>
        <w:jc w:val="center"/>
        <w:rPr>
          <w:b/>
          <w:sz w:val="36"/>
          <w:szCs w:val="36"/>
        </w:rPr>
      </w:pPr>
    </w:p>
    <w:p w14:paraId="20B0A82E" w14:textId="77777777" w:rsidR="00561476" w:rsidRPr="00DD0F47" w:rsidRDefault="00561476" w:rsidP="00561476">
      <w:pPr>
        <w:jc w:val="center"/>
        <w:rPr>
          <w:b/>
          <w:sz w:val="48"/>
          <w:szCs w:val="48"/>
        </w:rPr>
      </w:pPr>
      <w:bookmarkStart w:id="0" w:name="_Toc226196784"/>
      <w:bookmarkStart w:id="1" w:name="_Toc226197203"/>
      <w:r w:rsidRPr="00DD0F47">
        <w:rPr>
          <w:b/>
          <w:color w:val="FF0000"/>
          <w:sz w:val="48"/>
          <w:szCs w:val="48"/>
        </w:rPr>
        <w:t>М</w:t>
      </w:r>
      <w:r w:rsidR="003E187F" w:rsidRPr="00DD0F47">
        <w:rPr>
          <w:b/>
          <w:sz w:val="48"/>
          <w:szCs w:val="48"/>
        </w:rPr>
        <w:t xml:space="preserve">ониторинг </w:t>
      </w:r>
      <w:r w:rsidRPr="00DD0F47">
        <w:rPr>
          <w:b/>
          <w:sz w:val="48"/>
          <w:szCs w:val="48"/>
        </w:rPr>
        <w:t>СМИ</w:t>
      </w:r>
      <w:bookmarkEnd w:id="0"/>
      <w:bookmarkEnd w:id="1"/>
      <w:r w:rsidR="003E187F" w:rsidRPr="00DD0F47">
        <w:rPr>
          <w:b/>
          <w:sz w:val="48"/>
          <w:szCs w:val="48"/>
        </w:rPr>
        <w:t xml:space="preserve"> </w:t>
      </w:r>
      <w:r w:rsidRPr="00DD0F47">
        <w:rPr>
          <w:b/>
          <w:sz w:val="48"/>
          <w:szCs w:val="48"/>
        </w:rPr>
        <w:t>РФ</w:t>
      </w:r>
    </w:p>
    <w:p w14:paraId="3430C2BB" w14:textId="77777777" w:rsidR="00561476" w:rsidRPr="00DD0F47" w:rsidRDefault="00561476" w:rsidP="00561476">
      <w:pPr>
        <w:jc w:val="center"/>
        <w:rPr>
          <w:b/>
          <w:sz w:val="48"/>
          <w:szCs w:val="48"/>
        </w:rPr>
      </w:pPr>
      <w:bookmarkStart w:id="2" w:name="_Toc226196785"/>
      <w:bookmarkStart w:id="3" w:name="_Toc226197204"/>
      <w:r w:rsidRPr="00DD0F47">
        <w:rPr>
          <w:b/>
          <w:sz w:val="48"/>
          <w:szCs w:val="48"/>
        </w:rPr>
        <w:t>по</w:t>
      </w:r>
      <w:r w:rsidR="003E187F" w:rsidRPr="00DD0F47">
        <w:rPr>
          <w:b/>
          <w:sz w:val="48"/>
          <w:szCs w:val="48"/>
        </w:rPr>
        <w:t xml:space="preserve"> </w:t>
      </w:r>
      <w:r w:rsidRPr="00DD0F47">
        <w:rPr>
          <w:b/>
          <w:sz w:val="48"/>
          <w:szCs w:val="48"/>
        </w:rPr>
        <w:t>пенсионной</w:t>
      </w:r>
      <w:r w:rsidR="003E187F" w:rsidRPr="00DD0F47">
        <w:rPr>
          <w:b/>
          <w:sz w:val="48"/>
          <w:szCs w:val="48"/>
        </w:rPr>
        <w:t xml:space="preserve"> </w:t>
      </w:r>
      <w:r w:rsidRPr="00DD0F47">
        <w:rPr>
          <w:b/>
          <w:sz w:val="48"/>
          <w:szCs w:val="48"/>
        </w:rPr>
        <w:t>тематике</w:t>
      </w:r>
      <w:bookmarkEnd w:id="2"/>
      <w:bookmarkEnd w:id="3"/>
    </w:p>
    <w:p w14:paraId="4DAB477D" w14:textId="77777777" w:rsidR="008B6D1B" w:rsidRPr="00DD0F47" w:rsidRDefault="00286BEF" w:rsidP="00C70A20">
      <w:pPr>
        <w:jc w:val="center"/>
        <w:rPr>
          <w:b/>
          <w:sz w:val="48"/>
          <w:szCs w:val="48"/>
        </w:rPr>
      </w:pPr>
      <w:r>
        <w:rPr>
          <w:b/>
          <w:noProof/>
          <w:sz w:val="36"/>
          <w:szCs w:val="36"/>
        </w:rPr>
        <w:pict w14:anchorId="7AE6537C">
          <v:oval id="_x0000_s1039" style="position:absolute;left:0;text-align:left;margin-left:212.7pt;margin-top:13.1pt;width:28.5pt;height:25.5pt;z-index:1" fillcolor="#c0504d" strokecolor="#f2f2f2" strokeweight="3pt">
            <v:shadow on="t" type="perspective" color="#622423" opacity=".5" offset="1pt" offset2="-1pt"/>
          </v:oval>
        </w:pict>
      </w:r>
    </w:p>
    <w:p w14:paraId="3EE27228" w14:textId="77777777" w:rsidR="007D6FE5" w:rsidRPr="00DD0F47" w:rsidRDefault="003E187F" w:rsidP="00C70A20">
      <w:pPr>
        <w:jc w:val="center"/>
        <w:rPr>
          <w:b/>
          <w:sz w:val="36"/>
          <w:szCs w:val="36"/>
        </w:rPr>
      </w:pPr>
      <w:r w:rsidRPr="00DD0F47">
        <w:rPr>
          <w:b/>
          <w:sz w:val="36"/>
          <w:szCs w:val="36"/>
        </w:rPr>
        <w:t xml:space="preserve"> </w:t>
      </w:r>
    </w:p>
    <w:p w14:paraId="10424A04" w14:textId="77777777" w:rsidR="00C70A20" w:rsidRPr="00DD0F47" w:rsidRDefault="00CE2304" w:rsidP="00C70A20">
      <w:pPr>
        <w:jc w:val="center"/>
        <w:rPr>
          <w:b/>
          <w:sz w:val="40"/>
          <w:szCs w:val="40"/>
        </w:rPr>
      </w:pPr>
      <w:r w:rsidRPr="00DD0F47">
        <w:rPr>
          <w:b/>
          <w:sz w:val="40"/>
          <w:szCs w:val="40"/>
        </w:rPr>
        <w:t>26</w:t>
      </w:r>
      <w:r w:rsidR="00CB6B64" w:rsidRPr="00DD0F47">
        <w:rPr>
          <w:b/>
          <w:sz w:val="40"/>
          <w:szCs w:val="40"/>
        </w:rPr>
        <w:t>.</w:t>
      </w:r>
      <w:r w:rsidR="005E66F0" w:rsidRPr="00DD0F47">
        <w:rPr>
          <w:b/>
          <w:sz w:val="40"/>
          <w:szCs w:val="40"/>
        </w:rPr>
        <w:t>0</w:t>
      </w:r>
      <w:r w:rsidR="007F7CE9" w:rsidRPr="00DD0F47">
        <w:rPr>
          <w:b/>
          <w:sz w:val="40"/>
          <w:szCs w:val="40"/>
        </w:rPr>
        <w:t>4</w:t>
      </w:r>
      <w:r w:rsidR="000214CF" w:rsidRPr="00DD0F47">
        <w:rPr>
          <w:b/>
          <w:sz w:val="40"/>
          <w:szCs w:val="40"/>
        </w:rPr>
        <w:t>.</w:t>
      </w:r>
      <w:r w:rsidR="007D6FE5" w:rsidRPr="00DD0F47">
        <w:rPr>
          <w:b/>
          <w:sz w:val="40"/>
          <w:szCs w:val="40"/>
        </w:rPr>
        <w:t>20</w:t>
      </w:r>
      <w:r w:rsidR="00EB57E7" w:rsidRPr="00DD0F47">
        <w:rPr>
          <w:b/>
          <w:sz w:val="40"/>
          <w:szCs w:val="40"/>
        </w:rPr>
        <w:t>2</w:t>
      </w:r>
      <w:r w:rsidR="005E66F0" w:rsidRPr="00DD0F47">
        <w:rPr>
          <w:b/>
          <w:sz w:val="40"/>
          <w:szCs w:val="40"/>
        </w:rPr>
        <w:t>4</w:t>
      </w:r>
      <w:r w:rsidR="003E187F" w:rsidRPr="00DD0F47">
        <w:rPr>
          <w:b/>
          <w:sz w:val="40"/>
          <w:szCs w:val="40"/>
        </w:rPr>
        <w:t xml:space="preserve"> </w:t>
      </w:r>
      <w:r w:rsidR="00C70A20" w:rsidRPr="00DD0F47">
        <w:rPr>
          <w:b/>
          <w:sz w:val="40"/>
          <w:szCs w:val="40"/>
        </w:rPr>
        <w:t>г</w:t>
      </w:r>
      <w:r w:rsidR="007D6FE5" w:rsidRPr="00DD0F47">
        <w:rPr>
          <w:b/>
          <w:sz w:val="40"/>
          <w:szCs w:val="40"/>
        </w:rPr>
        <w:t>.</w:t>
      </w:r>
    </w:p>
    <w:p w14:paraId="5A1E3AFE" w14:textId="77777777" w:rsidR="007D6FE5" w:rsidRPr="00DD0F47" w:rsidRDefault="007D6FE5" w:rsidP="000C1A46">
      <w:pPr>
        <w:jc w:val="center"/>
        <w:rPr>
          <w:b/>
          <w:sz w:val="40"/>
          <w:szCs w:val="40"/>
        </w:rPr>
      </w:pPr>
    </w:p>
    <w:p w14:paraId="54C9FD4F" w14:textId="77777777" w:rsidR="00C16C6D" w:rsidRPr="00DD0F47" w:rsidRDefault="00C16C6D" w:rsidP="000C1A46">
      <w:pPr>
        <w:jc w:val="center"/>
        <w:rPr>
          <w:b/>
          <w:sz w:val="40"/>
          <w:szCs w:val="40"/>
        </w:rPr>
      </w:pPr>
    </w:p>
    <w:p w14:paraId="6407B423" w14:textId="77777777" w:rsidR="00C70A20" w:rsidRPr="00DD0F47" w:rsidRDefault="00C70A20" w:rsidP="000C1A46">
      <w:pPr>
        <w:jc w:val="center"/>
        <w:rPr>
          <w:b/>
          <w:sz w:val="40"/>
          <w:szCs w:val="40"/>
        </w:rPr>
      </w:pPr>
    </w:p>
    <w:p w14:paraId="169686E6" w14:textId="77777777" w:rsidR="00C70A20" w:rsidRPr="00DD0F47" w:rsidRDefault="00286BEF" w:rsidP="000C1A46">
      <w:pPr>
        <w:jc w:val="center"/>
        <w:rPr>
          <w:b/>
          <w:sz w:val="40"/>
          <w:szCs w:val="40"/>
        </w:rPr>
      </w:pPr>
      <w:hyperlink r:id="rId9" w:history="1">
        <w:r w:rsidR="00EA36A8" w:rsidRPr="00DD0F47">
          <w:fldChar w:fldCharType="begin"/>
        </w:r>
        <w:r w:rsidR="00EA36A8" w:rsidRPr="00DD0F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A36A8" w:rsidRPr="00DD0F47">
          <w:fldChar w:fldCharType="separate"/>
        </w:r>
        <w:r w:rsidR="001B1AF1" w:rsidRPr="00DD0F47">
          <w:fldChar w:fldCharType="begin"/>
        </w:r>
        <w:r w:rsidR="001B1AF1" w:rsidRPr="00DD0F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B1AF1" w:rsidRPr="00DD0F47">
          <w:fldChar w:fldCharType="separate"/>
        </w:r>
        <w:r w:rsidR="001358B4" w:rsidRPr="00DD0F47">
          <w:fldChar w:fldCharType="begin"/>
        </w:r>
        <w:r w:rsidR="001358B4" w:rsidRPr="00DD0F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58B4" w:rsidRPr="00DD0F47">
          <w:fldChar w:fldCharType="separate"/>
        </w:r>
        <w:r>
          <w:fldChar w:fldCharType="begin"/>
        </w:r>
        <w:r>
          <w:instrText xml:space="preserve"> INCLUDEPICTURE  "https://apf.mail.ru/cgi-bin/readmsg/%D0%9B%D0%BE%D0%B3%D0%BE%D1%82%D0%B8%D0%BF.PNG?id=14089677830000000986;0;1&amp;x-email=natulek_8@mail.ru&amp;exif=1&amp;bs=4924&amp;bl=52781&amp;ct=image/png&amp;cn=%D0%9B%D0%</w:instrText>
        </w:r>
        <w:r>
          <w:instrText xml:space="preserve">BE%D0%B3%D0%BE%D1%82%D0%B8%D0%BF.PNG&amp;cte=base64" \* MERGEFORMATINET </w:instrText>
        </w:r>
        <w:r>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w:instrText>
        </w:r>
        <w:r>
          <w:instrText>png&amp;cn=%D0%9B%D0%BE%D0%B3%D0%BE%D1%82%D0%B8%D0%BF.PNG&amp;cte=base64" \* MERGEFORMATINET</w:instrText>
        </w:r>
        <w:r>
          <w:instrText xml:space="preserve"> </w:instrText>
        </w:r>
        <w:r>
          <w:fldChar w:fldCharType="separate"/>
        </w:r>
        <w:r w:rsidR="00284390">
          <w:pict w14:anchorId="711DC1B7">
            <v:shape id="_x0000_i1026" type="#_x0000_t75" style="width:129pt;height:57pt">
              <v:imagedata r:id="rId10" r:href="rId11"/>
            </v:shape>
          </w:pict>
        </w:r>
        <w:r>
          <w:fldChar w:fldCharType="end"/>
        </w:r>
        <w:r>
          <w:fldChar w:fldCharType="end"/>
        </w:r>
        <w:r w:rsidR="001358B4" w:rsidRPr="00DD0F47">
          <w:fldChar w:fldCharType="end"/>
        </w:r>
        <w:r w:rsidR="001B1AF1" w:rsidRPr="00DD0F47">
          <w:fldChar w:fldCharType="end"/>
        </w:r>
        <w:r w:rsidR="00EA36A8" w:rsidRPr="00DD0F47">
          <w:fldChar w:fldCharType="end"/>
        </w:r>
      </w:hyperlink>
    </w:p>
    <w:p w14:paraId="27C1D36A" w14:textId="77777777" w:rsidR="009D66A1" w:rsidRPr="00DD0F47" w:rsidRDefault="009B23FE" w:rsidP="009B23FE">
      <w:pPr>
        <w:pStyle w:val="10"/>
        <w:jc w:val="center"/>
      </w:pPr>
      <w:r w:rsidRPr="00DD0F47">
        <w:br w:type="page"/>
      </w:r>
      <w:bookmarkStart w:id="4" w:name="_Toc396864626"/>
      <w:bookmarkStart w:id="5" w:name="_Toc165013776"/>
      <w:r w:rsidR="00676D5F" w:rsidRPr="00DD0F47">
        <w:rPr>
          <w:color w:val="984806"/>
        </w:rPr>
        <w:lastRenderedPageBreak/>
        <w:t>Т</w:t>
      </w:r>
      <w:r w:rsidR="009D66A1" w:rsidRPr="00DD0F47">
        <w:t>емы</w:t>
      </w:r>
      <w:r w:rsidR="003E187F" w:rsidRPr="00DD0F47">
        <w:rPr>
          <w:rFonts w:ascii="Arial Rounded MT Bold" w:hAnsi="Arial Rounded MT Bold"/>
        </w:rPr>
        <w:t xml:space="preserve"> </w:t>
      </w:r>
      <w:r w:rsidR="009D66A1" w:rsidRPr="00DD0F47">
        <w:t>дня</w:t>
      </w:r>
      <w:bookmarkEnd w:id="4"/>
      <w:bookmarkEnd w:id="5"/>
    </w:p>
    <w:p w14:paraId="51D84347" w14:textId="77777777" w:rsidR="00A1463C" w:rsidRPr="00DD0F47" w:rsidRDefault="00BD5386" w:rsidP="00676D5F">
      <w:pPr>
        <w:numPr>
          <w:ilvl w:val="0"/>
          <w:numId w:val="25"/>
        </w:numPr>
        <w:rPr>
          <w:i/>
        </w:rPr>
      </w:pPr>
      <w:r w:rsidRPr="00DD0F47">
        <w:rPr>
          <w:i/>
        </w:rPr>
        <w:t>Россияне</w:t>
      </w:r>
      <w:r w:rsidR="003E187F" w:rsidRPr="00DD0F47">
        <w:rPr>
          <w:i/>
        </w:rPr>
        <w:t xml:space="preserve"> </w:t>
      </w:r>
      <w:r w:rsidRPr="00DD0F47">
        <w:rPr>
          <w:i/>
        </w:rPr>
        <w:t>назвали</w:t>
      </w:r>
      <w:r w:rsidR="003E187F" w:rsidRPr="00DD0F47">
        <w:rPr>
          <w:i/>
        </w:rPr>
        <w:t xml:space="preserve"> </w:t>
      </w:r>
      <w:r w:rsidRPr="00DD0F47">
        <w:rPr>
          <w:i/>
        </w:rPr>
        <w:t>города,</w:t>
      </w:r>
      <w:r w:rsidR="003E187F" w:rsidRPr="00DD0F47">
        <w:rPr>
          <w:i/>
        </w:rPr>
        <w:t xml:space="preserve"> </w:t>
      </w:r>
      <w:r w:rsidRPr="00DD0F47">
        <w:rPr>
          <w:i/>
        </w:rPr>
        <w:t>которые</w:t>
      </w:r>
      <w:r w:rsidR="003E187F" w:rsidRPr="00DD0F47">
        <w:rPr>
          <w:i/>
        </w:rPr>
        <w:t xml:space="preserve"> </w:t>
      </w:r>
      <w:r w:rsidRPr="00DD0F47">
        <w:rPr>
          <w:i/>
        </w:rPr>
        <w:t>они</w:t>
      </w:r>
      <w:r w:rsidR="003E187F" w:rsidRPr="00DD0F47">
        <w:rPr>
          <w:i/>
        </w:rPr>
        <w:t xml:space="preserve"> </w:t>
      </w:r>
      <w:r w:rsidRPr="00DD0F47">
        <w:rPr>
          <w:i/>
        </w:rPr>
        <w:t>выбрали</w:t>
      </w:r>
      <w:r w:rsidR="003E187F" w:rsidRPr="00DD0F47">
        <w:rPr>
          <w:i/>
        </w:rPr>
        <w:t xml:space="preserve"> </w:t>
      </w:r>
      <w:r w:rsidRPr="00DD0F47">
        <w:rPr>
          <w:i/>
        </w:rPr>
        <w:t>для</w:t>
      </w:r>
      <w:r w:rsidR="003E187F" w:rsidRPr="00DD0F47">
        <w:rPr>
          <w:i/>
        </w:rPr>
        <w:t xml:space="preserve"> </w:t>
      </w:r>
      <w:r w:rsidRPr="00DD0F47">
        <w:rPr>
          <w:i/>
        </w:rPr>
        <w:t>путешествий</w:t>
      </w:r>
      <w:r w:rsidR="003E187F" w:rsidRPr="00DD0F47">
        <w:rPr>
          <w:i/>
        </w:rPr>
        <w:t xml:space="preserve"> </w:t>
      </w:r>
      <w:r w:rsidRPr="00DD0F47">
        <w:rPr>
          <w:i/>
        </w:rPr>
        <w:t>на</w:t>
      </w:r>
      <w:r w:rsidR="003E187F" w:rsidRPr="00DD0F47">
        <w:rPr>
          <w:i/>
        </w:rPr>
        <w:t xml:space="preserve"> </w:t>
      </w:r>
      <w:r w:rsidRPr="00DD0F47">
        <w:rPr>
          <w:i/>
        </w:rPr>
        <w:t>майские</w:t>
      </w:r>
      <w:r w:rsidR="003E187F" w:rsidRPr="00DD0F47">
        <w:rPr>
          <w:i/>
        </w:rPr>
        <w:t xml:space="preserve"> </w:t>
      </w:r>
      <w:r w:rsidRPr="00DD0F47">
        <w:rPr>
          <w:i/>
        </w:rPr>
        <w:t>праздники.</w:t>
      </w:r>
      <w:r w:rsidR="003E187F" w:rsidRPr="00DD0F47">
        <w:rPr>
          <w:i/>
        </w:rPr>
        <w:t xml:space="preserve"> </w:t>
      </w:r>
      <w:r w:rsidRPr="00DD0F47">
        <w:rPr>
          <w:i/>
        </w:rPr>
        <w:t>Самыми</w:t>
      </w:r>
      <w:r w:rsidR="003E187F" w:rsidRPr="00DD0F47">
        <w:rPr>
          <w:i/>
        </w:rPr>
        <w:t xml:space="preserve"> </w:t>
      </w:r>
      <w:r w:rsidRPr="00DD0F47">
        <w:rPr>
          <w:i/>
        </w:rPr>
        <w:t>популярными</w:t>
      </w:r>
      <w:r w:rsidR="003E187F" w:rsidRPr="00DD0F47">
        <w:rPr>
          <w:i/>
        </w:rPr>
        <w:t xml:space="preserve"> </w:t>
      </w:r>
      <w:r w:rsidRPr="00DD0F47">
        <w:rPr>
          <w:i/>
        </w:rPr>
        <w:t>направлениями</w:t>
      </w:r>
      <w:r w:rsidR="003E187F" w:rsidRPr="00DD0F47">
        <w:rPr>
          <w:i/>
        </w:rPr>
        <w:t xml:space="preserve"> </w:t>
      </w:r>
      <w:r w:rsidRPr="00DD0F47">
        <w:rPr>
          <w:i/>
        </w:rPr>
        <w:t>для</w:t>
      </w:r>
      <w:r w:rsidR="003E187F" w:rsidRPr="00DD0F47">
        <w:rPr>
          <w:i/>
        </w:rPr>
        <w:t xml:space="preserve"> </w:t>
      </w:r>
      <w:r w:rsidRPr="00DD0F47">
        <w:rPr>
          <w:i/>
        </w:rPr>
        <w:t>семейного</w:t>
      </w:r>
      <w:r w:rsidR="003E187F" w:rsidRPr="00DD0F47">
        <w:rPr>
          <w:i/>
        </w:rPr>
        <w:t xml:space="preserve"> </w:t>
      </w:r>
      <w:r w:rsidRPr="00DD0F47">
        <w:rPr>
          <w:i/>
        </w:rPr>
        <w:t>отдыха</w:t>
      </w:r>
      <w:r w:rsidR="003E187F" w:rsidRPr="00DD0F47">
        <w:rPr>
          <w:i/>
        </w:rPr>
        <w:t xml:space="preserve"> </w:t>
      </w:r>
      <w:r w:rsidRPr="00DD0F47">
        <w:rPr>
          <w:i/>
        </w:rPr>
        <w:t>с</w:t>
      </w:r>
      <w:r w:rsidR="003E187F" w:rsidRPr="00DD0F47">
        <w:rPr>
          <w:i/>
        </w:rPr>
        <w:t xml:space="preserve"> </w:t>
      </w:r>
      <w:r w:rsidRPr="00DD0F47">
        <w:rPr>
          <w:i/>
        </w:rPr>
        <w:t>детьми</w:t>
      </w:r>
      <w:r w:rsidR="003E187F" w:rsidRPr="00DD0F47">
        <w:rPr>
          <w:i/>
        </w:rPr>
        <w:t xml:space="preserve"> </w:t>
      </w:r>
      <w:r w:rsidRPr="00DD0F47">
        <w:rPr>
          <w:i/>
        </w:rPr>
        <w:t>и</w:t>
      </w:r>
      <w:r w:rsidR="003E187F" w:rsidRPr="00DD0F47">
        <w:rPr>
          <w:i/>
        </w:rPr>
        <w:t xml:space="preserve"> </w:t>
      </w:r>
      <w:r w:rsidRPr="00DD0F47">
        <w:rPr>
          <w:i/>
        </w:rPr>
        <w:t>людей</w:t>
      </w:r>
      <w:r w:rsidR="003E187F" w:rsidRPr="00DD0F47">
        <w:rPr>
          <w:i/>
        </w:rPr>
        <w:t xml:space="preserve"> </w:t>
      </w:r>
      <w:r w:rsidRPr="00DD0F47">
        <w:rPr>
          <w:i/>
        </w:rPr>
        <w:t>старшего</w:t>
      </w:r>
      <w:r w:rsidR="003E187F" w:rsidRPr="00DD0F47">
        <w:rPr>
          <w:i/>
        </w:rPr>
        <w:t xml:space="preserve"> </w:t>
      </w:r>
      <w:r w:rsidRPr="00DD0F47">
        <w:rPr>
          <w:i/>
        </w:rPr>
        <w:t>поколения</w:t>
      </w:r>
      <w:r w:rsidR="003E187F" w:rsidRPr="00DD0F47">
        <w:rPr>
          <w:i/>
        </w:rPr>
        <w:t xml:space="preserve"> </w:t>
      </w:r>
      <w:r w:rsidRPr="00DD0F47">
        <w:rPr>
          <w:i/>
        </w:rPr>
        <w:t>названы</w:t>
      </w:r>
      <w:r w:rsidR="003E187F" w:rsidRPr="00DD0F47">
        <w:rPr>
          <w:i/>
        </w:rPr>
        <w:t xml:space="preserve"> </w:t>
      </w:r>
      <w:r w:rsidRPr="00DD0F47">
        <w:rPr>
          <w:i/>
        </w:rPr>
        <w:t>Санкт-Петербург</w:t>
      </w:r>
      <w:r w:rsidR="003E187F" w:rsidRPr="00DD0F47">
        <w:rPr>
          <w:i/>
        </w:rPr>
        <w:t xml:space="preserve"> </w:t>
      </w:r>
      <w:r w:rsidRPr="00DD0F47">
        <w:rPr>
          <w:i/>
        </w:rPr>
        <w:t>(32%),</w:t>
      </w:r>
      <w:r w:rsidR="003E187F" w:rsidRPr="00DD0F47">
        <w:rPr>
          <w:i/>
        </w:rPr>
        <w:t xml:space="preserve"> </w:t>
      </w:r>
      <w:r w:rsidRPr="00DD0F47">
        <w:rPr>
          <w:i/>
        </w:rPr>
        <w:t>Москва</w:t>
      </w:r>
      <w:r w:rsidR="003E187F" w:rsidRPr="00DD0F47">
        <w:rPr>
          <w:i/>
        </w:rPr>
        <w:t xml:space="preserve"> </w:t>
      </w:r>
      <w:r w:rsidRPr="00DD0F47">
        <w:rPr>
          <w:i/>
        </w:rPr>
        <w:t>(30%),</w:t>
      </w:r>
      <w:r w:rsidR="003E187F" w:rsidRPr="00DD0F47">
        <w:rPr>
          <w:i/>
        </w:rPr>
        <w:t xml:space="preserve"> </w:t>
      </w:r>
      <w:r w:rsidRPr="00DD0F47">
        <w:rPr>
          <w:i/>
        </w:rPr>
        <w:t>регионы</w:t>
      </w:r>
      <w:r w:rsidR="003E187F" w:rsidRPr="00DD0F47">
        <w:rPr>
          <w:i/>
        </w:rPr>
        <w:t xml:space="preserve"> </w:t>
      </w:r>
      <w:r w:rsidRPr="00DD0F47">
        <w:rPr>
          <w:i/>
        </w:rPr>
        <w:t>Русского</w:t>
      </w:r>
      <w:r w:rsidR="003E187F" w:rsidRPr="00DD0F47">
        <w:rPr>
          <w:i/>
        </w:rPr>
        <w:t xml:space="preserve"> </w:t>
      </w:r>
      <w:r w:rsidRPr="00DD0F47">
        <w:rPr>
          <w:i/>
        </w:rPr>
        <w:t>Севера,</w:t>
      </w:r>
      <w:r w:rsidR="003E187F" w:rsidRPr="00DD0F47">
        <w:rPr>
          <w:i/>
        </w:rPr>
        <w:t xml:space="preserve"> </w:t>
      </w:r>
      <w:r w:rsidRPr="00DD0F47">
        <w:rPr>
          <w:i/>
        </w:rPr>
        <w:t>курорты</w:t>
      </w:r>
      <w:r w:rsidR="003E187F" w:rsidRPr="00DD0F47">
        <w:rPr>
          <w:i/>
        </w:rPr>
        <w:t xml:space="preserve"> </w:t>
      </w:r>
      <w:r w:rsidRPr="00DD0F47">
        <w:rPr>
          <w:i/>
        </w:rPr>
        <w:t>Северного</w:t>
      </w:r>
      <w:r w:rsidR="003E187F" w:rsidRPr="00DD0F47">
        <w:rPr>
          <w:i/>
        </w:rPr>
        <w:t xml:space="preserve"> </w:t>
      </w:r>
      <w:r w:rsidRPr="00DD0F47">
        <w:rPr>
          <w:i/>
        </w:rPr>
        <w:t>Кавказа,</w:t>
      </w:r>
      <w:r w:rsidR="003E187F" w:rsidRPr="00DD0F47">
        <w:rPr>
          <w:i/>
        </w:rPr>
        <w:t xml:space="preserve"> </w:t>
      </w:r>
      <w:r w:rsidRPr="00DD0F47">
        <w:rPr>
          <w:i/>
        </w:rPr>
        <w:t>а</w:t>
      </w:r>
      <w:r w:rsidR="003E187F" w:rsidRPr="00DD0F47">
        <w:rPr>
          <w:i/>
        </w:rPr>
        <w:t xml:space="preserve"> </w:t>
      </w:r>
      <w:r w:rsidRPr="00DD0F47">
        <w:rPr>
          <w:i/>
        </w:rPr>
        <w:t>также</w:t>
      </w:r>
      <w:r w:rsidR="003E187F" w:rsidRPr="00DD0F47">
        <w:rPr>
          <w:i/>
        </w:rPr>
        <w:t xml:space="preserve"> </w:t>
      </w:r>
      <w:r w:rsidRPr="00DD0F47">
        <w:rPr>
          <w:i/>
        </w:rPr>
        <w:t>маршруты</w:t>
      </w:r>
      <w:r w:rsidR="003E187F" w:rsidRPr="00DD0F47">
        <w:rPr>
          <w:i/>
        </w:rPr>
        <w:t xml:space="preserve"> </w:t>
      </w:r>
      <w:r w:rsidRPr="00DD0F47">
        <w:rPr>
          <w:i/>
        </w:rPr>
        <w:t>по</w:t>
      </w:r>
      <w:r w:rsidR="003E187F" w:rsidRPr="00DD0F47">
        <w:rPr>
          <w:i/>
        </w:rPr>
        <w:t xml:space="preserve"> «</w:t>
      </w:r>
      <w:r w:rsidRPr="00DD0F47">
        <w:rPr>
          <w:i/>
        </w:rPr>
        <w:t>Золотому</w:t>
      </w:r>
      <w:r w:rsidR="003E187F" w:rsidRPr="00DD0F47">
        <w:rPr>
          <w:i/>
        </w:rPr>
        <w:t xml:space="preserve"> </w:t>
      </w:r>
      <w:r w:rsidRPr="00DD0F47">
        <w:rPr>
          <w:i/>
        </w:rPr>
        <w:t>кольцу</w:t>
      </w:r>
      <w:r w:rsidR="003E187F" w:rsidRPr="00DD0F47">
        <w:rPr>
          <w:i/>
        </w:rPr>
        <w:t xml:space="preserve"> </w:t>
      </w:r>
      <w:r w:rsidRPr="00DD0F47">
        <w:rPr>
          <w:i/>
        </w:rPr>
        <w:t>России</w:t>
      </w:r>
      <w:r w:rsidR="003E187F" w:rsidRPr="00DD0F47">
        <w:rPr>
          <w:i/>
        </w:rPr>
        <w:t>»</w:t>
      </w:r>
      <w:r w:rsidRPr="00DD0F47">
        <w:rPr>
          <w:i/>
        </w:rPr>
        <w:t>,</w:t>
      </w:r>
      <w:r w:rsidR="003E187F" w:rsidRPr="00DD0F47">
        <w:rPr>
          <w:i/>
        </w:rPr>
        <w:t xml:space="preserve"> </w:t>
      </w:r>
      <w:r w:rsidRPr="00DD0F47">
        <w:rPr>
          <w:i/>
        </w:rPr>
        <w:t>следует</w:t>
      </w:r>
      <w:r w:rsidR="003E187F" w:rsidRPr="00DD0F47">
        <w:rPr>
          <w:i/>
        </w:rPr>
        <w:t xml:space="preserve"> </w:t>
      </w:r>
      <w:r w:rsidRPr="00DD0F47">
        <w:rPr>
          <w:i/>
        </w:rPr>
        <w:t>из</w:t>
      </w:r>
      <w:r w:rsidR="003E187F" w:rsidRPr="00DD0F47">
        <w:rPr>
          <w:i/>
        </w:rPr>
        <w:t xml:space="preserve"> </w:t>
      </w:r>
      <w:r w:rsidRPr="00DD0F47">
        <w:rPr>
          <w:i/>
        </w:rPr>
        <w:t>результатов</w:t>
      </w:r>
      <w:r w:rsidR="003E187F" w:rsidRPr="00DD0F47">
        <w:rPr>
          <w:i/>
        </w:rPr>
        <w:t xml:space="preserve"> </w:t>
      </w:r>
      <w:r w:rsidRPr="00DD0F47">
        <w:rPr>
          <w:i/>
        </w:rPr>
        <w:t>исследования</w:t>
      </w:r>
      <w:r w:rsidR="003E187F" w:rsidRPr="00DD0F47">
        <w:rPr>
          <w:i/>
        </w:rPr>
        <w:t xml:space="preserve"> </w:t>
      </w:r>
      <w:r w:rsidRPr="00DD0F47">
        <w:rPr>
          <w:i/>
        </w:rPr>
        <w:t>НПФ</w:t>
      </w:r>
      <w:r w:rsidR="003E187F" w:rsidRPr="00DD0F47">
        <w:rPr>
          <w:i/>
        </w:rPr>
        <w:t xml:space="preserve"> «</w:t>
      </w:r>
      <w:r w:rsidRPr="00DD0F47">
        <w:rPr>
          <w:i/>
        </w:rPr>
        <w:t>БУДУЩЕЕ</w:t>
      </w:r>
      <w:r w:rsidR="003E187F" w:rsidRPr="00DD0F47">
        <w:rPr>
          <w:i/>
        </w:rPr>
        <w:t>»</w:t>
      </w:r>
      <w:r w:rsidRPr="00DD0F47">
        <w:rPr>
          <w:i/>
        </w:rPr>
        <w:t>.</w:t>
      </w:r>
      <w:r w:rsidR="003E187F" w:rsidRPr="00DD0F47">
        <w:rPr>
          <w:i/>
        </w:rPr>
        <w:t xml:space="preserve"> </w:t>
      </w:r>
      <w:r w:rsidRPr="00DD0F47">
        <w:rPr>
          <w:i/>
        </w:rPr>
        <w:t>Опрос</w:t>
      </w:r>
      <w:r w:rsidR="003E187F" w:rsidRPr="00DD0F47">
        <w:rPr>
          <w:i/>
        </w:rPr>
        <w:t xml:space="preserve"> </w:t>
      </w:r>
      <w:r w:rsidRPr="00DD0F47">
        <w:rPr>
          <w:i/>
        </w:rPr>
        <w:t>есть</w:t>
      </w:r>
      <w:r w:rsidR="003E187F" w:rsidRPr="00DD0F47">
        <w:rPr>
          <w:i/>
        </w:rPr>
        <w:t xml:space="preserve"> </w:t>
      </w:r>
      <w:hyperlink w:anchor="А101" w:history="1">
        <w:r w:rsidRPr="00DD0F47">
          <w:rPr>
            <w:rStyle w:val="a3"/>
            <w:i/>
          </w:rPr>
          <w:t>в</w:t>
        </w:r>
        <w:r w:rsidR="003E187F" w:rsidRPr="00DD0F47">
          <w:rPr>
            <w:rStyle w:val="a3"/>
            <w:i/>
          </w:rPr>
          <w:t xml:space="preserve"> </w:t>
        </w:r>
        <w:r w:rsidRPr="00DD0F47">
          <w:rPr>
            <w:rStyle w:val="a3"/>
            <w:i/>
          </w:rPr>
          <w:t>распоряжении</w:t>
        </w:r>
        <w:r w:rsidR="003E187F" w:rsidRPr="00DD0F47">
          <w:rPr>
            <w:rStyle w:val="a3"/>
            <w:i/>
          </w:rPr>
          <w:t xml:space="preserve"> «</w:t>
        </w:r>
        <w:r w:rsidRPr="00DD0F47">
          <w:rPr>
            <w:rStyle w:val="a3"/>
            <w:i/>
          </w:rPr>
          <w:t>Российской</w:t>
        </w:r>
        <w:r w:rsidR="003E187F" w:rsidRPr="00DD0F47">
          <w:rPr>
            <w:rStyle w:val="a3"/>
            <w:i/>
          </w:rPr>
          <w:t xml:space="preserve"> </w:t>
        </w:r>
        <w:r w:rsidRPr="00DD0F47">
          <w:rPr>
            <w:rStyle w:val="a3"/>
            <w:i/>
          </w:rPr>
          <w:t>газеты</w:t>
        </w:r>
        <w:r w:rsidR="003E187F" w:rsidRPr="00DD0F47">
          <w:rPr>
            <w:rStyle w:val="a3"/>
            <w:i/>
          </w:rPr>
          <w:t>»</w:t>
        </w:r>
      </w:hyperlink>
    </w:p>
    <w:p w14:paraId="7099D65A" w14:textId="77777777" w:rsidR="00BD5386" w:rsidRPr="00DD0F47" w:rsidRDefault="00BD5386" w:rsidP="00676D5F">
      <w:pPr>
        <w:numPr>
          <w:ilvl w:val="0"/>
          <w:numId w:val="25"/>
        </w:numPr>
        <w:rPr>
          <w:i/>
        </w:rPr>
      </w:pPr>
      <w:r w:rsidRPr="00DD0F47">
        <w:rPr>
          <w:i/>
        </w:rPr>
        <w:t>Президент</w:t>
      </w:r>
      <w:r w:rsidR="003E187F" w:rsidRPr="00DD0F47">
        <w:rPr>
          <w:i/>
        </w:rPr>
        <w:t xml:space="preserve"> </w:t>
      </w:r>
      <w:r w:rsidRPr="00DD0F47">
        <w:rPr>
          <w:i/>
        </w:rPr>
        <w:t>национальной</w:t>
      </w:r>
      <w:r w:rsidR="003E187F" w:rsidRPr="00DD0F47">
        <w:rPr>
          <w:i/>
        </w:rPr>
        <w:t xml:space="preserve"> </w:t>
      </w:r>
      <w:r w:rsidRPr="00DD0F47">
        <w:rPr>
          <w:i/>
        </w:rPr>
        <w:t>ассоциации</w:t>
      </w:r>
      <w:r w:rsidR="003E187F" w:rsidRPr="00DD0F47">
        <w:rPr>
          <w:i/>
        </w:rPr>
        <w:t xml:space="preserve"> </w:t>
      </w:r>
      <w:r w:rsidRPr="00DD0F47">
        <w:rPr>
          <w:i/>
        </w:rPr>
        <w:t>негосударственных</w:t>
      </w:r>
      <w:r w:rsidR="003E187F" w:rsidRPr="00DD0F47">
        <w:rPr>
          <w:i/>
        </w:rPr>
        <w:t xml:space="preserve"> </w:t>
      </w:r>
      <w:r w:rsidRPr="00DD0F47">
        <w:rPr>
          <w:i/>
        </w:rPr>
        <w:t>пенсионных</w:t>
      </w:r>
      <w:r w:rsidR="003E187F" w:rsidRPr="00DD0F47">
        <w:rPr>
          <w:i/>
        </w:rPr>
        <w:t xml:space="preserve"> </w:t>
      </w:r>
      <w:r w:rsidRPr="00DD0F47">
        <w:rPr>
          <w:i/>
        </w:rPr>
        <w:t>фондов</w:t>
      </w:r>
      <w:r w:rsidR="003E187F" w:rsidRPr="00DD0F47">
        <w:rPr>
          <w:i/>
        </w:rPr>
        <w:t xml:space="preserve"> </w:t>
      </w:r>
      <w:r w:rsidRPr="00DD0F47">
        <w:rPr>
          <w:i/>
        </w:rPr>
        <w:t>Сергей</w:t>
      </w:r>
      <w:r w:rsidR="003E187F" w:rsidRPr="00DD0F47">
        <w:rPr>
          <w:i/>
        </w:rPr>
        <w:t xml:space="preserve"> </w:t>
      </w:r>
      <w:r w:rsidRPr="00DD0F47">
        <w:rPr>
          <w:i/>
        </w:rPr>
        <w:t>Беляков</w:t>
      </w:r>
      <w:r w:rsidR="003E187F" w:rsidRPr="00DD0F47">
        <w:rPr>
          <w:i/>
        </w:rPr>
        <w:t xml:space="preserve"> </w:t>
      </w:r>
      <w:r w:rsidRPr="00DD0F47">
        <w:rPr>
          <w:i/>
        </w:rPr>
        <w:t>рассказал</w:t>
      </w:r>
      <w:r w:rsidR="003E187F" w:rsidRPr="00DD0F47">
        <w:rPr>
          <w:i/>
        </w:rPr>
        <w:t xml:space="preserve"> </w:t>
      </w:r>
      <w:r w:rsidRPr="00DD0F47">
        <w:rPr>
          <w:i/>
        </w:rPr>
        <w:t>жителям</w:t>
      </w:r>
      <w:r w:rsidR="003E187F" w:rsidRPr="00DD0F47">
        <w:rPr>
          <w:i/>
        </w:rPr>
        <w:t xml:space="preserve"> </w:t>
      </w:r>
      <w:r w:rsidRPr="00DD0F47">
        <w:rPr>
          <w:i/>
        </w:rPr>
        <w:t>Саратовской</w:t>
      </w:r>
      <w:r w:rsidR="003E187F" w:rsidRPr="00DD0F47">
        <w:rPr>
          <w:i/>
        </w:rPr>
        <w:t xml:space="preserve"> </w:t>
      </w:r>
      <w:r w:rsidRPr="00DD0F47">
        <w:rPr>
          <w:i/>
        </w:rPr>
        <w:t>области</w:t>
      </w:r>
      <w:r w:rsidR="003E187F" w:rsidRPr="00DD0F47">
        <w:rPr>
          <w:i/>
        </w:rPr>
        <w:t xml:space="preserve"> </w:t>
      </w:r>
      <w:r w:rsidRPr="00DD0F47">
        <w:rPr>
          <w:i/>
        </w:rPr>
        <w:t>о</w:t>
      </w:r>
      <w:r w:rsidR="003E187F" w:rsidRPr="00DD0F47">
        <w:rPr>
          <w:i/>
        </w:rPr>
        <w:t xml:space="preserve"> </w:t>
      </w:r>
      <w:r w:rsidRPr="00DD0F47">
        <w:rPr>
          <w:i/>
        </w:rPr>
        <w:t>новом</w:t>
      </w:r>
      <w:r w:rsidR="003E187F" w:rsidRPr="00DD0F47">
        <w:rPr>
          <w:i/>
        </w:rPr>
        <w:t xml:space="preserve"> </w:t>
      </w:r>
      <w:r w:rsidRPr="00DD0F47">
        <w:rPr>
          <w:i/>
        </w:rPr>
        <w:t>механизме</w:t>
      </w:r>
      <w:r w:rsidR="003E187F" w:rsidRPr="00DD0F47">
        <w:rPr>
          <w:i/>
        </w:rPr>
        <w:t xml:space="preserve"> </w:t>
      </w:r>
      <w:r w:rsidRPr="00DD0F47">
        <w:rPr>
          <w:i/>
        </w:rPr>
        <w:t>на</w:t>
      </w:r>
      <w:r w:rsidR="003E187F" w:rsidRPr="00DD0F47">
        <w:rPr>
          <w:i/>
        </w:rPr>
        <w:t xml:space="preserve"> </w:t>
      </w:r>
      <w:r w:rsidRPr="00DD0F47">
        <w:rPr>
          <w:i/>
        </w:rPr>
        <w:t>рынке</w:t>
      </w:r>
      <w:r w:rsidR="003E187F" w:rsidRPr="00DD0F47">
        <w:rPr>
          <w:i/>
        </w:rPr>
        <w:t xml:space="preserve"> «</w:t>
      </w:r>
      <w:r w:rsidRPr="00DD0F47">
        <w:rPr>
          <w:i/>
        </w:rPr>
        <w:t>длинных</w:t>
      </w:r>
      <w:r w:rsidR="003E187F" w:rsidRPr="00DD0F47">
        <w:rPr>
          <w:i/>
        </w:rPr>
        <w:t xml:space="preserve"> </w:t>
      </w:r>
      <w:r w:rsidRPr="00DD0F47">
        <w:rPr>
          <w:i/>
        </w:rPr>
        <w:t>денег</w:t>
      </w:r>
      <w:r w:rsidR="003E187F" w:rsidRPr="00DD0F47">
        <w:rPr>
          <w:i/>
        </w:rPr>
        <w:t>»</w:t>
      </w:r>
      <w:r w:rsidRPr="00DD0F47">
        <w:rPr>
          <w:i/>
        </w:rPr>
        <w:t>.</w:t>
      </w:r>
      <w:r w:rsidR="003E187F" w:rsidRPr="00DD0F47">
        <w:rPr>
          <w:i/>
        </w:rPr>
        <w:t xml:space="preserve"> </w:t>
      </w:r>
      <w:r w:rsidRPr="00DD0F47">
        <w:rPr>
          <w:i/>
        </w:rPr>
        <w:t>Текущую</w:t>
      </w:r>
      <w:r w:rsidR="003E187F" w:rsidRPr="00DD0F47">
        <w:rPr>
          <w:i/>
        </w:rPr>
        <w:t xml:space="preserve"> </w:t>
      </w:r>
      <w:r w:rsidRPr="00DD0F47">
        <w:rPr>
          <w:i/>
        </w:rPr>
        <w:t>ситуацию</w:t>
      </w:r>
      <w:r w:rsidR="003E187F" w:rsidRPr="00DD0F47">
        <w:rPr>
          <w:i/>
        </w:rPr>
        <w:t xml:space="preserve"> </w:t>
      </w:r>
      <w:r w:rsidRPr="00DD0F47">
        <w:rPr>
          <w:i/>
        </w:rPr>
        <w:t>на</w:t>
      </w:r>
      <w:r w:rsidR="003E187F" w:rsidRPr="00DD0F47">
        <w:rPr>
          <w:i/>
        </w:rPr>
        <w:t xml:space="preserve"> </w:t>
      </w:r>
      <w:r w:rsidRPr="00DD0F47">
        <w:rPr>
          <w:i/>
        </w:rPr>
        <w:t>рынке</w:t>
      </w:r>
      <w:r w:rsidR="003E187F" w:rsidRPr="00DD0F47">
        <w:rPr>
          <w:i/>
        </w:rPr>
        <w:t xml:space="preserve"> </w:t>
      </w:r>
      <w:r w:rsidRPr="00DD0F47">
        <w:rPr>
          <w:i/>
        </w:rPr>
        <w:t>негосударственных</w:t>
      </w:r>
      <w:r w:rsidR="003E187F" w:rsidRPr="00DD0F47">
        <w:rPr>
          <w:i/>
        </w:rPr>
        <w:t xml:space="preserve"> </w:t>
      </w:r>
      <w:r w:rsidRPr="00DD0F47">
        <w:rPr>
          <w:i/>
        </w:rPr>
        <w:t>пенсионных</w:t>
      </w:r>
      <w:r w:rsidR="003E187F" w:rsidRPr="00DD0F47">
        <w:rPr>
          <w:i/>
        </w:rPr>
        <w:t xml:space="preserve"> </w:t>
      </w:r>
      <w:r w:rsidRPr="00DD0F47">
        <w:rPr>
          <w:i/>
        </w:rPr>
        <w:t>фондов</w:t>
      </w:r>
      <w:r w:rsidR="003E187F" w:rsidRPr="00DD0F47">
        <w:rPr>
          <w:i/>
        </w:rPr>
        <w:t xml:space="preserve"> </w:t>
      </w:r>
      <w:r w:rsidRPr="00DD0F47">
        <w:rPr>
          <w:i/>
        </w:rPr>
        <w:t>эксперт</w:t>
      </w:r>
      <w:r w:rsidR="003E187F" w:rsidRPr="00DD0F47">
        <w:rPr>
          <w:i/>
        </w:rPr>
        <w:t xml:space="preserve"> </w:t>
      </w:r>
      <w:r w:rsidRPr="00DD0F47">
        <w:rPr>
          <w:i/>
        </w:rPr>
        <w:t>считает</w:t>
      </w:r>
      <w:r w:rsidR="003E187F" w:rsidRPr="00DD0F47">
        <w:rPr>
          <w:i/>
        </w:rPr>
        <w:t xml:space="preserve"> </w:t>
      </w:r>
      <w:r w:rsidRPr="00DD0F47">
        <w:rPr>
          <w:i/>
        </w:rPr>
        <w:t>достаточно</w:t>
      </w:r>
      <w:r w:rsidR="003E187F" w:rsidRPr="00DD0F47">
        <w:rPr>
          <w:i/>
        </w:rPr>
        <w:t xml:space="preserve"> </w:t>
      </w:r>
      <w:r w:rsidRPr="00DD0F47">
        <w:rPr>
          <w:i/>
        </w:rPr>
        <w:t>стабильной</w:t>
      </w:r>
      <w:r w:rsidR="003E187F" w:rsidRPr="00DD0F47">
        <w:rPr>
          <w:i/>
        </w:rPr>
        <w:t xml:space="preserve"> </w:t>
      </w:r>
      <w:r w:rsidRPr="00DD0F47">
        <w:rPr>
          <w:i/>
        </w:rPr>
        <w:t>и</w:t>
      </w:r>
      <w:r w:rsidR="003E187F" w:rsidRPr="00DD0F47">
        <w:rPr>
          <w:i/>
        </w:rPr>
        <w:t xml:space="preserve"> </w:t>
      </w:r>
      <w:r w:rsidRPr="00DD0F47">
        <w:rPr>
          <w:i/>
        </w:rPr>
        <w:t>устойчивой.</w:t>
      </w:r>
      <w:r w:rsidR="003E187F" w:rsidRPr="00DD0F47">
        <w:rPr>
          <w:i/>
        </w:rPr>
        <w:t xml:space="preserve"> </w:t>
      </w:r>
      <w:r w:rsidRPr="00DD0F47">
        <w:rPr>
          <w:i/>
        </w:rPr>
        <w:t>Количество</w:t>
      </w:r>
      <w:r w:rsidR="003E187F" w:rsidRPr="00DD0F47">
        <w:rPr>
          <w:i/>
        </w:rPr>
        <w:t xml:space="preserve"> </w:t>
      </w:r>
      <w:r w:rsidRPr="00DD0F47">
        <w:rPr>
          <w:i/>
        </w:rPr>
        <w:t>фондов</w:t>
      </w:r>
      <w:r w:rsidR="003E187F" w:rsidRPr="00DD0F47">
        <w:rPr>
          <w:i/>
        </w:rPr>
        <w:t xml:space="preserve"> </w:t>
      </w:r>
      <w:r w:rsidRPr="00DD0F47">
        <w:rPr>
          <w:i/>
        </w:rPr>
        <w:t>сокращается</w:t>
      </w:r>
      <w:r w:rsidR="003E187F" w:rsidRPr="00DD0F47">
        <w:rPr>
          <w:i/>
        </w:rPr>
        <w:t xml:space="preserve"> </w:t>
      </w:r>
      <w:r w:rsidRPr="00DD0F47">
        <w:rPr>
          <w:i/>
        </w:rPr>
        <w:t>плавно,</w:t>
      </w:r>
      <w:r w:rsidR="003E187F" w:rsidRPr="00DD0F47">
        <w:rPr>
          <w:i/>
        </w:rPr>
        <w:t xml:space="preserve"> </w:t>
      </w:r>
      <w:r w:rsidRPr="00DD0F47">
        <w:rPr>
          <w:i/>
        </w:rPr>
        <w:t>за</w:t>
      </w:r>
      <w:r w:rsidR="003E187F" w:rsidRPr="00DD0F47">
        <w:rPr>
          <w:i/>
        </w:rPr>
        <w:t xml:space="preserve"> </w:t>
      </w:r>
      <w:r w:rsidRPr="00DD0F47">
        <w:rPr>
          <w:i/>
        </w:rPr>
        <w:t>пять</w:t>
      </w:r>
      <w:r w:rsidR="003E187F" w:rsidRPr="00DD0F47">
        <w:rPr>
          <w:i/>
        </w:rPr>
        <w:t xml:space="preserve"> </w:t>
      </w:r>
      <w:r w:rsidRPr="00DD0F47">
        <w:rPr>
          <w:i/>
        </w:rPr>
        <w:t>лет</w:t>
      </w:r>
      <w:r w:rsidR="003E187F" w:rsidRPr="00DD0F47">
        <w:rPr>
          <w:i/>
        </w:rPr>
        <w:t xml:space="preserve"> </w:t>
      </w:r>
      <w:r w:rsidRPr="00DD0F47">
        <w:rPr>
          <w:i/>
        </w:rPr>
        <w:t>-</w:t>
      </w:r>
      <w:r w:rsidR="003E187F" w:rsidRPr="00DD0F47">
        <w:rPr>
          <w:i/>
        </w:rPr>
        <w:t xml:space="preserve"> </w:t>
      </w:r>
      <w:r w:rsidRPr="00DD0F47">
        <w:rPr>
          <w:i/>
        </w:rPr>
        <w:t>с</w:t>
      </w:r>
      <w:r w:rsidR="003E187F" w:rsidRPr="00DD0F47">
        <w:rPr>
          <w:i/>
        </w:rPr>
        <w:t xml:space="preserve"> </w:t>
      </w:r>
      <w:r w:rsidRPr="00DD0F47">
        <w:rPr>
          <w:i/>
        </w:rPr>
        <w:t>52</w:t>
      </w:r>
      <w:r w:rsidR="003E187F" w:rsidRPr="00DD0F47">
        <w:rPr>
          <w:i/>
        </w:rPr>
        <w:t xml:space="preserve"> </w:t>
      </w:r>
      <w:r w:rsidRPr="00DD0F47">
        <w:rPr>
          <w:i/>
        </w:rPr>
        <w:t>до</w:t>
      </w:r>
      <w:r w:rsidR="003E187F" w:rsidRPr="00DD0F47">
        <w:rPr>
          <w:i/>
        </w:rPr>
        <w:t xml:space="preserve"> </w:t>
      </w:r>
      <w:r w:rsidRPr="00DD0F47">
        <w:rPr>
          <w:i/>
        </w:rPr>
        <w:t>36,</w:t>
      </w:r>
      <w:r w:rsidR="003E187F" w:rsidRPr="00DD0F47">
        <w:rPr>
          <w:i/>
        </w:rPr>
        <w:t xml:space="preserve"> </w:t>
      </w:r>
      <w:hyperlink w:anchor="А102" w:history="1">
        <w:r w:rsidRPr="00DD0F47">
          <w:rPr>
            <w:rStyle w:val="a3"/>
            <w:i/>
          </w:rPr>
          <w:t>пишет</w:t>
        </w:r>
        <w:r w:rsidR="003E187F" w:rsidRPr="00DD0F47">
          <w:rPr>
            <w:rStyle w:val="a3"/>
            <w:i/>
          </w:rPr>
          <w:t xml:space="preserve"> «</w:t>
        </w:r>
        <w:r w:rsidRPr="00DD0F47">
          <w:rPr>
            <w:rStyle w:val="a3"/>
            <w:i/>
          </w:rPr>
          <w:t>Саратовская</w:t>
        </w:r>
        <w:r w:rsidR="003E187F" w:rsidRPr="00DD0F47">
          <w:rPr>
            <w:rStyle w:val="a3"/>
            <w:i/>
          </w:rPr>
          <w:t xml:space="preserve"> </w:t>
        </w:r>
        <w:r w:rsidRPr="00DD0F47">
          <w:rPr>
            <w:rStyle w:val="a3"/>
            <w:i/>
          </w:rPr>
          <w:t>областная</w:t>
        </w:r>
        <w:r w:rsidR="003E187F" w:rsidRPr="00DD0F47">
          <w:rPr>
            <w:rStyle w:val="a3"/>
            <w:i/>
          </w:rPr>
          <w:t xml:space="preserve"> </w:t>
        </w:r>
        <w:r w:rsidRPr="00DD0F47">
          <w:rPr>
            <w:rStyle w:val="a3"/>
            <w:i/>
          </w:rPr>
          <w:t>газета</w:t>
        </w:r>
        <w:r w:rsidR="003E187F" w:rsidRPr="00DD0F47">
          <w:rPr>
            <w:rStyle w:val="a3"/>
            <w:i/>
          </w:rPr>
          <w:t>»</w:t>
        </w:r>
      </w:hyperlink>
    </w:p>
    <w:p w14:paraId="58C1398C" w14:textId="77777777" w:rsidR="00921F9A" w:rsidRPr="00DD0F47" w:rsidRDefault="00921F9A" w:rsidP="00921F9A">
      <w:pPr>
        <w:numPr>
          <w:ilvl w:val="0"/>
          <w:numId w:val="25"/>
        </w:numPr>
        <w:rPr>
          <w:i/>
        </w:rPr>
      </w:pPr>
      <w:r w:rsidRPr="00DD0F47">
        <w:rPr>
          <w:i/>
        </w:rPr>
        <w:t>Российским</w:t>
      </w:r>
      <w:r w:rsidR="003E187F" w:rsidRPr="00DD0F47">
        <w:rPr>
          <w:i/>
        </w:rPr>
        <w:t xml:space="preserve"> </w:t>
      </w:r>
      <w:r w:rsidRPr="00DD0F47">
        <w:rPr>
          <w:i/>
        </w:rPr>
        <w:t>пенсионерам</w:t>
      </w:r>
      <w:r w:rsidR="003E187F" w:rsidRPr="00DD0F47">
        <w:rPr>
          <w:i/>
        </w:rPr>
        <w:t xml:space="preserve"> </w:t>
      </w:r>
      <w:r w:rsidRPr="00DD0F47">
        <w:rPr>
          <w:i/>
        </w:rPr>
        <w:t>есть</w:t>
      </w:r>
      <w:r w:rsidR="003E187F" w:rsidRPr="00DD0F47">
        <w:rPr>
          <w:i/>
        </w:rPr>
        <w:t xml:space="preserve"> </w:t>
      </w:r>
      <w:r w:rsidRPr="00DD0F47">
        <w:rPr>
          <w:i/>
        </w:rPr>
        <w:t>смысл</w:t>
      </w:r>
      <w:r w:rsidR="003E187F" w:rsidRPr="00DD0F47">
        <w:rPr>
          <w:i/>
        </w:rPr>
        <w:t xml:space="preserve"> </w:t>
      </w:r>
      <w:r w:rsidRPr="00DD0F47">
        <w:rPr>
          <w:i/>
        </w:rPr>
        <w:t>отложить</w:t>
      </w:r>
      <w:r w:rsidR="003E187F" w:rsidRPr="00DD0F47">
        <w:rPr>
          <w:i/>
        </w:rPr>
        <w:t xml:space="preserve"> </w:t>
      </w:r>
      <w:r w:rsidRPr="00DD0F47">
        <w:rPr>
          <w:i/>
        </w:rPr>
        <w:t>обращение</w:t>
      </w:r>
      <w:r w:rsidR="003E187F" w:rsidRPr="00DD0F47">
        <w:rPr>
          <w:i/>
        </w:rPr>
        <w:t xml:space="preserve"> </w:t>
      </w:r>
      <w:r w:rsidRPr="00DD0F47">
        <w:rPr>
          <w:i/>
        </w:rPr>
        <w:t>в</w:t>
      </w:r>
      <w:r w:rsidR="003E187F" w:rsidRPr="00DD0F47">
        <w:rPr>
          <w:i/>
        </w:rPr>
        <w:t xml:space="preserve"> </w:t>
      </w:r>
      <w:r w:rsidRPr="00DD0F47">
        <w:rPr>
          <w:i/>
        </w:rPr>
        <w:t>НПФ</w:t>
      </w:r>
      <w:r w:rsidR="003E187F" w:rsidRPr="00DD0F47">
        <w:rPr>
          <w:i/>
        </w:rPr>
        <w:t xml:space="preserve"> </w:t>
      </w:r>
      <w:r w:rsidRPr="00DD0F47">
        <w:rPr>
          <w:i/>
        </w:rPr>
        <w:t>или</w:t>
      </w:r>
      <w:r w:rsidR="003E187F" w:rsidRPr="00DD0F47">
        <w:rPr>
          <w:i/>
        </w:rPr>
        <w:t xml:space="preserve"> </w:t>
      </w:r>
      <w:r w:rsidRPr="00DD0F47">
        <w:rPr>
          <w:i/>
        </w:rPr>
        <w:t>СФР</w:t>
      </w:r>
      <w:r w:rsidR="003E187F" w:rsidRPr="00DD0F47">
        <w:rPr>
          <w:i/>
        </w:rPr>
        <w:t xml:space="preserve"> </w:t>
      </w:r>
      <w:r w:rsidRPr="00DD0F47">
        <w:rPr>
          <w:i/>
        </w:rPr>
        <w:t>за</w:t>
      </w:r>
      <w:r w:rsidR="003E187F" w:rsidRPr="00DD0F47">
        <w:rPr>
          <w:i/>
        </w:rPr>
        <w:t xml:space="preserve"> </w:t>
      </w:r>
      <w:r w:rsidRPr="00DD0F47">
        <w:rPr>
          <w:i/>
        </w:rPr>
        <w:t>единовременной</w:t>
      </w:r>
      <w:r w:rsidR="003E187F" w:rsidRPr="00DD0F47">
        <w:rPr>
          <w:i/>
        </w:rPr>
        <w:t xml:space="preserve"> </w:t>
      </w:r>
      <w:r w:rsidRPr="00DD0F47">
        <w:rPr>
          <w:i/>
        </w:rPr>
        <w:t>выплатой</w:t>
      </w:r>
      <w:r w:rsidR="003E187F" w:rsidRPr="00DD0F47">
        <w:rPr>
          <w:i/>
        </w:rPr>
        <w:t xml:space="preserve"> </w:t>
      </w:r>
      <w:r w:rsidRPr="00DD0F47">
        <w:rPr>
          <w:i/>
        </w:rPr>
        <w:t>накопительной</w:t>
      </w:r>
      <w:r w:rsidR="003E187F" w:rsidRPr="00DD0F47">
        <w:rPr>
          <w:i/>
        </w:rPr>
        <w:t xml:space="preserve"> </w:t>
      </w:r>
      <w:r w:rsidRPr="00DD0F47">
        <w:rPr>
          <w:i/>
        </w:rPr>
        <w:t>пенсии.</w:t>
      </w:r>
      <w:r w:rsidR="003E187F" w:rsidRPr="00DD0F47">
        <w:rPr>
          <w:i/>
        </w:rPr>
        <w:t xml:space="preserve"> </w:t>
      </w:r>
      <w:r w:rsidRPr="00DD0F47">
        <w:rPr>
          <w:i/>
        </w:rPr>
        <w:t>Об</w:t>
      </w:r>
      <w:r w:rsidR="003E187F" w:rsidRPr="00DD0F47">
        <w:rPr>
          <w:i/>
        </w:rPr>
        <w:t xml:space="preserve"> </w:t>
      </w:r>
      <w:r w:rsidRPr="00DD0F47">
        <w:rPr>
          <w:i/>
        </w:rPr>
        <w:t>этом</w:t>
      </w:r>
      <w:r w:rsidR="003E187F" w:rsidRPr="00DD0F47">
        <w:rPr>
          <w:i/>
        </w:rPr>
        <w:t xml:space="preserve"> </w:t>
      </w:r>
      <w:r w:rsidRPr="00DD0F47">
        <w:rPr>
          <w:i/>
        </w:rPr>
        <w:t>рассказал</w:t>
      </w:r>
      <w:r w:rsidR="003E187F" w:rsidRPr="00DD0F47">
        <w:rPr>
          <w:i/>
        </w:rPr>
        <w:t xml:space="preserve"> </w:t>
      </w:r>
      <w:r w:rsidRPr="00DD0F47">
        <w:rPr>
          <w:i/>
        </w:rPr>
        <w:t>аналитик</w:t>
      </w:r>
      <w:r w:rsidR="003E187F" w:rsidRPr="00DD0F47">
        <w:rPr>
          <w:i/>
        </w:rPr>
        <w:t xml:space="preserve"> </w:t>
      </w:r>
      <w:r w:rsidRPr="00DD0F47">
        <w:rPr>
          <w:i/>
        </w:rPr>
        <w:t>Евгений</w:t>
      </w:r>
      <w:r w:rsidR="003E187F" w:rsidRPr="00DD0F47">
        <w:rPr>
          <w:i/>
        </w:rPr>
        <w:t xml:space="preserve"> </w:t>
      </w:r>
      <w:r w:rsidRPr="00DD0F47">
        <w:rPr>
          <w:i/>
        </w:rPr>
        <w:t>Биезбардис.</w:t>
      </w:r>
      <w:r w:rsidR="003E187F" w:rsidRPr="00DD0F47">
        <w:rPr>
          <w:i/>
        </w:rPr>
        <w:t xml:space="preserve"> </w:t>
      </w:r>
      <w:r w:rsidRPr="00DD0F47">
        <w:rPr>
          <w:i/>
        </w:rPr>
        <w:t>По</w:t>
      </w:r>
      <w:r w:rsidR="003E187F" w:rsidRPr="00DD0F47">
        <w:rPr>
          <w:i/>
        </w:rPr>
        <w:t xml:space="preserve"> </w:t>
      </w:r>
      <w:r w:rsidRPr="00DD0F47">
        <w:rPr>
          <w:i/>
        </w:rPr>
        <w:t>его</w:t>
      </w:r>
      <w:r w:rsidR="003E187F" w:rsidRPr="00DD0F47">
        <w:rPr>
          <w:i/>
        </w:rPr>
        <w:t xml:space="preserve"> </w:t>
      </w:r>
      <w:r w:rsidRPr="00DD0F47">
        <w:rPr>
          <w:i/>
        </w:rPr>
        <w:t>словам,</w:t>
      </w:r>
      <w:r w:rsidR="003E187F" w:rsidRPr="00DD0F47">
        <w:rPr>
          <w:i/>
        </w:rPr>
        <w:t xml:space="preserve"> </w:t>
      </w:r>
      <w:r w:rsidRPr="00DD0F47">
        <w:rPr>
          <w:i/>
        </w:rPr>
        <w:t>лучше</w:t>
      </w:r>
      <w:r w:rsidR="003E187F" w:rsidRPr="00DD0F47">
        <w:rPr>
          <w:i/>
        </w:rPr>
        <w:t xml:space="preserve"> </w:t>
      </w:r>
      <w:r w:rsidRPr="00DD0F47">
        <w:rPr>
          <w:i/>
        </w:rPr>
        <w:t>всего</w:t>
      </w:r>
      <w:r w:rsidR="003E187F" w:rsidRPr="00DD0F47">
        <w:rPr>
          <w:i/>
        </w:rPr>
        <w:t xml:space="preserve"> </w:t>
      </w:r>
      <w:r w:rsidRPr="00DD0F47">
        <w:rPr>
          <w:i/>
        </w:rPr>
        <w:t>поднять</w:t>
      </w:r>
      <w:r w:rsidR="003E187F" w:rsidRPr="00DD0F47">
        <w:rPr>
          <w:i/>
        </w:rPr>
        <w:t xml:space="preserve"> </w:t>
      </w:r>
      <w:r w:rsidRPr="00DD0F47">
        <w:rPr>
          <w:i/>
        </w:rPr>
        <w:t>данный</w:t>
      </w:r>
      <w:r w:rsidR="003E187F" w:rsidRPr="00DD0F47">
        <w:rPr>
          <w:i/>
        </w:rPr>
        <w:t xml:space="preserve"> </w:t>
      </w:r>
      <w:r w:rsidRPr="00DD0F47">
        <w:rPr>
          <w:i/>
        </w:rPr>
        <w:t>вопрос</w:t>
      </w:r>
      <w:r w:rsidR="003E187F" w:rsidRPr="00DD0F47">
        <w:rPr>
          <w:i/>
        </w:rPr>
        <w:t xml:space="preserve"> </w:t>
      </w:r>
      <w:r w:rsidRPr="00DD0F47">
        <w:rPr>
          <w:i/>
        </w:rPr>
        <w:t>в</w:t>
      </w:r>
      <w:r w:rsidR="003E187F" w:rsidRPr="00DD0F47">
        <w:rPr>
          <w:i/>
        </w:rPr>
        <w:t xml:space="preserve"> </w:t>
      </w:r>
      <w:r w:rsidRPr="00DD0F47">
        <w:rPr>
          <w:i/>
        </w:rPr>
        <w:t>2024</w:t>
      </w:r>
      <w:r w:rsidR="003E187F" w:rsidRPr="00DD0F47">
        <w:rPr>
          <w:i/>
        </w:rPr>
        <w:t xml:space="preserve"> </w:t>
      </w:r>
      <w:r w:rsidRPr="00DD0F47">
        <w:rPr>
          <w:i/>
        </w:rPr>
        <w:t>году.</w:t>
      </w:r>
      <w:r w:rsidR="003E187F" w:rsidRPr="00DD0F47">
        <w:rPr>
          <w:i/>
        </w:rPr>
        <w:t xml:space="preserve"> </w:t>
      </w:r>
      <w:r w:rsidRPr="00DD0F47">
        <w:rPr>
          <w:i/>
        </w:rPr>
        <w:t>Эксперт</w:t>
      </w:r>
      <w:r w:rsidR="003E187F" w:rsidRPr="00DD0F47">
        <w:rPr>
          <w:i/>
        </w:rPr>
        <w:t xml:space="preserve"> </w:t>
      </w:r>
      <w:r w:rsidRPr="00DD0F47">
        <w:rPr>
          <w:i/>
        </w:rPr>
        <w:t>пояснил,</w:t>
      </w:r>
      <w:r w:rsidR="003E187F" w:rsidRPr="00DD0F47">
        <w:rPr>
          <w:i/>
        </w:rPr>
        <w:t xml:space="preserve"> </w:t>
      </w:r>
      <w:r w:rsidRPr="00DD0F47">
        <w:rPr>
          <w:i/>
        </w:rPr>
        <w:t>что</w:t>
      </w:r>
      <w:r w:rsidR="003E187F" w:rsidRPr="00DD0F47">
        <w:rPr>
          <w:i/>
        </w:rPr>
        <w:t xml:space="preserve"> </w:t>
      </w:r>
      <w:r w:rsidRPr="00DD0F47">
        <w:rPr>
          <w:i/>
        </w:rPr>
        <w:t>накопительная</w:t>
      </w:r>
      <w:r w:rsidR="003E187F" w:rsidRPr="00DD0F47">
        <w:rPr>
          <w:i/>
        </w:rPr>
        <w:t xml:space="preserve"> </w:t>
      </w:r>
      <w:r w:rsidRPr="00DD0F47">
        <w:rPr>
          <w:i/>
        </w:rPr>
        <w:t>пенсия</w:t>
      </w:r>
      <w:r w:rsidR="003E187F" w:rsidRPr="00DD0F47">
        <w:rPr>
          <w:i/>
        </w:rPr>
        <w:t xml:space="preserve"> </w:t>
      </w:r>
      <w:r w:rsidRPr="00DD0F47">
        <w:rPr>
          <w:i/>
        </w:rPr>
        <w:t>назначается</w:t>
      </w:r>
      <w:r w:rsidR="003E187F" w:rsidRPr="00DD0F47">
        <w:rPr>
          <w:i/>
        </w:rPr>
        <w:t xml:space="preserve"> </w:t>
      </w:r>
      <w:r w:rsidRPr="00DD0F47">
        <w:rPr>
          <w:i/>
        </w:rPr>
        <w:t>россиянам,</w:t>
      </w:r>
      <w:r w:rsidR="003E187F" w:rsidRPr="00DD0F47">
        <w:rPr>
          <w:i/>
        </w:rPr>
        <w:t xml:space="preserve"> </w:t>
      </w:r>
      <w:r w:rsidRPr="00DD0F47">
        <w:rPr>
          <w:i/>
        </w:rPr>
        <w:t>если</w:t>
      </w:r>
      <w:r w:rsidR="003E187F" w:rsidRPr="00DD0F47">
        <w:rPr>
          <w:i/>
        </w:rPr>
        <w:t xml:space="preserve"> </w:t>
      </w:r>
      <w:r w:rsidRPr="00DD0F47">
        <w:rPr>
          <w:i/>
        </w:rPr>
        <w:t>размер</w:t>
      </w:r>
      <w:r w:rsidR="003E187F" w:rsidRPr="00DD0F47">
        <w:rPr>
          <w:i/>
        </w:rPr>
        <w:t xml:space="preserve"> </w:t>
      </w:r>
      <w:r w:rsidRPr="00DD0F47">
        <w:rPr>
          <w:i/>
        </w:rPr>
        <w:t>рассчитанной</w:t>
      </w:r>
      <w:r w:rsidR="003E187F" w:rsidRPr="00DD0F47">
        <w:rPr>
          <w:i/>
        </w:rPr>
        <w:t xml:space="preserve"> </w:t>
      </w:r>
      <w:r w:rsidRPr="00DD0F47">
        <w:rPr>
          <w:i/>
        </w:rPr>
        <w:t>ежемесячной</w:t>
      </w:r>
      <w:r w:rsidR="003E187F" w:rsidRPr="00DD0F47">
        <w:rPr>
          <w:i/>
        </w:rPr>
        <w:t xml:space="preserve"> </w:t>
      </w:r>
      <w:r w:rsidRPr="00DD0F47">
        <w:rPr>
          <w:i/>
        </w:rPr>
        <w:t>выплаты</w:t>
      </w:r>
      <w:r w:rsidR="003E187F" w:rsidRPr="00DD0F47">
        <w:rPr>
          <w:i/>
        </w:rPr>
        <w:t xml:space="preserve"> </w:t>
      </w:r>
      <w:r w:rsidRPr="00DD0F47">
        <w:rPr>
          <w:i/>
        </w:rPr>
        <w:t>превышает</w:t>
      </w:r>
      <w:r w:rsidR="003E187F" w:rsidRPr="00DD0F47">
        <w:rPr>
          <w:i/>
        </w:rPr>
        <w:t xml:space="preserve"> </w:t>
      </w:r>
      <w:r w:rsidRPr="00DD0F47">
        <w:rPr>
          <w:i/>
        </w:rPr>
        <w:t>5%</w:t>
      </w:r>
      <w:r w:rsidR="003E187F" w:rsidRPr="00DD0F47">
        <w:rPr>
          <w:i/>
        </w:rPr>
        <w:t xml:space="preserve"> </w:t>
      </w:r>
      <w:r w:rsidRPr="00DD0F47">
        <w:rPr>
          <w:i/>
        </w:rPr>
        <w:t>от</w:t>
      </w:r>
      <w:r w:rsidR="003E187F" w:rsidRPr="00DD0F47">
        <w:rPr>
          <w:i/>
        </w:rPr>
        <w:t xml:space="preserve"> </w:t>
      </w:r>
      <w:r w:rsidRPr="00DD0F47">
        <w:rPr>
          <w:i/>
        </w:rPr>
        <w:t>суммы</w:t>
      </w:r>
      <w:r w:rsidR="003E187F" w:rsidRPr="00DD0F47">
        <w:rPr>
          <w:i/>
        </w:rPr>
        <w:t xml:space="preserve"> </w:t>
      </w:r>
      <w:r w:rsidRPr="00DD0F47">
        <w:rPr>
          <w:i/>
        </w:rPr>
        <w:t>страховой</w:t>
      </w:r>
      <w:r w:rsidR="003E187F" w:rsidRPr="00DD0F47">
        <w:rPr>
          <w:i/>
        </w:rPr>
        <w:t xml:space="preserve"> </w:t>
      </w:r>
      <w:r w:rsidRPr="00DD0F47">
        <w:rPr>
          <w:i/>
        </w:rPr>
        <w:t>и</w:t>
      </w:r>
      <w:r w:rsidR="003E187F" w:rsidRPr="00DD0F47">
        <w:rPr>
          <w:i/>
        </w:rPr>
        <w:t xml:space="preserve"> </w:t>
      </w:r>
      <w:r w:rsidRPr="00DD0F47">
        <w:rPr>
          <w:i/>
        </w:rPr>
        <w:t>накопительной</w:t>
      </w:r>
      <w:r w:rsidR="003E187F" w:rsidRPr="00DD0F47">
        <w:rPr>
          <w:i/>
        </w:rPr>
        <w:t xml:space="preserve"> </w:t>
      </w:r>
      <w:r w:rsidRPr="00DD0F47">
        <w:rPr>
          <w:i/>
        </w:rPr>
        <w:t>пен</w:t>
      </w:r>
      <w:r w:rsidR="001E3947" w:rsidRPr="00DD0F47">
        <w:rPr>
          <w:i/>
        </w:rPr>
        <w:t>сий,</w:t>
      </w:r>
      <w:r w:rsidR="003E187F" w:rsidRPr="00DD0F47">
        <w:rPr>
          <w:i/>
        </w:rPr>
        <w:t xml:space="preserve"> </w:t>
      </w:r>
      <w:hyperlink w:anchor="А103" w:history="1">
        <w:r w:rsidR="001E3947" w:rsidRPr="00DD0F47">
          <w:rPr>
            <w:rStyle w:val="a3"/>
            <w:i/>
          </w:rPr>
          <w:t>сообщает</w:t>
        </w:r>
        <w:r w:rsidR="003E187F" w:rsidRPr="00DD0F47">
          <w:rPr>
            <w:rStyle w:val="a3"/>
            <w:i/>
          </w:rPr>
          <w:t xml:space="preserve"> </w:t>
        </w:r>
        <w:r w:rsidRPr="00DD0F47">
          <w:rPr>
            <w:rStyle w:val="a3"/>
            <w:i/>
          </w:rPr>
          <w:t>DEITA.</w:t>
        </w:r>
        <w:r w:rsidR="001E3947" w:rsidRPr="00DD0F47">
          <w:rPr>
            <w:rStyle w:val="a3"/>
            <w:i/>
          </w:rPr>
          <w:t>ru</w:t>
        </w:r>
      </w:hyperlink>
    </w:p>
    <w:p w14:paraId="07C99DA2" w14:textId="77777777" w:rsidR="00BD5386" w:rsidRPr="00DD0F47" w:rsidRDefault="00921F9A" w:rsidP="00676D5F">
      <w:pPr>
        <w:numPr>
          <w:ilvl w:val="0"/>
          <w:numId w:val="25"/>
        </w:numPr>
        <w:rPr>
          <w:i/>
        </w:rPr>
      </w:pPr>
      <w:r w:rsidRPr="00DD0F47">
        <w:rPr>
          <w:i/>
        </w:rPr>
        <w:t>Прожиточный</w:t>
      </w:r>
      <w:r w:rsidR="003E187F" w:rsidRPr="00DD0F47">
        <w:rPr>
          <w:i/>
        </w:rPr>
        <w:t xml:space="preserve"> </w:t>
      </w:r>
      <w:r w:rsidRPr="00DD0F47">
        <w:rPr>
          <w:i/>
        </w:rPr>
        <w:t>минимум</w:t>
      </w:r>
      <w:r w:rsidR="003E187F" w:rsidRPr="00DD0F47">
        <w:rPr>
          <w:i/>
        </w:rPr>
        <w:t xml:space="preserve"> </w:t>
      </w:r>
      <w:r w:rsidRPr="00DD0F47">
        <w:rPr>
          <w:i/>
        </w:rPr>
        <w:t>для</w:t>
      </w:r>
      <w:r w:rsidR="003E187F" w:rsidRPr="00DD0F47">
        <w:rPr>
          <w:i/>
        </w:rPr>
        <w:t xml:space="preserve"> </w:t>
      </w:r>
      <w:r w:rsidRPr="00DD0F47">
        <w:rPr>
          <w:i/>
        </w:rPr>
        <w:t>пенсионеров</w:t>
      </w:r>
      <w:r w:rsidR="003E187F" w:rsidRPr="00DD0F47">
        <w:rPr>
          <w:i/>
        </w:rPr>
        <w:t xml:space="preserve"> </w:t>
      </w:r>
      <w:r w:rsidRPr="00DD0F47">
        <w:rPr>
          <w:i/>
        </w:rPr>
        <w:t>увеличился</w:t>
      </w:r>
      <w:r w:rsidR="003E187F" w:rsidRPr="00DD0F47">
        <w:rPr>
          <w:i/>
        </w:rPr>
        <w:t xml:space="preserve"> </w:t>
      </w:r>
      <w:r w:rsidRPr="00DD0F47">
        <w:rPr>
          <w:i/>
        </w:rPr>
        <w:t>более,</w:t>
      </w:r>
      <w:r w:rsidR="003E187F" w:rsidRPr="00DD0F47">
        <w:rPr>
          <w:i/>
        </w:rPr>
        <w:t xml:space="preserve"> </w:t>
      </w:r>
      <w:r w:rsidRPr="00DD0F47">
        <w:rPr>
          <w:i/>
        </w:rPr>
        <w:t>чем</w:t>
      </w:r>
      <w:r w:rsidR="003E187F" w:rsidRPr="00DD0F47">
        <w:rPr>
          <w:i/>
        </w:rPr>
        <w:t xml:space="preserve"> </w:t>
      </w:r>
      <w:r w:rsidRPr="00DD0F47">
        <w:rPr>
          <w:i/>
        </w:rPr>
        <w:t>в</w:t>
      </w:r>
      <w:r w:rsidR="003E187F" w:rsidRPr="00DD0F47">
        <w:rPr>
          <w:i/>
        </w:rPr>
        <w:t xml:space="preserve"> </w:t>
      </w:r>
      <w:r w:rsidRPr="00DD0F47">
        <w:rPr>
          <w:i/>
        </w:rPr>
        <w:t>два</w:t>
      </w:r>
      <w:r w:rsidR="003E187F" w:rsidRPr="00DD0F47">
        <w:rPr>
          <w:i/>
        </w:rPr>
        <w:t xml:space="preserve"> </w:t>
      </w:r>
      <w:r w:rsidRPr="00DD0F47">
        <w:rPr>
          <w:i/>
        </w:rPr>
        <w:t>раза</w:t>
      </w:r>
      <w:r w:rsidR="003E187F" w:rsidRPr="00DD0F47">
        <w:rPr>
          <w:i/>
        </w:rPr>
        <w:t xml:space="preserve"> </w:t>
      </w:r>
      <w:r w:rsidRPr="00DD0F47">
        <w:rPr>
          <w:i/>
        </w:rPr>
        <w:t>за</w:t>
      </w:r>
      <w:r w:rsidR="003E187F" w:rsidRPr="00DD0F47">
        <w:rPr>
          <w:i/>
        </w:rPr>
        <w:t xml:space="preserve"> </w:t>
      </w:r>
      <w:r w:rsidRPr="00DD0F47">
        <w:rPr>
          <w:i/>
        </w:rPr>
        <w:t>последние</w:t>
      </w:r>
      <w:r w:rsidR="003E187F" w:rsidRPr="00DD0F47">
        <w:rPr>
          <w:i/>
        </w:rPr>
        <w:t xml:space="preserve"> </w:t>
      </w:r>
      <w:r w:rsidRPr="00DD0F47">
        <w:rPr>
          <w:i/>
        </w:rPr>
        <w:t>10</w:t>
      </w:r>
      <w:r w:rsidR="003E187F" w:rsidRPr="00DD0F47">
        <w:rPr>
          <w:i/>
        </w:rPr>
        <w:t xml:space="preserve"> </w:t>
      </w:r>
      <w:r w:rsidRPr="00DD0F47">
        <w:rPr>
          <w:i/>
        </w:rPr>
        <w:t>лет.</w:t>
      </w:r>
      <w:r w:rsidR="003E187F" w:rsidRPr="00DD0F47">
        <w:rPr>
          <w:i/>
        </w:rPr>
        <w:t xml:space="preserve"> </w:t>
      </w:r>
      <w:r w:rsidRPr="00DD0F47">
        <w:rPr>
          <w:i/>
        </w:rPr>
        <w:t>А</w:t>
      </w:r>
      <w:r w:rsidR="003E187F" w:rsidRPr="00DD0F47">
        <w:rPr>
          <w:i/>
        </w:rPr>
        <w:t xml:space="preserve"> </w:t>
      </w:r>
      <w:r w:rsidRPr="00DD0F47">
        <w:rPr>
          <w:i/>
        </w:rPr>
        <w:t>именно:</w:t>
      </w:r>
      <w:r w:rsidR="003E187F" w:rsidRPr="00DD0F47">
        <w:rPr>
          <w:i/>
        </w:rPr>
        <w:t xml:space="preserve"> </w:t>
      </w:r>
      <w:r w:rsidRPr="00DD0F47">
        <w:rPr>
          <w:i/>
        </w:rPr>
        <w:t>с</w:t>
      </w:r>
      <w:r w:rsidR="003E187F" w:rsidRPr="00DD0F47">
        <w:rPr>
          <w:i/>
        </w:rPr>
        <w:t xml:space="preserve"> </w:t>
      </w:r>
      <w:r w:rsidRPr="00DD0F47">
        <w:rPr>
          <w:i/>
        </w:rPr>
        <w:t>6892</w:t>
      </w:r>
      <w:r w:rsidR="003E187F" w:rsidRPr="00DD0F47">
        <w:rPr>
          <w:i/>
        </w:rPr>
        <w:t xml:space="preserve"> </w:t>
      </w:r>
      <w:r w:rsidRPr="00DD0F47">
        <w:rPr>
          <w:i/>
        </w:rPr>
        <w:t>рублей</w:t>
      </w:r>
      <w:r w:rsidR="003E187F" w:rsidRPr="00DD0F47">
        <w:rPr>
          <w:i/>
        </w:rPr>
        <w:t xml:space="preserve"> </w:t>
      </w:r>
      <w:r w:rsidRPr="00DD0F47">
        <w:rPr>
          <w:i/>
        </w:rPr>
        <w:t>в</w:t>
      </w:r>
      <w:r w:rsidR="003E187F" w:rsidRPr="00DD0F47">
        <w:rPr>
          <w:i/>
        </w:rPr>
        <w:t xml:space="preserve"> </w:t>
      </w:r>
      <w:r w:rsidRPr="00DD0F47">
        <w:rPr>
          <w:i/>
        </w:rPr>
        <w:t>месяц</w:t>
      </w:r>
      <w:r w:rsidR="003E187F" w:rsidRPr="00DD0F47">
        <w:rPr>
          <w:i/>
        </w:rPr>
        <w:t xml:space="preserve"> </w:t>
      </w:r>
      <w:r w:rsidRPr="00DD0F47">
        <w:rPr>
          <w:i/>
        </w:rPr>
        <w:t>до</w:t>
      </w:r>
      <w:r w:rsidR="003E187F" w:rsidRPr="00DD0F47">
        <w:rPr>
          <w:i/>
        </w:rPr>
        <w:t xml:space="preserve"> </w:t>
      </w:r>
      <w:r w:rsidRPr="00DD0F47">
        <w:rPr>
          <w:i/>
        </w:rPr>
        <w:t>13</w:t>
      </w:r>
      <w:r w:rsidR="003E187F" w:rsidRPr="00DD0F47">
        <w:rPr>
          <w:i/>
        </w:rPr>
        <w:t xml:space="preserve"> </w:t>
      </w:r>
      <w:r w:rsidRPr="00DD0F47">
        <w:rPr>
          <w:i/>
        </w:rPr>
        <w:t>290</w:t>
      </w:r>
      <w:r w:rsidR="003E187F" w:rsidRPr="00DD0F47">
        <w:rPr>
          <w:i/>
        </w:rPr>
        <w:t xml:space="preserve"> </w:t>
      </w:r>
      <w:r w:rsidRPr="00DD0F47">
        <w:rPr>
          <w:i/>
        </w:rPr>
        <w:t>рублей</w:t>
      </w:r>
      <w:r w:rsidR="003E187F" w:rsidRPr="00DD0F47">
        <w:rPr>
          <w:i/>
        </w:rPr>
        <w:t xml:space="preserve"> </w:t>
      </w:r>
      <w:r w:rsidRPr="00DD0F47">
        <w:rPr>
          <w:i/>
        </w:rPr>
        <w:t>в</w:t>
      </w:r>
      <w:r w:rsidR="003E187F" w:rsidRPr="00DD0F47">
        <w:rPr>
          <w:i/>
        </w:rPr>
        <w:t xml:space="preserve"> </w:t>
      </w:r>
      <w:r w:rsidRPr="00DD0F47">
        <w:rPr>
          <w:i/>
        </w:rPr>
        <w:t>2024</w:t>
      </w:r>
      <w:r w:rsidR="003E187F" w:rsidRPr="00DD0F47">
        <w:rPr>
          <w:i/>
        </w:rPr>
        <w:t xml:space="preserve"> </w:t>
      </w:r>
      <w:r w:rsidRPr="00DD0F47">
        <w:rPr>
          <w:i/>
        </w:rPr>
        <w:t>году.</w:t>
      </w:r>
      <w:r w:rsidR="003E187F" w:rsidRPr="00DD0F47">
        <w:rPr>
          <w:i/>
        </w:rPr>
        <w:t xml:space="preserve"> </w:t>
      </w:r>
      <w:r w:rsidRPr="00DD0F47">
        <w:rPr>
          <w:i/>
        </w:rPr>
        <w:t>Конечно,</w:t>
      </w:r>
      <w:r w:rsidR="003E187F" w:rsidRPr="00DD0F47">
        <w:rPr>
          <w:i/>
        </w:rPr>
        <w:t xml:space="preserve"> </w:t>
      </w:r>
      <w:r w:rsidRPr="00DD0F47">
        <w:rPr>
          <w:i/>
        </w:rPr>
        <w:t>сам</w:t>
      </w:r>
      <w:r w:rsidR="003E187F" w:rsidRPr="00DD0F47">
        <w:rPr>
          <w:i/>
        </w:rPr>
        <w:t xml:space="preserve"> </w:t>
      </w:r>
      <w:r w:rsidRPr="00DD0F47">
        <w:rPr>
          <w:i/>
        </w:rPr>
        <w:t>по</w:t>
      </w:r>
      <w:r w:rsidR="003E187F" w:rsidRPr="00DD0F47">
        <w:rPr>
          <w:i/>
        </w:rPr>
        <w:t xml:space="preserve"> </w:t>
      </w:r>
      <w:r w:rsidRPr="00DD0F47">
        <w:rPr>
          <w:i/>
        </w:rPr>
        <w:t>себе</w:t>
      </w:r>
      <w:r w:rsidR="003E187F" w:rsidRPr="00DD0F47">
        <w:rPr>
          <w:i/>
        </w:rPr>
        <w:t xml:space="preserve"> </w:t>
      </w:r>
      <w:r w:rsidRPr="00DD0F47">
        <w:rPr>
          <w:i/>
        </w:rPr>
        <w:t>факт</w:t>
      </w:r>
      <w:r w:rsidR="003E187F" w:rsidRPr="00DD0F47">
        <w:rPr>
          <w:i/>
        </w:rPr>
        <w:t xml:space="preserve"> </w:t>
      </w:r>
      <w:r w:rsidRPr="00DD0F47">
        <w:rPr>
          <w:i/>
        </w:rPr>
        <w:t>двукратного</w:t>
      </w:r>
      <w:r w:rsidR="003E187F" w:rsidRPr="00DD0F47">
        <w:rPr>
          <w:i/>
        </w:rPr>
        <w:t xml:space="preserve"> </w:t>
      </w:r>
      <w:r w:rsidRPr="00DD0F47">
        <w:rPr>
          <w:i/>
        </w:rPr>
        <w:t>роста</w:t>
      </w:r>
      <w:r w:rsidR="003E187F" w:rsidRPr="00DD0F47">
        <w:rPr>
          <w:i/>
        </w:rPr>
        <w:t xml:space="preserve"> </w:t>
      </w:r>
      <w:r w:rsidRPr="00DD0F47">
        <w:rPr>
          <w:i/>
        </w:rPr>
        <w:t>пенсионной</w:t>
      </w:r>
      <w:r w:rsidR="003E187F" w:rsidRPr="00DD0F47">
        <w:rPr>
          <w:i/>
        </w:rPr>
        <w:t xml:space="preserve"> </w:t>
      </w:r>
      <w:r w:rsidRPr="00DD0F47">
        <w:rPr>
          <w:i/>
        </w:rPr>
        <w:t>минималки</w:t>
      </w:r>
      <w:r w:rsidR="003E187F" w:rsidRPr="00DD0F47">
        <w:rPr>
          <w:i/>
        </w:rPr>
        <w:t xml:space="preserve"> </w:t>
      </w:r>
      <w:r w:rsidRPr="00DD0F47">
        <w:rPr>
          <w:i/>
        </w:rPr>
        <w:t>позитивен,</w:t>
      </w:r>
      <w:r w:rsidR="003E187F" w:rsidRPr="00DD0F47">
        <w:rPr>
          <w:i/>
        </w:rPr>
        <w:t xml:space="preserve"> </w:t>
      </w:r>
      <w:r w:rsidRPr="00DD0F47">
        <w:rPr>
          <w:i/>
        </w:rPr>
        <w:t>особенно</w:t>
      </w:r>
      <w:r w:rsidR="003E187F" w:rsidRPr="00DD0F47">
        <w:rPr>
          <w:i/>
        </w:rPr>
        <w:t xml:space="preserve"> </w:t>
      </w:r>
      <w:r w:rsidRPr="00DD0F47">
        <w:rPr>
          <w:i/>
        </w:rPr>
        <w:t>для</w:t>
      </w:r>
      <w:r w:rsidR="003E187F" w:rsidRPr="00DD0F47">
        <w:rPr>
          <w:i/>
        </w:rPr>
        <w:t xml:space="preserve"> </w:t>
      </w:r>
      <w:r w:rsidRPr="00DD0F47">
        <w:rPr>
          <w:i/>
        </w:rPr>
        <w:t>тех</w:t>
      </w:r>
      <w:r w:rsidR="003E187F" w:rsidRPr="00DD0F47">
        <w:rPr>
          <w:i/>
        </w:rPr>
        <w:t xml:space="preserve"> </w:t>
      </w:r>
      <w:r w:rsidRPr="00DD0F47">
        <w:rPr>
          <w:i/>
        </w:rPr>
        <w:t>примерно</w:t>
      </w:r>
      <w:r w:rsidR="003E187F" w:rsidRPr="00DD0F47">
        <w:rPr>
          <w:i/>
        </w:rPr>
        <w:t xml:space="preserve"> </w:t>
      </w:r>
      <w:r w:rsidRPr="00DD0F47">
        <w:rPr>
          <w:i/>
        </w:rPr>
        <w:t>4</w:t>
      </w:r>
      <w:r w:rsidR="003E187F" w:rsidRPr="00DD0F47">
        <w:rPr>
          <w:i/>
        </w:rPr>
        <w:t xml:space="preserve"> </w:t>
      </w:r>
      <w:r w:rsidRPr="00DD0F47">
        <w:rPr>
          <w:i/>
        </w:rPr>
        <w:t>млн</w:t>
      </w:r>
      <w:r w:rsidR="003E187F" w:rsidRPr="00DD0F47">
        <w:rPr>
          <w:i/>
        </w:rPr>
        <w:t xml:space="preserve"> </w:t>
      </w:r>
      <w:r w:rsidRPr="00DD0F47">
        <w:rPr>
          <w:i/>
        </w:rPr>
        <w:t>человек,</w:t>
      </w:r>
      <w:r w:rsidR="003E187F" w:rsidRPr="00DD0F47">
        <w:rPr>
          <w:i/>
        </w:rPr>
        <w:t xml:space="preserve"> </w:t>
      </w:r>
      <w:r w:rsidRPr="00DD0F47">
        <w:rPr>
          <w:i/>
        </w:rPr>
        <w:t>доходы</w:t>
      </w:r>
      <w:r w:rsidR="003E187F" w:rsidRPr="00DD0F47">
        <w:rPr>
          <w:i/>
        </w:rPr>
        <w:t xml:space="preserve"> </w:t>
      </w:r>
      <w:r w:rsidRPr="00DD0F47">
        <w:rPr>
          <w:i/>
        </w:rPr>
        <w:t>которых</w:t>
      </w:r>
      <w:r w:rsidR="003E187F" w:rsidRPr="00DD0F47">
        <w:rPr>
          <w:i/>
        </w:rPr>
        <w:t xml:space="preserve"> </w:t>
      </w:r>
      <w:r w:rsidRPr="00DD0F47">
        <w:rPr>
          <w:i/>
        </w:rPr>
        <w:t>как</w:t>
      </w:r>
      <w:r w:rsidR="003E187F" w:rsidRPr="00DD0F47">
        <w:rPr>
          <w:i/>
        </w:rPr>
        <w:t xml:space="preserve"> </w:t>
      </w:r>
      <w:r w:rsidRPr="00DD0F47">
        <w:rPr>
          <w:i/>
        </w:rPr>
        <w:t>раз</w:t>
      </w:r>
      <w:r w:rsidR="003E187F" w:rsidRPr="00DD0F47">
        <w:rPr>
          <w:i/>
        </w:rPr>
        <w:t xml:space="preserve"> </w:t>
      </w:r>
      <w:r w:rsidRPr="00DD0F47">
        <w:rPr>
          <w:i/>
        </w:rPr>
        <w:t>этому</w:t>
      </w:r>
      <w:r w:rsidR="003E187F" w:rsidRPr="00DD0F47">
        <w:rPr>
          <w:i/>
        </w:rPr>
        <w:t xml:space="preserve"> </w:t>
      </w:r>
      <w:r w:rsidRPr="00DD0F47">
        <w:rPr>
          <w:i/>
        </w:rPr>
        <w:t>уровню</w:t>
      </w:r>
      <w:r w:rsidR="003E187F" w:rsidRPr="00DD0F47">
        <w:rPr>
          <w:i/>
        </w:rPr>
        <w:t xml:space="preserve"> </w:t>
      </w:r>
      <w:r w:rsidRPr="00DD0F47">
        <w:rPr>
          <w:i/>
        </w:rPr>
        <w:t>соответствуют.</w:t>
      </w:r>
      <w:r w:rsidR="003E187F" w:rsidRPr="00DD0F47">
        <w:rPr>
          <w:i/>
        </w:rPr>
        <w:t xml:space="preserve"> </w:t>
      </w:r>
      <w:r w:rsidRPr="00DD0F47">
        <w:rPr>
          <w:i/>
        </w:rPr>
        <w:t>Хотя</w:t>
      </w:r>
      <w:r w:rsidR="003E187F" w:rsidRPr="00DD0F47">
        <w:rPr>
          <w:i/>
        </w:rPr>
        <w:t xml:space="preserve"> </w:t>
      </w:r>
      <w:r w:rsidRPr="00DD0F47">
        <w:rPr>
          <w:i/>
        </w:rPr>
        <w:t>за</w:t>
      </w:r>
      <w:r w:rsidR="003E187F" w:rsidRPr="00DD0F47">
        <w:rPr>
          <w:i/>
        </w:rPr>
        <w:t xml:space="preserve"> </w:t>
      </w:r>
      <w:r w:rsidRPr="00DD0F47">
        <w:rPr>
          <w:i/>
        </w:rPr>
        <w:t>последние</w:t>
      </w:r>
      <w:r w:rsidR="003E187F" w:rsidRPr="00DD0F47">
        <w:rPr>
          <w:i/>
        </w:rPr>
        <w:t xml:space="preserve"> </w:t>
      </w:r>
      <w:r w:rsidRPr="00DD0F47">
        <w:rPr>
          <w:i/>
        </w:rPr>
        <w:t>10</w:t>
      </w:r>
      <w:r w:rsidR="003E187F" w:rsidRPr="00DD0F47">
        <w:rPr>
          <w:i/>
        </w:rPr>
        <w:t xml:space="preserve"> </w:t>
      </w:r>
      <w:r w:rsidRPr="00DD0F47">
        <w:rPr>
          <w:i/>
        </w:rPr>
        <w:t>лет</w:t>
      </w:r>
      <w:r w:rsidR="003E187F" w:rsidRPr="00DD0F47">
        <w:rPr>
          <w:i/>
        </w:rPr>
        <w:t xml:space="preserve"> </w:t>
      </w:r>
      <w:r w:rsidRPr="00DD0F47">
        <w:rPr>
          <w:i/>
        </w:rPr>
        <w:t>инфляцию</w:t>
      </w:r>
      <w:r w:rsidR="003E187F" w:rsidRPr="00DD0F47">
        <w:rPr>
          <w:i/>
        </w:rPr>
        <w:t xml:space="preserve"> </w:t>
      </w:r>
      <w:r w:rsidRPr="00DD0F47">
        <w:rPr>
          <w:i/>
        </w:rPr>
        <w:t>выросла</w:t>
      </w:r>
      <w:r w:rsidR="003E187F" w:rsidRPr="00DD0F47">
        <w:rPr>
          <w:i/>
        </w:rPr>
        <w:t xml:space="preserve"> </w:t>
      </w:r>
      <w:r w:rsidRPr="00DD0F47">
        <w:rPr>
          <w:i/>
        </w:rPr>
        <w:t>примерно</w:t>
      </w:r>
      <w:r w:rsidR="003E187F" w:rsidRPr="00DD0F47">
        <w:rPr>
          <w:i/>
        </w:rPr>
        <w:t xml:space="preserve"> </w:t>
      </w:r>
      <w:r w:rsidRPr="00DD0F47">
        <w:rPr>
          <w:i/>
        </w:rPr>
        <w:t>на</w:t>
      </w:r>
      <w:r w:rsidR="003E187F" w:rsidRPr="00DD0F47">
        <w:rPr>
          <w:i/>
        </w:rPr>
        <w:t xml:space="preserve"> </w:t>
      </w:r>
      <w:r w:rsidRPr="00DD0F47">
        <w:rPr>
          <w:i/>
        </w:rPr>
        <w:t>столько</w:t>
      </w:r>
      <w:r w:rsidR="003E187F" w:rsidRPr="00DD0F47">
        <w:rPr>
          <w:i/>
        </w:rPr>
        <w:t xml:space="preserve"> </w:t>
      </w:r>
      <w:r w:rsidRPr="00DD0F47">
        <w:rPr>
          <w:i/>
        </w:rPr>
        <w:t>же,</w:t>
      </w:r>
      <w:r w:rsidR="003E187F" w:rsidRPr="00DD0F47">
        <w:rPr>
          <w:i/>
        </w:rPr>
        <w:t xml:space="preserve"> </w:t>
      </w:r>
      <w:r w:rsidRPr="00DD0F47">
        <w:rPr>
          <w:i/>
        </w:rPr>
        <w:t>поэтому</w:t>
      </w:r>
      <w:r w:rsidR="003E187F" w:rsidRPr="00DD0F47">
        <w:rPr>
          <w:i/>
        </w:rPr>
        <w:t xml:space="preserve"> </w:t>
      </w:r>
      <w:r w:rsidRPr="00DD0F47">
        <w:rPr>
          <w:i/>
        </w:rPr>
        <w:t>вряд</w:t>
      </w:r>
      <w:r w:rsidR="003E187F" w:rsidRPr="00DD0F47">
        <w:rPr>
          <w:i/>
        </w:rPr>
        <w:t xml:space="preserve"> </w:t>
      </w:r>
      <w:r w:rsidRPr="00DD0F47">
        <w:rPr>
          <w:i/>
        </w:rPr>
        <w:t>ли</w:t>
      </w:r>
      <w:r w:rsidR="003E187F" w:rsidRPr="00DD0F47">
        <w:rPr>
          <w:i/>
        </w:rPr>
        <w:t xml:space="preserve"> </w:t>
      </w:r>
      <w:r w:rsidRPr="00DD0F47">
        <w:rPr>
          <w:i/>
        </w:rPr>
        <w:t>пенсионеры-</w:t>
      </w:r>
      <w:r w:rsidR="00DD0F47" w:rsidRPr="00DD0F47">
        <w:rPr>
          <w:i/>
        </w:rPr>
        <w:t>«</w:t>
      </w:r>
      <w:r w:rsidRPr="00DD0F47">
        <w:rPr>
          <w:i/>
        </w:rPr>
        <w:t>минимальщики</w:t>
      </w:r>
      <w:r w:rsidR="003E187F" w:rsidRPr="00DD0F47">
        <w:rPr>
          <w:i/>
        </w:rPr>
        <w:t xml:space="preserve">» </w:t>
      </w:r>
      <w:r w:rsidRPr="00DD0F47">
        <w:rPr>
          <w:i/>
        </w:rPr>
        <w:t>стали</w:t>
      </w:r>
      <w:r w:rsidR="003E187F" w:rsidRPr="00DD0F47">
        <w:rPr>
          <w:i/>
        </w:rPr>
        <w:t xml:space="preserve"> </w:t>
      </w:r>
      <w:r w:rsidRPr="00DD0F47">
        <w:rPr>
          <w:i/>
        </w:rPr>
        <w:t>жить</w:t>
      </w:r>
      <w:r w:rsidR="003E187F" w:rsidRPr="00DD0F47">
        <w:rPr>
          <w:i/>
        </w:rPr>
        <w:t xml:space="preserve"> </w:t>
      </w:r>
      <w:r w:rsidRPr="00DD0F47">
        <w:rPr>
          <w:i/>
        </w:rPr>
        <w:t>богаче,</w:t>
      </w:r>
      <w:r w:rsidR="003E187F" w:rsidRPr="00DD0F47">
        <w:rPr>
          <w:i/>
        </w:rPr>
        <w:t xml:space="preserve"> </w:t>
      </w:r>
      <w:hyperlink w:anchor="А104" w:history="1">
        <w:r w:rsidRPr="00DD0F47">
          <w:rPr>
            <w:rStyle w:val="a3"/>
            <w:i/>
          </w:rPr>
          <w:t>сообщает</w:t>
        </w:r>
        <w:r w:rsidR="003E187F" w:rsidRPr="00DD0F47">
          <w:rPr>
            <w:rStyle w:val="a3"/>
            <w:i/>
          </w:rPr>
          <w:t xml:space="preserve"> «</w:t>
        </w:r>
        <w:r w:rsidR="001E3947" w:rsidRPr="00DD0F47">
          <w:rPr>
            <w:rStyle w:val="a3"/>
            <w:i/>
          </w:rPr>
          <w:t>Московский</w:t>
        </w:r>
        <w:r w:rsidR="003E187F" w:rsidRPr="00DD0F47">
          <w:rPr>
            <w:rStyle w:val="a3"/>
            <w:i/>
          </w:rPr>
          <w:t xml:space="preserve"> </w:t>
        </w:r>
        <w:r w:rsidR="001E3947" w:rsidRPr="00DD0F47">
          <w:rPr>
            <w:rStyle w:val="a3"/>
            <w:i/>
          </w:rPr>
          <w:t>к</w:t>
        </w:r>
        <w:r w:rsidRPr="00DD0F47">
          <w:rPr>
            <w:rStyle w:val="a3"/>
            <w:i/>
          </w:rPr>
          <w:t>омсомолец</w:t>
        </w:r>
        <w:r w:rsidR="003E187F" w:rsidRPr="00DD0F47">
          <w:rPr>
            <w:rStyle w:val="a3"/>
            <w:i/>
          </w:rPr>
          <w:t>»</w:t>
        </w:r>
      </w:hyperlink>
    </w:p>
    <w:p w14:paraId="5CB1074C" w14:textId="77777777" w:rsidR="00921F9A" w:rsidRPr="00DD0F47" w:rsidRDefault="00921F9A" w:rsidP="00676D5F">
      <w:pPr>
        <w:numPr>
          <w:ilvl w:val="0"/>
          <w:numId w:val="25"/>
        </w:numPr>
        <w:rPr>
          <w:i/>
        </w:rPr>
      </w:pPr>
      <w:r w:rsidRPr="00DD0F47">
        <w:rPr>
          <w:i/>
        </w:rPr>
        <w:t>Порядка</w:t>
      </w:r>
      <w:r w:rsidR="003E187F" w:rsidRPr="00DD0F47">
        <w:rPr>
          <w:i/>
        </w:rPr>
        <w:t xml:space="preserve"> </w:t>
      </w:r>
      <w:r w:rsidRPr="00DD0F47">
        <w:rPr>
          <w:i/>
        </w:rPr>
        <w:t>60-63</w:t>
      </w:r>
      <w:r w:rsidR="003E187F" w:rsidRPr="00DD0F47">
        <w:rPr>
          <w:i/>
        </w:rPr>
        <w:t xml:space="preserve"> </w:t>
      </w:r>
      <w:r w:rsidRPr="00DD0F47">
        <w:rPr>
          <w:i/>
        </w:rPr>
        <w:t>процентов</w:t>
      </w:r>
      <w:r w:rsidR="003E187F" w:rsidRPr="00DD0F47">
        <w:rPr>
          <w:i/>
        </w:rPr>
        <w:t xml:space="preserve"> </w:t>
      </w:r>
      <w:r w:rsidRPr="00DD0F47">
        <w:rPr>
          <w:i/>
        </w:rPr>
        <w:t>россиян,</w:t>
      </w:r>
      <w:r w:rsidR="003E187F" w:rsidRPr="00DD0F47">
        <w:rPr>
          <w:i/>
        </w:rPr>
        <w:t xml:space="preserve"> </w:t>
      </w:r>
      <w:r w:rsidRPr="00DD0F47">
        <w:rPr>
          <w:i/>
        </w:rPr>
        <w:t>оформивших</w:t>
      </w:r>
      <w:r w:rsidR="003E187F" w:rsidRPr="00DD0F47">
        <w:rPr>
          <w:i/>
        </w:rPr>
        <w:t xml:space="preserve"> </w:t>
      </w:r>
      <w:r w:rsidRPr="00DD0F47">
        <w:rPr>
          <w:i/>
        </w:rPr>
        <w:t>пенсию,</w:t>
      </w:r>
      <w:r w:rsidR="003E187F" w:rsidRPr="00DD0F47">
        <w:rPr>
          <w:i/>
        </w:rPr>
        <w:t xml:space="preserve"> </w:t>
      </w:r>
      <w:r w:rsidRPr="00DD0F47">
        <w:rPr>
          <w:i/>
        </w:rPr>
        <w:t>возвращаются</w:t>
      </w:r>
      <w:r w:rsidR="003E187F" w:rsidRPr="00DD0F47">
        <w:rPr>
          <w:i/>
        </w:rPr>
        <w:t xml:space="preserve"> </w:t>
      </w:r>
      <w:r w:rsidRPr="00DD0F47">
        <w:rPr>
          <w:i/>
        </w:rPr>
        <w:t>к</w:t>
      </w:r>
      <w:r w:rsidR="003E187F" w:rsidRPr="00DD0F47">
        <w:rPr>
          <w:i/>
        </w:rPr>
        <w:t xml:space="preserve"> </w:t>
      </w:r>
      <w:r w:rsidRPr="00DD0F47">
        <w:rPr>
          <w:i/>
        </w:rPr>
        <w:t>работе</w:t>
      </w:r>
      <w:r w:rsidR="003E187F" w:rsidRPr="00DD0F47">
        <w:rPr>
          <w:i/>
        </w:rPr>
        <w:t xml:space="preserve"> </w:t>
      </w:r>
      <w:r w:rsidRPr="00DD0F47">
        <w:rPr>
          <w:i/>
        </w:rPr>
        <w:t>и</w:t>
      </w:r>
      <w:r w:rsidR="003E187F" w:rsidRPr="00DD0F47">
        <w:rPr>
          <w:i/>
        </w:rPr>
        <w:t xml:space="preserve"> </w:t>
      </w:r>
      <w:r w:rsidRPr="00DD0F47">
        <w:rPr>
          <w:i/>
        </w:rPr>
        <w:t>остаются</w:t>
      </w:r>
      <w:r w:rsidR="003E187F" w:rsidRPr="00DD0F47">
        <w:rPr>
          <w:i/>
        </w:rPr>
        <w:t xml:space="preserve"> </w:t>
      </w:r>
      <w:r w:rsidRPr="00DD0F47">
        <w:rPr>
          <w:i/>
        </w:rPr>
        <w:t>в</w:t>
      </w:r>
      <w:r w:rsidR="003E187F" w:rsidRPr="00DD0F47">
        <w:rPr>
          <w:i/>
        </w:rPr>
        <w:t xml:space="preserve"> </w:t>
      </w:r>
      <w:r w:rsidRPr="00DD0F47">
        <w:rPr>
          <w:i/>
        </w:rPr>
        <w:t>экономике.</w:t>
      </w:r>
      <w:r w:rsidR="003E187F" w:rsidRPr="00DD0F47">
        <w:rPr>
          <w:i/>
        </w:rPr>
        <w:t xml:space="preserve"> </w:t>
      </w:r>
      <w:r w:rsidRPr="00DD0F47">
        <w:rPr>
          <w:i/>
        </w:rPr>
        <w:t>Об</w:t>
      </w:r>
      <w:r w:rsidR="003E187F" w:rsidRPr="00DD0F47">
        <w:rPr>
          <w:i/>
        </w:rPr>
        <w:t xml:space="preserve"> </w:t>
      </w:r>
      <w:r w:rsidRPr="00DD0F47">
        <w:rPr>
          <w:i/>
        </w:rPr>
        <w:t>этом</w:t>
      </w:r>
      <w:r w:rsidR="003E187F" w:rsidRPr="00DD0F47">
        <w:rPr>
          <w:i/>
        </w:rPr>
        <w:t xml:space="preserve"> </w:t>
      </w:r>
      <w:r w:rsidRPr="00DD0F47">
        <w:rPr>
          <w:i/>
        </w:rPr>
        <w:t>сообщила</w:t>
      </w:r>
      <w:r w:rsidR="003E187F" w:rsidRPr="00DD0F47">
        <w:rPr>
          <w:i/>
        </w:rPr>
        <w:t xml:space="preserve"> </w:t>
      </w:r>
      <w:r w:rsidRPr="00DD0F47">
        <w:rPr>
          <w:i/>
        </w:rPr>
        <w:t>вице-премьер</w:t>
      </w:r>
      <w:r w:rsidR="003E187F" w:rsidRPr="00DD0F47">
        <w:rPr>
          <w:i/>
        </w:rPr>
        <w:t xml:space="preserve"> </w:t>
      </w:r>
      <w:r w:rsidRPr="00DD0F47">
        <w:rPr>
          <w:i/>
        </w:rPr>
        <w:t>РФ</w:t>
      </w:r>
      <w:r w:rsidR="003E187F" w:rsidRPr="00DD0F47">
        <w:rPr>
          <w:i/>
        </w:rPr>
        <w:t xml:space="preserve"> </w:t>
      </w:r>
      <w:r w:rsidRPr="00DD0F47">
        <w:rPr>
          <w:i/>
        </w:rPr>
        <w:t>Татьяна</w:t>
      </w:r>
      <w:r w:rsidR="003E187F" w:rsidRPr="00DD0F47">
        <w:rPr>
          <w:i/>
        </w:rPr>
        <w:t xml:space="preserve"> </w:t>
      </w:r>
      <w:r w:rsidRPr="00DD0F47">
        <w:rPr>
          <w:i/>
        </w:rPr>
        <w:t>Голикова.</w:t>
      </w:r>
      <w:r w:rsidR="003E187F" w:rsidRPr="00DD0F47">
        <w:rPr>
          <w:i/>
        </w:rPr>
        <w:t xml:space="preserve"> </w:t>
      </w:r>
      <w:r w:rsidRPr="00DD0F47">
        <w:rPr>
          <w:i/>
        </w:rPr>
        <w:t>Кроме</w:t>
      </w:r>
      <w:r w:rsidR="003E187F" w:rsidRPr="00DD0F47">
        <w:rPr>
          <w:i/>
        </w:rPr>
        <w:t xml:space="preserve"> </w:t>
      </w:r>
      <w:r w:rsidRPr="00DD0F47">
        <w:rPr>
          <w:i/>
        </w:rPr>
        <w:t>того,</w:t>
      </w:r>
      <w:r w:rsidR="003E187F" w:rsidRPr="00DD0F47">
        <w:rPr>
          <w:i/>
        </w:rPr>
        <w:t xml:space="preserve"> </w:t>
      </w:r>
      <w:r w:rsidRPr="00DD0F47">
        <w:rPr>
          <w:i/>
        </w:rPr>
        <w:t>вице-премьер</w:t>
      </w:r>
      <w:r w:rsidR="003E187F" w:rsidRPr="00DD0F47">
        <w:rPr>
          <w:i/>
        </w:rPr>
        <w:t xml:space="preserve"> </w:t>
      </w:r>
      <w:r w:rsidRPr="00DD0F47">
        <w:rPr>
          <w:i/>
        </w:rPr>
        <w:t>отметила,</w:t>
      </w:r>
      <w:r w:rsidR="003E187F" w:rsidRPr="00DD0F47">
        <w:rPr>
          <w:i/>
        </w:rPr>
        <w:t xml:space="preserve"> </w:t>
      </w:r>
      <w:r w:rsidRPr="00DD0F47">
        <w:rPr>
          <w:i/>
        </w:rPr>
        <w:t>что</w:t>
      </w:r>
      <w:r w:rsidR="003E187F" w:rsidRPr="00DD0F47">
        <w:rPr>
          <w:i/>
        </w:rPr>
        <w:t xml:space="preserve"> </w:t>
      </w:r>
      <w:r w:rsidRPr="00DD0F47">
        <w:rPr>
          <w:i/>
        </w:rPr>
        <w:t>до</w:t>
      </w:r>
      <w:r w:rsidR="003E187F" w:rsidRPr="00DD0F47">
        <w:rPr>
          <w:i/>
        </w:rPr>
        <w:t xml:space="preserve"> </w:t>
      </w:r>
      <w:r w:rsidRPr="00DD0F47">
        <w:rPr>
          <w:i/>
        </w:rPr>
        <w:t>2030</w:t>
      </w:r>
      <w:r w:rsidR="003E187F" w:rsidRPr="00DD0F47">
        <w:rPr>
          <w:i/>
        </w:rPr>
        <w:t xml:space="preserve"> </w:t>
      </w:r>
      <w:r w:rsidRPr="00DD0F47">
        <w:rPr>
          <w:i/>
        </w:rPr>
        <w:t>года</w:t>
      </w:r>
      <w:r w:rsidR="003E187F" w:rsidRPr="00DD0F47">
        <w:rPr>
          <w:i/>
        </w:rPr>
        <w:t xml:space="preserve"> </w:t>
      </w:r>
      <w:r w:rsidRPr="00DD0F47">
        <w:rPr>
          <w:i/>
        </w:rPr>
        <w:t>будет</w:t>
      </w:r>
      <w:r w:rsidR="003E187F" w:rsidRPr="00DD0F47">
        <w:rPr>
          <w:i/>
        </w:rPr>
        <w:t xml:space="preserve"> </w:t>
      </w:r>
      <w:r w:rsidRPr="00DD0F47">
        <w:rPr>
          <w:i/>
        </w:rPr>
        <w:t>наблюдаться</w:t>
      </w:r>
      <w:r w:rsidR="003E187F" w:rsidRPr="00DD0F47">
        <w:rPr>
          <w:i/>
        </w:rPr>
        <w:t xml:space="preserve"> </w:t>
      </w:r>
      <w:r w:rsidRPr="00DD0F47">
        <w:rPr>
          <w:i/>
        </w:rPr>
        <w:t>тенденция</w:t>
      </w:r>
      <w:r w:rsidR="003E187F" w:rsidRPr="00DD0F47">
        <w:rPr>
          <w:i/>
        </w:rPr>
        <w:t xml:space="preserve"> </w:t>
      </w:r>
      <w:r w:rsidRPr="00DD0F47">
        <w:rPr>
          <w:i/>
        </w:rPr>
        <w:t>по</w:t>
      </w:r>
      <w:r w:rsidR="003E187F" w:rsidRPr="00DD0F47">
        <w:rPr>
          <w:i/>
        </w:rPr>
        <w:t xml:space="preserve"> </w:t>
      </w:r>
      <w:r w:rsidRPr="00DD0F47">
        <w:rPr>
          <w:i/>
        </w:rPr>
        <w:t>увеличению</w:t>
      </w:r>
      <w:r w:rsidR="003E187F" w:rsidRPr="00DD0F47">
        <w:rPr>
          <w:i/>
        </w:rPr>
        <w:t xml:space="preserve"> </w:t>
      </w:r>
      <w:r w:rsidRPr="00DD0F47">
        <w:rPr>
          <w:i/>
        </w:rPr>
        <w:t>численности</w:t>
      </w:r>
      <w:r w:rsidR="003E187F" w:rsidRPr="00DD0F47">
        <w:rPr>
          <w:i/>
        </w:rPr>
        <w:t xml:space="preserve"> </w:t>
      </w:r>
      <w:r w:rsidRPr="00DD0F47">
        <w:rPr>
          <w:i/>
        </w:rPr>
        <w:t>работников</w:t>
      </w:r>
      <w:r w:rsidR="003E187F" w:rsidRPr="00DD0F47">
        <w:rPr>
          <w:i/>
        </w:rPr>
        <w:t xml:space="preserve"> </w:t>
      </w:r>
      <w:r w:rsidRPr="00DD0F47">
        <w:rPr>
          <w:i/>
        </w:rPr>
        <w:t>до</w:t>
      </w:r>
      <w:r w:rsidR="003E187F" w:rsidRPr="00DD0F47">
        <w:rPr>
          <w:i/>
        </w:rPr>
        <w:t xml:space="preserve"> </w:t>
      </w:r>
      <w:r w:rsidRPr="00DD0F47">
        <w:rPr>
          <w:i/>
        </w:rPr>
        <w:t>25</w:t>
      </w:r>
      <w:r w:rsidR="003E187F" w:rsidRPr="00DD0F47">
        <w:rPr>
          <w:i/>
        </w:rPr>
        <w:t xml:space="preserve"> </w:t>
      </w:r>
      <w:r w:rsidRPr="00DD0F47">
        <w:rPr>
          <w:i/>
        </w:rPr>
        <w:t>лет</w:t>
      </w:r>
      <w:r w:rsidR="003E187F" w:rsidRPr="00DD0F47">
        <w:rPr>
          <w:i/>
        </w:rPr>
        <w:t xml:space="preserve"> </w:t>
      </w:r>
      <w:r w:rsidRPr="00DD0F47">
        <w:rPr>
          <w:i/>
        </w:rPr>
        <w:t>-</w:t>
      </w:r>
      <w:r w:rsidR="003E187F" w:rsidRPr="00DD0F47">
        <w:rPr>
          <w:i/>
        </w:rPr>
        <w:t xml:space="preserve"> </w:t>
      </w:r>
      <w:r w:rsidRPr="00DD0F47">
        <w:rPr>
          <w:i/>
        </w:rPr>
        <w:t>на</w:t>
      </w:r>
      <w:r w:rsidR="003E187F" w:rsidRPr="00DD0F47">
        <w:rPr>
          <w:i/>
        </w:rPr>
        <w:t xml:space="preserve"> </w:t>
      </w:r>
      <w:r w:rsidRPr="00DD0F47">
        <w:rPr>
          <w:i/>
        </w:rPr>
        <w:t>3</w:t>
      </w:r>
      <w:r w:rsidR="003E187F" w:rsidRPr="00DD0F47">
        <w:rPr>
          <w:i/>
        </w:rPr>
        <w:t xml:space="preserve"> </w:t>
      </w:r>
      <w:r w:rsidRPr="00DD0F47">
        <w:rPr>
          <w:i/>
        </w:rPr>
        <w:t>млн</w:t>
      </w:r>
      <w:r w:rsidR="003E187F" w:rsidRPr="00DD0F47">
        <w:rPr>
          <w:i/>
        </w:rPr>
        <w:t xml:space="preserve"> </w:t>
      </w:r>
      <w:r w:rsidRPr="00DD0F47">
        <w:rPr>
          <w:i/>
        </w:rPr>
        <w:t>человек.</w:t>
      </w:r>
      <w:r w:rsidR="003E187F" w:rsidRPr="00DD0F47">
        <w:rPr>
          <w:i/>
        </w:rPr>
        <w:t xml:space="preserve"> </w:t>
      </w:r>
      <w:r w:rsidRPr="00DD0F47">
        <w:rPr>
          <w:i/>
        </w:rPr>
        <w:t>Также</w:t>
      </w:r>
      <w:r w:rsidR="003E187F" w:rsidRPr="00DD0F47">
        <w:rPr>
          <w:i/>
        </w:rPr>
        <w:t xml:space="preserve"> </w:t>
      </w:r>
      <w:r w:rsidRPr="00DD0F47">
        <w:rPr>
          <w:i/>
        </w:rPr>
        <w:t>по</w:t>
      </w:r>
      <w:r w:rsidR="003E187F" w:rsidRPr="00DD0F47">
        <w:rPr>
          <w:i/>
        </w:rPr>
        <w:t xml:space="preserve"> </w:t>
      </w:r>
      <w:r w:rsidRPr="00DD0F47">
        <w:rPr>
          <w:i/>
        </w:rPr>
        <w:t>ее</w:t>
      </w:r>
      <w:r w:rsidR="003E187F" w:rsidRPr="00DD0F47">
        <w:rPr>
          <w:i/>
        </w:rPr>
        <w:t xml:space="preserve"> </w:t>
      </w:r>
      <w:r w:rsidRPr="00DD0F47">
        <w:rPr>
          <w:i/>
        </w:rPr>
        <w:t>данным,</w:t>
      </w:r>
      <w:r w:rsidR="003E187F" w:rsidRPr="00DD0F47">
        <w:rPr>
          <w:i/>
        </w:rPr>
        <w:t xml:space="preserve"> </w:t>
      </w:r>
      <w:r w:rsidRPr="00DD0F47">
        <w:rPr>
          <w:i/>
        </w:rPr>
        <w:t>уровень</w:t>
      </w:r>
      <w:r w:rsidR="003E187F" w:rsidRPr="00DD0F47">
        <w:rPr>
          <w:i/>
        </w:rPr>
        <w:t xml:space="preserve"> </w:t>
      </w:r>
      <w:r w:rsidRPr="00DD0F47">
        <w:rPr>
          <w:i/>
        </w:rPr>
        <w:t>участия</w:t>
      </w:r>
      <w:r w:rsidR="003E187F" w:rsidRPr="00DD0F47">
        <w:rPr>
          <w:i/>
        </w:rPr>
        <w:t xml:space="preserve"> </w:t>
      </w:r>
      <w:r w:rsidRPr="00DD0F47">
        <w:rPr>
          <w:i/>
        </w:rPr>
        <w:t>в</w:t>
      </w:r>
      <w:r w:rsidR="003E187F" w:rsidRPr="00DD0F47">
        <w:rPr>
          <w:i/>
        </w:rPr>
        <w:t xml:space="preserve"> </w:t>
      </w:r>
      <w:r w:rsidRPr="00DD0F47">
        <w:rPr>
          <w:i/>
        </w:rPr>
        <w:t>рабочей</w:t>
      </w:r>
      <w:r w:rsidR="003E187F" w:rsidRPr="00DD0F47">
        <w:rPr>
          <w:i/>
        </w:rPr>
        <w:t xml:space="preserve"> </w:t>
      </w:r>
      <w:r w:rsidRPr="00DD0F47">
        <w:rPr>
          <w:i/>
        </w:rPr>
        <w:t>силе</w:t>
      </w:r>
      <w:r w:rsidR="003E187F" w:rsidRPr="00DD0F47">
        <w:rPr>
          <w:i/>
        </w:rPr>
        <w:t xml:space="preserve"> </w:t>
      </w:r>
      <w:r w:rsidRPr="00DD0F47">
        <w:rPr>
          <w:i/>
        </w:rPr>
        <w:t>людей</w:t>
      </w:r>
      <w:r w:rsidR="003E187F" w:rsidRPr="00DD0F47">
        <w:rPr>
          <w:i/>
        </w:rPr>
        <w:t xml:space="preserve"> </w:t>
      </w:r>
      <w:r w:rsidRPr="00DD0F47">
        <w:rPr>
          <w:i/>
        </w:rPr>
        <w:t>в</w:t>
      </w:r>
      <w:r w:rsidR="003E187F" w:rsidRPr="00DD0F47">
        <w:rPr>
          <w:i/>
        </w:rPr>
        <w:t xml:space="preserve"> </w:t>
      </w:r>
      <w:r w:rsidRPr="00DD0F47">
        <w:rPr>
          <w:i/>
        </w:rPr>
        <w:t>возрасте</w:t>
      </w:r>
      <w:r w:rsidR="003E187F" w:rsidRPr="00DD0F47">
        <w:rPr>
          <w:i/>
        </w:rPr>
        <w:t xml:space="preserve"> </w:t>
      </w:r>
      <w:r w:rsidRPr="00DD0F47">
        <w:rPr>
          <w:i/>
        </w:rPr>
        <w:t>от</w:t>
      </w:r>
      <w:r w:rsidR="003E187F" w:rsidRPr="00DD0F47">
        <w:rPr>
          <w:i/>
        </w:rPr>
        <w:t xml:space="preserve"> </w:t>
      </w:r>
      <w:r w:rsidRPr="00DD0F47">
        <w:rPr>
          <w:i/>
        </w:rPr>
        <w:t>40</w:t>
      </w:r>
      <w:r w:rsidR="003E187F" w:rsidRPr="00DD0F47">
        <w:rPr>
          <w:i/>
        </w:rPr>
        <w:t xml:space="preserve"> </w:t>
      </w:r>
      <w:r w:rsidRPr="00DD0F47">
        <w:rPr>
          <w:i/>
        </w:rPr>
        <w:t>до</w:t>
      </w:r>
      <w:r w:rsidR="003E187F" w:rsidRPr="00DD0F47">
        <w:rPr>
          <w:i/>
        </w:rPr>
        <w:t xml:space="preserve"> </w:t>
      </w:r>
      <w:r w:rsidRPr="00DD0F47">
        <w:rPr>
          <w:i/>
        </w:rPr>
        <w:t>54</w:t>
      </w:r>
      <w:r w:rsidR="003E187F" w:rsidRPr="00DD0F47">
        <w:rPr>
          <w:i/>
        </w:rPr>
        <w:t xml:space="preserve"> </w:t>
      </w:r>
      <w:r w:rsidRPr="00DD0F47">
        <w:rPr>
          <w:i/>
        </w:rPr>
        <w:t>лет</w:t>
      </w:r>
      <w:r w:rsidR="003E187F" w:rsidRPr="00DD0F47">
        <w:rPr>
          <w:i/>
        </w:rPr>
        <w:t xml:space="preserve"> </w:t>
      </w:r>
      <w:r w:rsidRPr="00DD0F47">
        <w:rPr>
          <w:i/>
        </w:rPr>
        <w:t>достиг</w:t>
      </w:r>
      <w:r w:rsidR="003E187F" w:rsidRPr="00DD0F47">
        <w:rPr>
          <w:i/>
        </w:rPr>
        <w:t xml:space="preserve"> </w:t>
      </w:r>
      <w:r w:rsidRPr="00DD0F47">
        <w:rPr>
          <w:i/>
        </w:rPr>
        <w:t>максимума</w:t>
      </w:r>
      <w:r w:rsidR="003E187F" w:rsidRPr="00DD0F47">
        <w:rPr>
          <w:i/>
        </w:rPr>
        <w:t xml:space="preserve"> </w:t>
      </w:r>
      <w:r w:rsidRPr="00DD0F47">
        <w:rPr>
          <w:i/>
        </w:rPr>
        <w:t>и</w:t>
      </w:r>
      <w:r w:rsidR="003E187F" w:rsidRPr="00DD0F47">
        <w:rPr>
          <w:i/>
        </w:rPr>
        <w:t xml:space="preserve"> </w:t>
      </w:r>
      <w:r w:rsidRPr="00DD0F47">
        <w:rPr>
          <w:i/>
        </w:rPr>
        <w:t>по</w:t>
      </w:r>
      <w:r w:rsidR="003E187F" w:rsidRPr="00DD0F47">
        <w:rPr>
          <w:i/>
        </w:rPr>
        <w:t xml:space="preserve"> </w:t>
      </w:r>
      <w:r w:rsidRPr="00DD0F47">
        <w:rPr>
          <w:i/>
        </w:rPr>
        <w:t>итогам</w:t>
      </w:r>
      <w:r w:rsidR="003E187F" w:rsidRPr="00DD0F47">
        <w:rPr>
          <w:i/>
        </w:rPr>
        <w:t xml:space="preserve"> </w:t>
      </w:r>
      <w:r w:rsidRPr="00DD0F47">
        <w:rPr>
          <w:i/>
        </w:rPr>
        <w:t>прошлого</w:t>
      </w:r>
      <w:r w:rsidR="003E187F" w:rsidRPr="00DD0F47">
        <w:rPr>
          <w:i/>
        </w:rPr>
        <w:t xml:space="preserve"> </w:t>
      </w:r>
      <w:r w:rsidRPr="00DD0F47">
        <w:rPr>
          <w:i/>
        </w:rPr>
        <w:t>года</w:t>
      </w:r>
      <w:r w:rsidR="003E187F" w:rsidRPr="00DD0F47">
        <w:rPr>
          <w:i/>
        </w:rPr>
        <w:t xml:space="preserve"> </w:t>
      </w:r>
      <w:r w:rsidRPr="00DD0F47">
        <w:rPr>
          <w:i/>
        </w:rPr>
        <w:t>составил</w:t>
      </w:r>
      <w:r w:rsidR="003E187F" w:rsidRPr="00DD0F47">
        <w:rPr>
          <w:i/>
        </w:rPr>
        <w:t xml:space="preserve"> </w:t>
      </w:r>
      <w:r w:rsidRPr="00DD0F47">
        <w:rPr>
          <w:i/>
        </w:rPr>
        <w:t>93%.</w:t>
      </w:r>
      <w:r w:rsidR="003E187F" w:rsidRPr="00DD0F47">
        <w:rPr>
          <w:i/>
        </w:rPr>
        <w:t xml:space="preserve"> </w:t>
      </w:r>
      <w:r w:rsidRPr="00DD0F47">
        <w:rPr>
          <w:i/>
        </w:rPr>
        <w:t>Будет</w:t>
      </w:r>
      <w:r w:rsidR="003E187F" w:rsidRPr="00DD0F47">
        <w:rPr>
          <w:i/>
        </w:rPr>
        <w:t xml:space="preserve"> </w:t>
      </w:r>
      <w:r w:rsidRPr="00DD0F47">
        <w:rPr>
          <w:i/>
        </w:rPr>
        <w:t>наблюдаться</w:t>
      </w:r>
      <w:r w:rsidR="003E187F" w:rsidRPr="00DD0F47">
        <w:rPr>
          <w:i/>
        </w:rPr>
        <w:t xml:space="preserve"> </w:t>
      </w:r>
      <w:r w:rsidRPr="00DD0F47">
        <w:rPr>
          <w:i/>
        </w:rPr>
        <w:t>устойчивая</w:t>
      </w:r>
      <w:r w:rsidR="003E187F" w:rsidRPr="00DD0F47">
        <w:rPr>
          <w:i/>
        </w:rPr>
        <w:t xml:space="preserve"> </w:t>
      </w:r>
      <w:r w:rsidRPr="00DD0F47">
        <w:rPr>
          <w:i/>
        </w:rPr>
        <w:t>тенденция</w:t>
      </w:r>
      <w:r w:rsidR="003E187F" w:rsidRPr="00DD0F47">
        <w:rPr>
          <w:i/>
        </w:rPr>
        <w:t xml:space="preserve"> </w:t>
      </w:r>
      <w:r w:rsidRPr="00DD0F47">
        <w:rPr>
          <w:i/>
        </w:rPr>
        <w:t>по</w:t>
      </w:r>
      <w:r w:rsidR="003E187F" w:rsidRPr="00DD0F47">
        <w:rPr>
          <w:i/>
        </w:rPr>
        <w:t xml:space="preserve"> </w:t>
      </w:r>
      <w:r w:rsidRPr="00DD0F47">
        <w:rPr>
          <w:i/>
        </w:rPr>
        <w:t>сокращению</w:t>
      </w:r>
      <w:r w:rsidR="003E187F" w:rsidRPr="00DD0F47">
        <w:rPr>
          <w:i/>
        </w:rPr>
        <w:t xml:space="preserve"> </w:t>
      </w:r>
      <w:r w:rsidRPr="00DD0F47">
        <w:rPr>
          <w:i/>
        </w:rPr>
        <w:t>когорты</w:t>
      </w:r>
      <w:r w:rsidR="003E187F" w:rsidRPr="00DD0F47">
        <w:rPr>
          <w:i/>
        </w:rPr>
        <w:t xml:space="preserve"> </w:t>
      </w:r>
      <w:r w:rsidRPr="00DD0F47">
        <w:rPr>
          <w:i/>
        </w:rPr>
        <w:t>работников</w:t>
      </w:r>
      <w:r w:rsidR="003E187F" w:rsidRPr="00DD0F47">
        <w:rPr>
          <w:i/>
        </w:rPr>
        <w:t xml:space="preserve"> </w:t>
      </w:r>
      <w:r w:rsidRPr="00DD0F47">
        <w:rPr>
          <w:i/>
        </w:rPr>
        <w:t>в</w:t>
      </w:r>
      <w:r w:rsidR="003E187F" w:rsidRPr="00DD0F47">
        <w:rPr>
          <w:i/>
        </w:rPr>
        <w:t xml:space="preserve"> </w:t>
      </w:r>
      <w:r w:rsidRPr="00DD0F47">
        <w:rPr>
          <w:i/>
        </w:rPr>
        <w:t>возрасте</w:t>
      </w:r>
      <w:r w:rsidR="003E187F" w:rsidRPr="00DD0F47">
        <w:rPr>
          <w:i/>
        </w:rPr>
        <w:t xml:space="preserve"> </w:t>
      </w:r>
      <w:r w:rsidRPr="00DD0F47">
        <w:rPr>
          <w:i/>
        </w:rPr>
        <w:t>30-35</w:t>
      </w:r>
      <w:r w:rsidR="003E187F" w:rsidRPr="00DD0F47">
        <w:rPr>
          <w:i/>
        </w:rPr>
        <w:t xml:space="preserve"> </w:t>
      </w:r>
      <w:r w:rsidRPr="00DD0F47">
        <w:rPr>
          <w:i/>
        </w:rPr>
        <w:t>лет,</w:t>
      </w:r>
      <w:r w:rsidR="003E187F" w:rsidRPr="00DD0F47">
        <w:rPr>
          <w:i/>
        </w:rPr>
        <w:t xml:space="preserve"> </w:t>
      </w:r>
      <w:r w:rsidRPr="00DD0F47">
        <w:rPr>
          <w:i/>
        </w:rPr>
        <w:t>отметила</w:t>
      </w:r>
      <w:r w:rsidR="003E187F" w:rsidRPr="00DD0F47">
        <w:rPr>
          <w:i/>
        </w:rPr>
        <w:t xml:space="preserve"> </w:t>
      </w:r>
      <w:r w:rsidRPr="00DD0F47">
        <w:rPr>
          <w:i/>
        </w:rPr>
        <w:t>Голикова,</w:t>
      </w:r>
      <w:r w:rsidR="003E187F" w:rsidRPr="00DD0F47">
        <w:rPr>
          <w:i/>
        </w:rPr>
        <w:t xml:space="preserve"> </w:t>
      </w:r>
      <w:hyperlink w:anchor="А105" w:history="1">
        <w:r w:rsidRPr="00DD0F47">
          <w:rPr>
            <w:rStyle w:val="a3"/>
            <w:i/>
          </w:rPr>
          <w:t>передает</w:t>
        </w:r>
        <w:r w:rsidR="003E187F" w:rsidRPr="00DD0F47">
          <w:rPr>
            <w:rStyle w:val="a3"/>
            <w:i/>
          </w:rPr>
          <w:t xml:space="preserve"> </w:t>
        </w:r>
        <w:r w:rsidRPr="00DD0F47">
          <w:rPr>
            <w:rStyle w:val="a3"/>
            <w:i/>
          </w:rPr>
          <w:t>ТАСС</w:t>
        </w:r>
      </w:hyperlink>
    </w:p>
    <w:p w14:paraId="0E71D856" w14:textId="77777777" w:rsidR="00921F9A" w:rsidRPr="00DD0F47" w:rsidRDefault="00D51A19" w:rsidP="00676D5F">
      <w:pPr>
        <w:numPr>
          <w:ilvl w:val="0"/>
          <w:numId w:val="25"/>
        </w:numPr>
        <w:rPr>
          <w:i/>
        </w:rPr>
      </w:pPr>
      <w:r w:rsidRPr="00DD0F47">
        <w:rPr>
          <w:i/>
        </w:rPr>
        <w:t>Новую</w:t>
      </w:r>
      <w:r w:rsidR="003E187F" w:rsidRPr="00DD0F47">
        <w:rPr>
          <w:i/>
        </w:rPr>
        <w:t xml:space="preserve"> </w:t>
      </w:r>
      <w:r w:rsidRPr="00DD0F47">
        <w:rPr>
          <w:i/>
        </w:rPr>
        <w:t>денежную</w:t>
      </w:r>
      <w:r w:rsidR="003E187F" w:rsidRPr="00DD0F47">
        <w:rPr>
          <w:i/>
        </w:rPr>
        <w:t xml:space="preserve"> </w:t>
      </w:r>
      <w:r w:rsidRPr="00DD0F47">
        <w:rPr>
          <w:i/>
        </w:rPr>
        <w:t>выплату</w:t>
      </w:r>
      <w:r w:rsidR="003E187F" w:rsidRPr="00DD0F47">
        <w:rPr>
          <w:i/>
        </w:rPr>
        <w:t xml:space="preserve"> </w:t>
      </w:r>
      <w:r w:rsidRPr="00DD0F47">
        <w:rPr>
          <w:i/>
        </w:rPr>
        <w:t>начнут</w:t>
      </w:r>
      <w:r w:rsidR="003E187F" w:rsidRPr="00DD0F47">
        <w:rPr>
          <w:i/>
        </w:rPr>
        <w:t xml:space="preserve"> </w:t>
      </w:r>
      <w:r w:rsidRPr="00DD0F47">
        <w:rPr>
          <w:i/>
        </w:rPr>
        <w:t>перечислять</w:t>
      </w:r>
      <w:r w:rsidR="003E187F" w:rsidRPr="00DD0F47">
        <w:rPr>
          <w:i/>
        </w:rPr>
        <w:t xml:space="preserve"> </w:t>
      </w:r>
      <w:r w:rsidRPr="00DD0F47">
        <w:rPr>
          <w:i/>
        </w:rPr>
        <w:t>российским</w:t>
      </w:r>
      <w:r w:rsidR="003E187F" w:rsidRPr="00DD0F47">
        <w:rPr>
          <w:i/>
        </w:rPr>
        <w:t xml:space="preserve"> </w:t>
      </w:r>
      <w:r w:rsidRPr="00DD0F47">
        <w:rPr>
          <w:i/>
        </w:rPr>
        <w:t>пенсионерам</w:t>
      </w:r>
      <w:r w:rsidR="003E187F" w:rsidRPr="00DD0F47">
        <w:rPr>
          <w:i/>
        </w:rPr>
        <w:t xml:space="preserve"> </w:t>
      </w:r>
      <w:r w:rsidRPr="00DD0F47">
        <w:rPr>
          <w:i/>
        </w:rPr>
        <w:t>уже</w:t>
      </w:r>
      <w:r w:rsidR="003E187F" w:rsidRPr="00DD0F47">
        <w:rPr>
          <w:i/>
        </w:rPr>
        <w:t xml:space="preserve"> </w:t>
      </w:r>
      <w:r w:rsidRPr="00DD0F47">
        <w:rPr>
          <w:i/>
        </w:rPr>
        <w:t>с</w:t>
      </w:r>
      <w:r w:rsidR="003E187F" w:rsidRPr="00DD0F47">
        <w:rPr>
          <w:i/>
        </w:rPr>
        <w:t xml:space="preserve"> </w:t>
      </w:r>
      <w:r w:rsidRPr="00DD0F47">
        <w:rPr>
          <w:i/>
        </w:rPr>
        <w:t>26</w:t>
      </w:r>
      <w:r w:rsidR="003E187F" w:rsidRPr="00DD0F47">
        <w:rPr>
          <w:i/>
        </w:rPr>
        <w:t xml:space="preserve"> </w:t>
      </w:r>
      <w:r w:rsidRPr="00DD0F47">
        <w:rPr>
          <w:i/>
        </w:rPr>
        <w:t>апреля.</w:t>
      </w:r>
      <w:r w:rsidR="003E187F" w:rsidRPr="00DD0F47">
        <w:rPr>
          <w:i/>
        </w:rPr>
        <w:t xml:space="preserve"> </w:t>
      </w:r>
      <w:r w:rsidRPr="00DD0F47">
        <w:rPr>
          <w:i/>
        </w:rPr>
        <w:t>Соответствующий</w:t>
      </w:r>
      <w:r w:rsidR="003E187F" w:rsidRPr="00DD0F47">
        <w:rPr>
          <w:i/>
        </w:rPr>
        <w:t xml:space="preserve"> </w:t>
      </w:r>
      <w:r w:rsidRPr="00DD0F47">
        <w:rPr>
          <w:i/>
        </w:rPr>
        <w:t>указ</w:t>
      </w:r>
      <w:r w:rsidR="003E187F" w:rsidRPr="00DD0F47">
        <w:rPr>
          <w:i/>
        </w:rPr>
        <w:t xml:space="preserve"> </w:t>
      </w:r>
      <w:r w:rsidRPr="00DD0F47">
        <w:rPr>
          <w:i/>
        </w:rPr>
        <w:t>ранее</w:t>
      </w:r>
      <w:r w:rsidR="003E187F" w:rsidRPr="00DD0F47">
        <w:rPr>
          <w:i/>
        </w:rPr>
        <w:t xml:space="preserve"> </w:t>
      </w:r>
      <w:r w:rsidRPr="00DD0F47">
        <w:rPr>
          <w:i/>
        </w:rPr>
        <w:t>был</w:t>
      </w:r>
      <w:r w:rsidR="003E187F" w:rsidRPr="00DD0F47">
        <w:rPr>
          <w:i/>
        </w:rPr>
        <w:t xml:space="preserve"> </w:t>
      </w:r>
      <w:r w:rsidRPr="00DD0F47">
        <w:rPr>
          <w:i/>
        </w:rPr>
        <w:t>подписан</w:t>
      </w:r>
      <w:r w:rsidR="003E187F" w:rsidRPr="00DD0F47">
        <w:rPr>
          <w:i/>
        </w:rPr>
        <w:t xml:space="preserve"> </w:t>
      </w:r>
      <w:r w:rsidRPr="00DD0F47">
        <w:rPr>
          <w:i/>
        </w:rPr>
        <w:t>на</w:t>
      </w:r>
      <w:r w:rsidR="003E187F" w:rsidRPr="00DD0F47">
        <w:rPr>
          <w:i/>
        </w:rPr>
        <w:t xml:space="preserve"> </w:t>
      </w:r>
      <w:r w:rsidRPr="00DD0F47">
        <w:rPr>
          <w:i/>
        </w:rPr>
        <w:t>региональном</w:t>
      </w:r>
      <w:r w:rsidR="003E187F" w:rsidRPr="00DD0F47">
        <w:rPr>
          <w:i/>
        </w:rPr>
        <w:t xml:space="preserve"> </w:t>
      </w:r>
      <w:r w:rsidRPr="00DD0F47">
        <w:rPr>
          <w:i/>
        </w:rPr>
        <w:t>уровне.</w:t>
      </w:r>
      <w:r w:rsidR="003E187F" w:rsidRPr="00DD0F47">
        <w:rPr>
          <w:i/>
        </w:rPr>
        <w:t xml:space="preserve"> </w:t>
      </w:r>
      <w:r w:rsidRPr="00DD0F47">
        <w:rPr>
          <w:i/>
        </w:rPr>
        <w:t>А</w:t>
      </w:r>
      <w:r w:rsidR="003E187F" w:rsidRPr="00DD0F47">
        <w:rPr>
          <w:i/>
        </w:rPr>
        <w:t xml:space="preserve"> </w:t>
      </w:r>
      <w:r w:rsidRPr="00DD0F47">
        <w:rPr>
          <w:i/>
        </w:rPr>
        <w:t>размер</w:t>
      </w:r>
      <w:r w:rsidR="003E187F" w:rsidRPr="00DD0F47">
        <w:rPr>
          <w:i/>
        </w:rPr>
        <w:t xml:space="preserve"> </w:t>
      </w:r>
      <w:r w:rsidRPr="00DD0F47">
        <w:rPr>
          <w:i/>
        </w:rPr>
        <w:t>единовременного</w:t>
      </w:r>
      <w:r w:rsidR="003E187F" w:rsidRPr="00DD0F47">
        <w:rPr>
          <w:i/>
        </w:rPr>
        <w:t xml:space="preserve"> </w:t>
      </w:r>
      <w:r w:rsidRPr="00DD0F47">
        <w:rPr>
          <w:i/>
        </w:rPr>
        <w:t>зачисления</w:t>
      </w:r>
      <w:r w:rsidR="003E187F" w:rsidRPr="00DD0F47">
        <w:rPr>
          <w:i/>
        </w:rPr>
        <w:t xml:space="preserve"> </w:t>
      </w:r>
      <w:r w:rsidRPr="00DD0F47">
        <w:rPr>
          <w:i/>
        </w:rPr>
        <w:t>составит</w:t>
      </w:r>
      <w:r w:rsidR="003E187F" w:rsidRPr="00DD0F47">
        <w:rPr>
          <w:i/>
        </w:rPr>
        <w:t xml:space="preserve"> </w:t>
      </w:r>
      <w:r w:rsidRPr="00DD0F47">
        <w:rPr>
          <w:i/>
        </w:rPr>
        <w:t>20</w:t>
      </w:r>
      <w:r w:rsidR="003E187F" w:rsidRPr="00DD0F47">
        <w:rPr>
          <w:i/>
        </w:rPr>
        <w:t xml:space="preserve"> </w:t>
      </w:r>
      <w:r w:rsidRPr="00DD0F47">
        <w:rPr>
          <w:i/>
        </w:rPr>
        <w:t>тысяч</w:t>
      </w:r>
      <w:r w:rsidR="003E187F" w:rsidRPr="00DD0F47">
        <w:rPr>
          <w:i/>
        </w:rPr>
        <w:t xml:space="preserve"> </w:t>
      </w:r>
      <w:r w:rsidRPr="00DD0F47">
        <w:rPr>
          <w:i/>
        </w:rPr>
        <w:t>рублей.</w:t>
      </w:r>
      <w:r w:rsidR="003E187F" w:rsidRPr="00DD0F47">
        <w:rPr>
          <w:i/>
        </w:rPr>
        <w:t xml:space="preserve"> </w:t>
      </w:r>
      <w:r w:rsidRPr="00DD0F47">
        <w:rPr>
          <w:i/>
        </w:rPr>
        <w:t>Как</w:t>
      </w:r>
      <w:r w:rsidR="003E187F" w:rsidRPr="00DD0F47">
        <w:rPr>
          <w:i/>
        </w:rPr>
        <w:t xml:space="preserve"> </w:t>
      </w:r>
      <w:r w:rsidRPr="00DD0F47">
        <w:rPr>
          <w:i/>
        </w:rPr>
        <w:t>рассказали</w:t>
      </w:r>
      <w:r w:rsidR="003E187F" w:rsidRPr="00DD0F47">
        <w:rPr>
          <w:i/>
        </w:rPr>
        <w:t xml:space="preserve"> </w:t>
      </w:r>
      <w:r w:rsidRPr="00DD0F47">
        <w:rPr>
          <w:i/>
        </w:rPr>
        <w:t>в</w:t>
      </w:r>
      <w:r w:rsidR="003E187F" w:rsidRPr="00DD0F47">
        <w:rPr>
          <w:i/>
        </w:rPr>
        <w:t xml:space="preserve"> </w:t>
      </w:r>
      <w:r w:rsidRPr="00DD0F47">
        <w:rPr>
          <w:i/>
        </w:rPr>
        <w:t>соцзащите,</w:t>
      </w:r>
      <w:r w:rsidR="003E187F" w:rsidRPr="00DD0F47">
        <w:rPr>
          <w:i/>
        </w:rPr>
        <w:t xml:space="preserve"> </w:t>
      </w:r>
      <w:r w:rsidRPr="00DD0F47">
        <w:rPr>
          <w:i/>
        </w:rPr>
        <w:t>получить</w:t>
      </w:r>
      <w:r w:rsidR="003E187F" w:rsidRPr="00DD0F47">
        <w:rPr>
          <w:i/>
        </w:rPr>
        <w:t xml:space="preserve"> </w:t>
      </w:r>
      <w:r w:rsidRPr="00DD0F47">
        <w:rPr>
          <w:i/>
        </w:rPr>
        <w:t>дополнительные</w:t>
      </w:r>
      <w:r w:rsidR="003E187F" w:rsidRPr="00DD0F47">
        <w:rPr>
          <w:i/>
        </w:rPr>
        <w:t xml:space="preserve"> </w:t>
      </w:r>
      <w:r w:rsidRPr="00DD0F47">
        <w:rPr>
          <w:i/>
        </w:rPr>
        <w:t>деньги</w:t>
      </w:r>
      <w:r w:rsidR="003E187F" w:rsidRPr="00DD0F47">
        <w:rPr>
          <w:i/>
        </w:rPr>
        <w:t xml:space="preserve"> </w:t>
      </w:r>
      <w:r w:rsidRPr="00DD0F47">
        <w:rPr>
          <w:i/>
        </w:rPr>
        <w:t>в</w:t>
      </w:r>
      <w:r w:rsidR="003E187F" w:rsidRPr="00DD0F47">
        <w:rPr>
          <w:i/>
        </w:rPr>
        <w:t xml:space="preserve"> </w:t>
      </w:r>
      <w:r w:rsidRPr="00DD0F47">
        <w:rPr>
          <w:i/>
        </w:rPr>
        <w:t>ближайшее</w:t>
      </w:r>
      <w:r w:rsidR="003E187F" w:rsidRPr="00DD0F47">
        <w:rPr>
          <w:i/>
        </w:rPr>
        <w:t xml:space="preserve"> </w:t>
      </w:r>
      <w:r w:rsidRPr="00DD0F47">
        <w:rPr>
          <w:i/>
        </w:rPr>
        <w:t>время</w:t>
      </w:r>
      <w:r w:rsidR="003E187F" w:rsidRPr="00DD0F47">
        <w:rPr>
          <w:i/>
        </w:rPr>
        <w:t xml:space="preserve"> </w:t>
      </w:r>
      <w:r w:rsidRPr="00DD0F47">
        <w:rPr>
          <w:i/>
        </w:rPr>
        <w:t>смогут</w:t>
      </w:r>
      <w:r w:rsidR="003E187F" w:rsidRPr="00DD0F47">
        <w:rPr>
          <w:i/>
        </w:rPr>
        <w:t xml:space="preserve"> </w:t>
      </w:r>
      <w:r w:rsidRPr="00DD0F47">
        <w:rPr>
          <w:i/>
        </w:rPr>
        <w:t>многие</w:t>
      </w:r>
      <w:r w:rsidR="003E187F" w:rsidRPr="00DD0F47">
        <w:rPr>
          <w:i/>
        </w:rPr>
        <w:t xml:space="preserve"> </w:t>
      </w:r>
      <w:r w:rsidRPr="00DD0F47">
        <w:rPr>
          <w:i/>
        </w:rPr>
        <w:t>пожилые</w:t>
      </w:r>
      <w:r w:rsidR="003E187F" w:rsidRPr="00DD0F47">
        <w:rPr>
          <w:i/>
        </w:rPr>
        <w:t xml:space="preserve"> </w:t>
      </w:r>
      <w:r w:rsidRPr="00DD0F47">
        <w:rPr>
          <w:i/>
        </w:rPr>
        <w:t>граждане.</w:t>
      </w:r>
      <w:r w:rsidR="003E187F" w:rsidRPr="00DD0F47">
        <w:rPr>
          <w:i/>
        </w:rPr>
        <w:t xml:space="preserve"> </w:t>
      </w:r>
      <w:r w:rsidRPr="00DD0F47">
        <w:rPr>
          <w:i/>
        </w:rPr>
        <w:t>Речь</w:t>
      </w:r>
      <w:r w:rsidR="003E187F" w:rsidRPr="00DD0F47">
        <w:rPr>
          <w:i/>
        </w:rPr>
        <w:t xml:space="preserve"> </w:t>
      </w:r>
      <w:r w:rsidRPr="00DD0F47">
        <w:rPr>
          <w:i/>
        </w:rPr>
        <w:t>идет</w:t>
      </w:r>
      <w:r w:rsidR="003E187F" w:rsidRPr="00DD0F47">
        <w:rPr>
          <w:i/>
        </w:rPr>
        <w:t xml:space="preserve"> </w:t>
      </w:r>
      <w:r w:rsidRPr="00DD0F47">
        <w:rPr>
          <w:i/>
        </w:rPr>
        <w:t>о</w:t>
      </w:r>
      <w:r w:rsidR="003E187F" w:rsidRPr="00DD0F47">
        <w:rPr>
          <w:i/>
        </w:rPr>
        <w:t xml:space="preserve"> </w:t>
      </w:r>
      <w:r w:rsidRPr="00DD0F47">
        <w:rPr>
          <w:i/>
        </w:rPr>
        <w:t>выплате,</w:t>
      </w:r>
      <w:r w:rsidR="003E187F" w:rsidRPr="00DD0F47">
        <w:rPr>
          <w:i/>
        </w:rPr>
        <w:t xml:space="preserve"> </w:t>
      </w:r>
      <w:r w:rsidRPr="00DD0F47">
        <w:rPr>
          <w:i/>
        </w:rPr>
        <w:t>которая</w:t>
      </w:r>
      <w:r w:rsidR="003E187F" w:rsidRPr="00DD0F47">
        <w:rPr>
          <w:i/>
        </w:rPr>
        <w:t xml:space="preserve"> </w:t>
      </w:r>
      <w:r w:rsidRPr="00DD0F47">
        <w:rPr>
          <w:i/>
        </w:rPr>
        <w:t>полагается</w:t>
      </w:r>
      <w:r w:rsidR="003E187F" w:rsidRPr="00DD0F47">
        <w:rPr>
          <w:i/>
        </w:rPr>
        <w:t xml:space="preserve"> </w:t>
      </w:r>
      <w:r w:rsidRPr="00DD0F47">
        <w:rPr>
          <w:i/>
        </w:rPr>
        <w:t>людям</w:t>
      </w:r>
      <w:r w:rsidR="003E187F" w:rsidRPr="00DD0F47">
        <w:rPr>
          <w:i/>
        </w:rPr>
        <w:t xml:space="preserve"> </w:t>
      </w:r>
      <w:r w:rsidRPr="00DD0F47">
        <w:rPr>
          <w:i/>
        </w:rPr>
        <w:t>по</w:t>
      </w:r>
      <w:r w:rsidR="003E187F" w:rsidRPr="00DD0F47">
        <w:rPr>
          <w:i/>
        </w:rPr>
        <w:t xml:space="preserve"> </w:t>
      </w:r>
      <w:r w:rsidRPr="00DD0F47">
        <w:rPr>
          <w:i/>
        </w:rPr>
        <w:t>определенному</w:t>
      </w:r>
      <w:r w:rsidR="003E187F" w:rsidRPr="00DD0F47">
        <w:rPr>
          <w:i/>
        </w:rPr>
        <w:t xml:space="preserve"> </w:t>
      </w:r>
      <w:r w:rsidRPr="00DD0F47">
        <w:rPr>
          <w:i/>
        </w:rPr>
        <w:t>году</w:t>
      </w:r>
      <w:r w:rsidR="003E187F" w:rsidRPr="00DD0F47">
        <w:rPr>
          <w:i/>
        </w:rPr>
        <w:t xml:space="preserve"> </w:t>
      </w:r>
      <w:r w:rsidRPr="00DD0F47">
        <w:rPr>
          <w:i/>
        </w:rPr>
        <w:t>рождения.</w:t>
      </w:r>
      <w:r w:rsidR="003E187F" w:rsidRPr="00DD0F47">
        <w:rPr>
          <w:i/>
        </w:rPr>
        <w:t xml:space="preserve"> </w:t>
      </w:r>
      <w:r w:rsidRPr="00DD0F47">
        <w:rPr>
          <w:i/>
        </w:rPr>
        <w:t>Ведь</w:t>
      </w:r>
      <w:r w:rsidR="003E187F" w:rsidRPr="00DD0F47">
        <w:rPr>
          <w:i/>
        </w:rPr>
        <w:t xml:space="preserve"> </w:t>
      </w:r>
      <w:r w:rsidRPr="00DD0F47">
        <w:rPr>
          <w:i/>
        </w:rPr>
        <w:t>во</w:t>
      </w:r>
      <w:r w:rsidR="003E187F" w:rsidRPr="00DD0F47">
        <w:rPr>
          <w:i/>
        </w:rPr>
        <w:t xml:space="preserve"> </w:t>
      </w:r>
      <w:r w:rsidRPr="00DD0F47">
        <w:rPr>
          <w:i/>
        </w:rPr>
        <w:t>многих</w:t>
      </w:r>
      <w:r w:rsidR="003E187F" w:rsidRPr="00DD0F47">
        <w:rPr>
          <w:i/>
        </w:rPr>
        <w:t xml:space="preserve"> </w:t>
      </w:r>
      <w:r w:rsidRPr="00DD0F47">
        <w:rPr>
          <w:i/>
        </w:rPr>
        <w:t>регионах</w:t>
      </w:r>
      <w:r w:rsidR="003E187F" w:rsidRPr="00DD0F47">
        <w:rPr>
          <w:i/>
        </w:rPr>
        <w:t xml:space="preserve"> </w:t>
      </w:r>
      <w:r w:rsidRPr="00DD0F47">
        <w:rPr>
          <w:i/>
        </w:rPr>
        <w:t>нашей</w:t>
      </w:r>
      <w:r w:rsidR="003E187F" w:rsidRPr="00DD0F47">
        <w:rPr>
          <w:i/>
        </w:rPr>
        <w:t xml:space="preserve"> </w:t>
      </w:r>
      <w:r w:rsidRPr="00DD0F47">
        <w:rPr>
          <w:i/>
        </w:rPr>
        <w:t>страны</w:t>
      </w:r>
      <w:r w:rsidR="003E187F" w:rsidRPr="00DD0F47">
        <w:rPr>
          <w:i/>
        </w:rPr>
        <w:t xml:space="preserve"> </w:t>
      </w:r>
      <w:r w:rsidRPr="00DD0F47">
        <w:rPr>
          <w:i/>
        </w:rPr>
        <w:lastRenderedPageBreak/>
        <w:t>власти</w:t>
      </w:r>
      <w:r w:rsidR="003E187F" w:rsidRPr="00DD0F47">
        <w:rPr>
          <w:i/>
        </w:rPr>
        <w:t xml:space="preserve"> </w:t>
      </w:r>
      <w:r w:rsidRPr="00DD0F47">
        <w:rPr>
          <w:i/>
        </w:rPr>
        <w:t>поддерживают</w:t>
      </w:r>
      <w:r w:rsidR="003E187F" w:rsidRPr="00DD0F47">
        <w:rPr>
          <w:i/>
        </w:rPr>
        <w:t xml:space="preserve"> </w:t>
      </w:r>
      <w:r w:rsidRPr="00DD0F47">
        <w:rPr>
          <w:i/>
        </w:rPr>
        <w:t>материально</w:t>
      </w:r>
      <w:r w:rsidR="003E187F" w:rsidRPr="00DD0F47">
        <w:rPr>
          <w:i/>
        </w:rPr>
        <w:t xml:space="preserve"> </w:t>
      </w:r>
      <w:r w:rsidRPr="00DD0F47">
        <w:rPr>
          <w:i/>
        </w:rPr>
        <w:t>тех,</w:t>
      </w:r>
      <w:r w:rsidR="003E187F" w:rsidRPr="00DD0F47">
        <w:rPr>
          <w:i/>
        </w:rPr>
        <w:t xml:space="preserve"> </w:t>
      </w:r>
      <w:r w:rsidRPr="00DD0F47">
        <w:rPr>
          <w:i/>
        </w:rPr>
        <w:t>кто</w:t>
      </w:r>
      <w:r w:rsidR="003E187F" w:rsidRPr="00DD0F47">
        <w:rPr>
          <w:i/>
        </w:rPr>
        <w:t xml:space="preserve"> </w:t>
      </w:r>
      <w:r w:rsidRPr="00DD0F47">
        <w:rPr>
          <w:i/>
        </w:rPr>
        <w:t>достиг</w:t>
      </w:r>
      <w:r w:rsidR="003E187F" w:rsidRPr="00DD0F47">
        <w:rPr>
          <w:i/>
        </w:rPr>
        <w:t xml:space="preserve"> </w:t>
      </w:r>
      <w:r w:rsidRPr="00DD0F47">
        <w:rPr>
          <w:i/>
        </w:rPr>
        <w:t>очень</w:t>
      </w:r>
      <w:r w:rsidR="003E187F" w:rsidRPr="00DD0F47">
        <w:rPr>
          <w:i/>
        </w:rPr>
        <w:t xml:space="preserve"> </w:t>
      </w:r>
      <w:r w:rsidRPr="00DD0F47">
        <w:rPr>
          <w:i/>
        </w:rPr>
        <w:t>преклонного</w:t>
      </w:r>
      <w:r w:rsidR="003E187F" w:rsidRPr="00DD0F47">
        <w:rPr>
          <w:i/>
        </w:rPr>
        <w:t xml:space="preserve"> </w:t>
      </w:r>
      <w:r w:rsidRPr="00DD0F47">
        <w:rPr>
          <w:i/>
        </w:rPr>
        <w:t>возраста,</w:t>
      </w:r>
      <w:r w:rsidR="003E187F" w:rsidRPr="00DD0F47">
        <w:rPr>
          <w:i/>
        </w:rPr>
        <w:t xml:space="preserve"> </w:t>
      </w:r>
      <w:hyperlink w:anchor="А106" w:history="1">
        <w:r w:rsidRPr="00DD0F47">
          <w:rPr>
            <w:rStyle w:val="a3"/>
            <w:i/>
          </w:rPr>
          <w:t>сообщает</w:t>
        </w:r>
        <w:r w:rsidR="003E187F" w:rsidRPr="00DD0F47">
          <w:rPr>
            <w:rStyle w:val="a3"/>
            <w:i/>
          </w:rPr>
          <w:t xml:space="preserve"> </w:t>
        </w:r>
        <w:r w:rsidRPr="00DD0F47">
          <w:rPr>
            <w:rStyle w:val="a3"/>
            <w:i/>
          </w:rPr>
          <w:t>PRIMPRESS</w:t>
        </w:r>
      </w:hyperlink>
    </w:p>
    <w:p w14:paraId="40851A08" w14:textId="77777777" w:rsidR="00DD0F47" w:rsidRPr="00DD0F47" w:rsidRDefault="00DD0F47" w:rsidP="00DD0F47">
      <w:pPr>
        <w:numPr>
          <w:ilvl w:val="0"/>
          <w:numId w:val="25"/>
        </w:numPr>
        <w:rPr>
          <w:i/>
        </w:rPr>
      </w:pPr>
      <w:r w:rsidRPr="00DD0F47">
        <w:rPr>
          <w:i/>
        </w:rPr>
        <w:t xml:space="preserve">4,4 млн пенсионеров, достигших 80-летнего возраста, получают сегодня повышенную пенсию. Когда человеку исполняется 80 лет, фиксированная выплата в составе страховой пенсии по старости повышается в два раза. В этом году размер фиксированной выплаты к пенсии без повышения составляет 8 134,88 рубля, при достижении 80 лет - 16 269,76 рубля, </w:t>
      </w:r>
      <w:hyperlink w:anchor="А107" w:history="1">
        <w:r w:rsidRPr="00DD0F47">
          <w:rPr>
            <w:rStyle w:val="a3"/>
            <w:i/>
          </w:rPr>
          <w:t>сообщает «Ваш пенсионный брокер»</w:t>
        </w:r>
      </w:hyperlink>
    </w:p>
    <w:p w14:paraId="4D4486FD" w14:textId="77777777" w:rsidR="00C811AF" w:rsidRPr="00DD0F47" w:rsidRDefault="00C811AF" w:rsidP="00C811AF">
      <w:pPr>
        <w:numPr>
          <w:ilvl w:val="0"/>
          <w:numId w:val="25"/>
        </w:numPr>
        <w:rPr>
          <w:i/>
        </w:rPr>
      </w:pPr>
      <w:r w:rsidRPr="00DD0F47">
        <w:rPr>
          <w:i/>
        </w:rPr>
        <w:t>День</w:t>
      </w:r>
      <w:r w:rsidR="003E187F" w:rsidRPr="00DD0F47">
        <w:rPr>
          <w:i/>
        </w:rPr>
        <w:t xml:space="preserve"> </w:t>
      </w:r>
      <w:r w:rsidRPr="00DD0F47">
        <w:rPr>
          <w:i/>
        </w:rPr>
        <w:t>Победы</w:t>
      </w:r>
      <w:r w:rsidR="003E187F" w:rsidRPr="00DD0F47">
        <w:rPr>
          <w:i/>
        </w:rPr>
        <w:t xml:space="preserve"> </w:t>
      </w:r>
      <w:r w:rsidRPr="00DD0F47">
        <w:rPr>
          <w:i/>
        </w:rPr>
        <w:t>в</w:t>
      </w:r>
      <w:r w:rsidR="003E187F" w:rsidRPr="00DD0F47">
        <w:rPr>
          <w:i/>
        </w:rPr>
        <w:t xml:space="preserve"> </w:t>
      </w:r>
      <w:r w:rsidRPr="00DD0F47">
        <w:rPr>
          <w:i/>
        </w:rPr>
        <w:t>России</w:t>
      </w:r>
      <w:r w:rsidR="003E187F" w:rsidRPr="00DD0F47">
        <w:rPr>
          <w:i/>
        </w:rPr>
        <w:t xml:space="preserve"> </w:t>
      </w:r>
      <w:r w:rsidRPr="00DD0F47">
        <w:rPr>
          <w:i/>
        </w:rPr>
        <w:t>считается</w:t>
      </w:r>
      <w:r w:rsidR="003E187F" w:rsidRPr="00DD0F47">
        <w:rPr>
          <w:i/>
        </w:rPr>
        <w:t xml:space="preserve"> </w:t>
      </w:r>
      <w:r w:rsidRPr="00DD0F47">
        <w:rPr>
          <w:i/>
        </w:rPr>
        <w:t>одним</w:t>
      </w:r>
      <w:r w:rsidR="003E187F" w:rsidRPr="00DD0F47">
        <w:rPr>
          <w:i/>
        </w:rPr>
        <w:t xml:space="preserve"> </w:t>
      </w:r>
      <w:r w:rsidRPr="00DD0F47">
        <w:rPr>
          <w:i/>
        </w:rPr>
        <w:t>из</w:t>
      </w:r>
      <w:r w:rsidR="003E187F" w:rsidRPr="00DD0F47">
        <w:rPr>
          <w:i/>
        </w:rPr>
        <w:t xml:space="preserve"> </w:t>
      </w:r>
      <w:r w:rsidRPr="00DD0F47">
        <w:rPr>
          <w:i/>
        </w:rPr>
        <w:t>самых</w:t>
      </w:r>
      <w:r w:rsidR="003E187F" w:rsidRPr="00DD0F47">
        <w:rPr>
          <w:i/>
        </w:rPr>
        <w:t xml:space="preserve"> </w:t>
      </w:r>
      <w:r w:rsidRPr="00DD0F47">
        <w:rPr>
          <w:i/>
        </w:rPr>
        <w:t>важных</w:t>
      </w:r>
      <w:r w:rsidR="003E187F" w:rsidRPr="00DD0F47">
        <w:rPr>
          <w:i/>
        </w:rPr>
        <w:t xml:space="preserve"> </w:t>
      </w:r>
      <w:r w:rsidRPr="00DD0F47">
        <w:rPr>
          <w:i/>
        </w:rPr>
        <w:t>праздников</w:t>
      </w:r>
      <w:r w:rsidR="003E187F" w:rsidRPr="00DD0F47">
        <w:rPr>
          <w:i/>
        </w:rPr>
        <w:t xml:space="preserve"> </w:t>
      </w:r>
      <w:r w:rsidRPr="00DD0F47">
        <w:rPr>
          <w:i/>
        </w:rPr>
        <w:t>нашей</w:t>
      </w:r>
      <w:r w:rsidR="003E187F" w:rsidRPr="00DD0F47">
        <w:rPr>
          <w:i/>
        </w:rPr>
        <w:t xml:space="preserve"> </w:t>
      </w:r>
      <w:r w:rsidRPr="00DD0F47">
        <w:rPr>
          <w:i/>
        </w:rPr>
        <w:t>страны.</w:t>
      </w:r>
      <w:r w:rsidR="003E187F" w:rsidRPr="00DD0F47">
        <w:rPr>
          <w:i/>
        </w:rPr>
        <w:t xml:space="preserve"> </w:t>
      </w:r>
      <w:r w:rsidRPr="00DD0F47">
        <w:rPr>
          <w:i/>
        </w:rPr>
        <w:t>Ежегодно</w:t>
      </w:r>
      <w:r w:rsidR="003E187F" w:rsidRPr="00DD0F47">
        <w:rPr>
          <w:i/>
        </w:rPr>
        <w:t xml:space="preserve"> </w:t>
      </w:r>
      <w:r w:rsidRPr="00DD0F47">
        <w:rPr>
          <w:i/>
        </w:rPr>
        <w:t>в</w:t>
      </w:r>
      <w:r w:rsidR="003E187F" w:rsidRPr="00DD0F47">
        <w:rPr>
          <w:i/>
        </w:rPr>
        <w:t xml:space="preserve"> </w:t>
      </w:r>
      <w:r w:rsidRPr="00DD0F47">
        <w:rPr>
          <w:i/>
        </w:rPr>
        <w:t>апреле</w:t>
      </w:r>
      <w:r w:rsidR="003E187F" w:rsidRPr="00DD0F47">
        <w:rPr>
          <w:i/>
        </w:rPr>
        <w:t xml:space="preserve"> </w:t>
      </w:r>
      <w:r w:rsidRPr="00DD0F47">
        <w:rPr>
          <w:i/>
        </w:rPr>
        <w:t>по</w:t>
      </w:r>
      <w:r w:rsidR="003E187F" w:rsidRPr="00DD0F47">
        <w:rPr>
          <w:i/>
        </w:rPr>
        <w:t xml:space="preserve"> </w:t>
      </w:r>
      <w:r w:rsidRPr="00DD0F47">
        <w:rPr>
          <w:i/>
        </w:rPr>
        <w:t>случаю</w:t>
      </w:r>
      <w:r w:rsidR="003E187F" w:rsidRPr="00DD0F47">
        <w:rPr>
          <w:i/>
        </w:rPr>
        <w:t xml:space="preserve"> </w:t>
      </w:r>
      <w:r w:rsidRPr="00DD0F47">
        <w:rPr>
          <w:i/>
        </w:rPr>
        <w:t>знаменательной</w:t>
      </w:r>
      <w:r w:rsidR="003E187F" w:rsidRPr="00DD0F47">
        <w:rPr>
          <w:i/>
        </w:rPr>
        <w:t xml:space="preserve"> </w:t>
      </w:r>
      <w:r w:rsidRPr="00DD0F47">
        <w:rPr>
          <w:i/>
        </w:rPr>
        <w:t>даты</w:t>
      </w:r>
      <w:r w:rsidR="003E187F" w:rsidRPr="00DD0F47">
        <w:rPr>
          <w:i/>
        </w:rPr>
        <w:t xml:space="preserve"> </w:t>
      </w:r>
      <w:r w:rsidRPr="00DD0F47">
        <w:rPr>
          <w:i/>
        </w:rPr>
        <w:t>всем</w:t>
      </w:r>
      <w:r w:rsidR="003E187F" w:rsidRPr="00DD0F47">
        <w:rPr>
          <w:i/>
        </w:rPr>
        <w:t xml:space="preserve"> </w:t>
      </w:r>
      <w:r w:rsidRPr="00DD0F47">
        <w:rPr>
          <w:i/>
        </w:rPr>
        <w:t>ветеранам</w:t>
      </w:r>
      <w:r w:rsidR="003E187F" w:rsidRPr="00DD0F47">
        <w:rPr>
          <w:i/>
        </w:rPr>
        <w:t xml:space="preserve"> </w:t>
      </w:r>
      <w:r w:rsidRPr="00DD0F47">
        <w:rPr>
          <w:i/>
        </w:rPr>
        <w:t>Великой</w:t>
      </w:r>
      <w:r w:rsidR="003E187F" w:rsidRPr="00DD0F47">
        <w:rPr>
          <w:i/>
        </w:rPr>
        <w:t xml:space="preserve"> </w:t>
      </w:r>
      <w:r w:rsidRPr="00DD0F47">
        <w:rPr>
          <w:i/>
        </w:rPr>
        <w:t>Отечественной</w:t>
      </w:r>
      <w:r w:rsidR="003E187F" w:rsidRPr="00DD0F47">
        <w:rPr>
          <w:i/>
        </w:rPr>
        <w:t xml:space="preserve"> </w:t>
      </w:r>
      <w:r w:rsidRPr="00DD0F47">
        <w:rPr>
          <w:i/>
        </w:rPr>
        <w:t>войны</w:t>
      </w:r>
      <w:r w:rsidR="003E187F" w:rsidRPr="00DD0F47">
        <w:rPr>
          <w:i/>
        </w:rPr>
        <w:t xml:space="preserve"> </w:t>
      </w:r>
      <w:r w:rsidRPr="00DD0F47">
        <w:rPr>
          <w:i/>
        </w:rPr>
        <w:t>выплачивают</w:t>
      </w:r>
      <w:r w:rsidR="003E187F" w:rsidRPr="00DD0F47">
        <w:rPr>
          <w:i/>
        </w:rPr>
        <w:t xml:space="preserve"> </w:t>
      </w:r>
      <w:r w:rsidRPr="00DD0F47">
        <w:rPr>
          <w:i/>
        </w:rPr>
        <w:t>разовую</w:t>
      </w:r>
      <w:r w:rsidR="003E187F" w:rsidRPr="00DD0F47">
        <w:rPr>
          <w:i/>
        </w:rPr>
        <w:t xml:space="preserve"> </w:t>
      </w:r>
      <w:r w:rsidRPr="00DD0F47">
        <w:rPr>
          <w:i/>
        </w:rPr>
        <w:t>прибавку</w:t>
      </w:r>
      <w:r w:rsidR="003E187F" w:rsidRPr="00DD0F47">
        <w:rPr>
          <w:i/>
        </w:rPr>
        <w:t xml:space="preserve"> </w:t>
      </w:r>
      <w:r w:rsidRPr="00DD0F47">
        <w:rPr>
          <w:i/>
        </w:rPr>
        <w:t>к</w:t>
      </w:r>
      <w:r w:rsidR="003E187F" w:rsidRPr="00DD0F47">
        <w:rPr>
          <w:i/>
        </w:rPr>
        <w:t xml:space="preserve"> </w:t>
      </w:r>
      <w:r w:rsidRPr="00DD0F47">
        <w:rPr>
          <w:i/>
        </w:rPr>
        <w:t>пенсии.</w:t>
      </w:r>
      <w:r w:rsidR="003E187F" w:rsidRPr="00DD0F47">
        <w:rPr>
          <w:i/>
        </w:rPr>
        <w:t xml:space="preserve"> </w:t>
      </w:r>
      <w:r w:rsidRPr="00DD0F47">
        <w:rPr>
          <w:i/>
        </w:rPr>
        <w:t>Местные</w:t>
      </w:r>
      <w:r w:rsidR="003E187F" w:rsidRPr="00DD0F47">
        <w:rPr>
          <w:i/>
        </w:rPr>
        <w:t xml:space="preserve"> </w:t>
      </w:r>
      <w:r w:rsidRPr="00DD0F47">
        <w:rPr>
          <w:i/>
        </w:rPr>
        <w:t>власти</w:t>
      </w:r>
      <w:r w:rsidR="003E187F" w:rsidRPr="00DD0F47">
        <w:rPr>
          <w:i/>
        </w:rPr>
        <w:t xml:space="preserve"> </w:t>
      </w:r>
      <w:r w:rsidRPr="00DD0F47">
        <w:rPr>
          <w:i/>
        </w:rPr>
        <w:t>некоторых</w:t>
      </w:r>
      <w:r w:rsidR="003E187F" w:rsidRPr="00DD0F47">
        <w:rPr>
          <w:i/>
        </w:rPr>
        <w:t xml:space="preserve"> </w:t>
      </w:r>
      <w:r w:rsidRPr="00DD0F47">
        <w:rPr>
          <w:i/>
        </w:rPr>
        <w:t>субъектов</w:t>
      </w:r>
      <w:r w:rsidR="003E187F" w:rsidRPr="00DD0F47">
        <w:rPr>
          <w:i/>
        </w:rPr>
        <w:t xml:space="preserve"> </w:t>
      </w:r>
      <w:r w:rsidRPr="00DD0F47">
        <w:rPr>
          <w:i/>
        </w:rPr>
        <w:t>РФ</w:t>
      </w:r>
      <w:r w:rsidR="003E187F" w:rsidRPr="00DD0F47">
        <w:rPr>
          <w:i/>
        </w:rPr>
        <w:t xml:space="preserve"> </w:t>
      </w:r>
      <w:r w:rsidRPr="00DD0F47">
        <w:rPr>
          <w:i/>
        </w:rPr>
        <w:t>также</w:t>
      </w:r>
      <w:r w:rsidR="003E187F" w:rsidRPr="00DD0F47">
        <w:rPr>
          <w:i/>
        </w:rPr>
        <w:t xml:space="preserve"> </w:t>
      </w:r>
      <w:r w:rsidRPr="00DD0F47">
        <w:rPr>
          <w:i/>
        </w:rPr>
        <w:t>предоставляют</w:t>
      </w:r>
      <w:r w:rsidR="003E187F" w:rsidRPr="00DD0F47">
        <w:rPr>
          <w:i/>
        </w:rPr>
        <w:t xml:space="preserve"> </w:t>
      </w:r>
      <w:r w:rsidRPr="00DD0F47">
        <w:rPr>
          <w:i/>
        </w:rPr>
        <w:t>дополнительную</w:t>
      </w:r>
      <w:r w:rsidR="003E187F" w:rsidRPr="00DD0F47">
        <w:rPr>
          <w:i/>
        </w:rPr>
        <w:t xml:space="preserve"> </w:t>
      </w:r>
      <w:r w:rsidRPr="00DD0F47">
        <w:rPr>
          <w:i/>
        </w:rPr>
        <w:t>материальную</w:t>
      </w:r>
      <w:r w:rsidR="003E187F" w:rsidRPr="00DD0F47">
        <w:rPr>
          <w:i/>
        </w:rPr>
        <w:t xml:space="preserve"> </w:t>
      </w:r>
      <w:r w:rsidRPr="00DD0F47">
        <w:rPr>
          <w:i/>
        </w:rPr>
        <w:t>помощь.</w:t>
      </w:r>
      <w:r w:rsidR="003E187F" w:rsidRPr="00DD0F47">
        <w:rPr>
          <w:i/>
        </w:rPr>
        <w:t xml:space="preserve"> </w:t>
      </w:r>
      <w:r w:rsidRPr="00DD0F47">
        <w:rPr>
          <w:i/>
        </w:rPr>
        <w:t>Подробнее</w:t>
      </w:r>
      <w:r w:rsidR="003E187F" w:rsidRPr="00DD0F47">
        <w:rPr>
          <w:i/>
        </w:rPr>
        <w:t xml:space="preserve"> </w:t>
      </w:r>
      <w:r w:rsidRPr="00DD0F47">
        <w:rPr>
          <w:i/>
        </w:rPr>
        <w:t>о</w:t>
      </w:r>
      <w:r w:rsidR="003E187F" w:rsidRPr="00DD0F47">
        <w:rPr>
          <w:i/>
        </w:rPr>
        <w:t xml:space="preserve"> </w:t>
      </w:r>
      <w:r w:rsidRPr="00DD0F47">
        <w:rPr>
          <w:i/>
        </w:rPr>
        <w:t>том,</w:t>
      </w:r>
      <w:r w:rsidR="003E187F" w:rsidRPr="00DD0F47">
        <w:rPr>
          <w:i/>
        </w:rPr>
        <w:t xml:space="preserve"> </w:t>
      </w:r>
      <w:r w:rsidRPr="00DD0F47">
        <w:rPr>
          <w:i/>
        </w:rPr>
        <w:t>какие</w:t>
      </w:r>
      <w:r w:rsidR="003E187F" w:rsidRPr="00DD0F47">
        <w:rPr>
          <w:i/>
        </w:rPr>
        <w:t xml:space="preserve"> </w:t>
      </w:r>
      <w:r w:rsidRPr="00DD0F47">
        <w:rPr>
          <w:i/>
        </w:rPr>
        <w:t>выплаты</w:t>
      </w:r>
      <w:r w:rsidR="003E187F" w:rsidRPr="00DD0F47">
        <w:rPr>
          <w:i/>
        </w:rPr>
        <w:t xml:space="preserve"> </w:t>
      </w:r>
      <w:r w:rsidRPr="00DD0F47">
        <w:rPr>
          <w:i/>
        </w:rPr>
        <w:t>ветеранам</w:t>
      </w:r>
      <w:r w:rsidR="003E187F" w:rsidRPr="00DD0F47">
        <w:rPr>
          <w:i/>
        </w:rPr>
        <w:t xml:space="preserve"> </w:t>
      </w:r>
      <w:r w:rsidRPr="00DD0F47">
        <w:rPr>
          <w:i/>
        </w:rPr>
        <w:t>ко</w:t>
      </w:r>
      <w:r w:rsidR="003E187F" w:rsidRPr="00DD0F47">
        <w:rPr>
          <w:i/>
        </w:rPr>
        <w:t xml:space="preserve"> </w:t>
      </w:r>
      <w:r w:rsidRPr="00DD0F47">
        <w:rPr>
          <w:i/>
        </w:rPr>
        <w:t>Дню</w:t>
      </w:r>
      <w:r w:rsidR="003E187F" w:rsidRPr="00DD0F47">
        <w:rPr>
          <w:i/>
        </w:rPr>
        <w:t xml:space="preserve"> </w:t>
      </w:r>
      <w:r w:rsidRPr="00DD0F47">
        <w:rPr>
          <w:i/>
        </w:rPr>
        <w:t>Победы</w:t>
      </w:r>
      <w:r w:rsidR="003E187F" w:rsidRPr="00DD0F47">
        <w:rPr>
          <w:i/>
        </w:rPr>
        <w:t xml:space="preserve"> </w:t>
      </w:r>
      <w:r w:rsidRPr="00DD0F47">
        <w:rPr>
          <w:i/>
        </w:rPr>
        <w:t>ожидаются</w:t>
      </w:r>
      <w:r w:rsidR="003E187F" w:rsidRPr="00DD0F47">
        <w:rPr>
          <w:i/>
        </w:rPr>
        <w:t xml:space="preserve"> </w:t>
      </w:r>
      <w:r w:rsidRPr="00DD0F47">
        <w:rPr>
          <w:i/>
        </w:rPr>
        <w:t>в</w:t>
      </w:r>
      <w:r w:rsidR="003E187F" w:rsidRPr="00DD0F47">
        <w:rPr>
          <w:i/>
        </w:rPr>
        <w:t xml:space="preserve"> </w:t>
      </w:r>
      <w:r w:rsidRPr="00DD0F47">
        <w:rPr>
          <w:i/>
        </w:rPr>
        <w:t>2024</w:t>
      </w:r>
      <w:r w:rsidR="003E187F" w:rsidRPr="00DD0F47">
        <w:rPr>
          <w:i/>
        </w:rPr>
        <w:t xml:space="preserve"> </w:t>
      </w:r>
      <w:r w:rsidRPr="00DD0F47">
        <w:rPr>
          <w:i/>
        </w:rPr>
        <w:t>году</w:t>
      </w:r>
      <w:r w:rsidR="003E187F" w:rsidRPr="00DD0F47">
        <w:rPr>
          <w:i/>
        </w:rPr>
        <w:t xml:space="preserve"> </w:t>
      </w:r>
      <w:r w:rsidRPr="00DD0F47">
        <w:rPr>
          <w:i/>
        </w:rPr>
        <w:t>и</w:t>
      </w:r>
      <w:r w:rsidR="003E187F" w:rsidRPr="00DD0F47">
        <w:rPr>
          <w:i/>
        </w:rPr>
        <w:t xml:space="preserve"> </w:t>
      </w:r>
      <w:r w:rsidRPr="00DD0F47">
        <w:rPr>
          <w:i/>
        </w:rPr>
        <w:t>когда</w:t>
      </w:r>
      <w:r w:rsidR="003E187F" w:rsidRPr="00DD0F47">
        <w:rPr>
          <w:i/>
        </w:rPr>
        <w:t xml:space="preserve"> </w:t>
      </w:r>
      <w:r w:rsidRPr="00DD0F47">
        <w:rPr>
          <w:i/>
        </w:rPr>
        <w:t>их</w:t>
      </w:r>
      <w:r w:rsidR="003E187F" w:rsidRPr="00DD0F47">
        <w:rPr>
          <w:i/>
        </w:rPr>
        <w:t xml:space="preserve"> </w:t>
      </w:r>
      <w:r w:rsidRPr="00DD0F47">
        <w:rPr>
          <w:i/>
        </w:rPr>
        <w:t>перечислят,</w:t>
      </w:r>
      <w:r w:rsidR="003E187F" w:rsidRPr="00DD0F47">
        <w:rPr>
          <w:i/>
        </w:rPr>
        <w:t xml:space="preserve"> </w:t>
      </w:r>
      <w:r w:rsidRPr="00DD0F47">
        <w:rPr>
          <w:i/>
        </w:rPr>
        <w:t>-</w:t>
      </w:r>
      <w:r w:rsidR="003E187F" w:rsidRPr="00DD0F47">
        <w:rPr>
          <w:i/>
        </w:rPr>
        <w:t xml:space="preserve"> </w:t>
      </w:r>
      <w:hyperlink w:anchor="А108" w:history="1">
        <w:r w:rsidRPr="00DD0F47">
          <w:rPr>
            <w:rStyle w:val="a3"/>
            <w:i/>
          </w:rPr>
          <w:t>в</w:t>
        </w:r>
        <w:r w:rsidR="003E187F" w:rsidRPr="00DD0F47">
          <w:rPr>
            <w:rStyle w:val="a3"/>
            <w:i/>
          </w:rPr>
          <w:t xml:space="preserve"> </w:t>
        </w:r>
        <w:r w:rsidRPr="00DD0F47">
          <w:rPr>
            <w:rStyle w:val="a3"/>
            <w:i/>
          </w:rPr>
          <w:t>материале</w:t>
        </w:r>
        <w:r w:rsidR="003E187F" w:rsidRPr="00DD0F47">
          <w:rPr>
            <w:rStyle w:val="a3"/>
            <w:i/>
          </w:rPr>
          <w:t xml:space="preserve"> «</w:t>
        </w:r>
        <w:r w:rsidRPr="00DD0F47">
          <w:rPr>
            <w:rStyle w:val="a3"/>
            <w:i/>
          </w:rPr>
          <w:t>Известий</w:t>
        </w:r>
        <w:r w:rsidR="003E187F" w:rsidRPr="00DD0F47">
          <w:rPr>
            <w:rStyle w:val="a3"/>
            <w:i/>
          </w:rPr>
          <w:t>»</w:t>
        </w:r>
      </w:hyperlink>
    </w:p>
    <w:p w14:paraId="58FB68D5" w14:textId="77777777" w:rsidR="00660B65" w:rsidRPr="00DD0F47" w:rsidRDefault="00660B65" w:rsidP="00917E0A">
      <w:pPr>
        <w:jc w:val="center"/>
        <w:outlineLvl w:val="0"/>
        <w:rPr>
          <w:rFonts w:ascii="Arial" w:hAnsi="Arial" w:cs="Arial"/>
          <w:b/>
          <w:sz w:val="32"/>
          <w:szCs w:val="32"/>
        </w:rPr>
      </w:pPr>
      <w:bookmarkStart w:id="6" w:name="_Toc165013777"/>
      <w:r w:rsidRPr="00DD0F47">
        <w:rPr>
          <w:rFonts w:ascii="Arial" w:hAnsi="Arial" w:cs="Arial"/>
          <w:b/>
          <w:color w:val="984806"/>
          <w:sz w:val="32"/>
          <w:szCs w:val="32"/>
        </w:rPr>
        <w:t>Ц</w:t>
      </w:r>
      <w:r w:rsidRPr="00DD0F47">
        <w:rPr>
          <w:rFonts w:ascii="Arial" w:hAnsi="Arial" w:cs="Arial"/>
          <w:b/>
          <w:sz w:val="32"/>
          <w:szCs w:val="32"/>
        </w:rPr>
        <w:t>итаты</w:t>
      </w:r>
      <w:r w:rsidR="003E187F" w:rsidRPr="00DD0F47">
        <w:rPr>
          <w:rFonts w:ascii="Arial" w:hAnsi="Arial" w:cs="Arial"/>
          <w:b/>
          <w:sz w:val="32"/>
          <w:szCs w:val="32"/>
        </w:rPr>
        <w:t xml:space="preserve"> </w:t>
      </w:r>
      <w:r w:rsidRPr="00DD0F47">
        <w:rPr>
          <w:rFonts w:ascii="Arial" w:hAnsi="Arial" w:cs="Arial"/>
          <w:b/>
          <w:sz w:val="32"/>
          <w:szCs w:val="32"/>
        </w:rPr>
        <w:t>дня</w:t>
      </w:r>
      <w:bookmarkEnd w:id="6"/>
    </w:p>
    <w:p w14:paraId="3FF193D0" w14:textId="77777777" w:rsidR="00676D5F" w:rsidRPr="00DD0F47" w:rsidRDefault="00921F9A" w:rsidP="003B3BAA">
      <w:pPr>
        <w:numPr>
          <w:ilvl w:val="0"/>
          <w:numId w:val="27"/>
        </w:numPr>
        <w:rPr>
          <w:i/>
        </w:rPr>
      </w:pPr>
      <w:r w:rsidRPr="00DD0F47">
        <w:rPr>
          <w:i/>
        </w:rPr>
        <w:t>Сергей</w:t>
      </w:r>
      <w:r w:rsidR="003E187F" w:rsidRPr="00DD0F47">
        <w:rPr>
          <w:i/>
        </w:rPr>
        <w:t xml:space="preserve"> </w:t>
      </w:r>
      <w:r w:rsidRPr="00DD0F47">
        <w:rPr>
          <w:i/>
        </w:rPr>
        <w:t>Беляков,</w:t>
      </w:r>
      <w:r w:rsidR="003E187F" w:rsidRPr="00DD0F47">
        <w:rPr>
          <w:i/>
        </w:rPr>
        <w:t xml:space="preserve"> </w:t>
      </w:r>
      <w:r w:rsidRPr="00DD0F47">
        <w:rPr>
          <w:i/>
        </w:rPr>
        <w:t>президент</w:t>
      </w:r>
      <w:r w:rsidR="003E187F" w:rsidRPr="00DD0F47">
        <w:rPr>
          <w:i/>
        </w:rPr>
        <w:t xml:space="preserve"> </w:t>
      </w:r>
      <w:r w:rsidRPr="00DD0F47">
        <w:rPr>
          <w:i/>
        </w:rPr>
        <w:t>НАПФ:</w:t>
      </w:r>
      <w:r w:rsidR="003E187F" w:rsidRPr="00DD0F47">
        <w:rPr>
          <w:i/>
        </w:rPr>
        <w:t xml:space="preserve"> «</w:t>
      </w:r>
      <w:r w:rsidRPr="00DD0F47">
        <w:rPr>
          <w:i/>
        </w:rPr>
        <w:t>Чем</w:t>
      </w:r>
      <w:r w:rsidR="003E187F" w:rsidRPr="00DD0F47">
        <w:rPr>
          <w:i/>
        </w:rPr>
        <w:t xml:space="preserve"> </w:t>
      </w:r>
      <w:r w:rsidRPr="00DD0F47">
        <w:rPr>
          <w:i/>
        </w:rPr>
        <w:t>меньше</w:t>
      </w:r>
      <w:r w:rsidR="003E187F" w:rsidRPr="00DD0F47">
        <w:rPr>
          <w:i/>
        </w:rPr>
        <w:t xml:space="preserve"> </w:t>
      </w:r>
      <w:r w:rsidRPr="00DD0F47">
        <w:rPr>
          <w:i/>
        </w:rPr>
        <w:t>игроков,</w:t>
      </w:r>
      <w:r w:rsidR="003E187F" w:rsidRPr="00DD0F47">
        <w:rPr>
          <w:i/>
        </w:rPr>
        <w:t xml:space="preserve"> </w:t>
      </w:r>
      <w:r w:rsidRPr="00DD0F47">
        <w:rPr>
          <w:i/>
        </w:rPr>
        <w:t>тем</w:t>
      </w:r>
      <w:r w:rsidR="003E187F" w:rsidRPr="00DD0F47">
        <w:rPr>
          <w:i/>
        </w:rPr>
        <w:t xml:space="preserve"> </w:t>
      </w:r>
      <w:r w:rsidRPr="00DD0F47">
        <w:rPr>
          <w:i/>
        </w:rPr>
        <w:t>выше</w:t>
      </w:r>
      <w:r w:rsidR="003E187F" w:rsidRPr="00DD0F47">
        <w:rPr>
          <w:i/>
        </w:rPr>
        <w:t xml:space="preserve"> </w:t>
      </w:r>
      <w:r w:rsidRPr="00DD0F47">
        <w:rPr>
          <w:i/>
        </w:rPr>
        <w:t>качество,</w:t>
      </w:r>
      <w:r w:rsidR="003E187F" w:rsidRPr="00DD0F47">
        <w:rPr>
          <w:i/>
        </w:rPr>
        <w:t xml:space="preserve"> </w:t>
      </w:r>
      <w:r w:rsidRPr="00DD0F47">
        <w:rPr>
          <w:i/>
        </w:rPr>
        <w:t>поскольку</w:t>
      </w:r>
      <w:r w:rsidR="003E187F" w:rsidRPr="00DD0F47">
        <w:rPr>
          <w:i/>
        </w:rPr>
        <w:t xml:space="preserve"> </w:t>
      </w:r>
      <w:r w:rsidRPr="00DD0F47">
        <w:rPr>
          <w:i/>
        </w:rPr>
        <w:t>некрупные</w:t>
      </w:r>
      <w:r w:rsidR="003E187F" w:rsidRPr="00DD0F47">
        <w:rPr>
          <w:i/>
        </w:rPr>
        <w:t xml:space="preserve"> </w:t>
      </w:r>
      <w:r w:rsidRPr="00DD0F47">
        <w:rPr>
          <w:i/>
        </w:rPr>
        <w:t>фонды</w:t>
      </w:r>
      <w:r w:rsidR="003E187F" w:rsidRPr="00DD0F47">
        <w:rPr>
          <w:i/>
        </w:rPr>
        <w:t xml:space="preserve"> </w:t>
      </w:r>
      <w:r w:rsidRPr="00DD0F47">
        <w:rPr>
          <w:i/>
        </w:rPr>
        <w:t>-</w:t>
      </w:r>
      <w:r w:rsidR="003E187F" w:rsidRPr="00DD0F47">
        <w:rPr>
          <w:i/>
        </w:rPr>
        <w:t xml:space="preserve"> </w:t>
      </w:r>
      <w:r w:rsidRPr="00DD0F47">
        <w:rPr>
          <w:i/>
        </w:rPr>
        <w:t>это</w:t>
      </w:r>
      <w:r w:rsidR="003E187F" w:rsidRPr="00DD0F47">
        <w:rPr>
          <w:i/>
        </w:rPr>
        <w:t xml:space="preserve"> </w:t>
      </w:r>
      <w:r w:rsidRPr="00DD0F47">
        <w:rPr>
          <w:i/>
        </w:rPr>
        <w:t>все</w:t>
      </w:r>
      <w:r w:rsidR="003E187F" w:rsidRPr="00DD0F47">
        <w:rPr>
          <w:i/>
        </w:rPr>
        <w:t xml:space="preserve"> </w:t>
      </w:r>
      <w:r w:rsidRPr="00DD0F47">
        <w:rPr>
          <w:i/>
        </w:rPr>
        <w:t>акционерные</w:t>
      </w:r>
      <w:r w:rsidR="003E187F" w:rsidRPr="00DD0F47">
        <w:rPr>
          <w:i/>
        </w:rPr>
        <w:t xml:space="preserve"> </w:t>
      </w:r>
      <w:r w:rsidRPr="00DD0F47">
        <w:rPr>
          <w:i/>
        </w:rPr>
        <w:t>общества,</w:t>
      </w:r>
      <w:r w:rsidR="003E187F" w:rsidRPr="00DD0F47">
        <w:rPr>
          <w:i/>
        </w:rPr>
        <w:t xml:space="preserve"> </w:t>
      </w:r>
      <w:r w:rsidRPr="00DD0F47">
        <w:rPr>
          <w:i/>
        </w:rPr>
        <w:t>которые</w:t>
      </w:r>
      <w:r w:rsidR="003E187F" w:rsidRPr="00DD0F47">
        <w:rPr>
          <w:i/>
        </w:rPr>
        <w:t xml:space="preserve"> </w:t>
      </w:r>
      <w:r w:rsidRPr="00DD0F47">
        <w:rPr>
          <w:i/>
        </w:rPr>
        <w:t>не</w:t>
      </w:r>
      <w:r w:rsidR="003E187F" w:rsidRPr="00DD0F47">
        <w:rPr>
          <w:i/>
        </w:rPr>
        <w:t xml:space="preserve"> </w:t>
      </w:r>
      <w:r w:rsidRPr="00DD0F47">
        <w:rPr>
          <w:i/>
        </w:rPr>
        <w:t>приносят</w:t>
      </w:r>
      <w:r w:rsidR="003E187F" w:rsidRPr="00DD0F47">
        <w:rPr>
          <w:i/>
        </w:rPr>
        <w:t xml:space="preserve"> </w:t>
      </w:r>
      <w:r w:rsidRPr="00DD0F47">
        <w:rPr>
          <w:i/>
        </w:rPr>
        <w:t>достаточного</w:t>
      </w:r>
      <w:r w:rsidR="003E187F" w:rsidRPr="00DD0F47">
        <w:rPr>
          <w:i/>
        </w:rPr>
        <w:t xml:space="preserve"> </w:t>
      </w:r>
      <w:r w:rsidRPr="00DD0F47">
        <w:rPr>
          <w:i/>
        </w:rPr>
        <w:t>финансового</w:t>
      </w:r>
      <w:r w:rsidR="003E187F" w:rsidRPr="00DD0F47">
        <w:rPr>
          <w:i/>
        </w:rPr>
        <w:t xml:space="preserve"> </w:t>
      </w:r>
      <w:r w:rsidRPr="00DD0F47">
        <w:rPr>
          <w:i/>
        </w:rPr>
        <w:t>результата</w:t>
      </w:r>
      <w:r w:rsidR="003E187F" w:rsidRPr="00DD0F47">
        <w:rPr>
          <w:i/>
        </w:rPr>
        <w:t xml:space="preserve"> </w:t>
      </w:r>
      <w:r w:rsidRPr="00DD0F47">
        <w:rPr>
          <w:i/>
        </w:rPr>
        <w:t>и</w:t>
      </w:r>
      <w:r w:rsidR="003E187F" w:rsidRPr="00DD0F47">
        <w:rPr>
          <w:i/>
        </w:rPr>
        <w:t xml:space="preserve"> </w:t>
      </w:r>
      <w:r w:rsidRPr="00DD0F47">
        <w:rPr>
          <w:i/>
        </w:rPr>
        <w:t>либо</w:t>
      </w:r>
      <w:r w:rsidR="003E187F" w:rsidRPr="00DD0F47">
        <w:rPr>
          <w:i/>
        </w:rPr>
        <w:t xml:space="preserve"> </w:t>
      </w:r>
      <w:r w:rsidRPr="00DD0F47">
        <w:rPr>
          <w:i/>
        </w:rPr>
        <w:t>сдают</w:t>
      </w:r>
      <w:r w:rsidR="003E187F" w:rsidRPr="00DD0F47">
        <w:rPr>
          <w:i/>
        </w:rPr>
        <w:t xml:space="preserve"> </w:t>
      </w:r>
      <w:r w:rsidRPr="00DD0F47">
        <w:rPr>
          <w:i/>
        </w:rPr>
        <w:t>лицензии,</w:t>
      </w:r>
      <w:r w:rsidR="003E187F" w:rsidRPr="00DD0F47">
        <w:rPr>
          <w:i/>
        </w:rPr>
        <w:t xml:space="preserve"> </w:t>
      </w:r>
      <w:r w:rsidRPr="00DD0F47">
        <w:rPr>
          <w:i/>
        </w:rPr>
        <w:t>либо</w:t>
      </w:r>
      <w:r w:rsidR="003E187F" w:rsidRPr="00DD0F47">
        <w:rPr>
          <w:i/>
        </w:rPr>
        <w:t xml:space="preserve"> </w:t>
      </w:r>
      <w:r w:rsidRPr="00DD0F47">
        <w:rPr>
          <w:i/>
        </w:rPr>
        <w:t>сливаются.</w:t>
      </w:r>
      <w:r w:rsidR="003E187F" w:rsidRPr="00DD0F47">
        <w:rPr>
          <w:i/>
        </w:rPr>
        <w:t xml:space="preserve"> </w:t>
      </w:r>
      <w:r w:rsidRPr="00DD0F47">
        <w:rPr>
          <w:i/>
        </w:rPr>
        <w:t>Гражданин</w:t>
      </w:r>
      <w:r w:rsidR="003E187F" w:rsidRPr="00DD0F47">
        <w:rPr>
          <w:i/>
        </w:rPr>
        <w:t xml:space="preserve"> </w:t>
      </w:r>
      <w:r w:rsidRPr="00DD0F47">
        <w:rPr>
          <w:i/>
        </w:rPr>
        <w:t>ничем</w:t>
      </w:r>
      <w:r w:rsidR="003E187F" w:rsidRPr="00DD0F47">
        <w:rPr>
          <w:i/>
        </w:rPr>
        <w:t xml:space="preserve"> </w:t>
      </w:r>
      <w:r w:rsidRPr="00DD0F47">
        <w:rPr>
          <w:i/>
        </w:rPr>
        <w:t>практически</w:t>
      </w:r>
      <w:r w:rsidR="003E187F" w:rsidRPr="00DD0F47">
        <w:rPr>
          <w:i/>
        </w:rPr>
        <w:t xml:space="preserve"> </w:t>
      </w:r>
      <w:r w:rsidRPr="00DD0F47">
        <w:rPr>
          <w:i/>
        </w:rPr>
        <w:t>не</w:t>
      </w:r>
      <w:r w:rsidR="003E187F" w:rsidRPr="00DD0F47">
        <w:rPr>
          <w:i/>
        </w:rPr>
        <w:t xml:space="preserve"> </w:t>
      </w:r>
      <w:r w:rsidRPr="00DD0F47">
        <w:rPr>
          <w:i/>
        </w:rPr>
        <w:t>рискует.</w:t>
      </w:r>
      <w:r w:rsidR="003E187F" w:rsidRPr="00DD0F47">
        <w:rPr>
          <w:i/>
        </w:rPr>
        <w:t xml:space="preserve"> </w:t>
      </w:r>
      <w:r w:rsidRPr="00DD0F47">
        <w:rPr>
          <w:i/>
        </w:rPr>
        <w:t>Фонды,</w:t>
      </w:r>
      <w:r w:rsidR="003E187F" w:rsidRPr="00DD0F47">
        <w:rPr>
          <w:i/>
        </w:rPr>
        <w:t xml:space="preserve"> </w:t>
      </w:r>
      <w:r w:rsidRPr="00DD0F47">
        <w:rPr>
          <w:i/>
        </w:rPr>
        <w:t>которые</w:t>
      </w:r>
      <w:r w:rsidR="003E187F" w:rsidRPr="00DD0F47">
        <w:rPr>
          <w:i/>
        </w:rPr>
        <w:t xml:space="preserve"> </w:t>
      </w:r>
      <w:r w:rsidRPr="00DD0F47">
        <w:rPr>
          <w:i/>
        </w:rPr>
        <w:t>являются</w:t>
      </w:r>
      <w:r w:rsidR="003E187F" w:rsidRPr="00DD0F47">
        <w:rPr>
          <w:i/>
        </w:rPr>
        <w:t xml:space="preserve"> </w:t>
      </w:r>
      <w:r w:rsidRPr="00DD0F47">
        <w:rPr>
          <w:i/>
        </w:rPr>
        <w:t>единственными</w:t>
      </w:r>
      <w:r w:rsidR="003E187F" w:rsidRPr="00DD0F47">
        <w:rPr>
          <w:i/>
        </w:rPr>
        <w:t xml:space="preserve"> </w:t>
      </w:r>
      <w:r w:rsidRPr="00DD0F47">
        <w:rPr>
          <w:i/>
        </w:rPr>
        <w:t>провайдерами</w:t>
      </w:r>
      <w:r w:rsidR="003E187F" w:rsidRPr="00DD0F47">
        <w:rPr>
          <w:i/>
        </w:rPr>
        <w:t xml:space="preserve"> </w:t>
      </w:r>
      <w:r w:rsidRPr="00DD0F47">
        <w:rPr>
          <w:i/>
        </w:rPr>
        <w:t>этого</w:t>
      </w:r>
      <w:r w:rsidR="003E187F" w:rsidRPr="00DD0F47">
        <w:rPr>
          <w:i/>
        </w:rPr>
        <w:t xml:space="preserve"> </w:t>
      </w:r>
      <w:r w:rsidRPr="00DD0F47">
        <w:rPr>
          <w:i/>
        </w:rPr>
        <w:t>продукта,</w:t>
      </w:r>
      <w:r w:rsidR="003E187F" w:rsidRPr="00DD0F47">
        <w:rPr>
          <w:i/>
        </w:rPr>
        <w:t xml:space="preserve"> </w:t>
      </w:r>
      <w:r w:rsidRPr="00DD0F47">
        <w:rPr>
          <w:i/>
        </w:rPr>
        <w:t>-</w:t>
      </w:r>
      <w:r w:rsidR="003E187F" w:rsidRPr="00DD0F47">
        <w:rPr>
          <w:i/>
        </w:rPr>
        <w:t xml:space="preserve"> </w:t>
      </w:r>
      <w:r w:rsidRPr="00DD0F47">
        <w:rPr>
          <w:i/>
        </w:rPr>
        <w:t>очень</w:t>
      </w:r>
      <w:r w:rsidR="003E187F" w:rsidRPr="00DD0F47">
        <w:rPr>
          <w:i/>
        </w:rPr>
        <w:t xml:space="preserve"> </w:t>
      </w:r>
      <w:r w:rsidRPr="00DD0F47">
        <w:rPr>
          <w:i/>
        </w:rPr>
        <w:t>надежный</w:t>
      </w:r>
      <w:r w:rsidR="003E187F" w:rsidRPr="00DD0F47">
        <w:rPr>
          <w:i/>
        </w:rPr>
        <w:t xml:space="preserve"> </w:t>
      </w:r>
      <w:r w:rsidRPr="00DD0F47">
        <w:rPr>
          <w:i/>
        </w:rPr>
        <w:t>инструмент.</w:t>
      </w:r>
      <w:r w:rsidR="003E187F" w:rsidRPr="00DD0F47">
        <w:rPr>
          <w:i/>
        </w:rPr>
        <w:t xml:space="preserve"> </w:t>
      </w:r>
      <w:r w:rsidRPr="00DD0F47">
        <w:rPr>
          <w:i/>
        </w:rPr>
        <w:t>Они</w:t>
      </w:r>
      <w:r w:rsidR="003E187F" w:rsidRPr="00DD0F47">
        <w:rPr>
          <w:i/>
        </w:rPr>
        <w:t xml:space="preserve"> </w:t>
      </w:r>
      <w:r w:rsidRPr="00DD0F47">
        <w:rPr>
          <w:i/>
        </w:rPr>
        <w:t>гарантированы</w:t>
      </w:r>
      <w:r w:rsidR="003E187F" w:rsidRPr="00DD0F47">
        <w:rPr>
          <w:i/>
        </w:rPr>
        <w:t xml:space="preserve"> </w:t>
      </w:r>
      <w:r w:rsidRPr="00DD0F47">
        <w:rPr>
          <w:i/>
        </w:rPr>
        <w:t>и</w:t>
      </w:r>
      <w:r w:rsidR="003E187F" w:rsidRPr="00DD0F47">
        <w:rPr>
          <w:i/>
        </w:rPr>
        <w:t xml:space="preserve"> </w:t>
      </w:r>
      <w:r w:rsidRPr="00DD0F47">
        <w:rPr>
          <w:i/>
        </w:rPr>
        <w:t>действующим</w:t>
      </w:r>
      <w:r w:rsidR="003E187F" w:rsidRPr="00DD0F47">
        <w:rPr>
          <w:i/>
        </w:rPr>
        <w:t xml:space="preserve"> </w:t>
      </w:r>
      <w:r w:rsidRPr="00DD0F47">
        <w:rPr>
          <w:i/>
        </w:rPr>
        <w:t>законодательством,</w:t>
      </w:r>
      <w:r w:rsidR="003E187F" w:rsidRPr="00DD0F47">
        <w:rPr>
          <w:i/>
        </w:rPr>
        <w:t xml:space="preserve"> </w:t>
      </w:r>
      <w:r w:rsidRPr="00DD0F47">
        <w:rPr>
          <w:i/>
        </w:rPr>
        <w:t>например,</w:t>
      </w:r>
      <w:r w:rsidR="003E187F" w:rsidRPr="00DD0F47">
        <w:rPr>
          <w:i/>
        </w:rPr>
        <w:t xml:space="preserve"> </w:t>
      </w:r>
      <w:r w:rsidRPr="00DD0F47">
        <w:rPr>
          <w:i/>
        </w:rPr>
        <w:t>фонд</w:t>
      </w:r>
      <w:r w:rsidR="003E187F" w:rsidRPr="00DD0F47">
        <w:rPr>
          <w:i/>
        </w:rPr>
        <w:t xml:space="preserve"> </w:t>
      </w:r>
      <w:r w:rsidRPr="00DD0F47">
        <w:rPr>
          <w:i/>
        </w:rPr>
        <w:t>не</w:t>
      </w:r>
      <w:r w:rsidR="003E187F" w:rsidRPr="00DD0F47">
        <w:rPr>
          <w:i/>
        </w:rPr>
        <w:t xml:space="preserve"> </w:t>
      </w:r>
      <w:r w:rsidRPr="00DD0F47">
        <w:rPr>
          <w:i/>
        </w:rPr>
        <w:t>может</w:t>
      </w:r>
      <w:r w:rsidR="003E187F" w:rsidRPr="00DD0F47">
        <w:rPr>
          <w:i/>
        </w:rPr>
        <w:t xml:space="preserve"> </w:t>
      </w:r>
      <w:r w:rsidRPr="00DD0F47">
        <w:rPr>
          <w:i/>
        </w:rPr>
        <w:t>показать</w:t>
      </w:r>
      <w:r w:rsidR="003E187F" w:rsidRPr="00DD0F47">
        <w:rPr>
          <w:i/>
        </w:rPr>
        <w:t xml:space="preserve"> </w:t>
      </w:r>
      <w:r w:rsidRPr="00DD0F47">
        <w:rPr>
          <w:i/>
        </w:rPr>
        <w:t>убыток,</w:t>
      </w:r>
      <w:r w:rsidR="003E187F" w:rsidRPr="00DD0F47">
        <w:rPr>
          <w:i/>
        </w:rPr>
        <w:t xml:space="preserve"> </w:t>
      </w:r>
      <w:r w:rsidRPr="00DD0F47">
        <w:rPr>
          <w:i/>
        </w:rPr>
        <w:t>он</w:t>
      </w:r>
      <w:r w:rsidR="003E187F" w:rsidRPr="00DD0F47">
        <w:rPr>
          <w:i/>
        </w:rPr>
        <w:t xml:space="preserve"> </w:t>
      </w:r>
      <w:r w:rsidRPr="00DD0F47">
        <w:rPr>
          <w:i/>
        </w:rPr>
        <w:t>обязательно</w:t>
      </w:r>
      <w:r w:rsidR="003E187F" w:rsidRPr="00DD0F47">
        <w:rPr>
          <w:i/>
        </w:rPr>
        <w:t xml:space="preserve"> </w:t>
      </w:r>
      <w:r w:rsidRPr="00DD0F47">
        <w:rPr>
          <w:i/>
        </w:rPr>
        <w:t>безубыточен</w:t>
      </w:r>
      <w:r w:rsidR="003E187F" w:rsidRPr="00DD0F47">
        <w:rPr>
          <w:i/>
        </w:rPr>
        <w:t xml:space="preserve"> </w:t>
      </w:r>
      <w:r w:rsidRPr="00DD0F47">
        <w:rPr>
          <w:i/>
        </w:rPr>
        <w:t>для</w:t>
      </w:r>
      <w:r w:rsidR="003E187F" w:rsidRPr="00DD0F47">
        <w:rPr>
          <w:i/>
        </w:rPr>
        <w:t xml:space="preserve"> </w:t>
      </w:r>
      <w:r w:rsidRPr="00DD0F47">
        <w:rPr>
          <w:i/>
        </w:rPr>
        <w:t>своего</w:t>
      </w:r>
      <w:r w:rsidR="003E187F" w:rsidRPr="00DD0F47">
        <w:rPr>
          <w:i/>
        </w:rPr>
        <w:t xml:space="preserve"> </w:t>
      </w:r>
      <w:r w:rsidRPr="00DD0F47">
        <w:rPr>
          <w:i/>
        </w:rPr>
        <w:t>клиента.</w:t>
      </w:r>
      <w:r w:rsidR="003E187F" w:rsidRPr="00DD0F47">
        <w:rPr>
          <w:i/>
        </w:rPr>
        <w:t xml:space="preserve"> </w:t>
      </w:r>
      <w:r w:rsidRPr="00DD0F47">
        <w:rPr>
          <w:i/>
        </w:rPr>
        <w:t>Размер</w:t>
      </w:r>
      <w:r w:rsidR="003E187F" w:rsidRPr="00DD0F47">
        <w:rPr>
          <w:i/>
        </w:rPr>
        <w:t xml:space="preserve"> </w:t>
      </w:r>
      <w:r w:rsidRPr="00DD0F47">
        <w:rPr>
          <w:i/>
        </w:rPr>
        <w:t>защиты</w:t>
      </w:r>
      <w:r w:rsidR="003E187F" w:rsidRPr="00DD0F47">
        <w:rPr>
          <w:i/>
        </w:rPr>
        <w:t xml:space="preserve"> </w:t>
      </w:r>
      <w:r w:rsidRPr="00DD0F47">
        <w:rPr>
          <w:i/>
        </w:rPr>
        <w:t>больше,</w:t>
      </w:r>
      <w:r w:rsidR="003E187F" w:rsidRPr="00DD0F47">
        <w:rPr>
          <w:i/>
        </w:rPr>
        <w:t xml:space="preserve"> </w:t>
      </w:r>
      <w:r w:rsidRPr="00DD0F47">
        <w:rPr>
          <w:i/>
        </w:rPr>
        <w:t>чем</w:t>
      </w:r>
      <w:r w:rsidR="003E187F" w:rsidRPr="00DD0F47">
        <w:rPr>
          <w:i/>
        </w:rPr>
        <w:t xml:space="preserve"> </w:t>
      </w:r>
      <w:r w:rsidRPr="00DD0F47">
        <w:rPr>
          <w:i/>
        </w:rPr>
        <w:t>в</w:t>
      </w:r>
      <w:r w:rsidR="003E187F" w:rsidRPr="00DD0F47">
        <w:rPr>
          <w:i/>
        </w:rPr>
        <w:t xml:space="preserve"> </w:t>
      </w:r>
      <w:r w:rsidRPr="00DD0F47">
        <w:rPr>
          <w:i/>
        </w:rPr>
        <w:t>банковском</w:t>
      </w:r>
      <w:r w:rsidR="003E187F" w:rsidRPr="00DD0F47">
        <w:rPr>
          <w:i/>
        </w:rPr>
        <w:t xml:space="preserve"> </w:t>
      </w:r>
      <w:r w:rsidRPr="00DD0F47">
        <w:rPr>
          <w:i/>
        </w:rPr>
        <w:t>секторе:</w:t>
      </w:r>
      <w:r w:rsidR="003E187F" w:rsidRPr="00DD0F47">
        <w:rPr>
          <w:i/>
        </w:rPr>
        <w:t xml:space="preserve"> </w:t>
      </w:r>
      <w:r w:rsidRPr="00DD0F47">
        <w:rPr>
          <w:i/>
        </w:rPr>
        <w:t>там</w:t>
      </w:r>
      <w:r w:rsidR="003E187F" w:rsidRPr="00DD0F47">
        <w:rPr>
          <w:i/>
        </w:rPr>
        <w:t xml:space="preserve"> </w:t>
      </w:r>
      <w:r w:rsidRPr="00DD0F47">
        <w:rPr>
          <w:i/>
        </w:rPr>
        <w:t>1,4</w:t>
      </w:r>
      <w:r w:rsidR="003E187F" w:rsidRPr="00DD0F47">
        <w:rPr>
          <w:i/>
        </w:rPr>
        <w:t xml:space="preserve"> </w:t>
      </w:r>
      <w:r w:rsidRPr="00DD0F47">
        <w:rPr>
          <w:i/>
        </w:rPr>
        <w:t>миллиона</w:t>
      </w:r>
      <w:r w:rsidR="003E187F" w:rsidRPr="00DD0F47">
        <w:rPr>
          <w:i/>
        </w:rPr>
        <w:t xml:space="preserve"> </w:t>
      </w:r>
      <w:r w:rsidRPr="00DD0F47">
        <w:rPr>
          <w:i/>
        </w:rPr>
        <w:t>рублей,</w:t>
      </w:r>
      <w:r w:rsidR="003E187F" w:rsidRPr="00DD0F47">
        <w:rPr>
          <w:i/>
        </w:rPr>
        <w:t xml:space="preserve"> </w:t>
      </w:r>
      <w:r w:rsidRPr="00DD0F47">
        <w:rPr>
          <w:i/>
        </w:rPr>
        <w:t>в</w:t>
      </w:r>
      <w:r w:rsidR="003E187F" w:rsidRPr="00DD0F47">
        <w:rPr>
          <w:i/>
        </w:rPr>
        <w:t xml:space="preserve"> </w:t>
      </w:r>
      <w:r w:rsidRPr="00DD0F47">
        <w:rPr>
          <w:i/>
        </w:rPr>
        <w:t>пенсионном</w:t>
      </w:r>
      <w:r w:rsidR="003E187F" w:rsidRPr="00DD0F47">
        <w:rPr>
          <w:i/>
        </w:rPr>
        <w:t xml:space="preserve"> </w:t>
      </w:r>
      <w:r w:rsidRPr="00DD0F47">
        <w:rPr>
          <w:i/>
        </w:rPr>
        <w:t>фонде</w:t>
      </w:r>
      <w:r w:rsidR="003E187F" w:rsidRPr="00DD0F47">
        <w:rPr>
          <w:i/>
        </w:rPr>
        <w:t xml:space="preserve"> </w:t>
      </w:r>
      <w:r w:rsidRPr="00DD0F47">
        <w:rPr>
          <w:i/>
        </w:rPr>
        <w:t>2,8</w:t>
      </w:r>
      <w:r w:rsidR="003E187F" w:rsidRPr="00DD0F47">
        <w:rPr>
          <w:i/>
        </w:rPr>
        <w:t xml:space="preserve"> </w:t>
      </w:r>
      <w:r w:rsidRPr="00DD0F47">
        <w:rPr>
          <w:i/>
        </w:rPr>
        <w:t>миллиона</w:t>
      </w:r>
      <w:r w:rsidR="003E187F" w:rsidRPr="00DD0F47">
        <w:rPr>
          <w:i/>
        </w:rPr>
        <w:t xml:space="preserve"> </w:t>
      </w:r>
      <w:r w:rsidRPr="00DD0F47">
        <w:rPr>
          <w:i/>
        </w:rPr>
        <w:t>в</w:t>
      </w:r>
      <w:r w:rsidR="003E187F" w:rsidRPr="00DD0F47">
        <w:rPr>
          <w:i/>
        </w:rPr>
        <w:t xml:space="preserve"> </w:t>
      </w:r>
      <w:r w:rsidRPr="00DD0F47">
        <w:rPr>
          <w:i/>
        </w:rPr>
        <w:t>рамках</w:t>
      </w:r>
      <w:r w:rsidR="003E187F" w:rsidRPr="00DD0F47">
        <w:rPr>
          <w:i/>
        </w:rPr>
        <w:t xml:space="preserve"> </w:t>
      </w:r>
      <w:r w:rsidRPr="00DD0F47">
        <w:rPr>
          <w:i/>
        </w:rPr>
        <w:t>программы</w:t>
      </w:r>
      <w:r w:rsidR="003E187F" w:rsidRPr="00DD0F47">
        <w:rPr>
          <w:i/>
        </w:rPr>
        <w:t xml:space="preserve"> </w:t>
      </w:r>
      <w:r w:rsidRPr="00DD0F47">
        <w:rPr>
          <w:i/>
        </w:rPr>
        <w:t>долгосрочных</w:t>
      </w:r>
      <w:r w:rsidR="003E187F" w:rsidRPr="00DD0F47">
        <w:rPr>
          <w:i/>
        </w:rPr>
        <w:t xml:space="preserve"> </w:t>
      </w:r>
      <w:r w:rsidRPr="00DD0F47">
        <w:rPr>
          <w:i/>
        </w:rPr>
        <w:t>сбережений.</w:t>
      </w:r>
      <w:r w:rsidR="003E187F" w:rsidRPr="00DD0F47">
        <w:rPr>
          <w:i/>
        </w:rPr>
        <w:t xml:space="preserve"> </w:t>
      </w:r>
      <w:r w:rsidRPr="00DD0F47">
        <w:rPr>
          <w:i/>
        </w:rPr>
        <w:t>И</w:t>
      </w:r>
      <w:r w:rsidR="003E187F" w:rsidRPr="00DD0F47">
        <w:rPr>
          <w:i/>
        </w:rPr>
        <w:t xml:space="preserve"> </w:t>
      </w:r>
      <w:r w:rsidRPr="00DD0F47">
        <w:rPr>
          <w:i/>
        </w:rPr>
        <w:t>на</w:t>
      </w:r>
      <w:r w:rsidR="003E187F" w:rsidRPr="00DD0F47">
        <w:rPr>
          <w:i/>
        </w:rPr>
        <w:t xml:space="preserve"> </w:t>
      </w:r>
      <w:r w:rsidRPr="00DD0F47">
        <w:rPr>
          <w:i/>
        </w:rPr>
        <w:t>рынке</w:t>
      </w:r>
      <w:r w:rsidR="003E187F" w:rsidRPr="00DD0F47">
        <w:rPr>
          <w:i/>
        </w:rPr>
        <w:t xml:space="preserve"> </w:t>
      </w:r>
      <w:r w:rsidRPr="00DD0F47">
        <w:rPr>
          <w:i/>
        </w:rPr>
        <w:t>пенсионных</w:t>
      </w:r>
      <w:r w:rsidR="003E187F" w:rsidRPr="00DD0F47">
        <w:rPr>
          <w:i/>
        </w:rPr>
        <w:t xml:space="preserve"> </w:t>
      </w:r>
      <w:r w:rsidRPr="00DD0F47">
        <w:rPr>
          <w:i/>
        </w:rPr>
        <w:t>фондов</w:t>
      </w:r>
      <w:r w:rsidR="003E187F" w:rsidRPr="00DD0F47">
        <w:rPr>
          <w:i/>
        </w:rPr>
        <w:t xml:space="preserve"> </w:t>
      </w:r>
      <w:r w:rsidRPr="00DD0F47">
        <w:rPr>
          <w:i/>
        </w:rPr>
        <w:t>не</w:t>
      </w:r>
      <w:r w:rsidR="003E187F" w:rsidRPr="00DD0F47">
        <w:rPr>
          <w:i/>
        </w:rPr>
        <w:t xml:space="preserve"> </w:t>
      </w:r>
      <w:r w:rsidRPr="00DD0F47">
        <w:rPr>
          <w:i/>
        </w:rPr>
        <w:t>было</w:t>
      </w:r>
      <w:r w:rsidR="003E187F" w:rsidRPr="00DD0F47">
        <w:rPr>
          <w:i/>
        </w:rPr>
        <w:t xml:space="preserve"> </w:t>
      </w:r>
      <w:r w:rsidRPr="00DD0F47">
        <w:rPr>
          <w:i/>
        </w:rPr>
        <w:t>ни</w:t>
      </w:r>
      <w:r w:rsidR="003E187F" w:rsidRPr="00DD0F47">
        <w:rPr>
          <w:i/>
        </w:rPr>
        <w:t xml:space="preserve"> </w:t>
      </w:r>
      <w:r w:rsidRPr="00DD0F47">
        <w:rPr>
          <w:i/>
        </w:rPr>
        <w:t>одного</w:t>
      </w:r>
      <w:r w:rsidR="003E187F" w:rsidRPr="00DD0F47">
        <w:rPr>
          <w:i/>
        </w:rPr>
        <w:t xml:space="preserve"> </w:t>
      </w:r>
      <w:r w:rsidRPr="00DD0F47">
        <w:rPr>
          <w:i/>
        </w:rPr>
        <w:t>банкротства,</w:t>
      </w:r>
      <w:r w:rsidR="003E187F" w:rsidRPr="00DD0F47">
        <w:rPr>
          <w:i/>
        </w:rPr>
        <w:t xml:space="preserve"> </w:t>
      </w:r>
      <w:r w:rsidRPr="00DD0F47">
        <w:rPr>
          <w:i/>
        </w:rPr>
        <w:t>что</w:t>
      </w:r>
      <w:r w:rsidR="003E187F" w:rsidRPr="00DD0F47">
        <w:rPr>
          <w:i/>
        </w:rPr>
        <w:t xml:space="preserve"> </w:t>
      </w:r>
      <w:r w:rsidRPr="00DD0F47">
        <w:rPr>
          <w:i/>
        </w:rPr>
        <w:t>говорит</w:t>
      </w:r>
      <w:r w:rsidR="003E187F" w:rsidRPr="00DD0F47">
        <w:rPr>
          <w:i/>
        </w:rPr>
        <w:t xml:space="preserve"> </w:t>
      </w:r>
      <w:r w:rsidRPr="00DD0F47">
        <w:rPr>
          <w:i/>
        </w:rPr>
        <w:t>тоже</w:t>
      </w:r>
      <w:r w:rsidR="003E187F" w:rsidRPr="00DD0F47">
        <w:rPr>
          <w:i/>
        </w:rPr>
        <w:t xml:space="preserve"> </w:t>
      </w:r>
      <w:r w:rsidRPr="00DD0F47">
        <w:rPr>
          <w:i/>
        </w:rPr>
        <w:t>о</w:t>
      </w:r>
      <w:r w:rsidR="003E187F" w:rsidRPr="00DD0F47">
        <w:rPr>
          <w:i/>
        </w:rPr>
        <w:t xml:space="preserve"> </w:t>
      </w:r>
      <w:r w:rsidRPr="00DD0F47">
        <w:rPr>
          <w:i/>
        </w:rPr>
        <w:t>качестве</w:t>
      </w:r>
      <w:r w:rsidR="003E187F" w:rsidRPr="00DD0F47">
        <w:rPr>
          <w:i/>
        </w:rPr>
        <w:t xml:space="preserve"> </w:t>
      </w:r>
      <w:r w:rsidRPr="00DD0F47">
        <w:rPr>
          <w:i/>
        </w:rPr>
        <w:t>рынка</w:t>
      </w:r>
      <w:r w:rsidR="003E187F" w:rsidRPr="00DD0F47">
        <w:rPr>
          <w:i/>
        </w:rPr>
        <w:t>»</w:t>
      </w:r>
    </w:p>
    <w:p w14:paraId="31C063A3" w14:textId="77777777" w:rsidR="00921F9A" w:rsidRPr="00DD0F47" w:rsidRDefault="00921F9A" w:rsidP="003B3BAA">
      <w:pPr>
        <w:numPr>
          <w:ilvl w:val="0"/>
          <w:numId w:val="27"/>
        </w:numPr>
        <w:rPr>
          <w:i/>
        </w:rPr>
      </w:pPr>
      <w:r w:rsidRPr="00DD0F47">
        <w:rPr>
          <w:i/>
        </w:rPr>
        <w:t>Андрей</w:t>
      </w:r>
      <w:r w:rsidR="003E187F" w:rsidRPr="00DD0F47">
        <w:rPr>
          <w:i/>
        </w:rPr>
        <w:t xml:space="preserve"> </w:t>
      </w:r>
      <w:r w:rsidRPr="00DD0F47">
        <w:rPr>
          <w:i/>
        </w:rPr>
        <w:t>Лобода,</w:t>
      </w:r>
      <w:r w:rsidR="003E187F" w:rsidRPr="00DD0F47">
        <w:rPr>
          <w:i/>
        </w:rPr>
        <w:t xml:space="preserve"> </w:t>
      </w:r>
      <w:r w:rsidRPr="00DD0F47">
        <w:rPr>
          <w:i/>
        </w:rPr>
        <w:t>директор</w:t>
      </w:r>
      <w:r w:rsidR="003E187F" w:rsidRPr="00DD0F47">
        <w:rPr>
          <w:i/>
        </w:rPr>
        <w:t xml:space="preserve"> </w:t>
      </w:r>
      <w:r w:rsidRPr="00DD0F47">
        <w:rPr>
          <w:i/>
        </w:rPr>
        <w:t>по</w:t>
      </w:r>
      <w:r w:rsidR="003E187F" w:rsidRPr="00DD0F47">
        <w:rPr>
          <w:i/>
        </w:rPr>
        <w:t xml:space="preserve"> </w:t>
      </w:r>
      <w:r w:rsidRPr="00DD0F47">
        <w:rPr>
          <w:i/>
        </w:rPr>
        <w:t>коммуникациям</w:t>
      </w:r>
      <w:r w:rsidR="003E187F" w:rsidRPr="00DD0F47">
        <w:rPr>
          <w:i/>
        </w:rPr>
        <w:t xml:space="preserve"> </w:t>
      </w:r>
      <w:r w:rsidRPr="00DD0F47">
        <w:rPr>
          <w:i/>
        </w:rPr>
        <w:t>BitRiver:</w:t>
      </w:r>
      <w:r w:rsidR="003E187F" w:rsidRPr="00DD0F47">
        <w:rPr>
          <w:i/>
        </w:rPr>
        <w:t xml:space="preserve"> «</w:t>
      </w:r>
      <w:r w:rsidRPr="00DD0F47">
        <w:rPr>
          <w:i/>
        </w:rPr>
        <w:t>Двукратный</w:t>
      </w:r>
      <w:r w:rsidR="003E187F" w:rsidRPr="00DD0F47">
        <w:rPr>
          <w:i/>
        </w:rPr>
        <w:t xml:space="preserve"> </w:t>
      </w:r>
      <w:r w:rsidRPr="00DD0F47">
        <w:rPr>
          <w:i/>
        </w:rPr>
        <w:t>рост</w:t>
      </w:r>
      <w:r w:rsidR="003E187F" w:rsidRPr="00DD0F47">
        <w:rPr>
          <w:i/>
        </w:rPr>
        <w:t xml:space="preserve"> </w:t>
      </w:r>
      <w:r w:rsidRPr="00DD0F47">
        <w:rPr>
          <w:i/>
        </w:rPr>
        <w:t>прожиточного</w:t>
      </w:r>
      <w:r w:rsidR="003E187F" w:rsidRPr="00DD0F47">
        <w:rPr>
          <w:i/>
        </w:rPr>
        <w:t xml:space="preserve"> </w:t>
      </w:r>
      <w:r w:rsidRPr="00DD0F47">
        <w:rPr>
          <w:i/>
        </w:rPr>
        <w:t>минимума</w:t>
      </w:r>
      <w:r w:rsidR="003E187F" w:rsidRPr="00DD0F47">
        <w:rPr>
          <w:i/>
        </w:rPr>
        <w:t xml:space="preserve"> </w:t>
      </w:r>
      <w:r w:rsidRPr="00DD0F47">
        <w:rPr>
          <w:i/>
        </w:rPr>
        <w:t>для</w:t>
      </w:r>
      <w:r w:rsidR="003E187F" w:rsidRPr="00DD0F47">
        <w:rPr>
          <w:i/>
        </w:rPr>
        <w:t xml:space="preserve"> </w:t>
      </w:r>
      <w:r w:rsidRPr="00DD0F47">
        <w:rPr>
          <w:i/>
        </w:rPr>
        <w:t>пенсионеров</w:t>
      </w:r>
      <w:r w:rsidR="003E187F" w:rsidRPr="00DD0F47">
        <w:rPr>
          <w:i/>
        </w:rPr>
        <w:t xml:space="preserve"> - </w:t>
      </w:r>
      <w:r w:rsidRPr="00DD0F47">
        <w:rPr>
          <w:i/>
        </w:rPr>
        <w:t>это</w:t>
      </w:r>
      <w:r w:rsidR="003E187F" w:rsidRPr="00DD0F47">
        <w:rPr>
          <w:i/>
        </w:rPr>
        <w:t xml:space="preserve"> </w:t>
      </w:r>
      <w:r w:rsidRPr="00DD0F47">
        <w:rPr>
          <w:i/>
        </w:rPr>
        <w:t>хороший</w:t>
      </w:r>
      <w:r w:rsidR="003E187F" w:rsidRPr="00DD0F47">
        <w:rPr>
          <w:i/>
        </w:rPr>
        <w:t xml:space="preserve"> </w:t>
      </w:r>
      <w:r w:rsidRPr="00DD0F47">
        <w:rPr>
          <w:i/>
        </w:rPr>
        <w:t>знак.</w:t>
      </w:r>
      <w:r w:rsidR="003E187F" w:rsidRPr="00DD0F47">
        <w:rPr>
          <w:i/>
        </w:rPr>
        <w:t xml:space="preserve"> </w:t>
      </w:r>
      <w:r w:rsidRPr="00DD0F47">
        <w:rPr>
          <w:i/>
        </w:rPr>
        <w:t>Но</w:t>
      </w:r>
      <w:r w:rsidR="003E187F" w:rsidRPr="00DD0F47">
        <w:rPr>
          <w:i/>
        </w:rPr>
        <w:t xml:space="preserve"> </w:t>
      </w:r>
      <w:r w:rsidRPr="00DD0F47">
        <w:rPr>
          <w:i/>
        </w:rPr>
        <w:t>нужно</w:t>
      </w:r>
      <w:r w:rsidR="003E187F" w:rsidRPr="00DD0F47">
        <w:rPr>
          <w:i/>
        </w:rPr>
        <w:t xml:space="preserve"> </w:t>
      </w:r>
      <w:r w:rsidRPr="00DD0F47">
        <w:rPr>
          <w:i/>
        </w:rPr>
        <w:t>учесть,</w:t>
      </w:r>
      <w:r w:rsidR="003E187F" w:rsidRPr="00DD0F47">
        <w:rPr>
          <w:i/>
        </w:rPr>
        <w:t xml:space="preserve"> </w:t>
      </w:r>
      <w:r w:rsidRPr="00DD0F47">
        <w:rPr>
          <w:i/>
        </w:rPr>
        <w:t>что</w:t>
      </w:r>
      <w:r w:rsidR="003E187F" w:rsidRPr="00DD0F47">
        <w:rPr>
          <w:i/>
        </w:rPr>
        <w:t xml:space="preserve"> </w:t>
      </w:r>
      <w:r w:rsidRPr="00DD0F47">
        <w:rPr>
          <w:i/>
        </w:rPr>
        <w:t>покупательная</w:t>
      </w:r>
      <w:r w:rsidR="003E187F" w:rsidRPr="00DD0F47">
        <w:rPr>
          <w:i/>
        </w:rPr>
        <w:t xml:space="preserve"> </w:t>
      </w:r>
      <w:r w:rsidRPr="00DD0F47">
        <w:rPr>
          <w:i/>
        </w:rPr>
        <w:t>способность</w:t>
      </w:r>
      <w:r w:rsidR="003E187F" w:rsidRPr="00DD0F47">
        <w:rPr>
          <w:i/>
        </w:rPr>
        <w:t xml:space="preserve"> </w:t>
      </w:r>
      <w:r w:rsidRPr="00DD0F47">
        <w:rPr>
          <w:i/>
        </w:rPr>
        <w:t>рубля</w:t>
      </w:r>
      <w:r w:rsidR="003E187F" w:rsidRPr="00DD0F47">
        <w:rPr>
          <w:i/>
        </w:rPr>
        <w:t xml:space="preserve"> </w:t>
      </w:r>
      <w:r w:rsidRPr="00DD0F47">
        <w:rPr>
          <w:i/>
        </w:rPr>
        <w:t>в</w:t>
      </w:r>
      <w:r w:rsidR="003E187F" w:rsidRPr="00DD0F47">
        <w:rPr>
          <w:i/>
        </w:rPr>
        <w:t xml:space="preserve"> </w:t>
      </w:r>
      <w:r w:rsidRPr="00DD0F47">
        <w:rPr>
          <w:i/>
        </w:rPr>
        <w:t>последнее</w:t>
      </w:r>
      <w:r w:rsidR="003E187F" w:rsidRPr="00DD0F47">
        <w:rPr>
          <w:i/>
        </w:rPr>
        <w:t xml:space="preserve"> </w:t>
      </w:r>
      <w:r w:rsidRPr="00DD0F47">
        <w:rPr>
          <w:i/>
        </w:rPr>
        <w:t>время</w:t>
      </w:r>
      <w:r w:rsidR="003E187F" w:rsidRPr="00DD0F47">
        <w:rPr>
          <w:i/>
        </w:rPr>
        <w:t xml:space="preserve"> </w:t>
      </w:r>
      <w:r w:rsidRPr="00DD0F47">
        <w:rPr>
          <w:i/>
        </w:rPr>
        <w:t>сильно</w:t>
      </w:r>
      <w:r w:rsidR="003E187F" w:rsidRPr="00DD0F47">
        <w:rPr>
          <w:i/>
        </w:rPr>
        <w:t xml:space="preserve"> </w:t>
      </w:r>
      <w:r w:rsidRPr="00DD0F47">
        <w:rPr>
          <w:i/>
        </w:rPr>
        <w:t>просела.</w:t>
      </w:r>
      <w:r w:rsidR="003E187F" w:rsidRPr="00DD0F47">
        <w:rPr>
          <w:i/>
        </w:rPr>
        <w:t xml:space="preserve"> </w:t>
      </w:r>
      <w:r w:rsidRPr="00DD0F47">
        <w:rPr>
          <w:i/>
        </w:rPr>
        <w:t>В</w:t>
      </w:r>
      <w:r w:rsidR="003E187F" w:rsidRPr="00DD0F47">
        <w:rPr>
          <w:i/>
        </w:rPr>
        <w:t xml:space="preserve"> </w:t>
      </w:r>
      <w:r w:rsidRPr="00DD0F47">
        <w:rPr>
          <w:i/>
        </w:rPr>
        <w:t>идеале</w:t>
      </w:r>
      <w:r w:rsidR="003E187F" w:rsidRPr="00DD0F47">
        <w:rPr>
          <w:i/>
        </w:rPr>
        <w:t xml:space="preserve"> </w:t>
      </w:r>
      <w:r w:rsidRPr="00DD0F47">
        <w:rPr>
          <w:i/>
        </w:rPr>
        <w:t>хорошо</w:t>
      </w:r>
      <w:r w:rsidR="003E187F" w:rsidRPr="00DD0F47">
        <w:rPr>
          <w:i/>
        </w:rPr>
        <w:t xml:space="preserve"> </w:t>
      </w:r>
      <w:r w:rsidRPr="00DD0F47">
        <w:rPr>
          <w:i/>
        </w:rPr>
        <w:t>бы</w:t>
      </w:r>
      <w:r w:rsidR="003E187F" w:rsidRPr="00DD0F47">
        <w:rPr>
          <w:i/>
        </w:rPr>
        <w:t xml:space="preserve"> </w:t>
      </w:r>
      <w:r w:rsidRPr="00DD0F47">
        <w:rPr>
          <w:i/>
        </w:rPr>
        <w:t>по</w:t>
      </w:r>
      <w:r w:rsidR="003E187F" w:rsidRPr="00DD0F47">
        <w:rPr>
          <w:i/>
        </w:rPr>
        <w:t xml:space="preserve"> </w:t>
      </w:r>
      <w:r w:rsidRPr="00DD0F47">
        <w:rPr>
          <w:i/>
        </w:rPr>
        <w:t>пенсионному</w:t>
      </w:r>
      <w:r w:rsidR="003E187F" w:rsidRPr="00DD0F47">
        <w:rPr>
          <w:i/>
        </w:rPr>
        <w:t xml:space="preserve"> </w:t>
      </w:r>
      <w:r w:rsidRPr="00DD0F47">
        <w:rPr>
          <w:i/>
        </w:rPr>
        <w:t>минимуму</w:t>
      </w:r>
      <w:r w:rsidR="003E187F" w:rsidRPr="00DD0F47">
        <w:rPr>
          <w:i/>
        </w:rPr>
        <w:t xml:space="preserve"> </w:t>
      </w:r>
      <w:r w:rsidRPr="00DD0F47">
        <w:rPr>
          <w:i/>
        </w:rPr>
        <w:t>в</w:t>
      </w:r>
      <w:r w:rsidR="003E187F" w:rsidRPr="00DD0F47">
        <w:rPr>
          <w:i/>
        </w:rPr>
        <w:t xml:space="preserve"> </w:t>
      </w:r>
      <w:r w:rsidRPr="00DD0F47">
        <w:rPr>
          <w:i/>
        </w:rPr>
        <w:t>ближайший</w:t>
      </w:r>
      <w:r w:rsidR="003E187F" w:rsidRPr="00DD0F47">
        <w:rPr>
          <w:i/>
        </w:rPr>
        <w:t xml:space="preserve"> </w:t>
      </w:r>
      <w:r w:rsidRPr="00DD0F47">
        <w:rPr>
          <w:i/>
        </w:rPr>
        <w:t>год</w:t>
      </w:r>
      <w:r w:rsidR="003E187F" w:rsidRPr="00DD0F47">
        <w:rPr>
          <w:i/>
        </w:rPr>
        <w:t xml:space="preserve"> </w:t>
      </w:r>
      <w:r w:rsidRPr="00DD0F47">
        <w:rPr>
          <w:i/>
        </w:rPr>
        <w:t>преодолеть</w:t>
      </w:r>
      <w:r w:rsidR="003E187F" w:rsidRPr="00DD0F47">
        <w:rPr>
          <w:i/>
        </w:rPr>
        <w:t xml:space="preserve"> </w:t>
      </w:r>
      <w:r w:rsidRPr="00DD0F47">
        <w:rPr>
          <w:i/>
        </w:rPr>
        <w:t>отметку</w:t>
      </w:r>
      <w:r w:rsidR="003E187F" w:rsidRPr="00DD0F47">
        <w:rPr>
          <w:i/>
        </w:rPr>
        <w:t xml:space="preserve"> </w:t>
      </w:r>
      <w:r w:rsidRPr="00DD0F47">
        <w:rPr>
          <w:i/>
        </w:rPr>
        <w:t>в</w:t>
      </w:r>
      <w:r w:rsidR="003E187F" w:rsidRPr="00DD0F47">
        <w:rPr>
          <w:i/>
        </w:rPr>
        <w:t xml:space="preserve"> </w:t>
      </w:r>
      <w:r w:rsidRPr="00DD0F47">
        <w:rPr>
          <w:i/>
        </w:rPr>
        <w:t>20</w:t>
      </w:r>
      <w:r w:rsidR="003E187F" w:rsidRPr="00DD0F47">
        <w:rPr>
          <w:i/>
        </w:rPr>
        <w:t xml:space="preserve"> </w:t>
      </w:r>
      <w:r w:rsidRPr="00DD0F47">
        <w:rPr>
          <w:i/>
        </w:rPr>
        <w:t>тысяч</w:t>
      </w:r>
      <w:r w:rsidR="003E187F" w:rsidRPr="00DD0F47">
        <w:rPr>
          <w:i/>
        </w:rPr>
        <w:t xml:space="preserve"> </w:t>
      </w:r>
      <w:r w:rsidRPr="00DD0F47">
        <w:rPr>
          <w:i/>
        </w:rPr>
        <w:t>рублей:</w:t>
      </w:r>
      <w:r w:rsidR="003E187F" w:rsidRPr="00DD0F47">
        <w:rPr>
          <w:i/>
        </w:rPr>
        <w:t xml:space="preserve"> </w:t>
      </w:r>
      <w:r w:rsidRPr="00DD0F47">
        <w:rPr>
          <w:i/>
        </w:rPr>
        <w:t>для</w:t>
      </w:r>
      <w:r w:rsidR="003E187F" w:rsidRPr="00DD0F47">
        <w:rPr>
          <w:i/>
        </w:rPr>
        <w:t xml:space="preserve"> </w:t>
      </w:r>
      <w:r w:rsidRPr="00DD0F47">
        <w:rPr>
          <w:i/>
        </w:rPr>
        <w:t>этого</w:t>
      </w:r>
      <w:r w:rsidR="003E187F" w:rsidRPr="00DD0F47">
        <w:rPr>
          <w:i/>
        </w:rPr>
        <w:t xml:space="preserve"> </w:t>
      </w:r>
      <w:r w:rsidRPr="00DD0F47">
        <w:rPr>
          <w:i/>
        </w:rPr>
        <w:t>есть</w:t>
      </w:r>
      <w:r w:rsidR="003E187F" w:rsidRPr="00DD0F47">
        <w:rPr>
          <w:i/>
        </w:rPr>
        <w:t xml:space="preserve"> </w:t>
      </w:r>
      <w:r w:rsidRPr="00DD0F47">
        <w:rPr>
          <w:i/>
        </w:rPr>
        <w:t>все</w:t>
      </w:r>
      <w:r w:rsidR="003E187F" w:rsidRPr="00DD0F47">
        <w:rPr>
          <w:i/>
        </w:rPr>
        <w:t xml:space="preserve"> </w:t>
      </w:r>
      <w:r w:rsidRPr="00DD0F47">
        <w:rPr>
          <w:i/>
        </w:rPr>
        <w:t>возможности</w:t>
      </w:r>
      <w:r w:rsidR="003E187F" w:rsidRPr="00DD0F47">
        <w:rPr>
          <w:i/>
        </w:rPr>
        <w:t>»</w:t>
      </w:r>
    </w:p>
    <w:p w14:paraId="3CBB2C39" w14:textId="77777777" w:rsidR="00D51A19" w:rsidRPr="00DD0F47" w:rsidRDefault="00D51A19" w:rsidP="003B3BAA">
      <w:pPr>
        <w:numPr>
          <w:ilvl w:val="0"/>
          <w:numId w:val="27"/>
        </w:numPr>
        <w:rPr>
          <w:i/>
        </w:rPr>
      </w:pPr>
      <w:r w:rsidRPr="00DD0F47">
        <w:rPr>
          <w:i/>
        </w:rPr>
        <w:t>Депутат</w:t>
      </w:r>
      <w:r w:rsidR="003E187F" w:rsidRPr="00DD0F47">
        <w:rPr>
          <w:i/>
        </w:rPr>
        <w:t xml:space="preserve"> </w:t>
      </w:r>
      <w:r w:rsidRPr="00DD0F47">
        <w:rPr>
          <w:i/>
        </w:rPr>
        <w:t>Госдумы</w:t>
      </w:r>
      <w:r w:rsidR="003E187F" w:rsidRPr="00DD0F47">
        <w:rPr>
          <w:i/>
        </w:rPr>
        <w:t xml:space="preserve"> </w:t>
      </w:r>
      <w:r w:rsidRPr="00DD0F47">
        <w:rPr>
          <w:i/>
        </w:rPr>
        <w:t>Михаил</w:t>
      </w:r>
      <w:r w:rsidR="003E187F" w:rsidRPr="00DD0F47">
        <w:rPr>
          <w:i/>
        </w:rPr>
        <w:t xml:space="preserve"> </w:t>
      </w:r>
      <w:r w:rsidRPr="00DD0F47">
        <w:rPr>
          <w:i/>
        </w:rPr>
        <w:t>Делягин</w:t>
      </w:r>
      <w:r w:rsidR="003E187F" w:rsidRPr="00DD0F47">
        <w:rPr>
          <w:i/>
        </w:rPr>
        <w:t xml:space="preserve"> </w:t>
      </w:r>
      <w:r w:rsidRPr="00DD0F47">
        <w:rPr>
          <w:i/>
        </w:rPr>
        <w:t>ожидает</w:t>
      </w:r>
      <w:r w:rsidR="003E187F" w:rsidRPr="00DD0F47">
        <w:rPr>
          <w:i/>
        </w:rPr>
        <w:t xml:space="preserve"> </w:t>
      </w:r>
      <w:r w:rsidRPr="00DD0F47">
        <w:rPr>
          <w:i/>
        </w:rPr>
        <w:t>новой</w:t>
      </w:r>
      <w:r w:rsidR="003E187F" w:rsidRPr="00DD0F47">
        <w:rPr>
          <w:i/>
        </w:rPr>
        <w:t xml:space="preserve"> «</w:t>
      </w:r>
      <w:r w:rsidRPr="00DD0F47">
        <w:rPr>
          <w:i/>
        </w:rPr>
        <w:t>аферы</w:t>
      </w:r>
      <w:r w:rsidR="003E187F" w:rsidRPr="00DD0F47">
        <w:rPr>
          <w:i/>
        </w:rPr>
        <w:t xml:space="preserve"> </w:t>
      </w:r>
      <w:r w:rsidRPr="00DD0F47">
        <w:rPr>
          <w:i/>
        </w:rPr>
        <w:t>с</w:t>
      </w:r>
      <w:r w:rsidR="003E187F" w:rsidRPr="00DD0F47">
        <w:rPr>
          <w:i/>
        </w:rPr>
        <w:t xml:space="preserve"> </w:t>
      </w:r>
      <w:r w:rsidRPr="00DD0F47">
        <w:rPr>
          <w:i/>
        </w:rPr>
        <w:t>пенсиями</w:t>
      </w:r>
      <w:r w:rsidR="003E187F" w:rsidRPr="00DD0F47">
        <w:rPr>
          <w:i/>
        </w:rPr>
        <w:t>»</w:t>
      </w:r>
      <w:r w:rsidRPr="00DD0F47">
        <w:rPr>
          <w:i/>
        </w:rPr>
        <w:t>.</w:t>
      </w:r>
      <w:r w:rsidR="003E187F" w:rsidRPr="00DD0F47">
        <w:rPr>
          <w:i/>
        </w:rPr>
        <w:t xml:space="preserve"> </w:t>
      </w:r>
      <w:r w:rsidRPr="00DD0F47">
        <w:rPr>
          <w:i/>
        </w:rPr>
        <w:t>По</w:t>
      </w:r>
      <w:r w:rsidR="003E187F" w:rsidRPr="00DD0F47">
        <w:rPr>
          <w:i/>
        </w:rPr>
        <w:t xml:space="preserve"> </w:t>
      </w:r>
      <w:r w:rsidRPr="00DD0F47">
        <w:rPr>
          <w:i/>
        </w:rPr>
        <w:t>его</w:t>
      </w:r>
      <w:r w:rsidR="003E187F" w:rsidRPr="00DD0F47">
        <w:rPr>
          <w:i/>
        </w:rPr>
        <w:t xml:space="preserve"> </w:t>
      </w:r>
      <w:r w:rsidRPr="00DD0F47">
        <w:rPr>
          <w:i/>
        </w:rPr>
        <w:t>мнению,</w:t>
      </w:r>
      <w:r w:rsidR="003E187F" w:rsidRPr="00DD0F47">
        <w:rPr>
          <w:i/>
        </w:rPr>
        <w:t xml:space="preserve"> </w:t>
      </w:r>
      <w:r w:rsidRPr="00DD0F47">
        <w:rPr>
          <w:i/>
        </w:rPr>
        <w:t>нового</w:t>
      </w:r>
      <w:r w:rsidR="003E187F" w:rsidRPr="00DD0F47">
        <w:rPr>
          <w:i/>
        </w:rPr>
        <w:t xml:space="preserve"> </w:t>
      </w:r>
      <w:r w:rsidRPr="00DD0F47">
        <w:rPr>
          <w:i/>
        </w:rPr>
        <w:t>повышения</w:t>
      </w:r>
      <w:r w:rsidR="003E187F" w:rsidRPr="00DD0F47">
        <w:rPr>
          <w:i/>
        </w:rPr>
        <w:t xml:space="preserve"> </w:t>
      </w:r>
      <w:r w:rsidRPr="00DD0F47">
        <w:rPr>
          <w:i/>
        </w:rPr>
        <w:t>пенсионного</w:t>
      </w:r>
      <w:r w:rsidR="003E187F" w:rsidRPr="00DD0F47">
        <w:rPr>
          <w:i/>
        </w:rPr>
        <w:t xml:space="preserve"> </w:t>
      </w:r>
      <w:r w:rsidRPr="00DD0F47">
        <w:rPr>
          <w:i/>
        </w:rPr>
        <w:t>возраста</w:t>
      </w:r>
      <w:r w:rsidR="003E187F" w:rsidRPr="00DD0F47">
        <w:rPr>
          <w:i/>
        </w:rPr>
        <w:t xml:space="preserve"> </w:t>
      </w:r>
      <w:r w:rsidRPr="00DD0F47">
        <w:rPr>
          <w:i/>
        </w:rPr>
        <w:t>не</w:t>
      </w:r>
      <w:r w:rsidR="003E187F" w:rsidRPr="00DD0F47">
        <w:rPr>
          <w:i/>
        </w:rPr>
        <w:t xml:space="preserve"> </w:t>
      </w:r>
      <w:r w:rsidRPr="00DD0F47">
        <w:rPr>
          <w:i/>
        </w:rPr>
        <w:t>произойдет,</w:t>
      </w:r>
      <w:r w:rsidR="003E187F" w:rsidRPr="00DD0F47">
        <w:rPr>
          <w:i/>
        </w:rPr>
        <w:t xml:space="preserve"> </w:t>
      </w:r>
      <w:r w:rsidRPr="00DD0F47">
        <w:rPr>
          <w:i/>
        </w:rPr>
        <w:t>поскольку</w:t>
      </w:r>
      <w:r w:rsidR="003E187F" w:rsidRPr="00DD0F47">
        <w:rPr>
          <w:i/>
        </w:rPr>
        <w:t xml:space="preserve"> </w:t>
      </w:r>
      <w:r w:rsidRPr="00DD0F47">
        <w:rPr>
          <w:i/>
        </w:rPr>
        <w:t>российские</w:t>
      </w:r>
      <w:r w:rsidR="003E187F" w:rsidRPr="00DD0F47">
        <w:rPr>
          <w:i/>
        </w:rPr>
        <w:t xml:space="preserve"> </w:t>
      </w:r>
      <w:r w:rsidRPr="00DD0F47">
        <w:rPr>
          <w:i/>
        </w:rPr>
        <w:t>неолибералы,</w:t>
      </w:r>
      <w:r w:rsidR="003E187F" w:rsidRPr="00DD0F47">
        <w:rPr>
          <w:i/>
        </w:rPr>
        <w:t xml:space="preserve"> </w:t>
      </w:r>
      <w:r w:rsidRPr="00DD0F47">
        <w:rPr>
          <w:i/>
        </w:rPr>
        <w:t>устроившие</w:t>
      </w:r>
      <w:r w:rsidR="003E187F" w:rsidRPr="00DD0F47">
        <w:rPr>
          <w:i/>
        </w:rPr>
        <w:t xml:space="preserve"> </w:t>
      </w:r>
      <w:r w:rsidRPr="00DD0F47">
        <w:rPr>
          <w:i/>
        </w:rPr>
        <w:t>пенсионную</w:t>
      </w:r>
      <w:r w:rsidR="003E187F" w:rsidRPr="00DD0F47">
        <w:rPr>
          <w:i/>
        </w:rPr>
        <w:t xml:space="preserve"> </w:t>
      </w:r>
      <w:r w:rsidRPr="00DD0F47">
        <w:rPr>
          <w:i/>
        </w:rPr>
        <w:t>реформу</w:t>
      </w:r>
      <w:r w:rsidR="003E187F" w:rsidRPr="00DD0F47">
        <w:rPr>
          <w:i/>
        </w:rPr>
        <w:t xml:space="preserve"> </w:t>
      </w:r>
      <w:r w:rsidRPr="00DD0F47">
        <w:rPr>
          <w:i/>
        </w:rPr>
        <w:t>в</w:t>
      </w:r>
      <w:r w:rsidR="003E187F" w:rsidRPr="00DD0F47">
        <w:rPr>
          <w:i/>
        </w:rPr>
        <w:t xml:space="preserve"> </w:t>
      </w:r>
      <w:r w:rsidRPr="00DD0F47">
        <w:rPr>
          <w:i/>
        </w:rPr>
        <w:t>2018</w:t>
      </w:r>
      <w:r w:rsidR="003E187F" w:rsidRPr="00DD0F47">
        <w:rPr>
          <w:i/>
        </w:rPr>
        <w:t xml:space="preserve"> </w:t>
      </w:r>
      <w:r w:rsidRPr="00DD0F47">
        <w:rPr>
          <w:i/>
        </w:rPr>
        <w:t>году,</w:t>
      </w:r>
      <w:r w:rsidR="003E187F" w:rsidRPr="00DD0F47">
        <w:rPr>
          <w:i/>
        </w:rPr>
        <w:t xml:space="preserve"> </w:t>
      </w:r>
      <w:r w:rsidRPr="00DD0F47">
        <w:rPr>
          <w:i/>
        </w:rPr>
        <w:t>скорее</w:t>
      </w:r>
      <w:r w:rsidR="003E187F" w:rsidRPr="00DD0F47">
        <w:rPr>
          <w:i/>
        </w:rPr>
        <w:t xml:space="preserve"> </w:t>
      </w:r>
      <w:r w:rsidRPr="00DD0F47">
        <w:rPr>
          <w:i/>
        </w:rPr>
        <w:t>всего,</w:t>
      </w:r>
      <w:r w:rsidR="003E187F" w:rsidRPr="00DD0F47">
        <w:rPr>
          <w:i/>
        </w:rPr>
        <w:t xml:space="preserve"> </w:t>
      </w:r>
      <w:r w:rsidRPr="00DD0F47">
        <w:rPr>
          <w:i/>
        </w:rPr>
        <w:t>не</w:t>
      </w:r>
      <w:r w:rsidR="003E187F" w:rsidRPr="00DD0F47">
        <w:rPr>
          <w:i/>
        </w:rPr>
        <w:t xml:space="preserve"> </w:t>
      </w:r>
      <w:r w:rsidRPr="00DD0F47">
        <w:rPr>
          <w:i/>
        </w:rPr>
        <w:t>решатся</w:t>
      </w:r>
      <w:r w:rsidR="003E187F" w:rsidRPr="00DD0F47">
        <w:rPr>
          <w:i/>
        </w:rPr>
        <w:t xml:space="preserve"> </w:t>
      </w:r>
      <w:r w:rsidRPr="00DD0F47">
        <w:rPr>
          <w:i/>
        </w:rPr>
        <w:t>на</w:t>
      </w:r>
      <w:r w:rsidR="003E187F" w:rsidRPr="00DD0F47">
        <w:rPr>
          <w:i/>
        </w:rPr>
        <w:t xml:space="preserve"> </w:t>
      </w:r>
      <w:r w:rsidRPr="00DD0F47">
        <w:rPr>
          <w:i/>
        </w:rPr>
        <w:t>это.</w:t>
      </w:r>
      <w:r w:rsidR="003E187F" w:rsidRPr="00DD0F47">
        <w:rPr>
          <w:i/>
        </w:rPr>
        <w:t xml:space="preserve"> </w:t>
      </w:r>
      <w:r w:rsidRPr="00DD0F47">
        <w:rPr>
          <w:i/>
        </w:rPr>
        <w:t>Тем</w:t>
      </w:r>
      <w:r w:rsidR="003E187F" w:rsidRPr="00DD0F47">
        <w:rPr>
          <w:i/>
        </w:rPr>
        <w:t xml:space="preserve"> </w:t>
      </w:r>
      <w:r w:rsidRPr="00DD0F47">
        <w:rPr>
          <w:i/>
        </w:rPr>
        <w:t>не</w:t>
      </w:r>
      <w:r w:rsidR="003E187F" w:rsidRPr="00DD0F47">
        <w:rPr>
          <w:i/>
        </w:rPr>
        <w:t xml:space="preserve"> </w:t>
      </w:r>
      <w:r w:rsidRPr="00DD0F47">
        <w:rPr>
          <w:i/>
        </w:rPr>
        <w:t>менее</w:t>
      </w:r>
      <w:r w:rsidR="003E187F" w:rsidRPr="00DD0F47">
        <w:rPr>
          <w:i/>
        </w:rPr>
        <w:t xml:space="preserve"> </w:t>
      </w:r>
      <w:r w:rsidRPr="00DD0F47">
        <w:rPr>
          <w:i/>
        </w:rPr>
        <w:t>данная</w:t>
      </w:r>
      <w:r w:rsidR="003E187F" w:rsidRPr="00DD0F47">
        <w:rPr>
          <w:i/>
        </w:rPr>
        <w:t xml:space="preserve"> </w:t>
      </w:r>
      <w:r w:rsidRPr="00DD0F47">
        <w:rPr>
          <w:i/>
        </w:rPr>
        <w:t>реформа,</w:t>
      </w:r>
      <w:r w:rsidR="003E187F" w:rsidRPr="00DD0F47">
        <w:rPr>
          <w:i/>
        </w:rPr>
        <w:t xml:space="preserve"> </w:t>
      </w:r>
      <w:r w:rsidRPr="00DD0F47">
        <w:rPr>
          <w:i/>
        </w:rPr>
        <w:t>возможно,</w:t>
      </w:r>
      <w:r w:rsidR="003E187F" w:rsidRPr="00DD0F47">
        <w:rPr>
          <w:i/>
        </w:rPr>
        <w:t xml:space="preserve"> </w:t>
      </w:r>
      <w:r w:rsidRPr="00DD0F47">
        <w:rPr>
          <w:i/>
        </w:rPr>
        <w:t>стала</w:t>
      </w:r>
      <w:r w:rsidR="003E187F" w:rsidRPr="00DD0F47">
        <w:rPr>
          <w:i/>
        </w:rPr>
        <w:t xml:space="preserve"> </w:t>
      </w:r>
      <w:r w:rsidRPr="00DD0F47">
        <w:rPr>
          <w:i/>
        </w:rPr>
        <w:t>лишь</w:t>
      </w:r>
      <w:r w:rsidR="003E187F" w:rsidRPr="00DD0F47">
        <w:rPr>
          <w:i/>
        </w:rPr>
        <w:t xml:space="preserve"> </w:t>
      </w:r>
      <w:r w:rsidRPr="00DD0F47">
        <w:rPr>
          <w:i/>
        </w:rPr>
        <w:t>первым</w:t>
      </w:r>
      <w:r w:rsidR="003E187F" w:rsidRPr="00DD0F47">
        <w:rPr>
          <w:i/>
        </w:rPr>
        <w:t xml:space="preserve"> </w:t>
      </w:r>
      <w:r w:rsidRPr="00DD0F47">
        <w:rPr>
          <w:i/>
        </w:rPr>
        <w:t>шагом</w:t>
      </w:r>
      <w:r w:rsidR="003E187F" w:rsidRPr="00DD0F47">
        <w:rPr>
          <w:i/>
        </w:rPr>
        <w:t xml:space="preserve"> </w:t>
      </w:r>
      <w:r w:rsidRPr="00DD0F47">
        <w:rPr>
          <w:i/>
        </w:rPr>
        <w:t>по</w:t>
      </w:r>
      <w:r w:rsidR="003E187F" w:rsidRPr="00DD0F47">
        <w:rPr>
          <w:i/>
        </w:rPr>
        <w:t xml:space="preserve"> «</w:t>
      </w:r>
      <w:r w:rsidRPr="00DD0F47">
        <w:rPr>
          <w:i/>
        </w:rPr>
        <w:t>тотальной</w:t>
      </w:r>
      <w:r w:rsidR="003E187F" w:rsidRPr="00DD0F47">
        <w:rPr>
          <w:i/>
        </w:rPr>
        <w:t xml:space="preserve"> </w:t>
      </w:r>
      <w:r w:rsidRPr="00DD0F47">
        <w:rPr>
          <w:i/>
        </w:rPr>
        <w:t>перекройке</w:t>
      </w:r>
      <w:r w:rsidR="003E187F" w:rsidRPr="00DD0F47">
        <w:rPr>
          <w:i/>
        </w:rPr>
        <w:t xml:space="preserve">» </w:t>
      </w:r>
      <w:r w:rsidRPr="00DD0F47">
        <w:rPr>
          <w:i/>
        </w:rPr>
        <w:t>пенсионной</w:t>
      </w:r>
      <w:r w:rsidR="003E187F" w:rsidRPr="00DD0F47">
        <w:rPr>
          <w:i/>
        </w:rPr>
        <w:t xml:space="preserve"> </w:t>
      </w:r>
      <w:r w:rsidRPr="00DD0F47">
        <w:rPr>
          <w:i/>
        </w:rPr>
        <w:t>системы</w:t>
      </w:r>
      <w:r w:rsidR="003E187F" w:rsidRPr="00DD0F47">
        <w:rPr>
          <w:i/>
        </w:rPr>
        <w:t xml:space="preserve"> </w:t>
      </w:r>
      <w:r w:rsidRPr="00DD0F47">
        <w:rPr>
          <w:i/>
        </w:rPr>
        <w:t>России,</w:t>
      </w:r>
      <w:r w:rsidR="003E187F" w:rsidRPr="00DD0F47">
        <w:rPr>
          <w:i/>
        </w:rPr>
        <w:t xml:space="preserve"> </w:t>
      </w:r>
      <w:r w:rsidRPr="00DD0F47">
        <w:rPr>
          <w:i/>
        </w:rPr>
        <w:t>предупредил</w:t>
      </w:r>
      <w:r w:rsidR="003E187F" w:rsidRPr="00DD0F47">
        <w:rPr>
          <w:i/>
        </w:rPr>
        <w:t xml:space="preserve"> </w:t>
      </w:r>
      <w:r w:rsidRPr="00DD0F47">
        <w:rPr>
          <w:i/>
        </w:rPr>
        <w:t>Михаил</w:t>
      </w:r>
      <w:r w:rsidR="003E187F" w:rsidRPr="00DD0F47">
        <w:rPr>
          <w:i/>
        </w:rPr>
        <w:t xml:space="preserve"> </w:t>
      </w:r>
      <w:r w:rsidRPr="00DD0F47">
        <w:rPr>
          <w:i/>
        </w:rPr>
        <w:t>Делягин.</w:t>
      </w:r>
      <w:r w:rsidR="003E187F" w:rsidRPr="00DD0F47">
        <w:rPr>
          <w:i/>
        </w:rPr>
        <w:t xml:space="preserve"> </w:t>
      </w:r>
      <w:r w:rsidRPr="00DD0F47">
        <w:rPr>
          <w:i/>
        </w:rPr>
        <w:t>К</w:t>
      </w:r>
      <w:r w:rsidR="003E187F" w:rsidRPr="00DD0F47">
        <w:rPr>
          <w:i/>
        </w:rPr>
        <w:t xml:space="preserve"> </w:t>
      </w:r>
      <w:r w:rsidRPr="00DD0F47">
        <w:rPr>
          <w:i/>
        </w:rPr>
        <w:t>последующим</w:t>
      </w:r>
      <w:r w:rsidR="003E187F" w:rsidRPr="00DD0F47">
        <w:rPr>
          <w:i/>
        </w:rPr>
        <w:t xml:space="preserve"> </w:t>
      </w:r>
      <w:r w:rsidRPr="00DD0F47">
        <w:rPr>
          <w:i/>
        </w:rPr>
        <w:t>шагам</w:t>
      </w:r>
      <w:r w:rsidR="003E187F" w:rsidRPr="00DD0F47">
        <w:rPr>
          <w:i/>
        </w:rPr>
        <w:t xml:space="preserve"> </w:t>
      </w:r>
      <w:r w:rsidRPr="00DD0F47">
        <w:rPr>
          <w:i/>
        </w:rPr>
        <w:t>приведет</w:t>
      </w:r>
      <w:r w:rsidR="003E187F" w:rsidRPr="00DD0F47">
        <w:rPr>
          <w:i/>
        </w:rPr>
        <w:t xml:space="preserve"> </w:t>
      </w:r>
      <w:r w:rsidRPr="00DD0F47">
        <w:rPr>
          <w:i/>
        </w:rPr>
        <w:t>надвигающийся</w:t>
      </w:r>
      <w:r w:rsidR="003E187F" w:rsidRPr="00DD0F47">
        <w:rPr>
          <w:i/>
        </w:rPr>
        <w:t xml:space="preserve"> </w:t>
      </w:r>
      <w:r w:rsidRPr="00DD0F47">
        <w:rPr>
          <w:i/>
        </w:rPr>
        <w:t>экономический</w:t>
      </w:r>
      <w:r w:rsidR="003E187F" w:rsidRPr="00DD0F47">
        <w:rPr>
          <w:i/>
        </w:rPr>
        <w:t xml:space="preserve"> </w:t>
      </w:r>
      <w:r w:rsidRPr="00DD0F47">
        <w:rPr>
          <w:i/>
        </w:rPr>
        <w:t>кризис,</w:t>
      </w:r>
      <w:r w:rsidR="003E187F" w:rsidRPr="00DD0F47">
        <w:rPr>
          <w:i/>
        </w:rPr>
        <w:t xml:space="preserve"> </w:t>
      </w:r>
      <w:r w:rsidRPr="00DD0F47">
        <w:rPr>
          <w:i/>
        </w:rPr>
        <w:t>полагает</w:t>
      </w:r>
      <w:r w:rsidR="003E187F" w:rsidRPr="00DD0F47">
        <w:rPr>
          <w:i/>
        </w:rPr>
        <w:t xml:space="preserve"> </w:t>
      </w:r>
      <w:r w:rsidRPr="00DD0F47">
        <w:rPr>
          <w:i/>
        </w:rPr>
        <w:t>экономист</w:t>
      </w:r>
    </w:p>
    <w:p w14:paraId="739C4F89" w14:textId="77777777" w:rsidR="00A0290C" w:rsidRPr="00DD0F47" w:rsidRDefault="00A0290C" w:rsidP="00917E0A">
      <w:pPr>
        <w:pStyle w:val="a9"/>
        <w:outlineLvl w:val="0"/>
        <w:rPr>
          <w:u w:val="single"/>
        </w:rPr>
      </w:pPr>
      <w:bookmarkStart w:id="7" w:name="_Toc165013778"/>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D0F47">
        <w:rPr>
          <w:u w:val="single"/>
        </w:rPr>
        <w:lastRenderedPageBreak/>
        <w:t>ОГЛАВЛЕНИЕ</w:t>
      </w:r>
      <w:bookmarkEnd w:id="7"/>
    </w:p>
    <w:p w14:paraId="30254D75" w14:textId="651D7E0F" w:rsidR="00C35482" w:rsidRDefault="00DE2C48">
      <w:pPr>
        <w:pStyle w:val="12"/>
        <w:tabs>
          <w:tab w:val="right" w:leader="dot" w:pos="9061"/>
        </w:tabs>
        <w:rPr>
          <w:rFonts w:ascii="Calibri" w:hAnsi="Calibri"/>
          <w:b w:val="0"/>
          <w:noProof/>
          <w:kern w:val="2"/>
          <w:sz w:val="24"/>
        </w:rPr>
      </w:pPr>
      <w:r w:rsidRPr="00DD0F47">
        <w:rPr>
          <w:caps/>
        </w:rPr>
        <w:fldChar w:fldCharType="begin"/>
      </w:r>
      <w:r w:rsidR="00310633" w:rsidRPr="00DD0F47">
        <w:rPr>
          <w:caps/>
        </w:rPr>
        <w:instrText xml:space="preserve"> TOC \o "1-5" \h \z \u </w:instrText>
      </w:r>
      <w:r w:rsidRPr="00DD0F47">
        <w:rPr>
          <w:caps/>
        </w:rPr>
        <w:fldChar w:fldCharType="separate"/>
      </w:r>
      <w:hyperlink w:anchor="_Toc165013776" w:history="1">
        <w:r w:rsidR="00C35482" w:rsidRPr="00D46984">
          <w:rPr>
            <w:rStyle w:val="a3"/>
            <w:noProof/>
          </w:rPr>
          <w:t>Темы</w:t>
        </w:r>
        <w:r w:rsidR="00C35482" w:rsidRPr="00D46984">
          <w:rPr>
            <w:rStyle w:val="a3"/>
            <w:rFonts w:ascii="Arial Rounded MT Bold" w:hAnsi="Arial Rounded MT Bold"/>
            <w:noProof/>
          </w:rPr>
          <w:t xml:space="preserve"> </w:t>
        </w:r>
        <w:r w:rsidR="00C35482" w:rsidRPr="00D46984">
          <w:rPr>
            <w:rStyle w:val="a3"/>
            <w:noProof/>
          </w:rPr>
          <w:t>дня</w:t>
        </w:r>
        <w:r w:rsidR="00C35482">
          <w:rPr>
            <w:noProof/>
            <w:webHidden/>
          </w:rPr>
          <w:tab/>
        </w:r>
        <w:r w:rsidR="00C35482">
          <w:rPr>
            <w:noProof/>
            <w:webHidden/>
          </w:rPr>
          <w:fldChar w:fldCharType="begin"/>
        </w:r>
        <w:r w:rsidR="00C35482">
          <w:rPr>
            <w:noProof/>
            <w:webHidden/>
          </w:rPr>
          <w:instrText xml:space="preserve"> PAGEREF _Toc165013776 \h </w:instrText>
        </w:r>
        <w:r w:rsidR="00C35482">
          <w:rPr>
            <w:noProof/>
            <w:webHidden/>
          </w:rPr>
        </w:r>
        <w:r w:rsidR="00C35482">
          <w:rPr>
            <w:noProof/>
            <w:webHidden/>
          </w:rPr>
          <w:fldChar w:fldCharType="separate"/>
        </w:r>
        <w:r w:rsidR="00C35482">
          <w:rPr>
            <w:noProof/>
            <w:webHidden/>
          </w:rPr>
          <w:t>2</w:t>
        </w:r>
        <w:r w:rsidR="00C35482">
          <w:rPr>
            <w:noProof/>
            <w:webHidden/>
          </w:rPr>
          <w:fldChar w:fldCharType="end"/>
        </w:r>
      </w:hyperlink>
    </w:p>
    <w:p w14:paraId="2219519B" w14:textId="2F3C9E33" w:rsidR="00C35482" w:rsidRDefault="00286BEF">
      <w:pPr>
        <w:pStyle w:val="12"/>
        <w:tabs>
          <w:tab w:val="right" w:leader="dot" w:pos="9061"/>
        </w:tabs>
        <w:rPr>
          <w:rFonts w:ascii="Calibri" w:hAnsi="Calibri"/>
          <w:b w:val="0"/>
          <w:noProof/>
          <w:kern w:val="2"/>
          <w:sz w:val="24"/>
        </w:rPr>
      </w:pPr>
      <w:hyperlink w:anchor="_Toc165013777" w:history="1">
        <w:r w:rsidR="00C35482" w:rsidRPr="00D46984">
          <w:rPr>
            <w:rStyle w:val="a3"/>
            <w:rFonts w:ascii="Arial" w:hAnsi="Arial" w:cs="Arial"/>
            <w:noProof/>
          </w:rPr>
          <w:t>Цитаты дня</w:t>
        </w:r>
        <w:r w:rsidR="00C35482">
          <w:rPr>
            <w:noProof/>
            <w:webHidden/>
          </w:rPr>
          <w:tab/>
        </w:r>
        <w:r w:rsidR="00C35482">
          <w:rPr>
            <w:noProof/>
            <w:webHidden/>
          </w:rPr>
          <w:fldChar w:fldCharType="begin"/>
        </w:r>
        <w:r w:rsidR="00C35482">
          <w:rPr>
            <w:noProof/>
            <w:webHidden/>
          </w:rPr>
          <w:instrText xml:space="preserve"> PAGEREF _Toc165013777 \h </w:instrText>
        </w:r>
        <w:r w:rsidR="00C35482">
          <w:rPr>
            <w:noProof/>
            <w:webHidden/>
          </w:rPr>
        </w:r>
        <w:r w:rsidR="00C35482">
          <w:rPr>
            <w:noProof/>
            <w:webHidden/>
          </w:rPr>
          <w:fldChar w:fldCharType="separate"/>
        </w:r>
        <w:r w:rsidR="00C35482">
          <w:rPr>
            <w:noProof/>
            <w:webHidden/>
          </w:rPr>
          <w:t>3</w:t>
        </w:r>
        <w:r w:rsidR="00C35482">
          <w:rPr>
            <w:noProof/>
            <w:webHidden/>
          </w:rPr>
          <w:fldChar w:fldCharType="end"/>
        </w:r>
      </w:hyperlink>
    </w:p>
    <w:p w14:paraId="405C6174" w14:textId="69CAF2B9" w:rsidR="00C35482" w:rsidRDefault="00286BEF">
      <w:pPr>
        <w:pStyle w:val="12"/>
        <w:tabs>
          <w:tab w:val="right" w:leader="dot" w:pos="9061"/>
        </w:tabs>
        <w:rPr>
          <w:rFonts w:ascii="Calibri" w:hAnsi="Calibri"/>
          <w:b w:val="0"/>
          <w:noProof/>
          <w:kern w:val="2"/>
          <w:sz w:val="24"/>
        </w:rPr>
      </w:pPr>
      <w:hyperlink w:anchor="_Toc165013778" w:history="1">
        <w:r w:rsidR="00C35482" w:rsidRPr="00D46984">
          <w:rPr>
            <w:rStyle w:val="a3"/>
            <w:noProof/>
          </w:rPr>
          <w:t>ОГЛАВЛЕНИЕ</w:t>
        </w:r>
        <w:r w:rsidR="00C35482">
          <w:rPr>
            <w:noProof/>
            <w:webHidden/>
          </w:rPr>
          <w:tab/>
        </w:r>
        <w:r w:rsidR="00C35482">
          <w:rPr>
            <w:noProof/>
            <w:webHidden/>
          </w:rPr>
          <w:fldChar w:fldCharType="begin"/>
        </w:r>
        <w:r w:rsidR="00C35482">
          <w:rPr>
            <w:noProof/>
            <w:webHidden/>
          </w:rPr>
          <w:instrText xml:space="preserve"> PAGEREF _Toc165013778 \h </w:instrText>
        </w:r>
        <w:r w:rsidR="00C35482">
          <w:rPr>
            <w:noProof/>
            <w:webHidden/>
          </w:rPr>
        </w:r>
        <w:r w:rsidR="00C35482">
          <w:rPr>
            <w:noProof/>
            <w:webHidden/>
          </w:rPr>
          <w:fldChar w:fldCharType="separate"/>
        </w:r>
        <w:r w:rsidR="00C35482">
          <w:rPr>
            <w:noProof/>
            <w:webHidden/>
          </w:rPr>
          <w:t>4</w:t>
        </w:r>
        <w:r w:rsidR="00C35482">
          <w:rPr>
            <w:noProof/>
            <w:webHidden/>
          </w:rPr>
          <w:fldChar w:fldCharType="end"/>
        </w:r>
      </w:hyperlink>
    </w:p>
    <w:p w14:paraId="3313772F" w14:textId="3A89BC7E" w:rsidR="00C35482" w:rsidRDefault="00286BEF">
      <w:pPr>
        <w:pStyle w:val="12"/>
        <w:tabs>
          <w:tab w:val="right" w:leader="dot" w:pos="9061"/>
        </w:tabs>
        <w:rPr>
          <w:rFonts w:ascii="Calibri" w:hAnsi="Calibri"/>
          <w:b w:val="0"/>
          <w:noProof/>
          <w:kern w:val="2"/>
          <w:sz w:val="24"/>
        </w:rPr>
      </w:pPr>
      <w:hyperlink w:anchor="_Toc165013779" w:history="1">
        <w:r w:rsidR="00C35482" w:rsidRPr="00D46984">
          <w:rPr>
            <w:rStyle w:val="a3"/>
            <w:noProof/>
          </w:rPr>
          <w:t>НОВОСТИ ПЕНСИОННОЙ ОТРАСЛИ</w:t>
        </w:r>
        <w:r w:rsidR="00C35482">
          <w:rPr>
            <w:noProof/>
            <w:webHidden/>
          </w:rPr>
          <w:tab/>
        </w:r>
        <w:r w:rsidR="00C35482">
          <w:rPr>
            <w:noProof/>
            <w:webHidden/>
          </w:rPr>
          <w:fldChar w:fldCharType="begin"/>
        </w:r>
        <w:r w:rsidR="00C35482">
          <w:rPr>
            <w:noProof/>
            <w:webHidden/>
          </w:rPr>
          <w:instrText xml:space="preserve"> PAGEREF _Toc165013779 \h </w:instrText>
        </w:r>
        <w:r w:rsidR="00C35482">
          <w:rPr>
            <w:noProof/>
            <w:webHidden/>
          </w:rPr>
        </w:r>
        <w:r w:rsidR="00C35482">
          <w:rPr>
            <w:noProof/>
            <w:webHidden/>
          </w:rPr>
          <w:fldChar w:fldCharType="separate"/>
        </w:r>
        <w:r w:rsidR="00C35482">
          <w:rPr>
            <w:noProof/>
            <w:webHidden/>
          </w:rPr>
          <w:t>11</w:t>
        </w:r>
        <w:r w:rsidR="00C35482">
          <w:rPr>
            <w:noProof/>
            <w:webHidden/>
          </w:rPr>
          <w:fldChar w:fldCharType="end"/>
        </w:r>
      </w:hyperlink>
    </w:p>
    <w:p w14:paraId="0CD009F6" w14:textId="527DE6E9" w:rsidR="00C35482" w:rsidRDefault="00286BEF">
      <w:pPr>
        <w:pStyle w:val="12"/>
        <w:tabs>
          <w:tab w:val="right" w:leader="dot" w:pos="9061"/>
        </w:tabs>
        <w:rPr>
          <w:rFonts w:ascii="Calibri" w:hAnsi="Calibri"/>
          <w:b w:val="0"/>
          <w:noProof/>
          <w:kern w:val="2"/>
          <w:sz w:val="24"/>
        </w:rPr>
      </w:pPr>
      <w:hyperlink w:anchor="_Toc165013780" w:history="1">
        <w:r w:rsidR="00C35482" w:rsidRPr="00D46984">
          <w:rPr>
            <w:rStyle w:val="a3"/>
            <w:noProof/>
          </w:rPr>
          <w:t>Новости отрасли НПФ</w:t>
        </w:r>
        <w:r w:rsidR="00C35482">
          <w:rPr>
            <w:noProof/>
            <w:webHidden/>
          </w:rPr>
          <w:tab/>
        </w:r>
        <w:r w:rsidR="00C35482">
          <w:rPr>
            <w:noProof/>
            <w:webHidden/>
          </w:rPr>
          <w:fldChar w:fldCharType="begin"/>
        </w:r>
        <w:r w:rsidR="00C35482">
          <w:rPr>
            <w:noProof/>
            <w:webHidden/>
          </w:rPr>
          <w:instrText xml:space="preserve"> PAGEREF _Toc165013780 \h </w:instrText>
        </w:r>
        <w:r w:rsidR="00C35482">
          <w:rPr>
            <w:noProof/>
            <w:webHidden/>
          </w:rPr>
        </w:r>
        <w:r w:rsidR="00C35482">
          <w:rPr>
            <w:noProof/>
            <w:webHidden/>
          </w:rPr>
          <w:fldChar w:fldCharType="separate"/>
        </w:r>
        <w:r w:rsidR="00C35482">
          <w:rPr>
            <w:noProof/>
            <w:webHidden/>
          </w:rPr>
          <w:t>11</w:t>
        </w:r>
        <w:r w:rsidR="00C35482">
          <w:rPr>
            <w:noProof/>
            <w:webHidden/>
          </w:rPr>
          <w:fldChar w:fldCharType="end"/>
        </w:r>
      </w:hyperlink>
    </w:p>
    <w:p w14:paraId="241AEB93" w14:textId="0666311C" w:rsidR="00C35482" w:rsidRDefault="00286BEF">
      <w:pPr>
        <w:pStyle w:val="21"/>
        <w:tabs>
          <w:tab w:val="right" w:leader="dot" w:pos="9061"/>
        </w:tabs>
        <w:rPr>
          <w:rFonts w:ascii="Calibri" w:hAnsi="Calibri"/>
          <w:noProof/>
          <w:kern w:val="2"/>
        </w:rPr>
      </w:pPr>
      <w:hyperlink w:anchor="_Toc165013781" w:history="1">
        <w:r w:rsidR="00C35482" w:rsidRPr="00D46984">
          <w:rPr>
            <w:rStyle w:val="a3"/>
            <w:noProof/>
          </w:rPr>
          <w:t>Российская газета, 25.04.2024, Ольга ИГНАТОВА, Россияне рассказали, сколько готовы потратить на путешествия в майские праздники</w:t>
        </w:r>
        <w:r w:rsidR="00C35482">
          <w:rPr>
            <w:noProof/>
            <w:webHidden/>
          </w:rPr>
          <w:tab/>
        </w:r>
        <w:r w:rsidR="00C35482">
          <w:rPr>
            <w:noProof/>
            <w:webHidden/>
          </w:rPr>
          <w:fldChar w:fldCharType="begin"/>
        </w:r>
        <w:r w:rsidR="00C35482">
          <w:rPr>
            <w:noProof/>
            <w:webHidden/>
          </w:rPr>
          <w:instrText xml:space="preserve"> PAGEREF _Toc165013781 \h </w:instrText>
        </w:r>
        <w:r w:rsidR="00C35482">
          <w:rPr>
            <w:noProof/>
            <w:webHidden/>
          </w:rPr>
        </w:r>
        <w:r w:rsidR="00C35482">
          <w:rPr>
            <w:noProof/>
            <w:webHidden/>
          </w:rPr>
          <w:fldChar w:fldCharType="separate"/>
        </w:r>
        <w:r w:rsidR="00C35482">
          <w:rPr>
            <w:noProof/>
            <w:webHidden/>
          </w:rPr>
          <w:t>11</w:t>
        </w:r>
        <w:r w:rsidR="00C35482">
          <w:rPr>
            <w:noProof/>
            <w:webHidden/>
          </w:rPr>
          <w:fldChar w:fldCharType="end"/>
        </w:r>
      </w:hyperlink>
    </w:p>
    <w:p w14:paraId="37CC2BA3" w14:textId="2D5C9274" w:rsidR="00C35482" w:rsidRDefault="00286BEF">
      <w:pPr>
        <w:pStyle w:val="31"/>
        <w:rPr>
          <w:rFonts w:ascii="Calibri" w:hAnsi="Calibri"/>
          <w:kern w:val="2"/>
        </w:rPr>
      </w:pPr>
      <w:hyperlink w:anchor="_Toc165013782" w:history="1">
        <w:r w:rsidR="00C35482" w:rsidRPr="00D46984">
          <w:rPr>
            <w:rStyle w:val="a3"/>
          </w:rPr>
          <w:t>Россияне назвали города, которые они выбрали для путешествий на майские праздники. Самыми популярными направлениями для семейного отдыха с детьми и людей старшего поколения названы Санкт-Петербург (32%), Москва (30%), регионы Русского Севера, курорты Северного Кавказа, а также маршруты по «Золотому кольцу России», следует из результатов исследования НПФ «БУДУЩЕЕ». Опрос есть в распоряжении «Российской газеты».</w:t>
        </w:r>
        <w:r w:rsidR="00C35482">
          <w:rPr>
            <w:webHidden/>
          </w:rPr>
          <w:tab/>
        </w:r>
        <w:r w:rsidR="00C35482">
          <w:rPr>
            <w:webHidden/>
          </w:rPr>
          <w:fldChar w:fldCharType="begin"/>
        </w:r>
        <w:r w:rsidR="00C35482">
          <w:rPr>
            <w:webHidden/>
          </w:rPr>
          <w:instrText xml:space="preserve"> PAGEREF _Toc165013782 \h </w:instrText>
        </w:r>
        <w:r w:rsidR="00C35482">
          <w:rPr>
            <w:webHidden/>
          </w:rPr>
        </w:r>
        <w:r w:rsidR="00C35482">
          <w:rPr>
            <w:webHidden/>
          </w:rPr>
          <w:fldChar w:fldCharType="separate"/>
        </w:r>
        <w:r w:rsidR="00C35482">
          <w:rPr>
            <w:webHidden/>
          </w:rPr>
          <w:t>11</w:t>
        </w:r>
        <w:r w:rsidR="00C35482">
          <w:rPr>
            <w:webHidden/>
          </w:rPr>
          <w:fldChar w:fldCharType="end"/>
        </w:r>
      </w:hyperlink>
    </w:p>
    <w:p w14:paraId="2EB2DFC3" w14:textId="563DAB0A" w:rsidR="00C35482" w:rsidRDefault="00286BEF">
      <w:pPr>
        <w:pStyle w:val="21"/>
        <w:tabs>
          <w:tab w:val="right" w:leader="dot" w:pos="9061"/>
        </w:tabs>
        <w:rPr>
          <w:rFonts w:ascii="Calibri" w:hAnsi="Calibri"/>
          <w:noProof/>
          <w:kern w:val="2"/>
        </w:rPr>
      </w:pPr>
      <w:hyperlink w:anchor="_Toc165013783" w:history="1">
        <w:r w:rsidR="00C35482" w:rsidRPr="00D46984">
          <w:rPr>
            <w:rStyle w:val="a3"/>
            <w:noProof/>
          </w:rPr>
          <w:t>РБК - Компании, 25.04.2024, Компании Индид защищает привилегированный доступ АО НПФ «Альянс»</w:t>
        </w:r>
        <w:r w:rsidR="00C35482">
          <w:rPr>
            <w:noProof/>
            <w:webHidden/>
          </w:rPr>
          <w:tab/>
        </w:r>
        <w:r w:rsidR="00C35482">
          <w:rPr>
            <w:noProof/>
            <w:webHidden/>
          </w:rPr>
          <w:fldChar w:fldCharType="begin"/>
        </w:r>
        <w:r w:rsidR="00C35482">
          <w:rPr>
            <w:noProof/>
            <w:webHidden/>
          </w:rPr>
          <w:instrText xml:space="preserve"> PAGEREF _Toc165013783 \h </w:instrText>
        </w:r>
        <w:r w:rsidR="00C35482">
          <w:rPr>
            <w:noProof/>
            <w:webHidden/>
          </w:rPr>
        </w:r>
        <w:r w:rsidR="00C35482">
          <w:rPr>
            <w:noProof/>
            <w:webHidden/>
          </w:rPr>
          <w:fldChar w:fldCharType="separate"/>
        </w:r>
        <w:r w:rsidR="00C35482">
          <w:rPr>
            <w:noProof/>
            <w:webHidden/>
          </w:rPr>
          <w:t>12</w:t>
        </w:r>
        <w:r w:rsidR="00C35482">
          <w:rPr>
            <w:noProof/>
            <w:webHidden/>
          </w:rPr>
          <w:fldChar w:fldCharType="end"/>
        </w:r>
      </w:hyperlink>
    </w:p>
    <w:p w14:paraId="1F3F03A0" w14:textId="56AB754F" w:rsidR="00C35482" w:rsidRDefault="00286BEF">
      <w:pPr>
        <w:pStyle w:val="31"/>
        <w:rPr>
          <w:rFonts w:ascii="Calibri" w:hAnsi="Calibri"/>
          <w:kern w:val="2"/>
        </w:rPr>
      </w:pPr>
      <w:hyperlink w:anchor="_Toc165013784" w:history="1">
        <w:r w:rsidR="00C35482" w:rsidRPr="00D46984">
          <w:rPr>
            <w:rStyle w:val="a3"/>
          </w:rPr>
          <w:t>Компания Индид сообщает о завершении внедрения системы управления привилегированным доступом - Indeed Privileged Access Manager (Indeed PAM) в АО НПФ «Альянс».</w:t>
        </w:r>
        <w:r w:rsidR="00C35482">
          <w:rPr>
            <w:webHidden/>
          </w:rPr>
          <w:tab/>
        </w:r>
        <w:r w:rsidR="00C35482">
          <w:rPr>
            <w:webHidden/>
          </w:rPr>
          <w:fldChar w:fldCharType="begin"/>
        </w:r>
        <w:r w:rsidR="00C35482">
          <w:rPr>
            <w:webHidden/>
          </w:rPr>
          <w:instrText xml:space="preserve"> PAGEREF _Toc165013784 \h </w:instrText>
        </w:r>
        <w:r w:rsidR="00C35482">
          <w:rPr>
            <w:webHidden/>
          </w:rPr>
        </w:r>
        <w:r w:rsidR="00C35482">
          <w:rPr>
            <w:webHidden/>
          </w:rPr>
          <w:fldChar w:fldCharType="separate"/>
        </w:r>
        <w:r w:rsidR="00C35482">
          <w:rPr>
            <w:webHidden/>
          </w:rPr>
          <w:t>12</w:t>
        </w:r>
        <w:r w:rsidR="00C35482">
          <w:rPr>
            <w:webHidden/>
          </w:rPr>
          <w:fldChar w:fldCharType="end"/>
        </w:r>
      </w:hyperlink>
    </w:p>
    <w:p w14:paraId="4F7AC50D" w14:textId="2D2F954E" w:rsidR="00C35482" w:rsidRDefault="00286BEF">
      <w:pPr>
        <w:pStyle w:val="21"/>
        <w:tabs>
          <w:tab w:val="right" w:leader="dot" w:pos="9061"/>
        </w:tabs>
        <w:rPr>
          <w:rFonts w:ascii="Calibri" w:hAnsi="Calibri"/>
          <w:noProof/>
          <w:kern w:val="2"/>
        </w:rPr>
      </w:pPr>
      <w:hyperlink w:anchor="_Toc165013785" w:history="1">
        <w:r w:rsidR="00C35482" w:rsidRPr="00D46984">
          <w:rPr>
            <w:rStyle w:val="a3"/>
            <w:noProof/>
          </w:rPr>
          <w:t>Деловой квартал - Новосибирск, 25.04.2024, Елизавета МИХАЙЛОВА, Программа долгосрочных сбережений: вскрыть эту копилку можно только через 15 лет</w:t>
        </w:r>
        <w:r w:rsidR="00C35482">
          <w:rPr>
            <w:noProof/>
            <w:webHidden/>
          </w:rPr>
          <w:tab/>
        </w:r>
        <w:r w:rsidR="00C35482">
          <w:rPr>
            <w:noProof/>
            <w:webHidden/>
          </w:rPr>
          <w:fldChar w:fldCharType="begin"/>
        </w:r>
        <w:r w:rsidR="00C35482">
          <w:rPr>
            <w:noProof/>
            <w:webHidden/>
          </w:rPr>
          <w:instrText xml:space="preserve"> PAGEREF _Toc165013785 \h </w:instrText>
        </w:r>
        <w:r w:rsidR="00C35482">
          <w:rPr>
            <w:noProof/>
            <w:webHidden/>
          </w:rPr>
        </w:r>
        <w:r w:rsidR="00C35482">
          <w:rPr>
            <w:noProof/>
            <w:webHidden/>
          </w:rPr>
          <w:fldChar w:fldCharType="separate"/>
        </w:r>
        <w:r w:rsidR="00C35482">
          <w:rPr>
            <w:noProof/>
            <w:webHidden/>
          </w:rPr>
          <w:t>13</w:t>
        </w:r>
        <w:r w:rsidR="00C35482">
          <w:rPr>
            <w:noProof/>
            <w:webHidden/>
          </w:rPr>
          <w:fldChar w:fldCharType="end"/>
        </w:r>
      </w:hyperlink>
    </w:p>
    <w:p w14:paraId="33E658D8" w14:textId="59AC3474" w:rsidR="00C35482" w:rsidRDefault="00286BEF">
      <w:pPr>
        <w:pStyle w:val="31"/>
        <w:rPr>
          <w:rFonts w:ascii="Calibri" w:hAnsi="Calibri"/>
          <w:kern w:val="2"/>
        </w:rPr>
      </w:pPr>
      <w:hyperlink w:anchor="_Toc165013786" w:history="1">
        <w:r w:rsidR="00C35482" w:rsidRPr="00D46984">
          <w:rPr>
            <w:rStyle w:val="a3"/>
          </w:rPr>
          <w:t>О перспективах новой программы долгосрочных сбережений, а также о том, кому выгодно в нее вступать и на каких условиях, рассказали представители Минфина РФ и Банка России.</w:t>
        </w:r>
        <w:r w:rsidR="00C35482">
          <w:rPr>
            <w:webHidden/>
          </w:rPr>
          <w:tab/>
        </w:r>
        <w:r w:rsidR="00C35482">
          <w:rPr>
            <w:webHidden/>
          </w:rPr>
          <w:fldChar w:fldCharType="begin"/>
        </w:r>
        <w:r w:rsidR="00C35482">
          <w:rPr>
            <w:webHidden/>
          </w:rPr>
          <w:instrText xml:space="preserve"> PAGEREF _Toc165013786 \h </w:instrText>
        </w:r>
        <w:r w:rsidR="00C35482">
          <w:rPr>
            <w:webHidden/>
          </w:rPr>
        </w:r>
        <w:r w:rsidR="00C35482">
          <w:rPr>
            <w:webHidden/>
          </w:rPr>
          <w:fldChar w:fldCharType="separate"/>
        </w:r>
        <w:r w:rsidR="00C35482">
          <w:rPr>
            <w:webHidden/>
          </w:rPr>
          <w:t>13</w:t>
        </w:r>
        <w:r w:rsidR="00C35482">
          <w:rPr>
            <w:webHidden/>
          </w:rPr>
          <w:fldChar w:fldCharType="end"/>
        </w:r>
      </w:hyperlink>
    </w:p>
    <w:p w14:paraId="26EB1722" w14:textId="2ADFEC3E" w:rsidR="00C35482" w:rsidRDefault="00286BEF">
      <w:pPr>
        <w:pStyle w:val="21"/>
        <w:tabs>
          <w:tab w:val="right" w:leader="dot" w:pos="9061"/>
        </w:tabs>
        <w:rPr>
          <w:rFonts w:ascii="Calibri" w:hAnsi="Calibri"/>
          <w:noProof/>
          <w:kern w:val="2"/>
        </w:rPr>
      </w:pPr>
      <w:hyperlink w:anchor="_Toc165013787" w:history="1">
        <w:r w:rsidR="00C35482" w:rsidRPr="00D46984">
          <w:rPr>
            <w:rStyle w:val="a3"/>
            <w:noProof/>
          </w:rPr>
          <w:t>Конкурент, 25.04.2024, Лучше, чем доллар. Россиянам назвали прибыльный способ сбережения наличных</w:t>
        </w:r>
        <w:r w:rsidR="00C35482">
          <w:rPr>
            <w:noProof/>
            <w:webHidden/>
          </w:rPr>
          <w:tab/>
        </w:r>
        <w:r w:rsidR="00C35482">
          <w:rPr>
            <w:noProof/>
            <w:webHidden/>
          </w:rPr>
          <w:fldChar w:fldCharType="begin"/>
        </w:r>
        <w:r w:rsidR="00C35482">
          <w:rPr>
            <w:noProof/>
            <w:webHidden/>
          </w:rPr>
          <w:instrText xml:space="preserve"> PAGEREF _Toc165013787 \h </w:instrText>
        </w:r>
        <w:r w:rsidR="00C35482">
          <w:rPr>
            <w:noProof/>
            <w:webHidden/>
          </w:rPr>
        </w:r>
        <w:r w:rsidR="00C35482">
          <w:rPr>
            <w:noProof/>
            <w:webHidden/>
          </w:rPr>
          <w:fldChar w:fldCharType="separate"/>
        </w:r>
        <w:r w:rsidR="00C35482">
          <w:rPr>
            <w:noProof/>
            <w:webHidden/>
          </w:rPr>
          <w:t>15</w:t>
        </w:r>
        <w:r w:rsidR="00C35482">
          <w:rPr>
            <w:noProof/>
            <w:webHidden/>
          </w:rPr>
          <w:fldChar w:fldCharType="end"/>
        </w:r>
      </w:hyperlink>
    </w:p>
    <w:p w14:paraId="23E343D4" w14:textId="5FE8AF51" w:rsidR="00C35482" w:rsidRDefault="00286BEF">
      <w:pPr>
        <w:pStyle w:val="31"/>
        <w:rPr>
          <w:rFonts w:ascii="Calibri" w:hAnsi="Calibri"/>
          <w:kern w:val="2"/>
        </w:rPr>
      </w:pPr>
      <w:hyperlink w:anchor="_Toc165013788" w:history="1">
        <w:r w:rsidR="00C35482" w:rsidRPr="00D46984">
          <w:rPr>
            <w:rStyle w:val="a3"/>
          </w:rPr>
          <w:t>Программа долгосрочных сбережений (ПДС) - это новый сберегательный продукт, который позволит получать гражданам дополнительный доход в будущем или создать «подушку безопасности» на любые цели, участие в ней добровольное. Об этом заявил заместитель директора департамента финансовой политики Минфина России Павел Шахлевич, его слова приводятся на сайте ведомства.</w:t>
        </w:r>
        <w:r w:rsidR="00C35482">
          <w:rPr>
            <w:webHidden/>
          </w:rPr>
          <w:tab/>
        </w:r>
        <w:r w:rsidR="00C35482">
          <w:rPr>
            <w:webHidden/>
          </w:rPr>
          <w:fldChar w:fldCharType="begin"/>
        </w:r>
        <w:r w:rsidR="00C35482">
          <w:rPr>
            <w:webHidden/>
          </w:rPr>
          <w:instrText xml:space="preserve"> PAGEREF _Toc165013788 \h </w:instrText>
        </w:r>
        <w:r w:rsidR="00C35482">
          <w:rPr>
            <w:webHidden/>
          </w:rPr>
        </w:r>
        <w:r w:rsidR="00C35482">
          <w:rPr>
            <w:webHidden/>
          </w:rPr>
          <w:fldChar w:fldCharType="separate"/>
        </w:r>
        <w:r w:rsidR="00C35482">
          <w:rPr>
            <w:webHidden/>
          </w:rPr>
          <w:t>15</w:t>
        </w:r>
        <w:r w:rsidR="00C35482">
          <w:rPr>
            <w:webHidden/>
          </w:rPr>
          <w:fldChar w:fldCharType="end"/>
        </w:r>
      </w:hyperlink>
    </w:p>
    <w:p w14:paraId="60ADD2A3" w14:textId="1E6B4AEE" w:rsidR="00C35482" w:rsidRDefault="00286BEF">
      <w:pPr>
        <w:pStyle w:val="21"/>
        <w:tabs>
          <w:tab w:val="right" w:leader="dot" w:pos="9061"/>
        </w:tabs>
        <w:rPr>
          <w:rFonts w:ascii="Calibri" w:hAnsi="Calibri"/>
          <w:noProof/>
          <w:kern w:val="2"/>
        </w:rPr>
      </w:pPr>
      <w:hyperlink w:anchor="_Toc165013789" w:history="1">
        <w:r w:rsidR="00C35482" w:rsidRPr="00D46984">
          <w:rPr>
            <w:rStyle w:val="a3"/>
            <w:noProof/>
          </w:rPr>
          <w:t>Тюменские известия, 25.04.2024, Накопим на старость. С кешбеком от государства</w:t>
        </w:r>
        <w:r w:rsidR="00C35482">
          <w:rPr>
            <w:noProof/>
            <w:webHidden/>
          </w:rPr>
          <w:tab/>
        </w:r>
        <w:r w:rsidR="00C35482">
          <w:rPr>
            <w:noProof/>
            <w:webHidden/>
          </w:rPr>
          <w:fldChar w:fldCharType="begin"/>
        </w:r>
        <w:r w:rsidR="00C35482">
          <w:rPr>
            <w:noProof/>
            <w:webHidden/>
          </w:rPr>
          <w:instrText xml:space="preserve"> PAGEREF _Toc165013789 \h </w:instrText>
        </w:r>
        <w:r w:rsidR="00C35482">
          <w:rPr>
            <w:noProof/>
            <w:webHidden/>
          </w:rPr>
        </w:r>
        <w:r w:rsidR="00C35482">
          <w:rPr>
            <w:noProof/>
            <w:webHidden/>
          </w:rPr>
          <w:fldChar w:fldCharType="separate"/>
        </w:r>
        <w:r w:rsidR="00C35482">
          <w:rPr>
            <w:noProof/>
            <w:webHidden/>
          </w:rPr>
          <w:t>15</w:t>
        </w:r>
        <w:r w:rsidR="00C35482">
          <w:rPr>
            <w:noProof/>
            <w:webHidden/>
          </w:rPr>
          <w:fldChar w:fldCharType="end"/>
        </w:r>
      </w:hyperlink>
    </w:p>
    <w:p w14:paraId="0776A104" w14:textId="235E11FF" w:rsidR="00C35482" w:rsidRDefault="00286BEF">
      <w:pPr>
        <w:pStyle w:val="31"/>
        <w:rPr>
          <w:rFonts w:ascii="Calibri" w:hAnsi="Calibri"/>
          <w:kern w:val="2"/>
        </w:rPr>
      </w:pPr>
      <w:hyperlink w:anchor="_Toc165013790" w:history="1">
        <w:r w:rsidR="00C35482" w:rsidRPr="00D46984">
          <w:rPr>
            <w:rStyle w:val="a3"/>
          </w:rPr>
          <w:t>Очередная пенсионная реформа пока пробуксовывает. С начала года в новую программу долгосрочных сбережений вступили всего 340 тысяч человек. Из 83 миллионов трудоспособных россиян, являющихся ее потенциальными участниками.</w:t>
        </w:r>
        <w:r w:rsidR="00C35482">
          <w:rPr>
            <w:webHidden/>
          </w:rPr>
          <w:tab/>
        </w:r>
        <w:r w:rsidR="00C35482">
          <w:rPr>
            <w:webHidden/>
          </w:rPr>
          <w:fldChar w:fldCharType="begin"/>
        </w:r>
        <w:r w:rsidR="00C35482">
          <w:rPr>
            <w:webHidden/>
          </w:rPr>
          <w:instrText xml:space="preserve"> PAGEREF _Toc165013790 \h </w:instrText>
        </w:r>
        <w:r w:rsidR="00C35482">
          <w:rPr>
            <w:webHidden/>
          </w:rPr>
        </w:r>
        <w:r w:rsidR="00C35482">
          <w:rPr>
            <w:webHidden/>
          </w:rPr>
          <w:fldChar w:fldCharType="separate"/>
        </w:r>
        <w:r w:rsidR="00C35482">
          <w:rPr>
            <w:webHidden/>
          </w:rPr>
          <w:t>15</w:t>
        </w:r>
        <w:r w:rsidR="00C35482">
          <w:rPr>
            <w:webHidden/>
          </w:rPr>
          <w:fldChar w:fldCharType="end"/>
        </w:r>
      </w:hyperlink>
    </w:p>
    <w:p w14:paraId="6D0BDC35" w14:textId="2D4F171D" w:rsidR="00C35482" w:rsidRDefault="00286BEF">
      <w:pPr>
        <w:pStyle w:val="21"/>
        <w:tabs>
          <w:tab w:val="right" w:leader="dot" w:pos="9061"/>
        </w:tabs>
        <w:rPr>
          <w:rFonts w:ascii="Calibri" w:hAnsi="Calibri"/>
          <w:noProof/>
          <w:kern w:val="2"/>
        </w:rPr>
      </w:pPr>
      <w:hyperlink w:anchor="_Toc165013791" w:history="1">
        <w:r w:rsidR="00C35482" w:rsidRPr="00D46984">
          <w:rPr>
            <w:rStyle w:val="a3"/>
            <w:noProof/>
          </w:rPr>
          <w:t>Коммерческие вести (Омск), 25.04.2024, Омичи могут получить дополнительный доход со Сбером по программе долгосрочных сбережений</w:t>
        </w:r>
        <w:r w:rsidR="00C35482">
          <w:rPr>
            <w:noProof/>
            <w:webHidden/>
          </w:rPr>
          <w:tab/>
        </w:r>
        <w:r w:rsidR="00C35482">
          <w:rPr>
            <w:noProof/>
            <w:webHidden/>
          </w:rPr>
          <w:fldChar w:fldCharType="begin"/>
        </w:r>
        <w:r w:rsidR="00C35482">
          <w:rPr>
            <w:noProof/>
            <w:webHidden/>
          </w:rPr>
          <w:instrText xml:space="preserve"> PAGEREF _Toc165013791 \h </w:instrText>
        </w:r>
        <w:r w:rsidR="00C35482">
          <w:rPr>
            <w:noProof/>
            <w:webHidden/>
          </w:rPr>
        </w:r>
        <w:r w:rsidR="00C35482">
          <w:rPr>
            <w:noProof/>
            <w:webHidden/>
          </w:rPr>
          <w:fldChar w:fldCharType="separate"/>
        </w:r>
        <w:r w:rsidR="00C35482">
          <w:rPr>
            <w:noProof/>
            <w:webHidden/>
          </w:rPr>
          <w:t>17</w:t>
        </w:r>
        <w:r w:rsidR="00C35482">
          <w:rPr>
            <w:noProof/>
            <w:webHidden/>
          </w:rPr>
          <w:fldChar w:fldCharType="end"/>
        </w:r>
      </w:hyperlink>
    </w:p>
    <w:p w14:paraId="7B0BE193" w14:textId="6657024B" w:rsidR="00C35482" w:rsidRDefault="00286BEF">
      <w:pPr>
        <w:pStyle w:val="31"/>
        <w:rPr>
          <w:rFonts w:ascii="Calibri" w:hAnsi="Calibri"/>
          <w:kern w:val="2"/>
        </w:rPr>
      </w:pPr>
      <w:hyperlink w:anchor="_Toc165013792" w:history="1">
        <w:r w:rsidR="00C35482" w:rsidRPr="00D46984">
          <w:rPr>
            <w:rStyle w:val="a3"/>
          </w:rPr>
          <w:t>Накопления будут увеличиваться за счет государственного софинансирования, налогового вычета и инвестиционного дохода.</w:t>
        </w:r>
        <w:r w:rsidR="00C35482">
          <w:rPr>
            <w:webHidden/>
          </w:rPr>
          <w:tab/>
        </w:r>
        <w:r w:rsidR="00C35482">
          <w:rPr>
            <w:webHidden/>
          </w:rPr>
          <w:fldChar w:fldCharType="begin"/>
        </w:r>
        <w:r w:rsidR="00C35482">
          <w:rPr>
            <w:webHidden/>
          </w:rPr>
          <w:instrText xml:space="preserve"> PAGEREF _Toc165013792 \h </w:instrText>
        </w:r>
        <w:r w:rsidR="00C35482">
          <w:rPr>
            <w:webHidden/>
          </w:rPr>
        </w:r>
        <w:r w:rsidR="00C35482">
          <w:rPr>
            <w:webHidden/>
          </w:rPr>
          <w:fldChar w:fldCharType="separate"/>
        </w:r>
        <w:r w:rsidR="00C35482">
          <w:rPr>
            <w:webHidden/>
          </w:rPr>
          <w:t>17</w:t>
        </w:r>
        <w:r w:rsidR="00C35482">
          <w:rPr>
            <w:webHidden/>
          </w:rPr>
          <w:fldChar w:fldCharType="end"/>
        </w:r>
      </w:hyperlink>
    </w:p>
    <w:p w14:paraId="11D9BC37" w14:textId="485BA96D" w:rsidR="00C35482" w:rsidRDefault="00286BEF">
      <w:pPr>
        <w:pStyle w:val="21"/>
        <w:tabs>
          <w:tab w:val="right" w:leader="dot" w:pos="9061"/>
        </w:tabs>
        <w:rPr>
          <w:rFonts w:ascii="Calibri" w:hAnsi="Calibri"/>
          <w:noProof/>
          <w:kern w:val="2"/>
        </w:rPr>
      </w:pPr>
      <w:hyperlink w:anchor="_Toc165013793" w:history="1">
        <w:r w:rsidR="00C35482" w:rsidRPr="00D46984">
          <w:rPr>
            <w:rStyle w:val="a3"/>
            <w:noProof/>
          </w:rPr>
          <w:t>Тульские известия, 25.04.2024, Туляки теперь могут воспользоваться программой долгосрочных сбережений</w:t>
        </w:r>
        <w:r w:rsidR="00C35482">
          <w:rPr>
            <w:noProof/>
            <w:webHidden/>
          </w:rPr>
          <w:tab/>
        </w:r>
        <w:r w:rsidR="00C35482">
          <w:rPr>
            <w:noProof/>
            <w:webHidden/>
          </w:rPr>
          <w:fldChar w:fldCharType="begin"/>
        </w:r>
        <w:r w:rsidR="00C35482">
          <w:rPr>
            <w:noProof/>
            <w:webHidden/>
          </w:rPr>
          <w:instrText xml:space="preserve"> PAGEREF _Toc165013793 \h </w:instrText>
        </w:r>
        <w:r w:rsidR="00C35482">
          <w:rPr>
            <w:noProof/>
            <w:webHidden/>
          </w:rPr>
        </w:r>
        <w:r w:rsidR="00C35482">
          <w:rPr>
            <w:noProof/>
            <w:webHidden/>
          </w:rPr>
          <w:fldChar w:fldCharType="separate"/>
        </w:r>
        <w:r w:rsidR="00C35482">
          <w:rPr>
            <w:noProof/>
            <w:webHidden/>
          </w:rPr>
          <w:t>18</w:t>
        </w:r>
        <w:r w:rsidR="00C35482">
          <w:rPr>
            <w:noProof/>
            <w:webHidden/>
          </w:rPr>
          <w:fldChar w:fldCharType="end"/>
        </w:r>
      </w:hyperlink>
    </w:p>
    <w:p w14:paraId="69164E8A" w14:textId="3680D918" w:rsidR="00C35482" w:rsidRDefault="00286BEF">
      <w:pPr>
        <w:pStyle w:val="31"/>
        <w:rPr>
          <w:rFonts w:ascii="Calibri" w:hAnsi="Calibri"/>
          <w:kern w:val="2"/>
        </w:rPr>
      </w:pPr>
      <w:hyperlink w:anchor="_Toc165013794" w:history="1">
        <w:r w:rsidR="00C35482" w:rsidRPr="00D46984">
          <w:rPr>
            <w:rStyle w:val="a3"/>
          </w:rPr>
          <w:t>С января 2024 года начала работать программа долгосрочных сбережений (ПДС), который является сберегательным проектом, позволяющим гражданам в будущем получать дополнительный доход или создать «подушку безопасности» на любые цели.</w:t>
        </w:r>
        <w:r w:rsidR="00C35482">
          <w:rPr>
            <w:webHidden/>
          </w:rPr>
          <w:tab/>
        </w:r>
        <w:r w:rsidR="00C35482">
          <w:rPr>
            <w:webHidden/>
          </w:rPr>
          <w:fldChar w:fldCharType="begin"/>
        </w:r>
        <w:r w:rsidR="00C35482">
          <w:rPr>
            <w:webHidden/>
          </w:rPr>
          <w:instrText xml:space="preserve"> PAGEREF _Toc165013794 \h </w:instrText>
        </w:r>
        <w:r w:rsidR="00C35482">
          <w:rPr>
            <w:webHidden/>
          </w:rPr>
        </w:r>
        <w:r w:rsidR="00C35482">
          <w:rPr>
            <w:webHidden/>
          </w:rPr>
          <w:fldChar w:fldCharType="separate"/>
        </w:r>
        <w:r w:rsidR="00C35482">
          <w:rPr>
            <w:webHidden/>
          </w:rPr>
          <w:t>18</w:t>
        </w:r>
        <w:r w:rsidR="00C35482">
          <w:rPr>
            <w:webHidden/>
          </w:rPr>
          <w:fldChar w:fldCharType="end"/>
        </w:r>
      </w:hyperlink>
    </w:p>
    <w:p w14:paraId="17CFE5B1" w14:textId="092F8384" w:rsidR="00C35482" w:rsidRDefault="00286BEF">
      <w:pPr>
        <w:pStyle w:val="21"/>
        <w:tabs>
          <w:tab w:val="right" w:leader="dot" w:pos="9061"/>
        </w:tabs>
        <w:rPr>
          <w:rFonts w:ascii="Calibri" w:hAnsi="Calibri"/>
          <w:noProof/>
          <w:kern w:val="2"/>
        </w:rPr>
      </w:pPr>
      <w:hyperlink w:anchor="_Toc165013795" w:history="1">
        <w:r w:rsidR="00C35482" w:rsidRPr="00D46984">
          <w:rPr>
            <w:rStyle w:val="a3"/>
            <w:noProof/>
          </w:rPr>
          <w:t>Саратовская областная газета, 25.04.2024, Саратовцам значительно увеличить пенсию помогут долгосрочные сбережения</w:t>
        </w:r>
        <w:r w:rsidR="00C35482">
          <w:rPr>
            <w:noProof/>
            <w:webHidden/>
          </w:rPr>
          <w:tab/>
        </w:r>
        <w:r w:rsidR="00C35482">
          <w:rPr>
            <w:noProof/>
            <w:webHidden/>
          </w:rPr>
          <w:fldChar w:fldCharType="begin"/>
        </w:r>
        <w:r w:rsidR="00C35482">
          <w:rPr>
            <w:noProof/>
            <w:webHidden/>
          </w:rPr>
          <w:instrText xml:space="preserve"> PAGEREF _Toc165013795 \h </w:instrText>
        </w:r>
        <w:r w:rsidR="00C35482">
          <w:rPr>
            <w:noProof/>
            <w:webHidden/>
          </w:rPr>
        </w:r>
        <w:r w:rsidR="00C35482">
          <w:rPr>
            <w:noProof/>
            <w:webHidden/>
          </w:rPr>
          <w:fldChar w:fldCharType="separate"/>
        </w:r>
        <w:r w:rsidR="00C35482">
          <w:rPr>
            <w:noProof/>
            <w:webHidden/>
          </w:rPr>
          <w:t>19</w:t>
        </w:r>
        <w:r w:rsidR="00C35482">
          <w:rPr>
            <w:noProof/>
            <w:webHidden/>
          </w:rPr>
          <w:fldChar w:fldCharType="end"/>
        </w:r>
      </w:hyperlink>
    </w:p>
    <w:p w14:paraId="1DAB7DD0" w14:textId="29CC2424" w:rsidR="00C35482" w:rsidRDefault="00286BEF">
      <w:pPr>
        <w:pStyle w:val="31"/>
        <w:rPr>
          <w:rFonts w:ascii="Calibri" w:hAnsi="Calibri"/>
          <w:kern w:val="2"/>
        </w:rPr>
      </w:pPr>
      <w:hyperlink w:anchor="_Toc165013796" w:history="1">
        <w:r w:rsidR="00C35482" w:rsidRPr="00D46984">
          <w:rPr>
            <w:rStyle w:val="a3"/>
          </w:rPr>
          <w:t>Президент национальной ассоциации негосударственных пенсионных фондов Сергей Беляков рассказал жителям Саратовской области о новом механизме на рынке «длинных денег». Текущую ситуацию на рынке негосударственных пенсионных фондов эксперт считает достаточно стабильной и устойчивой. Количество фондов сокращается плавно, за пять лет - с 52 до 36.</w:t>
        </w:r>
        <w:r w:rsidR="00C35482">
          <w:rPr>
            <w:webHidden/>
          </w:rPr>
          <w:tab/>
        </w:r>
        <w:r w:rsidR="00C35482">
          <w:rPr>
            <w:webHidden/>
          </w:rPr>
          <w:fldChar w:fldCharType="begin"/>
        </w:r>
        <w:r w:rsidR="00C35482">
          <w:rPr>
            <w:webHidden/>
          </w:rPr>
          <w:instrText xml:space="preserve"> PAGEREF _Toc165013796 \h </w:instrText>
        </w:r>
        <w:r w:rsidR="00C35482">
          <w:rPr>
            <w:webHidden/>
          </w:rPr>
        </w:r>
        <w:r w:rsidR="00C35482">
          <w:rPr>
            <w:webHidden/>
          </w:rPr>
          <w:fldChar w:fldCharType="separate"/>
        </w:r>
        <w:r w:rsidR="00C35482">
          <w:rPr>
            <w:webHidden/>
          </w:rPr>
          <w:t>19</w:t>
        </w:r>
        <w:r w:rsidR="00C35482">
          <w:rPr>
            <w:webHidden/>
          </w:rPr>
          <w:fldChar w:fldCharType="end"/>
        </w:r>
      </w:hyperlink>
    </w:p>
    <w:p w14:paraId="5706451D" w14:textId="1D8E84BC" w:rsidR="00C35482" w:rsidRDefault="00286BEF">
      <w:pPr>
        <w:pStyle w:val="21"/>
        <w:tabs>
          <w:tab w:val="right" w:leader="dot" w:pos="9061"/>
        </w:tabs>
        <w:rPr>
          <w:rFonts w:ascii="Calibri" w:hAnsi="Calibri"/>
          <w:noProof/>
          <w:kern w:val="2"/>
        </w:rPr>
      </w:pPr>
      <w:hyperlink w:anchor="_Toc165013797" w:history="1">
        <w:r w:rsidR="00C35482" w:rsidRPr="00D46984">
          <w:rPr>
            <w:rStyle w:val="a3"/>
            <w:noProof/>
          </w:rPr>
          <w:t>Вслух.ru (Тюмень), 25.04.2024, Тюменцы могут самостоятельно позаботиться о достойной старости</w:t>
        </w:r>
        <w:r w:rsidR="00C35482">
          <w:rPr>
            <w:noProof/>
            <w:webHidden/>
          </w:rPr>
          <w:tab/>
        </w:r>
        <w:r w:rsidR="00C35482">
          <w:rPr>
            <w:noProof/>
            <w:webHidden/>
          </w:rPr>
          <w:fldChar w:fldCharType="begin"/>
        </w:r>
        <w:r w:rsidR="00C35482">
          <w:rPr>
            <w:noProof/>
            <w:webHidden/>
          </w:rPr>
          <w:instrText xml:space="preserve"> PAGEREF _Toc165013797 \h </w:instrText>
        </w:r>
        <w:r w:rsidR="00C35482">
          <w:rPr>
            <w:noProof/>
            <w:webHidden/>
          </w:rPr>
        </w:r>
        <w:r w:rsidR="00C35482">
          <w:rPr>
            <w:noProof/>
            <w:webHidden/>
          </w:rPr>
          <w:fldChar w:fldCharType="separate"/>
        </w:r>
        <w:r w:rsidR="00C35482">
          <w:rPr>
            <w:noProof/>
            <w:webHidden/>
          </w:rPr>
          <w:t>20</w:t>
        </w:r>
        <w:r w:rsidR="00C35482">
          <w:rPr>
            <w:noProof/>
            <w:webHidden/>
          </w:rPr>
          <w:fldChar w:fldCharType="end"/>
        </w:r>
      </w:hyperlink>
    </w:p>
    <w:p w14:paraId="26965E5A" w14:textId="0CF7DC3D" w:rsidR="00C35482" w:rsidRDefault="00286BEF">
      <w:pPr>
        <w:pStyle w:val="31"/>
        <w:rPr>
          <w:rFonts w:ascii="Calibri" w:hAnsi="Calibri"/>
          <w:kern w:val="2"/>
        </w:rPr>
      </w:pPr>
      <w:hyperlink w:anchor="_Toc165013798" w:history="1">
        <w:r w:rsidR="00C35482" w:rsidRPr="00D46984">
          <w:rPr>
            <w:rStyle w:val="a3"/>
          </w:rPr>
          <w:t>Тюменцы могут самостоятельно формировать накопления для достойной жизни после выхода на пенсию. Для этого на всероссийском уровне разработана программа долгосрочных сбережений граждан. Она стартовала 1 января 2024 года.</w:t>
        </w:r>
        <w:r w:rsidR="00C35482">
          <w:rPr>
            <w:webHidden/>
          </w:rPr>
          <w:tab/>
        </w:r>
        <w:r w:rsidR="00C35482">
          <w:rPr>
            <w:webHidden/>
          </w:rPr>
          <w:fldChar w:fldCharType="begin"/>
        </w:r>
        <w:r w:rsidR="00C35482">
          <w:rPr>
            <w:webHidden/>
          </w:rPr>
          <w:instrText xml:space="preserve"> PAGEREF _Toc165013798 \h </w:instrText>
        </w:r>
        <w:r w:rsidR="00C35482">
          <w:rPr>
            <w:webHidden/>
          </w:rPr>
        </w:r>
        <w:r w:rsidR="00C35482">
          <w:rPr>
            <w:webHidden/>
          </w:rPr>
          <w:fldChar w:fldCharType="separate"/>
        </w:r>
        <w:r w:rsidR="00C35482">
          <w:rPr>
            <w:webHidden/>
          </w:rPr>
          <w:t>20</w:t>
        </w:r>
        <w:r w:rsidR="00C35482">
          <w:rPr>
            <w:webHidden/>
          </w:rPr>
          <w:fldChar w:fldCharType="end"/>
        </w:r>
      </w:hyperlink>
    </w:p>
    <w:p w14:paraId="71AE5CFD" w14:textId="2F53011E" w:rsidR="00C35482" w:rsidRDefault="00286BEF">
      <w:pPr>
        <w:pStyle w:val="12"/>
        <w:tabs>
          <w:tab w:val="right" w:leader="dot" w:pos="9061"/>
        </w:tabs>
        <w:rPr>
          <w:rFonts w:ascii="Calibri" w:hAnsi="Calibri"/>
          <w:b w:val="0"/>
          <w:noProof/>
          <w:kern w:val="2"/>
          <w:sz w:val="24"/>
        </w:rPr>
      </w:pPr>
      <w:hyperlink w:anchor="_Toc165013799" w:history="1">
        <w:r w:rsidR="00C35482" w:rsidRPr="00D46984">
          <w:rPr>
            <w:rStyle w:val="a3"/>
            <w:noProof/>
          </w:rPr>
          <w:t>Новости развития системы обязательного пенсионного страхования и страховой пенсии</w:t>
        </w:r>
        <w:r w:rsidR="00C35482">
          <w:rPr>
            <w:noProof/>
            <w:webHidden/>
          </w:rPr>
          <w:tab/>
        </w:r>
        <w:r w:rsidR="00C35482">
          <w:rPr>
            <w:noProof/>
            <w:webHidden/>
          </w:rPr>
          <w:fldChar w:fldCharType="begin"/>
        </w:r>
        <w:r w:rsidR="00C35482">
          <w:rPr>
            <w:noProof/>
            <w:webHidden/>
          </w:rPr>
          <w:instrText xml:space="preserve"> PAGEREF _Toc165013799 \h </w:instrText>
        </w:r>
        <w:r w:rsidR="00C35482">
          <w:rPr>
            <w:noProof/>
            <w:webHidden/>
          </w:rPr>
        </w:r>
        <w:r w:rsidR="00C35482">
          <w:rPr>
            <w:noProof/>
            <w:webHidden/>
          </w:rPr>
          <w:fldChar w:fldCharType="separate"/>
        </w:r>
        <w:r w:rsidR="00C35482">
          <w:rPr>
            <w:noProof/>
            <w:webHidden/>
          </w:rPr>
          <w:t>21</w:t>
        </w:r>
        <w:r w:rsidR="00C35482">
          <w:rPr>
            <w:noProof/>
            <w:webHidden/>
          </w:rPr>
          <w:fldChar w:fldCharType="end"/>
        </w:r>
      </w:hyperlink>
    </w:p>
    <w:p w14:paraId="49323BE3" w14:textId="51C855C1" w:rsidR="00C35482" w:rsidRDefault="00286BEF">
      <w:pPr>
        <w:pStyle w:val="21"/>
        <w:tabs>
          <w:tab w:val="right" w:leader="dot" w:pos="9061"/>
        </w:tabs>
        <w:rPr>
          <w:rFonts w:ascii="Calibri" w:hAnsi="Calibri"/>
          <w:noProof/>
          <w:kern w:val="2"/>
        </w:rPr>
      </w:pPr>
      <w:hyperlink w:anchor="_Toc165013800" w:history="1">
        <w:r w:rsidR="00C35482" w:rsidRPr="00D46984">
          <w:rPr>
            <w:rStyle w:val="a3"/>
            <w:noProof/>
          </w:rPr>
          <w:t>Московский комсомолец, 25.04.2024, Владимир ЧУПРИН, 13 тысяч в месяц с «копейками». Как изменился прожиточный минимум для пенсионеров</w:t>
        </w:r>
        <w:r w:rsidR="00C35482">
          <w:rPr>
            <w:noProof/>
            <w:webHidden/>
          </w:rPr>
          <w:tab/>
        </w:r>
        <w:r w:rsidR="00C35482">
          <w:rPr>
            <w:noProof/>
            <w:webHidden/>
          </w:rPr>
          <w:fldChar w:fldCharType="begin"/>
        </w:r>
        <w:r w:rsidR="00C35482">
          <w:rPr>
            <w:noProof/>
            <w:webHidden/>
          </w:rPr>
          <w:instrText xml:space="preserve"> PAGEREF _Toc165013800 \h </w:instrText>
        </w:r>
        <w:r w:rsidR="00C35482">
          <w:rPr>
            <w:noProof/>
            <w:webHidden/>
          </w:rPr>
        </w:r>
        <w:r w:rsidR="00C35482">
          <w:rPr>
            <w:noProof/>
            <w:webHidden/>
          </w:rPr>
          <w:fldChar w:fldCharType="separate"/>
        </w:r>
        <w:r w:rsidR="00C35482">
          <w:rPr>
            <w:noProof/>
            <w:webHidden/>
          </w:rPr>
          <w:t>21</w:t>
        </w:r>
        <w:r w:rsidR="00C35482">
          <w:rPr>
            <w:noProof/>
            <w:webHidden/>
          </w:rPr>
          <w:fldChar w:fldCharType="end"/>
        </w:r>
      </w:hyperlink>
    </w:p>
    <w:p w14:paraId="2730558C" w14:textId="62A0C53A" w:rsidR="00C35482" w:rsidRDefault="00286BEF">
      <w:pPr>
        <w:pStyle w:val="31"/>
        <w:rPr>
          <w:rFonts w:ascii="Calibri" w:hAnsi="Calibri"/>
          <w:kern w:val="2"/>
        </w:rPr>
      </w:pPr>
      <w:hyperlink w:anchor="_Toc165013801" w:history="1">
        <w:r w:rsidR="00C35482" w:rsidRPr="00D46984">
          <w:rPr>
            <w:rStyle w:val="a3"/>
          </w:rPr>
          <w:t>Прожиточный минимум для пенсионеров увеличился более, чем в два раза за последние 10 лет. А именно: с 6892 рублей в месяц до 13 290 рублей в 2024 году. Конечно, сам по себе факт двукратного роста пенсионной минималки позитивен, особенно для тех примерно 4 млн человек, доходы которых как раз этому уровню соответствуют. Хотя за последние 10 лет инфляцию выросла примерно на столько же, поэтому вряд ли пенсионеры-«минимальщики» стали жить богаче.</w:t>
        </w:r>
        <w:r w:rsidR="00C35482">
          <w:rPr>
            <w:webHidden/>
          </w:rPr>
          <w:tab/>
        </w:r>
        <w:r w:rsidR="00C35482">
          <w:rPr>
            <w:webHidden/>
          </w:rPr>
          <w:fldChar w:fldCharType="begin"/>
        </w:r>
        <w:r w:rsidR="00C35482">
          <w:rPr>
            <w:webHidden/>
          </w:rPr>
          <w:instrText xml:space="preserve"> PAGEREF _Toc165013801 \h </w:instrText>
        </w:r>
        <w:r w:rsidR="00C35482">
          <w:rPr>
            <w:webHidden/>
          </w:rPr>
        </w:r>
        <w:r w:rsidR="00C35482">
          <w:rPr>
            <w:webHidden/>
          </w:rPr>
          <w:fldChar w:fldCharType="separate"/>
        </w:r>
        <w:r w:rsidR="00C35482">
          <w:rPr>
            <w:webHidden/>
          </w:rPr>
          <w:t>21</w:t>
        </w:r>
        <w:r w:rsidR="00C35482">
          <w:rPr>
            <w:webHidden/>
          </w:rPr>
          <w:fldChar w:fldCharType="end"/>
        </w:r>
      </w:hyperlink>
    </w:p>
    <w:p w14:paraId="044EACC9" w14:textId="0656C89A" w:rsidR="00C35482" w:rsidRDefault="00286BEF">
      <w:pPr>
        <w:pStyle w:val="21"/>
        <w:tabs>
          <w:tab w:val="right" w:leader="dot" w:pos="9061"/>
        </w:tabs>
        <w:rPr>
          <w:rFonts w:ascii="Calibri" w:hAnsi="Calibri"/>
          <w:noProof/>
          <w:kern w:val="2"/>
        </w:rPr>
      </w:pPr>
      <w:hyperlink w:anchor="_Toc165013802" w:history="1">
        <w:r w:rsidR="00C35482" w:rsidRPr="00D46984">
          <w:rPr>
            <w:rStyle w:val="a3"/>
            <w:noProof/>
          </w:rPr>
          <w:t>ТАСС, 25.04.2024, Более 60% оформивших пенсию в РФ возвращаются к работе - Голикова</w:t>
        </w:r>
        <w:r w:rsidR="00C35482">
          <w:rPr>
            <w:noProof/>
            <w:webHidden/>
          </w:rPr>
          <w:tab/>
        </w:r>
        <w:r w:rsidR="00C35482">
          <w:rPr>
            <w:noProof/>
            <w:webHidden/>
          </w:rPr>
          <w:fldChar w:fldCharType="begin"/>
        </w:r>
        <w:r w:rsidR="00C35482">
          <w:rPr>
            <w:noProof/>
            <w:webHidden/>
          </w:rPr>
          <w:instrText xml:space="preserve"> PAGEREF _Toc165013802 \h </w:instrText>
        </w:r>
        <w:r w:rsidR="00C35482">
          <w:rPr>
            <w:noProof/>
            <w:webHidden/>
          </w:rPr>
        </w:r>
        <w:r w:rsidR="00C35482">
          <w:rPr>
            <w:noProof/>
            <w:webHidden/>
          </w:rPr>
          <w:fldChar w:fldCharType="separate"/>
        </w:r>
        <w:r w:rsidR="00C35482">
          <w:rPr>
            <w:noProof/>
            <w:webHidden/>
          </w:rPr>
          <w:t>23</w:t>
        </w:r>
        <w:r w:rsidR="00C35482">
          <w:rPr>
            <w:noProof/>
            <w:webHidden/>
          </w:rPr>
          <w:fldChar w:fldCharType="end"/>
        </w:r>
      </w:hyperlink>
    </w:p>
    <w:p w14:paraId="59475516" w14:textId="1ACF278A" w:rsidR="00C35482" w:rsidRDefault="00286BEF">
      <w:pPr>
        <w:pStyle w:val="31"/>
        <w:rPr>
          <w:rFonts w:ascii="Calibri" w:hAnsi="Calibri"/>
          <w:kern w:val="2"/>
        </w:rPr>
      </w:pPr>
      <w:hyperlink w:anchor="_Toc165013803" w:history="1">
        <w:r w:rsidR="00C35482" w:rsidRPr="00D46984">
          <w:rPr>
            <w:rStyle w:val="a3"/>
          </w:rPr>
          <w:t>Порядка 60-63 процентов россиян, оформивших пенсию, возвращаются к работе и остаются в экономике. Об этом сообщила вице-премьер РФ Татьяна Голикова на съезде Российского союза промышленников и предпринимателей (РСПП).</w:t>
        </w:r>
        <w:r w:rsidR="00C35482">
          <w:rPr>
            <w:webHidden/>
          </w:rPr>
          <w:tab/>
        </w:r>
        <w:r w:rsidR="00C35482">
          <w:rPr>
            <w:webHidden/>
          </w:rPr>
          <w:fldChar w:fldCharType="begin"/>
        </w:r>
        <w:r w:rsidR="00C35482">
          <w:rPr>
            <w:webHidden/>
          </w:rPr>
          <w:instrText xml:space="preserve"> PAGEREF _Toc165013803 \h </w:instrText>
        </w:r>
        <w:r w:rsidR="00C35482">
          <w:rPr>
            <w:webHidden/>
          </w:rPr>
        </w:r>
        <w:r w:rsidR="00C35482">
          <w:rPr>
            <w:webHidden/>
          </w:rPr>
          <w:fldChar w:fldCharType="separate"/>
        </w:r>
        <w:r w:rsidR="00C35482">
          <w:rPr>
            <w:webHidden/>
          </w:rPr>
          <w:t>23</w:t>
        </w:r>
        <w:r w:rsidR="00C35482">
          <w:rPr>
            <w:webHidden/>
          </w:rPr>
          <w:fldChar w:fldCharType="end"/>
        </w:r>
      </w:hyperlink>
    </w:p>
    <w:p w14:paraId="2098246E" w14:textId="4238289E" w:rsidR="00C35482" w:rsidRDefault="00286BEF">
      <w:pPr>
        <w:pStyle w:val="21"/>
        <w:tabs>
          <w:tab w:val="right" w:leader="dot" w:pos="9061"/>
        </w:tabs>
        <w:rPr>
          <w:rFonts w:ascii="Calibri" w:hAnsi="Calibri"/>
          <w:noProof/>
          <w:kern w:val="2"/>
        </w:rPr>
      </w:pPr>
      <w:hyperlink w:anchor="_Toc165013804" w:history="1">
        <w:r w:rsidR="00C35482" w:rsidRPr="00D46984">
          <w:rPr>
            <w:rStyle w:val="a3"/>
            <w:noProof/>
          </w:rPr>
          <w:t>РБК, 25.04.2024, Екатерина ВИНОГРАДОВА, Георгий СМИРНОВ, Голикова назвала долю пенсионеров, возвращающихся к работе</w:t>
        </w:r>
        <w:r w:rsidR="00C35482">
          <w:rPr>
            <w:noProof/>
            <w:webHidden/>
          </w:rPr>
          <w:tab/>
        </w:r>
        <w:r w:rsidR="00C35482">
          <w:rPr>
            <w:noProof/>
            <w:webHidden/>
          </w:rPr>
          <w:fldChar w:fldCharType="begin"/>
        </w:r>
        <w:r w:rsidR="00C35482">
          <w:rPr>
            <w:noProof/>
            <w:webHidden/>
          </w:rPr>
          <w:instrText xml:space="preserve"> PAGEREF _Toc165013804 \h </w:instrText>
        </w:r>
        <w:r w:rsidR="00C35482">
          <w:rPr>
            <w:noProof/>
            <w:webHidden/>
          </w:rPr>
        </w:r>
        <w:r w:rsidR="00C35482">
          <w:rPr>
            <w:noProof/>
            <w:webHidden/>
          </w:rPr>
          <w:fldChar w:fldCharType="separate"/>
        </w:r>
        <w:r w:rsidR="00C35482">
          <w:rPr>
            <w:noProof/>
            <w:webHidden/>
          </w:rPr>
          <w:t>23</w:t>
        </w:r>
        <w:r w:rsidR="00C35482">
          <w:rPr>
            <w:noProof/>
            <w:webHidden/>
          </w:rPr>
          <w:fldChar w:fldCharType="end"/>
        </w:r>
      </w:hyperlink>
    </w:p>
    <w:p w14:paraId="07BA57F9" w14:textId="7A6D8669" w:rsidR="00C35482" w:rsidRDefault="00286BEF">
      <w:pPr>
        <w:pStyle w:val="31"/>
        <w:rPr>
          <w:rFonts w:ascii="Calibri" w:hAnsi="Calibri"/>
          <w:kern w:val="2"/>
        </w:rPr>
      </w:pPr>
      <w:hyperlink w:anchor="_Toc165013805" w:history="1">
        <w:r w:rsidR="00C35482" w:rsidRPr="00D46984">
          <w:rPr>
            <w:rStyle w:val="a3"/>
          </w:rPr>
          <w:t>Доля пенсионеров, которые после оформления пенсии возвращаются на рынок труда, составляет от 60 до 63%, сообщила Голикова. Число занятых, оставшихся в экономике в связи с повышением пенсионного возраста, выросло на 2,7 млн человек.</w:t>
        </w:r>
        <w:r w:rsidR="00C35482">
          <w:rPr>
            <w:webHidden/>
          </w:rPr>
          <w:tab/>
        </w:r>
        <w:r w:rsidR="00C35482">
          <w:rPr>
            <w:webHidden/>
          </w:rPr>
          <w:fldChar w:fldCharType="begin"/>
        </w:r>
        <w:r w:rsidR="00C35482">
          <w:rPr>
            <w:webHidden/>
          </w:rPr>
          <w:instrText xml:space="preserve"> PAGEREF _Toc165013805 \h </w:instrText>
        </w:r>
        <w:r w:rsidR="00C35482">
          <w:rPr>
            <w:webHidden/>
          </w:rPr>
        </w:r>
        <w:r w:rsidR="00C35482">
          <w:rPr>
            <w:webHidden/>
          </w:rPr>
          <w:fldChar w:fldCharType="separate"/>
        </w:r>
        <w:r w:rsidR="00C35482">
          <w:rPr>
            <w:webHidden/>
          </w:rPr>
          <w:t>23</w:t>
        </w:r>
        <w:r w:rsidR="00C35482">
          <w:rPr>
            <w:webHidden/>
          </w:rPr>
          <w:fldChar w:fldCharType="end"/>
        </w:r>
      </w:hyperlink>
    </w:p>
    <w:p w14:paraId="12CD8DED" w14:textId="43EA2EE9" w:rsidR="00C35482" w:rsidRDefault="00286BEF">
      <w:pPr>
        <w:pStyle w:val="21"/>
        <w:tabs>
          <w:tab w:val="right" w:leader="dot" w:pos="9061"/>
        </w:tabs>
        <w:rPr>
          <w:rFonts w:ascii="Calibri" w:hAnsi="Calibri"/>
          <w:noProof/>
          <w:kern w:val="2"/>
        </w:rPr>
      </w:pPr>
      <w:hyperlink w:anchor="_Toc165013806" w:history="1">
        <w:r w:rsidR="00C35482" w:rsidRPr="00D46984">
          <w:rPr>
            <w:rStyle w:val="a3"/>
            <w:noProof/>
          </w:rPr>
          <w:t>АиФ, 25.04.2024, Элина СУГАРОВА, Компетенции и опыт. Более 60% оформивших пенсию россиян продолжают работать</w:t>
        </w:r>
        <w:r w:rsidR="00C35482">
          <w:rPr>
            <w:noProof/>
            <w:webHidden/>
          </w:rPr>
          <w:tab/>
        </w:r>
        <w:r w:rsidR="00C35482">
          <w:rPr>
            <w:noProof/>
            <w:webHidden/>
          </w:rPr>
          <w:fldChar w:fldCharType="begin"/>
        </w:r>
        <w:r w:rsidR="00C35482">
          <w:rPr>
            <w:noProof/>
            <w:webHidden/>
          </w:rPr>
          <w:instrText xml:space="preserve"> PAGEREF _Toc165013806 \h </w:instrText>
        </w:r>
        <w:r w:rsidR="00C35482">
          <w:rPr>
            <w:noProof/>
            <w:webHidden/>
          </w:rPr>
        </w:r>
        <w:r w:rsidR="00C35482">
          <w:rPr>
            <w:noProof/>
            <w:webHidden/>
          </w:rPr>
          <w:fldChar w:fldCharType="separate"/>
        </w:r>
        <w:r w:rsidR="00C35482">
          <w:rPr>
            <w:noProof/>
            <w:webHidden/>
          </w:rPr>
          <w:t>24</w:t>
        </w:r>
        <w:r w:rsidR="00C35482">
          <w:rPr>
            <w:noProof/>
            <w:webHidden/>
          </w:rPr>
          <w:fldChar w:fldCharType="end"/>
        </w:r>
      </w:hyperlink>
    </w:p>
    <w:p w14:paraId="72CA85DA" w14:textId="6B469A54" w:rsidR="00C35482" w:rsidRDefault="00286BEF">
      <w:pPr>
        <w:pStyle w:val="31"/>
        <w:rPr>
          <w:rFonts w:ascii="Calibri" w:hAnsi="Calibri"/>
          <w:kern w:val="2"/>
        </w:rPr>
      </w:pPr>
      <w:hyperlink w:anchor="_Toc165013807" w:history="1">
        <w:r w:rsidR="00C35482" w:rsidRPr="00D46984">
          <w:rPr>
            <w:rStyle w:val="a3"/>
          </w:rPr>
          <w:t>Около 60-63% пенсионеров в России продолжают работать после оформления пенсии, сообщила вице-премьер РФ Татьяна Голикова на съезде Российского союза промышленников и предпринимателей. Также, по ее словам, уровень участия в рабочей силе возрастов от 40 до 54 лет достиг максимума и по итогам прошлого года составил впервые 93%.</w:t>
        </w:r>
        <w:r w:rsidR="00C35482">
          <w:rPr>
            <w:webHidden/>
          </w:rPr>
          <w:tab/>
        </w:r>
        <w:r w:rsidR="00C35482">
          <w:rPr>
            <w:webHidden/>
          </w:rPr>
          <w:fldChar w:fldCharType="begin"/>
        </w:r>
        <w:r w:rsidR="00C35482">
          <w:rPr>
            <w:webHidden/>
          </w:rPr>
          <w:instrText xml:space="preserve"> PAGEREF _Toc165013807 \h </w:instrText>
        </w:r>
        <w:r w:rsidR="00C35482">
          <w:rPr>
            <w:webHidden/>
          </w:rPr>
        </w:r>
        <w:r w:rsidR="00C35482">
          <w:rPr>
            <w:webHidden/>
          </w:rPr>
          <w:fldChar w:fldCharType="separate"/>
        </w:r>
        <w:r w:rsidR="00C35482">
          <w:rPr>
            <w:webHidden/>
          </w:rPr>
          <w:t>24</w:t>
        </w:r>
        <w:r w:rsidR="00C35482">
          <w:rPr>
            <w:webHidden/>
          </w:rPr>
          <w:fldChar w:fldCharType="end"/>
        </w:r>
      </w:hyperlink>
    </w:p>
    <w:p w14:paraId="5E7DE458" w14:textId="37FE467E" w:rsidR="00C35482" w:rsidRDefault="00286BEF">
      <w:pPr>
        <w:pStyle w:val="21"/>
        <w:tabs>
          <w:tab w:val="right" w:leader="dot" w:pos="9061"/>
        </w:tabs>
        <w:rPr>
          <w:rFonts w:ascii="Calibri" w:hAnsi="Calibri"/>
          <w:noProof/>
          <w:kern w:val="2"/>
        </w:rPr>
      </w:pPr>
      <w:hyperlink w:anchor="_Toc165013808" w:history="1">
        <w:r w:rsidR="00C35482" w:rsidRPr="00D46984">
          <w:rPr>
            <w:rStyle w:val="a3"/>
            <w:noProof/>
          </w:rPr>
          <w:t>ФедералПресс, 25.04.2024, Экономист Щербаченко: год выхода на пенсию влияет на ее размер</w:t>
        </w:r>
        <w:r w:rsidR="00C35482">
          <w:rPr>
            <w:noProof/>
            <w:webHidden/>
          </w:rPr>
          <w:tab/>
        </w:r>
        <w:r w:rsidR="00C35482">
          <w:rPr>
            <w:noProof/>
            <w:webHidden/>
          </w:rPr>
          <w:fldChar w:fldCharType="begin"/>
        </w:r>
        <w:r w:rsidR="00C35482">
          <w:rPr>
            <w:noProof/>
            <w:webHidden/>
          </w:rPr>
          <w:instrText xml:space="preserve"> PAGEREF _Toc165013808 \h </w:instrText>
        </w:r>
        <w:r w:rsidR="00C35482">
          <w:rPr>
            <w:noProof/>
            <w:webHidden/>
          </w:rPr>
        </w:r>
        <w:r w:rsidR="00C35482">
          <w:rPr>
            <w:noProof/>
            <w:webHidden/>
          </w:rPr>
          <w:fldChar w:fldCharType="separate"/>
        </w:r>
        <w:r w:rsidR="00C35482">
          <w:rPr>
            <w:noProof/>
            <w:webHidden/>
          </w:rPr>
          <w:t>26</w:t>
        </w:r>
        <w:r w:rsidR="00C35482">
          <w:rPr>
            <w:noProof/>
            <w:webHidden/>
          </w:rPr>
          <w:fldChar w:fldCharType="end"/>
        </w:r>
      </w:hyperlink>
    </w:p>
    <w:p w14:paraId="1EADF064" w14:textId="64096802" w:rsidR="00C35482" w:rsidRDefault="00286BEF">
      <w:pPr>
        <w:pStyle w:val="31"/>
        <w:rPr>
          <w:rFonts w:ascii="Calibri" w:hAnsi="Calibri"/>
          <w:kern w:val="2"/>
        </w:rPr>
      </w:pPr>
      <w:hyperlink w:anchor="_Toc165013809" w:history="1">
        <w:r w:rsidR="00C35482" w:rsidRPr="00D46984">
          <w:rPr>
            <w:rStyle w:val="a3"/>
          </w:rPr>
          <w:t>На размер будущей пенсии влияет сразу несколько факторов. Подробности рассказал кандидат экономических наук, доцент Финансового университета при Правительстве Российской Федерации Петр Щербаченко.</w:t>
        </w:r>
        <w:r w:rsidR="00C35482">
          <w:rPr>
            <w:webHidden/>
          </w:rPr>
          <w:tab/>
        </w:r>
        <w:r w:rsidR="00C35482">
          <w:rPr>
            <w:webHidden/>
          </w:rPr>
          <w:fldChar w:fldCharType="begin"/>
        </w:r>
        <w:r w:rsidR="00C35482">
          <w:rPr>
            <w:webHidden/>
          </w:rPr>
          <w:instrText xml:space="preserve"> PAGEREF _Toc165013809 \h </w:instrText>
        </w:r>
        <w:r w:rsidR="00C35482">
          <w:rPr>
            <w:webHidden/>
          </w:rPr>
        </w:r>
        <w:r w:rsidR="00C35482">
          <w:rPr>
            <w:webHidden/>
          </w:rPr>
          <w:fldChar w:fldCharType="separate"/>
        </w:r>
        <w:r w:rsidR="00C35482">
          <w:rPr>
            <w:webHidden/>
          </w:rPr>
          <w:t>26</w:t>
        </w:r>
        <w:r w:rsidR="00C35482">
          <w:rPr>
            <w:webHidden/>
          </w:rPr>
          <w:fldChar w:fldCharType="end"/>
        </w:r>
      </w:hyperlink>
    </w:p>
    <w:p w14:paraId="11EBFFCD" w14:textId="080A8211" w:rsidR="00C35482" w:rsidRDefault="00286BEF">
      <w:pPr>
        <w:pStyle w:val="21"/>
        <w:tabs>
          <w:tab w:val="right" w:leader="dot" w:pos="9061"/>
        </w:tabs>
        <w:rPr>
          <w:rFonts w:ascii="Calibri" w:hAnsi="Calibri"/>
          <w:noProof/>
          <w:kern w:val="2"/>
        </w:rPr>
      </w:pPr>
      <w:hyperlink w:anchor="_Toc165013810" w:history="1">
        <w:r w:rsidR="00C35482" w:rsidRPr="00D46984">
          <w:rPr>
            <w:rStyle w:val="a3"/>
            <w:noProof/>
          </w:rPr>
          <w:t>PRIMPRESS, 25.04.2024, Пенсионеры узнали новый размер пенсии с 1 мая и обомлели</w:t>
        </w:r>
        <w:r w:rsidR="00C35482">
          <w:rPr>
            <w:noProof/>
            <w:webHidden/>
          </w:rPr>
          <w:tab/>
        </w:r>
        <w:r w:rsidR="00C35482">
          <w:rPr>
            <w:noProof/>
            <w:webHidden/>
          </w:rPr>
          <w:fldChar w:fldCharType="begin"/>
        </w:r>
        <w:r w:rsidR="00C35482">
          <w:rPr>
            <w:noProof/>
            <w:webHidden/>
          </w:rPr>
          <w:instrText xml:space="preserve"> PAGEREF _Toc165013810 \h </w:instrText>
        </w:r>
        <w:r w:rsidR="00C35482">
          <w:rPr>
            <w:noProof/>
            <w:webHidden/>
          </w:rPr>
        </w:r>
        <w:r w:rsidR="00C35482">
          <w:rPr>
            <w:noProof/>
            <w:webHidden/>
          </w:rPr>
          <w:fldChar w:fldCharType="separate"/>
        </w:r>
        <w:r w:rsidR="00C35482">
          <w:rPr>
            <w:noProof/>
            <w:webHidden/>
          </w:rPr>
          <w:t>26</w:t>
        </w:r>
        <w:r w:rsidR="00C35482">
          <w:rPr>
            <w:noProof/>
            <w:webHidden/>
          </w:rPr>
          <w:fldChar w:fldCharType="end"/>
        </w:r>
      </w:hyperlink>
    </w:p>
    <w:p w14:paraId="25C11C4A" w14:textId="2692B461" w:rsidR="00C35482" w:rsidRDefault="00286BEF">
      <w:pPr>
        <w:pStyle w:val="31"/>
        <w:rPr>
          <w:rFonts w:ascii="Calibri" w:hAnsi="Calibri"/>
          <w:kern w:val="2"/>
        </w:rPr>
      </w:pPr>
      <w:hyperlink w:anchor="_Toc165013811" w:history="1">
        <w:r w:rsidR="00C35482" w:rsidRPr="00D46984">
          <w:rPr>
            <w:rStyle w:val="a3"/>
          </w:rPr>
          <w:t>Российские пенсионеры рассказали о своем немалом удивлении от нового размера пенсий, который ожидается в мае. Многие пожилые граждане получат солидную прибавку в следующем месяце. А те, кто ее не получит, заявили о своем желании дожить до нее, сообщает PRIMPRESS.</w:t>
        </w:r>
        <w:r w:rsidR="00C35482">
          <w:rPr>
            <w:webHidden/>
          </w:rPr>
          <w:tab/>
        </w:r>
        <w:r w:rsidR="00C35482">
          <w:rPr>
            <w:webHidden/>
          </w:rPr>
          <w:fldChar w:fldCharType="begin"/>
        </w:r>
        <w:r w:rsidR="00C35482">
          <w:rPr>
            <w:webHidden/>
          </w:rPr>
          <w:instrText xml:space="preserve"> PAGEREF _Toc165013811 \h </w:instrText>
        </w:r>
        <w:r w:rsidR="00C35482">
          <w:rPr>
            <w:webHidden/>
          </w:rPr>
        </w:r>
        <w:r w:rsidR="00C35482">
          <w:rPr>
            <w:webHidden/>
          </w:rPr>
          <w:fldChar w:fldCharType="separate"/>
        </w:r>
        <w:r w:rsidR="00C35482">
          <w:rPr>
            <w:webHidden/>
          </w:rPr>
          <w:t>26</w:t>
        </w:r>
        <w:r w:rsidR="00C35482">
          <w:rPr>
            <w:webHidden/>
          </w:rPr>
          <w:fldChar w:fldCharType="end"/>
        </w:r>
      </w:hyperlink>
    </w:p>
    <w:p w14:paraId="7C66FAED" w14:textId="3AA9AC67" w:rsidR="00C35482" w:rsidRDefault="00286BEF">
      <w:pPr>
        <w:pStyle w:val="21"/>
        <w:tabs>
          <w:tab w:val="right" w:leader="dot" w:pos="9061"/>
        </w:tabs>
        <w:rPr>
          <w:rFonts w:ascii="Calibri" w:hAnsi="Calibri"/>
          <w:noProof/>
          <w:kern w:val="2"/>
        </w:rPr>
      </w:pPr>
      <w:hyperlink w:anchor="_Toc165013812" w:history="1">
        <w:r w:rsidR="00C35482" w:rsidRPr="00D46984">
          <w:rPr>
            <w:rStyle w:val="a3"/>
            <w:noProof/>
          </w:rPr>
          <w:t>PRIMPRESS, 25.04.2024, Указ подписан. Разовая выплата пенсионерам 20 000 рублей начнется с 26 апреля</w:t>
        </w:r>
        <w:r w:rsidR="00C35482">
          <w:rPr>
            <w:noProof/>
            <w:webHidden/>
          </w:rPr>
          <w:tab/>
        </w:r>
        <w:r w:rsidR="00C35482">
          <w:rPr>
            <w:noProof/>
            <w:webHidden/>
          </w:rPr>
          <w:fldChar w:fldCharType="begin"/>
        </w:r>
        <w:r w:rsidR="00C35482">
          <w:rPr>
            <w:noProof/>
            <w:webHidden/>
          </w:rPr>
          <w:instrText xml:space="preserve"> PAGEREF _Toc165013812 \h </w:instrText>
        </w:r>
        <w:r w:rsidR="00C35482">
          <w:rPr>
            <w:noProof/>
            <w:webHidden/>
          </w:rPr>
        </w:r>
        <w:r w:rsidR="00C35482">
          <w:rPr>
            <w:noProof/>
            <w:webHidden/>
          </w:rPr>
          <w:fldChar w:fldCharType="separate"/>
        </w:r>
        <w:r w:rsidR="00C35482">
          <w:rPr>
            <w:noProof/>
            <w:webHidden/>
          </w:rPr>
          <w:t>27</w:t>
        </w:r>
        <w:r w:rsidR="00C35482">
          <w:rPr>
            <w:noProof/>
            <w:webHidden/>
          </w:rPr>
          <w:fldChar w:fldCharType="end"/>
        </w:r>
      </w:hyperlink>
    </w:p>
    <w:p w14:paraId="15B55135" w14:textId="791912C8" w:rsidR="00C35482" w:rsidRDefault="00286BEF">
      <w:pPr>
        <w:pStyle w:val="31"/>
        <w:rPr>
          <w:rFonts w:ascii="Calibri" w:hAnsi="Calibri"/>
          <w:kern w:val="2"/>
        </w:rPr>
      </w:pPr>
      <w:hyperlink w:anchor="_Toc165013813" w:history="1">
        <w:r w:rsidR="00C35482" w:rsidRPr="00D46984">
          <w:rPr>
            <w:rStyle w:val="a3"/>
          </w:rPr>
          <w:t>Новую денежную выплату начнут перечислять российским пенсионерам уже с 26 апреля. Соответствующий указ ранее был подписан на региональном уровне. А размер единовременного зачисления составит 20 тысяч рублей, сообщает PRIMPRESS.</w:t>
        </w:r>
        <w:r w:rsidR="00C35482">
          <w:rPr>
            <w:webHidden/>
          </w:rPr>
          <w:tab/>
        </w:r>
        <w:r w:rsidR="00C35482">
          <w:rPr>
            <w:webHidden/>
          </w:rPr>
          <w:fldChar w:fldCharType="begin"/>
        </w:r>
        <w:r w:rsidR="00C35482">
          <w:rPr>
            <w:webHidden/>
          </w:rPr>
          <w:instrText xml:space="preserve"> PAGEREF _Toc165013813 \h </w:instrText>
        </w:r>
        <w:r w:rsidR="00C35482">
          <w:rPr>
            <w:webHidden/>
          </w:rPr>
        </w:r>
        <w:r w:rsidR="00C35482">
          <w:rPr>
            <w:webHidden/>
          </w:rPr>
          <w:fldChar w:fldCharType="separate"/>
        </w:r>
        <w:r w:rsidR="00C35482">
          <w:rPr>
            <w:webHidden/>
          </w:rPr>
          <w:t>27</w:t>
        </w:r>
        <w:r w:rsidR="00C35482">
          <w:rPr>
            <w:webHidden/>
          </w:rPr>
          <w:fldChar w:fldCharType="end"/>
        </w:r>
      </w:hyperlink>
    </w:p>
    <w:p w14:paraId="67F92283" w14:textId="346BB9C2" w:rsidR="00C35482" w:rsidRDefault="00286BEF">
      <w:pPr>
        <w:pStyle w:val="21"/>
        <w:tabs>
          <w:tab w:val="right" w:leader="dot" w:pos="9061"/>
        </w:tabs>
        <w:rPr>
          <w:rFonts w:ascii="Calibri" w:hAnsi="Calibri"/>
          <w:noProof/>
          <w:kern w:val="2"/>
        </w:rPr>
      </w:pPr>
      <w:hyperlink w:anchor="_Toc165013814" w:history="1">
        <w:r w:rsidR="00C35482" w:rsidRPr="00D46984">
          <w:rPr>
            <w:rStyle w:val="a3"/>
            <w:noProof/>
          </w:rPr>
          <w:t>DEITA.ru, 25.04.2024, Что ждет пенсионеров с 1953 по 1966 год рождения</w:t>
        </w:r>
        <w:r w:rsidR="00C35482">
          <w:rPr>
            <w:noProof/>
            <w:webHidden/>
          </w:rPr>
          <w:tab/>
        </w:r>
        <w:r w:rsidR="00C35482">
          <w:rPr>
            <w:noProof/>
            <w:webHidden/>
          </w:rPr>
          <w:fldChar w:fldCharType="begin"/>
        </w:r>
        <w:r w:rsidR="00C35482">
          <w:rPr>
            <w:noProof/>
            <w:webHidden/>
          </w:rPr>
          <w:instrText xml:space="preserve"> PAGEREF _Toc165013814 \h </w:instrText>
        </w:r>
        <w:r w:rsidR="00C35482">
          <w:rPr>
            <w:noProof/>
            <w:webHidden/>
          </w:rPr>
        </w:r>
        <w:r w:rsidR="00C35482">
          <w:rPr>
            <w:noProof/>
            <w:webHidden/>
          </w:rPr>
          <w:fldChar w:fldCharType="separate"/>
        </w:r>
        <w:r w:rsidR="00C35482">
          <w:rPr>
            <w:noProof/>
            <w:webHidden/>
          </w:rPr>
          <w:t>28</w:t>
        </w:r>
        <w:r w:rsidR="00C35482">
          <w:rPr>
            <w:noProof/>
            <w:webHidden/>
          </w:rPr>
          <w:fldChar w:fldCharType="end"/>
        </w:r>
      </w:hyperlink>
    </w:p>
    <w:p w14:paraId="5BADE7A3" w14:textId="00BD5193" w:rsidR="00C35482" w:rsidRDefault="00286BEF">
      <w:pPr>
        <w:pStyle w:val="31"/>
        <w:rPr>
          <w:rFonts w:ascii="Calibri" w:hAnsi="Calibri"/>
          <w:kern w:val="2"/>
        </w:rPr>
      </w:pPr>
      <w:hyperlink w:anchor="_Toc165013815" w:history="1">
        <w:r w:rsidR="00C35482" w:rsidRPr="00D46984">
          <w:rPr>
            <w:rStyle w:val="a3"/>
          </w:rPr>
          <w:t>Особая категория российских пенсионеров может получить от государства единовременную денежную выплату. Об этом рассказали специалисты в сфере пенсионного обеспечения, сообщает ИА DEITA.RU. Как объяснили эксперт, на получение дополнительных денег могут рассчитывать не все представители старшего поколения, а только те из них, кто родился в определенный промежуток времени.</w:t>
        </w:r>
        <w:r w:rsidR="00C35482">
          <w:rPr>
            <w:webHidden/>
          </w:rPr>
          <w:tab/>
        </w:r>
        <w:r w:rsidR="00C35482">
          <w:rPr>
            <w:webHidden/>
          </w:rPr>
          <w:fldChar w:fldCharType="begin"/>
        </w:r>
        <w:r w:rsidR="00C35482">
          <w:rPr>
            <w:webHidden/>
          </w:rPr>
          <w:instrText xml:space="preserve"> PAGEREF _Toc165013815 \h </w:instrText>
        </w:r>
        <w:r w:rsidR="00C35482">
          <w:rPr>
            <w:webHidden/>
          </w:rPr>
        </w:r>
        <w:r w:rsidR="00C35482">
          <w:rPr>
            <w:webHidden/>
          </w:rPr>
          <w:fldChar w:fldCharType="separate"/>
        </w:r>
        <w:r w:rsidR="00C35482">
          <w:rPr>
            <w:webHidden/>
          </w:rPr>
          <w:t>28</w:t>
        </w:r>
        <w:r w:rsidR="00C35482">
          <w:rPr>
            <w:webHidden/>
          </w:rPr>
          <w:fldChar w:fldCharType="end"/>
        </w:r>
      </w:hyperlink>
    </w:p>
    <w:p w14:paraId="399C2F35" w14:textId="0C039563" w:rsidR="00C35482" w:rsidRDefault="00286BEF">
      <w:pPr>
        <w:pStyle w:val="21"/>
        <w:tabs>
          <w:tab w:val="right" w:leader="dot" w:pos="9061"/>
        </w:tabs>
        <w:rPr>
          <w:rFonts w:ascii="Calibri" w:hAnsi="Calibri"/>
          <w:noProof/>
          <w:kern w:val="2"/>
        </w:rPr>
      </w:pPr>
      <w:hyperlink w:anchor="_Toc165013816" w:history="1">
        <w:r w:rsidR="00C35482" w:rsidRPr="00D46984">
          <w:rPr>
            <w:rStyle w:val="a3"/>
            <w:noProof/>
          </w:rPr>
          <w:t>INFOX.</w:t>
        </w:r>
        <w:r w:rsidR="00C35482" w:rsidRPr="00D46984">
          <w:rPr>
            <w:rStyle w:val="a3"/>
            <w:noProof/>
            <w:lang w:val="en-US"/>
          </w:rPr>
          <w:t>ru</w:t>
        </w:r>
        <w:r w:rsidR="00C35482" w:rsidRPr="00D46984">
          <w:rPr>
            <w:rStyle w:val="a3"/>
            <w:noProof/>
          </w:rPr>
          <w:t>, 25.04.2024, Пенсионный возраст сократят. Больше никаких переработок</w:t>
        </w:r>
        <w:r w:rsidR="00C35482">
          <w:rPr>
            <w:noProof/>
            <w:webHidden/>
          </w:rPr>
          <w:tab/>
        </w:r>
        <w:r w:rsidR="00C35482">
          <w:rPr>
            <w:noProof/>
            <w:webHidden/>
          </w:rPr>
          <w:fldChar w:fldCharType="begin"/>
        </w:r>
        <w:r w:rsidR="00C35482">
          <w:rPr>
            <w:noProof/>
            <w:webHidden/>
          </w:rPr>
          <w:instrText xml:space="preserve"> PAGEREF _Toc165013816 \h </w:instrText>
        </w:r>
        <w:r w:rsidR="00C35482">
          <w:rPr>
            <w:noProof/>
            <w:webHidden/>
          </w:rPr>
        </w:r>
        <w:r w:rsidR="00C35482">
          <w:rPr>
            <w:noProof/>
            <w:webHidden/>
          </w:rPr>
          <w:fldChar w:fldCharType="separate"/>
        </w:r>
        <w:r w:rsidR="00C35482">
          <w:rPr>
            <w:noProof/>
            <w:webHidden/>
          </w:rPr>
          <w:t>28</w:t>
        </w:r>
        <w:r w:rsidR="00C35482">
          <w:rPr>
            <w:noProof/>
            <w:webHidden/>
          </w:rPr>
          <w:fldChar w:fldCharType="end"/>
        </w:r>
      </w:hyperlink>
    </w:p>
    <w:p w14:paraId="37CBD9AC" w14:textId="1A877EA5" w:rsidR="00C35482" w:rsidRDefault="00286BEF">
      <w:pPr>
        <w:pStyle w:val="31"/>
        <w:rPr>
          <w:rFonts w:ascii="Calibri" w:hAnsi="Calibri"/>
          <w:kern w:val="2"/>
        </w:rPr>
      </w:pPr>
      <w:hyperlink w:anchor="_Toc165013817" w:history="1">
        <w:r w:rsidR="00C35482" w:rsidRPr="00D46984">
          <w:rPr>
            <w:rStyle w:val="a3"/>
          </w:rPr>
          <w:t>Россия переживает важные изменения в пенсионной системе, что принесет радость тем, кто мечтает о более раннем выходе на заслуженный отдых.</w:t>
        </w:r>
        <w:r w:rsidR="00C35482">
          <w:rPr>
            <w:webHidden/>
          </w:rPr>
          <w:tab/>
        </w:r>
        <w:r w:rsidR="00C35482">
          <w:rPr>
            <w:webHidden/>
          </w:rPr>
          <w:fldChar w:fldCharType="begin"/>
        </w:r>
        <w:r w:rsidR="00C35482">
          <w:rPr>
            <w:webHidden/>
          </w:rPr>
          <w:instrText xml:space="preserve"> PAGEREF _Toc165013817 \h </w:instrText>
        </w:r>
        <w:r w:rsidR="00C35482">
          <w:rPr>
            <w:webHidden/>
          </w:rPr>
        </w:r>
        <w:r w:rsidR="00C35482">
          <w:rPr>
            <w:webHidden/>
          </w:rPr>
          <w:fldChar w:fldCharType="separate"/>
        </w:r>
        <w:r w:rsidR="00C35482">
          <w:rPr>
            <w:webHidden/>
          </w:rPr>
          <w:t>28</w:t>
        </w:r>
        <w:r w:rsidR="00C35482">
          <w:rPr>
            <w:webHidden/>
          </w:rPr>
          <w:fldChar w:fldCharType="end"/>
        </w:r>
      </w:hyperlink>
    </w:p>
    <w:p w14:paraId="226A7806" w14:textId="3A4E595A" w:rsidR="00C35482" w:rsidRDefault="00286BEF">
      <w:pPr>
        <w:pStyle w:val="21"/>
        <w:tabs>
          <w:tab w:val="right" w:leader="dot" w:pos="9061"/>
        </w:tabs>
        <w:rPr>
          <w:rFonts w:ascii="Calibri" w:hAnsi="Calibri"/>
          <w:noProof/>
          <w:kern w:val="2"/>
        </w:rPr>
      </w:pPr>
      <w:hyperlink w:anchor="_Toc165013818" w:history="1">
        <w:r w:rsidR="00C35482" w:rsidRPr="00D46984">
          <w:rPr>
            <w:rStyle w:val="a3"/>
            <w:noProof/>
          </w:rPr>
          <w:t>Ваш пенсионный брокер, 26.04.2024, Более 4,4 млн пенсионеров старше 80 лет получают повышенные выплаты</w:t>
        </w:r>
        <w:r w:rsidR="00C35482">
          <w:rPr>
            <w:noProof/>
            <w:webHidden/>
          </w:rPr>
          <w:tab/>
        </w:r>
        <w:r w:rsidR="00C35482">
          <w:rPr>
            <w:noProof/>
            <w:webHidden/>
          </w:rPr>
          <w:fldChar w:fldCharType="begin"/>
        </w:r>
        <w:r w:rsidR="00C35482">
          <w:rPr>
            <w:noProof/>
            <w:webHidden/>
          </w:rPr>
          <w:instrText xml:space="preserve"> PAGEREF _Toc165013818 \h </w:instrText>
        </w:r>
        <w:r w:rsidR="00C35482">
          <w:rPr>
            <w:noProof/>
            <w:webHidden/>
          </w:rPr>
        </w:r>
        <w:r w:rsidR="00C35482">
          <w:rPr>
            <w:noProof/>
            <w:webHidden/>
          </w:rPr>
          <w:fldChar w:fldCharType="separate"/>
        </w:r>
        <w:r w:rsidR="00C35482">
          <w:rPr>
            <w:noProof/>
            <w:webHidden/>
          </w:rPr>
          <w:t>29</w:t>
        </w:r>
        <w:r w:rsidR="00C35482">
          <w:rPr>
            <w:noProof/>
            <w:webHidden/>
          </w:rPr>
          <w:fldChar w:fldCharType="end"/>
        </w:r>
      </w:hyperlink>
    </w:p>
    <w:p w14:paraId="698B3E2B" w14:textId="128513A9" w:rsidR="00C35482" w:rsidRDefault="00286BEF">
      <w:pPr>
        <w:pStyle w:val="31"/>
        <w:rPr>
          <w:rFonts w:ascii="Calibri" w:hAnsi="Calibri"/>
          <w:kern w:val="2"/>
        </w:rPr>
      </w:pPr>
      <w:hyperlink w:anchor="_Toc165013819" w:history="1">
        <w:r w:rsidR="00C35482" w:rsidRPr="00D46984">
          <w:rPr>
            <w:rStyle w:val="a3"/>
          </w:rPr>
          <w:t>4,4 млн пенсионеров, достигших 80-летнего возраста, получают сегодня повышенную пенсию. Когда человеку исполняется 80 лет, фиксированная выплата в составе страховой пенсии по старости повышается в два раза. В этом году размер фиксированной выплаты к пенсии без повышения составляет 8 134,88 рубля, при достижении 80 лет - 16 269,76 рубля.</w:t>
        </w:r>
        <w:r w:rsidR="00C35482">
          <w:rPr>
            <w:webHidden/>
          </w:rPr>
          <w:tab/>
        </w:r>
        <w:r w:rsidR="00C35482">
          <w:rPr>
            <w:webHidden/>
          </w:rPr>
          <w:fldChar w:fldCharType="begin"/>
        </w:r>
        <w:r w:rsidR="00C35482">
          <w:rPr>
            <w:webHidden/>
          </w:rPr>
          <w:instrText xml:space="preserve"> PAGEREF _Toc165013819 \h </w:instrText>
        </w:r>
        <w:r w:rsidR="00C35482">
          <w:rPr>
            <w:webHidden/>
          </w:rPr>
        </w:r>
        <w:r w:rsidR="00C35482">
          <w:rPr>
            <w:webHidden/>
          </w:rPr>
          <w:fldChar w:fldCharType="separate"/>
        </w:r>
        <w:r w:rsidR="00C35482">
          <w:rPr>
            <w:webHidden/>
          </w:rPr>
          <w:t>29</w:t>
        </w:r>
        <w:r w:rsidR="00C35482">
          <w:rPr>
            <w:webHidden/>
          </w:rPr>
          <w:fldChar w:fldCharType="end"/>
        </w:r>
      </w:hyperlink>
    </w:p>
    <w:p w14:paraId="1DDCD61C" w14:textId="53021F03" w:rsidR="00C35482" w:rsidRDefault="00286BEF">
      <w:pPr>
        <w:pStyle w:val="21"/>
        <w:tabs>
          <w:tab w:val="right" w:leader="dot" w:pos="9061"/>
        </w:tabs>
        <w:rPr>
          <w:rFonts w:ascii="Calibri" w:hAnsi="Calibri"/>
          <w:noProof/>
          <w:kern w:val="2"/>
        </w:rPr>
      </w:pPr>
      <w:hyperlink w:anchor="_Toc165013820" w:history="1">
        <w:r w:rsidR="00C35482" w:rsidRPr="00D46984">
          <w:rPr>
            <w:rStyle w:val="a3"/>
            <w:noProof/>
          </w:rPr>
          <w:t>Известия, 26.04.2024, Наина КУРБАНОВА, Выплаты ко Дню Победы - 2024: кому положены, сколько получат</w:t>
        </w:r>
        <w:r w:rsidR="00C35482">
          <w:rPr>
            <w:noProof/>
            <w:webHidden/>
          </w:rPr>
          <w:tab/>
        </w:r>
        <w:r w:rsidR="00C35482">
          <w:rPr>
            <w:noProof/>
            <w:webHidden/>
          </w:rPr>
          <w:fldChar w:fldCharType="begin"/>
        </w:r>
        <w:r w:rsidR="00C35482">
          <w:rPr>
            <w:noProof/>
            <w:webHidden/>
          </w:rPr>
          <w:instrText xml:space="preserve"> PAGEREF _Toc165013820 \h </w:instrText>
        </w:r>
        <w:r w:rsidR="00C35482">
          <w:rPr>
            <w:noProof/>
            <w:webHidden/>
          </w:rPr>
        </w:r>
        <w:r w:rsidR="00C35482">
          <w:rPr>
            <w:noProof/>
            <w:webHidden/>
          </w:rPr>
          <w:fldChar w:fldCharType="separate"/>
        </w:r>
        <w:r w:rsidR="00C35482">
          <w:rPr>
            <w:noProof/>
            <w:webHidden/>
          </w:rPr>
          <w:t>29</w:t>
        </w:r>
        <w:r w:rsidR="00C35482">
          <w:rPr>
            <w:noProof/>
            <w:webHidden/>
          </w:rPr>
          <w:fldChar w:fldCharType="end"/>
        </w:r>
      </w:hyperlink>
    </w:p>
    <w:p w14:paraId="3C0EA585" w14:textId="2765FEEE" w:rsidR="00C35482" w:rsidRDefault="00286BEF">
      <w:pPr>
        <w:pStyle w:val="31"/>
        <w:rPr>
          <w:rFonts w:ascii="Calibri" w:hAnsi="Calibri"/>
          <w:kern w:val="2"/>
        </w:rPr>
      </w:pPr>
      <w:hyperlink w:anchor="_Toc165013821" w:history="1">
        <w:r w:rsidR="00C35482" w:rsidRPr="00D46984">
          <w:rPr>
            <w:rStyle w:val="a3"/>
          </w:rPr>
          <w:t>День Победы в России считается одним из самых важных праздников нашей страны. Ежегодно в апреле по случаю знаменательной даты всем ветеранам Великой Отечественной войны выплачивают разовую прибавку к пенсии. Местные власти некоторых субъектов РФ также предоставляют дополнительную материальную помощь. Подробнее о том, какие выплаты ветеранам ко Дню Победы ожидаются в 2024 году и когда их перечислят, - в материале «Известий».</w:t>
        </w:r>
        <w:r w:rsidR="00C35482">
          <w:rPr>
            <w:webHidden/>
          </w:rPr>
          <w:tab/>
        </w:r>
        <w:r w:rsidR="00C35482">
          <w:rPr>
            <w:webHidden/>
          </w:rPr>
          <w:fldChar w:fldCharType="begin"/>
        </w:r>
        <w:r w:rsidR="00C35482">
          <w:rPr>
            <w:webHidden/>
          </w:rPr>
          <w:instrText xml:space="preserve"> PAGEREF _Toc165013821 \h </w:instrText>
        </w:r>
        <w:r w:rsidR="00C35482">
          <w:rPr>
            <w:webHidden/>
          </w:rPr>
        </w:r>
        <w:r w:rsidR="00C35482">
          <w:rPr>
            <w:webHidden/>
          </w:rPr>
          <w:fldChar w:fldCharType="separate"/>
        </w:r>
        <w:r w:rsidR="00C35482">
          <w:rPr>
            <w:webHidden/>
          </w:rPr>
          <w:t>29</w:t>
        </w:r>
        <w:r w:rsidR="00C35482">
          <w:rPr>
            <w:webHidden/>
          </w:rPr>
          <w:fldChar w:fldCharType="end"/>
        </w:r>
      </w:hyperlink>
    </w:p>
    <w:p w14:paraId="18F0C5BF" w14:textId="2C56C237" w:rsidR="00C35482" w:rsidRDefault="00286BEF">
      <w:pPr>
        <w:pStyle w:val="21"/>
        <w:tabs>
          <w:tab w:val="right" w:leader="dot" w:pos="9061"/>
        </w:tabs>
        <w:rPr>
          <w:rFonts w:ascii="Calibri" w:hAnsi="Calibri"/>
          <w:noProof/>
          <w:kern w:val="2"/>
        </w:rPr>
      </w:pPr>
      <w:hyperlink w:anchor="_Toc165013822" w:history="1">
        <w:r w:rsidR="00C35482" w:rsidRPr="00D46984">
          <w:rPr>
            <w:rStyle w:val="a3"/>
            <w:noProof/>
          </w:rPr>
          <w:t>АиФ - Кемерово, 26.04.2024, Анна ГОРОДКОВА, На какие меры поддержки имеют право пострадавшие при аварии в Чернобыле?</w:t>
        </w:r>
        <w:r w:rsidR="00C35482">
          <w:rPr>
            <w:noProof/>
            <w:webHidden/>
          </w:rPr>
          <w:tab/>
        </w:r>
        <w:r w:rsidR="00C35482">
          <w:rPr>
            <w:noProof/>
            <w:webHidden/>
          </w:rPr>
          <w:fldChar w:fldCharType="begin"/>
        </w:r>
        <w:r w:rsidR="00C35482">
          <w:rPr>
            <w:noProof/>
            <w:webHidden/>
          </w:rPr>
          <w:instrText xml:space="preserve"> PAGEREF _Toc165013822 \h </w:instrText>
        </w:r>
        <w:r w:rsidR="00C35482">
          <w:rPr>
            <w:noProof/>
            <w:webHidden/>
          </w:rPr>
        </w:r>
        <w:r w:rsidR="00C35482">
          <w:rPr>
            <w:noProof/>
            <w:webHidden/>
          </w:rPr>
          <w:fldChar w:fldCharType="separate"/>
        </w:r>
        <w:r w:rsidR="00C35482">
          <w:rPr>
            <w:noProof/>
            <w:webHidden/>
          </w:rPr>
          <w:t>32</w:t>
        </w:r>
        <w:r w:rsidR="00C35482">
          <w:rPr>
            <w:noProof/>
            <w:webHidden/>
          </w:rPr>
          <w:fldChar w:fldCharType="end"/>
        </w:r>
      </w:hyperlink>
    </w:p>
    <w:p w14:paraId="67DEEF79" w14:textId="333E2526" w:rsidR="00C35482" w:rsidRDefault="00286BEF">
      <w:pPr>
        <w:pStyle w:val="31"/>
        <w:rPr>
          <w:rFonts w:ascii="Calibri" w:hAnsi="Calibri"/>
          <w:kern w:val="2"/>
        </w:rPr>
      </w:pPr>
      <w:hyperlink w:anchor="_Toc165013823" w:history="1">
        <w:r w:rsidR="00C35482" w:rsidRPr="00D46984">
          <w:rPr>
            <w:rStyle w:val="a3"/>
          </w:rPr>
          <w:t>26 апреля 1986 года произошла авария на Чернобыльской атомной электростанции. Каждый чернобылец имеет право на меры социальной поддержки со стороны государства, говорит управляющий кузбасским ОСФР Людмила Бабичук. Для этой категории граждан предусмотрен досрочный выход на пенсию по старости, установление пенсий по инвалидности и по случаю потери кормильца, а также установление двух пенсий и ежемесячных денежных выплат.</w:t>
        </w:r>
        <w:r w:rsidR="00C35482">
          <w:rPr>
            <w:webHidden/>
          </w:rPr>
          <w:tab/>
        </w:r>
        <w:r w:rsidR="00C35482">
          <w:rPr>
            <w:webHidden/>
          </w:rPr>
          <w:fldChar w:fldCharType="begin"/>
        </w:r>
        <w:r w:rsidR="00C35482">
          <w:rPr>
            <w:webHidden/>
          </w:rPr>
          <w:instrText xml:space="preserve"> PAGEREF _Toc165013823 \h </w:instrText>
        </w:r>
        <w:r w:rsidR="00C35482">
          <w:rPr>
            <w:webHidden/>
          </w:rPr>
        </w:r>
        <w:r w:rsidR="00C35482">
          <w:rPr>
            <w:webHidden/>
          </w:rPr>
          <w:fldChar w:fldCharType="separate"/>
        </w:r>
        <w:r w:rsidR="00C35482">
          <w:rPr>
            <w:webHidden/>
          </w:rPr>
          <w:t>32</w:t>
        </w:r>
        <w:r w:rsidR="00C35482">
          <w:rPr>
            <w:webHidden/>
          </w:rPr>
          <w:fldChar w:fldCharType="end"/>
        </w:r>
      </w:hyperlink>
    </w:p>
    <w:p w14:paraId="6E95F2E9" w14:textId="3A08107B" w:rsidR="00C35482" w:rsidRDefault="00286BEF">
      <w:pPr>
        <w:pStyle w:val="21"/>
        <w:tabs>
          <w:tab w:val="right" w:leader="dot" w:pos="9061"/>
        </w:tabs>
        <w:rPr>
          <w:rFonts w:ascii="Calibri" w:hAnsi="Calibri"/>
          <w:noProof/>
          <w:kern w:val="2"/>
        </w:rPr>
      </w:pPr>
      <w:hyperlink w:anchor="_Toc165013824" w:history="1">
        <w:r w:rsidR="00C35482" w:rsidRPr="00D46984">
          <w:rPr>
            <w:rStyle w:val="a3"/>
            <w:noProof/>
          </w:rPr>
          <w:t>Парламентская газета, 26.04.2024, Валерий ФИЛОНЕНКО, Самозанятым на маркетплейсах хотят добавить прав. В Госдуме предлагают предоставлять таким сотрудникам отпуск</w:t>
        </w:r>
        <w:r w:rsidR="00C35482">
          <w:rPr>
            <w:noProof/>
            <w:webHidden/>
          </w:rPr>
          <w:tab/>
        </w:r>
        <w:r w:rsidR="00C35482">
          <w:rPr>
            <w:noProof/>
            <w:webHidden/>
          </w:rPr>
          <w:fldChar w:fldCharType="begin"/>
        </w:r>
        <w:r w:rsidR="00C35482">
          <w:rPr>
            <w:noProof/>
            <w:webHidden/>
          </w:rPr>
          <w:instrText xml:space="preserve"> PAGEREF _Toc165013824 \h </w:instrText>
        </w:r>
        <w:r w:rsidR="00C35482">
          <w:rPr>
            <w:noProof/>
            <w:webHidden/>
          </w:rPr>
        </w:r>
        <w:r w:rsidR="00C35482">
          <w:rPr>
            <w:noProof/>
            <w:webHidden/>
          </w:rPr>
          <w:fldChar w:fldCharType="separate"/>
        </w:r>
        <w:r w:rsidR="00C35482">
          <w:rPr>
            <w:noProof/>
            <w:webHidden/>
          </w:rPr>
          <w:t>33</w:t>
        </w:r>
        <w:r w:rsidR="00C35482">
          <w:rPr>
            <w:noProof/>
            <w:webHidden/>
          </w:rPr>
          <w:fldChar w:fldCharType="end"/>
        </w:r>
      </w:hyperlink>
    </w:p>
    <w:p w14:paraId="0994BB73" w14:textId="57EE87C7" w:rsidR="00C35482" w:rsidRDefault="00286BEF">
      <w:pPr>
        <w:pStyle w:val="31"/>
        <w:rPr>
          <w:rFonts w:ascii="Calibri" w:hAnsi="Calibri"/>
          <w:kern w:val="2"/>
        </w:rPr>
      </w:pPr>
      <w:hyperlink w:anchor="_Toc165013825" w:history="1">
        <w:r w:rsidR="00C35482" w:rsidRPr="00D46984">
          <w:rPr>
            <w:rStyle w:val="a3"/>
          </w:rPr>
          <w:t>Количество россиян, связанных с торговыми онлайн-платформами, по прогнозам Минтруда, к 2030 году достигнет 15 миллионов человек - это почти четверть трудоспособного населения страны. Многие из них сегодня работают в статусе самозанятого, который не предусматривает пенсий и прочих социальных гарантий. А значит, в будущем они могут столкнуться с серьезными трудностями. Депутаты Госдумы обратились к председателю Правительства Михаилу Мишустину с просьбой отрегулировать трудовые отношения работников маркетплейсов. Сейчас парламентарии разрабатывают законопроект о платформенной занятости, который позволит выплачивать самозанятым отпускные, оформлять больничные и обеспечит нормальную пенсию, рассказал «Парламентской газете» первый зампредседателя Комитета Госдумы по контролю Дмитрий ГУСEВ.</w:t>
        </w:r>
        <w:r w:rsidR="00C35482">
          <w:rPr>
            <w:webHidden/>
          </w:rPr>
          <w:tab/>
        </w:r>
        <w:r w:rsidR="00C35482">
          <w:rPr>
            <w:webHidden/>
          </w:rPr>
          <w:fldChar w:fldCharType="begin"/>
        </w:r>
        <w:r w:rsidR="00C35482">
          <w:rPr>
            <w:webHidden/>
          </w:rPr>
          <w:instrText xml:space="preserve"> PAGEREF _Toc165013825 \h </w:instrText>
        </w:r>
        <w:r w:rsidR="00C35482">
          <w:rPr>
            <w:webHidden/>
          </w:rPr>
        </w:r>
        <w:r w:rsidR="00C35482">
          <w:rPr>
            <w:webHidden/>
          </w:rPr>
          <w:fldChar w:fldCharType="separate"/>
        </w:r>
        <w:r w:rsidR="00C35482">
          <w:rPr>
            <w:webHidden/>
          </w:rPr>
          <w:t>33</w:t>
        </w:r>
        <w:r w:rsidR="00C35482">
          <w:rPr>
            <w:webHidden/>
          </w:rPr>
          <w:fldChar w:fldCharType="end"/>
        </w:r>
      </w:hyperlink>
    </w:p>
    <w:p w14:paraId="29E7E659" w14:textId="5592A60B" w:rsidR="00C35482" w:rsidRDefault="00286BEF">
      <w:pPr>
        <w:pStyle w:val="21"/>
        <w:tabs>
          <w:tab w:val="right" w:leader="dot" w:pos="9061"/>
        </w:tabs>
        <w:rPr>
          <w:rFonts w:ascii="Calibri" w:hAnsi="Calibri"/>
          <w:noProof/>
          <w:kern w:val="2"/>
        </w:rPr>
      </w:pPr>
      <w:hyperlink w:anchor="_Toc165013826" w:history="1">
        <w:r w:rsidR="00C35482" w:rsidRPr="00D46984">
          <w:rPr>
            <w:rStyle w:val="a3"/>
            <w:noProof/>
          </w:rPr>
          <w:t>Коммерсантъ - Здравоохранение, 26.04.2024, «Параллельно с государственной может быть создана частная система предоставления помощи», Как может работать новая система долговременного ухода</w:t>
        </w:r>
        <w:r w:rsidR="00C35482">
          <w:rPr>
            <w:noProof/>
            <w:webHidden/>
          </w:rPr>
          <w:tab/>
        </w:r>
        <w:r w:rsidR="00C35482">
          <w:rPr>
            <w:noProof/>
            <w:webHidden/>
          </w:rPr>
          <w:fldChar w:fldCharType="begin"/>
        </w:r>
        <w:r w:rsidR="00C35482">
          <w:rPr>
            <w:noProof/>
            <w:webHidden/>
          </w:rPr>
          <w:instrText xml:space="preserve"> PAGEREF _Toc165013826 \h </w:instrText>
        </w:r>
        <w:r w:rsidR="00C35482">
          <w:rPr>
            <w:noProof/>
            <w:webHidden/>
          </w:rPr>
        </w:r>
        <w:r w:rsidR="00C35482">
          <w:rPr>
            <w:noProof/>
            <w:webHidden/>
          </w:rPr>
          <w:fldChar w:fldCharType="separate"/>
        </w:r>
        <w:r w:rsidR="00C35482">
          <w:rPr>
            <w:noProof/>
            <w:webHidden/>
          </w:rPr>
          <w:t>35</w:t>
        </w:r>
        <w:r w:rsidR="00C35482">
          <w:rPr>
            <w:noProof/>
            <w:webHidden/>
          </w:rPr>
          <w:fldChar w:fldCharType="end"/>
        </w:r>
      </w:hyperlink>
    </w:p>
    <w:p w14:paraId="407CA751" w14:textId="44A74E48" w:rsidR="00C35482" w:rsidRDefault="00286BEF">
      <w:pPr>
        <w:pStyle w:val="31"/>
        <w:rPr>
          <w:rFonts w:ascii="Calibri" w:hAnsi="Calibri"/>
          <w:kern w:val="2"/>
        </w:rPr>
      </w:pPr>
      <w:hyperlink w:anchor="_Toc165013827" w:history="1">
        <w:r w:rsidR="00C35482" w:rsidRPr="00D46984">
          <w:rPr>
            <w:rStyle w:val="a3"/>
          </w:rPr>
          <w:t>Владимир Путин в своем послании Федеральному собранию в феврале заявил о необходимости «поднять на государственный уровень вопрос долговременного ухода» и «обеспечить максимальную доступность для тех, кто больше всего нуждается в такой помощи, а это около полумиллиона наших граждан». Поставлена конкретная задача: к 2030 году сделать так, чтобы услугами долговременного ухода воспользовались и были обеспечены 100% граждан, которые в этом нуждаются. Управляющий директор СберСтрахование жизни Евгений Щекланов рассказывает, каким образом можно достичь этой цели и почему важно объединить усилия власти и бизнеса.</w:t>
        </w:r>
        <w:r w:rsidR="00C35482">
          <w:rPr>
            <w:webHidden/>
          </w:rPr>
          <w:tab/>
        </w:r>
        <w:r w:rsidR="00C35482">
          <w:rPr>
            <w:webHidden/>
          </w:rPr>
          <w:fldChar w:fldCharType="begin"/>
        </w:r>
        <w:r w:rsidR="00C35482">
          <w:rPr>
            <w:webHidden/>
          </w:rPr>
          <w:instrText xml:space="preserve"> PAGEREF _Toc165013827 \h </w:instrText>
        </w:r>
        <w:r w:rsidR="00C35482">
          <w:rPr>
            <w:webHidden/>
          </w:rPr>
        </w:r>
        <w:r w:rsidR="00C35482">
          <w:rPr>
            <w:webHidden/>
          </w:rPr>
          <w:fldChar w:fldCharType="separate"/>
        </w:r>
        <w:r w:rsidR="00C35482">
          <w:rPr>
            <w:webHidden/>
          </w:rPr>
          <w:t>35</w:t>
        </w:r>
        <w:r w:rsidR="00C35482">
          <w:rPr>
            <w:webHidden/>
          </w:rPr>
          <w:fldChar w:fldCharType="end"/>
        </w:r>
      </w:hyperlink>
    </w:p>
    <w:p w14:paraId="092BB71B" w14:textId="359CDB5D" w:rsidR="00C35482" w:rsidRDefault="00286BEF">
      <w:pPr>
        <w:pStyle w:val="12"/>
        <w:tabs>
          <w:tab w:val="right" w:leader="dot" w:pos="9061"/>
        </w:tabs>
        <w:rPr>
          <w:rFonts w:ascii="Calibri" w:hAnsi="Calibri"/>
          <w:b w:val="0"/>
          <w:noProof/>
          <w:kern w:val="2"/>
          <w:sz w:val="24"/>
        </w:rPr>
      </w:pPr>
      <w:hyperlink w:anchor="_Toc165013828" w:history="1">
        <w:r w:rsidR="00C35482" w:rsidRPr="00D46984">
          <w:rPr>
            <w:rStyle w:val="a3"/>
            <w:noProof/>
          </w:rPr>
          <w:t>НОВОСТИ МАКРОЭКОНОМИКИ</w:t>
        </w:r>
        <w:r w:rsidR="00C35482">
          <w:rPr>
            <w:noProof/>
            <w:webHidden/>
          </w:rPr>
          <w:tab/>
        </w:r>
        <w:r w:rsidR="00C35482">
          <w:rPr>
            <w:noProof/>
            <w:webHidden/>
          </w:rPr>
          <w:fldChar w:fldCharType="begin"/>
        </w:r>
        <w:r w:rsidR="00C35482">
          <w:rPr>
            <w:noProof/>
            <w:webHidden/>
          </w:rPr>
          <w:instrText xml:space="preserve"> PAGEREF _Toc165013828 \h </w:instrText>
        </w:r>
        <w:r w:rsidR="00C35482">
          <w:rPr>
            <w:noProof/>
            <w:webHidden/>
          </w:rPr>
        </w:r>
        <w:r w:rsidR="00C35482">
          <w:rPr>
            <w:noProof/>
            <w:webHidden/>
          </w:rPr>
          <w:fldChar w:fldCharType="separate"/>
        </w:r>
        <w:r w:rsidR="00C35482">
          <w:rPr>
            <w:noProof/>
            <w:webHidden/>
          </w:rPr>
          <w:t>37</w:t>
        </w:r>
        <w:r w:rsidR="00C35482">
          <w:rPr>
            <w:noProof/>
            <w:webHidden/>
          </w:rPr>
          <w:fldChar w:fldCharType="end"/>
        </w:r>
      </w:hyperlink>
    </w:p>
    <w:p w14:paraId="6D1C30C4" w14:textId="0D6560C8" w:rsidR="00C35482" w:rsidRDefault="00286BEF">
      <w:pPr>
        <w:pStyle w:val="21"/>
        <w:tabs>
          <w:tab w:val="right" w:leader="dot" w:pos="9061"/>
        </w:tabs>
        <w:rPr>
          <w:rFonts w:ascii="Calibri" w:hAnsi="Calibri"/>
          <w:noProof/>
          <w:kern w:val="2"/>
        </w:rPr>
      </w:pPr>
      <w:hyperlink w:anchor="_Toc165013829" w:history="1">
        <w:r w:rsidR="00C35482" w:rsidRPr="00D46984">
          <w:rPr>
            <w:rStyle w:val="a3"/>
            <w:noProof/>
          </w:rPr>
          <w:t>РИА Новости, 25.04.2024, Путин: ЦБ РФ, действуя аккуратно по ставке, не допускает проблем с инфляцией, как в Турции</w:t>
        </w:r>
        <w:r w:rsidR="00C35482">
          <w:rPr>
            <w:noProof/>
            <w:webHidden/>
          </w:rPr>
          <w:tab/>
        </w:r>
        <w:r w:rsidR="00C35482">
          <w:rPr>
            <w:noProof/>
            <w:webHidden/>
          </w:rPr>
          <w:fldChar w:fldCharType="begin"/>
        </w:r>
        <w:r w:rsidR="00C35482">
          <w:rPr>
            <w:noProof/>
            <w:webHidden/>
          </w:rPr>
          <w:instrText xml:space="preserve"> PAGEREF _Toc165013829 \h </w:instrText>
        </w:r>
        <w:r w:rsidR="00C35482">
          <w:rPr>
            <w:noProof/>
            <w:webHidden/>
          </w:rPr>
        </w:r>
        <w:r w:rsidR="00C35482">
          <w:rPr>
            <w:noProof/>
            <w:webHidden/>
          </w:rPr>
          <w:fldChar w:fldCharType="separate"/>
        </w:r>
        <w:r w:rsidR="00C35482">
          <w:rPr>
            <w:noProof/>
            <w:webHidden/>
          </w:rPr>
          <w:t>37</w:t>
        </w:r>
        <w:r w:rsidR="00C35482">
          <w:rPr>
            <w:noProof/>
            <w:webHidden/>
          </w:rPr>
          <w:fldChar w:fldCharType="end"/>
        </w:r>
      </w:hyperlink>
    </w:p>
    <w:p w14:paraId="6D87C49D" w14:textId="2BAEEFED" w:rsidR="00C35482" w:rsidRDefault="00286BEF">
      <w:pPr>
        <w:pStyle w:val="31"/>
        <w:rPr>
          <w:rFonts w:ascii="Calibri" w:hAnsi="Calibri"/>
          <w:kern w:val="2"/>
        </w:rPr>
      </w:pPr>
      <w:hyperlink w:anchor="_Toc165013830" w:history="1">
        <w:r w:rsidR="00C35482" w:rsidRPr="00D46984">
          <w:rPr>
            <w:rStyle w:val="a3"/>
          </w:rPr>
          <w:t>Банк России прав, действуя аккуратно в своих решениях по изменению ключевой ставки, так как это позволяет не допустить той ситуации с инфляцией, которая существует сейчас в Турции; при этом в ЦБ видят тенденцию к замедлению инфляции и будут ее учитывать, заявил президент РФ Владимир Путин.</w:t>
        </w:r>
        <w:r w:rsidR="00C35482">
          <w:rPr>
            <w:webHidden/>
          </w:rPr>
          <w:tab/>
        </w:r>
        <w:r w:rsidR="00C35482">
          <w:rPr>
            <w:webHidden/>
          </w:rPr>
          <w:fldChar w:fldCharType="begin"/>
        </w:r>
        <w:r w:rsidR="00C35482">
          <w:rPr>
            <w:webHidden/>
          </w:rPr>
          <w:instrText xml:space="preserve"> PAGEREF _Toc165013830 \h </w:instrText>
        </w:r>
        <w:r w:rsidR="00C35482">
          <w:rPr>
            <w:webHidden/>
          </w:rPr>
        </w:r>
        <w:r w:rsidR="00C35482">
          <w:rPr>
            <w:webHidden/>
          </w:rPr>
          <w:fldChar w:fldCharType="separate"/>
        </w:r>
        <w:r w:rsidR="00C35482">
          <w:rPr>
            <w:webHidden/>
          </w:rPr>
          <w:t>37</w:t>
        </w:r>
        <w:r w:rsidR="00C35482">
          <w:rPr>
            <w:webHidden/>
          </w:rPr>
          <w:fldChar w:fldCharType="end"/>
        </w:r>
      </w:hyperlink>
    </w:p>
    <w:p w14:paraId="0C8EAD28" w14:textId="13252035" w:rsidR="00C35482" w:rsidRDefault="00286BEF">
      <w:pPr>
        <w:pStyle w:val="21"/>
        <w:tabs>
          <w:tab w:val="right" w:leader="dot" w:pos="9061"/>
        </w:tabs>
        <w:rPr>
          <w:rFonts w:ascii="Calibri" w:hAnsi="Calibri"/>
          <w:noProof/>
          <w:kern w:val="2"/>
        </w:rPr>
      </w:pPr>
      <w:hyperlink w:anchor="_Toc165013831" w:history="1">
        <w:r w:rsidR="00C35482" w:rsidRPr="00D46984">
          <w:rPr>
            <w:rStyle w:val="a3"/>
            <w:noProof/>
          </w:rPr>
          <w:t>РИА Новости, 25.04.2024, Угроза инфляции в РФ еще есть, ЦБ удается балансировать, поддерживая кредитование - Путин</w:t>
        </w:r>
        <w:r w:rsidR="00C35482">
          <w:rPr>
            <w:noProof/>
            <w:webHidden/>
          </w:rPr>
          <w:tab/>
        </w:r>
        <w:r w:rsidR="00C35482">
          <w:rPr>
            <w:noProof/>
            <w:webHidden/>
          </w:rPr>
          <w:fldChar w:fldCharType="begin"/>
        </w:r>
        <w:r w:rsidR="00C35482">
          <w:rPr>
            <w:noProof/>
            <w:webHidden/>
          </w:rPr>
          <w:instrText xml:space="preserve"> PAGEREF _Toc165013831 \h </w:instrText>
        </w:r>
        <w:r w:rsidR="00C35482">
          <w:rPr>
            <w:noProof/>
            <w:webHidden/>
          </w:rPr>
        </w:r>
        <w:r w:rsidR="00C35482">
          <w:rPr>
            <w:noProof/>
            <w:webHidden/>
          </w:rPr>
          <w:fldChar w:fldCharType="separate"/>
        </w:r>
        <w:r w:rsidR="00C35482">
          <w:rPr>
            <w:noProof/>
            <w:webHidden/>
          </w:rPr>
          <w:t>37</w:t>
        </w:r>
        <w:r w:rsidR="00C35482">
          <w:rPr>
            <w:noProof/>
            <w:webHidden/>
          </w:rPr>
          <w:fldChar w:fldCharType="end"/>
        </w:r>
      </w:hyperlink>
    </w:p>
    <w:p w14:paraId="58957D38" w14:textId="0A4D30F4" w:rsidR="00C35482" w:rsidRDefault="00286BEF">
      <w:pPr>
        <w:pStyle w:val="31"/>
        <w:rPr>
          <w:rFonts w:ascii="Calibri" w:hAnsi="Calibri"/>
          <w:kern w:val="2"/>
        </w:rPr>
      </w:pPr>
      <w:hyperlink w:anchor="_Toc165013832" w:history="1">
        <w:r w:rsidR="00C35482" w:rsidRPr="00D46984">
          <w:rPr>
            <w:rStyle w:val="a3"/>
          </w:rPr>
          <w:t>Президент РФ Владимир Путин заявил, что находится в постоянном контакте с главой российского ЦБ Эльвирой Набиуллиной, которая считает, что угроза инфляции еще есть, и при этом отметил, что ЦБ удается балансировать между борьбой с ней и поддержкой кредитования экономики.</w:t>
        </w:r>
        <w:r w:rsidR="00C35482">
          <w:rPr>
            <w:webHidden/>
          </w:rPr>
          <w:tab/>
        </w:r>
        <w:r w:rsidR="00C35482">
          <w:rPr>
            <w:webHidden/>
          </w:rPr>
          <w:fldChar w:fldCharType="begin"/>
        </w:r>
        <w:r w:rsidR="00C35482">
          <w:rPr>
            <w:webHidden/>
          </w:rPr>
          <w:instrText xml:space="preserve"> PAGEREF _Toc165013832 \h </w:instrText>
        </w:r>
        <w:r w:rsidR="00C35482">
          <w:rPr>
            <w:webHidden/>
          </w:rPr>
        </w:r>
        <w:r w:rsidR="00C35482">
          <w:rPr>
            <w:webHidden/>
          </w:rPr>
          <w:fldChar w:fldCharType="separate"/>
        </w:r>
        <w:r w:rsidR="00C35482">
          <w:rPr>
            <w:webHidden/>
          </w:rPr>
          <w:t>37</w:t>
        </w:r>
        <w:r w:rsidR="00C35482">
          <w:rPr>
            <w:webHidden/>
          </w:rPr>
          <w:fldChar w:fldCharType="end"/>
        </w:r>
      </w:hyperlink>
    </w:p>
    <w:p w14:paraId="79F1B531" w14:textId="399018A1" w:rsidR="00C35482" w:rsidRDefault="00286BEF">
      <w:pPr>
        <w:pStyle w:val="21"/>
        <w:tabs>
          <w:tab w:val="right" w:leader="dot" w:pos="9061"/>
        </w:tabs>
        <w:rPr>
          <w:rFonts w:ascii="Calibri" w:hAnsi="Calibri"/>
          <w:noProof/>
          <w:kern w:val="2"/>
        </w:rPr>
      </w:pPr>
      <w:hyperlink w:anchor="_Toc165013833" w:history="1">
        <w:r w:rsidR="00C35482" w:rsidRPr="00D46984">
          <w:rPr>
            <w:rStyle w:val="a3"/>
            <w:noProof/>
          </w:rPr>
          <w:t>РИА Новости, 25.04.2024, Путин: ставка ЦБ наверняка будет снижаться, исходя из объективных тенденций в экономике</w:t>
        </w:r>
        <w:r w:rsidR="00C35482">
          <w:rPr>
            <w:noProof/>
            <w:webHidden/>
          </w:rPr>
          <w:tab/>
        </w:r>
        <w:r w:rsidR="00C35482">
          <w:rPr>
            <w:noProof/>
            <w:webHidden/>
          </w:rPr>
          <w:fldChar w:fldCharType="begin"/>
        </w:r>
        <w:r w:rsidR="00C35482">
          <w:rPr>
            <w:noProof/>
            <w:webHidden/>
          </w:rPr>
          <w:instrText xml:space="preserve"> PAGEREF _Toc165013833 \h </w:instrText>
        </w:r>
        <w:r w:rsidR="00C35482">
          <w:rPr>
            <w:noProof/>
            <w:webHidden/>
          </w:rPr>
        </w:r>
        <w:r w:rsidR="00C35482">
          <w:rPr>
            <w:noProof/>
            <w:webHidden/>
          </w:rPr>
          <w:fldChar w:fldCharType="separate"/>
        </w:r>
        <w:r w:rsidR="00C35482">
          <w:rPr>
            <w:noProof/>
            <w:webHidden/>
          </w:rPr>
          <w:t>38</w:t>
        </w:r>
        <w:r w:rsidR="00C35482">
          <w:rPr>
            <w:noProof/>
            <w:webHidden/>
          </w:rPr>
          <w:fldChar w:fldCharType="end"/>
        </w:r>
      </w:hyperlink>
    </w:p>
    <w:p w14:paraId="48C10F90" w14:textId="14F622CC" w:rsidR="00C35482" w:rsidRDefault="00286BEF">
      <w:pPr>
        <w:pStyle w:val="31"/>
        <w:rPr>
          <w:rFonts w:ascii="Calibri" w:hAnsi="Calibri"/>
          <w:kern w:val="2"/>
        </w:rPr>
      </w:pPr>
      <w:hyperlink w:anchor="_Toc165013834" w:history="1">
        <w:r w:rsidR="00C35482" w:rsidRPr="00D46984">
          <w:rPr>
            <w:rStyle w:val="a3"/>
          </w:rPr>
          <w:t>Ключевая ставка Банка России наверняка будет снижаться, исходя из объективных тенденций, которые складываются в российской экономике, вслед за этим станут дешевле и промышленные кредиты, взятые по плавающим ставкам, заявил президент России Владимир Путин.</w:t>
        </w:r>
        <w:r w:rsidR="00C35482">
          <w:rPr>
            <w:webHidden/>
          </w:rPr>
          <w:tab/>
        </w:r>
        <w:r w:rsidR="00C35482">
          <w:rPr>
            <w:webHidden/>
          </w:rPr>
          <w:fldChar w:fldCharType="begin"/>
        </w:r>
        <w:r w:rsidR="00C35482">
          <w:rPr>
            <w:webHidden/>
          </w:rPr>
          <w:instrText xml:space="preserve"> PAGEREF _Toc165013834 \h </w:instrText>
        </w:r>
        <w:r w:rsidR="00C35482">
          <w:rPr>
            <w:webHidden/>
          </w:rPr>
        </w:r>
        <w:r w:rsidR="00C35482">
          <w:rPr>
            <w:webHidden/>
          </w:rPr>
          <w:fldChar w:fldCharType="separate"/>
        </w:r>
        <w:r w:rsidR="00C35482">
          <w:rPr>
            <w:webHidden/>
          </w:rPr>
          <w:t>38</w:t>
        </w:r>
        <w:r w:rsidR="00C35482">
          <w:rPr>
            <w:webHidden/>
          </w:rPr>
          <w:fldChar w:fldCharType="end"/>
        </w:r>
      </w:hyperlink>
    </w:p>
    <w:p w14:paraId="317EDD68" w14:textId="212D7259" w:rsidR="00C35482" w:rsidRDefault="00286BEF">
      <w:pPr>
        <w:pStyle w:val="21"/>
        <w:tabs>
          <w:tab w:val="right" w:leader="dot" w:pos="9061"/>
        </w:tabs>
        <w:rPr>
          <w:rFonts w:ascii="Calibri" w:hAnsi="Calibri"/>
          <w:noProof/>
          <w:kern w:val="2"/>
        </w:rPr>
      </w:pPr>
      <w:hyperlink w:anchor="_Toc165013835" w:history="1">
        <w:r w:rsidR="00C35482" w:rsidRPr="00D46984">
          <w:rPr>
            <w:rStyle w:val="a3"/>
            <w:noProof/>
          </w:rPr>
          <w:t>РИА Новости, 25.04.2024, Путин: специалисты считают, что ипотечный рынок перегрет, поэтому ЦБ держит высокую ставку</w:t>
        </w:r>
        <w:r w:rsidR="00C35482">
          <w:rPr>
            <w:noProof/>
            <w:webHidden/>
          </w:rPr>
          <w:tab/>
        </w:r>
        <w:r w:rsidR="00C35482">
          <w:rPr>
            <w:noProof/>
            <w:webHidden/>
          </w:rPr>
          <w:fldChar w:fldCharType="begin"/>
        </w:r>
        <w:r w:rsidR="00C35482">
          <w:rPr>
            <w:noProof/>
            <w:webHidden/>
          </w:rPr>
          <w:instrText xml:space="preserve"> PAGEREF _Toc165013835 \h </w:instrText>
        </w:r>
        <w:r w:rsidR="00C35482">
          <w:rPr>
            <w:noProof/>
            <w:webHidden/>
          </w:rPr>
        </w:r>
        <w:r w:rsidR="00C35482">
          <w:rPr>
            <w:noProof/>
            <w:webHidden/>
          </w:rPr>
          <w:fldChar w:fldCharType="separate"/>
        </w:r>
        <w:r w:rsidR="00C35482">
          <w:rPr>
            <w:noProof/>
            <w:webHidden/>
          </w:rPr>
          <w:t>38</w:t>
        </w:r>
        <w:r w:rsidR="00C35482">
          <w:rPr>
            <w:noProof/>
            <w:webHidden/>
          </w:rPr>
          <w:fldChar w:fldCharType="end"/>
        </w:r>
      </w:hyperlink>
    </w:p>
    <w:p w14:paraId="6B00AD4E" w14:textId="18774FB1" w:rsidR="00C35482" w:rsidRDefault="00286BEF">
      <w:pPr>
        <w:pStyle w:val="31"/>
        <w:rPr>
          <w:rFonts w:ascii="Calibri" w:hAnsi="Calibri"/>
          <w:kern w:val="2"/>
        </w:rPr>
      </w:pPr>
      <w:hyperlink w:anchor="_Toc165013836" w:history="1">
        <w:r w:rsidR="00C35482" w:rsidRPr="00D46984">
          <w:rPr>
            <w:rStyle w:val="a3"/>
          </w:rPr>
          <w:t>Президент России Владимир Путин заявил, что, по мнению специалистов, рынок ипотечного кредитования перегрет, что заставляет ЦБ держать высокую ключевую ставку.</w:t>
        </w:r>
        <w:r w:rsidR="00C35482">
          <w:rPr>
            <w:webHidden/>
          </w:rPr>
          <w:tab/>
        </w:r>
        <w:r w:rsidR="00C35482">
          <w:rPr>
            <w:webHidden/>
          </w:rPr>
          <w:fldChar w:fldCharType="begin"/>
        </w:r>
        <w:r w:rsidR="00C35482">
          <w:rPr>
            <w:webHidden/>
          </w:rPr>
          <w:instrText xml:space="preserve"> PAGEREF _Toc165013836 \h </w:instrText>
        </w:r>
        <w:r w:rsidR="00C35482">
          <w:rPr>
            <w:webHidden/>
          </w:rPr>
        </w:r>
        <w:r w:rsidR="00C35482">
          <w:rPr>
            <w:webHidden/>
          </w:rPr>
          <w:fldChar w:fldCharType="separate"/>
        </w:r>
        <w:r w:rsidR="00C35482">
          <w:rPr>
            <w:webHidden/>
          </w:rPr>
          <w:t>38</w:t>
        </w:r>
        <w:r w:rsidR="00C35482">
          <w:rPr>
            <w:webHidden/>
          </w:rPr>
          <w:fldChar w:fldCharType="end"/>
        </w:r>
      </w:hyperlink>
    </w:p>
    <w:p w14:paraId="140570F7" w14:textId="7069F05F" w:rsidR="00C35482" w:rsidRDefault="00286BEF">
      <w:pPr>
        <w:pStyle w:val="21"/>
        <w:tabs>
          <w:tab w:val="right" w:leader="dot" w:pos="9061"/>
        </w:tabs>
        <w:rPr>
          <w:rFonts w:ascii="Calibri" w:hAnsi="Calibri"/>
          <w:noProof/>
          <w:kern w:val="2"/>
        </w:rPr>
      </w:pPr>
      <w:hyperlink w:anchor="_Toc165013837" w:history="1">
        <w:r w:rsidR="00C35482" w:rsidRPr="00D46984">
          <w:rPr>
            <w:rStyle w:val="a3"/>
            <w:noProof/>
          </w:rPr>
          <w:t>РИА Новости, 25.04.2024, ФАС РФ разработала механизм гарантий возврата привлеченных в ЖКХ инвестиций</w:t>
        </w:r>
        <w:r w:rsidR="00C35482">
          <w:rPr>
            <w:noProof/>
            <w:webHidden/>
          </w:rPr>
          <w:tab/>
        </w:r>
        <w:r w:rsidR="00C35482">
          <w:rPr>
            <w:noProof/>
            <w:webHidden/>
          </w:rPr>
          <w:fldChar w:fldCharType="begin"/>
        </w:r>
        <w:r w:rsidR="00C35482">
          <w:rPr>
            <w:noProof/>
            <w:webHidden/>
          </w:rPr>
          <w:instrText xml:space="preserve"> PAGEREF _Toc165013837 \h </w:instrText>
        </w:r>
        <w:r w:rsidR="00C35482">
          <w:rPr>
            <w:noProof/>
            <w:webHidden/>
          </w:rPr>
        </w:r>
        <w:r w:rsidR="00C35482">
          <w:rPr>
            <w:noProof/>
            <w:webHidden/>
          </w:rPr>
          <w:fldChar w:fldCharType="separate"/>
        </w:r>
        <w:r w:rsidR="00C35482">
          <w:rPr>
            <w:noProof/>
            <w:webHidden/>
          </w:rPr>
          <w:t>38</w:t>
        </w:r>
        <w:r w:rsidR="00C35482">
          <w:rPr>
            <w:noProof/>
            <w:webHidden/>
          </w:rPr>
          <w:fldChar w:fldCharType="end"/>
        </w:r>
      </w:hyperlink>
    </w:p>
    <w:p w14:paraId="2FCB6F4D" w14:textId="33B8EFC3" w:rsidR="00C35482" w:rsidRDefault="00286BEF">
      <w:pPr>
        <w:pStyle w:val="31"/>
        <w:rPr>
          <w:rFonts w:ascii="Calibri" w:hAnsi="Calibri"/>
          <w:kern w:val="2"/>
        </w:rPr>
      </w:pPr>
      <w:hyperlink w:anchor="_Toc165013838" w:history="1">
        <w:r w:rsidR="00C35482" w:rsidRPr="00D46984">
          <w:rPr>
            <w:rStyle w:val="a3"/>
          </w:rPr>
          <w:t>Федеральная антимонопольная служба (ФАС) России разработала меры усиления механизма привлечения инвестиций в сферу жилищно-коммунального хозяйства (ЖКХ) через гарантии их возврата, сообщила служба.</w:t>
        </w:r>
        <w:r w:rsidR="00C35482">
          <w:rPr>
            <w:webHidden/>
          </w:rPr>
          <w:tab/>
        </w:r>
        <w:r w:rsidR="00C35482">
          <w:rPr>
            <w:webHidden/>
          </w:rPr>
          <w:fldChar w:fldCharType="begin"/>
        </w:r>
        <w:r w:rsidR="00C35482">
          <w:rPr>
            <w:webHidden/>
          </w:rPr>
          <w:instrText xml:space="preserve"> PAGEREF _Toc165013838 \h </w:instrText>
        </w:r>
        <w:r w:rsidR="00C35482">
          <w:rPr>
            <w:webHidden/>
          </w:rPr>
        </w:r>
        <w:r w:rsidR="00C35482">
          <w:rPr>
            <w:webHidden/>
          </w:rPr>
          <w:fldChar w:fldCharType="separate"/>
        </w:r>
        <w:r w:rsidR="00C35482">
          <w:rPr>
            <w:webHidden/>
          </w:rPr>
          <w:t>38</w:t>
        </w:r>
        <w:r w:rsidR="00C35482">
          <w:rPr>
            <w:webHidden/>
          </w:rPr>
          <w:fldChar w:fldCharType="end"/>
        </w:r>
      </w:hyperlink>
    </w:p>
    <w:p w14:paraId="2A799FF6" w14:textId="6C0FD876" w:rsidR="00C35482" w:rsidRDefault="00286BEF">
      <w:pPr>
        <w:pStyle w:val="21"/>
        <w:tabs>
          <w:tab w:val="right" w:leader="dot" w:pos="9061"/>
        </w:tabs>
        <w:rPr>
          <w:rFonts w:ascii="Calibri" w:hAnsi="Calibri"/>
          <w:noProof/>
          <w:kern w:val="2"/>
        </w:rPr>
      </w:pPr>
      <w:hyperlink w:anchor="_Toc165013839" w:history="1">
        <w:r w:rsidR="00C35482" w:rsidRPr="00D46984">
          <w:rPr>
            <w:rStyle w:val="a3"/>
            <w:noProof/>
          </w:rPr>
          <w:t>РИА Новости, 25.04.2024, Внедрение универсального QR-кода РФ поможет в проведении трансграничных операций - Аксаков</w:t>
        </w:r>
        <w:r w:rsidR="00C35482">
          <w:rPr>
            <w:noProof/>
            <w:webHidden/>
          </w:rPr>
          <w:tab/>
        </w:r>
        <w:r w:rsidR="00C35482">
          <w:rPr>
            <w:noProof/>
            <w:webHidden/>
          </w:rPr>
          <w:fldChar w:fldCharType="begin"/>
        </w:r>
        <w:r w:rsidR="00C35482">
          <w:rPr>
            <w:noProof/>
            <w:webHidden/>
          </w:rPr>
          <w:instrText xml:space="preserve"> PAGEREF _Toc165013839 \h </w:instrText>
        </w:r>
        <w:r w:rsidR="00C35482">
          <w:rPr>
            <w:noProof/>
            <w:webHidden/>
          </w:rPr>
        </w:r>
        <w:r w:rsidR="00C35482">
          <w:rPr>
            <w:noProof/>
            <w:webHidden/>
          </w:rPr>
          <w:fldChar w:fldCharType="separate"/>
        </w:r>
        <w:r w:rsidR="00C35482">
          <w:rPr>
            <w:noProof/>
            <w:webHidden/>
          </w:rPr>
          <w:t>39</w:t>
        </w:r>
        <w:r w:rsidR="00C35482">
          <w:rPr>
            <w:noProof/>
            <w:webHidden/>
          </w:rPr>
          <w:fldChar w:fldCharType="end"/>
        </w:r>
      </w:hyperlink>
    </w:p>
    <w:p w14:paraId="16FA62AE" w14:textId="5F80DE8A" w:rsidR="00C35482" w:rsidRDefault="00286BEF">
      <w:pPr>
        <w:pStyle w:val="31"/>
        <w:rPr>
          <w:rFonts w:ascii="Calibri" w:hAnsi="Calibri"/>
          <w:kern w:val="2"/>
        </w:rPr>
      </w:pPr>
      <w:hyperlink w:anchor="_Toc165013840" w:history="1">
        <w:r w:rsidR="00C35482" w:rsidRPr="00D46984">
          <w:rPr>
            <w:rStyle w:val="a3"/>
          </w:rPr>
          <w:t>Внедрение универсального QR-кода в России создаст новые возможности для трансграничных платежных операций, заявил журналистам председатель совета Ассоциации банков России, глава Комитета Госдумы по финансовому рынку Анатолий Аксаков.</w:t>
        </w:r>
        <w:r w:rsidR="00C35482">
          <w:rPr>
            <w:webHidden/>
          </w:rPr>
          <w:tab/>
        </w:r>
        <w:r w:rsidR="00C35482">
          <w:rPr>
            <w:webHidden/>
          </w:rPr>
          <w:fldChar w:fldCharType="begin"/>
        </w:r>
        <w:r w:rsidR="00C35482">
          <w:rPr>
            <w:webHidden/>
          </w:rPr>
          <w:instrText xml:space="preserve"> PAGEREF _Toc165013840 \h </w:instrText>
        </w:r>
        <w:r w:rsidR="00C35482">
          <w:rPr>
            <w:webHidden/>
          </w:rPr>
        </w:r>
        <w:r w:rsidR="00C35482">
          <w:rPr>
            <w:webHidden/>
          </w:rPr>
          <w:fldChar w:fldCharType="separate"/>
        </w:r>
        <w:r w:rsidR="00C35482">
          <w:rPr>
            <w:webHidden/>
          </w:rPr>
          <w:t>39</w:t>
        </w:r>
        <w:r w:rsidR="00C35482">
          <w:rPr>
            <w:webHidden/>
          </w:rPr>
          <w:fldChar w:fldCharType="end"/>
        </w:r>
      </w:hyperlink>
    </w:p>
    <w:p w14:paraId="1EA87D89" w14:textId="2D22735B" w:rsidR="00C35482" w:rsidRDefault="00286BEF">
      <w:pPr>
        <w:pStyle w:val="21"/>
        <w:tabs>
          <w:tab w:val="right" w:leader="dot" w:pos="9061"/>
        </w:tabs>
        <w:rPr>
          <w:rFonts w:ascii="Calibri" w:hAnsi="Calibri"/>
          <w:noProof/>
          <w:kern w:val="2"/>
        </w:rPr>
      </w:pPr>
      <w:hyperlink w:anchor="_Toc165013841" w:history="1">
        <w:r w:rsidR="00C35482" w:rsidRPr="00D46984">
          <w:rPr>
            <w:rStyle w:val="a3"/>
            <w:noProof/>
          </w:rPr>
          <w:t>РИА Новости, 25.04.2024, Минфин работает над шестилетним финансовым планом РФ - Силуанов</w:t>
        </w:r>
        <w:r w:rsidR="00C35482">
          <w:rPr>
            <w:noProof/>
            <w:webHidden/>
          </w:rPr>
          <w:tab/>
        </w:r>
        <w:r w:rsidR="00C35482">
          <w:rPr>
            <w:noProof/>
            <w:webHidden/>
          </w:rPr>
          <w:fldChar w:fldCharType="begin"/>
        </w:r>
        <w:r w:rsidR="00C35482">
          <w:rPr>
            <w:noProof/>
            <w:webHidden/>
          </w:rPr>
          <w:instrText xml:space="preserve"> PAGEREF _Toc165013841 \h </w:instrText>
        </w:r>
        <w:r w:rsidR="00C35482">
          <w:rPr>
            <w:noProof/>
            <w:webHidden/>
          </w:rPr>
        </w:r>
        <w:r w:rsidR="00C35482">
          <w:rPr>
            <w:noProof/>
            <w:webHidden/>
          </w:rPr>
          <w:fldChar w:fldCharType="separate"/>
        </w:r>
        <w:r w:rsidR="00C35482">
          <w:rPr>
            <w:noProof/>
            <w:webHidden/>
          </w:rPr>
          <w:t>40</w:t>
        </w:r>
        <w:r w:rsidR="00C35482">
          <w:rPr>
            <w:noProof/>
            <w:webHidden/>
          </w:rPr>
          <w:fldChar w:fldCharType="end"/>
        </w:r>
      </w:hyperlink>
    </w:p>
    <w:p w14:paraId="40E4BFD2" w14:textId="52F6DA3E" w:rsidR="00C35482" w:rsidRDefault="00286BEF">
      <w:pPr>
        <w:pStyle w:val="31"/>
        <w:rPr>
          <w:rFonts w:ascii="Calibri" w:hAnsi="Calibri"/>
          <w:kern w:val="2"/>
        </w:rPr>
      </w:pPr>
      <w:hyperlink w:anchor="_Toc165013842" w:history="1">
        <w:r w:rsidR="00C35482" w:rsidRPr="00D46984">
          <w:rPr>
            <w:rStyle w:val="a3"/>
          </w:rPr>
          <w:t>Минфин РФ сегодня работает над финансовым планом на предстоящие шесть лет, исходя из него будут сформированы принципы бюджетной политики на этот период, сообщил министр финансов РФ Антон Силуанов.</w:t>
        </w:r>
        <w:r w:rsidR="00C35482">
          <w:rPr>
            <w:webHidden/>
          </w:rPr>
          <w:tab/>
        </w:r>
        <w:r w:rsidR="00C35482">
          <w:rPr>
            <w:webHidden/>
          </w:rPr>
          <w:fldChar w:fldCharType="begin"/>
        </w:r>
        <w:r w:rsidR="00C35482">
          <w:rPr>
            <w:webHidden/>
          </w:rPr>
          <w:instrText xml:space="preserve"> PAGEREF _Toc165013842 \h </w:instrText>
        </w:r>
        <w:r w:rsidR="00C35482">
          <w:rPr>
            <w:webHidden/>
          </w:rPr>
        </w:r>
        <w:r w:rsidR="00C35482">
          <w:rPr>
            <w:webHidden/>
          </w:rPr>
          <w:fldChar w:fldCharType="separate"/>
        </w:r>
        <w:r w:rsidR="00C35482">
          <w:rPr>
            <w:webHidden/>
          </w:rPr>
          <w:t>40</w:t>
        </w:r>
        <w:r w:rsidR="00C35482">
          <w:rPr>
            <w:webHidden/>
          </w:rPr>
          <w:fldChar w:fldCharType="end"/>
        </w:r>
      </w:hyperlink>
    </w:p>
    <w:p w14:paraId="229FA6F8" w14:textId="744CF6D7" w:rsidR="00C35482" w:rsidRDefault="00286BEF">
      <w:pPr>
        <w:pStyle w:val="21"/>
        <w:tabs>
          <w:tab w:val="right" w:leader="dot" w:pos="9061"/>
        </w:tabs>
        <w:rPr>
          <w:rFonts w:ascii="Calibri" w:hAnsi="Calibri"/>
          <w:noProof/>
          <w:kern w:val="2"/>
        </w:rPr>
      </w:pPr>
      <w:hyperlink w:anchor="_Toc165013843" w:history="1">
        <w:r w:rsidR="00C35482" w:rsidRPr="00D46984">
          <w:rPr>
            <w:rStyle w:val="a3"/>
            <w:noProof/>
          </w:rPr>
          <w:t>ТАСС, 25.04.2024, Минфин будет работать над новыми стимулами инвестиций в экономику - Силуанов</w:t>
        </w:r>
        <w:r w:rsidR="00C35482">
          <w:rPr>
            <w:noProof/>
            <w:webHidden/>
          </w:rPr>
          <w:tab/>
        </w:r>
        <w:r w:rsidR="00C35482">
          <w:rPr>
            <w:noProof/>
            <w:webHidden/>
          </w:rPr>
          <w:fldChar w:fldCharType="begin"/>
        </w:r>
        <w:r w:rsidR="00C35482">
          <w:rPr>
            <w:noProof/>
            <w:webHidden/>
          </w:rPr>
          <w:instrText xml:space="preserve"> PAGEREF _Toc165013843 \h </w:instrText>
        </w:r>
        <w:r w:rsidR="00C35482">
          <w:rPr>
            <w:noProof/>
            <w:webHidden/>
          </w:rPr>
        </w:r>
        <w:r w:rsidR="00C35482">
          <w:rPr>
            <w:noProof/>
            <w:webHidden/>
          </w:rPr>
          <w:fldChar w:fldCharType="separate"/>
        </w:r>
        <w:r w:rsidR="00C35482">
          <w:rPr>
            <w:noProof/>
            <w:webHidden/>
          </w:rPr>
          <w:t>40</w:t>
        </w:r>
        <w:r w:rsidR="00C35482">
          <w:rPr>
            <w:noProof/>
            <w:webHidden/>
          </w:rPr>
          <w:fldChar w:fldCharType="end"/>
        </w:r>
      </w:hyperlink>
    </w:p>
    <w:p w14:paraId="61D53D1A" w14:textId="6004288B" w:rsidR="00C35482" w:rsidRDefault="00286BEF">
      <w:pPr>
        <w:pStyle w:val="31"/>
        <w:rPr>
          <w:rFonts w:ascii="Calibri" w:hAnsi="Calibri"/>
          <w:kern w:val="2"/>
        </w:rPr>
      </w:pPr>
      <w:hyperlink w:anchor="_Toc165013844" w:history="1">
        <w:r w:rsidR="00C35482" w:rsidRPr="00D46984">
          <w:rPr>
            <w:rStyle w:val="a3"/>
          </w:rPr>
          <w:t>Министерство финансов РФ будет прорабатывать новые стимулы для инвестиций в российскую экономику с учетом бюджетных возможностей. Об этом, выступая на съезде Российского союза промышленников и предпринимателей (РСПП), заявил министр финансов РФ Антон Силуанов.</w:t>
        </w:r>
        <w:r w:rsidR="00C35482">
          <w:rPr>
            <w:webHidden/>
          </w:rPr>
          <w:tab/>
        </w:r>
        <w:r w:rsidR="00C35482">
          <w:rPr>
            <w:webHidden/>
          </w:rPr>
          <w:fldChar w:fldCharType="begin"/>
        </w:r>
        <w:r w:rsidR="00C35482">
          <w:rPr>
            <w:webHidden/>
          </w:rPr>
          <w:instrText xml:space="preserve"> PAGEREF _Toc165013844 \h </w:instrText>
        </w:r>
        <w:r w:rsidR="00C35482">
          <w:rPr>
            <w:webHidden/>
          </w:rPr>
        </w:r>
        <w:r w:rsidR="00C35482">
          <w:rPr>
            <w:webHidden/>
          </w:rPr>
          <w:fldChar w:fldCharType="separate"/>
        </w:r>
        <w:r w:rsidR="00C35482">
          <w:rPr>
            <w:webHidden/>
          </w:rPr>
          <w:t>40</w:t>
        </w:r>
        <w:r w:rsidR="00C35482">
          <w:rPr>
            <w:webHidden/>
          </w:rPr>
          <w:fldChar w:fldCharType="end"/>
        </w:r>
      </w:hyperlink>
    </w:p>
    <w:p w14:paraId="4C95F373" w14:textId="1D3BEE8F" w:rsidR="00C35482" w:rsidRDefault="00286BEF">
      <w:pPr>
        <w:pStyle w:val="21"/>
        <w:tabs>
          <w:tab w:val="right" w:leader="dot" w:pos="9061"/>
        </w:tabs>
        <w:rPr>
          <w:rFonts w:ascii="Calibri" w:hAnsi="Calibri"/>
          <w:noProof/>
          <w:kern w:val="2"/>
        </w:rPr>
      </w:pPr>
      <w:hyperlink w:anchor="_Toc165013845" w:history="1">
        <w:r w:rsidR="00C35482" w:rsidRPr="00D46984">
          <w:rPr>
            <w:rStyle w:val="a3"/>
            <w:noProof/>
          </w:rPr>
          <w:t>РИА Новости, 25.04.2024, Минфин РФ планирует шире использовать механизм инвестиционного налогового вычета</w:t>
        </w:r>
        <w:r w:rsidR="00C35482">
          <w:rPr>
            <w:noProof/>
            <w:webHidden/>
          </w:rPr>
          <w:tab/>
        </w:r>
        <w:r w:rsidR="00C35482">
          <w:rPr>
            <w:noProof/>
            <w:webHidden/>
          </w:rPr>
          <w:fldChar w:fldCharType="begin"/>
        </w:r>
        <w:r w:rsidR="00C35482">
          <w:rPr>
            <w:noProof/>
            <w:webHidden/>
          </w:rPr>
          <w:instrText xml:space="preserve"> PAGEREF _Toc165013845 \h </w:instrText>
        </w:r>
        <w:r w:rsidR="00C35482">
          <w:rPr>
            <w:noProof/>
            <w:webHidden/>
          </w:rPr>
        </w:r>
        <w:r w:rsidR="00C35482">
          <w:rPr>
            <w:noProof/>
            <w:webHidden/>
          </w:rPr>
          <w:fldChar w:fldCharType="separate"/>
        </w:r>
        <w:r w:rsidR="00C35482">
          <w:rPr>
            <w:noProof/>
            <w:webHidden/>
          </w:rPr>
          <w:t>41</w:t>
        </w:r>
        <w:r w:rsidR="00C35482">
          <w:rPr>
            <w:noProof/>
            <w:webHidden/>
          </w:rPr>
          <w:fldChar w:fldCharType="end"/>
        </w:r>
      </w:hyperlink>
    </w:p>
    <w:p w14:paraId="2FA956EC" w14:textId="08E0F035" w:rsidR="00C35482" w:rsidRDefault="00286BEF">
      <w:pPr>
        <w:pStyle w:val="31"/>
        <w:rPr>
          <w:rFonts w:ascii="Calibri" w:hAnsi="Calibri"/>
          <w:kern w:val="2"/>
        </w:rPr>
      </w:pPr>
      <w:hyperlink w:anchor="_Toc165013846" w:history="1">
        <w:r w:rsidR="00C35482" w:rsidRPr="00D46984">
          <w:rPr>
            <w:rStyle w:val="a3"/>
          </w:rPr>
          <w:t>Минфин России планирует расширить использование механизма инвестиционного налогового вычета, сообщил министр финансов РФ Антон Силуанов.</w:t>
        </w:r>
        <w:r w:rsidR="00C35482">
          <w:rPr>
            <w:webHidden/>
          </w:rPr>
          <w:tab/>
        </w:r>
        <w:r w:rsidR="00C35482">
          <w:rPr>
            <w:webHidden/>
          </w:rPr>
          <w:fldChar w:fldCharType="begin"/>
        </w:r>
        <w:r w:rsidR="00C35482">
          <w:rPr>
            <w:webHidden/>
          </w:rPr>
          <w:instrText xml:space="preserve"> PAGEREF _Toc165013846 \h </w:instrText>
        </w:r>
        <w:r w:rsidR="00C35482">
          <w:rPr>
            <w:webHidden/>
          </w:rPr>
        </w:r>
        <w:r w:rsidR="00C35482">
          <w:rPr>
            <w:webHidden/>
          </w:rPr>
          <w:fldChar w:fldCharType="separate"/>
        </w:r>
        <w:r w:rsidR="00C35482">
          <w:rPr>
            <w:webHidden/>
          </w:rPr>
          <w:t>41</w:t>
        </w:r>
        <w:r w:rsidR="00C35482">
          <w:rPr>
            <w:webHidden/>
          </w:rPr>
          <w:fldChar w:fldCharType="end"/>
        </w:r>
      </w:hyperlink>
    </w:p>
    <w:p w14:paraId="0E7874E7" w14:textId="11A84A51" w:rsidR="00C35482" w:rsidRDefault="00286BEF">
      <w:pPr>
        <w:pStyle w:val="21"/>
        <w:tabs>
          <w:tab w:val="right" w:leader="dot" w:pos="9061"/>
        </w:tabs>
        <w:rPr>
          <w:rFonts w:ascii="Calibri" w:hAnsi="Calibri"/>
          <w:noProof/>
          <w:kern w:val="2"/>
        </w:rPr>
      </w:pPr>
      <w:hyperlink w:anchor="_Toc165013847" w:history="1">
        <w:r w:rsidR="00C35482" w:rsidRPr="00D46984">
          <w:rPr>
            <w:rStyle w:val="a3"/>
            <w:noProof/>
          </w:rPr>
          <w:t>РИА Новости, 25.04.2024, Решетников предложил вернуться к вопросу выделения допресурсов из ФНБ на значимые проекты</w:t>
        </w:r>
        <w:r w:rsidR="00C35482">
          <w:rPr>
            <w:noProof/>
            <w:webHidden/>
          </w:rPr>
          <w:tab/>
        </w:r>
        <w:r w:rsidR="00C35482">
          <w:rPr>
            <w:noProof/>
            <w:webHidden/>
          </w:rPr>
          <w:fldChar w:fldCharType="begin"/>
        </w:r>
        <w:r w:rsidR="00C35482">
          <w:rPr>
            <w:noProof/>
            <w:webHidden/>
          </w:rPr>
          <w:instrText xml:space="preserve"> PAGEREF _Toc165013847 \h </w:instrText>
        </w:r>
        <w:r w:rsidR="00C35482">
          <w:rPr>
            <w:noProof/>
            <w:webHidden/>
          </w:rPr>
        </w:r>
        <w:r w:rsidR="00C35482">
          <w:rPr>
            <w:noProof/>
            <w:webHidden/>
          </w:rPr>
          <w:fldChar w:fldCharType="separate"/>
        </w:r>
        <w:r w:rsidR="00C35482">
          <w:rPr>
            <w:noProof/>
            <w:webHidden/>
          </w:rPr>
          <w:t>41</w:t>
        </w:r>
        <w:r w:rsidR="00C35482">
          <w:rPr>
            <w:noProof/>
            <w:webHidden/>
          </w:rPr>
          <w:fldChar w:fldCharType="end"/>
        </w:r>
      </w:hyperlink>
    </w:p>
    <w:p w14:paraId="3E297B3D" w14:textId="453AC656" w:rsidR="00C35482" w:rsidRDefault="00286BEF">
      <w:pPr>
        <w:pStyle w:val="31"/>
        <w:rPr>
          <w:rFonts w:ascii="Calibri" w:hAnsi="Calibri"/>
          <w:kern w:val="2"/>
        </w:rPr>
      </w:pPr>
      <w:hyperlink w:anchor="_Toc165013848" w:history="1">
        <w:r w:rsidR="00C35482" w:rsidRPr="00D46984">
          <w:rPr>
            <w:rStyle w:val="a3"/>
          </w:rPr>
          <w:t>Фонд национального благосостояния (ФНБ) пополняется активнее, чем ожидалось при планировании бюджета на 2024-2026 годы, можно вернуться к вопросу выделения дополнительных ресурсов из него на стратегические проекты, считает глава Минэкономразвития Максим Решетников.</w:t>
        </w:r>
        <w:r w:rsidR="00C35482">
          <w:rPr>
            <w:webHidden/>
          </w:rPr>
          <w:tab/>
        </w:r>
        <w:r w:rsidR="00C35482">
          <w:rPr>
            <w:webHidden/>
          </w:rPr>
          <w:fldChar w:fldCharType="begin"/>
        </w:r>
        <w:r w:rsidR="00C35482">
          <w:rPr>
            <w:webHidden/>
          </w:rPr>
          <w:instrText xml:space="preserve"> PAGEREF _Toc165013848 \h </w:instrText>
        </w:r>
        <w:r w:rsidR="00C35482">
          <w:rPr>
            <w:webHidden/>
          </w:rPr>
        </w:r>
        <w:r w:rsidR="00C35482">
          <w:rPr>
            <w:webHidden/>
          </w:rPr>
          <w:fldChar w:fldCharType="separate"/>
        </w:r>
        <w:r w:rsidR="00C35482">
          <w:rPr>
            <w:webHidden/>
          </w:rPr>
          <w:t>41</w:t>
        </w:r>
        <w:r w:rsidR="00C35482">
          <w:rPr>
            <w:webHidden/>
          </w:rPr>
          <w:fldChar w:fldCharType="end"/>
        </w:r>
      </w:hyperlink>
    </w:p>
    <w:p w14:paraId="5869AB46" w14:textId="25C9DCB5" w:rsidR="00C35482" w:rsidRDefault="00286BEF">
      <w:pPr>
        <w:pStyle w:val="12"/>
        <w:tabs>
          <w:tab w:val="right" w:leader="dot" w:pos="9061"/>
        </w:tabs>
        <w:rPr>
          <w:rFonts w:ascii="Calibri" w:hAnsi="Calibri"/>
          <w:b w:val="0"/>
          <w:noProof/>
          <w:kern w:val="2"/>
          <w:sz w:val="24"/>
        </w:rPr>
      </w:pPr>
      <w:hyperlink w:anchor="_Toc165013849" w:history="1">
        <w:r w:rsidR="00C35482" w:rsidRPr="00D46984">
          <w:rPr>
            <w:rStyle w:val="a3"/>
            <w:noProof/>
          </w:rPr>
          <w:t>НОВОСТИ ЗАРУБЕЖНЫХ ПЕНСИОННЫХ СИСТЕМ</w:t>
        </w:r>
        <w:r w:rsidR="00C35482">
          <w:rPr>
            <w:noProof/>
            <w:webHidden/>
          </w:rPr>
          <w:tab/>
        </w:r>
        <w:r w:rsidR="00C35482">
          <w:rPr>
            <w:noProof/>
            <w:webHidden/>
          </w:rPr>
          <w:fldChar w:fldCharType="begin"/>
        </w:r>
        <w:r w:rsidR="00C35482">
          <w:rPr>
            <w:noProof/>
            <w:webHidden/>
          </w:rPr>
          <w:instrText xml:space="preserve"> PAGEREF _Toc165013849 \h </w:instrText>
        </w:r>
        <w:r w:rsidR="00C35482">
          <w:rPr>
            <w:noProof/>
            <w:webHidden/>
          </w:rPr>
        </w:r>
        <w:r w:rsidR="00C35482">
          <w:rPr>
            <w:noProof/>
            <w:webHidden/>
          </w:rPr>
          <w:fldChar w:fldCharType="separate"/>
        </w:r>
        <w:r w:rsidR="00C35482">
          <w:rPr>
            <w:noProof/>
            <w:webHidden/>
          </w:rPr>
          <w:t>42</w:t>
        </w:r>
        <w:r w:rsidR="00C35482">
          <w:rPr>
            <w:noProof/>
            <w:webHidden/>
          </w:rPr>
          <w:fldChar w:fldCharType="end"/>
        </w:r>
      </w:hyperlink>
    </w:p>
    <w:p w14:paraId="68DC8DA5" w14:textId="485454E2" w:rsidR="00C35482" w:rsidRDefault="00286BEF">
      <w:pPr>
        <w:pStyle w:val="12"/>
        <w:tabs>
          <w:tab w:val="right" w:leader="dot" w:pos="9061"/>
        </w:tabs>
        <w:rPr>
          <w:rFonts w:ascii="Calibri" w:hAnsi="Calibri"/>
          <w:b w:val="0"/>
          <w:noProof/>
          <w:kern w:val="2"/>
          <w:sz w:val="24"/>
        </w:rPr>
      </w:pPr>
      <w:hyperlink w:anchor="_Toc165013850" w:history="1">
        <w:r w:rsidR="00C35482" w:rsidRPr="00D46984">
          <w:rPr>
            <w:rStyle w:val="a3"/>
            <w:noProof/>
          </w:rPr>
          <w:t>Новости пенсионной отрасли стран ближнего зарубежья</w:t>
        </w:r>
        <w:r w:rsidR="00C35482">
          <w:rPr>
            <w:noProof/>
            <w:webHidden/>
          </w:rPr>
          <w:tab/>
        </w:r>
        <w:r w:rsidR="00C35482">
          <w:rPr>
            <w:noProof/>
            <w:webHidden/>
          </w:rPr>
          <w:fldChar w:fldCharType="begin"/>
        </w:r>
        <w:r w:rsidR="00C35482">
          <w:rPr>
            <w:noProof/>
            <w:webHidden/>
          </w:rPr>
          <w:instrText xml:space="preserve"> PAGEREF _Toc165013850 \h </w:instrText>
        </w:r>
        <w:r w:rsidR="00C35482">
          <w:rPr>
            <w:noProof/>
            <w:webHidden/>
          </w:rPr>
        </w:r>
        <w:r w:rsidR="00C35482">
          <w:rPr>
            <w:noProof/>
            <w:webHidden/>
          </w:rPr>
          <w:fldChar w:fldCharType="separate"/>
        </w:r>
        <w:r w:rsidR="00C35482">
          <w:rPr>
            <w:noProof/>
            <w:webHidden/>
          </w:rPr>
          <w:t>42</w:t>
        </w:r>
        <w:r w:rsidR="00C35482">
          <w:rPr>
            <w:noProof/>
            <w:webHidden/>
          </w:rPr>
          <w:fldChar w:fldCharType="end"/>
        </w:r>
      </w:hyperlink>
    </w:p>
    <w:p w14:paraId="7032DE63" w14:textId="3F81776B" w:rsidR="00C35482" w:rsidRDefault="00286BEF">
      <w:pPr>
        <w:pStyle w:val="21"/>
        <w:tabs>
          <w:tab w:val="right" w:leader="dot" w:pos="9061"/>
        </w:tabs>
        <w:rPr>
          <w:rFonts w:ascii="Calibri" w:hAnsi="Calibri"/>
          <w:noProof/>
          <w:kern w:val="2"/>
        </w:rPr>
      </w:pPr>
      <w:hyperlink w:anchor="_Toc165013851" w:history="1">
        <w:r w:rsidR="00C35482" w:rsidRPr="00D46984">
          <w:rPr>
            <w:rStyle w:val="a3"/>
            <w:noProof/>
          </w:rPr>
          <w:t>АиФ - Беларусь, 25.04.2024, С 1 мая для пенсионеров вернется скидка на проезд в электричках</w:t>
        </w:r>
        <w:r w:rsidR="00C35482">
          <w:rPr>
            <w:noProof/>
            <w:webHidden/>
          </w:rPr>
          <w:tab/>
        </w:r>
        <w:r w:rsidR="00C35482">
          <w:rPr>
            <w:noProof/>
            <w:webHidden/>
          </w:rPr>
          <w:fldChar w:fldCharType="begin"/>
        </w:r>
        <w:r w:rsidR="00C35482">
          <w:rPr>
            <w:noProof/>
            <w:webHidden/>
          </w:rPr>
          <w:instrText xml:space="preserve"> PAGEREF _Toc165013851 \h </w:instrText>
        </w:r>
        <w:r w:rsidR="00C35482">
          <w:rPr>
            <w:noProof/>
            <w:webHidden/>
          </w:rPr>
        </w:r>
        <w:r w:rsidR="00C35482">
          <w:rPr>
            <w:noProof/>
            <w:webHidden/>
          </w:rPr>
          <w:fldChar w:fldCharType="separate"/>
        </w:r>
        <w:r w:rsidR="00C35482">
          <w:rPr>
            <w:noProof/>
            <w:webHidden/>
          </w:rPr>
          <w:t>42</w:t>
        </w:r>
        <w:r w:rsidR="00C35482">
          <w:rPr>
            <w:noProof/>
            <w:webHidden/>
          </w:rPr>
          <w:fldChar w:fldCharType="end"/>
        </w:r>
      </w:hyperlink>
    </w:p>
    <w:p w14:paraId="6A8A67EF" w14:textId="4773344A" w:rsidR="00C35482" w:rsidRDefault="00286BEF">
      <w:pPr>
        <w:pStyle w:val="31"/>
        <w:rPr>
          <w:rFonts w:ascii="Calibri" w:hAnsi="Calibri"/>
          <w:kern w:val="2"/>
        </w:rPr>
      </w:pPr>
      <w:hyperlink w:anchor="_Toc165013852" w:history="1">
        <w:r w:rsidR="00C35482" w:rsidRPr="00D46984">
          <w:rPr>
            <w:rStyle w:val="a3"/>
          </w:rPr>
          <w:t>Ежегодно в период сезонных сельхозработ, с 1 мая по 31 октября, граждане, достигшие общеустановленного пенсионного возраста, имеют право на скидку 50% стоимости проезда в поездах региональных линий экономкласса. Это предусмотрено указом «О государственной поддержке пенсионеров».</w:t>
        </w:r>
        <w:r w:rsidR="00C35482">
          <w:rPr>
            <w:webHidden/>
          </w:rPr>
          <w:tab/>
        </w:r>
        <w:r w:rsidR="00C35482">
          <w:rPr>
            <w:webHidden/>
          </w:rPr>
          <w:fldChar w:fldCharType="begin"/>
        </w:r>
        <w:r w:rsidR="00C35482">
          <w:rPr>
            <w:webHidden/>
          </w:rPr>
          <w:instrText xml:space="preserve"> PAGEREF _Toc165013852 \h </w:instrText>
        </w:r>
        <w:r w:rsidR="00C35482">
          <w:rPr>
            <w:webHidden/>
          </w:rPr>
        </w:r>
        <w:r w:rsidR="00C35482">
          <w:rPr>
            <w:webHidden/>
          </w:rPr>
          <w:fldChar w:fldCharType="separate"/>
        </w:r>
        <w:r w:rsidR="00C35482">
          <w:rPr>
            <w:webHidden/>
          </w:rPr>
          <w:t>42</w:t>
        </w:r>
        <w:r w:rsidR="00C35482">
          <w:rPr>
            <w:webHidden/>
          </w:rPr>
          <w:fldChar w:fldCharType="end"/>
        </w:r>
      </w:hyperlink>
    </w:p>
    <w:p w14:paraId="5AC23249" w14:textId="278DA972" w:rsidR="00C35482" w:rsidRDefault="00286BEF">
      <w:pPr>
        <w:pStyle w:val="21"/>
        <w:tabs>
          <w:tab w:val="right" w:leader="dot" w:pos="9061"/>
        </w:tabs>
        <w:rPr>
          <w:rFonts w:ascii="Calibri" w:hAnsi="Calibri"/>
          <w:noProof/>
          <w:kern w:val="2"/>
        </w:rPr>
      </w:pPr>
      <w:hyperlink w:anchor="_Toc165013853" w:history="1">
        <w:r w:rsidR="00C35482" w:rsidRPr="00D46984">
          <w:rPr>
            <w:rStyle w:val="a3"/>
            <w:noProof/>
          </w:rPr>
          <w:t>Московский комсомолец - Молдова, 25.04.2024, В Молдове предлагают ввести 13-ю пенсию</w:t>
        </w:r>
        <w:r w:rsidR="00C35482">
          <w:rPr>
            <w:noProof/>
            <w:webHidden/>
          </w:rPr>
          <w:tab/>
        </w:r>
        <w:r w:rsidR="00C35482">
          <w:rPr>
            <w:noProof/>
            <w:webHidden/>
          </w:rPr>
          <w:fldChar w:fldCharType="begin"/>
        </w:r>
        <w:r w:rsidR="00C35482">
          <w:rPr>
            <w:noProof/>
            <w:webHidden/>
          </w:rPr>
          <w:instrText xml:space="preserve"> PAGEREF _Toc165013853 \h </w:instrText>
        </w:r>
        <w:r w:rsidR="00C35482">
          <w:rPr>
            <w:noProof/>
            <w:webHidden/>
          </w:rPr>
        </w:r>
        <w:r w:rsidR="00C35482">
          <w:rPr>
            <w:noProof/>
            <w:webHidden/>
          </w:rPr>
          <w:fldChar w:fldCharType="separate"/>
        </w:r>
        <w:r w:rsidR="00C35482">
          <w:rPr>
            <w:noProof/>
            <w:webHidden/>
          </w:rPr>
          <w:t>42</w:t>
        </w:r>
        <w:r w:rsidR="00C35482">
          <w:rPr>
            <w:noProof/>
            <w:webHidden/>
          </w:rPr>
          <w:fldChar w:fldCharType="end"/>
        </w:r>
      </w:hyperlink>
    </w:p>
    <w:p w14:paraId="670FFB06" w14:textId="5997C14D" w:rsidR="00C35482" w:rsidRDefault="00286BEF">
      <w:pPr>
        <w:pStyle w:val="31"/>
        <w:rPr>
          <w:rFonts w:ascii="Calibri" w:hAnsi="Calibri"/>
          <w:kern w:val="2"/>
        </w:rPr>
      </w:pPr>
      <w:hyperlink w:anchor="_Toc165013854" w:history="1">
        <w:r w:rsidR="00C35482" w:rsidRPr="00D46984">
          <w:rPr>
            <w:rStyle w:val="a3"/>
          </w:rPr>
          <w:t>Депутаты-социалисты Владимир Односталко и Алла Дарованная предложили две законодательные инициативы. Речь идет о введении ежеквартальной индексации пенсий и 13-й пенсии - мерах, которые поддержали бы пенсионеров в условиях галопирующей инфляции.</w:t>
        </w:r>
        <w:r w:rsidR="00C35482">
          <w:rPr>
            <w:webHidden/>
          </w:rPr>
          <w:tab/>
        </w:r>
        <w:r w:rsidR="00C35482">
          <w:rPr>
            <w:webHidden/>
          </w:rPr>
          <w:fldChar w:fldCharType="begin"/>
        </w:r>
        <w:r w:rsidR="00C35482">
          <w:rPr>
            <w:webHidden/>
          </w:rPr>
          <w:instrText xml:space="preserve"> PAGEREF _Toc165013854 \h </w:instrText>
        </w:r>
        <w:r w:rsidR="00C35482">
          <w:rPr>
            <w:webHidden/>
          </w:rPr>
        </w:r>
        <w:r w:rsidR="00C35482">
          <w:rPr>
            <w:webHidden/>
          </w:rPr>
          <w:fldChar w:fldCharType="separate"/>
        </w:r>
        <w:r w:rsidR="00C35482">
          <w:rPr>
            <w:webHidden/>
          </w:rPr>
          <w:t>42</w:t>
        </w:r>
        <w:r w:rsidR="00C35482">
          <w:rPr>
            <w:webHidden/>
          </w:rPr>
          <w:fldChar w:fldCharType="end"/>
        </w:r>
      </w:hyperlink>
    </w:p>
    <w:p w14:paraId="6B1E1395" w14:textId="2322A373" w:rsidR="00C35482" w:rsidRDefault="00286BEF">
      <w:pPr>
        <w:pStyle w:val="21"/>
        <w:tabs>
          <w:tab w:val="right" w:leader="dot" w:pos="9061"/>
        </w:tabs>
        <w:rPr>
          <w:rFonts w:ascii="Calibri" w:hAnsi="Calibri"/>
          <w:noProof/>
          <w:kern w:val="2"/>
        </w:rPr>
      </w:pPr>
      <w:hyperlink w:anchor="_Toc165013855" w:history="1">
        <w:r w:rsidR="00C35482" w:rsidRPr="00D46984">
          <w:rPr>
            <w:rStyle w:val="a3"/>
            <w:noProof/>
          </w:rPr>
          <w:t>BizMedia.kz, 25.04.2024, Почти миллион тенге. Названа самая высокая пенсия в Казахстане</w:t>
        </w:r>
        <w:r w:rsidR="00C35482">
          <w:rPr>
            <w:noProof/>
            <w:webHidden/>
          </w:rPr>
          <w:tab/>
        </w:r>
        <w:r w:rsidR="00C35482">
          <w:rPr>
            <w:noProof/>
            <w:webHidden/>
          </w:rPr>
          <w:fldChar w:fldCharType="begin"/>
        </w:r>
        <w:r w:rsidR="00C35482">
          <w:rPr>
            <w:noProof/>
            <w:webHidden/>
          </w:rPr>
          <w:instrText xml:space="preserve"> PAGEREF _Toc165013855 \h </w:instrText>
        </w:r>
        <w:r w:rsidR="00C35482">
          <w:rPr>
            <w:noProof/>
            <w:webHidden/>
          </w:rPr>
        </w:r>
        <w:r w:rsidR="00C35482">
          <w:rPr>
            <w:noProof/>
            <w:webHidden/>
          </w:rPr>
          <w:fldChar w:fldCharType="separate"/>
        </w:r>
        <w:r w:rsidR="00C35482">
          <w:rPr>
            <w:noProof/>
            <w:webHidden/>
          </w:rPr>
          <w:t>43</w:t>
        </w:r>
        <w:r w:rsidR="00C35482">
          <w:rPr>
            <w:noProof/>
            <w:webHidden/>
          </w:rPr>
          <w:fldChar w:fldCharType="end"/>
        </w:r>
      </w:hyperlink>
    </w:p>
    <w:p w14:paraId="7BE22560" w14:textId="6ACC43BB" w:rsidR="00C35482" w:rsidRDefault="00286BEF">
      <w:pPr>
        <w:pStyle w:val="31"/>
        <w:rPr>
          <w:rFonts w:ascii="Calibri" w:hAnsi="Calibri"/>
          <w:kern w:val="2"/>
        </w:rPr>
      </w:pPr>
      <w:hyperlink w:anchor="_Toc165013856" w:history="1">
        <w:r w:rsidR="00C35482" w:rsidRPr="00D46984">
          <w:rPr>
            <w:rStyle w:val="a3"/>
          </w:rPr>
          <w:t>Наибольшая пенсия, которую получают в Казахстане, достигает 945 752 тенге. По последним данным, общая сумма пенсионных накоплений жителей страны в Едином национальном пенсионном фонде (ЕНПФ) насчитывает 18,9 триллиона тенге. Об этом сообщает Bizmedia.kz.</w:t>
        </w:r>
        <w:r w:rsidR="00C35482">
          <w:rPr>
            <w:webHidden/>
          </w:rPr>
          <w:tab/>
        </w:r>
        <w:r w:rsidR="00C35482">
          <w:rPr>
            <w:webHidden/>
          </w:rPr>
          <w:fldChar w:fldCharType="begin"/>
        </w:r>
        <w:r w:rsidR="00C35482">
          <w:rPr>
            <w:webHidden/>
          </w:rPr>
          <w:instrText xml:space="preserve"> PAGEREF _Toc165013856 \h </w:instrText>
        </w:r>
        <w:r w:rsidR="00C35482">
          <w:rPr>
            <w:webHidden/>
          </w:rPr>
        </w:r>
        <w:r w:rsidR="00C35482">
          <w:rPr>
            <w:webHidden/>
          </w:rPr>
          <w:fldChar w:fldCharType="separate"/>
        </w:r>
        <w:r w:rsidR="00C35482">
          <w:rPr>
            <w:webHidden/>
          </w:rPr>
          <w:t>43</w:t>
        </w:r>
        <w:r w:rsidR="00C35482">
          <w:rPr>
            <w:webHidden/>
          </w:rPr>
          <w:fldChar w:fldCharType="end"/>
        </w:r>
      </w:hyperlink>
    </w:p>
    <w:p w14:paraId="2DC0C398" w14:textId="07E95FA7" w:rsidR="00C35482" w:rsidRDefault="00286BEF">
      <w:pPr>
        <w:pStyle w:val="21"/>
        <w:tabs>
          <w:tab w:val="right" w:leader="dot" w:pos="9061"/>
        </w:tabs>
        <w:rPr>
          <w:rFonts w:ascii="Calibri" w:hAnsi="Calibri"/>
          <w:noProof/>
          <w:kern w:val="2"/>
        </w:rPr>
      </w:pPr>
      <w:hyperlink w:anchor="_Toc165013857" w:history="1">
        <w:r w:rsidR="00C35482" w:rsidRPr="00D46984">
          <w:rPr>
            <w:rStyle w:val="a3"/>
            <w:noProof/>
          </w:rPr>
          <w:t>InBusiness.kz, 25.04.2024, В РК планируется изменение правил по выплате пенсионных взносов</w:t>
        </w:r>
        <w:r w:rsidR="00C35482">
          <w:rPr>
            <w:noProof/>
            <w:webHidden/>
          </w:rPr>
          <w:tab/>
        </w:r>
        <w:r w:rsidR="00C35482">
          <w:rPr>
            <w:noProof/>
            <w:webHidden/>
          </w:rPr>
          <w:fldChar w:fldCharType="begin"/>
        </w:r>
        <w:r w:rsidR="00C35482">
          <w:rPr>
            <w:noProof/>
            <w:webHidden/>
          </w:rPr>
          <w:instrText xml:space="preserve"> PAGEREF _Toc165013857 \h </w:instrText>
        </w:r>
        <w:r w:rsidR="00C35482">
          <w:rPr>
            <w:noProof/>
            <w:webHidden/>
          </w:rPr>
        </w:r>
        <w:r w:rsidR="00C35482">
          <w:rPr>
            <w:noProof/>
            <w:webHidden/>
          </w:rPr>
          <w:fldChar w:fldCharType="separate"/>
        </w:r>
        <w:r w:rsidR="00C35482">
          <w:rPr>
            <w:noProof/>
            <w:webHidden/>
          </w:rPr>
          <w:t>44</w:t>
        </w:r>
        <w:r w:rsidR="00C35482">
          <w:rPr>
            <w:noProof/>
            <w:webHidden/>
          </w:rPr>
          <w:fldChar w:fldCharType="end"/>
        </w:r>
      </w:hyperlink>
    </w:p>
    <w:p w14:paraId="571C7177" w14:textId="4A390C17" w:rsidR="00C35482" w:rsidRDefault="00286BEF">
      <w:pPr>
        <w:pStyle w:val="31"/>
        <w:rPr>
          <w:rFonts w:ascii="Calibri" w:hAnsi="Calibri"/>
          <w:kern w:val="2"/>
        </w:rPr>
      </w:pPr>
      <w:hyperlink w:anchor="_Toc165013858" w:history="1">
        <w:r w:rsidR="00C35482" w:rsidRPr="00D46984">
          <w:rPr>
            <w:rStyle w:val="a3"/>
          </w:rPr>
          <w:t>Министерство труда и социальной защиты РК опубликовало постановление правительства, которым вносятся изменения и дополнения в правила по выплате обязательных пенсионных взносов, обязательных профессиональных пенсионных взносов, обязательных пенсионных взносов работодателя, передает inbusiness.kz.</w:t>
        </w:r>
        <w:r w:rsidR="00C35482">
          <w:rPr>
            <w:webHidden/>
          </w:rPr>
          <w:tab/>
        </w:r>
        <w:r w:rsidR="00C35482">
          <w:rPr>
            <w:webHidden/>
          </w:rPr>
          <w:fldChar w:fldCharType="begin"/>
        </w:r>
        <w:r w:rsidR="00C35482">
          <w:rPr>
            <w:webHidden/>
          </w:rPr>
          <w:instrText xml:space="preserve"> PAGEREF _Toc165013858 \h </w:instrText>
        </w:r>
        <w:r w:rsidR="00C35482">
          <w:rPr>
            <w:webHidden/>
          </w:rPr>
        </w:r>
        <w:r w:rsidR="00C35482">
          <w:rPr>
            <w:webHidden/>
          </w:rPr>
          <w:fldChar w:fldCharType="separate"/>
        </w:r>
        <w:r w:rsidR="00C35482">
          <w:rPr>
            <w:webHidden/>
          </w:rPr>
          <w:t>44</w:t>
        </w:r>
        <w:r w:rsidR="00C35482">
          <w:rPr>
            <w:webHidden/>
          </w:rPr>
          <w:fldChar w:fldCharType="end"/>
        </w:r>
      </w:hyperlink>
    </w:p>
    <w:p w14:paraId="7939B480" w14:textId="71781FC0" w:rsidR="00C35482" w:rsidRDefault="00286BEF">
      <w:pPr>
        <w:pStyle w:val="21"/>
        <w:tabs>
          <w:tab w:val="right" w:leader="dot" w:pos="9061"/>
        </w:tabs>
        <w:rPr>
          <w:rFonts w:ascii="Calibri" w:hAnsi="Calibri"/>
          <w:noProof/>
          <w:kern w:val="2"/>
        </w:rPr>
      </w:pPr>
      <w:hyperlink w:anchor="_Toc165013859" w:history="1">
        <w:r w:rsidR="00C35482" w:rsidRPr="00D46984">
          <w:rPr>
            <w:rStyle w:val="a3"/>
            <w:noProof/>
          </w:rPr>
          <w:t>InBusiness.kz, 25.04.2024, Пенсионные активы: сколько заработали для вкладчиков Нацбанк и частные управляющие?</w:t>
        </w:r>
        <w:r w:rsidR="00C35482">
          <w:rPr>
            <w:noProof/>
            <w:webHidden/>
          </w:rPr>
          <w:tab/>
        </w:r>
        <w:r w:rsidR="00C35482">
          <w:rPr>
            <w:noProof/>
            <w:webHidden/>
          </w:rPr>
          <w:fldChar w:fldCharType="begin"/>
        </w:r>
        <w:r w:rsidR="00C35482">
          <w:rPr>
            <w:noProof/>
            <w:webHidden/>
          </w:rPr>
          <w:instrText xml:space="preserve"> PAGEREF _Toc165013859 \h </w:instrText>
        </w:r>
        <w:r w:rsidR="00C35482">
          <w:rPr>
            <w:noProof/>
            <w:webHidden/>
          </w:rPr>
        </w:r>
        <w:r w:rsidR="00C35482">
          <w:rPr>
            <w:noProof/>
            <w:webHidden/>
          </w:rPr>
          <w:fldChar w:fldCharType="separate"/>
        </w:r>
        <w:r w:rsidR="00C35482">
          <w:rPr>
            <w:noProof/>
            <w:webHidden/>
          </w:rPr>
          <w:t>45</w:t>
        </w:r>
        <w:r w:rsidR="00C35482">
          <w:rPr>
            <w:noProof/>
            <w:webHidden/>
          </w:rPr>
          <w:fldChar w:fldCharType="end"/>
        </w:r>
      </w:hyperlink>
    </w:p>
    <w:p w14:paraId="35CE7D46" w14:textId="518E6387" w:rsidR="00C35482" w:rsidRDefault="00286BEF">
      <w:pPr>
        <w:pStyle w:val="31"/>
        <w:rPr>
          <w:rFonts w:ascii="Calibri" w:hAnsi="Calibri"/>
          <w:kern w:val="2"/>
        </w:rPr>
      </w:pPr>
      <w:hyperlink w:anchor="_Toc165013860" w:history="1">
        <w:r w:rsidR="00C35482" w:rsidRPr="00D46984">
          <w:rPr>
            <w:rStyle w:val="a3"/>
          </w:rPr>
          <w:t>Единый накопительный пенсионный фонд (ЕНПФ) опубликовал отчет об управлении пенсионными активами Национальным банком РК (НБРК) и управляющими инвестиционным портфелем (УИП), передает inbusiness.kz со ссылкой на пресс-службу ЕНПФ.</w:t>
        </w:r>
        <w:r w:rsidR="00C35482">
          <w:rPr>
            <w:webHidden/>
          </w:rPr>
          <w:tab/>
        </w:r>
        <w:r w:rsidR="00C35482">
          <w:rPr>
            <w:webHidden/>
          </w:rPr>
          <w:fldChar w:fldCharType="begin"/>
        </w:r>
        <w:r w:rsidR="00C35482">
          <w:rPr>
            <w:webHidden/>
          </w:rPr>
          <w:instrText xml:space="preserve"> PAGEREF _Toc165013860 \h </w:instrText>
        </w:r>
        <w:r w:rsidR="00C35482">
          <w:rPr>
            <w:webHidden/>
          </w:rPr>
        </w:r>
        <w:r w:rsidR="00C35482">
          <w:rPr>
            <w:webHidden/>
          </w:rPr>
          <w:fldChar w:fldCharType="separate"/>
        </w:r>
        <w:r w:rsidR="00C35482">
          <w:rPr>
            <w:webHidden/>
          </w:rPr>
          <w:t>45</w:t>
        </w:r>
        <w:r w:rsidR="00C35482">
          <w:rPr>
            <w:webHidden/>
          </w:rPr>
          <w:fldChar w:fldCharType="end"/>
        </w:r>
      </w:hyperlink>
    </w:p>
    <w:p w14:paraId="4DA8BA20" w14:textId="0002BDAA" w:rsidR="00C35482" w:rsidRDefault="00286BEF">
      <w:pPr>
        <w:pStyle w:val="12"/>
        <w:tabs>
          <w:tab w:val="right" w:leader="dot" w:pos="9061"/>
        </w:tabs>
        <w:rPr>
          <w:rFonts w:ascii="Calibri" w:hAnsi="Calibri"/>
          <w:b w:val="0"/>
          <w:noProof/>
          <w:kern w:val="2"/>
          <w:sz w:val="24"/>
        </w:rPr>
      </w:pPr>
      <w:hyperlink w:anchor="_Toc165013861" w:history="1">
        <w:r w:rsidR="00C35482" w:rsidRPr="00D46984">
          <w:rPr>
            <w:rStyle w:val="a3"/>
            <w:noProof/>
          </w:rPr>
          <w:t>Новости пенсионной отрасли стран дальнего зарубежья</w:t>
        </w:r>
        <w:r w:rsidR="00C35482">
          <w:rPr>
            <w:noProof/>
            <w:webHidden/>
          </w:rPr>
          <w:tab/>
        </w:r>
        <w:r w:rsidR="00C35482">
          <w:rPr>
            <w:noProof/>
            <w:webHidden/>
          </w:rPr>
          <w:fldChar w:fldCharType="begin"/>
        </w:r>
        <w:r w:rsidR="00C35482">
          <w:rPr>
            <w:noProof/>
            <w:webHidden/>
          </w:rPr>
          <w:instrText xml:space="preserve"> PAGEREF _Toc165013861 \h </w:instrText>
        </w:r>
        <w:r w:rsidR="00C35482">
          <w:rPr>
            <w:noProof/>
            <w:webHidden/>
          </w:rPr>
        </w:r>
        <w:r w:rsidR="00C35482">
          <w:rPr>
            <w:noProof/>
            <w:webHidden/>
          </w:rPr>
          <w:fldChar w:fldCharType="separate"/>
        </w:r>
        <w:r w:rsidR="00C35482">
          <w:rPr>
            <w:noProof/>
            <w:webHidden/>
          </w:rPr>
          <w:t>48</w:t>
        </w:r>
        <w:r w:rsidR="00C35482">
          <w:rPr>
            <w:noProof/>
            <w:webHidden/>
          </w:rPr>
          <w:fldChar w:fldCharType="end"/>
        </w:r>
      </w:hyperlink>
    </w:p>
    <w:p w14:paraId="5CF93357" w14:textId="091AD27F" w:rsidR="00C35482" w:rsidRDefault="00286BEF">
      <w:pPr>
        <w:pStyle w:val="21"/>
        <w:tabs>
          <w:tab w:val="right" w:leader="dot" w:pos="9061"/>
        </w:tabs>
        <w:rPr>
          <w:rFonts w:ascii="Calibri" w:hAnsi="Calibri"/>
          <w:noProof/>
          <w:kern w:val="2"/>
        </w:rPr>
      </w:pPr>
      <w:hyperlink w:anchor="_Toc165013862" w:history="1">
        <w:r w:rsidR="00C35482" w:rsidRPr="00D46984">
          <w:rPr>
            <w:rStyle w:val="a3"/>
            <w:noProof/>
          </w:rPr>
          <w:t>РИА Новости, 26.04.2024, Сенат Мексики утвердил реформу для создания нового пенсионного фонда</w:t>
        </w:r>
        <w:r w:rsidR="00C35482">
          <w:rPr>
            <w:noProof/>
            <w:webHidden/>
          </w:rPr>
          <w:tab/>
        </w:r>
        <w:r w:rsidR="00C35482">
          <w:rPr>
            <w:noProof/>
            <w:webHidden/>
          </w:rPr>
          <w:fldChar w:fldCharType="begin"/>
        </w:r>
        <w:r w:rsidR="00C35482">
          <w:rPr>
            <w:noProof/>
            <w:webHidden/>
          </w:rPr>
          <w:instrText xml:space="preserve"> PAGEREF _Toc165013862 \h </w:instrText>
        </w:r>
        <w:r w:rsidR="00C35482">
          <w:rPr>
            <w:noProof/>
            <w:webHidden/>
          </w:rPr>
        </w:r>
        <w:r w:rsidR="00C35482">
          <w:rPr>
            <w:noProof/>
            <w:webHidden/>
          </w:rPr>
          <w:fldChar w:fldCharType="separate"/>
        </w:r>
        <w:r w:rsidR="00C35482">
          <w:rPr>
            <w:noProof/>
            <w:webHidden/>
          </w:rPr>
          <w:t>48</w:t>
        </w:r>
        <w:r w:rsidR="00C35482">
          <w:rPr>
            <w:noProof/>
            <w:webHidden/>
          </w:rPr>
          <w:fldChar w:fldCharType="end"/>
        </w:r>
      </w:hyperlink>
    </w:p>
    <w:p w14:paraId="5F338903" w14:textId="446C677C" w:rsidR="00C35482" w:rsidRDefault="00286BEF">
      <w:pPr>
        <w:pStyle w:val="31"/>
        <w:rPr>
          <w:rFonts w:ascii="Calibri" w:hAnsi="Calibri"/>
          <w:kern w:val="2"/>
        </w:rPr>
      </w:pPr>
      <w:hyperlink w:anchor="_Toc165013863" w:history="1">
        <w:r w:rsidR="00C35482" w:rsidRPr="00D46984">
          <w:rPr>
            <w:rStyle w:val="a3"/>
          </w:rPr>
          <w:t>Верхняя палата мексиканского конгресса утвердила реформу по созданию Пенсионного фонда благосостояния, которая даст правительству доступ к невостребованным в управляющих компаниях средствам для увеличения выплат пенсионерам.</w:t>
        </w:r>
        <w:r w:rsidR="00C35482">
          <w:rPr>
            <w:webHidden/>
          </w:rPr>
          <w:tab/>
        </w:r>
        <w:r w:rsidR="00C35482">
          <w:rPr>
            <w:webHidden/>
          </w:rPr>
          <w:fldChar w:fldCharType="begin"/>
        </w:r>
        <w:r w:rsidR="00C35482">
          <w:rPr>
            <w:webHidden/>
          </w:rPr>
          <w:instrText xml:space="preserve"> PAGEREF _Toc165013863 \h </w:instrText>
        </w:r>
        <w:r w:rsidR="00C35482">
          <w:rPr>
            <w:webHidden/>
          </w:rPr>
        </w:r>
        <w:r w:rsidR="00C35482">
          <w:rPr>
            <w:webHidden/>
          </w:rPr>
          <w:fldChar w:fldCharType="separate"/>
        </w:r>
        <w:r w:rsidR="00C35482">
          <w:rPr>
            <w:webHidden/>
          </w:rPr>
          <w:t>48</w:t>
        </w:r>
        <w:r w:rsidR="00C35482">
          <w:rPr>
            <w:webHidden/>
          </w:rPr>
          <w:fldChar w:fldCharType="end"/>
        </w:r>
      </w:hyperlink>
    </w:p>
    <w:p w14:paraId="2AE1390C" w14:textId="571C3452" w:rsidR="00A0290C" w:rsidRPr="00DD0F47" w:rsidRDefault="00DE2C48" w:rsidP="00310633">
      <w:pPr>
        <w:rPr>
          <w:b/>
          <w:caps/>
          <w:sz w:val="32"/>
        </w:rPr>
      </w:pPr>
      <w:r w:rsidRPr="00DD0F47">
        <w:rPr>
          <w:caps/>
          <w:sz w:val="28"/>
        </w:rPr>
        <w:fldChar w:fldCharType="end"/>
      </w:r>
    </w:p>
    <w:p w14:paraId="1D563E6E" w14:textId="77777777" w:rsidR="00D1642B" w:rsidRPr="00DD0F47" w:rsidRDefault="00D1642B" w:rsidP="00D1642B">
      <w:pPr>
        <w:pStyle w:val="251"/>
      </w:pPr>
      <w:bookmarkStart w:id="16" w:name="_Toc396864664"/>
      <w:bookmarkStart w:id="17" w:name="_Toc99318652"/>
      <w:bookmarkStart w:id="18" w:name="_Toc165013779"/>
      <w:bookmarkStart w:id="19" w:name="_Toc246216291"/>
      <w:bookmarkStart w:id="20" w:name="_Toc246297418"/>
      <w:bookmarkEnd w:id="8"/>
      <w:bookmarkEnd w:id="9"/>
      <w:bookmarkEnd w:id="10"/>
      <w:bookmarkEnd w:id="11"/>
      <w:bookmarkEnd w:id="12"/>
      <w:bookmarkEnd w:id="13"/>
      <w:bookmarkEnd w:id="14"/>
      <w:bookmarkEnd w:id="15"/>
      <w:r w:rsidRPr="00DD0F47">
        <w:lastRenderedPageBreak/>
        <w:t>НОВОСТИ</w:t>
      </w:r>
      <w:r w:rsidR="003E187F" w:rsidRPr="00DD0F47">
        <w:t xml:space="preserve"> </w:t>
      </w:r>
      <w:r w:rsidRPr="00DD0F47">
        <w:t>ПЕНСИОННОЙ</w:t>
      </w:r>
      <w:r w:rsidR="003E187F" w:rsidRPr="00DD0F47">
        <w:t xml:space="preserve"> </w:t>
      </w:r>
      <w:r w:rsidRPr="00DD0F47">
        <w:t>ОТРАСЛИ</w:t>
      </w:r>
      <w:bookmarkEnd w:id="16"/>
      <w:bookmarkEnd w:id="17"/>
      <w:bookmarkEnd w:id="18"/>
    </w:p>
    <w:p w14:paraId="10A5B6DD" w14:textId="77777777" w:rsidR="00D1642B" w:rsidRPr="00DD0F47" w:rsidRDefault="00D1642B" w:rsidP="00D1642B">
      <w:pPr>
        <w:pStyle w:val="10"/>
      </w:pPr>
      <w:bookmarkStart w:id="21" w:name="_Toc99271685"/>
      <w:bookmarkStart w:id="22" w:name="_Toc99318653"/>
      <w:bookmarkStart w:id="23" w:name="_Toc165013780"/>
      <w:bookmarkStart w:id="24" w:name="_Toc246987631"/>
      <w:bookmarkStart w:id="25" w:name="_Toc248632297"/>
      <w:bookmarkStart w:id="26" w:name="_Toc251223975"/>
      <w:r w:rsidRPr="00DD0F47">
        <w:t>Новости</w:t>
      </w:r>
      <w:r w:rsidR="003E187F" w:rsidRPr="00DD0F47">
        <w:t xml:space="preserve"> </w:t>
      </w:r>
      <w:r w:rsidRPr="00DD0F47">
        <w:t>отрасли</w:t>
      </w:r>
      <w:r w:rsidR="003E187F" w:rsidRPr="00DD0F47">
        <w:t xml:space="preserve"> </w:t>
      </w:r>
      <w:r w:rsidRPr="00DD0F47">
        <w:t>НПФ</w:t>
      </w:r>
      <w:bookmarkEnd w:id="21"/>
      <w:bookmarkEnd w:id="22"/>
      <w:bookmarkEnd w:id="23"/>
    </w:p>
    <w:p w14:paraId="4064F8E7" w14:textId="77777777" w:rsidR="00335DAF" w:rsidRPr="00DD0F47" w:rsidRDefault="00335DAF" w:rsidP="00335DAF">
      <w:pPr>
        <w:pStyle w:val="2"/>
      </w:pPr>
      <w:bookmarkStart w:id="27" w:name="А101"/>
      <w:bookmarkStart w:id="28" w:name="_Toc165013781"/>
      <w:r w:rsidRPr="00DD0F47">
        <w:t>Российская</w:t>
      </w:r>
      <w:r w:rsidR="003E187F" w:rsidRPr="00DD0F47">
        <w:t xml:space="preserve"> </w:t>
      </w:r>
      <w:r w:rsidRPr="00DD0F47">
        <w:t>газета,</w:t>
      </w:r>
      <w:r w:rsidR="003E187F" w:rsidRPr="00DD0F47">
        <w:t xml:space="preserve"> </w:t>
      </w:r>
      <w:r w:rsidRPr="00DD0F47">
        <w:t>25.04.2024,</w:t>
      </w:r>
      <w:r w:rsidR="003E187F" w:rsidRPr="00DD0F47">
        <w:t xml:space="preserve"> </w:t>
      </w:r>
      <w:r w:rsidR="0081371C" w:rsidRPr="00DD0F47">
        <w:t>Ольга</w:t>
      </w:r>
      <w:r w:rsidR="003E187F" w:rsidRPr="00DD0F47">
        <w:t xml:space="preserve"> </w:t>
      </w:r>
      <w:r w:rsidR="0081371C" w:rsidRPr="00DD0F47">
        <w:t>ИГНАТОВА,</w:t>
      </w:r>
      <w:r w:rsidR="003E187F" w:rsidRPr="00DD0F47">
        <w:t xml:space="preserve"> </w:t>
      </w:r>
      <w:r w:rsidRPr="00DD0F47">
        <w:t>Россияне</w:t>
      </w:r>
      <w:r w:rsidR="003E187F" w:rsidRPr="00DD0F47">
        <w:t xml:space="preserve"> </w:t>
      </w:r>
      <w:r w:rsidRPr="00DD0F47">
        <w:t>рассказали,</w:t>
      </w:r>
      <w:r w:rsidR="003E187F" w:rsidRPr="00DD0F47">
        <w:t xml:space="preserve"> </w:t>
      </w:r>
      <w:r w:rsidRPr="00DD0F47">
        <w:t>сколько</w:t>
      </w:r>
      <w:r w:rsidR="003E187F" w:rsidRPr="00DD0F47">
        <w:t xml:space="preserve"> </w:t>
      </w:r>
      <w:r w:rsidRPr="00DD0F47">
        <w:t>готовы</w:t>
      </w:r>
      <w:r w:rsidR="003E187F" w:rsidRPr="00DD0F47">
        <w:t xml:space="preserve"> </w:t>
      </w:r>
      <w:r w:rsidRPr="00DD0F47">
        <w:t>потратить</w:t>
      </w:r>
      <w:r w:rsidR="003E187F" w:rsidRPr="00DD0F47">
        <w:t xml:space="preserve"> </w:t>
      </w:r>
      <w:r w:rsidRPr="00DD0F47">
        <w:t>на</w:t>
      </w:r>
      <w:r w:rsidR="003E187F" w:rsidRPr="00DD0F47">
        <w:t xml:space="preserve"> </w:t>
      </w:r>
      <w:r w:rsidRPr="00DD0F47">
        <w:t>путешествия</w:t>
      </w:r>
      <w:r w:rsidR="003E187F" w:rsidRPr="00DD0F47">
        <w:t xml:space="preserve"> </w:t>
      </w:r>
      <w:r w:rsidRPr="00DD0F47">
        <w:t>в</w:t>
      </w:r>
      <w:r w:rsidR="003E187F" w:rsidRPr="00DD0F47">
        <w:t xml:space="preserve"> </w:t>
      </w:r>
      <w:r w:rsidRPr="00DD0F47">
        <w:t>майские</w:t>
      </w:r>
      <w:r w:rsidR="003E187F" w:rsidRPr="00DD0F47">
        <w:t xml:space="preserve"> </w:t>
      </w:r>
      <w:r w:rsidRPr="00DD0F47">
        <w:t>праздники</w:t>
      </w:r>
      <w:bookmarkEnd w:id="27"/>
      <w:bookmarkEnd w:id="28"/>
    </w:p>
    <w:p w14:paraId="7CAD8DBB" w14:textId="77777777" w:rsidR="00335DAF" w:rsidRPr="00DD0F47" w:rsidRDefault="00335DAF" w:rsidP="00DD0F47">
      <w:pPr>
        <w:pStyle w:val="3"/>
      </w:pPr>
      <w:bookmarkStart w:id="29" w:name="_Toc165013782"/>
      <w:r w:rsidRPr="00DD0F47">
        <w:t>Россияне</w:t>
      </w:r>
      <w:r w:rsidR="003E187F" w:rsidRPr="00DD0F47">
        <w:t xml:space="preserve"> </w:t>
      </w:r>
      <w:r w:rsidRPr="00DD0F47">
        <w:t>назвали</w:t>
      </w:r>
      <w:r w:rsidR="003E187F" w:rsidRPr="00DD0F47">
        <w:t xml:space="preserve"> </w:t>
      </w:r>
      <w:r w:rsidRPr="00DD0F47">
        <w:t>города,</w:t>
      </w:r>
      <w:r w:rsidR="003E187F" w:rsidRPr="00DD0F47">
        <w:t xml:space="preserve"> </w:t>
      </w:r>
      <w:r w:rsidRPr="00DD0F47">
        <w:t>которые</w:t>
      </w:r>
      <w:r w:rsidR="003E187F" w:rsidRPr="00DD0F47">
        <w:t xml:space="preserve"> </w:t>
      </w:r>
      <w:r w:rsidRPr="00DD0F47">
        <w:t>они</w:t>
      </w:r>
      <w:r w:rsidR="003E187F" w:rsidRPr="00DD0F47">
        <w:t xml:space="preserve"> </w:t>
      </w:r>
      <w:r w:rsidRPr="00DD0F47">
        <w:t>выбрали</w:t>
      </w:r>
      <w:r w:rsidR="003E187F" w:rsidRPr="00DD0F47">
        <w:t xml:space="preserve"> </w:t>
      </w:r>
      <w:r w:rsidRPr="00DD0F47">
        <w:t>для</w:t>
      </w:r>
      <w:r w:rsidR="003E187F" w:rsidRPr="00DD0F47">
        <w:t xml:space="preserve"> </w:t>
      </w:r>
      <w:r w:rsidRPr="00DD0F47">
        <w:t>путешествий</w:t>
      </w:r>
      <w:r w:rsidR="003E187F" w:rsidRPr="00DD0F47">
        <w:t xml:space="preserve"> </w:t>
      </w:r>
      <w:r w:rsidRPr="00DD0F47">
        <w:t>на</w:t>
      </w:r>
      <w:r w:rsidR="003E187F" w:rsidRPr="00DD0F47">
        <w:t xml:space="preserve"> </w:t>
      </w:r>
      <w:r w:rsidRPr="00DD0F47">
        <w:t>майские</w:t>
      </w:r>
      <w:r w:rsidR="003E187F" w:rsidRPr="00DD0F47">
        <w:t xml:space="preserve"> </w:t>
      </w:r>
      <w:r w:rsidRPr="00DD0F47">
        <w:t>праздники.</w:t>
      </w:r>
      <w:r w:rsidR="003E187F" w:rsidRPr="00DD0F47">
        <w:t xml:space="preserve"> </w:t>
      </w:r>
      <w:r w:rsidRPr="00DD0F47">
        <w:t>Самыми</w:t>
      </w:r>
      <w:r w:rsidR="003E187F" w:rsidRPr="00DD0F47">
        <w:t xml:space="preserve"> </w:t>
      </w:r>
      <w:r w:rsidRPr="00DD0F47">
        <w:t>популярными</w:t>
      </w:r>
      <w:r w:rsidR="003E187F" w:rsidRPr="00DD0F47">
        <w:t xml:space="preserve"> </w:t>
      </w:r>
      <w:r w:rsidRPr="00DD0F47">
        <w:t>направлениями</w:t>
      </w:r>
      <w:r w:rsidR="003E187F" w:rsidRPr="00DD0F47">
        <w:t xml:space="preserve"> </w:t>
      </w:r>
      <w:r w:rsidRPr="00DD0F47">
        <w:t>для</w:t>
      </w:r>
      <w:r w:rsidR="003E187F" w:rsidRPr="00DD0F47">
        <w:t xml:space="preserve"> </w:t>
      </w:r>
      <w:r w:rsidRPr="00DD0F47">
        <w:t>семейного</w:t>
      </w:r>
      <w:r w:rsidR="003E187F" w:rsidRPr="00DD0F47">
        <w:t xml:space="preserve"> </w:t>
      </w:r>
      <w:r w:rsidRPr="00DD0F47">
        <w:t>отдыха</w:t>
      </w:r>
      <w:r w:rsidR="003E187F" w:rsidRPr="00DD0F47">
        <w:t xml:space="preserve"> </w:t>
      </w:r>
      <w:r w:rsidRPr="00DD0F47">
        <w:t>с</w:t>
      </w:r>
      <w:r w:rsidR="003E187F" w:rsidRPr="00DD0F47">
        <w:t xml:space="preserve"> </w:t>
      </w:r>
      <w:r w:rsidRPr="00DD0F47">
        <w:t>детьми</w:t>
      </w:r>
      <w:r w:rsidR="003E187F" w:rsidRPr="00DD0F47">
        <w:t xml:space="preserve"> </w:t>
      </w:r>
      <w:r w:rsidRPr="00DD0F47">
        <w:t>и</w:t>
      </w:r>
      <w:r w:rsidR="003E187F" w:rsidRPr="00DD0F47">
        <w:t xml:space="preserve"> </w:t>
      </w:r>
      <w:r w:rsidRPr="00DD0F47">
        <w:t>людей</w:t>
      </w:r>
      <w:r w:rsidR="003E187F" w:rsidRPr="00DD0F47">
        <w:t xml:space="preserve"> </w:t>
      </w:r>
      <w:r w:rsidRPr="00DD0F47">
        <w:t>старшего</w:t>
      </w:r>
      <w:r w:rsidR="003E187F" w:rsidRPr="00DD0F47">
        <w:t xml:space="preserve"> </w:t>
      </w:r>
      <w:r w:rsidRPr="00DD0F47">
        <w:t>поколения</w:t>
      </w:r>
      <w:r w:rsidR="003E187F" w:rsidRPr="00DD0F47">
        <w:t xml:space="preserve"> </w:t>
      </w:r>
      <w:r w:rsidRPr="00DD0F47">
        <w:t>названы</w:t>
      </w:r>
      <w:r w:rsidR="003E187F" w:rsidRPr="00DD0F47">
        <w:t xml:space="preserve"> </w:t>
      </w:r>
      <w:r w:rsidRPr="00DD0F47">
        <w:t>Санкт-Петербург</w:t>
      </w:r>
      <w:r w:rsidR="003E187F" w:rsidRPr="00DD0F47">
        <w:t xml:space="preserve"> </w:t>
      </w:r>
      <w:r w:rsidRPr="00DD0F47">
        <w:t>(32%),</w:t>
      </w:r>
      <w:r w:rsidR="003E187F" w:rsidRPr="00DD0F47">
        <w:t xml:space="preserve"> </w:t>
      </w:r>
      <w:r w:rsidRPr="00DD0F47">
        <w:t>Москва</w:t>
      </w:r>
      <w:r w:rsidR="003E187F" w:rsidRPr="00DD0F47">
        <w:t xml:space="preserve"> </w:t>
      </w:r>
      <w:r w:rsidRPr="00DD0F47">
        <w:t>(30%),</w:t>
      </w:r>
      <w:r w:rsidR="003E187F" w:rsidRPr="00DD0F47">
        <w:t xml:space="preserve"> </w:t>
      </w:r>
      <w:r w:rsidRPr="00DD0F47">
        <w:t>регионы</w:t>
      </w:r>
      <w:r w:rsidR="003E187F" w:rsidRPr="00DD0F47">
        <w:t xml:space="preserve"> </w:t>
      </w:r>
      <w:r w:rsidRPr="00DD0F47">
        <w:t>Русского</w:t>
      </w:r>
      <w:r w:rsidR="003E187F" w:rsidRPr="00DD0F47">
        <w:t xml:space="preserve"> </w:t>
      </w:r>
      <w:r w:rsidRPr="00DD0F47">
        <w:t>Севера,</w:t>
      </w:r>
      <w:r w:rsidR="003E187F" w:rsidRPr="00DD0F47">
        <w:t xml:space="preserve"> </w:t>
      </w:r>
      <w:r w:rsidRPr="00DD0F47">
        <w:t>курорты</w:t>
      </w:r>
      <w:r w:rsidR="003E187F" w:rsidRPr="00DD0F47">
        <w:t xml:space="preserve"> </w:t>
      </w:r>
      <w:r w:rsidRPr="00DD0F47">
        <w:t>Северного</w:t>
      </w:r>
      <w:r w:rsidR="003E187F" w:rsidRPr="00DD0F47">
        <w:t xml:space="preserve"> </w:t>
      </w:r>
      <w:r w:rsidRPr="00DD0F47">
        <w:t>Кавказа,</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маршруты</w:t>
      </w:r>
      <w:r w:rsidR="003E187F" w:rsidRPr="00DD0F47">
        <w:t xml:space="preserve"> </w:t>
      </w:r>
      <w:r w:rsidRPr="00DD0F47">
        <w:t>по</w:t>
      </w:r>
      <w:r w:rsidR="003E187F" w:rsidRPr="00DD0F47">
        <w:t xml:space="preserve"> «</w:t>
      </w:r>
      <w:r w:rsidRPr="00DD0F47">
        <w:t>Золотому</w:t>
      </w:r>
      <w:r w:rsidR="003E187F" w:rsidRPr="00DD0F47">
        <w:t xml:space="preserve"> </w:t>
      </w:r>
      <w:r w:rsidRPr="00DD0F47">
        <w:t>кольцу</w:t>
      </w:r>
      <w:r w:rsidR="003E187F" w:rsidRPr="00DD0F47">
        <w:t xml:space="preserve"> </w:t>
      </w:r>
      <w:r w:rsidRPr="00DD0F47">
        <w:t>России</w:t>
      </w:r>
      <w:r w:rsidR="003E187F" w:rsidRPr="00DD0F47">
        <w:t>»</w:t>
      </w:r>
      <w:r w:rsidRPr="00DD0F47">
        <w:t>,</w:t>
      </w:r>
      <w:r w:rsidR="003E187F" w:rsidRPr="00DD0F47">
        <w:t xml:space="preserve"> </w:t>
      </w:r>
      <w:r w:rsidRPr="00DD0F47">
        <w:t>следует</w:t>
      </w:r>
      <w:r w:rsidR="003E187F" w:rsidRPr="00DD0F47">
        <w:t xml:space="preserve"> </w:t>
      </w:r>
      <w:r w:rsidRPr="00DD0F47">
        <w:t>из</w:t>
      </w:r>
      <w:r w:rsidR="003E187F" w:rsidRPr="00DD0F47">
        <w:t xml:space="preserve"> </w:t>
      </w:r>
      <w:r w:rsidRPr="00DD0F47">
        <w:t>результатов</w:t>
      </w:r>
      <w:r w:rsidR="003E187F" w:rsidRPr="00DD0F47">
        <w:t xml:space="preserve"> </w:t>
      </w:r>
      <w:r w:rsidRPr="00DD0F47">
        <w:t>исследования</w:t>
      </w:r>
      <w:r w:rsidR="003E187F" w:rsidRPr="00DD0F47">
        <w:t xml:space="preserve"> </w:t>
      </w:r>
      <w:r w:rsidRPr="00DD0F47">
        <w:t>НПФ</w:t>
      </w:r>
      <w:r w:rsidR="003E187F" w:rsidRPr="00DD0F47">
        <w:t xml:space="preserve"> «</w:t>
      </w:r>
      <w:r w:rsidRPr="00DD0F47">
        <w:t>БУДУЩЕЕ</w:t>
      </w:r>
      <w:r w:rsidR="003E187F" w:rsidRPr="00DD0F47">
        <w:t>»</w:t>
      </w:r>
      <w:r w:rsidRPr="00DD0F47">
        <w:t>.</w:t>
      </w:r>
      <w:r w:rsidR="003E187F" w:rsidRPr="00DD0F47">
        <w:t xml:space="preserve"> </w:t>
      </w:r>
      <w:r w:rsidRPr="00DD0F47">
        <w:t>Опрос</w:t>
      </w:r>
      <w:r w:rsidR="003E187F" w:rsidRPr="00DD0F47">
        <w:t xml:space="preserve"> </w:t>
      </w:r>
      <w:r w:rsidRPr="00DD0F47">
        <w:t>есть</w:t>
      </w:r>
      <w:r w:rsidR="003E187F" w:rsidRPr="00DD0F47">
        <w:t xml:space="preserve"> </w:t>
      </w:r>
      <w:r w:rsidRPr="00DD0F47">
        <w:t>в</w:t>
      </w:r>
      <w:r w:rsidR="003E187F" w:rsidRPr="00DD0F47">
        <w:t xml:space="preserve"> </w:t>
      </w:r>
      <w:r w:rsidRPr="00DD0F47">
        <w:t>распоряжении</w:t>
      </w:r>
      <w:r w:rsidR="003E187F" w:rsidRPr="00DD0F47">
        <w:t xml:space="preserve"> «</w:t>
      </w:r>
      <w:r w:rsidRPr="00DD0F47">
        <w:t>Российской</w:t>
      </w:r>
      <w:r w:rsidR="003E187F" w:rsidRPr="00DD0F47">
        <w:t xml:space="preserve"> </w:t>
      </w:r>
      <w:r w:rsidRPr="00DD0F47">
        <w:t>газеты</w:t>
      </w:r>
      <w:r w:rsidR="003E187F" w:rsidRPr="00DD0F47">
        <w:t>»</w:t>
      </w:r>
      <w:r w:rsidRPr="00DD0F47">
        <w:t>.</w:t>
      </w:r>
      <w:bookmarkEnd w:id="29"/>
    </w:p>
    <w:p w14:paraId="29233AA4" w14:textId="77777777" w:rsidR="00335DAF" w:rsidRPr="00DD0F47" w:rsidRDefault="00335DAF" w:rsidP="00335DAF">
      <w:r w:rsidRPr="00DD0F47">
        <w:t>Большинство</w:t>
      </w:r>
      <w:r w:rsidR="003E187F" w:rsidRPr="00DD0F47">
        <w:t xml:space="preserve"> </w:t>
      </w:r>
      <w:r w:rsidRPr="00DD0F47">
        <w:t>россиян</w:t>
      </w:r>
      <w:r w:rsidR="003E187F" w:rsidRPr="00DD0F47">
        <w:t xml:space="preserve"> </w:t>
      </w:r>
      <w:r w:rsidRPr="00DD0F47">
        <w:t>(76%)</w:t>
      </w:r>
      <w:r w:rsidR="003E187F" w:rsidRPr="00DD0F47">
        <w:t xml:space="preserve"> </w:t>
      </w:r>
      <w:r w:rsidRPr="00DD0F47">
        <w:t>ответили,</w:t>
      </w:r>
      <w:r w:rsidR="003E187F" w:rsidRPr="00DD0F47">
        <w:t xml:space="preserve"> </w:t>
      </w:r>
      <w:r w:rsidRPr="00DD0F47">
        <w:t>что</w:t>
      </w:r>
      <w:r w:rsidR="003E187F" w:rsidRPr="00DD0F47">
        <w:t xml:space="preserve"> </w:t>
      </w:r>
      <w:r w:rsidRPr="00DD0F47">
        <w:t>заранее</w:t>
      </w:r>
      <w:r w:rsidR="003E187F" w:rsidRPr="00DD0F47">
        <w:t xml:space="preserve"> </w:t>
      </w:r>
      <w:r w:rsidRPr="00DD0F47">
        <w:t>запланировали</w:t>
      </w:r>
      <w:r w:rsidR="003E187F" w:rsidRPr="00DD0F47">
        <w:t xml:space="preserve"> </w:t>
      </w:r>
      <w:r w:rsidRPr="00DD0F47">
        <w:t>путешествия</w:t>
      </w:r>
      <w:r w:rsidR="003E187F" w:rsidRPr="00DD0F47">
        <w:t xml:space="preserve"> </w:t>
      </w:r>
      <w:r w:rsidRPr="00DD0F47">
        <w:t>на</w:t>
      </w:r>
      <w:r w:rsidR="003E187F" w:rsidRPr="00DD0F47">
        <w:t xml:space="preserve"> </w:t>
      </w:r>
      <w:r w:rsidRPr="00DD0F47">
        <w:t>майские</w:t>
      </w:r>
      <w:r w:rsidR="003E187F" w:rsidRPr="00DD0F47">
        <w:t xml:space="preserve"> </w:t>
      </w:r>
      <w:r w:rsidRPr="00DD0F47">
        <w:t>праздники.</w:t>
      </w:r>
      <w:r w:rsidR="003E187F" w:rsidRPr="00DD0F47">
        <w:t xml:space="preserve"> </w:t>
      </w:r>
      <w:r w:rsidRPr="00DD0F47">
        <w:t>Еще</w:t>
      </w:r>
      <w:r w:rsidR="003E187F" w:rsidRPr="00DD0F47">
        <w:t xml:space="preserve"> </w:t>
      </w:r>
      <w:r w:rsidRPr="00DD0F47">
        <w:t>24%</w:t>
      </w:r>
      <w:r w:rsidR="003E187F" w:rsidRPr="00DD0F47">
        <w:t xml:space="preserve"> </w:t>
      </w:r>
      <w:r w:rsidRPr="00DD0F47">
        <w:t>респондентов</w:t>
      </w:r>
      <w:r w:rsidR="003E187F" w:rsidRPr="00DD0F47">
        <w:t xml:space="preserve"> </w:t>
      </w:r>
      <w:r w:rsidRPr="00DD0F47">
        <w:t>планируют</w:t>
      </w:r>
      <w:r w:rsidR="003E187F" w:rsidRPr="00DD0F47">
        <w:t xml:space="preserve"> </w:t>
      </w:r>
      <w:r w:rsidRPr="00DD0F47">
        <w:t>определиться</w:t>
      </w:r>
      <w:r w:rsidR="003E187F" w:rsidRPr="00DD0F47">
        <w:t xml:space="preserve"> </w:t>
      </w:r>
      <w:r w:rsidRPr="00DD0F47">
        <w:t>с</w:t>
      </w:r>
      <w:r w:rsidR="003E187F" w:rsidRPr="00DD0F47">
        <w:t xml:space="preserve"> </w:t>
      </w:r>
      <w:r w:rsidRPr="00DD0F47">
        <w:t>маршрутом</w:t>
      </w:r>
      <w:r w:rsidR="003E187F" w:rsidRPr="00DD0F47">
        <w:t xml:space="preserve"> </w:t>
      </w:r>
      <w:r w:rsidRPr="00DD0F47">
        <w:t>накануне</w:t>
      </w:r>
      <w:r w:rsidR="003E187F" w:rsidRPr="00DD0F47">
        <w:t xml:space="preserve"> </w:t>
      </w:r>
      <w:r w:rsidRPr="00DD0F47">
        <w:t>праздничных</w:t>
      </w:r>
      <w:r w:rsidR="003E187F" w:rsidRPr="00DD0F47">
        <w:t xml:space="preserve"> </w:t>
      </w:r>
      <w:r w:rsidRPr="00DD0F47">
        <w:t>дней</w:t>
      </w:r>
      <w:r w:rsidR="003E187F" w:rsidRPr="00DD0F47">
        <w:t xml:space="preserve"> </w:t>
      </w:r>
      <w:r w:rsidRPr="00DD0F47">
        <w:t>или</w:t>
      </w:r>
      <w:r w:rsidR="003E187F" w:rsidRPr="00DD0F47">
        <w:t xml:space="preserve"> </w:t>
      </w:r>
      <w:r w:rsidRPr="00DD0F47">
        <w:t>вовсе</w:t>
      </w:r>
      <w:r w:rsidR="003E187F" w:rsidRPr="00DD0F47">
        <w:t xml:space="preserve"> </w:t>
      </w:r>
      <w:r w:rsidRPr="00DD0F47">
        <w:t>останутся</w:t>
      </w:r>
      <w:r w:rsidR="003E187F" w:rsidRPr="00DD0F47">
        <w:t xml:space="preserve"> </w:t>
      </w:r>
      <w:r w:rsidRPr="00DD0F47">
        <w:t>дома.</w:t>
      </w:r>
    </w:p>
    <w:p w14:paraId="478D7B39" w14:textId="77777777" w:rsidR="00335DAF" w:rsidRPr="00DD0F47" w:rsidRDefault="00335DAF" w:rsidP="00335DAF">
      <w:r w:rsidRPr="00DD0F47">
        <w:t>При</w:t>
      </w:r>
      <w:r w:rsidR="003E187F" w:rsidRPr="00DD0F47">
        <w:t xml:space="preserve"> </w:t>
      </w:r>
      <w:r w:rsidRPr="00DD0F47">
        <w:t>этом,</w:t>
      </w:r>
      <w:r w:rsidR="003E187F" w:rsidRPr="00DD0F47">
        <w:t xml:space="preserve"> </w:t>
      </w:r>
      <w:r w:rsidRPr="00DD0F47">
        <w:t>чуть</w:t>
      </w:r>
      <w:r w:rsidR="003E187F" w:rsidRPr="00DD0F47">
        <w:t xml:space="preserve"> </w:t>
      </w:r>
      <w:r w:rsidRPr="00DD0F47">
        <w:t>меньше</w:t>
      </w:r>
      <w:r w:rsidR="003E187F" w:rsidRPr="00DD0F47">
        <w:t xml:space="preserve"> </w:t>
      </w:r>
      <w:r w:rsidRPr="00DD0F47">
        <w:t>половины</w:t>
      </w:r>
      <w:r w:rsidR="003E187F" w:rsidRPr="00DD0F47">
        <w:t xml:space="preserve"> </w:t>
      </w:r>
      <w:r w:rsidRPr="00DD0F47">
        <w:t>опрошенных</w:t>
      </w:r>
      <w:r w:rsidR="003E187F" w:rsidRPr="00DD0F47">
        <w:t xml:space="preserve"> </w:t>
      </w:r>
      <w:r w:rsidRPr="00DD0F47">
        <w:t>россиян</w:t>
      </w:r>
      <w:r w:rsidR="003E187F" w:rsidRPr="00DD0F47">
        <w:t xml:space="preserve"> </w:t>
      </w:r>
      <w:r w:rsidRPr="00DD0F47">
        <w:t>(40%)</w:t>
      </w:r>
      <w:r w:rsidR="003E187F" w:rsidRPr="00DD0F47">
        <w:t xml:space="preserve"> </w:t>
      </w:r>
      <w:r w:rsidRPr="00DD0F47">
        <w:t>собираются</w:t>
      </w:r>
      <w:r w:rsidR="003E187F" w:rsidRPr="00DD0F47">
        <w:t xml:space="preserve"> </w:t>
      </w:r>
      <w:r w:rsidRPr="00DD0F47">
        <w:t>в</w:t>
      </w:r>
      <w:r w:rsidR="003E187F" w:rsidRPr="00DD0F47">
        <w:t xml:space="preserve"> </w:t>
      </w:r>
      <w:r w:rsidRPr="00DD0F47">
        <w:t>путешествие</w:t>
      </w:r>
      <w:r w:rsidR="003E187F" w:rsidRPr="00DD0F47">
        <w:t xml:space="preserve"> </w:t>
      </w:r>
      <w:r w:rsidRPr="00DD0F47">
        <w:t>на</w:t>
      </w:r>
      <w:r w:rsidR="003E187F" w:rsidRPr="00DD0F47">
        <w:t xml:space="preserve"> </w:t>
      </w:r>
      <w:r w:rsidRPr="00DD0F47">
        <w:t>собственном</w:t>
      </w:r>
      <w:r w:rsidR="003E187F" w:rsidRPr="00DD0F47">
        <w:t xml:space="preserve"> </w:t>
      </w:r>
      <w:r w:rsidRPr="00DD0F47">
        <w:t>автомобиле,</w:t>
      </w:r>
      <w:r w:rsidR="003E187F" w:rsidRPr="00DD0F47">
        <w:t xml:space="preserve"> </w:t>
      </w:r>
      <w:r w:rsidRPr="00DD0F47">
        <w:t>еще</w:t>
      </w:r>
      <w:r w:rsidR="003E187F" w:rsidRPr="00DD0F47">
        <w:t xml:space="preserve"> </w:t>
      </w:r>
      <w:r w:rsidRPr="00DD0F47">
        <w:t>19%</w:t>
      </w:r>
      <w:r w:rsidR="003E187F" w:rsidRPr="00DD0F47">
        <w:t xml:space="preserve"> </w:t>
      </w:r>
      <w:r w:rsidRPr="00DD0F47">
        <w:t>готовы</w:t>
      </w:r>
      <w:r w:rsidR="003E187F" w:rsidRPr="00DD0F47">
        <w:t xml:space="preserve"> </w:t>
      </w:r>
      <w:r w:rsidRPr="00DD0F47">
        <w:t>отправиться</w:t>
      </w:r>
      <w:r w:rsidR="003E187F" w:rsidRPr="00DD0F47">
        <w:t xml:space="preserve"> </w:t>
      </w:r>
      <w:r w:rsidRPr="00DD0F47">
        <w:t>в</w:t>
      </w:r>
      <w:r w:rsidR="003E187F" w:rsidRPr="00DD0F47">
        <w:t xml:space="preserve"> </w:t>
      </w:r>
      <w:r w:rsidRPr="00DD0F47">
        <w:t>дорогу</w:t>
      </w:r>
      <w:r w:rsidR="003E187F" w:rsidRPr="00DD0F47">
        <w:t xml:space="preserve"> </w:t>
      </w:r>
      <w:r w:rsidRPr="00DD0F47">
        <w:t>на</w:t>
      </w:r>
      <w:r w:rsidR="003E187F" w:rsidRPr="00DD0F47">
        <w:t xml:space="preserve"> </w:t>
      </w:r>
      <w:r w:rsidRPr="00DD0F47">
        <w:t>поезде</w:t>
      </w:r>
      <w:r w:rsidR="003E187F" w:rsidRPr="00DD0F47">
        <w:t xml:space="preserve"> </w:t>
      </w:r>
      <w:r w:rsidRPr="00DD0F47">
        <w:t>или</w:t>
      </w:r>
      <w:r w:rsidR="003E187F" w:rsidRPr="00DD0F47">
        <w:t xml:space="preserve"> </w:t>
      </w:r>
      <w:r w:rsidRPr="00DD0F47">
        <w:t>автобусе,</w:t>
      </w:r>
      <w:r w:rsidR="003E187F" w:rsidRPr="00DD0F47">
        <w:t xml:space="preserve"> </w:t>
      </w:r>
      <w:r w:rsidRPr="00DD0F47">
        <w:t>18%</w:t>
      </w:r>
      <w:r w:rsidR="003E187F" w:rsidRPr="00DD0F47">
        <w:t xml:space="preserve"> </w:t>
      </w:r>
      <w:r w:rsidRPr="00DD0F47">
        <w:t>-</w:t>
      </w:r>
      <w:r w:rsidR="003E187F" w:rsidRPr="00DD0F47">
        <w:t xml:space="preserve"> </w:t>
      </w:r>
      <w:r w:rsidRPr="00DD0F47">
        <w:t>на</w:t>
      </w:r>
      <w:r w:rsidR="003E187F" w:rsidRPr="00DD0F47">
        <w:t xml:space="preserve"> </w:t>
      </w:r>
      <w:r w:rsidRPr="00DD0F47">
        <w:t>самолете.</w:t>
      </w:r>
      <w:r w:rsidR="003E187F" w:rsidRPr="00DD0F47">
        <w:t xml:space="preserve"> </w:t>
      </w:r>
      <w:r w:rsidRPr="00DD0F47">
        <w:t>Меньше</w:t>
      </w:r>
      <w:r w:rsidR="003E187F" w:rsidRPr="00DD0F47">
        <w:t xml:space="preserve"> </w:t>
      </w:r>
      <w:r w:rsidRPr="00DD0F47">
        <w:t>всего</w:t>
      </w:r>
      <w:r w:rsidR="003E187F" w:rsidRPr="00DD0F47">
        <w:t xml:space="preserve"> </w:t>
      </w:r>
      <w:r w:rsidRPr="00DD0F47">
        <w:t>респондентов</w:t>
      </w:r>
      <w:r w:rsidR="003E187F" w:rsidRPr="00DD0F47">
        <w:t xml:space="preserve"> </w:t>
      </w:r>
      <w:r w:rsidRPr="00DD0F47">
        <w:t>(3%)</w:t>
      </w:r>
      <w:r w:rsidR="003E187F" w:rsidRPr="00DD0F47">
        <w:t xml:space="preserve"> </w:t>
      </w:r>
      <w:r w:rsidRPr="00DD0F47">
        <w:t>выбирают</w:t>
      </w:r>
      <w:r w:rsidR="003E187F" w:rsidRPr="00DD0F47">
        <w:t xml:space="preserve"> </w:t>
      </w:r>
      <w:r w:rsidRPr="00DD0F47">
        <w:t>в</w:t>
      </w:r>
      <w:r w:rsidR="003E187F" w:rsidRPr="00DD0F47">
        <w:t xml:space="preserve"> </w:t>
      </w:r>
      <w:r w:rsidRPr="00DD0F47">
        <w:t>качестве</w:t>
      </w:r>
      <w:r w:rsidR="003E187F" w:rsidRPr="00DD0F47">
        <w:t xml:space="preserve"> </w:t>
      </w:r>
      <w:r w:rsidRPr="00DD0F47">
        <w:t>транспорта</w:t>
      </w:r>
      <w:r w:rsidR="003E187F" w:rsidRPr="00DD0F47">
        <w:t xml:space="preserve"> </w:t>
      </w:r>
      <w:r w:rsidRPr="00DD0F47">
        <w:t>теплоход.</w:t>
      </w:r>
    </w:p>
    <w:p w14:paraId="19BD04CA" w14:textId="77777777" w:rsidR="00335DAF" w:rsidRPr="00DD0F47" w:rsidRDefault="00335DAF" w:rsidP="00335DAF">
      <w:r w:rsidRPr="00DD0F47">
        <w:t>Опрошенные</w:t>
      </w:r>
      <w:r w:rsidR="003E187F" w:rsidRPr="00DD0F47">
        <w:t xml:space="preserve"> </w:t>
      </w:r>
      <w:r w:rsidRPr="00DD0F47">
        <w:t>также</w:t>
      </w:r>
      <w:r w:rsidR="003E187F" w:rsidRPr="00DD0F47">
        <w:t xml:space="preserve"> </w:t>
      </w:r>
      <w:r w:rsidRPr="00DD0F47">
        <w:t>оценили</w:t>
      </w:r>
      <w:r w:rsidR="003E187F" w:rsidRPr="00DD0F47">
        <w:t xml:space="preserve"> </w:t>
      </w:r>
      <w:r w:rsidRPr="00DD0F47">
        <w:t>планируемые</w:t>
      </w:r>
      <w:r w:rsidR="003E187F" w:rsidRPr="00DD0F47">
        <w:t xml:space="preserve"> </w:t>
      </w:r>
      <w:r w:rsidRPr="00DD0F47">
        <w:t>расходы</w:t>
      </w:r>
      <w:r w:rsidR="003E187F" w:rsidRPr="00DD0F47">
        <w:t xml:space="preserve"> </w:t>
      </w:r>
      <w:r w:rsidRPr="00DD0F47">
        <w:t>на</w:t>
      </w:r>
      <w:r w:rsidR="003E187F" w:rsidRPr="00DD0F47">
        <w:t xml:space="preserve"> </w:t>
      </w:r>
      <w:r w:rsidRPr="00DD0F47">
        <w:t>майские</w:t>
      </w:r>
      <w:r w:rsidR="003E187F" w:rsidRPr="00DD0F47">
        <w:t xml:space="preserve"> </w:t>
      </w:r>
      <w:r w:rsidRPr="00DD0F47">
        <w:t>путешествия.</w:t>
      </w:r>
      <w:r w:rsidR="003E187F" w:rsidRPr="00DD0F47">
        <w:t xml:space="preserve"> </w:t>
      </w:r>
      <w:r w:rsidRPr="00DD0F47">
        <w:t>Почти</w:t>
      </w:r>
      <w:r w:rsidR="003E187F" w:rsidRPr="00DD0F47">
        <w:t xml:space="preserve"> </w:t>
      </w:r>
      <w:r w:rsidRPr="00DD0F47">
        <w:t>треть</w:t>
      </w:r>
      <w:r w:rsidR="003E187F" w:rsidRPr="00DD0F47">
        <w:t xml:space="preserve"> </w:t>
      </w:r>
      <w:r w:rsidRPr="00DD0F47">
        <w:t>респондентов</w:t>
      </w:r>
      <w:r w:rsidR="003E187F" w:rsidRPr="00DD0F47">
        <w:t xml:space="preserve"> </w:t>
      </w:r>
      <w:r w:rsidRPr="00DD0F47">
        <w:t>(31%)</w:t>
      </w:r>
      <w:r w:rsidR="003E187F" w:rsidRPr="00DD0F47">
        <w:t xml:space="preserve"> </w:t>
      </w:r>
      <w:r w:rsidRPr="00DD0F47">
        <w:t>намерена</w:t>
      </w:r>
      <w:r w:rsidR="003E187F" w:rsidRPr="00DD0F47">
        <w:t xml:space="preserve"> </w:t>
      </w:r>
      <w:r w:rsidRPr="00DD0F47">
        <w:t>уложиться</w:t>
      </w:r>
      <w:r w:rsidR="003E187F" w:rsidRPr="00DD0F47">
        <w:t xml:space="preserve"> </w:t>
      </w:r>
      <w:r w:rsidRPr="00DD0F47">
        <w:t>в</w:t>
      </w:r>
      <w:r w:rsidR="003E187F" w:rsidRPr="00DD0F47">
        <w:t xml:space="preserve"> </w:t>
      </w:r>
      <w:r w:rsidRPr="00DD0F47">
        <w:t>20</w:t>
      </w:r>
      <w:r w:rsidR="003E187F" w:rsidRPr="00DD0F47">
        <w:t xml:space="preserve"> </w:t>
      </w:r>
      <w:r w:rsidRPr="00DD0F47">
        <w:t>-</w:t>
      </w:r>
      <w:r w:rsidR="003E187F" w:rsidRPr="00DD0F47">
        <w:t xml:space="preserve"> </w:t>
      </w:r>
      <w:r w:rsidRPr="00DD0F47">
        <w:t>30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с</w:t>
      </w:r>
      <w:r w:rsidR="003E187F" w:rsidRPr="00DD0F47">
        <w:t xml:space="preserve"> </w:t>
      </w:r>
      <w:r w:rsidRPr="00DD0F47">
        <w:t>учетом</w:t>
      </w:r>
      <w:r w:rsidR="003E187F" w:rsidRPr="00DD0F47">
        <w:t xml:space="preserve"> </w:t>
      </w:r>
      <w:r w:rsidRPr="00DD0F47">
        <w:t>стоимости</w:t>
      </w:r>
      <w:r w:rsidR="003E187F" w:rsidRPr="00DD0F47">
        <w:t xml:space="preserve"> </w:t>
      </w:r>
      <w:r w:rsidRPr="00DD0F47">
        <w:t>билетов</w:t>
      </w:r>
      <w:r w:rsidR="003E187F" w:rsidRPr="00DD0F47">
        <w:t xml:space="preserve"> </w:t>
      </w:r>
      <w:r w:rsidRPr="00DD0F47">
        <w:t>и</w:t>
      </w:r>
      <w:r w:rsidR="003E187F" w:rsidRPr="00DD0F47">
        <w:t xml:space="preserve"> </w:t>
      </w:r>
      <w:r w:rsidRPr="00DD0F47">
        <w:t>проживания.</w:t>
      </w:r>
      <w:r w:rsidR="003E187F" w:rsidRPr="00DD0F47">
        <w:t xml:space="preserve"> </w:t>
      </w:r>
      <w:r w:rsidRPr="00DD0F47">
        <w:t>Еще</w:t>
      </w:r>
      <w:r w:rsidR="003E187F" w:rsidRPr="00DD0F47">
        <w:t xml:space="preserve"> </w:t>
      </w:r>
      <w:r w:rsidRPr="00DD0F47">
        <w:t>18%</w:t>
      </w:r>
      <w:r w:rsidR="003E187F" w:rsidRPr="00DD0F47">
        <w:t xml:space="preserve"> </w:t>
      </w:r>
      <w:r w:rsidRPr="00DD0F47">
        <w:t>россиян</w:t>
      </w:r>
      <w:r w:rsidR="003E187F" w:rsidRPr="00DD0F47">
        <w:t xml:space="preserve"> </w:t>
      </w:r>
      <w:r w:rsidRPr="00DD0F47">
        <w:t>готовы</w:t>
      </w:r>
      <w:r w:rsidR="003E187F" w:rsidRPr="00DD0F47">
        <w:t xml:space="preserve"> </w:t>
      </w:r>
      <w:r w:rsidRPr="00DD0F47">
        <w:t>увеличить</w:t>
      </w:r>
      <w:r w:rsidR="003E187F" w:rsidRPr="00DD0F47">
        <w:t xml:space="preserve"> </w:t>
      </w:r>
      <w:r w:rsidRPr="00DD0F47">
        <w:t>сумму</w:t>
      </w:r>
      <w:r w:rsidR="003E187F" w:rsidRPr="00DD0F47">
        <w:t xml:space="preserve"> </w:t>
      </w:r>
      <w:r w:rsidRPr="00DD0F47">
        <w:t>затрат</w:t>
      </w:r>
      <w:r w:rsidR="003E187F" w:rsidRPr="00DD0F47">
        <w:t xml:space="preserve"> </w:t>
      </w:r>
      <w:r w:rsidRPr="00DD0F47">
        <w:t>на</w:t>
      </w:r>
      <w:r w:rsidR="003E187F" w:rsidRPr="00DD0F47">
        <w:t xml:space="preserve"> </w:t>
      </w:r>
      <w:r w:rsidRPr="00DD0F47">
        <w:t>отдых</w:t>
      </w:r>
      <w:r w:rsidR="003E187F" w:rsidRPr="00DD0F47">
        <w:t xml:space="preserve"> </w:t>
      </w:r>
      <w:r w:rsidRPr="00DD0F47">
        <w:t>до</w:t>
      </w:r>
      <w:r w:rsidR="003E187F" w:rsidRPr="00DD0F47">
        <w:t xml:space="preserve"> </w:t>
      </w:r>
      <w:r w:rsidRPr="00DD0F47">
        <w:t>30</w:t>
      </w:r>
      <w:r w:rsidR="003E187F" w:rsidRPr="00DD0F47">
        <w:t xml:space="preserve"> </w:t>
      </w:r>
      <w:r w:rsidRPr="00DD0F47">
        <w:t>-</w:t>
      </w:r>
      <w:r w:rsidR="003E187F" w:rsidRPr="00DD0F47">
        <w:t xml:space="preserve"> </w:t>
      </w:r>
      <w:r w:rsidRPr="00DD0F47">
        <w:t>50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Чуть</w:t>
      </w:r>
      <w:r w:rsidR="003E187F" w:rsidRPr="00DD0F47">
        <w:t xml:space="preserve"> </w:t>
      </w:r>
      <w:r w:rsidRPr="00DD0F47">
        <w:t>меньше</w:t>
      </w:r>
      <w:r w:rsidR="003E187F" w:rsidRPr="00DD0F47">
        <w:t xml:space="preserve"> </w:t>
      </w:r>
      <w:r w:rsidRPr="00DD0F47">
        <w:t>граждан</w:t>
      </w:r>
      <w:r w:rsidR="003E187F" w:rsidRPr="00DD0F47">
        <w:t xml:space="preserve"> </w:t>
      </w:r>
      <w:r w:rsidRPr="00DD0F47">
        <w:t>(17%)</w:t>
      </w:r>
      <w:r w:rsidR="003E187F" w:rsidRPr="00DD0F47">
        <w:t xml:space="preserve"> </w:t>
      </w:r>
      <w:r w:rsidRPr="00DD0F47">
        <w:t>называют</w:t>
      </w:r>
      <w:r w:rsidR="003E187F" w:rsidRPr="00DD0F47">
        <w:t xml:space="preserve"> </w:t>
      </w:r>
      <w:r w:rsidRPr="00DD0F47">
        <w:t>комфортной</w:t>
      </w:r>
      <w:r w:rsidR="003E187F" w:rsidRPr="00DD0F47">
        <w:t xml:space="preserve"> </w:t>
      </w:r>
      <w:r w:rsidRPr="00DD0F47">
        <w:t>сумму</w:t>
      </w:r>
      <w:r w:rsidR="003E187F" w:rsidRPr="00DD0F47">
        <w:t xml:space="preserve"> </w:t>
      </w:r>
      <w:r w:rsidRPr="00DD0F47">
        <w:t>расходов</w:t>
      </w:r>
      <w:r w:rsidR="003E187F" w:rsidRPr="00DD0F47">
        <w:t xml:space="preserve"> </w:t>
      </w:r>
      <w:r w:rsidRPr="00DD0F47">
        <w:t>от</w:t>
      </w:r>
      <w:r w:rsidR="003E187F" w:rsidRPr="00DD0F47">
        <w:t xml:space="preserve"> </w:t>
      </w:r>
      <w:r w:rsidRPr="00DD0F47">
        <w:t>10</w:t>
      </w:r>
      <w:r w:rsidR="003E187F" w:rsidRPr="00DD0F47">
        <w:t xml:space="preserve"> </w:t>
      </w:r>
      <w:r w:rsidRPr="00DD0F47">
        <w:t>до</w:t>
      </w:r>
      <w:r w:rsidR="003E187F" w:rsidRPr="00DD0F47">
        <w:t xml:space="preserve"> </w:t>
      </w:r>
      <w:r w:rsidRPr="00DD0F47">
        <w:t>20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на</w:t>
      </w:r>
      <w:r w:rsidR="003E187F" w:rsidRPr="00DD0F47">
        <w:t xml:space="preserve"> </w:t>
      </w:r>
      <w:r w:rsidRPr="00DD0F47">
        <w:t>человека.</w:t>
      </w:r>
      <w:r w:rsidR="003E187F" w:rsidRPr="00DD0F47">
        <w:t xml:space="preserve"> </w:t>
      </w:r>
      <w:r w:rsidRPr="00DD0F47">
        <w:t>И</w:t>
      </w:r>
      <w:r w:rsidR="003E187F" w:rsidRPr="00DD0F47">
        <w:t xml:space="preserve"> </w:t>
      </w:r>
      <w:r w:rsidRPr="00DD0F47">
        <w:t>лишь</w:t>
      </w:r>
      <w:r w:rsidR="003E187F" w:rsidRPr="00DD0F47">
        <w:t xml:space="preserve"> </w:t>
      </w:r>
      <w:r w:rsidRPr="00DD0F47">
        <w:t>12%</w:t>
      </w:r>
      <w:r w:rsidR="003E187F" w:rsidRPr="00DD0F47">
        <w:t xml:space="preserve"> </w:t>
      </w:r>
      <w:r w:rsidRPr="00DD0F47">
        <w:t>опрошенных</w:t>
      </w:r>
      <w:r w:rsidR="003E187F" w:rsidRPr="00DD0F47">
        <w:t xml:space="preserve"> </w:t>
      </w:r>
      <w:r w:rsidRPr="00DD0F47">
        <w:t>готовы</w:t>
      </w:r>
      <w:r w:rsidR="003E187F" w:rsidRPr="00DD0F47">
        <w:t xml:space="preserve"> </w:t>
      </w:r>
      <w:r w:rsidRPr="00DD0F47">
        <w:t>потратить</w:t>
      </w:r>
      <w:r w:rsidR="003E187F" w:rsidRPr="00DD0F47">
        <w:t xml:space="preserve"> </w:t>
      </w:r>
      <w:r w:rsidRPr="00DD0F47">
        <w:t>на</w:t>
      </w:r>
      <w:r w:rsidR="003E187F" w:rsidRPr="00DD0F47">
        <w:t xml:space="preserve"> </w:t>
      </w:r>
      <w:r w:rsidRPr="00DD0F47">
        <w:t>майские</w:t>
      </w:r>
      <w:r w:rsidR="003E187F" w:rsidRPr="00DD0F47">
        <w:t xml:space="preserve"> </w:t>
      </w:r>
      <w:r w:rsidRPr="00DD0F47">
        <w:t>путешествия</w:t>
      </w:r>
      <w:r w:rsidR="003E187F" w:rsidRPr="00DD0F47">
        <w:t xml:space="preserve"> </w:t>
      </w:r>
      <w:r w:rsidRPr="00DD0F47">
        <w:t>более</w:t>
      </w:r>
      <w:r w:rsidR="003E187F" w:rsidRPr="00DD0F47">
        <w:t xml:space="preserve"> </w:t>
      </w:r>
      <w:r w:rsidRPr="00DD0F47">
        <w:t>100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на</w:t>
      </w:r>
      <w:r w:rsidR="003E187F" w:rsidRPr="00DD0F47">
        <w:t xml:space="preserve"> </w:t>
      </w:r>
      <w:r w:rsidRPr="00DD0F47">
        <w:t>одного</w:t>
      </w:r>
      <w:r w:rsidR="003E187F" w:rsidRPr="00DD0F47">
        <w:t xml:space="preserve"> </w:t>
      </w:r>
      <w:r w:rsidRPr="00DD0F47">
        <w:t>человека.</w:t>
      </w:r>
    </w:p>
    <w:p w14:paraId="036D6D03" w14:textId="77777777" w:rsidR="00335DAF" w:rsidRPr="00DD0F47" w:rsidRDefault="00335DAF" w:rsidP="00335DAF">
      <w:r w:rsidRPr="00DD0F47">
        <w:t>Самыми</w:t>
      </w:r>
      <w:r w:rsidR="003E187F" w:rsidRPr="00DD0F47">
        <w:t xml:space="preserve"> </w:t>
      </w:r>
      <w:r w:rsidRPr="00DD0F47">
        <w:t>популярными</w:t>
      </w:r>
      <w:r w:rsidR="003E187F" w:rsidRPr="00DD0F47">
        <w:t xml:space="preserve"> </w:t>
      </w:r>
      <w:r w:rsidRPr="00DD0F47">
        <w:t>направлениями</w:t>
      </w:r>
      <w:r w:rsidR="003E187F" w:rsidRPr="00DD0F47">
        <w:t xml:space="preserve"> </w:t>
      </w:r>
      <w:r w:rsidRPr="00DD0F47">
        <w:t>на</w:t>
      </w:r>
      <w:r w:rsidR="003E187F" w:rsidRPr="00DD0F47">
        <w:t xml:space="preserve"> </w:t>
      </w:r>
      <w:r w:rsidRPr="00DD0F47">
        <w:t>эти</w:t>
      </w:r>
      <w:r w:rsidR="003E187F" w:rsidRPr="00DD0F47">
        <w:t xml:space="preserve"> </w:t>
      </w:r>
      <w:r w:rsidRPr="00DD0F47">
        <w:t>майские</w:t>
      </w:r>
      <w:r w:rsidR="003E187F" w:rsidRPr="00DD0F47">
        <w:t xml:space="preserve"> </w:t>
      </w:r>
      <w:r w:rsidRPr="00DD0F47">
        <w:t>праздники</w:t>
      </w:r>
      <w:r w:rsidR="003E187F" w:rsidRPr="00DD0F47">
        <w:t xml:space="preserve"> </w:t>
      </w:r>
      <w:r w:rsidRPr="00DD0F47">
        <w:t>стали</w:t>
      </w:r>
      <w:r w:rsidR="003E187F" w:rsidRPr="00DD0F47">
        <w:t xml:space="preserve"> </w:t>
      </w:r>
      <w:r w:rsidRPr="00DD0F47">
        <w:t>Москва</w:t>
      </w:r>
      <w:r w:rsidR="003E187F" w:rsidRPr="00DD0F47">
        <w:t xml:space="preserve"> </w:t>
      </w:r>
      <w:r w:rsidRPr="00DD0F47">
        <w:t>(32%)</w:t>
      </w:r>
      <w:r w:rsidR="003E187F" w:rsidRPr="00DD0F47">
        <w:t xml:space="preserve"> </w:t>
      </w:r>
      <w:r w:rsidRPr="00DD0F47">
        <w:t>и</w:t>
      </w:r>
      <w:r w:rsidR="003E187F" w:rsidRPr="00DD0F47">
        <w:t xml:space="preserve"> </w:t>
      </w:r>
      <w:r w:rsidRPr="00DD0F47">
        <w:t>Санкт-Петербург</w:t>
      </w:r>
      <w:r w:rsidR="003E187F" w:rsidRPr="00DD0F47">
        <w:t xml:space="preserve"> </w:t>
      </w:r>
      <w:r w:rsidRPr="00DD0F47">
        <w:t>(31%).</w:t>
      </w:r>
      <w:r w:rsidR="003E187F" w:rsidRPr="00DD0F47">
        <w:t xml:space="preserve"> </w:t>
      </w:r>
      <w:r w:rsidRPr="00DD0F47">
        <w:t>30%</w:t>
      </w:r>
      <w:r w:rsidR="003E187F" w:rsidRPr="00DD0F47">
        <w:t xml:space="preserve"> </w:t>
      </w:r>
      <w:r w:rsidRPr="00DD0F47">
        <w:t>респондентов</w:t>
      </w:r>
      <w:r w:rsidR="003E187F" w:rsidRPr="00DD0F47">
        <w:t xml:space="preserve"> </w:t>
      </w:r>
      <w:r w:rsidRPr="00DD0F47">
        <w:t>отметили</w:t>
      </w:r>
      <w:r w:rsidR="003E187F" w:rsidRPr="00DD0F47">
        <w:t xml:space="preserve"> </w:t>
      </w:r>
      <w:r w:rsidRPr="00DD0F47">
        <w:t>города</w:t>
      </w:r>
      <w:r w:rsidR="003E187F" w:rsidRPr="00DD0F47">
        <w:t xml:space="preserve"> </w:t>
      </w:r>
      <w:r w:rsidRPr="00DD0F47">
        <w:t>Русского</w:t>
      </w:r>
      <w:r w:rsidR="003E187F" w:rsidRPr="00DD0F47">
        <w:t xml:space="preserve"> </w:t>
      </w:r>
      <w:r w:rsidRPr="00DD0F47">
        <w:t>Севера,</w:t>
      </w:r>
      <w:r w:rsidR="003E187F" w:rsidRPr="00DD0F47">
        <w:t xml:space="preserve"> </w:t>
      </w:r>
      <w:r w:rsidRPr="00DD0F47">
        <w:t>среди</w:t>
      </w:r>
      <w:r w:rsidR="003E187F" w:rsidRPr="00DD0F47">
        <w:t xml:space="preserve"> </w:t>
      </w:r>
      <w:r w:rsidRPr="00DD0F47">
        <w:t>которых</w:t>
      </w:r>
      <w:r w:rsidR="003E187F" w:rsidRPr="00DD0F47">
        <w:t xml:space="preserve"> </w:t>
      </w:r>
      <w:r w:rsidRPr="00DD0F47">
        <w:t>чаще</w:t>
      </w:r>
      <w:r w:rsidR="003E187F" w:rsidRPr="00DD0F47">
        <w:t xml:space="preserve"> </w:t>
      </w:r>
      <w:r w:rsidRPr="00DD0F47">
        <w:t>всего</w:t>
      </w:r>
      <w:r w:rsidR="003E187F" w:rsidRPr="00DD0F47">
        <w:t xml:space="preserve"> </w:t>
      </w:r>
      <w:r w:rsidRPr="00DD0F47">
        <w:t>называли</w:t>
      </w:r>
      <w:r w:rsidR="003E187F" w:rsidRPr="00DD0F47">
        <w:t xml:space="preserve"> </w:t>
      </w:r>
      <w:r w:rsidRPr="00DD0F47">
        <w:t>Архангельск,</w:t>
      </w:r>
      <w:r w:rsidR="003E187F" w:rsidRPr="00DD0F47">
        <w:t xml:space="preserve"> </w:t>
      </w:r>
      <w:r w:rsidRPr="00DD0F47">
        <w:t>Петрозаводск,</w:t>
      </w:r>
      <w:r w:rsidR="003E187F" w:rsidRPr="00DD0F47">
        <w:t xml:space="preserve"> </w:t>
      </w:r>
      <w:r w:rsidRPr="00DD0F47">
        <w:t>Псков,</w:t>
      </w:r>
      <w:r w:rsidR="003E187F" w:rsidRPr="00DD0F47">
        <w:t xml:space="preserve"> </w:t>
      </w:r>
      <w:r w:rsidRPr="00DD0F47">
        <w:t>Вологда</w:t>
      </w:r>
      <w:r w:rsidR="003E187F" w:rsidRPr="00DD0F47">
        <w:t xml:space="preserve"> </w:t>
      </w:r>
      <w:r w:rsidRPr="00DD0F47">
        <w:t>и</w:t>
      </w:r>
      <w:r w:rsidR="003E187F" w:rsidRPr="00DD0F47">
        <w:t xml:space="preserve"> </w:t>
      </w:r>
      <w:r w:rsidRPr="00DD0F47">
        <w:t>Великий</w:t>
      </w:r>
      <w:r w:rsidR="003E187F" w:rsidRPr="00DD0F47">
        <w:t xml:space="preserve"> </w:t>
      </w:r>
      <w:r w:rsidRPr="00DD0F47">
        <w:t>Новгород.</w:t>
      </w:r>
      <w:r w:rsidR="003E187F" w:rsidRPr="00DD0F47">
        <w:t xml:space="preserve"> </w:t>
      </w:r>
      <w:r w:rsidRPr="00DD0F47">
        <w:t>Города</w:t>
      </w:r>
      <w:r w:rsidR="003E187F" w:rsidRPr="00DD0F47">
        <w:t xml:space="preserve"> </w:t>
      </w:r>
      <w:r w:rsidRPr="00DD0F47">
        <w:t>и</w:t>
      </w:r>
      <w:r w:rsidR="003E187F" w:rsidRPr="00DD0F47">
        <w:t xml:space="preserve"> </w:t>
      </w:r>
      <w:r w:rsidRPr="00DD0F47">
        <w:t>курорты</w:t>
      </w:r>
      <w:r w:rsidR="003E187F" w:rsidRPr="00DD0F47">
        <w:t xml:space="preserve"> </w:t>
      </w:r>
      <w:r w:rsidRPr="00DD0F47">
        <w:t>Северного</w:t>
      </w:r>
      <w:r w:rsidR="003E187F" w:rsidRPr="00DD0F47">
        <w:t xml:space="preserve"> </w:t>
      </w:r>
      <w:r w:rsidRPr="00DD0F47">
        <w:t>Кавказа</w:t>
      </w:r>
      <w:r w:rsidR="003E187F" w:rsidRPr="00DD0F47">
        <w:t xml:space="preserve"> </w:t>
      </w:r>
      <w:r w:rsidRPr="00DD0F47">
        <w:t>выбрали</w:t>
      </w:r>
      <w:r w:rsidR="003E187F" w:rsidRPr="00DD0F47">
        <w:t xml:space="preserve"> </w:t>
      </w:r>
      <w:r w:rsidRPr="00DD0F47">
        <w:t>27%</w:t>
      </w:r>
      <w:r w:rsidR="003E187F" w:rsidRPr="00DD0F47">
        <w:t xml:space="preserve"> </w:t>
      </w:r>
      <w:r w:rsidRPr="00DD0F47">
        <w:t>респондентов,</w:t>
      </w:r>
      <w:r w:rsidR="003E187F" w:rsidRPr="00DD0F47">
        <w:t xml:space="preserve"> </w:t>
      </w:r>
      <w:r w:rsidRPr="00DD0F47">
        <w:t>в</w:t>
      </w:r>
      <w:r w:rsidR="003E187F" w:rsidRPr="00DD0F47">
        <w:t xml:space="preserve"> </w:t>
      </w:r>
      <w:r w:rsidRPr="00DD0F47">
        <w:t>этом</w:t>
      </w:r>
      <w:r w:rsidR="003E187F" w:rsidRPr="00DD0F47">
        <w:t xml:space="preserve"> </w:t>
      </w:r>
      <w:r w:rsidRPr="00DD0F47">
        <w:t>направлении</w:t>
      </w:r>
      <w:r w:rsidR="003E187F" w:rsidRPr="00DD0F47">
        <w:t xml:space="preserve"> </w:t>
      </w:r>
      <w:r w:rsidRPr="00DD0F47">
        <w:t>респонденты</w:t>
      </w:r>
      <w:r w:rsidR="003E187F" w:rsidRPr="00DD0F47">
        <w:t xml:space="preserve"> </w:t>
      </w:r>
      <w:r w:rsidRPr="00DD0F47">
        <w:t>чаще</w:t>
      </w:r>
      <w:r w:rsidR="003E187F" w:rsidRPr="00DD0F47">
        <w:t xml:space="preserve"> </w:t>
      </w:r>
      <w:r w:rsidRPr="00DD0F47">
        <w:t>всего</w:t>
      </w:r>
      <w:r w:rsidR="003E187F" w:rsidRPr="00DD0F47">
        <w:t xml:space="preserve"> </w:t>
      </w:r>
      <w:r w:rsidRPr="00DD0F47">
        <w:t>называли</w:t>
      </w:r>
      <w:r w:rsidR="003E187F" w:rsidRPr="00DD0F47">
        <w:t xml:space="preserve"> </w:t>
      </w:r>
      <w:r w:rsidRPr="00DD0F47">
        <w:t>Ставрополь,</w:t>
      </w:r>
      <w:r w:rsidR="003E187F" w:rsidRPr="00DD0F47">
        <w:t xml:space="preserve"> </w:t>
      </w:r>
      <w:r w:rsidRPr="00DD0F47">
        <w:t>Махачкалу,</w:t>
      </w:r>
      <w:r w:rsidR="003E187F" w:rsidRPr="00DD0F47">
        <w:t xml:space="preserve"> </w:t>
      </w:r>
      <w:r w:rsidRPr="00DD0F47">
        <w:t>Грозный,</w:t>
      </w:r>
      <w:r w:rsidR="003E187F" w:rsidRPr="00DD0F47">
        <w:t xml:space="preserve"> </w:t>
      </w:r>
      <w:r w:rsidRPr="00DD0F47">
        <w:t>Минеральные</w:t>
      </w:r>
      <w:r w:rsidR="003E187F" w:rsidRPr="00DD0F47">
        <w:t xml:space="preserve"> </w:t>
      </w:r>
      <w:r w:rsidRPr="00DD0F47">
        <w:t>воды.</w:t>
      </w:r>
      <w:r w:rsidR="003E187F" w:rsidRPr="00DD0F47">
        <w:t xml:space="preserve"> </w:t>
      </w:r>
      <w:r w:rsidRPr="00DD0F47">
        <w:t>18%</w:t>
      </w:r>
      <w:r w:rsidR="003E187F" w:rsidRPr="00DD0F47">
        <w:t xml:space="preserve"> </w:t>
      </w:r>
      <w:r w:rsidRPr="00DD0F47">
        <w:t>планируют</w:t>
      </w:r>
      <w:r w:rsidR="003E187F" w:rsidRPr="00DD0F47">
        <w:t xml:space="preserve"> </w:t>
      </w:r>
      <w:r w:rsidRPr="00DD0F47">
        <w:t>путешествия</w:t>
      </w:r>
      <w:r w:rsidR="003E187F" w:rsidRPr="00DD0F47">
        <w:t xml:space="preserve"> </w:t>
      </w:r>
      <w:r w:rsidRPr="00DD0F47">
        <w:t>на</w:t>
      </w:r>
      <w:r w:rsidR="003E187F" w:rsidRPr="00DD0F47">
        <w:t xml:space="preserve"> </w:t>
      </w:r>
      <w:r w:rsidRPr="00DD0F47">
        <w:t>Дальний</w:t>
      </w:r>
      <w:r w:rsidR="003E187F" w:rsidRPr="00DD0F47">
        <w:t xml:space="preserve"> </w:t>
      </w:r>
      <w:r w:rsidRPr="00DD0F47">
        <w:t>Восток</w:t>
      </w:r>
      <w:r w:rsidR="003E187F" w:rsidRPr="00DD0F47">
        <w:t xml:space="preserve"> </w:t>
      </w:r>
      <w:r w:rsidRPr="00DD0F47">
        <w:t>и</w:t>
      </w:r>
      <w:r w:rsidR="003E187F" w:rsidRPr="00DD0F47">
        <w:t xml:space="preserve"> </w:t>
      </w:r>
      <w:r w:rsidRPr="00DD0F47">
        <w:t>хотят</w:t>
      </w:r>
      <w:r w:rsidR="003E187F" w:rsidRPr="00DD0F47">
        <w:t xml:space="preserve"> </w:t>
      </w:r>
      <w:r w:rsidRPr="00DD0F47">
        <w:t>посетить</w:t>
      </w:r>
      <w:r w:rsidR="003E187F" w:rsidRPr="00DD0F47">
        <w:t xml:space="preserve"> </w:t>
      </w:r>
      <w:r w:rsidRPr="00DD0F47">
        <w:t>Южно-Сахалинск,</w:t>
      </w:r>
      <w:r w:rsidR="003E187F" w:rsidRPr="00DD0F47">
        <w:t xml:space="preserve"> </w:t>
      </w:r>
      <w:r w:rsidRPr="00DD0F47">
        <w:t>Петропавловск-Камчатский,</w:t>
      </w:r>
      <w:r w:rsidR="003E187F" w:rsidRPr="00DD0F47">
        <w:t xml:space="preserve"> </w:t>
      </w:r>
      <w:r w:rsidRPr="00DD0F47">
        <w:t>Владивосток</w:t>
      </w:r>
      <w:r w:rsidR="003E187F" w:rsidRPr="00DD0F47">
        <w:t xml:space="preserve"> </w:t>
      </w:r>
      <w:r w:rsidRPr="00DD0F47">
        <w:t>и</w:t>
      </w:r>
      <w:r w:rsidR="003E187F" w:rsidRPr="00DD0F47">
        <w:t xml:space="preserve"> </w:t>
      </w:r>
      <w:r w:rsidRPr="00DD0F47">
        <w:t>Хабаровск.</w:t>
      </w:r>
    </w:p>
    <w:p w14:paraId="17FBC556" w14:textId="77777777" w:rsidR="00335DAF" w:rsidRPr="00DD0F47" w:rsidRDefault="00335DAF" w:rsidP="00335DAF">
      <w:r w:rsidRPr="00DD0F47">
        <w:t>При</w:t>
      </w:r>
      <w:r w:rsidR="003E187F" w:rsidRPr="00DD0F47">
        <w:t xml:space="preserve"> </w:t>
      </w:r>
      <w:r w:rsidRPr="00DD0F47">
        <w:t>этом</w:t>
      </w:r>
      <w:r w:rsidR="003E187F" w:rsidRPr="00DD0F47">
        <w:t xml:space="preserve"> </w:t>
      </w:r>
      <w:r w:rsidRPr="00DD0F47">
        <w:t>на</w:t>
      </w:r>
      <w:r w:rsidR="003E187F" w:rsidRPr="00DD0F47">
        <w:t xml:space="preserve"> </w:t>
      </w:r>
      <w:r w:rsidRPr="00DD0F47">
        <w:t>вопрос</w:t>
      </w:r>
      <w:r w:rsidR="003E187F" w:rsidRPr="00DD0F47">
        <w:t xml:space="preserve"> «</w:t>
      </w:r>
      <w:r w:rsidRPr="00DD0F47">
        <w:t>Какие</w:t>
      </w:r>
      <w:r w:rsidR="003E187F" w:rsidRPr="00DD0F47">
        <w:t xml:space="preserve"> </w:t>
      </w:r>
      <w:r w:rsidRPr="00DD0F47">
        <w:t>направления</w:t>
      </w:r>
      <w:r w:rsidR="003E187F" w:rsidRPr="00DD0F47">
        <w:t xml:space="preserve"> </w:t>
      </w:r>
      <w:r w:rsidRPr="00DD0F47">
        <w:t>можно</w:t>
      </w:r>
      <w:r w:rsidR="003E187F" w:rsidRPr="00DD0F47">
        <w:t xml:space="preserve"> </w:t>
      </w:r>
      <w:r w:rsidRPr="00DD0F47">
        <w:t>назвать</w:t>
      </w:r>
      <w:r w:rsidR="003E187F" w:rsidRPr="00DD0F47">
        <w:t xml:space="preserve"> </w:t>
      </w:r>
      <w:r w:rsidRPr="00DD0F47">
        <w:t>наиболее</w:t>
      </w:r>
      <w:r w:rsidR="003E187F" w:rsidRPr="00DD0F47">
        <w:t xml:space="preserve"> </w:t>
      </w:r>
      <w:r w:rsidRPr="00DD0F47">
        <w:t>комфортными</w:t>
      </w:r>
      <w:r w:rsidR="003E187F" w:rsidRPr="00DD0F47">
        <w:t xml:space="preserve"> </w:t>
      </w:r>
      <w:r w:rsidRPr="00DD0F47">
        <w:t>для</w:t>
      </w:r>
      <w:r w:rsidR="003E187F" w:rsidRPr="00DD0F47">
        <w:t xml:space="preserve"> </w:t>
      </w:r>
      <w:r w:rsidRPr="00DD0F47">
        <w:t>отдыха</w:t>
      </w:r>
      <w:r w:rsidR="003E187F" w:rsidRPr="00DD0F47">
        <w:t xml:space="preserve"> </w:t>
      </w:r>
      <w:r w:rsidRPr="00DD0F47">
        <w:t>с</w:t>
      </w:r>
      <w:r w:rsidR="003E187F" w:rsidRPr="00DD0F47">
        <w:t xml:space="preserve"> </w:t>
      </w:r>
      <w:r w:rsidRPr="00DD0F47">
        <w:t>детьми</w:t>
      </w:r>
      <w:r w:rsidR="003E187F" w:rsidRPr="00DD0F47">
        <w:t xml:space="preserve">» </w:t>
      </w:r>
      <w:r w:rsidRPr="00DD0F47">
        <w:t>респонденты</w:t>
      </w:r>
      <w:r w:rsidR="003E187F" w:rsidRPr="00DD0F47">
        <w:t xml:space="preserve"> </w:t>
      </w:r>
      <w:r w:rsidRPr="00DD0F47">
        <w:t>назвали</w:t>
      </w:r>
      <w:r w:rsidR="003E187F" w:rsidRPr="00DD0F47">
        <w:t xml:space="preserve"> </w:t>
      </w:r>
      <w:r w:rsidRPr="00DD0F47">
        <w:t>Санкт-Петербург</w:t>
      </w:r>
      <w:r w:rsidR="003E187F" w:rsidRPr="00DD0F47">
        <w:t xml:space="preserve"> </w:t>
      </w:r>
      <w:r w:rsidRPr="00DD0F47">
        <w:t>(32%),</w:t>
      </w:r>
      <w:r w:rsidR="003E187F" w:rsidRPr="00DD0F47">
        <w:t xml:space="preserve"> </w:t>
      </w:r>
      <w:r w:rsidRPr="00DD0F47">
        <w:t>Москву</w:t>
      </w:r>
      <w:r w:rsidR="003E187F" w:rsidRPr="00DD0F47">
        <w:t xml:space="preserve"> </w:t>
      </w:r>
      <w:r w:rsidRPr="00DD0F47">
        <w:t>(31%),</w:t>
      </w:r>
      <w:r w:rsidR="003E187F" w:rsidRPr="00DD0F47">
        <w:t xml:space="preserve"> </w:t>
      </w:r>
      <w:r w:rsidRPr="00DD0F47">
        <w:t>Сочи</w:t>
      </w:r>
      <w:r w:rsidR="003E187F" w:rsidRPr="00DD0F47">
        <w:t xml:space="preserve"> </w:t>
      </w:r>
      <w:r w:rsidRPr="00DD0F47">
        <w:t>(25%),</w:t>
      </w:r>
      <w:r w:rsidR="003E187F" w:rsidRPr="00DD0F47">
        <w:t xml:space="preserve"> </w:t>
      </w:r>
      <w:r w:rsidRPr="00DD0F47">
        <w:t>Калининград</w:t>
      </w:r>
      <w:r w:rsidR="003E187F" w:rsidRPr="00DD0F47">
        <w:t xml:space="preserve"> </w:t>
      </w:r>
      <w:r w:rsidRPr="00DD0F47">
        <w:t>(20%).</w:t>
      </w:r>
      <w:r w:rsidR="003E187F" w:rsidRPr="00DD0F47">
        <w:t xml:space="preserve"> </w:t>
      </w:r>
      <w:r w:rsidRPr="00DD0F47">
        <w:t>21%</w:t>
      </w:r>
      <w:r w:rsidR="003E187F" w:rsidRPr="00DD0F47">
        <w:t xml:space="preserve"> </w:t>
      </w:r>
      <w:r w:rsidRPr="00DD0F47">
        <w:t>респондентов</w:t>
      </w:r>
      <w:r w:rsidR="003E187F" w:rsidRPr="00DD0F47">
        <w:t xml:space="preserve"> </w:t>
      </w:r>
      <w:r w:rsidRPr="00DD0F47">
        <w:t>считает</w:t>
      </w:r>
      <w:r w:rsidR="003E187F" w:rsidRPr="00DD0F47">
        <w:t xml:space="preserve"> </w:t>
      </w:r>
      <w:r w:rsidRPr="00DD0F47">
        <w:t>комфортной</w:t>
      </w:r>
      <w:r w:rsidR="003E187F" w:rsidRPr="00DD0F47">
        <w:t xml:space="preserve"> </w:t>
      </w:r>
      <w:r w:rsidRPr="00DD0F47">
        <w:t>поездку</w:t>
      </w:r>
      <w:r w:rsidR="003E187F" w:rsidRPr="00DD0F47">
        <w:t xml:space="preserve"> </w:t>
      </w:r>
      <w:r w:rsidRPr="00DD0F47">
        <w:t>с</w:t>
      </w:r>
      <w:r w:rsidR="003E187F" w:rsidRPr="00DD0F47">
        <w:t xml:space="preserve"> </w:t>
      </w:r>
      <w:r w:rsidRPr="00DD0F47">
        <w:t>детьми</w:t>
      </w:r>
      <w:r w:rsidR="003E187F" w:rsidRPr="00DD0F47">
        <w:t xml:space="preserve"> </w:t>
      </w:r>
      <w:r w:rsidRPr="00DD0F47">
        <w:t>на</w:t>
      </w:r>
      <w:r w:rsidR="003E187F" w:rsidRPr="00DD0F47">
        <w:t xml:space="preserve"> </w:t>
      </w:r>
      <w:r w:rsidRPr="00DD0F47">
        <w:t>Байкал,</w:t>
      </w:r>
      <w:r w:rsidR="003E187F" w:rsidRPr="00DD0F47">
        <w:t xml:space="preserve"> </w:t>
      </w:r>
      <w:r w:rsidRPr="00DD0F47">
        <w:t>называя</w:t>
      </w:r>
      <w:r w:rsidR="003E187F" w:rsidRPr="00DD0F47">
        <w:t xml:space="preserve"> </w:t>
      </w:r>
      <w:r w:rsidRPr="00DD0F47">
        <w:t>в</w:t>
      </w:r>
      <w:r w:rsidR="003E187F" w:rsidRPr="00DD0F47">
        <w:t xml:space="preserve"> </w:t>
      </w:r>
      <w:r w:rsidRPr="00DD0F47">
        <w:t>этом</w:t>
      </w:r>
      <w:r w:rsidR="003E187F" w:rsidRPr="00DD0F47">
        <w:t xml:space="preserve"> </w:t>
      </w:r>
      <w:r w:rsidRPr="00DD0F47">
        <w:t>направлении</w:t>
      </w:r>
      <w:r w:rsidR="003E187F" w:rsidRPr="00DD0F47">
        <w:t xml:space="preserve"> </w:t>
      </w:r>
      <w:r w:rsidRPr="00DD0F47">
        <w:t>такие</w:t>
      </w:r>
      <w:r w:rsidR="003E187F" w:rsidRPr="00DD0F47">
        <w:t xml:space="preserve"> </w:t>
      </w:r>
      <w:r w:rsidRPr="00DD0F47">
        <w:t>города</w:t>
      </w:r>
      <w:r w:rsidR="003E187F" w:rsidRPr="00DD0F47">
        <w:t xml:space="preserve"> </w:t>
      </w:r>
      <w:r w:rsidRPr="00DD0F47">
        <w:t>как</w:t>
      </w:r>
      <w:r w:rsidR="003E187F" w:rsidRPr="00DD0F47">
        <w:t xml:space="preserve"> </w:t>
      </w:r>
      <w:r w:rsidRPr="00DD0F47">
        <w:t>Иркутск</w:t>
      </w:r>
      <w:r w:rsidR="003E187F" w:rsidRPr="00DD0F47">
        <w:t xml:space="preserve"> </w:t>
      </w:r>
      <w:r w:rsidRPr="00DD0F47">
        <w:t>и</w:t>
      </w:r>
      <w:r w:rsidR="003E187F" w:rsidRPr="00DD0F47">
        <w:t xml:space="preserve"> </w:t>
      </w:r>
      <w:r w:rsidRPr="00DD0F47">
        <w:t>Улан-Удэ.</w:t>
      </w:r>
    </w:p>
    <w:p w14:paraId="30CE4564" w14:textId="77777777" w:rsidR="00335DAF" w:rsidRPr="00DD0F47" w:rsidRDefault="00335DAF" w:rsidP="00335DAF">
      <w:r w:rsidRPr="00DD0F47">
        <w:t>Самыми</w:t>
      </w:r>
      <w:r w:rsidR="003E187F" w:rsidRPr="00DD0F47">
        <w:t xml:space="preserve"> </w:t>
      </w:r>
      <w:r w:rsidRPr="00DD0F47">
        <w:t>комфортными</w:t>
      </w:r>
      <w:r w:rsidR="003E187F" w:rsidRPr="00DD0F47">
        <w:t xml:space="preserve"> </w:t>
      </w:r>
      <w:r w:rsidRPr="00DD0F47">
        <w:t>городами</w:t>
      </w:r>
      <w:r w:rsidR="003E187F" w:rsidRPr="00DD0F47">
        <w:t xml:space="preserve"> </w:t>
      </w:r>
      <w:r w:rsidRPr="00DD0F47">
        <w:t>для</w:t>
      </w:r>
      <w:r w:rsidR="003E187F" w:rsidRPr="00DD0F47">
        <w:t xml:space="preserve"> </w:t>
      </w:r>
      <w:r w:rsidRPr="00DD0F47">
        <w:t>возрастных</w:t>
      </w:r>
      <w:r w:rsidR="003E187F" w:rsidRPr="00DD0F47">
        <w:t xml:space="preserve"> </w:t>
      </w:r>
      <w:r w:rsidRPr="00DD0F47">
        <w:t>туристов</w:t>
      </w:r>
      <w:r w:rsidR="003E187F" w:rsidRPr="00DD0F47">
        <w:t xml:space="preserve"> </w:t>
      </w:r>
      <w:r w:rsidRPr="00DD0F47">
        <w:t>-</w:t>
      </w:r>
      <w:r w:rsidR="003E187F" w:rsidRPr="00DD0F47">
        <w:t xml:space="preserve"> </w:t>
      </w:r>
      <w:r w:rsidRPr="00DD0F47">
        <w:t>пенсионеров,</w:t>
      </w:r>
      <w:r w:rsidR="003E187F" w:rsidRPr="00DD0F47">
        <w:t xml:space="preserve"> </w:t>
      </w:r>
      <w:r w:rsidRPr="00DD0F47">
        <w:t>по</w:t>
      </w:r>
      <w:r w:rsidR="003E187F" w:rsidRPr="00DD0F47">
        <w:t xml:space="preserve"> </w:t>
      </w:r>
      <w:r w:rsidRPr="00DD0F47">
        <w:t>мнению</w:t>
      </w:r>
      <w:r w:rsidR="003E187F" w:rsidRPr="00DD0F47">
        <w:t xml:space="preserve"> </w:t>
      </w:r>
      <w:r w:rsidRPr="00DD0F47">
        <w:t>участников</w:t>
      </w:r>
      <w:r w:rsidR="003E187F" w:rsidRPr="00DD0F47">
        <w:t xml:space="preserve"> </w:t>
      </w:r>
      <w:r w:rsidRPr="00DD0F47">
        <w:t>опроса,</w:t>
      </w:r>
      <w:r w:rsidR="003E187F" w:rsidRPr="00DD0F47">
        <w:t xml:space="preserve"> </w:t>
      </w:r>
      <w:r w:rsidRPr="00DD0F47">
        <w:t>стали</w:t>
      </w:r>
      <w:r w:rsidR="003E187F" w:rsidRPr="00DD0F47">
        <w:t xml:space="preserve"> </w:t>
      </w:r>
      <w:r w:rsidRPr="00DD0F47">
        <w:t>локации</w:t>
      </w:r>
      <w:r w:rsidR="003E187F" w:rsidRPr="00DD0F47">
        <w:t xml:space="preserve"> </w:t>
      </w:r>
      <w:r w:rsidRPr="00DD0F47">
        <w:t>по</w:t>
      </w:r>
      <w:r w:rsidR="003E187F" w:rsidRPr="00DD0F47">
        <w:t xml:space="preserve"> </w:t>
      </w:r>
      <w:r w:rsidRPr="00DD0F47">
        <w:t>маршруту</w:t>
      </w:r>
      <w:r w:rsidR="003E187F" w:rsidRPr="00DD0F47">
        <w:t xml:space="preserve"> «</w:t>
      </w:r>
      <w:r w:rsidRPr="00DD0F47">
        <w:t>Золотого</w:t>
      </w:r>
      <w:r w:rsidR="003E187F" w:rsidRPr="00DD0F47">
        <w:t xml:space="preserve"> </w:t>
      </w:r>
      <w:r w:rsidRPr="00DD0F47">
        <w:t>кольца</w:t>
      </w:r>
      <w:r w:rsidR="003E187F" w:rsidRPr="00DD0F47">
        <w:t xml:space="preserve"> </w:t>
      </w:r>
      <w:r w:rsidRPr="00DD0F47">
        <w:t>России</w:t>
      </w:r>
      <w:r w:rsidR="003E187F" w:rsidRPr="00DD0F47">
        <w:t xml:space="preserve">» </w:t>
      </w:r>
      <w:r w:rsidRPr="00DD0F47">
        <w:t>(Сергиев</w:t>
      </w:r>
      <w:r w:rsidR="003E187F" w:rsidRPr="00DD0F47">
        <w:t xml:space="preserve"> </w:t>
      </w:r>
      <w:r w:rsidRPr="00DD0F47">
        <w:lastRenderedPageBreak/>
        <w:t>Посад,</w:t>
      </w:r>
      <w:r w:rsidR="003E187F" w:rsidRPr="00DD0F47">
        <w:t xml:space="preserve"> </w:t>
      </w:r>
      <w:r w:rsidRPr="00DD0F47">
        <w:t>Переславль-Залесский,</w:t>
      </w:r>
      <w:r w:rsidR="003E187F" w:rsidRPr="00DD0F47">
        <w:t xml:space="preserve"> </w:t>
      </w:r>
      <w:r w:rsidRPr="00DD0F47">
        <w:t>Углич,</w:t>
      </w:r>
      <w:r w:rsidR="003E187F" w:rsidRPr="00DD0F47">
        <w:t xml:space="preserve"> </w:t>
      </w:r>
      <w:r w:rsidRPr="00DD0F47">
        <w:t>Ярославль,</w:t>
      </w:r>
      <w:r w:rsidR="003E187F" w:rsidRPr="00DD0F47">
        <w:t xml:space="preserve"> </w:t>
      </w:r>
      <w:r w:rsidRPr="00DD0F47">
        <w:t>Суздаль</w:t>
      </w:r>
      <w:r w:rsidR="003E187F" w:rsidRPr="00DD0F47">
        <w:t xml:space="preserve"> </w:t>
      </w:r>
      <w:r w:rsidRPr="00DD0F47">
        <w:t>и</w:t>
      </w:r>
      <w:r w:rsidR="003E187F" w:rsidRPr="00DD0F47">
        <w:t xml:space="preserve"> </w:t>
      </w:r>
      <w:r w:rsidRPr="00DD0F47">
        <w:t>т.д),</w:t>
      </w:r>
      <w:r w:rsidR="003E187F" w:rsidRPr="00DD0F47">
        <w:t xml:space="preserve"> </w:t>
      </w:r>
      <w:r w:rsidRPr="00DD0F47">
        <w:t>их</w:t>
      </w:r>
      <w:r w:rsidR="003E187F" w:rsidRPr="00DD0F47">
        <w:t xml:space="preserve"> </w:t>
      </w:r>
      <w:r w:rsidRPr="00DD0F47">
        <w:t>суммарно</w:t>
      </w:r>
      <w:r w:rsidR="003E187F" w:rsidRPr="00DD0F47">
        <w:t xml:space="preserve"> </w:t>
      </w:r>
      <w:r w:rsidRPr="00DD0F47">
        <w:t>отметили</w:t>
      </w:r>
      <w:r w:rsidR="003E187F" w:rsidRPr="00DD0F47">
        <w:t xml:space="preserve"> </w:t>
      </w:r>
      <w:r w:rsidRPr="00DD0F47">
        <w:t>34%</w:t>
      </w:r>
      <w:r w:rsidR="003E187F" w:rsidRPr="00DD0F47">
        <w:t xml:space="preserve"> </w:t>
      </w:r>
      <w:r w:rsidRPr="00DD0F47">
        <w:t>опрошенных.</w:t>
      </w:r>
      <w:r w:rsidR="003E187F" w:rsidRPr="00DD0F47">
        <w:t xml:space="preserve"> </w:t>
      </w:r>
      <w:r w:rsidRPr="00DD0F47">
        <w:t>В</w:t>
      </w:r>
      <w:r w:rsidR="003E187F" w:rsidRPr="00DD0F47">
        <w:t xml:space="preserve"> </w:t>
      </w:r>
      <w:r w:rsidRPr="00DD0F47">
        <w:t>ТОП-направлений</w:t>
      </w:r>
      <w:r w:rsidR="003E187F" w:rsidRPr="00DD0F47">
        <w:t xml:space="preserve"> </w:t>
      </w:r>
      <w:r w:rsidRPr="00DD0F47">
        <w:t>для</w:t>
      </w:r>
      <w:r w:rsidR="003E187F" w:rsidRPr="00DD0F47">
        <w:t xml:space="preserve"> </w:t>
      </w:r>
      <w:r w:rsidRPr="00DD0F47">
        <w:t>туристов</w:t>
      </w:r>
      <w:r w:rsidR="003E187F" w:rsidRPr="00DD0F47">
        <w:t xml:space="preserve"> </w:t>
      </w:r>
      <w:r w:rsidRPr="00DD0F47">
        <w:t>пенсионного</w:t>
      </w:r>
      <w:r w:rsidR="003E187F" w:rsidRPr="00DD0F47">
        <w:t xml:space="preserve"> </w:t>
      </w:r>
      <w:r w:rsidRPr="00DD0F47">
        <w:t>возраста</w:t>
      </w:r>
      <w:r w:rsidR="003E187F" w:rsidRPr="00DD0F47">
        <w:t xml:space="preserve"> </w:t>
      </w:r>
      <w:r w:rsidRPr="00DD0F47">
        <w:t>вошли</w:t>
      </w:r>
      <w:r w:rsidR="003E187F" w:rsidRPr="00DD0F47">
        <w:t xml:space="preserve"> </w:t>
      </w:r>
      <w:r w:rsidRPr="00DD0F47">
        <w:t>Кисловодск</w:t>
      </w:r>
      <w:r w:rsidR="003E187F" w:rsidRPr="00DD0F47">
        <w:t xml:space="preserve"> </w:t>
      </w:r>
      <w:r w:rsidRPr="00DD0F47">
        <w:t>и</w:t>
      </w:r>
      <w:r w:rsidR="003E187F" w:rsidRPr="00DD0F47">
        <w:t xml:space="preserve"> </w:t>
      </w:r>
      <w:r w:rsidRPr="00DD0F47">
        <w:t>Пятигорск</w:t>
      </w:r>
      <w:r w:rsidR="003E187F" w:rsidRPr="00DD0F47">
        <w:t xml:space="preserve"> </w:t>
      </w:r>
      <w:r w:rsidRPr="00DD0F47">
        <w:t>-</w:t>
      </w:r>
      <w:r w:rsidR="003E187F" w:rsidRPr="00DD0F47">
        <w:t xml:space="preserve"> </w:t>
      </w:r>
      <w:r w:rsidRPr="00DD0F47">
        <w:t>их</w:t>
      </w:r>
      <w:r w:rsidR="003E187F" w:rsidRPr="00DD0F47">
        <w:t xml:space="preserve"> </w:t>
      </w:r>
      <w:r w:rsidRPr="00DD0F47">
        <w:t>назвали</w:t>
      </w:r>
      <w:r w:rsidR="003E187F" w:rsidRPr="00DD0F47">
        <w:t xml:space="preserve"> </w:t>
      </w:r>
      <w:r w:rsidRPr="00DD0F47">
        <w:t>29%</w:t>
      </w:r>
      <w:r w:rsidR="003E187F" w:rsidRPr="00DD0F47">
        <w:t xml:space="preserve"> </w:t>
      </w:r>
      <w:r w:rsidRPr="00DD0F47">
        <w:t>опрошенных.</w:t>
      </w:r>
    </w:p>
    <w:p w14:paraId="7448DC4D" w14:textId="77777777" w:rsidR="00335DAF" w:rsidRPr="00DD0F47" w:rsidRDefault="00335DAF" w:rsidP="00335DAF">
      <w:r w:rsidRPr="00DD0F47">
        <w:t>При</w:t>
      </w:r>
      <w:r w:rsidR="003E187F" w:rsidRPr="00DD0F47">
        <w:t xml:space="preserve"> </w:t>
      </w:r>
      <w:r w:rsidRPr="00DD0F47">
        <w:t>этом</w:t>
      </w:r>
      <w:r w:rsidR="003E187F" w:rsidRPr="00DD0F47">
        <w:t xml:space="preserve"> </w:t>
      </w:r>
      <w:r w:rsidRPr="00DD0F47">
        <w:t>18%</w:t>
      </w:r>
      <w:r w:rsidR="003E187F" w:rsidRPr="00DD0F47">
        <w:t xml:space="preserve"> </w:t>
      </w:r>
      <w:r w:rsidRPr="00DD0F47">
        <w:t>россиян</w:t>
      </w:r>
      <w:r w:rsidR="003E187F" w:rsidRPr="00DD0F47">
        <w:t xml:space="preserve"> </w:t>
      </w:r>
      <w:r w:rsidRPr="00DD0F47">
        <w:t>среди</w:t>
      </w:r>
      <w:r w:rsidR="003E187F" w:rsidRPr="00DD0F47">
        <w:t xml:space="preserve"> </w:t>
      </w:r>
      <w:r w:rsidRPr="00DD0F47">
        <w:t>городов</w:t>
      </w:r>
      <w:r w:rsidR="003E187F" w:rsidRPr="00DD0F47">
        <w:t xml:space="preserve"> </w:t>
      </w:r>
      <w:r w:rsidRPr="00DD0F47">
        <w:t>для</w:t>
      </w:r>
      <w:r w:rsidR="003E187F" w:rsidRPr="00DD0F47">
        <w:t xml:space="preserve"> </w:t>
      </w:r>
      <w:r w:rsidRPr="00DD0F47">
        <w:t>путешествий</w:t>
      </w:r>
      <w:r w:rsidR="003E187F" w:rsidRPr="00DD0F47">
        <w:t xml:space="preserve"> </w:t>
      </w:r>
      <w:r w:rsidRPr="00DD0F47">
        <w:t>как</w:t>
      </w:r>
      <w:r w:rsidR="003E187F" w:rsidRPr="00DD0F47">
        <w:t xml:space="preserve"> </w:t>
      </w:r>
      <w:r w:rsidRPr="00DD0F47">
        <w:t>с</w:t>
      </w:r>
      <w:r w:rsidR="003E187F" w:rsidRPr="00DD0F47">
        <w:t xml:space="preserve"> </w:t>
      </w:r>
      <w:r w:rsidRPr="00DD0F47">
        <w:t>детьми,</w:t>
      </w:r>
      <w:r w:rsidR="003E187F" w:rsidRPr="00DD0F47">
        <w:t xml:space="preserve"> </w:t>
      </w:r>
      <w:r w:rsidRPr="00DD0F47">
        <w:t>так</w:t>
      </w:r>
      <w:r w:rsidR="003E187F" w:rsidRPr="00DD0F47">
        <w:t xml:space="preserve"> </w:t>
      </w:r>
      <w:r w:rsidRPr="00DD0F47">
        <w:t>и</w:t>
      </w:r>
      <w:r w:rsidR="003E187F" w:rsidRPr="00DD0F47">
        <w:t xml:space="preserve"> </w:t>
      </w:r>
      <w:r w:rsidRPr="00DD0F47">
        <w:t>с</w:t>
      </w:r>
      <w:r w:rsidR="003E187F" w:rsidRPr="00DD0F47">
        <w:t xml:space="preserve"> </w:t>
      </w:r>
      <w:r w:rsidRPr="00DD0F47">
        <w:t>пожилыми</w:t>
      </w:r>
      <w:r w:rsidR="003E187F" w:rsidRPr="00DD0F47">
        <w:t xml:space="preserve"> </w:t>
      </w:r>
      <w:r w:rsidRPr="00DD0F47">
        <w:t>родственниками</w:t>
      </w:r>
      <w:r w:rsidR="003E187F" w:rsidRPr="00DD0F47">
        <w:t xml:space="preserve"> </w:t>
      </w:r>
      <w:r w:rsidRPr="00DD0F47">
        <w:t>назвали</w:t>
      </w:r>
      <w:r w:rsidR="003E187F" w:rsidRPr="00DD0F47">
        <w:t xml:space="preserve"> </w:t>
      </w:r>
      <w:r w:rsidRPr="00DD0F47">
        <w:t>Казань,</w:t>
      </w:r>
      <w:r w:rsidR="003E187F" w:rsidRPr="00DD0F47">
        <w:t xml:space="preserve"> </w:t>
      </w:r>
      <w:r w:rsidRPr="00DD0F47">
        <w:t>Нижний</w:t>
      </w:r>
      <w:r w:rsidR="003E187F" w:rsidRPr="00DD0F47">
        <w:t xml:space="preserve"> </w:t>
      </w:r>
      <w:r w:rsidRPr="00DD0F47">
        <w:t>Новгород</w:t>
      </w:r>
      <w:r w:rsidR="003E187F" w:rsidRPr="00DD0F47">
        <w:t xml:space="preserve"> </w:t>
      </w:r>
      <w:r w:rsidRPr="00DD0F47">
        <w:t>и</w:t>
      </w:r>
      <w:r w:rsidR="003E187F" w:rsidRPr="00DD0F47">
        <w:t xml:space="preserve"> </w:t>
      </w:r>
      <w:r w:rsidRPr="00DD0F47">
        <w:t>Волгоград.</w:t>
      </w:r>
    </w:p>
    <w:p w14:paraId="2A38610C" w14:textId="77777777" w:rsidR="00335DAF" w:rsidRPr="00DD0F47" w:rsidRDefault="00286BEF" w:rsidP="00335DAF">
      <w:hyperlink r:id="rId12" w:history="1">
        <w:r w:rsidR="00335DAF" w:rsidRPr="00DD0F47">
          <w:rPr>
            <w:rStyle w:val="a3"/>
          </w:rPr>
          <w:t>https://rg.ru/2024/04/25/reg-dfo/rossiiane-rasskazali-skolko-gotovy-potratit-na-puteshestviia-v-majskie-prazdniki.html</w:t>
        </w:r>
      </w:hyperlink>
      <w:r w:rsidR="003E187F" w:rsidRPr="00DD0F47">
        <w:t xml:space="preserve"> </w:t>
      </w:r>
    </w:p>
    <w:p w14:paraId="4FEFD290" w14:textId="77777777" w:rsidR="00BD5386" w:rsidRPr="00DD0F47" w:rsidRDefault="00BD5386" w:rsidP="00BD5386">
      <w:pPr>
        <w:pStyle w:val="2"/>
      </w:pPr>
      <w:bookmarkStart w:id="30" w:name="_Toc165013783"/>
      <w:r w:rsidRPr="00DD0F47">
        <w:t>РБК</w:t>
      </w:r>
      <w:r w:rsidR="00DD0F47" w:rsidRPr="00DD0F47">
        <w:t xml:space="preserve"> - Компании</w:t>
      </w:r>
      <w:r w:rsidRPr="00DD0F47">
        <w:t>,</w:t>
      </w:r>
      <w:r w:rsidR="003E187F" w:rsidRPr="00DD0F47">
        <w:t xml:space="preserve"> </w:t>
      </w:r>
      <w:r w:rsidRPr="00DD0F47">
        <w:t>25.04.2024,</w:t>
      </w:r>
      <w:r w:rsidR="003E187F" w:rsidRPr="00DD0F47">
        <w:t xml:space="preserve"> </w:t>
      </w:r>
      <w:r w:rsidRPr="00DD0F47">
        <w:t>Компании</w:t>
      </w:r>
      <w:r w:rsidR="003E187F" w:rsidRPr="00DD0F47">
        <w:t xml:space="preserve"> </w:t>
      </w:r>
      <w:r w:rsidRPr="00DD0F47">
        <w:t>Индид</w:t>
      </w:r>
      <w:r w:rsidR="003E187F" w:rsidRPr="00DD0F47">
        <w:t xml:space="preserve"> </w:t>
      </w:r>
      <w:r w:rsidRPr="00DD0F47">
        <w:t>защищает</w:t>
      </w:r>
      <w:r w:rsidR="003E187F" w:rsidRPr="00DD0F47">
        <w:t xml:space="preserve"> </w:t>
      </w:r>
      <w:r w:rsidRPr="00DD0F47">
        <w:t>привилегированный</w:t>
      </w:r>
      <w:r w:rsidR="003E187F" w:rsidRPr="00DD0F47">
        <w:t xml:space="preserve"> </w:t>
      </w:r>
      <w:r w:rsidRPr="00DD0F47">
        <w:t>доступ</w:t>
      </w:r>
      <w:r w:rsidR="003E187F" w:rsidRPr="00DD0F47">
        <w:t xml:space="preserve"> </w:t>
      </w:r>
      <w:r w:rsidRPr="00DD0F47">
        <w:t>АО</w:t>
      </w:r>
      <w:r w:rsidR="003E187F" w:rsidRPr="00DD0F47">
        <w:t xml:space="preserve"> </w:t>
      </w:r>
      <w:r w:rsidRPr="00DD0F47">
        <w:t>НПФ</w:t>
      </w:r>
      <w:r w:rsidR="003E187F" w:rsidRPr="00DD0F47">
        <w:t xml:space="preserve"> «</w:t>
      </w:r>
      <w:r w:rsidRPr="00DD0F47">
        <w:t>Альянс</w:t>
      </w:r>
      <w:r w:rsidR="003E187F" w:rsidRPr="00DD0F47">
        <w:t>»</w:t>
      </w:r>
      <w:bookmarkEnd w:id="30"/>
    </w:p>
    <w:p w14:paraId="3E6DC9E9" w14:textId="77777777" w:rsidR="00BD5386" w:rsidRPr="00DD0F47" w:rsidRDefault="00BD5386" w:rsidP="00DD0F47">
      <w:pPr>
        <w:pStyle w:val="3"/>
      </w:pPr>
      <w:bookmarkStart w:id="31" w:name="_Toc165013784"/>
      <w:r w:rsidRPr="00DD0F47">
        <w:t>Компания</w:t>
      </w:r>
      <w:r w:rsidR="003E187F" w:rsidRPr="00DD0F47">
        <w:t xml:space="preserve"> </w:t>
      </w:r>
      <w:r w:rsidRPr="00DD0F47">
        <w:t>Индид</w:t>
      </w:r>
      <w:r w:rsidR="003E187F" w:rsidRPr="00DD0F47">
        <w:t xml:space="preserve"> </w:t>
      </w:r>
      <w:r w:rsidRPr="00DD0F47">
        <w:t>сообщает</w:t>
      </w:r>
      <w:r w:rsidR="003E187F" w:rsidRPr="00DD0F47">
        <w:t xml:space="preserve"> </w:t>
      </w:r>
      <w:r w:rsidRPr="00DD0F47">
        <w:t>о</w:t>
      </w:r>
      <w:r w:rsidR="003E187F" w:rsidRPr="00DD0F47">
        <w:t xml:space="preserve"> </w:t>
      </w:r>
      <w:r w:rsidRPr="00DD0F47">
        <w:t>завершении</w:t>
      </w:r>
      <w:r w:rsidR="003E187F" w:rsidRPr="00DD0F47">
        <w:t xml:space="preserve"> </w:t>
      </w:r>
      <w:r w:rsidRPr="00DD0F47">
        <w:t>внедрения</w:t>
      </w:r>
      <w:r w:rsidR="003E187F" w:rsidRPr="00DD0F47">
        <w:t xml:space="preserve"> </w:t>
      </w:r>
      <w:r w:rsidRPr="00DD0F47">
        <w:t>системы</w:t>
      </w:r>
      <w:r w:rsidR="003E187F" w:rsidRPr="00DD0F47">
        <w:t xml:space="preserve"> </w:t>
      </w:r>
      <w:r w:rsidRPr="00DD0F47">
        <w:t>управления</w:t>
      </w:r>
      <w:r w:rsidR="003E187F" w:rsidRPr="00DD0F47">
        <w:t xml:space="preserve"> </w:t>
      </w:r>
      <w:r w:rsidRPr="00DD0F47">
        <w:t>привилегированным</w:t>
      </w:r>
      <w:r w:rsidR="003E187F" w:rsidRPr="00DD0F47">
        <w:t xml:space="preserve"> </w:t>
      </w:r>
      <w:r w:rsidRPr="00DD0F47">
        <w:t>доступом</w:t>
      </w:r>
      <w:r w:rsidR="003E187F" w:rsidRPr="00DD0F47">
        <w:t xml:space="preserve"> </w:t>
      </w:r>
      <w:r w:rsidRPr="00DD0F47">
        <w:t>-</w:t>
      </w:r>
      <w:r w:rsidR="003E187F" w:rsidRPr="00DD0F47">
        <w:t xml:space="preserve"> </w:t>
      </w:r>
      <w:r w:rsidRPr="00DD0F47">
        <w:t>Indeed</w:t>
      </w:r>
      <w:r w:rsidR="003E187F" w:rsidRPr="00DD0F47">
        <w:t xml:space="preserve"> </w:t>
      </w:r>
      <w:r w:rsidRPr="00DD0F47">
        <w:t>Privileged</w:t>
      </w:r>
      <w:r w:rsidR="003E187F" w:rsidRPr="00DD0F47">
        <w:t xml:space="preserve"> </w:t>
      </w:r>
      <w:r w:rsidRPr="00DD0F47">
        <w:t>Access</w:t>
      </w:r>
      <w:r w:rsidR="003E187F" w:rsidRPr="00DD0F47">
        <w:t xml:space="preserve"> </w:t>
      </w:r>
      <w:r w:rsidRPr="00DD0F47">
        <w:t>Manager</w:t>
      </w:r>
      <w:r w:rsidR="003E187F" w:rsidRPr="00DD0F47">
        <w:t xml:space="preserve"> </w:t>
      </w:r>
      <w:r w:rsidRPr="00DD0F47">
        <w:t>(Indeed</w:t>
      </w:r>
      <w:r w:rsidR="003E187F" w:rsidRPr="00DD0F47">
        <w:t xml:space="preserve"> </w:t>
      </w:r>
      <w:r w:rsidRPr="00DD0F47">
        <w:t>PAM)</w:t>
      </w:r>
      <w:r w:rsidR="003E187F" w:rsidRPr="00DD0F47">
        <w:t xml:space="preserve"> </w:t>
      </w:r>
      <w:r w:rsidRPr="00DD0F47">
        <w:t>в</w:t>
      </w:r>
      <w:r w:rsidR="003E187F" w:rsidRPr="00DD0F47">
        <w:t xml:space="preserve"> </w:t>
      </w:r>
      <w:r w:rsidRPr="00DD0F47">
        <w:t>АО</w:t>
      </w:r>
      <w:r w:rsidR="003E187F" w:rsidRPr="00DD0F47">
        <w:t xml:space="preserve"> </w:t>
      </w:r>
      <w:r w:rsidRPr="00DD0F47">
        <w:t>НПФ</w:t>
      </w:r>
      <w:r w:rsidR="003E187F" w:rsidRPr="00DD0F47">
        <w:t xml:space="preserve"> «</w:t>
      </w:r>
      <w:r w:rsidRPr="00DD0F47">
        <w:t>Альянс</w:t>
      </w:r>
      <w:r w:rsidR="003E187F" w:rsidRPr="00DD0F47">
        <w:t>»</w:t>
      </w:r>
      <w:r w:rsidRPr="00DD0F47">
        <w:t>.</w:t>
      </w:r>
      <w:bookmarkEnd w:id="31"/>
    </w:p>
    <w:p w14:paraId="14E7C331" w14:textId="77777777" w:rsidR="00BD5386" w:rsidRPr="00DD0F47" w:rsidRDefault="00BD5386" w:rsidP="00BD5386">
      <w:r w:rsidRPr="00DD0F47">
        <w:t>АО</w:t>
      </w:r>
      <w:r w:rsidR="003E187F" w:rsidRPr="00DD0F47">
        <w:t xml:space="preserve"> </w:t>
      </w:r>
      <w:r w:rsidRPr="00DD0F47">
        <w:t>НПФ</w:t>
      </w:r>
      <w:r w:rsidR="003E187F" w:rsidRPr="00DD0F47">
        <w:t xml:space="preserve"> «</w:t>
      </w:r>
      <w:r w:rsidRPr="00DD0F47">
        <w:t>Альянс</w:t>
      </w:r>
      <w:r w:rsidR="003E187F" w:rsidRPr="00DD0F47">
        <w:t xml:space="preserve">» </w:t>
      </w:r>
      <w:r w:rsidRPr="00DD0F47">
        <w:t>оказывает</w:t>
      </w:r>
      <w:r w:rsidR="003E187F" w:rsidRPr="00DD0F47">
        <w:t xml:space="preserve"> </w:t>
      </w:r>
      <w:r w:rsidRPr="00DD0F47">
        <w:t>полный</w:t>
      </w:r>
      <w:r w:rsidR="003E187F" w:rsidRPr="00DD0F47">
        <w:t xml:space="preserve"> </w:t>
      </w:r>
      <w:r w:rsidRPr="00DD0F47">
        <w:t>спектр</w:t>
      </w:r>
      <w:r w:rsidR="003E187F" w:rsidRPr="00DD0F47">
        <w:t xml:space="preserve"> </w:t>
      </w:r>
      <w:r w:rsidRPr="00DD0F47">
        <w:t>услуг</w:t>
      </w:r>
      <w:r w:rsidR="003E187F" w:rsidRPr="00DD0F47">
        <w:t xml:space="preserve"> </w:t>
      </w:r>
      <w:r w:rsidRPr="00DD0F47">
        <w:t>для</w:t>
      </w:r>
      <w:r w:rsidR="003E187F" w:rsidRPr="00DD0F47">
        <w:t xml:space="preserve"> </w:t>
      </w:r>
      <w:r w:rsidRPr="00DD0F47">
        <w:t>юридических</w:t>
      </w:r>
      <w:r w:rsidR="003E187F" w:rsidRPr="00DD0F47">
        <w:t xml:space="preserve"> </w:t>
      </w:r>
      <w:r w:rsidRPr="00DD0F47">
        <w:t>и</w:t>
      </w:r>
      <w:r w:rsidR="003E187F" w:rsidRPr="00DD0F47">
        <w:t xml:space="preserve"> </w:t>
      </w:r>
      <w:r w:rsidRPr="00DD0F47">
        <w:t>физических</w:t>
      </w:r>
      <w:r w:rsidR="003E187F" w:rsidRPr="00DD0F47">
        <w:t xml:space="preserve"> </w:t>
      </w:r>
      <w:r w:rsidRPr="00DD0F47">
        <w:t>лиц</w:t>
      </w:r>
      <w:r w:rsidR="003E187F" w:rsidRPr="00DD0F47">
        <w:t xml:space="preserve"> </w:t>
      </w:r>
      <w:r w:rsidRPr="00DD0F47">
        <w:t>по</w:t>
      </w:r>
      <w:r w:rsidR="003E187F" w:rsidRPr="00DD0F47">
        <w:t xml:space="preserve"> </w:t>
      </w:r>
      <w:r w:rsidRPr="00DD0F47">
        <w:t>обязательному</w:t>
      </w:r>
      <w:r w:rsidR="003E187F" w:rsidRPr="00DD0F47">
        <w:t xml:space="preserve"> </w:t>
      </w:r>
      <w:r w:rsidRPr="00DD0F47">
        <w:t>пенсионному</w:t>
      </w:r>
      <w:r w:rsidR="003E187F" w:rsidRPr="00DD0F47">
        <w:t xml:space="preserve"> </w:t>
      </w:r>
      <w:r w:rsidRPr="00DD0F47">
        <w:t>страхованию</w:t>
      </w:r>
      <w:r w:rsidR="003E187F" w:rsidRPr="00DD0F47">
        <w:t xml:space="preserve"> </w:t>
      </w:r>
      <w:r w:rsidRPr="00DD0F47">
        <w:t>и</w:t>
      </w:r>
      <w:r w:rsidR="003E187F" w:rsidRPr="00DD0F47">
        <w:t xml:space="preserve"> </w:t>
      </w:r>
      <w:r w:rsidRPr="00DD0F47">
        <w:t>негосударственному</w:t>
      </w:r>
      <w:r w:rsidR="003E187F" w:rsidRPr="00DD0F47">
        <w:t xml:space="preserve"> </w:t>
      </w:r>
      <w:r w:rsidRPr="00DD0F47">
        <w:t>пенсионному</w:t>
      </w:r>
      <w:r w:rsidR="003E187F" w:rsidRPr="00DD0F47">
        <w:t xml:space="preserve"> </w:t>
      </w:r>
      <w:r w:rsidRPr="00DD0F47">
        <w:t>обеспечению</w:t>
      </w:r>
      <w:r w:rsidR="003E187F" w:rsidRPr="00DD0F47">
        <w:t xml:space="preserve"> </w:t>
      </w:r>
      <w:r w:rsidRPr="00DD0F47">
        <w:t>на</w:t>
      </w:r>
      <w:r w:rsidR="003E187F" w:rsidRPr="00DD0F47">
        <w:t xml:space="preserve"> </w:t>
      </w:r>
      <w:r w:rsidRPr="00DD0F47">
        <w:t>основании</w:t>
      </w:r>
      <w:r w:rsidR="003E187F" w:rsidRPr="00DD0F47">
        <w:t xml:space="preserve"> </w:t>
      </w:r>
      <w:r w:rsidRPr="00DD0F47">
        <w:t>Лицензии</w:t>
      </w:r>
      <w:r w:rsidR="003E187F" w:rsidRPr="00DD0F47">
        <w:t xml:space="preserve"> </w:t>
      </w:r>
      <w:r w:rsidRPr="00DD0F47">
        <w:t>Банка</w:t>
      </w:r>
      <w:r w:rsidR="003E187F" w:rsidRPr="00DD0F47">
        <w:t xml:space="preserve"> </w:t>
      </w:r>
      <w:r w:rsidRPr="00DD0F47">
        <w:t>России.</w:t>
      </w:r>
    </w:p>
    <w:p w14:paraId="1A37F696" w14:textId="77777777" w:rsidR="00BD5386" w:rsidRPr="00DD0F47" w:rsidRDefault="00BD5386" w:rsidP="00BD5386">
      <w:r w:rsidRPr="00DD0F47">
        <w:t>Программный</w:t>
      </w:r>
      <w:r w:rsidR="003E187F" w:rsidRPr="00DD0F47">
        <w:t xml:space="preserve"> </w:t>
      </w:r>
      <w:r w:rsidRPr="00DD0F47">
        <w:t>комплекс</w:t>
      </w:r>
      <w:r w:rsidR="003E187F" w:rsidRPr="00DD0F47">
        <w:t xml:space="preserve"> </w:t>
      </w:r>
      <w:r w:rsidRPr="00DD0F47">
        <w:t>Indeed</w:t>
      </w:r>
      <w:r w:rsidR="003E187F" w:rsidRPr="00DD0F47">
        <w:t xml:space="preserve"> </w:t>
      </w:r>
      <w:r w:rsidRPr="00DD0F47">
        <w:t>PAM</w:t>
      </w:r>
      <w:r w:rsidR="003E187F" w:rsidRPr="00DD0F47">
        <w:t xml:space="preserve"> </w:t>
      </w:r>
      <w:r w:rsidRPr="00DD0F47">
        <w:t>предоставляет</w:t>
      </w:r>
      <w:r w:rsidR="003E187F" w:rsidRPr="00DD0F47">
        <w:t xml:space="preserve"> </w:t>
      </w:r>
      <w:r w:rsidRPr="00DD0F47">
        <w:t>компании</w:t>
      </w:r>
      <w:r w:rsidR="003E187F" w:rsidRPr="00DD0F47">
        <w:t xml:space="preserve"> </w:t>
      </w:r>
      <w:r w:rsidRPr="00DD0F47">
        <w:t>полный</w:t>
      </w:r>
      <w:r w:rsidR="003E187F" w:rsidRPr="00DD0F47">
        <w:t xml:space="preserve"> </w:t>
      </w:r>
      <w:r w:rsidRPr="00DD0F47">
        <w:t>контроль</w:t>
      </w:r>
      <w:r w:rsidR="003E187F" w:rsidRPr="00DD0F47">
        <w:t xml:space="preserve"> </w:t>
      </w:r>
      <w:r w:rsidRPr="00DD0F47">
        <w:t>над</w:t>
      </w:r>
      <w:r w:rsidR="003E187F" w:rsidRPr="00DD0F47">
        <w:t xml:space="preserve"> </w:t>
      </w:r>
      <w:r w:rsidRPr="00DD0F47">
        <w:t>доступом</w:t>
      </w:r>
      <w:r w:rsidR="003E187F" w:rsidRPr="00DD0F47">
        <w:t xml:space="preserve"> </w:t>
      </w:r>
      <w:r w:rsidRPr="00DD0F47">
        <w:t>привилегированных</w:t>
      </w:r>
      <w:r w:rsidR="003E187F" w:rsidRPr="00DD0F47">
        <w:t xml:space="preserve"> </w:t>
      </w:r>
      <w:r w:rsidRPr="00DD0F47">
        <w:t>пользователей,</w:t>
      </w:r>
      <w:r w:rsidR="003E187F" w:rsidRPr="00DD0F47">
        <w:t xml:space="preserve"> </w:t>
      </w:r>
      <w:r w:rsidRPr="00DD0F47">
        <w:t>таких</w:t>
      </w:r>
      <w:r w:rsidR="003E187F" w:rsidRPr="00DD0F47">
        <w:t xml:space="preserve"> </w:t>
      </w:r>
      <w:r w:rsidRPr="00DD0F47">
        <w:t>как</w:t>
      </w:r>
      <w:r w:rsidR="003E187F" w:rsidRPr="00DD0F47">
        <w:t xml:space="preserve"> </w:t>
      </w:r>
      <w:r w:rsidRPr="00DD0F47">
        <w:t>администраторы,</w:t>
      </w:r>
      <w:r w:rsidR="003E187F" w:rsidRPr="00DD0F47">
        <w:t xml:space="preserve"> </w:t>
      </w:r>
      <w:r w:rsidRPr="00DD0F47">
        <w:t>системные</w:t>
      </w:r>
      <w:r w:rsidR="003E187F" w:rsidRPr="00DD0F47">
        <w:t xml:space="preserve"> </w:t>
      </w:r>
      <w:r w:rsidRPr="00DD0F47">
        <w:t>инженеры</w:t>
      </w:r>
      <w:r w:rsidR="003E187F" w:rsidRPr="00DD0F47">
        <w:t xml:space="preserve"> </w:t>
      </w:r>
      <w:r w:rsidRPr="00DD0F47">
        <w:t>и</w:t>
      </w:r>
      <w:r w:rsidR="003E187F" w:rsidRPr="00DD0F47">
        <w:t xml:space="preserve"> </w:t>
      </w:r>
      <w:r w:rsidRPr="00DD0F47">
        <w:t>другие</w:t>
      </w:r>
      <w:r w:rsidR="003E187F" w:rsidRPr="00DD0F47">
        <w:t xml:space="preserve"> </w:t>
      </w:r>
      <w:r w:rsidRPr="00DD0F47">
        <w:t>сотрудники,</w:t>
      </w:r>
      <w:r w:rsidR="003E187F" w:rsidRPr="00DD0F47">
        <w:t xml:space="preserve"> </w:t>
      </w:r>
      <w:r w:rsidRPr="00DD0F47">
        <w:t>обладающие</w:t>
      </w:r>
      <w:r w:rsidR="003E187F" w:rsidRPr="00DD0F47">
        <w:t xml:space="preserve"> </w:t>
      </w:r>
      <w:r w:rsidRPr="00DD0F47">
        <w:t>расширенными</w:t>
      </w:r>
      <w:r w:rsidR="003E187F" w:rsidRPr="00DD0F47">
        <w:t xml:space="preserve"> </w:t>
      </w:r>
      <w:r w:rsidRPr="00DD0F47">
        <w:t>правами</w:t>
      </w:r>
      <w:r w:rsidR="003E187F" w:rsidRPr="00DD0F47">
        <w:t xml:space="preserve"> </w:t>
      </w:r>
      <w:r w:rsidRPr="00DD0F47">
        <w:t>доступа</w:t>
      </w:r>
      <w:r w:rsidR="003E187F" w:rsidRPr="00DD0F47">
        <w:t xml:space="preserve"> </w:t>
      </w:r>
      <w:r w:rsidRPr="00DD0F47">
        <w:t>к</w:t>
      </w:r>
      <w:r w:rsidR="003E187F" w:rsidRPr="00DD0F47">
        <w:t xml:space="preserve"> </w:t>
      </w:r>
      <w:r w:rsidRPr="00DD0F47">
        <w:t>корпоративной</w:t>
      </w:r>
      <w:r w:rsidR="003E187F" w:rsidRPr="00DD0F47">
        <w:t xml:space="preserve"> </w:t>
      </w:r>
      <w:r w:rsidRPr="00DD0F47">
        <w:t>сети</w:t>
      </w:r>
      <w:r w:rsidR="003E187F" w:rsidRPr="00DD0F47">
        <w:t xml:space="preserve"> </w:t>
      </w:r>
      <w:r w:rsidRPr="00DD0F47">
        <w:t>и</w:t>
      </w:r>
      <w:r w:rsidR="003E187F" w:rsidRPr="00DD0F47">
        <w:t xml:space="preserve"> </w:t>
      </w:r>
      <w:r w:rsidRPr="00DD0F47">
        <w:t>критичным</w:t>
      </w:r>
      <w:r w:rsidR="003E187F" w:rsidRPr="00DD0F47">
        <w:t xml:space="preserve"> </w:t>
      </w:r>
      <w:r w:rsidRPr="00DD0F47">
        <w:t>компонентам</w:t>
      </w:r>
      <w:r w:rsidR="003E187F" w:rsidRPr="00DD0F47">
        <w:t xml:space="preserve"> </w:t>
      </w:r>
      <w:r w:rsidRPr="00DD0F47">
        <w:t>инфраструктуры.</w:t>
      </w:r>
    </w:p>
    <w:p w14:paraId="6FFB8C6A" w14:textId="77777777" w:rsidR="00BD5386" w:rsidRPr="00DD0F47" w:rsidRDefault="00BD5386" w:rsidP="00BD5386">
      <w:r w:rsidRPr="00DD0F47">
        <w:t>Indeed</w:t>
      </w:r>
      <w:r w:rsidR="003E187F" w:rsidRPr="00DD0F47">
        <w:t xml:space="preserve"> </w:t>
      </w:r>
      <w:r w:rsidRPr="00DD0F47">
        <w:t>Privileged</w:t>
      </w:r>
      <w:r w:rsidR="003E187F" w:rsidRPr="00DD0F47">
        <w:t xml:space="preserve"> </w:t>
      </w:r>
      <w:r w:rsidRPr="00DD0F47">
        <w:t>Access</w:t>
      </w:r>
      <w:r w:rsidR="003E187F" w:rsidRPr="00DD0F47">
        <w:t xml:space="preserve"> </w:t>
      </w:r>
      <w:r w:rsidRPr="00DD0F47">
        <w:t>Manager</w:t>
      </w:r>
      <w:r w:rsidR="003E187F" w:rsidRPr="00DD0F47">
        <w:t xml:space="preserve"> </w:t>
      </w:r>
      <w:r w:rsidRPr="00DD0F47">
        <w:t>обеспечивает</w:t>
      </w:r>
      <w:r w:rsidR="003E187F" w:rsidRPr="00DD0F47">
        <w:t xml:space="preserve"> </w:t>
      </w:r>
      <w:r w:rsidRPr="00DD0F47">
        <w:t>комплексную</w:t>
      </w:r>
      <w:r w:rsidR="003E187F" w:rsidRPr="00DD0F47">
        <w:t xml:space="preserve"> </w:t>
      </w:r>
      <w:r w:rsidRPr="00DD0F47">
        <w:t>систему</w:t>
      </w:r>
      <w:r w:rsidR="003E187F" w:rsidRPr="00DD0F47">
        <w:t xml:space="preserve"> </w:t>
      </w:r>
      <w:r w:rsidRPr="00DD0F47">
        <w:t>защиты</w:t>
      </w:r>
      <w:r w:rsidR="003E187F" w:rsidRPr="00DD0F47">
        <w:t xml:space="preserve"> </w:t>
      </w:r>
      <w:r w:rsidRPr="00DD0F47">
        <w:t>привилегированного</w:t>
      </w:r>
      <w:r w:rsidR="003E187F" w:rsidRPr="00DD0F47">
        <w:t xml:space="preserve"> </w:t>
      </w:r>
      <w:r w:rsidRPr="00DD0F47">
        <w:t>доступа,</w:t>
      </w:r>
      <w:r w:rsidR="003E187F" w:rsidRPr="00DD0F47">
        <w:t xml:space="preserve"> </w:t>
      </w:r>
      <w:r w:rsidRPr="00DD0F47">
        <w:t>позволяя</w:t>
      </w:r>
      <w:r w:rsidR="003E187F" w:rsidRPr="00DD0F47">
        <w:t xml:space="preserve"> </w:t>
      </w:r>
      <w:r w:rsidRPr="00DD0F47">
        <w:t>определить</w:t>
      </w:r>
      <w:r w:rsidR="003E187F" w:rsidRPr="00DD0F47">
        <w:t xml:space="preserve"> </w:t>
      </w:r>
      <w:r w:rsidRPr="00DD0F47">
        <w:t>и</w:t>
      </w:r>
      <w:r w:rsidR="003E187F" w:rsidRPr="00DD0F47">
        <w:t xml:space="preserve"> </w:t>
      </w:r>
      <w:r w:rsidRPr="00DD0F47">
        <w:t>установить</w:t>
      </w:r>
      <w:r w:rsidR="003E187F" w:rsidRPr="00DD0F47">
        <w:t xml:space="preserve"> </w:t>
      </w:r>
      <w:r w:rsidRPr="00DD0F47">
        <w:t>строгие</w:t>
      </w:r>
      <w:r w:rsidR="003E187F" w:rsidRPr="00DD0F47">
        <w:t xml:space="preserve"> </w:t>
      </w:r>
      <w:r w:rsidRPr="00DD0F47">
        <w:t>политики</w:t>
      </w:r>
      <w:r w:rsidR="003E187F" w:rsidRPr="00DD0F47">
        <w:t xml:space="preserve"> </w:t>
      </w:r>
      <w:r w:rsidRPr="00DD0F47">
        <w:t>доступа,</w:t>
      </w:r>
      <w:r w:rsidR="003E187F" w:rsidRPr="00DD0F47">
        <w:t xml:space="preserve"> </w:t>
      </w:r>
      <w:r w:rsidRPr="00DD0F47">
        <w:t>ограничивать</w:t>
      </w:r>
      <w:r w:rsidR="003E187F" w:rsidRPr="00DD0F47">
        <w:t xml:space="preserve"> </w:t>
      </w:r>
      <w:r w:rsidRPr="00DD0F47">
        <w:t>привилегии</w:t>
      </w:r>
      <w:r w:rsidR="003E187F" w:rsidRPr="00DD0F47">
        <w:t xml:space="preserve"> </w:t>
      </w:r>
      <w:r w:rsidRPr="00DD0F47">
        <w:t>и</w:t>
      </w:r>
      <w:r w:rsidR="003E187F" w:rsidRPr="00DD0F47">
        <w:t xml:space="preserve"> </w:t>
      </w:r>
      <w:r w:rsidRPr="00DD0F47">
        <w:t>автоматизировать</w:t>
      </w:r>
      <w:r w:rsidR="003E187F" w:rsidRPr="00DD0F47">
        <w:t xml:space="preserve"> </w:t>
      </w:r>
      <w:r w:rsidRPr="00DD0F47">
        <w:t>процессы</w:t>
      </w:r>
      <w:r w:rsidR="003E187F" w:rsidRPr="00DD0F47">
        <w:t xml:space="preserve"> </w:t>
      </w:r>
      <w:r w:rsidRPr="00DD0F47">
        <w:t>управления</w:t>
      </w:r>
      <w:r w:rsidR="003E187F" w:rsidRPr="00DD0F47">
        <w:t xml:space="preserve"> </w:t>
      </w:r>
      <w:r w:rsidRPr="00DD0F47">
        <w:t>привилегированными</w:t>
      </w:r>
      <w:r w:rsidR="003E187F" w:rsidRPr="00DD0F47">
        <w:t xml:space="preserve"> </w:t>
      </w:r>
      <w:r w:rsidRPr="00DD0F47">
        <w:t>учетными</w:t>
      </w:r>
      <w:r w:rsidR="003E187F" w:rsidRPr="00DD0F47">
        <w:t xml:space="preserve"> </w:t>
      </w:r>
      <w:r w:rsidRPr="00DD0F47">
        <w:t>записями,</w:t>
      </w:r>
      <w:r w:rsidR="003E187F" w:rsidRPr="00DD0F47">
        <w:t xml:space="preserve"> </w:t>
      </w:r>
      <w:r w:rsidRPr="00DD0F47">
        <w:t>а</w:t>
      </w:r>
      <w:r w:rsidR="003E187F" w:rsidRPr="00DD0F47">
        <w:t xml:space="preserve"> </w:t>
      </w:r>
      <w:r w:rsidRPr="00DD0F47">
        <w:t>также</w:t>
      </w:r>
      <w:r w:rsidR="003E187F" w:rsidRPr="00DD0F47">
        <w:t xml:space="preserve"> </w:t>
      </w:r>
      <w:r w:rsidRPr="00DD0F47">
        <w:t>фиксировать</w:t>
      </w:r>
      <w:r w:rsidR="003E187F" w:rsidRPr="00DD0F47">
        <w:t xml:space="preserve"> </w:t>
      </w:r>
      <w:r w:rsidRPr="00DD0F47">
        <w:t>и</w:t>
      </w:r>
      <w:r w:rsidR="003E187F" w:rsidRPr="00DD0F47">
        <w:t xml:space="preserve"> </w:t>
      </w:r>
      <w:r w:rsidRPr="00DD0F47">
        <w:t>отслеживать</w:t>
      </w:r>
      <w:r w:rsidR="003E187F" w:rsidRPr="00DD0F47">
        <w:t xml:space="preserve"> </w:t>
      </w:r>
      <w:r w:rsidRPr="00DD0F47">
        <w:t>всю</w:t>
      </w:r>
      <w:r w:rsidR="003E187F" w:rsidRPr="00DD0F47">
        <w:t xml:space="preserve"> </w:t>
      </w:r>
      <w:r w:rsidRPr="00DD0F47">
        <w:t>активность</w:t>
      </w:r>
      <w:r w:rsidR="003E187F" w:rsidRPr="00DD0F47">
        <w:t xml:space="preserve"> </w:t>
      </w:r>
      <w:r w:rsidRPr="00DD0F47">
        <w:t>пользователей</w:t>
      </w:r>
      <w:r w:rsidR="003E187F" w:rsidRPr="00DD0F47">
        <w:t xml:space="preserve"> </w:t>
      </w:r>
      <w:r w:rsidRPr="00DD0F47">
        <w:t>в</w:t>
      </w:r>
      <w:r w:rsidR="003E187F" w:rsidRPr="00DD0F47">
        <w:t xml:space="preserve"> </w:t>
      </w:r>
      <w:r w:rsidRPr="00DD0F47">
        <w:t>разных</w:t>
      </w:r>
      <w:r w:rsidR="003E187F" w:rsidRPr="00DD0F47">
        <w:t xml:space="preserve"> </w:t>
      </w:r>
      <w:r w:rsidRPr="00DD0F47">
        <w:t>форматах:</w:t>
      </w:r>
      <w:r w:rsidR="003E187F" w:rsidRPr="00DD0F47">
        <w:t xml:space="preserve"> </w:t>
      </w:r>
      <w:r w:rsidRPr="00DD0F47">
        <w:t>видео-</w:t>
      </w:r>
      <w:r w:rsidR="003E187F" w:rsidRPr="00DD0F47">
        <w:t xml:space="preserve"> </w:t>
      </w:r>
      <w:r w:rsidRPr="00DD0F47">
        <w:t>и</w:t>
      </w:r>
      <w:r w:rsidR="003E187F" w:rsidRPr="00DD0F47">
        <w:t xml:space="preserve"> </w:t>
      </w:r>
      <w:r w:rsidRPr="00DD0F47">
        <w:t>текстовая</w:t>
      </w:r>
      <w:r w:rsidR="003E187F" w:rsidRPr="00DD0F47">
        <w:t xml:space="preserve"> </w:t>
      </w:r>
      <w:r w:rsidRPr="00DD0F47">
        <w:t>запись,</w:t>
      </w:r>
      <w:r w:rsidR="003E187F" w:rsidRPr="00DD0F47">
        <w:t xml:space="preserve"> </w:t>
      </w:r>
      <w:r w:rsidRPr="00DD0F47">
        <w:t>перехват</w:t>
      </w:r>
      <w:r w:rsidR="003E187F" w:rsidRPr="00DD0F47">
        <w:t xml:space="preserve"> </w:t>
      </w:r>
      <w:r w:rsidRPr="00DD0F47">
        <w:t>команд,</w:t>
      </w:r>
      <w:r w:rsidR="003E187F" w:rsidRPr="00DD0F47">
        <w:t xml:space="preserve"> </w:t>
      </w:r>
      <w:r w:rsidRPr="00DD0F47">
        <w:t>теневое</w:t>
      </w:r>
      <w:r w:rsidR="003E187F" w:rsidRPr="00DD0F47">
        <w:t xml:space="preserve"> </w:t>
      </w:r>
      <w:r w:rsidRPr="00DD0F47">
        <w:t>копирование</w:t>
      </w:r>
      <w:r w:rsidR="003E187F" w:rsidRPr="00DD0F47">
        <w:t xml:space="preserve"> </w:t>
      </w:r>
      <w:r w:rsidRPr="00DD0F47">
        <w:t>передаваемых</w:t>
      </w:r>
      <w:r w:rsidR="003E187F" w:rsidRPr="00DD0F47">
        <w:t xml:space="preserve"> </w:t>
      </w:r>
      <w:r w:rsidRPr="00DD0F47">
        <w:t>файлов</w:t>
      </w:r>
      <w:r w:rsidR="003E187F" w:rsidRPr="00DD0F47">
        <w:t xml:space="preserve"> </w:t>
      </w:r>
      <w:r w:rsidRPr="00DD0F47">
        <w:t>и</w:t>
      </w:r>
      <w:r w:rsidR="003E187F" w:rsidRPr="00DD0F47">
        <w:t xml:space="preserve"> </w:t>
      </w:r>
      <w:r w:rsidRPr="00DD0F47">
        <w:t>другие.</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доступ</w:t>
      </w:r>
      <w:r w:rsidR="003E187F" w:rsidRPr="00DD0F47">
        <w:t xml:space="preserve"> </w:t>
      </w:r>
      <w:r w:rsidRPr="00DD0F47">
        <w:t>привилегированных</w:t>
      </w:r>
      <w:r w:rsidR="003E187F" w:rsidRPr="00DD0F47">
        <w:t xml:space="preserve"> </w:t>
      </w:r>
      <w:r w:rsidRPr="00DD0F47">
        <w:t>пользователей</w:t>
      </w:r>
      <w:r w:rsidR="003E187F" w:rsidRPr="00DD0F47">
        <w:t xml:space="preserve"> </w:t>
      </w:r>
      <w:r w:rsidRPr="00DD0F47">
        <w:t>дополнительно</w:t>
      </w:r>
      <w:r w:rsidR="003E187F" w:rsidRPr="00DD0F47">
        <w:t xml:space="preserve"> </w:t>
      </w:r>
      <w:r w:rsidRPr="00DD0F47">
        <w:t>защищен</w:t>
      </w:r>
      <w:r w:rsidR="003E187F" w:rsidRPr="00DD0F47">
        <w:t xml:space="preserve"> </w:t>
      </w:r>
      <w:r w:rsidRPr="00DD0F47">
        <w:t>двухфакторной</w:t>
      </w:r>
      <w:r w:rsidR="003E187F" w:rsidRPr="00DD0F47">
        <w:t xml:space="preserve"> </w:t>
      </w:r>
      <w:r w:rsidRPr="00DD0F47">
        <w:t>аутентификацией.</w:t>
      </w:r>
    </w:p>
    <w:p w14:paraId="2046B9FE" w14:textId="77777777" w:rsidR="00BD5386" w:rsidRPr="00DD0F47" w:rsidRDefault="00BD5386" w:rsidP="00BD5386">
      <w:r w:rsidRPr="00DD0F47">
        <w:t>Важным</w:t>
      </w:r>
      <w:r w:rsidR="003E187F" w:rsidRPr="00DD0F47">
        <w:t xml:space="preserve"> </w:t>
      </w:r>
      <w:r w:rsidRPr="00DD0F47">
        <w:t>критерием</w:t>
      </w:r>
      <w:r w:rsidR="003E187F" w:rsidRPr="00DD0F47">
        <w:t xml:space="preserve"> </w:t>
      </w:r>
      <w:r w:rsidRPr="00DD0F47">
        <w:t>при</w:t>
      </w:r>
      <w:r w:rsidR="003E187F" w:rsidRPr="00DD0F47">
        <w:t xml:space="preserve"> </w:t>
      </w:r>
      <w:r w:rsidRPr="00DD0F47">
        <w:t>выборе</w:t>
      </w:r>
      <w:r w:rsidR="003E187F" w:rsidRPr="00DD0F47">
        <w:t xml:space="preserve"> </w:t>
      </w:r>
      <w:r w:rsidRPr="00DD0F47">
        <w:t>Indeed</w:t>
      </w:r>
      <w:r w:rsidR="003E187F" w:rsidRPr="00DD0F47">
        <w:t xml:space="preserve"> </w:t>
      </w:r>
      <w:r w:rsidRPr="00DD0F47">
        <w:t>PAM</w:t>
      </w:r>
      <w:r w:rsidR="003E187F" w:rsidRPr="00DD0F47">
        <w:t xml:space="preserve"> </w:t>
      </w:r>
      <w:r w:rsidRPr="00DD0F47">
        <w:t>среди</w:t>
      </w:r>
      <w:r w:rsidR="003E187F" w:rsidRPr="00DD0F47">
        <w:t xml:space="preserve"> </w:t>
      </w:r>
      <w:r w:rsidRPr="00DD0F47">
        <w:t>других</w:t>
      </w:r>
      <w:r w:rsidR="003E187F" w:rsidRPr="00DD0F47">
        <w:t xml:space="preserve"> </w:t>
      </w:r>
      <w:r w:rsidRPr="00DD0F47">
        <w:t>продуктов</w:t>
      </w:r>
      <w:r w:rsidR="003E187F" w:rsidRPr="00DD0F47">
        <w:t xml:space="preserve"> </w:t>
      </w:r>
      <w:r w:rsidRPr="00DD0F47">
        <w:t>класса</w:t>
      </w:r>
      <w:r w:rsidR="003E187F" w:rsidRPr="00DD0F47">
        <w:t xml:space="preserve"> </w:t>
      </w:r>
      <w:r w:rsidRPr="00DD0F47">
        <w:t>PAM</w:t>
      </w:r>
      <w:r w:rsidR="003E187F" w:rsidRPr="00DD0F47">
        <w:t xml:space="preserve"> </w:t>
      </w:r>
      <w:r w:rsidRPr="00DD0F47">
        <w:t>(Privileged</w:t>
      </w:r>
      <w:r w:rsidR="003E187F" w:rsidRPr="00DD0F47">
        <w:t xml:space="preserve"> </w:t>
      </w:r>
      <w:r w:rsidRPr="00DD0F47">
        <w:t>Access</w:t>
      </w:r>
      <w:r w:rsidR="003E187F" w:rsidRPr="00DD0F47">
        <w:t xml:space="preserve"> </w:t>
      </w:r>
      <w:r w:rsidRPr="00DD0F47">
        <w:t>Management)</w:t>
      </w:r>
      <w:r w:rsidR="003E187F" w:rsidRPr="00DD0F47">
        <w:t xml:space="preserve"> </w:t>
      </w:r>
      <w:r w:rsidRPr="00DD0F47">
        <w:t>для</w:t>
      </w:r>
      <w:r w:rsidR="003E187F" w:rsidRPr="00DD0F47">
        <w:t xml:space="preserve"> </w:t>
      </w:r>
      <w:r w:rsidRPr="00DD0F47">
        <w:t>руководства</w:t>
      </w:r>
      <w:r w:rsidR="003E187F" w:rsidRPr="00DD0F47">
        <w:t xml:space="preserve"> </w:t>
      </w:r>
      <w:r w:rsidRPr="00DD0F47">
        <w:t>АО</w:t>
      </w:r>
      <w:r w:rsidR="003E187F" w:rsidRPr="00DD0F47">
        <w:t xml:space="preserve"> </w:t>
      </w:r>
      <w:r w:rsidRPr="00DD0F47">
        <w:t>НПФ</w:t>
      </w:r>
      <w:r w:rsidR="003E187F" w:rsidRPr="00DD0F47">
        <w:t xml:space="preserve"> «</w:t>
      </w:r>
      <w:r w:rsidRPr="00DD0F47">
        <w:t>Альянс</w:t>
      </w:r>
      <w:r w:rsidR="003E187F" w:rsidRPr="00DD0F47">
        <w:t xml:space="preserve">» </w:t>
      </w:r>
      <w:r w:rsidRPr="00DD0F47">
        <w:t>стали</w:t>
      </w:r>
      <w:r w:rsidR="003E187F" w:rsidRPr="00DD0F47">
        <w:t xml:space="preserve"> </w:t>
      </w:r>
      <w:r w:rsidRPr="00DD0F47">
        <w:t>функциональные</w:t>
      </w:r>
      <w:r w:rsidR="003E187F" w:rsidRPr="00DD0F47">
        <w:t xml:space="preserve"> </w:t>
      </w:r>
      <w:r w:rsidRPr="00DD0F47">
        <w:t>возможности</w:t>
      </w:r>
      <w:r w:rsidR="003E187F" w:rsidRPr="00DD0F47">
        <w:t xml:space="preserve"> </w:t>
      </w:r>
      <w:r w:rsidRPr="00DD0F47">
        <w:t>продукта,</w:t>
      </w:r>
      <w:r w:rsidR="003E187F" w:rsidRPr="00DD0F47">
        <w:t xml:space="preserve"> </w:t>
      </w:r>
      <w:r w:rsidRPr="00DD0F47">
        <w:t>а</w:t>
      </w:r>
      <w:r w:rsidR="003E187F" w:rsidRPr="00DD0F47">
        <w:t xml:space="preserve"> </w:t>
      </w:r>
      <w:r w:rsidRPr="00DD0F47">
        <w:t>именно:</w:t>
      </w:r>
    </w:p>
    <w:p w14:paraId="545A05F0" w14:textId="77777777" w:rsidR="00BD5386" w:rsidRPr="00DD0F47" w:rsidRDefault="0081371C" w:rsidP="00BD5386">
      <w:r w:rsidRPr="00DD0F47">
        <w:t>1.</w:t>
      </w:r>
      <w:r w:rsidR="003E187F" w:rsidRPr="00DD0F47">
        <w:t xml:space="preserve"> </w:t>
      </w:r>
      <w:r w:rsidR="00BD5386" w:rsidRPr="00DD0F47">
        <w:t>Усиленная</w:t>
      </w:r>
      <w:r w:rsidR="003E187F" w:rsidRPr="00DD0F47">
        <w:t xml:space="preserve"> </w:t>
      </w:r>
      <w:r w:rsidR="00BD5386" w:rsidRPr="00DD0F47">
        <w:t>безопасность.</w:t>
      </w:r>
      <w:r w:rsidR="003E187F" w:rsidRPr="00DD0F47">
        <w:t xml:space="preserve"> </w:t>
      </w:r>
      <w:r w:rsidR="00BD5386" w:rsidRPr="00DD0F47">
        <w:t>Indeed</w:t>
      </w:r>
      <w:r w:rsidR="003E187F" w:rsidRPr="00DD0F47">
        <w:t xml:space="preserve"> </w:t>
      </w:r>
      <w:r w:rsidR="00BD5386" w:rsidRPr="00DD0F47">
        <w:t>PAM</w:t>
      </w:r>
      <w:r w:rsidR="003E187F" w:rsidRPr="00DD0F47">
        <w:t xml:space="preserve"> </w:t>
      </w:r>
      <w:r w:rsidR="00BD5386" w:rsidRPr="00DD0F47">
        <w:t>обеспечивает</w:t>
      </w:r>
      <w:r w:rsidR="003E187F" w:rsidRPr="00DD0F47">
        <w:t xml:space="preserve"> </w:t>
      </w:r>
      <w:r w:rsidR="00BD5386" w:rsidRPr="00DD0F47">
        <w:t>множество</w:t>
      </w:r>
      <w:r w:rsidR="003E187F" w:rsidRPr="00DD0F47">
        <w:t xml:space="preserve"> </w:t>
      </w:r>
      <w:r w:rsidR="00BD5386" w:rsidRPr="00DD0F47">
        <w:t>механизмов</w:t>
      </w:r>
      <w:r w:rsidR="003E187F" w:rsidRPr="00DD0F47">
        <w:t xml:space="preserve"> </w:t>
      </w:r>
      <w:r w:rsidR="00BD5386" w:rsidRPr="00DD0F47">
        <w:t>безопасности,</w:t>
      </w:r>
      <w:r w:rsidR="003E187F" w:rsidRPr="00DD0F47">
        <w:t xml:space="preserve"> </w:t>
      </w:r>
      <w:r w:rsidR="00BD5386" w:rsidRPr="00DD0F47">
        <w:t>таких</w:t>
      </w:r>
      <w:r w:rsidR="003E187F" w:rsidRPr="00DD0F47">
        <w:t xml:space="preserve"> </w:t>
      </w:r>
      <w:r w:rsidR="00BD5386" w:rsidRPr="00DD0F47">
        <w:t>как</w:t>
      </w:r>
      <w:r w:rsidR="003E187F" w:rsidRPr="00DD0F47">
        <w:t xml:space="preserve"> </w:t>
      </w:r>
      <w:r w:rsidR="00BD5386" w:rsidRPr="00DD0F47">
        <w:t>двухфакторная</w:t>
      </w:r>
      <w:r w:rsidR="003E187F" w:rsidRPr="00DD0F47">
        <w:t xml:space="preserve"> </w:t>
      </w:r>
      <w:r w:rsidR="00BD5386" w:rsidRPr="00DD0F47">
        <w:t>аутентификация,</w:t>
      </w:r>
      <w:r w:rsidR="003E187F" w:rsidRPr="00DD0F47">
        <w:t xml:space="preserve"> </w:t>
      </w:r>
      <w:r w:rsidR="00BD5386" w:rsidRPr="00DD0F47">
        <w:t>запись</w:t>
      </w:r>
      <w:r w:rsidR="003E187F" w:rsidRPr="00DD0F47">
        <w:t xml:space="preserve"> </w:t>
      </w:r>
      <w:r w:rsidR="00BD5386" w:rsidRPr="00DD0F47">
        <w:t>действий</w:t>
      </w:r>
      <w:r w:rsidR="003E187F" w:rsidRPr="00DD0F47">
        <w:t xml:space="preserve"> </w:t>
      </w:r>
      <w:r w:rsidR="00BD5386" w:rsidRPr="00DD0F47">
        <w:t>пользователей</w:t>
      </w:r>
      <w:r w:rsidR="003E187F" w:rsidRPr="00DD0F47">
        <w:t xml:space="preserve"> </w:t>
      </w:r>
      <w:r w:rsidR="00BD5386" w:rsidRPr="00DD0F47">
        <w:t>и</w:t>
      </w:r>
      <w:r w:rsidR="003E187F" w:rsidRPr="00DD0F47">
        <w:t xml:space="preserve"> </w:t>
      </w:r>
      <w:r w:rsidR="00BD5386" w:rsidRPr="00DD0F47">
        <w:t>возможность</w:t>
      </w:r>
      <w:r w:rsidR="003E187F" w:rsidRPr="00DD0F47">
        <w:t xml:space="preserve"> </w:t>
      </w:r>
      <w:r w:rsidR="00BD5386" w:rsidRPr="00DD0F47">
        <w:t>отслеживания</w:t>
      </w:r>
      <w:r w:rsidR="003E187F" w:rsidRPr="00DD0F47">
        <w:t xml:space="preserve"> </w:t>
      </w:r>
      <w:r w:rsidR="00BD5386" w:rsidRPr="00DD0F47">
        <w:t>подозрительной</w:t>
      </w:r>
      <w:r w:rsidR="003E187F" w:rsidRPr="00DD0F47">
        <w:t xml:space="preserve"> </w:t>
      </w:r>
      <w:r w:rsidR="00BD5386" w:rsidRPr="00DD0F47">
        <w:t>активности,</w:t>
      </w:r>
      <w:r w:rsidR="003E187F" w:rsidRPr="00DD0F47">
        <w:t xml:space="preserve"> </w:t>
      </w:r>
      <w:r w:rsidR="00BD5386" w:rsidRPr="00DD0F47">
        <w:t>для</w:t>
      </w:r>
      <w:r w:rsidR="003E187F" w:rsidRPr="00DD0F47">
        <w:t xml:space="preserve"> </w:t>
      </w:r>
      <w:r w:rsidR="00BD5386" w:rsidRPr="00DD0F47">
        <w:t>защиты</w:t>
      </w:r>
      <w:r w:rsidR="003E187F" w:rsidRPr="00DD0F47">
        <w:t xml:space="preserve"> </w:t>
      </w:r>
      <w:r w:rsidR="00BD5386" w:rsidRPr="00DD0F47">
        <w:t>от</w:t>
      </w:r>
      <w:r w:rsidR="003E187F" w:rsidRPr="00DD0F47">
        <w:t xml:space="preserve"> </w:t>
      </w:r>
      <w:r w:rsidR="00BD5386" w:rsidRPr="00DD0F47">
        <w:t>внешних</w:t>
      </w:r>
      <w:r w:rsidR="003E187F" w:rsidRPr="00DD0F47">
        <w:t xml:space="preserve"> </w:t>
      </w:r>
      <w:r w:rsidR="00BD5386" w:rsidRPr="00DD0F47">
        <w:t>угроз</w:t>
      </w:r>
      <w:r w:rsidR="003E187F" w:rsidRPr="00DD0F47">
        <w:t xml:space="preserve"> </w:t>
      </w:r>
      <w:r w:rsidR="00BD5386" w:rsidRPr="00DD0F47">
        <w:t>и</w:t>
      </w:r>
      <w:r w:rsidR="003E187F" w:rsidRPr="00DD0F47">
        <w:t xml:space="preserve"> </w:t>
      </w:r>
      <w:r w:rsidR="00BD5386" w:rsidRPr="00DD0F47">
        <w:t>внутренних</w:t>
      </w:r>
      <w:r w:rsidR="003E187F" w:rsidRPr="00DD0F47">
        <w:t xml:space="preserve"> </w:t>
      </w:r>
      <w:r w:rsidR="00BD5386" w:rsidRPr="00DD0F47">
        <w:t>нарушений</w:t>
      </w:r>
      <w:r w:rsidR="003E187F" w:rsidRPr="00DD0F47">
        <w:t xml:space="preserve"> </w:t>
      </w:r>
      <w:r w:rsidR="00BD5386" w:rsidRPr="00DD0F47">
        <w:t>безопасности.</w:t>
      </w:r>
      <w:r w:rsidR="003E187F" w:rsidRPr="00DD0F47">
        <w:t xml:space="preserve"> </w:t>
      </w:r>
      <w:r w:rsidR="00BD5386" w:rsidRPr="00DD0F47">
        <w:t>В</w:t>
      </w:r>
      <w:r w:rsidR="003E187F" w:rsidRPr="00DD0F47">
        <w:t xml:space="preserve"> </w:t>
      </w:r>
      <w:r w:rsidR="00BD5386" w:rsidRPr="00DD0F47">
        <w:t>качестве</w:t>
      </w:r>
      <w:r w:rsidR="003E187F" w:rsidRPr="00DD0F47">
        <w:t xml:space="preserve"> </w:t>
      </w:r>
      <w:r w:rsidR="00BD5386" w:rsidRPr="00DD0F47">
        <w:t>дополнительной</w:t>
      </w:r>
      <w:r w:rsidR="003E187F" w:rsidRPr="00DD0F47">
        <w:t xml:space="preserve"> </w:t>
      </w:r>
      <w:r w:rsidR="00BD5386" w:rsidRPr="00DD0F47">
        <w:t>защиты</w:t>
      </w:r>
      <w:r w:rsidR="003E187F" w:rsidRPr="00DD0F47">
        <w:t xml:space="preserve"> </w:t>
      </w:r>
      <w:r w:rsidR="00BD5386" w:rsidRPr="00DD0F47">
        <w:t>от</w:t>
      </w:r>
      <w:r w:rsidR="003E187F" w:rsidRPr="00DD0F47">
        <w:t xml:space="preserve"> </w:t>
      </w:r>
      <w:r w:rsidR="00BD5386" w:rsidRPr="00DD0F47">
        <w:t>компрометации</w:t>
      </w:r>
      <w:r w:rsidR="003E187F" w:rsidRPr="00DD0F47">
        <w:t xml:space="preserve"> </w:t>
      </w:r>
      <w:r w:rsidR="00BD5386" w:rsidRPr="00DD0F47">
        <w:t>учетных</w:t>
      </w:r>
      <w:r w:rsidR="003E187F" w:rsidRPr="00DD0F47">
        <w:t xml:space="preserve"> </w:t>
      </w:r>
      <w:r w:rsidR="00BD5386" w:rsidRPr="00DD0F47">
        <w:t>записей</w:t>
      </w:r>
      <w:r w:rsidR="003E187F" w:rsidRPr="00DD0F47">
        <w:t xml:space="preserve"> </w:t>
      </w:r>
      <w:r w:rsidR="00BD5386" w:rsidRPr="00DD0F47">
        <w:t>используется</w:t>
      </w:r>
      <w:r w:rsidR="003E187F" w:rsidRPr="00DD0F47">
        <w:t xml:space="preserve"> </w:t>
      </w:r>
      <w:r w:rsidR="00BD5386" w:rsidRPr="00DD0F47">
        <w:t>функционал</w:t>
      </w:r>
      <w:r w:rsidR="003E187F" w:rsidRPr="00DD0F47">
        <w:t xml:space="preserve"> </w:t>
      </w:r>
      <w:r w:rsidR="00BD5386" w:rsidRPr="00DD0F47">
        <w:t>двухфакторной</w:t>
      </w:r>
      <w:r w:rsidR="003E187F" w:rsidRPr="00DD0F47">
        <w:t xml:space="preserve"> </w:t>
      </w:r>
      <w:r w:rsidR="00BD5386" w:rsidRPr="00DD0F47">
        <w:t>аутентификации</w:t>
      </w:r>
    </w:p>
    <w:p w14:paraId="1CA298AA" w14:textId="77777777" w:rsidR="00BD5386" w:rsidRPr="00DD0F47" w:rsidRDefault="0081371C" w:rsidP="00BD5386">
      <w:r w:rsidRPr="00DD0F47">
        <w:t>2.</w:t>
      </w:r>
      <w:r w:rsidR="003E187F" w:rsidRPr="00DD0F47">
        <w:t xml:space="preserve"> </w:t>
      </w:r>
      <w:r w:rsidR="00BD5386" w:rsidRPr="00DD0F47">
        <w:t>Эффективное</w:t>
      </w:r>
      <w:r w:rsidR="003E187F" w:rsidRPr="00DD0F47">
        <w:t xml:space="preserve"> </w:t>
      </w:r>
      <w:r w:rsidR="00BD5386" w:rsidRPr="00DD0F47">
        <w:t>управление.</w:t>
      </w:r>
      <w:r w:rsidR="003E187F" w:rsidRPr="00DD0F47">
        <w:t xml:space="preserve"> </w:t>
      </w:r>
      <w:r w:rsidR="00BD5386" w:rsidRPr="00DD0F47">
        <w:t>Программный</w:t>
      </w:r>
      <w:r w:rsidR="003E187F" w:rsidRPr="00DD0F47">
        <w:t xml:space="preserve"> </w:t>
      </w:r>
      <w:r w:rsidR="00BD5386" w:rsidRPr="00DD0F47">
        <w:t>комплекс</w:t>
      </w:r>
      <w:r w:rsidR="003E187F" w:rsidRPr="00DD0F47">
        <w:t xml:space="preserve"> </w:t>
      </w:r>
      <w:r w:rsidR="00BD5386" w:rsidRPr="00DD0F47">
        <w:t>позволяет</w:t>
      </w:r>
      <w:r w:rsidR="003E187F" w:rsidRPr="00DD0F47">
        <w:t xml:space="preserve"> </w:t>
      </w:r>
      <w:r w:rsidR="00BD5386" w:rsidRPr="00DD0F47">
        <w:t>компании</w:t>
      </w:r>
      <w:r w:rsidR="003E187F" w:rsidRPr="00DD0F47">
        <w:t xml:space="preserve"> </w:t>
      </w:r>
      <w:r w:rsidR="00BD5386" w:rsidRPr="00DD0F47">
        <w:t>АО</w:t>
      </w:r>
      <w:r w:rsidR="003E187F" w:rsidRPr="00DD0F47">
        <w:t xml:space="preserve"> </w:t>
      </w:r>
      <w:r w:rsidR="00BD5386" w:rsidRPr="00DD0F47">
        <w:t>НПФ</w:t>
      </w:r>
      <w:r w:rsidR="003E187F" w:rsidRPr="00DD0F47">
        <w:t xml:space="preserve"> «</w:t>
      </w:r>
      <w:r w:rsidR="00BD5386" w:rsidRPr="00DD0F47">
        <w:t>Альянс</w:t>
      </w:r>
      <w:r w:rsidR="003E187F" w:rsidRPr="00DD0F47">
        <w:t xml:space="preserve">» </w:t>
      </w:r>
      <w:r w:rsidR="00BD5386" w:rsidRPr="00DD0F47">
        <w:t>централизованно</w:t>
      </w:r>
      <w:r w:rsidR="003E187F" w:rsidRPr="00DD0F47">
        <w:t xml:space="preserve"> </w:t>
      </w:r>
      <w:r w:rsidR="00BD5386" w:rsidRPr="00DD0F47">
        <w:t>управлять</w:t>
      </w:r>
      <w:r w:rsidR="003E187F" w:rsidRPr="00DD0F47">
        <w:t xml:space="preserve"> </w:t>
      </w:r>
      <w:r w:rsidR="00BD5386" w:rsidRPr="00DD0F47">
        <w:t>правами</w:t>
      </w:r>
      <w:r w:rsidR="003E187F" w:rsidRPr="00DD0F47">
        <w:t xml:space="preserve"> </w:t>
      </w:r>
      <w:r w:rsidR="00BD5386" w:rsidRPr="00DD0F47">
        <w:t>доступа</w:t>
      </w:r>
      <w:r w:rsidR="003E187F" w:rsidRPr="00DD0F47">
        <w:t xml:space="preserve"> </w:t>
      </w:r>
      <w:r w:rsidR="00BD5386" w:rsidRPr="00DD0F47">
        <w:t>привилегированных</w:t>
      </w:r>
      <w:r w:rsidR="003E187F" w:rsidRPr="00DD0F47">
        <w:t xml:space="preserve"> </w:t>
      </w:r>
      <w:r w:rsidR="00BD5386" w:rsidRPr="00DD0F47">
        <w:t>пользователей,</w:t>
      </w:r>
      <w:r w:rsidR="003E187F" w:rsidRPr="00DD0F47">
        <w:t xml:space="preserve"> </w:t>
      </w:r>
      <w:r w:rsidR="00BD5386" w:rsidRPr="00DD0F47">
        <w:t>устанавливать</w:t>
      </w:r>
      <w:r w:rsidR="003E187F" w:rsidRPr="00DD0F47">
        <w:t xml:space="preserve"> </w:t>
      </w:r>
      <w:r w:rsidR="00BD5386" w:rsidRPr="00DD0F47">
        <w:t>гибкие</w:t>
      </w:r>
      <w:r w:rsidR="003E187F" w:rsidRPr="00DD0F47">
        <w:t xml:space="preserve"> </w:t>
      </w:r>
      <w:r w:rsidR="00BD5386" w:rsidRPr="00DD0F47">
        <w:t>политики</w:t>
      </w:r>
      <w:r w:rsidR="003E187F" w:rsidRPr="00DD0F47">
        <w:t xml:space="preserve"> </w:t>
      </w:r>
      <w:r w:rsidR="00BD5386" w:rsidRPr="00DD0F47">
        <w:t>безопасности</w:t>
      </w:r>
      <w:r w:rsidR="003E187F" w:rsidRPr="00DD0F47">
        <w:t xml:space="preserve"> </w:t>
      </w:r>
      <w:r w:rsidR="00BD5386" w:rsidRPr="00DD0F47">
        <w:t>и</w:t>
      </w:r>
      <w:r w:rsidR="003E187F" w:rsidRPr="00DD0F47">
        <w:t xml:space="preserve"> </w:t>
      </w:r>
      <w:r w:rsidR="00BD5386" w:rsidRPr="00DD0F47">
        <w:t>автоматизировать</w:t>
      </w:r>
      <w:r w:rsidR="003E187F" w:rsidRPr="00DD0F47">
        <w:t xml:space="preserve"> </w:t>
      </w:r>
      <w:r w:rsidR="00BD5386" w:rsidRPr="00DD0F47">
        <w:t>процессы</w:t>
      </w:r>
      <w:r w:rsidR="003E187F" w:rsidRPr="00DD0F47">
        <w:t xml:space="preserve"> </w:t>
      </w:r>
      <w:r w:rsidR="00BD5386" w:rsidRPr="00DD0F47">
        <w:t>администрирования.</w:t>
      </w:r>
      <w:r w:rsidR="003E187F" w:rsidRPr="00DD0F47">
        <w:t xml:space="preserve"> </w:t>
      </w:r>
      <w:r w:rsidR="00BD5386" w:rsidRPr="00DD0F47">
        <w:t>Это</w:t>
      </w:r>
      <w:r w:rsidR="003E187F" w:rsidRPr="00DD0F47">
        <w:t xml:space="preserve"> </w:t>
      </w:r>
      <w:r w:rsidR="00BD5386" w:rsidRPr="00DD0F47">
        <w:t>упрощает</w:t>
      </w:r>
      <w:r w:rsidR="003E187F" w:rsidRPr="00DD0F47">
        <w:t xml:space="preserve"> </w:t>
      </w:r>
      <w:r w:rsidR="00BD5386" w:rsidRPr="00DD0F47">
        <w:t>процесс</w:t>
      </w:r>
      <w:r w:rsidR="003E187F" w:rsidRPr="00DD0F47">
        <w:t xml:space="preserve"> </w:t>
      </w:r>
      <w:r w:rsidR="00BD5386" w:rsidRPr="00DD0F47">
        <w:t>контроля</w:t>
      </w:r>
      <w:r w:rsidR="003E187F" w:rsidRPr="00DD0F47">
        <w:t xml:space="preserve"> </w:t>
      </w:r>
      <w:r w:rsidR="00BD5386" w:rsidRPr="00DD0F47">
        <w:t>и</w:t>
      </w:r>
      <w:r w:rsidR="003E187F" w:rsidRPr="00DD0F47">
        <w:t xml:space="preserve"> </w:t>
      </w:r>
      <w:r w:rsidR="00BD5386" w:rsidRPr="00DD0F47">
        <w:t>снижает</w:t>
      </w:r>
      <w:r w:rsidR="003E187F" w:rsidRPr="00DD0F47">
        <w:t xml:space="preserve"> </w:t>
      </w:r>
      <w:r w:rsidR="00BD5386" w:rsidRPr="00DD0F47">
        <w:t>риски</w:t>
      </w:r>
      <w:r w:rsidR="003E187F" w:rsidRPr="00DD0F47">
        <w:t xml:space="preserve"> </w:t>
      </w:r>
      <w:r w:rsidR="00BD5386" w:rsidRPr="00DD0F47">
        <w:t>ошибок,</w:t>
      </w:r>
      <w:r w:rsidR="003E187F" w:rsidRPr="00DD0F47">
        <w:t xml:space="preserve"> </w:t>
      </w:r>
      <w:r w:rsidR="00BD5386" w:rsidRPr="00DD0F47">
        <w:t>связанных</w:t>
      </w:r>
      <w:r w:rsidR="003E187F" w:rsidRPr="00DD0F47">
        <w:t xml:space="preserve"> </w:t>
      </w:r>
      <w:r w:rsidR="00BD5386" w:rsidRPr="00DD0F47">
        <w:t>с</w:t>
      </w:r>
      <w:r w:rsidR="003E187F" w:rsidRPr="00DD0F47">
        <w:t xml:space="preserve"> </w:t>
      </w:r>
      <w:r w:rsidR="00BD5386" w:rsidRPr="00DD0F47">
        <w:t>распределением</w:t>
      </w:r>
      <w:r w:rsidR="003E187F" w:rsidRPr="00DD0F47">
        <w:t xml:space="preserve"> </w:t>
      </w:r>
      <w:r w:rsidR="00BD5386" w:rsidRPr="00DD0F47">
        <w:t>и</w:t>
      </w:r>
      <w:r w:rsidR="003E187F" w:rsidRPr="00DD0F47">
        <w:t xml:space="preserve"> </w:t>
      </w:r>
      <w:r w:rsidR="00BD5386" w:rsidRPr="00DD0F47">
        <w:t>управлением</w:t>
      </w:r>
      <w:r w:rsidR="003E187F" w:rsidRPr="00DD0F47">
        <w:t xml:space="preserve"> </w:t>
      </w:r>
      <w:r w:rsidR="00BD5386" w:rsidRPr="00DD0F47">
        <w:t>привилегированными</w:t>
      </w:r>
      <w:r w:rsidR="003E187F" w:rsidRPr="00DD0F47">
        <w:t xml:space="preserve"> </w:t>
      </w:r>
      <w:r w:rsidR="00BD5386" w:rsidRPr="00DD0F47">
        <w:t>учетными</w:t>
      </w:r>
      <w:r w:rsidR="003E187F" w:rsidRPr="00DD0F47">
        <w:t xml:space="preserve"> </w:t>
      </w:r>
      <w:r w:rsidR="00BD5386" w:rsidRPr="00DD0F47">
        <w:t>данными.</w:t>
      </w:r>
    </w:p>
    <w:p w14:paraId="24C76862" w14:textId="77777777" w:rsidR="00BD5386" w:rsidRPr="00DD0F47" w:rsidRDefault="0081371C" w:rsidP="00BD5386">
      <w:r w:rsidRPr="00DD0F47">
        <w:lastRenderedPageBreak/>
        <w:t>3.</w:t>
      </w:r>
      <w:r w:rsidR="003E187F" w:rsidRPr="00DD0F47">
        <w:t xml:space="preserve"> </w:t>
      </w:r>
      <w:r w:rsidR="00BD5386" w:rsidRPr="00DD0F47">
        <w:t>Соблюдение</w:t>
      </w:r>
      <w:r w:rsidR="003E187F" w:rsidRPr="00DD0F47">
        <w:t xml:space="preserve"> </w:t>
      </w:r>
      <w:r w:rsidR="00BD5386" w:rsidRPr="00DD0F47">
        <w:t>нормативных</w:t>
      </w:r>
      <w:r w:rsidR="003E187F" w:rsidRPr="00DD0F47">
        <w:t xml:space="preserve"> </w:t>
      </w:r>
      <w:r w:rsidR="00BD5386" w:rsidRPr="00DD0F47">
        <w:t>требований.</w:t>
      </w:r>
      <w:r w:rsidR="003E187F" w:rsidRPr="00DD0F47">
        <w:t xml:space="preserve"> </w:t>
      </w:r>
      <w:r w:rsidR="00BD5386" w:rsidRPr="00DD0F47">
        <w:t>Indeed</w:t>
      </w:r>
      <w:r w:rsidR="003E187F" w:rsidRPr="00DD0F47">
        <w:t xml:space="preserve"> </w:t>
      </w:r>
      <w:r w:rsidR="00BD5386" w:rsidRPr="00DD0F47">
        <w:t>Privileged</w:t>
      </w:r>
      <w:r w:rsidR="003E187F" w:rsidRPr="00DD0F47">
        <w:t xml:space="preserve"> </w:t>
      </w:r>
      <w:r w:rsidR="00BD5386" w:rsidRPr="00DD0F47">
        <w:t>Access</w:t>
      </w:r>
      <w:r w:rsidR="003E187F" w:rsidRPr="00DD0F47">
        <w:t xml:space="preserve"> </w:t>
      </w:r>
      <w:r w:rsidR="00BD5386" w:rsidRPr="00DD0F47">
        <w:t>Manager</w:t>
      </w:r>
      <w:r w:rsidR="003E187F" w:rsidRPr="00DD0F47">
        <w:t xml:space="preserve"> </w:t>
      </w:r>
      <w:r w:rsidR="00BD5386" w:rsidRPr="00DD0F47">
        <w:t>помогает</w:t>
      </w:r>
      <w:r w:rsidR="003E187F" w:rsidRPr="00DD0F47">
        <w:t xml:space="preserve"> </w:t>
      </w:r>
      <w:r w:rsidR="00BD5386" w:rsidRPr="00DD0F47">
        <w:t>соответствовать</w:t>
      </w:r>
      <w:r w:rsidR="003E187F" w:rsidRPr="00DD0F47">
        <w:t xml:space="preserve"> </w:t>
      </w:r>
      <w:r w:rsidR="00BD5386" w:rsidRPr="00DD0F47">
        <w:t>нормативным</w:t>
      </w:r>
      <w:r w:rsidR="003E187F" w:rsidRPr="00DD0F47">
        <w:t xml:space="preserve"> </w:t>
      </w:r>
      <w:r w:rsidR="00BD5386" w:rsidRPr="00DD0F47">
        <w:t>требованиям</w:t>
      </w:r>
      <w:r w:rsidR="003E187F" w:rsidRPr="00DD0F47">
        <w:t xml:space="preserve"> </w:t>
      </w:r>
      <w:r w:rsidR="00BD5386" w:rsidRPr="00DD0F47">
        <w:t>в</w:t>
      </w:r>
      <w:r w:rsidR="003E187F" w:rsidRPr="00DD0F47">
        <w:t xml:space="preserve"> </w:t>
      </w:r>
      <w:r w:rsidR="00BD5386" w:rsidRPr="00DD0F47">
        <w:t>сфере</w:t>
      </w:r>
      <w:r w:rsidR="003E187F" w:rsidRPr="00DD0F47">
        <w:t xml:space="preserve"> </w:t>
      </w:r>
      <w:r w:rsidR="00BD5386" w:rsidRPr="00DD0F47">
        <w:t>информационной</w:t>
      </w:r>
      <w:r w:rsidR="003E187F" w:rsidRPr="00DD0F47">
        <w:t xml:space="preserve"> </w:t>
      </w:r>
      <w:r w:rsidR="00BD5386" w:rsidRPr="00DD0F47">
        <w:t>безопасности.</w:t>
      </w:r>
      <w:r w:rsidR="003E187F" w:rsidRPr="00DD0F47">
        <w:t xml:space="preserve"> </w:t>
      </w:r>
      <w:r w:rsidR="00BD5386" w:rsidRPr="00DD0F47">
        <w:t>Сертифицировано</w:t>
      </w:r>
      <w:r w:rsidR="003E187F" w:rsidRPr="00DD0F47">
        <w:t xml:space="preserve"> </w:t>
      </w:r>
      <w:r w:rsidR="00BD5386" w:rsidRPr="00DD0F47">
        <w:t>ФСТЭК</w:t>
      </w:r>
      <w:r w:rsidR="003E187F" w:rsidRPr="00DD0F47">
        <w:t xml:space="preserve"> </w:t>
      </w:r>
      <w:r w:rsidR="00BD5386" w:rsidRPr="00DD0F47">
        <w:t>России</w:t>
      </w:r>
      <w:r w:rsidR="003E187F" w:rsidRPr="00DD0F47">
        <w:t xml:space="preserve"> </w:t>
      </w:r>
      <w:r w:rsidR="00BD5386" w:rsidRPr="00DD0F47">
        <w:t>по</w:t>
      </w:r>
      <w:r w:rsidR="003E187F" w:rsidRPr="00DD0F47">
        <w:t xml:space="preserve"> </w:t>
      </w:r>
      <w:r w:rsidR="00BD5386" w:rsidRPr="00DD0F47">
        <w:t>УД4.</w:t>
      </w:r>
      <w:r w:rsidR="003E187F" w:rsidRPr="00DD0F47">
        <w:t xml:space="preserve"> </w:t>
      </w:r>
      <w:r w:rsidR="00BD5386" w:rsidRPr="00DD0F47">
        <w:t>Система</w:t>
      </w:r>
      <w:r w:rsidR="003E187F" w:rsidRPr="00DD0F47">
        <w:t xml:space="preserve"> </w:t>
      </w:r>
      <w:r w:rsidR="00BD5386" w:rsidRPr="00DD0F47">
        <w:t>обеспечивает</w:t>
      </w:r>
      <w:r w:rsidR="003E187F" w:rsidRPr="00DD0F47">
        <w:t xml:space="preserve"> </w:t>
      </w:r>
      <w:r w:rsidR="00BD5386" w:rsidRPr="00DD0F47">
        <w:t>прозрачность</w:t>
      </w:r>
      <w:r w:rsidR="003E187F" w:rsidRPr="00DD0F47">
        <w:t xml:space="preserve"> </w:t>
      </w:r>
      <w:r w:rsidR="00BD5386" w:rsidRPr="00DD0F47">
        <w:t>и</w:t>
      </w:r>
      <w:r w:rsidR="003E187F" w:rsidRPr="00DD0F47">
        <w:t xml:space="preserve"> </w:t>
      </w:r>
      <w:r w:rsidR="00BD5386" w:rsidRPr="00DD0F47">
        <w:t>отчетность</w:t>
      </w:r>
      <w:r w:rsidR="003E187F" w:rsidRPr="00DD0F47">
        <w:t xml:space="preserve"> </w:t>
      </w:r>
      <w:r w:rsidR="00BD5386" w:rsidRPr="00DD0F47">
        <w:t>в</w:t>
      </w:r>
      <w:r w:rsidR="003E187F" w:rsidRPr="00DD0F47">
        <w:t xml:space="preserve"> </w:t>
      </w:r>
      <w:r w:rsidR="00BD5386" w:rsidRPr="00DD0F47">
        <w:t>процессе</w:t>
      </w:r>
      <w:r w:rsidR="003E187F" w:rsidRPr="00DD0F47">
        <w:t xml:space="preserve"> </w:t>
      </w:r>
      <w:r w:rsidR="00BD5386" w:rsidRPr="00DD0F47">
        <w:t>аудита.</w:t>
      </w:r>
    </w:p>
    <w:p w14:paraId="10FC3B0A" w14:textId="77777777" w:rsidR="00BD5386" w:rsidRPr="00DD0F47" w:rsidRDefault="00286BEF" w:rsidP="00BD5386">
      <w:hyperlink r:id="rId13" w:history="1">
        <w:r w:rsidR="00BD5386" w:rsidRPr="00DD0F47">
          <w:rPr>
            <w:rStyle w:val="a3"/>
          </w:rPr>
          <w:t>https://companies.rbc.ru/news/rh4XYFSGTd/kompanii-indid-zaschischaet-privilegirovannyij-dostup-ao-npf-alyans/</w:t>
        </w:r>
      </w:hyperlink>
      <w:r w:rsidR="003E187F" w:rsidRPr="00DD0F47">
        <w:t xml:space="preserve"> </w:t>
      </w:r>
    </w:p>
    <w:p w14:paraId="3771B464" w14:textId="77777777" w:rsidR="00335DAF" w:rsidRPr="00DD0F47" w:rsidRDefault="0081371C" w:rsidP="00335DAF">
      <w:pPr>
        <w:pStyle w:val="2"/>
      </w:pPr>
      <w:bookmarkStart w:id="32" w:name="_Toc165013785"/>
      <w:r w:rsidRPr="00DD0F47">
        <w:t>Деловой</w:t>
      </w:r>
      <w:r w:rsidR="003E187F" w:rsidRPr="00DD0F47">
        <w:t xml:space="preserve"> </w:t>
      </w:r>
      <w:r w:rsidRPr="00DD0F47">
        <w:t>квартал</w:t>
      </w:r>
      <w:r w:rsidR="003E187F" w:rsidRPr="00DD0F47">
        <w:t xml:space="preserve"> </w:t>
      </w:r>
      <w:r w:rsidRPr="00DD0F47">
        <w:t>-</w:t>
      </w:r>
      <w:r w:rsidR="003E187F" w:rsidRPr="00DD0F47">
        <w:t xml:space="preserve"> </w:t>
      </w:r>
      <w:r w:rsidRPr="00DD0F47">
        <w:t>Новосибирск</w:t>
      </w:r>
      <w:r w:rsidR="00335DAF" w:rsidRPr="00DD0F47">
        <w:t>,</w:t>
      </w:r>
      <w:r w:rsidR="003E187F" w:rsidRPr="00DD0F47">
        <w:t xml:space="preserve"> </w:t>
      </w:r>
      <w:r w:rsidR="00335DAF" w:rsidRPr="00DD0F47">
        <w:t>25.04.2024,</w:t>
      </w:r>
      <w:r w:rsidR="003E187F" w:rsidRPr="00DD0F47">
        <w:t xml:space="preserve"> </w:t>
      </w:r>
      <w:r w:rsidR="00335DAF" w:rsidRPr="00DD0F47">
        <w:t>Елизавета</w:t>
      </w:r>
      <w:r w:rsidR="003E187F" w:rsidRPr="00DD0F47">
        <w:t xml:space="preserve"> </w:t>
      </w:r>
      <w:r w:rsidR="00335DAF" w:rsidRPr="00DD0F47">
        <w:t>МИХАЙЛОВА,</w:t>
      </w:r>
      <w:r w:rsidR="003E187F" w:rsidRPr="00DD0F47">
        <w:t xml:space="preserve"> </w:t>
      </w:r>
      <w:r w:rsidR="00335DAF" w:rsidRPr="00DD0F47">
        <w:t>Программа</w:t>
      </w:r>
      <w:r w:rsidR="003E187F" w:rsidRPr="00DD0F47">
        <w:t xml:space="preserve"> </w:t>
      </w:r>
      <w:r w:rsidR="00335DAF" w:rsidRPr="00DD0F47">
        <w:t>долгосрочных</w:t>
      </w:r>
      <w:r w:rsidR="003E187F" w:rsidRPr="00DD0F47">
        <w:t xml:space="preserve"> </w:t>
      </w:r>
      <w:r w:rsidR="00335DAF" w:rsidRPr="00DD0F47">
        <w:t>сбережений:</w:t>
      </w:r>
      <w:r w:rsidR="003E187F" w:rsidRPr="00DD0F47">
        <w:t xml:space="preserve"> </w:t>
      </w:r>
      <w:r w:rsidR="00335DAF" w:rsidRPr="00DD0F47">
        <w:t>вскрыть</w:t>
      </w:r>
      <w:r w:rsidR="003E187F" w:rsidRPr="00DD0F47">
        <w:t xml:space="preserve"> </w:t>
      </w:r>
      <w:r w:rsidR="00335DAF" w:rsidRPr="00DD0F47">
        <w:t>эту</w:t>
      </w:r>
      <w:r w:rsidR="003E187F" w:rsidRPr="00DD0F47">
        <w:t xml:space="preserve"> </w:t>
      </w:r>
      <w:r w:rsidR="00335DAF" w:rsidRPr="00DD0F47">
        <w:t>копилку</w:t>
      </w:r>
      <w:r w:rsidR="003E187F" w:rsidRPr="00DD0F47">
        <w:t xml:space="preserve"> </w:t>
      </w:r>
      <w:r w:rsidR="00335DAF" w:rsidRPr="00DD0F47">
        <w:t>можно</w:t>
      </w:r>
      <w:r w:rsidR="003E187F" w:rsidRPr="00DD0F47">
        <w:t xml:space="preserve"> </w:t>
      </w:r>
      <w:r w:rsidR="00335DAF" w:rsidRPr="00DD0F47">
        <w:t>только</w:t>
      </w:r>
      <w:r w:rsidR="003E187F" w:rsidRPr="00DD0F47">
        <w:t xml:space="preserve"> </w:t>
      </w:r>
      <w:r w:rsidR="00335DAF" w:rsidRPr="00DD0F47">
        <w:t>через</w:t>
      </w:r>
      <w:r w:rsidR="003E187F" w:rsidRPr="00DD0F47">
        <w:t xml:space="preserve"> </w:t>
      </w:r>
      <w:r w:rsidR="00335DAF" w:rsidRPr="00DD0F47">
        <w:t>15</w:t>
      </w:r>
      <w:r w:rsidR="003E187F" w:rsidRPr="00DD0F47">
        <w:t xml:space="preserve"> </w:t>
      </w:r>
      <w:r w:rsidR="00335DAF" w:rsidRPr="00DD0F47">
        <w:t>лет</w:t>
      </w:r>
      <w:bookmarkEnd w:id="32"/>
    </w:p>
    <w:p w14:paraId="20223E4A" w14:textId="77777777" w:rsidR="00335DAF" w:rsidRPr="00DD0F47" w:rsidRDefault="00335DAF" w:rsidP="00DD0F47">
      <w:pPr>
        <w:pStyle w:val="3"/>
      </w:pPr>
      <w:bookmarkStart w:id="33" w:name="_Toc165013786"/>
      <w:r w:rsidRPr="00DD0F47">
        <w:t>О</w:t>
      </w:r>
      <w:r w:rsidR="003E187F" w:rsidRPr="00DD0F47">
        <w:t xml:space="preserve"> </w:t>
      </w:r>
      <w:r w:rsidRPr="00DD0F47">
        <w:t>перспективах</w:t>
      </w:r>
      <w:r w:rsidR="003E187F" w:rsidRPr="00DD0F47">
        <w:t xml:space="preserve"> </w:t>
      </w:r>
      <w:r w:rsidRPr="00DD0F47">
        <w:t>новой</w:t>
      </w:r>
      <w:r w:rsidR="003E187F" w:rsidRPr="00DD0F47">
        <w:t xml:space="preserve"> </w:t>
      </w:r>
      <w:r w:rsidRPr="00DD0F47">
        <w:t>программы</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о</w:t>
      </w:r>
      <w:r w:rsidR="003E187F" w:rsidRPr="00DD0F47">
        <w:t xml:space="preserve"> </w:t>
      </w:r>
      <w:r w:rsidRPr="00DD0F47">
        <w:t>том,</w:t>
      </w:r>
      <w:r w:rsidR="003E187F" w:rsidRPr="00DD0F47">
        <w:t xml:space="preserve"> </w:t>
      </w:r>
      <w:r w:rsidRPr="00DD0F47">
        <w:t>кому</w:t>
      </w:r>
      <w:r w:rsidR="003E187F" w:rsidRPr="00DD0F47">
        <w:t xml:space="preserve"> </w:t>
      </w:r>
      <w:r w:rsidRPr="00DD0F47">
        <w:t>выгодно</w:t>
      </w:r>
      <w:r w:rsidR="003E187F" w:rsidRPr="00DD0F47">
        <w:t xml:space="preserve"> </w:t>
      </w:r>
      <w:r w:rsidRPr="00DD0F47">
        <w:t>в</w:t>
      </w:r>
      <w:r w:rsidR="003E187F" w:rsidRPr="00DD0F47">
        <w:t xml:space="preserve"> </w:t>
      </w:r>
      <w:r w:rsidRPr="00DD0F47">
        <w:t>нее</w:t>
      </w:r>
      <w:r w:rsidR="003E187F" w:rsidRPr="00DD0F47">
        <w:t xml:space="preserve"> </w:t>
      </w:r>
      <w:r w:rsidRPr="00DD0F47">
        <w:t>вступать</w:t>
      </w:r>
      <w:r w:rsidR="003E187F" w:rsidRPr="00DD0F47">
        <w:t xml:space="preserve"> </w:t>
      </w:r>
      <w:r w:rsidRPr="00DD0F47">
        <w:t>и</w:t>
      </w:r>
      <w:r w:rsidR="003E187F" w:rsidRPr="00DD0F47">
        <w:t xml:space="preserve"> </w:t>
      </w:r>
      <w:r w:rsidRPr="00DD0F47">
        <w:t>на</w:t>
      </w:r>
      <w:r w:rsidR="003E187F" w:rsidRPr="00DD0F47">
        <w:t xml:space="preserve"> </w:t>
      </w:r>
      <w:r w:rsidRPr="00DD0F47">
        <w:t>каких</w:t>
      </w:r>
      <w:r w:rsidR="003E187F" w:rsidRPr="00DD0F47">
        <w:t xml:space="preserve"> </w:t>
      </w:r>
      <w:r w:rsidRPr="00DD0F47">
        <w:t>условиях,</w:t>
      </w:r>
      <w:r w:rsidR="003E187F" w:rsidRPr="00DD0F47">
        <w:t xml:space="preserve"> </w:t>
      </w:r>
      <w:r w:rsidRPr="00DD0F47">
        <w:t>рассказали</w:t>
      </w:r>
      <w:r w:rsidR="003E187F" w:rsidRPr="00DD0F47">
        <w:t xml:space="preserve"> </w:t>
      </w:r>
      <w:r w:rsidRPr="00DD0F47">
        <w:t>представители</w:t>
      </w:r>
      <w:r w:rsidR="003E187F" w:rsidRPr="00DD0F47">
        <w:t xml:space="preserve"> </w:t>
      </w:r>
      <w:r w:rsidRPr="00DD0F47">
        <w:t>Минфина</w:t>
      </w:r>
      <w:r w:rsidR="003E187F" w:rsidRPr="00DD0F47">
        <w:t xml:space="preserve"> </w:t>
      </w:r>
      <w:r w:rsidRPr="00DD0F47">
        <w:t>РФ</w:t>
      </w:r>
      <w:r w:rsidR="003E187F" w:rsidRPr="00DD0F47">
        <w:t xml:space="preserve"> </w:t>
      </w:r>
      <w:r w:rsidRPr="00DD0F47">
        <w:t>и</w:t>
      </w:r>
      <w:r w:rsidR="003E187F" w:rsidRPr="00DD0F47">
        <w:t xml:space="preserve"> </w:t>
      </w:r>
      <w:r w:rsidRPr="00DD0F47">
        <w:t>Банка</w:t>
      </w:r>
      <w:r w:rsidR="003E187F" w:rsidRPr="00DD0F47">
        <w:t xml:space="preserve"> </w:t>
      </w:r>
      <w:r w:rsidRPr="00DD0F47">
        <w:t>России.</w:t>
      </w:r>
      <w:bookmarkEnd w:id="33"/>
    </w:p>
    <w:p w14:paraId="5CBC6E2E" w14:textId="77777777" w:rsidR="00335DAF" w:rsidRPr="00DD0F47" w:rsidRDefault="00335DAF" w:rsidP="00335DAF">
      <w:r w:rsidRPr="00DD0F47">
        <w:t>С</w:t>
      </w:r>
      <w:r w:rsidR="003E187F" w:rsidRPr="00DD0F47">
        <w:t xml:space="preserve"> </w:t>
      </w:r>
      <w:r w:rsidRPr="00DD0F47">
        <w:t>первого</w:t>
      </w:r>
      <w:r w:rsidR="003E187F" w:rsidRPr="00DD0F47">
        <w:t xml:space="preserve"> </w:t>
      </w:r>
      <w:r w:rsidRPr="00DD0F47">
        <w:t>января</w:t>
      </w:r>
      <w:r w:rsidR="003E187F" w:rsidRPr="00DD0F47">
        <w:t xml:space="preserve"> </w:t>
      </w:r>
      <w:r w:rsidRPr="00DD0F47">
        <w:t>2024</w:t>
      </w:r>
      <w:r w:rsidR="003E187F" w:rsidRPr="00DD0F47">
        <w:t xml:space="preserve"> </w:t>
      </w:r>
      <w:r w:rsidRPr="00DD0F47">
        <w:t>г.</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работает</w:t>
      </w:r>
      <w:r w:rsidR="003E187F" w:rsidRPr="00DD0F47">
        <w:t xml:space="preserve"> </w:t>
      </w:r>
      <w:r w:rsidRPr="00DD0F47">
        <w:t>Программа</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(ПДС).</w:t>
      </w:r>
      <w:r w:rsidR="003E187F" w:rsidRPr="00DD0F47">
        <w:t xml:space="preserve"> </w:t>
      </w:r>
      <w:r w:rsidRPr="00DD0F47">
        <w:t>Как</w:t>
      </w:r>
      <w:r w:rsidR="003E187F" w:rsidRPr="00DD0F47">
        <w:t xml:space="preserve"> </w:t>
      </w:r>
      <w:r w:rsidRPr="00DD0F47">
        <w:t>рассказал</w:t>
      </w:r>
      <w:r w:rsidR="003E187F" w:rsidRPr="00DD0F47">
        <w:t xml:space="preserve"> </w:t>
      </w:r>
      <w:r w:rsidRPr="00DD0F47">
        <w:t>заместитель</w:t>
      </w:r>
      <w:r w:rsidR="003E187F" w:rsidRPr="00DD0F47">
        <w:t xml:space="preserve"> </w:t>
      </w:r>
      <w:r w:rsidRPr="00DD0F47">
        <w:t>директора</w:t>
      </w:r>
      <w:r w:rsidR="003E187F" w:rsidRPr="00DD0F47">
        <w:t xml:space="preserve"> </w:t>
      </w:r>
      <w:r w:rsidRPr="00DD0F47">
        <w:t>департамента</w:t>
      </w:r>
      <w:r w:rsidR="003E187F" w:rsidRPr="00DD0F47">
        <w:t xml:space="preserve"> </w:t>
      </w:r>
      <w:r w:rsidRPr="00DD0F47">
        <w:t>финансовой</w:t>
      </w:r>
      <w:r w:rsidR="003E187F" w:rsidRPr="00DD0F47">
        <w:t xml:space="preserve"> </w:t>
      </w:r>
      <w:r w:rsidRPr="00DD0F47">
        <w:t>политики</w:t>
      </w:r>
      <w:r w:rsidR="003E187F" w:rsidRPr="00DD0F47">
        <w:t xml:space="preserve"> </w:t>
      </w:r>
      <w:r w:rsidRPr="00DD0F47">
        <w:t>Минфина</w:t>
      </w:r>
      <w:r w:rsidR="003E187F" w:rsidRPr="00DD0F47">
        <w:t xml:space="preserve"> </w:t>
      </w:r>
      <w:r w:rsidRPr="00DD0F47">
        <w:t>России</w:t>
      </w:r>
      <w:r w:rsidR="003E187F" w:rsidRPr="00DD0F47">
        <w:t xml:space="preserve"> </w:t>
      </w:r>
      <w:r w:rsidRPr="00DD0F47">
        <w:t>Павел</w:t>
      </w:r>
      <w:r w:rsidR="003E187F" w:rsidRPr="00DD0F47">
        <w:t xml:space="preserve"> </w:t>
      </w:r>
      <w:r w:rsidRPr="00DD0F47">
        <w:t>Шахлевич,</w:t>
      </w:r>
      <w:r w:rsidR="003E187F" w:rsidRPr="00DD0F47">
        <w:t xml:space="preserve"> </w:t>
      </w:r>
      <w:r w:rsidRPr="00DD0F47">
        <w:t>это</w:t>
      </w:r>
      <w:r w:rsidR="003E187F" w:rsidRPr="00DD0F47">
        <w:t xml:space="preserve"> </w:t>
      </w:r>
      <w:r w:rsidRPr="00DD0F47">
        <w:t>новый</w:t>
      </w:r>
      <w:r w:rsidR="003E187F" w:rsidRPr="00DD0F47">
        <w:t xml:space="preserve"> </w:t>
      </w:r>
      <w:r w:rsidRPr="00DD0F47">
        <w:t>сберегательный</w:t>
      </w:r>
      <w:r w:rsidR="003E187F" w:rsidRPr="00DD0F47">
        <w:t xml:space="preserve"> </w:t>
      </w:r>
      <w:r w:rsidRPr="00DD0F47">
        <w:t>инструмент,</w:t>
      </w:r>
      <w:r w:rsidR="003E187F" w:rsidRPr="00DD0F47">
        <w:t xml:space="preserve"> </w:t>
      </w:r>
      <w:r w:rsidRPr="00DD0F47">
        <w:t>который</w:t>
      </w:r>
      <w:r w:rsidR="003E187F" w:rsidRPr="00DD0F47">
        <w:t xml:space="preserve"> </w:t>
      </w:r>
      <w:r w:rsidRPr="00DD0F47">
        <w:t>позволит</w:t>
      </w:r>
      <w:r w:rsidR="003E187F" w:rsidRPr="00DD0F47">
        <w:t xml:space="preserve"> </w:t>
      </w:r>
      <w:r w:rsidRPr="00DD0F47">
        <w:t>сформировать</w:t>
      </w:r>
      <w:r w:rsidR="003E187F" w:rsidRPr="00DD0F47">
        <w:t xml:space="preserve"> </w:t>
      </w:r>
      <w:r w:rsidRPr="00DD0F47">
        <w:t>дополнительный</w:t>
      </w:r>
      <w:r w:rsidR="003E187F" w:rsidRPr="00DD0F47">
        <w:t xml:space="preserve"> </w:t>
      </w:r>
      <w:r w:rsidRPr="00DD0F47">
        <w:t>финансовый</w:t>
      </w:r>
      <w:r w:rsidR="003E187F" w:rsidRPr="00DD0F47">
        <w:t xml:space="preserve"> </w:t>
      </w:r>
      <w:r w:rsidRPr="00DD0F47">
        <w:t>ресурс</w:t>
      </w:r>
      <w:r w:rsidR="003E187F" w:rsidRPr="00DD0F47">
        <w:t xml:space="preserve"> </w:t>
      </w:r>
      <w:r w:rsidRPr="00DD0F47">
        <w:t>на</w:t>
      </w:r>
      <w:r w:rsidR="003E187F" w:rsidRPr="00DD0F47">
        <w:t xml:space="preserve"> </w:t>
      </w:r>
      <w:r w:rsidRPr="00DD0F47">
        <w:t>долгосрочные</w:t>
      </w:r>
      <w:r w:rsidR="003E187F" w:rsidRPr="00DD0F47">
        <w:t xml:space="preserve"> </w:t>
      </w:r>
      <w:r w:rsidRPr="00DD0F47">
        <w:t>стратегические</w:t>
      </w:r>
      <w:r w:rsidR="003E187F" w:rsidRPr="00DD0F47">
        <w:t xml:space="preserve"> </w:t>
      </w:r>
      <w:r w:rsidRPr="00DD0F47">
        <w:t>цели,</w:t>
      </w:r>
      <w:r w:rsidR="003E187F" w:rsidRPr="00DD0F47">
        <w:t xml:space="preserve"> </w:t>
      </w:r>
      <w:r w:rsidRPr="00DD0F47">
        <w:t>а</w:t>
      </w:r>
      <w:r w:rsidR="003E187F" w:rsidRPr="00DD0F47">
        <w:t xml:space="preserve"> </w:t>
      </w:r>
      <w:r w:rsidRPr="00DD0F47">
        <w:t>также</w:t>
      </w:r>
      <w:r w:rsidR="003E187F" w:rsidRPr="00DD0F47">
        <w:t xml:space="preserve"> </w:t>
      </w:r>
      <w:r w:rsidRPr="00DD0F47">
        <w:t>финансовую</w:t>
      </w:r>
      <w:r w:rsidR="003E187F" w:rsidRPr="00DD0F47">
        <w:t xml:space="preserve"> </w:t>
      </w:r>
      <w:r w:rsidRPr="00DD0F47">
        <w:t>подушку</w:t>
      </w:r>
      <w:r w:rsidR="003E187F" w:rsidRPr="00DD0F47">
        <w:t xml:space="preserve"> </w:t>
      </w:r>
      <w:r w:rsidRPr="00DD0F47">
        <w:t>безопасности,</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на</w:t>
      </w:r>
      <w:r w:rsidR="003E187F" w:rsidRPr="00DD0F47">
        <w:t xml:space="preserve"> </w:t>
      </w:r>
      <w:r w:rsidRPr="00DD0F47">
        <w:t>случай</w:t>
      </w:r>
      <w:r w:rsidR="003E187F" w:rsidRPr="00DD0F47">
        <w:t xml:space="preserve"> </w:t>
      </w:r>
      <w:r w:rsidRPr="00DD0F47">
        <w:t>наступления</w:t>
      </w:r>
      <w:r w:rsidR="003E187F" w:rsidRPr="00DD0F47">
        <w:t xml:space="preserve"> </w:t>
      </w:r>
      <w:r w:rsidRPr="00DD0F47">
        <w:t>особых</w:t>
      </w:r>
      <w:r w:rsidR="003E187F" w:rsidRPr="00DD0F47">
        <w:t xml:space="preserve"> </w:t>
      </w:r>
      <w:r w:rsidRPr="00DD0F47">
        <w:t>жизненных</w:t>
      </w:r>
      <w:r w:rsidR="003E187F" w:rsidRPr="00DD0F47">
        <w:t xml:space="preserve"> </w:t>
      </w:r>
      <w:r w:rsidRPr="00DD0F47">
        <w:t>ситуаций.</w:t>
      </w:r>
    </w:p>
    <w:p w14:paraId="43DBB79F" w14:textId="77777777" w:rsidR="00335DAF" w:rsidRPr="00DD0F47" w:rsidRDefault="00335DAF" w:rsidP="00335DAF">
      <w:r w:rsidRPr="00DD0F47">
        <w:t>Вы</w:t>
      </w:r>
      <w:r w:rsidR="003E187F" w:rsidRPr="00DD0F47">
        <w:t xml:space="preserve"> </w:t>
      </w:r>
      <w:r w:rsidRPr="00DD0F47">
        <w:t>можете</w:t>
      </w:r>
      <w:r w:rsidR="003E187F" w:rsidRPr="00DD0F47">
        <w:t xml:space="preserve"> </w:t>
      </w:r>
      <w:r w:rsidRPr="00DD0F47">
        <w:t>откладывать</w:t>
      </w:r>
      <w:r w:rsidR="003E187F" w:rsidRPr="00DD0F47">
        <w:t xml:space="preserve"> </w:t>
      </w:r>
      <w:r w:rsidRPr="00DD0F47">
        <w:t>туда</w:t>
      </w:r>
      <w:r w:rsidR="003E187F" w:rsidRPr="00DD0F47">
        <w:t xml:space="preserve"> </w:t>
      </w:r>
      <w:r w:rsidRPr="00DD0F47">
        <w:t>понемногу</w:t>
      </w:r>
      <w:r w:rsidR="003E187F" w:rsidRPr="00DD0F47">
        <w:t xml:space="preserve"> </w:t>
      </w:r>
      <w:r w:rsidRPr="00DD0F47">
        <w:t>и</w:t>
      </w:r>
      <w:r w:rsidR="003E187F" w:rsidRPr="00DD0F47">
        <w:t xml:space="preserve"> </w:t>
      </w:r>
      <w:r w:rsidRPr="00DD0F47">
        <w:t>получать</w:t>
      </w:r>
      <w:r w:rsidR="003E187F" w:rsidRPr="00DD0F47">
        <w:t xml:space="preserve"> </w:t>
      </w:r>
      <w:r w:rsidRPr="00DD0F47">
        <w:t>льготы</w:t>
      </w:r>
      <w:r w:rsidR="003E187F" w:rsidRPr="00DD0F47">
        <w:t xml:space="preserve"> </w:t>
      </w:r>
      <w:r w:rsidRPr="00DD0F47">
        <w:t>в</w:t>
      </w:r>
      <w:r w:rsidR="003E187F" w:rsidRPr="00DD0F47">
        <w:t xml:space="preserve"> </w:t>
      </w:r>
      <w:r w:rsidRPr="00DD0F47">
        <w:t>виде</w:t>
      </w:r>
      <w:r w:rsidR="003E187F" w:rsidRPr="00DD0F47">
        <w:t xml:space="preserve"> </w:t>
      </w:r>
      <w:r w:rsidRPr="00DD0F47">
        <w:t>налоговых</w:t>
      </w:r>
      <w:r w:rsidR="003E187F" w:rsidRPr="00DD0F47">
        <w:t xml:space="preserve"> </w:t>
      </w:r>
      <w:r w:rsidRPr="00DD0F47">
        <w:t>вычетов</w:t>
      </w:r>
      <w:r w:rsidR="003E187F" w:rsidRPr="00DD0F47">
        <w:t xml:space="preserve"> </w:t>
      </w:r>
      <w:r w:rsidRPr="00DD0F47">
        <w:t>и</w:t>
      </w:r>
      <w:r w:rsidR="003E187F" w:rsidRPr="00DD0F47">
        <w:t xml:space="preserve"> </w:t>
      </w:r>
      <w:r w:rsidRPr="00DD0F47">
        <w:t>процент</w:t>
      </w:r>
      <w:r w:rsidR="003E187F" w:rsidRPr="00DD0F47">
        <w:t xml:space="preserve"> </w:t>
      </w:r>
      <w:r w:rsidRPr="00DD0F47">
        <w:t>от</w:t>
      </w:r>
      <w:r w:rsidR="003E187F" w:rsidRPr="00DD0F47">
        <w:t xml:space="preserve"> </w:t>
      </w:r>
      <w:r w:rsidRPr="00DD0F47">
        <w:t>софинансирования</w:t>
      </w:r>
      <w:r w:rsidR="003E187F" w:rsidRPr="00DD0F47">
        <w:t xml:space="preserve"> </w:t>
      </w:r>
      <w:r w:rsidRPr="00DD0F47">
        <w:t>государством.</w:t>
      </w:r>
      <w:r w:rsidR="003E187F" w:rsidRPr="00DD0F47">
        <w:t xml:space="preserve"> </w:t>
      </w:r>
      <w:r w:rsidRPr="00DD0F47">
        <w:t>Мы</w:t>
      </w:r>
      <w:r w:rsidR="003E187F" w:rsidRPr="00DD0F47">
        <w:t xml:space="preserve"> </w:t>
      </w:r>
      <w:r w:rsidRPr="00DD0F47">
        <w:t>советуем</w:t>
      </w:r>
      <w:r w:rsidR="003E187F" w:rsidRPr="00DD0F47">
        <w:t xml:space="preserve"> </w:t>
      </w:r>
      <w:r w:rsidRPr="00DD0F47">
        <w:t>вносить</w:t>
      </w:r>
      <w:r w:rsidR="003E187F" w:rsidRPr="00DD0F47">
        <w:t xml:space="preserve"> </w:t>
      </w:r>
      <w:r w:rsidRPr="00DD0F47">
        <w:t>вклады</w:t>
      </w:r>
      <w:r w:rsidR="003E187F" w:rsidRPr="00DD0F47">
        <w:t xml:space="preserve"> </w:t>
      </w:r>
      <w:r w:rsidRPr="00DD0F47">
        <w:t>на</w:t>
      </w:r>
      <w:r w:rsidR="003E187F" w:rsidRPr="00DD0F47">
        <w:t xml:space="preserve"> </w:t>
      </w:r>
      <w:r w:rsidRPr="00DD0F47">
        <w:t>регулярной</w:t>
      </w:r>
      <w:r w:rsidR="003E187F" w:rsidRPr="00DD0F47">
        <w:t xml:space="preserve"> </w:t>
      </w:r>
      <w:r w:rsidRPr="00DD0F47">
        <w:t>основе</w:t>
      </w:r>
      <w:r w:rsidR="003E187F" w:rsidRPr="00DD0F47">
        <w:t xml:space="preserve"> </w:t>
      </w:r>
      <w:r w:rsidRPr="00DD0F47">
        <w:t>по</w:t>
      </w:r>
      <w:r w:rsidR="003E187F" w:rsidRPr="00DD0F47">
        <w:t xml:space="preserve"> </w:t>
      </w:r>
      <w:r w:rsidRPr="00DD0F47">
        <w:t>небольшим,</w:t>
      </w:r>
      <w:r w:rsidR="003E187F" w:rsidRPr="00DD0F47">
        <w:t xml:space="preserve"> </w:t>
      </w:r>
      <w:r w:rsidRPr="00DD0F47">
        <w:t>но</w:t>
      </w:r>
      <w:r w:rsidR="003E187F" w:rsidRPr="00DD0F47">
        <w:t xml:space="preserve"> </w:t>
      </w:r>
      <w:r w:rsidRPr="00DD0F47">
        <w:t>привычным</w:t>
      </w:r>
      <w:r w:rsidR="003E187F" w:rsidRPr="00DD0F47">
        <w:t xml:space="preserve"> </w:t>
      </w:r>
      <w:r w:rsidRPr="00DD0F47">
        <w:t>суммам</w:t>
      </w:r>
      <w:r w:rsidR="003E187F" w:rsidRPr="00DD0F47">
        <w:t xml:space="preserve"> - </w:t>
      </w:r>
      <w:r w:rsidRPr="00DD0F47">
        <w:t>в</w:t>
      </w:r>
      <w:r w:rsidR="003E187F" w:rsidRPr="00DD0F47">
        <w:t xml:space="preserve"> </w:t>
      </w:r>
      <w:r w:rsidRPr="00DD0F47">
        <w:t>краткосрочной</w:t>
      </w:r>
      <w:r w:rsidR="003E187F" w:rsidRPr="00DD0F47">
        <w:t xml:space="preserve"> </w:t>
      </w:r>
      <w:r w:rsidRPr="00DD0F47">
        <w:t>перспективе</w:t>
      </w:r>
      <w:r w:rsidR="003E187F" w:rsidRPr="00DD0F47">
        <w:t xml:space="preserve"> </w:t>
      </w:r>
      <w:r w:rsidRPr="00DD0F47">
        <w:t>эти</w:t>
      </w:r>
      <w:r w:rsidR="003E187F" w:rsidRPr="00DD0F47">
        <w:t xml:space="preserve"> </w:t>
      </w:r>
      <w:r w:rsidRPr="00DD0F47">
        <w:t>отчисления</w:t>
      </w:r>
      <w:r w:rsidR="003E187F" w:rsidRPr="00DD0F47">
        <w:t xml:space="preserve"> </w:t>
      </w:r>
      <w:r w:rsidRPr="00DD0F47">
        <w:t>для</w:t>
      </w:r>
      <w:r w:rsidR="003E187F" w:rsidRPr="00DD0F47">
        <w:t xml:space="preserve"> </w:t>
      </w:r>
      <w:r w:rsidRPr="00DD0F47">
        <w:t>вас</w:t>
      </w:r>
      <w:r w:rsidR="003E187F" w:rsidRPr="00DD0F47">
        <w:t xml:space="preserve"> </w:t>
      </w:r>
      <w:r w:rsidRPr="00DD0F47">
        <w:t>будут</w:t>
      </w:r>
      <w:r w:rsidR="003E187F" w:rsidRPr="00DD0F47">
        <w:t xml:space="preserve"> </w:t>
      </w:r>
      <w:r w:rsidRPr="00DD0F47">
        <w:t>незаметны,</w:t>
      </w:r>
      <w:r w:rsidR="003E187F" w:rsidRPr="00DD0F47">
        <w:t xml:space="preserve"> </w:t>
      </w:r>
      <w:r w:rsidRPr="00DD0F47">
        <w:t>но</w:t>
      </w:r>
      <w:r w:rsidR="003E187F" w:rsidRPr="00DD0F47">
        <w:t xml:space="preserve"> </w:t>
      </w:r>
      <w:r w:rsidRPr="00DD0F47">
        <w:t>в</w:t>
      </w:r>
      <w:r w:rsidR="003E187F" w:rsidRPr="00DD0F47">
        <w:t xml:space="preserve"> </w:t>
      </w:r>
      <w:r w:rsidRPr="00DD0F47">
        <w:t>15-летнем</w:t>
      </w:r>
      <w:r w:rsidR="003E187F" w:rsidRPr="00DD0F47">
        <w:t xml:space="preserve"> </w:t>
      </w:r>
      <w:r w:rsidRPr="00DD0F47">
        <w:t>периоде</w:t>
      </w:r>
      <w:r w:rsidR="003E187F" w:rsidRPr="00DD0F47">
        <w:t xml:space="preserve"> </w:t>
      </w:r>
      <w:r w:rsidRPr="00DD0F47">
        <w:t>можно</w:t>
      </w:r>
      <w:r w:rsidR="003E187F" w:rsidRPr="00DD0F47">
        <w:t xml:space="preserve"> </w:t>
      </w:r>
      <w:r w:rsidRPr="00DD0F47">
        <w:t>рассчитывать</w:t>
      </w:r>
      <w:r w:rsidR="003E187F" w:rsidRPr="00DD0F47">
        <w:t xml:space="preserve"> </w:t>
      </w:r>
      <w:r w:rsidRPr="00DD0F47">
        <w:t>на</w:t>
      </w:r>
      <w:r w:rsidR="003E187F" w:rsidRPr="00DD0F47">
        <w:t xml:space="preserve"> </w:t>
      </w:r>
      <w:r w:rsidRPr="00DD0F47">
        <w:t>капитал,</w:t>
      </w:r>
      <w:r w:rsidR="003E187F" w:rsidRPr="00DD0F47">
        <w:t xml:space="preserve"> </w:t>
      </w:r>
      <w:r w:rsidRPr="00DD0F47">
        <w:t>который</w:t>
      </w:r>
      <w:r w:rsidR="003E187F" w:rsidRPr="00DD0F47">
        <w:t xml:space="preserve"> </w:t>
      </w:r>
      <w:r w:rsidRPr="00DD0F47">
        <w:t>сохранит</w:t>
      </w:r>
      <w:r w:rsidR="003E187F" w:rsidRPr="00DD0F47">
        <w:t xml:space="preserve"> </w:t>
      </w:r>
      <w:r w:rsidRPr="00DD0F47">
        <w:t>привычный</w:t>
      </w:r>
      <w:r w:rsidR="003E187F" w:rsidRPr="00DD0F47">
        <w:t xml:space="preserve"> </w:t>
      </w:r>
      <w:r w:rsidRPr="00DD0F47">
        <w:t>образ</w:t>
      </w:r>
      <w:r w:rsidR="003E187F" w:rsidRPr="00DD0F47">
        <w:t xml:space="preserve"> </w:t>
      </w:r>
      <w:r w:rsidRPr="00DD0F47">
        <w:t>жизни</w:t>
      </w:r>
      <w:r w:rsidR="003E187F" w:rsidRPr="00DD0F47">
        <w:t xml:space="preserve"> </w:t>
      </w:r>
      <w:r w:rsidRPr="00DD0F47">
        <w:t>в</w:t>
      </w:r>
      <w:r w:rsidR="003E187F" w:rsidRPr="00DD0F47">
        <w:t xml:space="preserve"> </w:t>
      </w:r>
      <w:r w:rsidRPr="00DD0F47">
        <w:t>будущем,</w:t>
      </w:r>
      <w:r w:rsidR="003E187F" w:rsidRPr="00DD0F47">
        <w:t xml:space="preserve"> - </w:t>
      </w:r>
      <w:r w:rsidRPr="00DD0F47">
        <w:t>отметил</w:t>
      </w:r>
      <w:r w:rsidR="003E187F" w:rsidRPr="00DD0F47">
        <w:t xml:space="preserve"> </w:t>
      </w:r>
      <w:r w:rsidRPr="00DD0F47">
        <w:t>Шахлевич.</w:t>
      </w:r>
    </w:p>
    <w:p w14:paraId="5F203197" w14:textId="77777777" w:rsidR="00335DAF" w:rsidRPr="00DD0F47" w:rsidRDefault="00335DAF" w:rsidP="00335DAF">
      <w:r w:rsidRPr="00DD0F47">
        <w:t>Вступить</w:t>
      </w:r>
      <w:r w:rsidR="003E187F" w:rsidRPr="00DD0F47">
        <w:t xml:space="preserve"> </w:t>
      </w:r>
      <w:r w:rsidRPr="00DD0F47">
        <w:t>в</w:t>
      </w:r>
      <w:r w:rsidR="003E187F" w:rsidRPr="00DD0F47">
        <w:t xml:space="preserve"> </w:t>
      </w:r>
      <w:r w:rsidRPr="00DD0F47">
        <w:t>программу</w:t>
      </w:r>
      <w:r w:rsidR="003E187F" w:rsidRPr="00DD0F47">
        <w:t xml:space="preserve"> </w:t>
      </w:r>
      <w:r w:rsidRPr="00DD0F47">
        <w:t>может</w:t>
      </w:r>
      <w:r w:rsidR="003E187F" w:rsidRPr="00DD0F47">
        <w:t xml:space="preserve"> </w:t>
      </w:r>
      <w:r w:rsidRPr="00DD0F47">
        <w:t>любой</w:t>
      </w:r>
      <w:r w:rsidR="003E187F" w:rsidRPr="00DD0F47">
        <w:t xml:space="preserve"> </w:t>
      </w:r>
      <w:r w:rsidRPr="00DD0F47">
        <w:t>гражданин,</w:t>
      </w:r>
      <w:r w:rsidR="003E187F" w:rsidRPr="00DD0F47">
        <w:t xml:space="preserve"> </w:t>
      </w:r>
      <w:r w:rsidRPr="00DD0F47">
        <w:t>достигший</w:t>
      </w:r>
      <w:r w:rsidR="003E187F" w:rsidRPr="00DD0F47">
        <w:t xml:space="preserve"> </w:t>
      </w:r>
      <w:r w:rsidRPr="00DD0F47">
        <w:t>18</w:t>
      </w:r>
      <w:r w:rsidR="003E187F" w:rsidRPr="00DD0F47">
        <w:t xml:space="preserve"> </w:t>
      </w:r>
      <w:r w:rsidRPr="00DD0F47">
        <w:t>лет.</w:t>
      </w:r>
      <w:r w:rsidR="003E187F" w:rsidRPr="00DD0F47">
        <w:t xml:space="preserve"> </w:t>
      </w:r>
      <w:r w:rsidRPr="00DD0F47">
        <w:t>Операторами</w:t>
      </w:r>
      <w:r w:rsidR="003E187F" w:rsidRPr="00DD0F47">
        <w:t xml:space="preserve"> </w:t>
      </w:r>
      <w:r w:rsidRPr="00DD0F47">
        <w:t>ПДС</w:t>
      </w:r>
      <w:r w:rsidR="003E187F" w:rsidRPr="00DD0F47">
        <w:t xml:space="preserve"> </w:t>
      </w:r>
      <w:r w:rsidRPr="00DD0F47">
        <w:t>стали</w:t>
      </w:r>
      <w:r w:rsidR="003E187F" w:rsidRPr="00DD0F47">
        <w:t xml:space="preserve"> </w:t>
      </w:r>
      <w:r w:rsidRPr="00DD0F47">
        <w:t>негосударственные</w:t>
      </w:r>
      <w:r w:rsidR="003E187F" w:rsidRPr="00DD0F47">
        <w:t xml:space="preserve"> </w:t>
      </w:r>
      <w:r w:rsidRPr="00DD0F47">
        <w:t>пенсионные</w:t>
      </w:r>
      <w:r w:rsidR="003E187F" w:rsidRPr="00DD0F47">
        <w:t xml:space="preserve"> </w:t>
      </w:r>
      <w:r w:rsidRPr="00DD0F47">
        <w:t>фонды.</w:t>
      </w:r>
      <w:r w:rsidR="003E187F" w:rsidRPr="00DD0F47">
        <w:t xml:space="preserve"> </w:t>
      </w:r>
      <w:r w:rsidRPr="00DD0F47">
        <w:t>Сами</w:t>
      </w:r>
      <w:r w:rsidR="003E187F" w:rsidRPr="00DD0F47">
        <w:t xml:space="preserve"> </w:t>
      </w:r>
      <w:r w:rsidRPr="00DD0F47">
        <w:t>финансы</w:t>
      </w:r>
      <w:r w:rsidR="003E187F" w:rsidRPr="00DD0F47">
        <w:t xml:space="preserve"> </w:t>
      </w:r>
      <w:r w:rsidRPr="00DD0F47">
        <w:t>состоят</w:t>
      </w:r>
      <w:r w:rsidR="003E187F" w:rsidRPr="00DD0F47">
        <w:t xml:space="preserve"> </w:t>
      </w:r>
      <w:r w:rsidRPr="00DD0F47">
        <w:t>из</w:t>
      </w:r>
      <w:r w:rsidR="003E187F" w:rsidRPr="00DD0F47">
        <w:t xml:space="preserve"> </w:t>
      </w:r>
      <w:r w:rsidRPr="00DD0F47">
        <w:t>добровольных</w:t>
      </w:r>
      <w:r w:rsidR="003E187F" w:rsidRPr="00DD0F47">
        <w:t xml:space="preserve"> </w:t>
      </w:r>
      <w:r w:rsidRPr="00DD0F47">
        <w:t>взносов</w:t>
      </w:r>
      <w:r w:rsidR="003E187F" w:rsidRPr="00DD0F47">
        <w:t xml:space="preserve"> </w:t>
      </w:r>
      <w:r w:rsidRPr="00DD0F47">
        <w:t>граждан,</w:t>
      </w:r>
      <w:r w:rsidR="003E187F" w:rsidRPr="00DD0F47">
        <w:t xml:space="preserve"> </w:t>
      </w:r>
      <w:r w:rsidRPr="00DD0F47">
        <w:t>средств</w:t>
      </w:r>
      <w:r w:rsidR="003E187F" w:rsidRPr="00DD0F47">
        <w:t xml:space="preserve"> </w:t>
      </w:r>
      <w:r w:rsidRPr="00DD0F47">
        <w:t>пенсионных</w:t>
      </w:r>
      <w:r w:rsidR="003E187F" w:rsidRPr="00DD0F47">
        <w:t xml:space="preserve"> </w:t>
      </w:r>
      <w:r w:rsidRPr="00DD0F47">
        <w:t>накоплений,</w:t>
      </w:r>
      <w:r w:rsidR="003E187F" w:rsidRPr="00DD0F47">
        <w:t xml:space="preserve"> </w:t>
      </w:r>
      <w:r w:rsidRPr="00DD0F47">
        <w:t>софинансирования</w:t>
      </w:r>
      <w:r w:rsidR="003E187F" w:rsidRPr="00DD0F47">
        <w:t xml:space="preserve"> </w:t>
      </w:r>
      <w:r w:rsidRPr="00DD0F47">
        <w:t>государства</w:t>
      </w:r>
      <w:r w:rsidR="003E187F" w:rsidRPr="00DD0F47">
        <w:t xml:space="preserve"> </w:t>
      </w:r>
      <w:r w:rsidRPr="00DD0F47">
        <w:t>и</w:t>
      </w:r>
      <w:r w:rsidR="003E187F" w:rsidRPr="00DD0F47">
        <w:t xml:space="preserve"> </w:t>
      </w:r>
      <w:r w:rsidRPr="00DD0F47">
        <w:t>взносов</w:t>
      </w:r>
      <w:r w:rsidR="003E187F" w:rsidRPr="00DD0F47">
        <w:t xml:space="preserve"> </w:t>
      </w:r>
      <w:r w:rsidRPr="00DD0F47">
        <w:t>работодателя.</w:t>
      </w:r>
    </w:p>
    <w:p w14:paraId="711B5E18" w14:textId="77777777" w:rsidR="00335DAF" w:rsidRPr="00DD0F47" w:rsidRDefault="00335DAF" w:rsidP="00335DAF">
      <w:r w:rsidRPr="00DD0F47">
        <w:t>Эксперт</w:t>
      </w:r>
      <w:r w:rsidR="003E187F" w:rsidRPr="00DD0F47">
        <w:t xml:space="preserve"> </w:t>
      </w:r>
      <w:r w:rsidRPr="00DD0F47">
        <w:t>также</w:t>
      </w:r>
      <w:r w:rsidR="003E187F" w:rsidRPr="00DD0F47">
        <w:t xml:space="preserve"> </w:t>
      </w:r>
      <w:r w:rsidRPr="00DD0F47">
        <w:t>выделил</w:t>
      </w:r>
      <w:r w:rsidR="003E187F" w:rsidRPr="00DD0F47">
        <w:t xml:space="preserve"> </w:t>
      </w:r>
      <w:r w:rsidRPr="00DD0F47">
        <w:t>основные</w:t>
      </w:r>
      <w:r w:rsidR="003E187F" w:rsidRPr="00DD0F47">
        <w:t xml:space="preserve"> </w:t>
      </w:r>
      <w:r w:rsidRPr="00DD0F47">
        <w:t>преимущества</w:t>
      </w:r>
      <w:r w:rsidR="003E187F" w:rsidRPr="00DD0F47">
        <w:t xml:space="preserve"> </w:t>
      </w:r>
      <w:r w:rsidRPr="00DD0F47">
        <w:t>программы</w:t>
      </w:r>
      <w:r w:rsidR="003E187F" w:rsidRPr="00DD0F47">
        <w:t xml:space="preserve"> </w:t>
      </w:r>
      <w:r w:rsidRPr="00DD0F47">
        <w:t>долгосрочных</w:t>
      </w:r>
      <w:r w:rsidR="003E187F" w:rsidRPr="00DD0F47">
        <w:t xml:space="preserve"> </w:t>
      </w:r>
      <w:r w:rsidRPr="00DD0F47">
        <w:t>сбережений:</w:t>
      </w:r>
    </w:p>
    <w:p w14:paraId="41F5C2AB" w14:textId="77777777" w:rsidR="00335DAF" w:rsidRPr="00DD0F47" w:rsidRDefault="0081371C" w:rsidP="00335DAF">
      <w:r w:rsidRPr="00DD0F47">
        <w:t>1.</w:t>
      </w:r>
      <w:r w:rsidR="003E187F" w:rsidRPr="00DD0F47">
        <w:t xml:space="preserve"> </w:t>
      </w:r>
      <w:r w:rsidR="00335DAF" w:rsidRPr="00DD0F47">
        <w:t>Возможность</w:t>
      </w:r>
      <w:r w:rsidR="003E187F" w:rsidRPr="00DD0F47">
        <w:t xml:space="preserve"> </w:t>
      </w:r>
      <w:r w:rsidR="00335DAF" w:rsidRPr="00DD0F47">
        <w:t>перевода</w:t>
      </w:r>
      <w:r w:rsidR="003E187F" w:rsidRPr="00DD0F47">
        <w:t xml:space="preserve"> </w:t>
      </w:r>
      <w:r w:rsidR="00335DAF" w:rsidRPr="00DD0F47">
        <w:t>средств</w:t>
      </w:r>
      <w:r w:rsidR="003E187F" w:rsidRPr="00DD0F47">
        <w:t xml:space="preserve"> </w:t>
      </w:r>
      <w:r w:rsidR="00335DAF" w:rsidRPr="00DD0F47">
        <w:t>пенсионных</w:t>
      </w:r>
      <w:r w:rsidR="003E187F" w:rsidRPr="00DD0F47">
        <w:t xml:space="preserve"> </w:t>
      </w:r>
      <w:r w:rsidR="00335DAF" w:rsidRPr="00DD0F47">
        <w:t>накоплений</w:t>
      </w:r>
      <w:r w:rsidR="003E187F" w:rsidRPr="00DD0F47">
        <w:t xml:space="preserve"> </w:t>
      </w:r>
      <w:r w:rsidR="00335DAF" w:rsidRPr="00DD0F47">
        <w:t>в</w:t>
      </w:r>
      <w:r w:rsidR="003E187F" w:rsidRPr="00DD0F47">
        <w:t xml:space="preserve"> </w:t>
      </w:r>
      <w:r w:rsidR="00335DAF" w:rsidRPr="00DD0F47">
        <w:t>программу</w:t>
      </w:r>
      <w:r w:rsidR="003E187F" w:rsidRPr="00DD0F47">
        <w:t xml:space="preserve"> </w:t>
      </w:r>
      <w:r w:rsidR="00335DAF" w:rsidRPr="00DD0F47">
        <w:t>из</w:t>
      </w:r>
      <w:r w:rsidR="003E187F" w:rsidRPr="00DD0F47">
        <w:t xml:space="preserve"> </w:t>
      </w:r>
      <w:r w:rsidR="00335DAF" w:rsidRPr="00DD0F47">
        <w:t>социального</w:t>
      </w:r>
      <w:r w:rsidR="003E187F" w:rsidRPr="00DD0F47">
        <w:t xml:space="preserve"> </w:t>
      </w:r>
      <w:r w:rsidR="00335DAF" w:rsidRPr="00DD0F47">
        <w:t>или</w:t>
      </w:r>
      <w:r w:rsidR="003E187F" w:rsidRPr="00DD0F47">
        <w:t xml:space="preserve"> </w:t>
      </w:r>
      <w:r w:rsidR="00335DAF" w:rsidRPr="00DD0F47">
        <w:t>негосударственного</w:t>
      </w:r>
      <w:r w:rsidR="003E187F" w:rsidRPr="00DD0F47">
        <w:t xml:space="preserve"> </w:t>
      </w:r>
      <w:r w:rsidR="00335DAF" w:rsidRPr="00DD0F47">
        <w:t>пенсионного</w:t>
      </w:r>
      <w:r w:rsidR="003E187F" w:rsidRPr="00DD0F47">
        <w:t xml:space="preserve"> </w:t>
      </w:r>
      <w:r w:rsidR="00335DAF" w:rsidRPr="00DD0F47">
        <w:t>фонда;</w:t>
      </w:r>
    </w:p>
    <w:p w14:paraId="0C39EF05" w14:textId="77777777" w:rsidR="00335DAF" w:rsidRPr="00DD0F47" w:rsidRDefault="0081371C" w:rsidP="00335DAF">
      <w:r w:rsidRPr="00DD0F47">
        <w:t>2.</w:t>
      </w:r>
      <w:r w:rsidR="003E187F" w:rsidRPr="00DD0F47">
        <w:t xml:space="preserve"> </w:t>
      </w:r>
      <w:r w:rsidR="00335DAF" w:rsidRPr="00DD0F47">
        <w:t>Возможность</w:t>
      </w:r>
      <w:r w:rsidR="003E187F" w:rsidRPr="00DD0F47">
        <w:t xml:space="preserve"> </w:t>
      </w:r>
      <w:r w:rsidR="00335DAF" w:rsidRPr="00DD0F47">
        <w:t>софинансирования</w:t>
      </w:r>
      <w:r w:rsidR="003E187F" w:rsidRPr="00DD0F47">
        <w:t xml:space="preserve"> </w:t>
      </w:r>
      <w:r w:rsidR="00335DAF" w:rsidRPr="00DD0F47">
        <w:t>государством:</w:t>
      </w:r>
      <w:r w:rsidR="003E187F" w:rsidRPr="00DD0F47">
        <w:t xml:space="preserve"> </w:t>
      </w:r>
      <w:r w:rsidR="00335DAF" w:rsidRPr="00DD0F47">
        <w:t>любой</w:t>
      </w:r>
      <w:r w:rsidR="003E187F" w:rsidRPr="00DD0F47">
        <w:t xml:space="preserve"> </w:t>
      </w:r>
      <w:r w:rsidR="00335DAF" w:rsidRPr="00DD0F47">
        <w:t>гражданин,</w:t>
      </w:r>
      <w:r w:rsidR="003E187F" w:rsidRPr="00DD0F47">
        <w:t xml:space="preserve"> </w:t>
      </w:r>
      <w:r w:rsidR="00335DAF" w:rsidRPr="00DD0F47">
        <w:t>сделавший</w:t>
      </w:r>
      <w:r w:rsidR="003E187F" w:rsidRPr="00DD0F47">
        <w:t xml:space="preserve"> </w:t>
      </w:r>
      <w:r w:rsidR="00335DAF" w:rsidRPr="00DD0F47">
        <w:t>взнос</w:t>
      </w:r>
      <w:r w:rsidR="003E187F" w:rsidRPr="00DD0F47">
        <w:t xml:space="preserve"> </w:t>
      </w:r>
      <w:r w:rsidR="00335DAF" w:rsidRPr="00DD0F47">
        <w:t>от</w:t>
      </w:r>
      <w:r w:rsidR="003E187F" w:rsidRPr="00DD0F47">
        <w:t xml:space="preserve"> </w:t>
      </w:r>
      <w:r w:rsidR="00335DAF" w:rsidRPr="00DD0F47">
        <w:t>2</w:t>
      </w:r>
      <w:r w:rsidR="003E187F" w:rsidRPr="00DD0F47">
        <w:t xml:space="preserve"> </w:t>
      </w:r>
      <w:r w:rsidR="00335DAF" w:rsidRPr="00DD0F47">
        <w:t>тыс.</w:t>
      </w:r>
      <w:r w:rsidR="003E187F" w:rsidRPr="00DD0F47">
        <w:t xml:space="preserve"> </w:t>
      </w:r>
      <w:r w:rsidR="00335DAF" w:rsidRPr="00DD0F47">
        <w:t>руб.</w:t>
      </w:r>
      <w:r w:rsidR="003E187F" w:rsidRPr="00DD0F47">
        <w:t xml:space="preserve"> </w:t>
      </w:r>
      <w:r w:rsidR="00335DAF" w:rsidRPr="00DD0F47">
        <w:t>в</w:t>
      </w:r>
      <w:r w:rsidR="003E187F" w:rsidRPr="00DD0F47">
        <w:t xml:space="preserve"> </w:t>
      </w:r>
      <w:r w:rsidR="00335DAF" w:rsidRPr="00DD0F47">
        <w:t>год,</w:t>
      </w:r>
      <w:r w:rsidR="003E187F" w:rsidRPr="00DD0F47">
        <w:t xml:space="preserve"> </w:t>
      </w:r>
      <w:r w:rsidR="00335DAF" w:rsidRPr="00DD0F47">
        <w:t>автоматически</w:t>
      </w:r>
      <w:r w:rsidR="003E187F" w:rsidRPr="00DD0F47">
        <w:t xml:space="preserve"> </w:t>
      </w:r>
      <w:r w:rsidR="00335DAF" w:rsidRPr="00DD0F47">
        <w:t>получает</w:t>
      </w:r>
      <w:r w:rsidR="003E187F" w:rsidRPr="00DD0F47">
        <w:t xml:space="preserve"> </w:t>
      </w:r>
      <w:r w:rsidR="00335DAF" w:rsidRPr="00DD0F47">
        <w:t>право</w:t>
      </w:r>
      <w:r w:rsidR="003E187F" w:rsidRPr="00DD0F47">
        <w:t xml:space="preserve"> </w:t>
      </w:r>
      <w:r w:rsidR="00335DAF" w:rsidRPr="00DD0F47">
        <w:t>на</w:t>
      </w:r>
      <w:r w:rsidR="003E187F" w:rsidRPr="00DD0F47">
        <w:t xml:space="preserve"> </w:t>
      </w:r>
      <w:r w:rsidR="00335DAF" w:rsidRPr="00DD0F47">
        <w:t>софинансирование</w:t>
      </w:r>
      <w:r w:rsidR="003E187F" w:rsidRPr="00DD0F47">
        <w:t xml:space="preserve"> </w:t>
      </w:r>
      <w:r w:rsidR="00335DAF" w:rsidRPr="00DD0F47">
        <w:t>в</w:t>
      </w:r>
      <w:r w:rsidR="003E187F" w:rsidRPr="00DD0F47">
        <w:t xml:space="preserve"> </w:t>
      </w:r>
      <w:r w:rsidR="00335DAF" w:rsidRPr="00DD0F47">
        <w:t>течение</w:t>
      </w:r>
      <w:r w:rsidR="003E187F" w:rsidRPr="00DD0F47">
        <w:t xml:space="preserve"> </w:t>
      </w:r>
      <w:r w:rsidR="00335DAF" w:rsidRPr="00DD0F47">
        <w:t>трех</w:t>
      </w:r>
      <w:r w:rsidR="003E187F" w:rsidRPr="00DD0F47">
        <w:t xml:space="preserve"> </w:t>
      </w:r>
      <w:r w:rsidR="00335DAF" w:rsidRPr="00DD0F47">
        <w:t>лет</w:t>
      </w:r>
      <w:r w:rsidR="003E187F" w:rsidRPr="00DD0F47">
        <w:t xml:space="preserve"> </w:t>
      </w:r>
      <w:r w:rsidR="00335DAF" w:rsidRPr="00DD0F47">
        <w:t>(не</w:t>
      </w:r>
      <w:r w:rsidR="003E187F" w:rsidRPr="00DD0F47">
        <w:t xml:space="preserve"> </w:t>
      </w:r>
      <w:r w:rsidR="00335DAF" w:rsidRPr="00DD0F47">
        <w:t>более</w:t>
      </w:r>
      <w:r w:rsidR="003E187F" w:rsidRPr="00DD0F47">
        <w:t xml:space="preserve"> </w:t>
      </w:r>
      <w:r w:rsidR="00335DAF" w:rsidRPr="00DD0F47">
        <w:t>36</w:t>
      </w:r>
      <w:r w:rsidR="003E187F" w:rsidRPr="00DD0F47">
        <w:t xml:space="preserve"> </w:t>
      </w:r>
      <w:r w:rsidR="00335DAF" w:rsidRPr="00DD0F47">
        <w:t>тыс.</w:t>
      </w:r>
      <w:r w:rsidR="003E187F" w:rsidRPr="00DD0F47">
        <w:t xml:space="preserve"> </w:t>
      </w:r>
      <w:r w:rsidR="00335DAF" w:rsidRPr="00DD0F47">
        <w:t>руб.</w:t>
      </w:r>
      <w:r w:rsidR="003E187F" w:rsidRPr="00DD0F47">
        <w:t xml:space="preserve"> </w:t>
      </w:r>
      <w:r w:rsidR="00335DAF" w:rsidRPr="00DD0F47">
        <w:t>в</w:t>
      </w:r>
      <w:r w:rsidR="003E187F" w:rsidRPr="00DD0F47">
        <w:t xml:space="preserve"> </w:t>
      </w:r>
      <w:r w:rsidR="00335DAF" w:rsidRPr="00DD0F47">
        <w:t>год).</w:t>
      </w:r>
      <w:r w:rsidR="003E187F" w:rsidRPr="00DD0F47">
        <w:t xml:space="preserve"> </w:t>
      </w:r>
      <w:r w:rsidR="00335DAF" w:rsidRPr="00DD0F47">
        <w:t>Размер</w:t>
      </w:r>
      <w:r w:rsidR="003E187F" w:rsidRPr="00DD0F47">
        <w:t xml:space="preserve"> </w:t>
      </w:r>
      <w:r w:rsidR="00335DAF" w:rsidRPr="00DD0F47">
        <w:t>софинансирования</w:t>
      </w:r>
      <w:r w:rsidR="003E187F" w:rsidRPr="00DD0F47">
        <w:t xml:space="preserve"> </w:t>
      </w:r>
      <w:r w:rsidR="00335DAF" w:rsidRPr="00DD0F47">
        <w:t>определятся</w:t>
      </w:r>
      <w:r w:rsidR="003E187F" w:rsidRPr="00DD0F47">
        <w:t xml:space="preserve"> </w:t>
      </w:r>
      <w:r w:rsidR="00335DAF" w:rsidRPr="00DD0F47">
        <w:t>в</w:t>
      </w:r>
      <w:r w:rsidR="003E187F" w:rsidRPr="00DD0F47">
        <w:t xml:space="preserve"> </w:t>
      </w:r>
      <w:r w:rsidR="00335DAF" w:rsidRPr="00DD0F47">
        <w:t>зависимости</w:t>
      </w:r>
      <w:r w:rsidR="003E187F" w:rsidRPr="00DD0F47">
        <w:t xml:space="preserve"> </w:t>
      </w:r>
      <w:r w:rsidR="00335DAF" w:rsidRPr="00DD0F47">
        <w:t>от</w:t>
      </w:r>
      <w:r w:rsidR="003E187F" w:rsidRPr="00DD0F47">
        <w:t xml:space="preserve"> </w:t>
      </w:r>
      <w:r w:rsidR="00335DAF" w:rsidRPr="00DD0F47">
        <w:t>взноса</w:t>
      </w:r>
      <w:r w:rsidR="003E187F" w:rsidRPr="00DD0F47">
        <w:t xml:space="preserve"> </w:t>
      </w:r>
      <w:r w:rsidR="00335DAF" w:rsidRPr="00DD0F47">
        <w:t>и</w:t>
      </w:r>
      <w:r w:rsidR="003E187F" w:rsidRPr="00DD0F47">
        <w:t xml:space="preserve"> </w:t>
      </w:r>
      <w:r w:rsidR="00335DAF" w:rsidRPr="00DD0F47">
        <w:t>размера</w:t>
      </w:r>
      <w:r w:rsidR="003E187F" w:rsidRPr="00DD0F47">
        <w:t xml:space="preserve"> </w:t>
      </w:r>
      <w:r w:rsidR="00335DAF" w:rsidRPr="00DD0F47">
        <w:t>ежемесячного</w:t>
      </w:r>
      <w:r w:rsidR="003E187F" w:rsidRPr="00DD0F47">
        <w:t xml:space="preserve"> </w:t>
      </w:r>
      <w:r w:rsidR="00335DAF" w:rsidRPr="00DD0F47">
        <w:t>дохода</w:t>
      </w:r>
      <w:r w:rsidR="003E187F" w:rsidRPr="00DD0F47">
        <w:t xml:space="preserve"> </w:t>
      </w:r>
      <w:r w:rsidR="00335DAF" w:rsidRPr="00DD0F47">
        <w:t>гражданина.</w:t>
      </w:r>
      <w:r w:rsidR="003E187F" w:rsidRPr="00DD0F47">
        <w:t xml:space="preserve"> </w:t>
      </w:r>
      <w:r w:rsidR="00335DAF" w:rsidRPr="00DD0F47">
        <w:t>Так,</w:t>
      </w:r>
      <w:r w:rsidR="003E187F" w:rsidRPr="00DD0F47">
        <w:t xml:space="preserve"> </w:t>
      </w:r>
      <w:r w:rsidR="00335DAF" w:rsidRPr="00DD0F47">
        <w:t>при</w:t>
      </w:r>
      <w:r w:rsidR="003E187F" w:rsidRPr="00DD0F47">
        <w:t xml:space="preserve"> </w:t>
      </w:r>
      <w:r w:rsidR="00335DAF" w:rsidRPr="00DD0F47">
        <w:t>доходе</w:t>
      </w:r>
      <w:r w:rsidR="003E187F" w:rsidRPr="00DD0F47">
        <w:t xml:space="preserve"> </w:t>
      </w:r>
      <w:r w:rsidR="00335DAF" w:rsidRPr="00DD0F47">
        <w:t>в</w:t>
      </w:r>
      <w:r w:rsidR="003E187F" w:rsidRPr="00DD0F47">
        <w:t xml:space="preserve"> </w:t>
      </w:r>
      <w:r w:rsidR="00335DAF" w:rsidRPr="00DD0F47">
        <w:t>месяц</w:t>
      </w:r>
      <w:r w:rsidR="003E187F" w:rsidRPr="00DD0F47">
        <w:t xml:space="preserve"> </w:t>
      </w:r>
      <w:r w:rsidR="00335DAF" w:rsidRPr="00DD0F47">
        <w:t>до</w:t>
      </w:r>
      <w:r w:rsidR="003E187F" w:rsidRPr="00DD0F47">
        <w:t xml:space="preserve"> </w:t>
      </w:r>
      <w:r w:rsidR="00335DAF" w:rsidRPr="00DD0F47">
        <w:t>80</w:t>
      </w:r>
      <w:r w:rsidR="003E187F" w:rsidRPr="00DD0F47">
        <w:t xml:space="preserve"> </w:t>
      </w:r>
      <w:r w:rsidR="00335DAF" w:rsidRPr="00DD0F47">
        <w:t>тыс.</w:t>
      </w:r>
      <w:r w:rsidR="003E187F" w:rsidRPr="00DD0F47">
        <w:t xml:space="preserve"> </w:t>
      </w:r>
      <w:r w:rsidR="00335DAF" w:rsidRPr="00DD0F47">
        <w:t>руб.</w:t>
      </w:r>
      <w:r w:rsidR="003E187F" w:rsidRPr="00DD0F47">
        <w:t xml:space="preserve"> </w:t>
      </w:r>
      <w:r w:rsidR="00335DAF" w:rsidRPr="00DD0F47">
        <w:t>государство</w:t>
      </w:r>
      <w:r w:rsidR="003E187F" w:rsidRPr="00DD0F47">
        <w:t xml:space="preserve"> </w:t>
      </w:r>
      <w:r w:rsidR="00335DAF" w:rsidRPr="00DD0F47">
        <w:t>добавляет</w:t>
      </w:r>
      <w:r w:rsidR="003E187F" w:rsidRPr="00DD0F47">
        <w:t xml:space="preserve"> </w:t>
      </w:r>
      <w:r w:rsidR="00335DAF" w:rsidRPr="00DD0F47">
        <w:t>один</w:t>
      </w:r>
      <w:r w:rsidR="003E187F" w:rsidRPr="00DD0F47">
        <w:t xml:space="preserve"> </w:t>
      </w:r>
      <w:r w:rsidR="00335DAF" w:rsidRPr="00DD0F47">
        <w:t>рубль</w:t>
      </w:r>
      <w:r w:rsidR="003E187F" w:rsidRPr="00DD0F47">
        <w:t xml:space="preserve"> </w:t>
      </w:r>
      <w:r w:rsidR="00335DAF" w:rsidRPr="00DD0F47">
        <w:t>к</w:t>
      </w:r>
      <w:r w:rsidR="003E187F" w:rsidRPr="00DD0F47">
        <w:t xml:space="preserve"> </w:t>
      </w:r>
      <w:r w:rsidR="00335DAF" w:rsidRPr="00DD0F47">
        <w:t>вложенному</w:t>
      </w:r>
      <w:r w:rsidR="003E187F" w:rsidRPr="00DD0F47">
        <w:t xml:space="preserve"> </w:t>
      </w:r>
      <w:r w:rsidR="00335DAF" w:rsidRPr="00DD0F47">
        <w:t>рублю,</w:t>
      </w:r>
      <w:r w:rsidR="003E187F" w:rsidRPr="00DD0F47">
        <w:t xml:space="preserve"> </w:t>
      </w:r>
      <w:r w:rsidR="00335DAF" w:rsidRPr="00DD0F47">
        <w:t>при</w:t>
      </w:r>
      <w:r w:rsidR="003E187F" w:rsidRPr="00DD0F47">
        <w:t xml:space="preserve"> </w:t>
      </w:r>
      <w:r w:rsidR="00335DAF" w:rsidRPr="00DD0F47">
        <w:t>заработке</w:t>
      </w:r>
      <w:r w:rsidR="003E187F" w:rsidRPr="00DD0F47">
        <w:t xml:space="preserve"> </w:t>
      </w:r>
      <w:r w:rsidR="00335DAF" w:rsidRPr="00DD0F47">
        <w:t>в</w:t>
      </w:r>
      <w:r w:rsidR="003E187F" w:rsidRPr="00DD0F47">
        <w:t xml:space="preserve"> </w:t>
      </w:r>
      <w:r w:rsidR="00335DAF" w:rsidRPr="00DD0F47">
        <w:t>80-150</w:t>
      </w:r>
      <w:r w:rsidR="003E187F" w:rsidRPr="00DD0F47">
        <w:t xml:space="preserve"> </w:t>
      </w:r>
      <w:r w:rsidR="00335DAF" w:rsidRPr="00DD0F47">
        <w:t>тыс.</w:t>
      </w:r>
      <w:r w:rsidR="003E187F" w:rsidRPr="00DD0F47">
        <w:t xml:space="preserve"> </w:t>
      </w:r>
      <w:r w:rsidR="00335DAF" w:rsidRPr="00DD0F47">
        <w:t>руб.</w:t>
      </w:r>
      <w:r w:rsidR="003E187F" w:rsidRPr="00DD0F47">
        <w:t xml:space="preserve"> - </w:t>
      </w:r>
      <w:r w:rsidR="00335DAF" w:rsidRPr="00DD0F47">
        <w:t>рубль</w:t>
      </w:r>
      <w:r w:rsidR="003E187F" w:rsidRPr="00DD0F47">
        <w:t xml:space="preserve"> </w:t>
      </w:r>
      <w:r w:rsidR="00335DAF" w:rsidRPr="00DD0F47">
        <w:t>к</w:t>
      </w:r>
      <w:r w:rsidR="003E187F" w:rsidRPr="00DD0F47">
        <w:t xml:space="preserve"> </w:t>
      </w:r>
      <w:r w:rsidR="00335DAF" w:rsidRPr="00DD0F47">
        <w:t>двум,</w:t>
      </w:r>
      <w:r w:rsidR="003E187F" w:rsidRPr="00DD0F47">
        <w:t xml:space="preserve"> </w:t>
      </w:r>
      <w:r w:rsidR="00335DAF" w:rsidRPr="00DD0F47">
        <w:t>при</w:t>
      </w:r>
      <w:r w:rsidR="003E187F" w:rsidRPr="00DD0F47">
        <w:t xml:space="preserve"> </w:t>
      </w:r>
      <w:r w:rsidR="00335DAF" w:rsidRPr="00DD0F47">
        <w:t>заработке</w:t>
      </w:r>
      <w:r w:rsidR="003E187F" w:rsidRPr="00DD0F47">
        <w:t xml:space="preserve"> </w:t>
      </w:r>
      <w:r w:rsidR="00335DAF" w:rsidRPr="00DD0F47">
        <w:t>в</w:t>
      </w:r>
      <w:r w:rsidR="003E187F" w:rsidRPr="00DD0F47">
        <w:t xml:space="preserve"> </w:t>
      </w:r>
      <w:r w:rsidR="00335DAF" w:rsidRPr="00DD0F47">
        <w:t>150</w:t>
      </w:r>
      <w:r w:rsidR="003E187F" w:rsidRPr="00DD0F47">
        <w:t xml:space="preserve"> </w:t>
      </w:r>
      <w:r w:rsidR="00335DAF" w:rsidRPr="00DD0F47">
        <w:t>тыс.</w:t>
      </w:r>
      <w:r w:rsidR="003E187F" w:rsidRPr="00DD0F47">
        <w:t xml:space="preserve"> </w:t>
      </w:r>
      <w:r w:rsidR="00335DAF" w:rsidRPr="00DD0F47">
        <w:t>руб.</w:t>
      </w:r>
      <w:r w:rsidR="003E187F" w:rsidRPr="00DD0F47">
        <w:t xml:space="preserve"> </w:t>
      </w:r>
      <w:r w:rsidR="00335DAF" w:rsidRPr="00DD0F47">
        <w:t>и</w:t>
      </w:r>
      <w:r w:rsidR="003E187F" w:rsidRPr="00DD0F47">
        <w:t xml:space="preserve"> </w:t>
      </w:r>
      <w:r w:rsidR="00335DAF" w:rsidRPr="00DD0F47">
        <w:t>более</w:t>
      </w:r>
      <w:r w:rsidR="003E187F" w:rsidRPr="00DD0F47">
        <w:t xml:space="preserve"> - </w:t>
      </w:r>
      <w:r w:rsidR="00335DAF" w:rsidRPr="00DD0F47">
        <w:t>рубль</w:t>
      </w:r>
      <w:r w:rsidR="003E187F" w:rsidRPr="00DD0F47">
        <w:t xml:space="preserve"> </w:t>
      </w:r>
      <w:r w:rsidR="00335DAF" w:rsidRPr="00DD0F47">
        <w:t>к</w:t>
      </w:r>
      <w:r w:rsidR="003E187F" w:rsidRPr="00DD0F47">
        <w:t xml:space="preserve"> </w:t>
      </w:r>
      <w:r w:rsidR="00335DAF" w:rsidRPr="00DD0F47">
        <w:t>четырем</w:t>
      </w:r>
      <w:r w:rsidR="003E187F" w:rsidRPr="00DD0F47">
        <w:t xml:space="preserve"> </w:t>
      </w:r>
      <w:r w:rsidR="00335DAF" w:rsidRPr="00DD0F47">
        <w:t>рублям</w:t>
      </w:r>
      <w:r w:rsidR="003E187F" w:rsidRPr="00DD0F47">
        <w:t xml:space="preserve"> </w:t>
      </w:r>
      <w:r w:rsidR="00335DAF" w:rsidRPr="00DD0F47">
        <w:t>частного</w:t>
      </w:r>
      <w:r w:rsidR="003E187F" w:rsidRPr="00DD0F47">
        <w:t xml:space="preserve"> </w:t>
      </w:r>
      <w:r w:rsidR="00335DAF" w:rsidRPr="00DD0F47">
        <w:t>лица.</w:t>
      </w:r>
      <w:r w:rsidR="003E187F" w:rsidRPr="00DD0F47">
        <w:t xml:space="preserve"> </w:t>
      </w:r>
      <w:r w:rsidR="00335DAF" w:rsidRPr="00DD0F47">
        <w:t>На</w:t>
      </w:r>
      <w:r w:rsidR="003E187F" w:rsidRPr="00DD0F47">
        <w:t xml:space="preserve"> </w:t>
      </w:r>
      <w:r w:rsidR="00335DAF" w:rsidRPr="00DD0F47">
        <w:t>всю</w:t>
      </w:r>
      <w:r w:rsidR="003E187F" w:rsidRPr="00DD0F47">
        <w:t xml:space="preserve"> </w:t>
      </w:r>
      <w:r w:rsidR="00335DAF" w:rsidRPr="00DD0F47">
        <w:t>сумму</w:t>
      </w:r>
      <w:r w:rsidR="003E187F" w:rsidRPr="00DD0F47">
        <w:t xml:space="preserve"> </w:t>
      </w:r>
      <w:r w:rsidR="00335DAF" w:rsidRPr="00DD0F47">
        <w:t>накоплений</w:t>
      </w:r>
      <w:r w:rsidR="003E187F" w:rsidRPr="00DD0F47">
        <w:t xml:space="preserve"> </w:t>
      </w:r>
      <w:r w:rsidR="00335DAF" w:rsidRPr="00DD0F47">
        <w:t>фонд</w:t>
      </w:r>
      <w:r w:rsidR="003E187F" w:rsidRPr="00DD0F47">
        <w:t xml:space="preserve"> </w:t>
      </w:r>
      <w:r w:rsidR="00335DAF" w:rsidRPr="00DD0F47">
        <w:t>будет</w:t>
      </w:r>
      <w:r w:rsidR="003E187F" w:rsidRPr="00DD0F47">
        <w:t xml:space="preserve"> </w:t>
      </w:r>
      <w:r w:rsidR="00335DAF" w:rsidRPr="00DD0F47">
        <w:t>начислять</w:t>
      </w:r>
      <w:r w:rsidR="003E187F" w:rsidRPr="00DD0F47">
        <w:t xml:space="preserve"> </w:t>
      </w:r>
      <w:r w:rsidR="00335DAF" w:rsidRPr="00DD0F47">
        <w:t>инвестиционный</w:t>
      </w:r>
      <w:r w:rsidR="003E187F" w:rsidRPr="00DD0F47">
        <w:t xml:space="preserve"> </w:t>
      </w:r>
      <w:r w:rsidR="00335DAF" w:rsidRPr="00DD0F47">
        <w:t>доход;</w:t>
      </w:r>
    </w:p>
    <w:p w14:paraId="25933E94" w14:textId="77777777" w:rsidR="00335DAF" w:rsidRPr="00DD0F47" w:rsidRDefault="0081371C" w:rsidP="00335DAF">
      <w:r w:rsidRPr="00DD0F47">
        <w:t>3.</w:t>
      </w:r>
      <w:r w:rsidR="003E187F" w:rsidRPr="00DD0F47">
        <w:t xml:space="preserve"> </w:t>
      </w:r>
      <w:r w:rsidR="00335DAF" w:rsidRPr="00DD0F47">
        <w:t>Налоговые</w:t>
      </w:r>
      <w:r w:rsidR="003E187F" w:rsidRPr="00DD0F47">
        <w:t xml:space="preserve"> </w:t>
      </w:r>
      <w:r w:rsidR="00335DAF" w:rsidRPr="00DD0F47">
        <w:t>вычеты</w:t>
      </w:r>
      <w:r w:rsidR="003E187F" w:rsidRPr="00DD0F47">
        <w:t xml:space="preserve"> - </w:t>
      </w:r>
      <w:r w:rsidR="00335DAF" w:rsidRPr="00DD0F47">
        <w:t>кэшбеки</w:t>
      </w:r>
      <w:r w:rsidR="003E187F" w:rsidRPr="00DD0F47">
        <w:t xml:space="preserve"> </w:t>
      </w:r>
      <w:r w:rsidR="00335DAF" w:rsidRPr="00DD0F47">
        <w:t>от</w:t>
      </w:r>
      <w:r w:rsidR="003E187F" w:rsidRPr="00DD0F47">
        <w:t xml:space="preserve"> </w:t>
      </w:r>
      <w:r w:rsidR="00335DAF" w:rsidRPr="00DD0F47">
        <w:t>государства,</w:t>
      </w:r>
      <w:r w:rsidR="003E187F" w:rsidRPr="00DD0F47">
        <w:t xml:space="preserve"> </w:t>
      </w:r>
      <w:r w:rsidR="00335DAF" w:rsidRPr="00DD0F47">
        <w:t>также</w:t>
      </w:r>
      <w:r w:rsidR="003E187F" w:rsidRPr="00DD0F47">
        <w:t xml:space="preserve"> </w:t>
      </w:r>
      <w:r w:rsidR="00335DAF" w:rsidRPr="00DD0F47">
        <w:t>предполагается</w:t>
      </w:r>
      <w:r w:rsidR="003E187F" w:rsidRPr="00DD0F47">
        <w:t xml:space="preserve"> </w:t>
      </w:r>
      <w:r w:rsidR="00335DAF" w:rsidRPr="00DD0F47">
        <w:t>инвестиционный</w:t>
      </w:r>
      <w:r w:rsidR="003E187F" w:rsidRPr="00DD0F47">
        <w:t xml:space="preserve"> </w:t>
      </w:r>
      <w:r w:rsidR="00335DAF" w:rsidRPr="00DD0F47">
        <w:t>доход,</w:t>
      </w:r>
      <w:r w:rsidR="003E187F" w:rsidRPr="00DD0F47">
        <w:t xml:space="preserve"> </w:t>
      </w:r>
      <w:r w:rsidR="00335DAF" w:rsidRPr="00DD0F47">
        <w:t>который</w:t>
      </w:r>
      <w:r w:rsidR="003E187F" w:rsidRPr="00DD0F47">
        <w:t xml:space="preserve"> </w:t>
      </w:r>
      <w:r w:rsidR="00335DAF" w:rsidRPr="00DD0F47">
        <w:t>не</w:t>
      </w:r>
      <w:r w:rsidR="003E187F" w:rsidRPr="00DD0F47">
        <w:t xml:space="preserve"> </w:t>
      </w:r>
      <w:r w:rsidR="00335DAF" w:rsidRPr="00DD0F47">
        <w:t>будет</w:t>
      </w:r>
      <w:r w:rsidR="003E187F" w:rsidRPr="00DD0F47">
        <w:t xml:space="preserve"> </w:t>
      </w:r>
      <w:r w:rsidR="00335DAF" w:rsidRPr="00DD0F47">
        <w:t>облагаться</w:t>
      </w:r>
      <w:r w:rsidR="003E187F" w:rsidRPr="00DD0F47">
        <w:t xml:space="preserve"> </w:t>
      </w:r>
      <w:r w:rsidR="00335DAF" w:rsidRPr="00DD0F47">
        <w:t>НДФЛ</w:t>
      </w:r>
      <w:r w:rsidR="003E187F" w:rsidRPr="00DD0F47">
        <w:t xml:space="preserve"> </w:t>
      </w:r>
      <w:r w:rsidR="00335DAF" w:rsidRPr="00DD0F47">
        <w:t>граждан;</w:t>
      </w:r>
    </w:p>
    <w:p w14:paraId="1CD46A3E" w14:textId="77777777" w:rsidR="00335DAF" w:rsidRPr="00DD0F47" w:rsidRDefault="0081371C" w:rsidP="00335DAF">
      <w:r w:rsidRPr="00DD0F47">
        <w:lastRenderedPageBreak/>
        <w:t>4.</w:t>
      </w:r>
      <w:r w:rsidR="003E187F" w:rsidRPr="00DD0F47">
        <w:t xml:space="preserve"> </w:t>
      </w:r>
      <w:r w:rsidR="00335DAF" w:rsidRPr="00DD0F47">
        <w:t>Средства</w:t>
      </w:r>
      <w:r w:rsidR="003E187F" w:rsidRPr="00DD0F47">
        <w:t xml:space="preserve"> </w:t>
      </w:r>
      <w:r w:rsidR="00335DAF" w:rsidRPr="00DD0F47">
        <w:t>из</w:t>
      </w:r>
      <w:r w:rsidR="003E187F" w:rsidRPr="00DD0F47">
        <w:t xml:space="preserve"> </w:t>
      </w:r>
      <w:r w:rsidR="00335DAF" w:rsidRPr="00DD0F47">
        <w:t>программы</w:t>
      </w:r>
      <w:r w:rsidR="003E187F" w:rsidRPr="00DD0F47">
        <w:t xml:space="preserve"> </w:t>
      </w:r>
      <w:r w:rsidR="00335DAF" w:rsidRPr="00DD0F47">
        <w:t>можно</w:t>
      </w:r>
      <w:r w:rsidR="003E187F" w:rsidRPr="00DD0F47">
        <w:t xml:space="preserve"> </w:t>
      </w:r>
      <w:r w:rsidR="00335DAF" w:rsidRPr="00DD0F47">
        <w:t>изъять</w:t>
      </w:r>
      <w:r w:rsidR="003E187F" w:rsidRPr="00DD0F47">
        <w:t xml:space="preserve"> </w:t>
      </w:r>
      <w:r w:rsidR="00335DAF" w:rsidRPr="00DD0F47">
        <w:t>без</w:t>
      </w:r>
      <w:r w:rsidR="003E187F" w:rsidRPr="00DD0F47">
        <w:t xml:space="preserve"> </w:t>
      </w:r>
      <w:r w:rsidR="00335DAF" w:rsidRPr="00DD0F47">
        <w:t>потери</w:t>
      </w:r>
      <w:r w:rsidR="003E187F" w:rsidRPr="00DD0F47">
        <w:t xml:space="preserve"> </w:t>
      </w:r>
      <w:r w:rsidR="00335DAF" w:rsidRPr="00DD0F47">
        <w:t>инвестиционного</w:t>
      </w:r>
      <w:r w:rsidR="003E187F" w:rsidRPr="00DD0F47">
        <w:t xml:space="preserve"> </w:t>
      </w:r>
      <w:r w:rsidR="00335DAF" w:rsidRPr="00DD0F47">
        <w:t>дохода</w:t>
      </w:r>
      <w:r w:rsidR="003E187F" w:rsidRPr="00DD0F47">
        <w:t xml:space="preserve"> </w:t>
      </w:r>
      <w:r w:rsidR="00335DAF" w:rsidRPr="00DD0F47">
        <w:t>и</w:t>
      </w:r>
      <w:r w:rsidR="003E187F" w:rsidRPr="00DD0F47">
        <w:t xml:space="preserve"> </w:t>
      </w:r>
      <w:r w:rsidR="00335DAF" w:rsidRPr="00DD0F47">
        <w:t>государственных</w:t>
      </w:r>
      <w:r w:rsidR="003E187F" w:rsidRPr="00DD0F47">
        <w:t xml:space="preserve"> </w:t>
      </w:r>
      <w:r w:rsidR="00335DAF" w:rsidRPr="00DD0F47">
        <w:t>накоплений,</w:t>
      </w:r>
      <w:r w:rsidR="003E187F" w:rsidRPr="00DD0F47">
        <w:t xml:space="preserve"> </w:t>
      </w:r>
      <w:r w:rsidR="00335DAF" w:rsidRPr="00DD0F47">
        <w:t>но</w:t>
      </w:r>
      <w:r w:rsidR="003E187F" w:rsidRPr="00DD0F47">
        <w:t xml:space="preserve"> </w:t>
      </w:r>
      <w:r w:rsidR="00335DAF" w:rsidRPr="00DD0F47">
        <w:t>при</w:t>
      </w:r>
      <w:r w:rsidR="003E187F" w:rsidRPr="00DD0F47">
        <w:t xml:space="preserve"> </w:t>
      </w:r>
      <w:r w:rsidR="00335DAF" w:rsidRPr="00DD0F47">
        <w:t>условии</w:t>
      </w:r>
      <w:r w:rsidR="003E187F" w:rsidRPr="00DD0F47">
        <w:t xml:space="preserve"> </w:t>
      </w:r>
      <w:r w:rsidR="00335DAF" w:rsidRPr="00DD0F47">
        <w:t>особых</w:t>
      </w:r>
      <w:r w:rsidR="003E187F" w:rsidRPr="00DD0F47">
        <w:t xml:space="preserve"> </w:t>
      </w:r>
      <w:r w:rsidR="00335DAF" w:rsidRPr="00DD0F47">
        <w:t>жизненных</w:t>
      </w:r>
      <w:r w:rsidR="003E187F" w:rsidRPr="00DD0F47">
        <w:t xml:space="preserve"> </w:t>
      </w:r>
      <w:r w:rsidR="00335DAF" w:rsidRPr="00DD0F47">
        <w:t>ситуаций,</w:t>
      </w:r>
      <w:r w:rsidR="003E187F" w:rsidRPr="00DD0F47">
        <w:t xml:space="preserve"> </w:t>
      </w:r>
      <w:r w:rsidR="00335DAF" w:rsidRPr="00DD0F47">
        <w:t>например,</w:t>
      </w:r>
      <w:r w:rsidR="003E187F" w:rsidRPr="00DD0F47">
        <w:t xml:space="preserve"> </w:t>
      </w:r>
      <w:r w:rsidR="00335DAF" w:rsidRPr="00DD0F47">
        <w:t>требующая</w:t>
      </w:r>
      <w:r w:rsidR="003E187F" w:rsidRPr="00DD0F47">
        <w:t xml:space="preserve"> </w:t>
      </w:r>
      <w:r w:rsidR="00335DAF" w:rsidRPr="00DD0F47">
        <w:t>дорогостоящего</w:t>
      </w:r>
      <w:r w:rsidR="003E187F" w:rsidRPr="00DD0F47">
        <w:t xml:space="preserve"> </w:t>
      </w:r>
      <w:r w:rsidR="00335DAF" w:rsidRPr="00DD0F47">
        <w:t>лечения</w:t>
      </w:r>
      <w:r w:rsidR="003E187F" w:rsidRPr="00DD0F47">
        <w:t xml:space="preserve"> </w:t>
      </w:r>
      <w:r w:rsidR="00335DAF" w:rsidRPr="00DD0F47">
        <w:t>болезнь,</w:t>
      </w:r>
      <w:r w:rsidR="003E187F" w:rsidRPr="00DD0F47">
        <w:t xml:space="preserve"> </w:t>
      </w:r>
      <w:r w:rsidR="00335DAF" w:rsidRPr="00DD0F47">
        <w:t>необходимость</w:t>
      </w:r>
      <w:r w:rsidR="003E187F" w:rsidRPr="00DD0F47">
        <w:t xml:space="preserve"> </w:t>
      </w:r>
      <w:r w:rsidR="00335DAF" w:rsidRPr="00DD0F47">
        <w:t>операции</w:t>
      </w:r>
      <w:r w:rsidR="003E187F" w:rsidRPr="00DD0F47">
        <w:t xml:space="preserve"> </w:t>
      </w:r>
      <w:r w:rsidR="00335DAF" w:rsidRPr="00DD0F47">
        <w:t>и</w:t>
      </w:r>
      <w:r w:rsidR="003E187F" w:rsidRPr="00DD0F47">
        <w:t xml:space="preserve"> </w:t>
      </w:r>
      <w:r w:rsidR="00335DAF" w:rsidRPr="00DD0F47">
        <w:t>т.п.;</w:t>
      </w:r>
    </w:p>
    <w:p w14:paraId="1BFC8206" w14:textId="77777777" w:rsidR="00335DAF" w:rsidRPr="00DD0F47" w:rsidRDefault="0081371C" w:rsidP="00335DAF">
      <w:r w:rsidRPr="00DD0F47">
        <w:t>5.</w:t>
      </w:r>
      <w:r w:rsidR="003E187F" w:rsidRPr="00DD0F47">
        <w:t xml:space="preserve"> </w:t>
      </w:r>
      <w:r w:rsidR="00335DAF" w:rsidRPr="00DD0F47">
        <w:t>В</w:t>
      </w:r>
      <w:r w:rsidR="003E187F" w:rsidRPr="00DD0F47">
        <w:t xml:space="preserve"> </w:t>
      </w:r>
      <w:r w:rsidR="00335DAF" w:rsidRPr="00DD0F47">
        <w:t>программу</w:t>
      </w:r>
      <w:r w:rsidR="003E187F" w:rsidRPr="00DD0F47">
        <w:t xml:space="preserve"> </w:t>
      </w:r>
      <w:r w:rsidR="00335DAF" w:rsidRPr="00DD0F47">
        <w:t>заложили</w:t>
      </w:r>
      <w:r w:rsidR="003E187F" w:rsidRPr="00DD0F47">
        <w:t xml:space="preserve"> </w:t>
      </w:r>
      <w:r w:rsidR="00335DAF" w:rsidRPr="00DD0F47">
        <w:t>свойство</w:t>
      </w:r>
      <w:r w:rsidR="003E187F" w:rsidRPr="00DD0F47">
        <w:t xml:space="preserve"> </w:t>
      </w:r>
      <w:r w:rsidR="00335DAF" w:rsidRPr="00DD0F47">
        <w:t>наследования:</w:t>
      </w:r>
      <w:r w:rsidR="003E187F" w:rsidRPr="00DD0F47">
        <w:t xml:space="preserve"> </w:t>
      </w:r>
      <w:r w:rsidR="00335DAF" w:rsidRPr="00DD0F47">
        <w:t>при</w:t>
      </w:r>
      <w:r w:rsidR="003E187F" w:rsidRPr="00DD0F47">
        <w:t xml:space="preserve"> </w:t>
      </w:r>
      <w:r w:rsidR="00335DAF" w:rsidRPr="00DD0F47">
        <w:t>смерти</w:t>
      </w:r>
      <w:r w:rsidR="003E187F" w:rsidRPr="00DD0F47">
        <w:t xml:space="preserve"> </w:t>
      </w:r>
      <w:r w:rsidR="00335DAF" w:rsidRPr="00DD0F47">
        <w:t>гражданина</w:t>
      </w:r>
      <w:r w:rsidR="003E187F" w:rsidRPr="00DD0F47">
        <w:t xml:space="preserve"> </w:t>
      </w:r>
      <w:r w:rsidR="00335DAF" w:rsidRPr="00DD0F47">
        <w:t>все</w:t>
      </w:r>
      <w:r w:rsidR="003E187F" w:rsidRPr="00DD0F47">
        <w:t xml:space="preserve"> </w:t>
      </w:r>
      <w:r w:rsidR="00335DAF" w:rsidRPr="00DD0F47">
        <w:t>средства</w:t>
      </w:r>
      <w:r w:rsidR="003E187F" w:rsidRPr="00DD0F47">
        <w:t xml:space="preserve"> </w:t>
      </w:r>
      <w:r w:rsidR="00335DAF" w:rsidRPr="00DD0F47">
        <w:t>переходят</w:t>
      </w:r>
      <w:r w:rsidR="003E187F" w:rsidRPr="00DD0F47">
        <w:t xml:space="preserve"> </w:t>
      </w:r>
      <w:r w:rsidR="00335DAF" w:rsidRPr="00DD0F47">
        <w:t>правопреемнику;</w:t>
      </w:r>
    </w:p>
    <w:p w14:paraId="4114EE2E" w14:textId="77777777" w:rsidR="00335DAF" w:rsidRPr="00DD0F47" w:rsidRDefault="0081371C" w:rsidP="00335DAF">
      <w:r w:rsidRPr="00DD0F47">
        <w:t>6.</w:t>
      </w:r>
      <w:r w:rsidR="003E187F" w:rsidRPr="00DD0F47">
        <w:t xml:space="preserve"> </w:t>
      </w:r>
      <w:r w:rsidR="00335DAF" w:rsidRPr="00DD0F47">
        <w:t>Страхование</w:t>
      </w:r>
      <w:r w:rsidR="003E187F" w:rsidRPr="00DD0F47">
        <w:t xml:space="preserve"> </w:t>
      </w:r>
      <w:r w:rsidR="00335DAF" w:rsidRPr="00DD0F47">
        <w:t>государством</w:t>
      </w:r>
      <w:r w:rsidR="003E187F" w:rsidRPr="00DD0F47">
        <w:t xml:space="preserve"> </w:t>
      </w:r>
      <w:r w:rsidR="00335DAF" w:rsidRPr="00DD0F47">
        <w:t>внесенных</w:t>
      </w:r>
      <w:r w:rsidR="003E187F" w:rsidRPr="00DD0F47">
        <w:t xml:space="preserve"> </w:t>
      </w:r>
      <w:r w:rsidR="00335DAF" w:rsidRPr="00DD0F47">
        <w:t>средств</w:t>
      </w:r>
      <w:r w:rsidR="003E187F" w:rsidRPr="00DD0F47">
        <w:t xml:space="preserve"> </w:t>
      </w:r>
      <w:r w:rsidR="00335DAF" w:rsidRPr="00DD0F47">
        <w:t>в</w:t>
      </w:r>
      <w:r w:rsidR="003E187F" w:rsidRPr="00DD0F47">
        <w:t xml:space="preserve"> </w:t>
      </w:r>
      <w:r w:rsidR="00335DAF" w:rsidRPr="00DD0F47">
        <w:t>объеме</w:t>
      </w:r>
      <w:r w:rsidR="003E187F" w:rsidRPr="00DD0F47">
        <w:t xml:space="preserve"> </w:t>
      </w:r>
      <w:r w:rsidR="00335DAF" w:rsidRPr="00DD0F47">
        <w:t>2,8</w:t>
      </w:r>
      <w:r w:rsidR="003E187F" w:rsidRPr="00DD0F47">
        <w:t xml:space="preserve"> </w:t>
      </w:r>
      <w:r w:rsidR="00335DAF" w:rsidRPr="00DD0F47">
        <w:t>млн</w:t>
      </w:r>
      <w:r w:rsidR="003E187F" w:rsidRPr="00DD0F47">
        <w:t xml:space="preserve"> </w:t>
      </w:r>
      <w:r w:rsidR="00335DAF" w:rsidRPr="00DD0F47">
        <w:t>рублей.</w:t>
      </w:r>
    </w:p>
    <w:p w14:paraId="5B0237EC" w14:textId="77777777" w:rsidR="00335DAF" w:rsidRPr="00DD0F47" w:rsidRDefault="00335DAF" w:rsidP="00335DAF">
      <w:r w:rsidRPr="00DD0F47">
        <w:t>В</w:t>
      </w:r>
      <w:r w:rsidR="003E187F" w:rsidRPr="00DD0F47">
        <w:t xml:space="preserve"> </w:t>
      </w:r>
      <w:r w:rsidRPr="00DD0F47">
        <w:t>ходе</w:t>
      </w:r>
      <w:r w:rsidR="003E187F" w:rsidRPr="00DD0F47">
        <w:t xml:space="preserve"> </w:t>
      </w:r>
      <w:r w:rsidRPr="00DD0F47">
        <w:t>встречи</w:t>
      </w:r>
      <w:r w:rsidR="003E187F" w:rsidRPr="00DD0F47">
        <w:t xml:space="preserve"> </w:t>
      </w:r>
      <w:r w:rsidRPr="00DD0F47">
        <w:t>директор</w:t>
      </w:r>
      <w:r w:rsidR="003E187F" w:rsidRPr="00DD0F47">
        <w:t xml:space="preserve"> </w:t>
      </w:r>
      <w:r w:rsidRPr="00DD0F47">
        <w:t>Департамента</w:t>
      </w:r>
      <w:r w:rsidR="003E187F" w:rsidRPr="00DD0F47">
        <w:t xml:space="preserve"> </w:t>
      </w:r>
      <w:r w:rsidRPr="00DD0F47">
        <w:t>инвестиционных</w:t>
      </w:r>
      <w:r w:rsidR="003E187F" w:rsidRPr="00DD0F47">
        <w:t xml:space="preserve"> </w:t>
      </w:r>
      <w:r w:rsidRPr="00DD0F47">
        <w:t>финансовых</w:t>
      </w:r>
      <w:r w:rsidR="003E187F" w:rsidRPr="00DD0F47">
        <w:t xml:space="preserve"> </w:t>
      </w:r>
      <w:r w:rsidRPr="00DD0F47">
        <w:t>посредников</w:t>
      </w:r>
      <w:r w:rsidR="003E187F" w:rsidRPr="00DD0F47">
        <w:t xml:space="preserve"> </w:t>
      </w:r>
      <w:r w:rsidRPr="00DD0F47">
        <w:t>Нацбанка</w:t>
      </w:r>
      <w:r w:rsidR="003E187F" w:rsidRPr="00DD0F47">
        <w:t xml:space="preserve"> </w:t>
      </w:r>
      <w:r w:rsidRPr="00DD0F47">
        <w:t>Ольга</w:t>
      </w:r>
      <w:r w:rsidR="003E187F" w:rsidRPr="00DD0F47">
        <w:t xml:space="preserve"> </w:t>
      </w:r>
      <w:r w:rsidRPr="00DD0F47">
        <w:t>Шишлянникова</w:t>
      </w:r>
      <w:r w:rsidR="003E187F" w:rsidRPr="00DD0F47">
        <w:t xml:space="preserve"> </w:t>
      </w:r>
      <w:r w:rsidRPr="00DD0F47">
        <w:t>рассказала</w:t>
      </w:r>
      <w:r w:rsidR="003E187F" w:rsidRPr="00DD0F47">
        <w:t xml:space="preserve"> </w:t>
      </w:r>
      <w:r w:rsidRPr="00DD0F47">
        <w:t>о</w:t>
      </w:r>
      <w:r w:rsidR="003E187F" w:rsidRPr="00DD0F47">
        <w:t xml:space="preserve"> </w:t>
      </w:r>
      <w:r w:rsidRPr="00DD0F47">
        <w:t>тех</w:t>
      </w:r>
      <w:r w:rsidR="003E187F" w:rsidRPr="00DD0F47">
        <w:t xml:space="preserve"> </w:t>
      </w:r>
      <w:r w:rsidRPr="00DD0F47">
        <w:t>операторах</w:t>
      </w:r>
      <w:r w:rsidR="003E187F" w:rsidRPr="00DD0F47">
        <w:t xml:space="preserve"> </w:t>
      </w:r>
      <w:r w:rsidRPr="00DD0F47">
        <w:t>финансового</w:t>
      </w:r>
      <w:r w:rsidR="003E187F" w:rsidRPr="00DD0F47">
        <w:t xml:space="preserve"> </w:t>
      </w:r>
      <w:r w:rsidRPr="00DD0F47">
        <w:t>рынка,</w:t>
      </w:r>
      <w:r w:rsidR="003E187F" w:rsidRPr="00DD0F47">
        <w:t xml:space="preserve"> </w:t>
      </w:r>
      <w:r w:rsidRPr="00DD0F47">
        <w:t>которые</w:t>
      </w:r>
      <w:r w:rsidR="003E187F" w:rsidRPr="00DD0F47">
        <w:t xml:space="preserve"> </w:t>
      </w:r>
      <w:r w:rsidRPr="00DD0F47">
        <w:t>помогают</w:t>
      </w:r>
      <w:r w:rsidR="003E187F" w:rsidRPr="00DD0F47">
        <w:t xml:space="preserve"> </w:t>
      </w:r>
      <w:r w:rsidRPr="00DD0F47">
        <w:t>россиянам</w:t>
      </w:r>
      <w:r w:rsidR="003E187F" w:rsidRPr="00DD0F47">
        <w:t xml:space="preserve"> </w:t>
      </w:r>
      <w:r w:rsidRPr="00DD0F47">
        <w:t>формировать</w:t>
      </w:r>
      <w:r w:rsidR="003E187F" w:rsidRPr="00DD0F47">
        <w:t xml:space="preserve"> </w:t>
      </w:r>
      <w:r w:rsidRPr="00DD0F47">
        <w:t>программу</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 </w:t>
      </w:r>
      <w:r w:rsidRPr="00DD0F47">
        <w:t>негосударственных</w:t>
      </w:r>
      <w:r w:rsidR="003E187F" w:rsidRPr="00DD0F47">
        <w:t xml:space="preserve"> </w:t>
      </w:r>
      <w:r w:rsidRPr="00DD0F47">
        <w:t>пенсионных</w:t>
      </w:r>
      <w:r w:rsidR="003E187F" w:rsidRPr="00DD0F47">
        <w:t xml:space="preserve"> </w:t>
      </w:r>
      <w:r w:rsidRPr="00DD0F47">
        <w:t>фондах</w:t>
      </w:r>
      <w:r w:rsidR="003E187F" w:rsidRPr="00DD0F47">
        <w:t xml:space="preserve"> </w:t>
      </w:r>
      <w:r w:rsidRPr="00DD0F47">
        <w:t>(НПФ),</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о</w:t>
      </w:r>
      <w:r w:rsidR="003E187F" w:rsidRPr="00DD0F47">
        <w:t xml:space="preserve"> </w:t>
      </w:r>
      <w:r w:rsidRPr="00DD0F47">
        <w:t>расчетах</w:t>
      </w:r>
      <w:r w:rsidR="003E187F" w:rsidRPr="00DD0F47">
        <w:t xml:space="preserve"> </w:t>
      </w:r>
      <w:r w:rsidRPr="00DD0F47">
        <w:t>по</w:t>
      </w:r>
      <w:r w:rsidR="003E187F" w:rsidRPr="00DD0F47">
        <w:t xml:space="preserve"> </w:t>
      </w:r>
      <w:r w:rsidRPr="00DD0F47">
        <w:t>программе</w:t>
      </w:r>
      <w:r w:rsidR="003E187F" w:rsidRPr="00DD0F47">
        <w:t xml:space="preserve"> </w:t>
      </w:r>
      <w:r w:rsidRPr="00DD0F47">
        <w:t>долгосрочных</w:t>
      </w:r>
      <w:r w:rsidR="003E187F" w:rsidRPr="00DD0F47">
        <w:t xml:space="preserve"> </w:t>
      </w:r>
      <w:r w:rsidRPr="00DD0F47">
        <w:t>платежей</w:t>
      </w:r>
      <w:r w:rsidR="003E187F" w:rsidRPr="00DD0F47">
        <w:t xml:space="preserve"> </w:t>
      </w:r>
      <w:r w:rsidRPr="00DD0F47">
        <w:t>и</w:t>
      </w:r>
      <w:r w:rsidR="003E187F" w:rsidRPr="00DD0F47">
        <w:t xml:space="preserve"> </w:t>
      </w:r>
      <w:r w:rsidRPr="00DD0F47">
        <w:t>инвестиционной</w:t>
      </w:r>
      <w:r w:rsidR="003E187F" w:rsidRPr="00DD0F47">
        <w:t xml:space="preserve"> </w:t>
      </w:r>
      <w:r w:rsidRPr="00DD0F47">
        <w:t>деятельности</w:t>
      </w:r>
      <w:r w:rsidR="003E187F" w:rsidRPr="00DD0F47">
        <w:t xml:space="preserve"> </w:t>
      </w:r>
      <w:r w:rsidRPr="00DD0F47">
        <w:t>НПФ.</w:t>
      </w:r>
    </w:p>
    <w:p w14:paraId="7F283112" w14:textId="77777777" w:rsidR="00335DAF" w:rsidRPr="00DD0F47" w:rsidRDefault="00335DAF" w:rsidP="00335DAF">
      <w:r w:rsidRPr="00DD0F47">
        <w:t>Если</w:t>
      </w:r>
      <w:r w:rsidR="003E187F" w:rsidRPr="00DD0F47">
        <w:t xml:space="preserve"> </w:t>
      </w:r>
      <w:r w:rsidRPr="00DD0F47">
        <w:t>говорить</w:t>
      </w:r>
      <w:r w:rsidR="003E187F" w:rsidRPr="00DD0F47">
        <w:t xml:space="preserve"> </w:t>
      </w:r>
      <w:r w:rsidRPr="00DD0F47">
        <w:t>о</w:t>
      </w:r>
      <w:r w:rsidR="003E187F" w:rsidRPr="00DD0F47">
        <w:t xml:space="preserve"> </w:t>
      </w:r>
      <w:r w:rsidRPr="00DD0F47">
        <w:t>последнем</w:t>
      </w:r>
      <w:r w:rsidR="003E187F" w:rsidRPr="00DD0F47">
        <w:t xml:space="preserve"> </w:t>
      </w:r>
      <w:r w:rsidRPr="00DD0F47">
        <w:t>завершенном</w:t>
      </w:r>
      <w:r w:rsidR="003E187F" w:rsidRPr="00DD0F47">
        <w:t xml:space="preserve"> </w:t>
      </w:r>
      <w:r w:rsidRPr="00DD0F47">
        <w:t>годе,</w:t>
      </w:r>
      <w:r w:rsidR="003E187F" w:rsidRPr="00DD0F47">
        <w:t xml:space="preserve"> </w:t>
      </w:r>
      <w:r w:rsidRPr="00DD0F47">
        <w:t>то</w:t>
      </w:r>
      <w:r w:rsidR="003E187F" w:rsidRPr="00DD0F47">
        <w:t xml:space="preserve"> </w:t>
      </w:r>
      <w:r w:rsidRPr="00DD0F47">
        <w:t>мы</w:t>
      </w:r>
      <w:r w:rsidR="003E187F" w:rsidRPr="00DD0F47">
        <w:t xml:space="preserve"> </w:t>
      </w:r>
      <w:r w:rsidRPr="00DD0F47">
        <w:t>видим,</w:t>
      </w:r>
      <w:r w:rsidR="003E187F" w:rsidRPr="00DD0F47">
        <w:t xml:space="preserve"> </w:t>
      </w:r>
      <w:r w:rsidRPr="00DD0F47">
        <w:t>что</w:t>
      </w:r>
      <w:r w:rsidR="003E187F" w:rsidRPr="00DD0F47">
        <w:t xml:space="preserve"> </w:t>
      </w:r>
      <w:r w:rsidRPr="00DD0F47">
        <w:t>средняя</w:t>
      </w:r>
      <w:r w:rsidR="003E187F" w:rsidRPr="00DD0F47">
        <w:t xml:space="preserve"> </w:t>
      </w:r>
      <w:r w:rsidRPr="00DD0F47">
        <w:t>доходность</w:t>
      </w:r>
      <w:r w:rsidR="003E187F" w:rsidRPr="00DD0F47">
        <w:t xml:space="preserve"> </w:t>
      </w:r>
      <w:r w:rsidRPr="00DD0F47">
        <w:t>негосударственных</w:t>
      </w:r>
      <w:r w:rsidR="003E187F" w:rsidRPr="00DD0F47">
        <w:t xml:space="preserve"> </w:t>
      </w:r>
      <w:r w:rsidRPr="00DD0F47">
        <w:t>пенсионных</w:t>
      </w:r>
      <w:r w:rsidR="003E187F" w:rsidRPr="00DD0F47">
        <w:t xml:space="preserve"> </w:t>
      </w:r>
      <w:r w:rsidRPr="00DD0F47">
        <w:t>фондов</w:t>
      </w:r>
      <w:r w:rsidR="003E187F" w:rsidRPr="00DD0F47">
        <w:t xml:space="preserve"> </w:t>
      </w:r>
      <w:r w:rsidRPr="00DD0F47">
        <w:t>по</w:t>
      </w:r>
      <w:r w:rsidR="003E187F" w:rsidRPr="00DD0F47">
        <w:t xml:space="preserve"> </w:t>
      </w:r>
      <w:r w:rsidRPr="00DD0F47">
        <w:t>пенсионным</w:t>
      </w:r>
      <w:r w:rsidR="003E187F" w:rsidRPr="00DD0F47">
        <w:t xml:space="preserve"> </w:t>
      </w:r>
      <w:r w:rsidRPr="00DD0F47">
        <w:t>накоплениям</w:t>
      </w:r>
      <w:r w:rsidR="003E187F" w:rsidRPr="00DD0F47">
        <w:t xml:space="preserve"> </w:t>
      </w:r>
      <w:r w:rsidRPr="00DD0F47">
        <w:t>составила</w:t>
      </w:r>
      <w:r w:rsidR="003E187F" w:rsidRPr="00DD0F47">
        <w:t xml:space="preserve"> </w:t>
      </w:r>
      <w:r w:rsidRPr="00DD0F47">
        <w:t>9,9%,</w:t>
      </w:r>
      <w:r w:rsidR="003E187F" w:rsidRPr="00DD0F47">
        <w:t xml:space="preserve"> </w:t>
      </w:r>
      <w:r w:rsidRPr="00DD0F47">
        <w:t>по</w:t>
      </w:r>
      <w:r w:rsidR="003E187F" w:rsidRPr="00DD0F47">
        <w:t xml:space="preserve"> </w:t>
      </w:r>
      <w:r w:rsidRPr="00DD0F47">
        <w:t>пенсионным</w:t>
      </w:r>
      <w:r w:rsidR="003E187F" w:rsidRPr="00DD0F47">
        <w:t xml:space="preserve"> </w:t>
      </w:r>
      <w:r w:rsidRPr="00DD0F47">
        <w:t>резервам</w:t>
      </w:r>
      <w:r w:rsidR="003E187F" w:rsidRPr="00DD0F47">
        <w:t xml:space="preserve"> - </w:t>
      </w:r>
      <w:r w:rsidRPr="00DD0F47">
        <w:t>8,8%,</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мы</w:t>
      </w:r>
      <w:r w:rsidR="003E187F" w:rsidRPr="00DD0F47">
        <w:t xml:space="preserve"> </w:t>
      </w:r>
      <w:r w:rsidRPr="00DD0F47">
        <w:t>также</w:t>
      </w:r>
      <w:r w:rsidR="003E187F" w:rsidRPr="00DD0F47">
        <w:t xml:space="preserve"> </w:t>
      </w:r>
      <w:r w:rsidRPr="00DD0F47">
        <w:t>видим,</w:t>
      </w:r>
      <w:r w:rsidR="003E187F" w:rsidRPr="00DD0F47">
        <w:t xml:space="preserve"> </w:t>
      </w:r>
      <w:r w:rsidRPr="00DD0F47">
        <w:t>что</w:t>
      </w:r>
      <w:r w:rsidR="003E187F" w:rsidRPr="00DD0F47">
        <w:t xml:space="preserve"> </w:t>
      </w:r>
      <w:r w:rsidRPr="00DD0F47">
        <w:t>негосударственные</w:t>
      </w:r>
      <w:r w:rsidR="003E187F" w:rsidRPr="00DD0F47">
        <w:t xml:space="preserve"> </w:t>
      </w:r>
      <w:r w:rsidRPr="00DD0F47">
        <w:t>пенсионные</w:t>
      </w:r>
      <w:r w:rsidR="003E187F" w:rsidRPr="00DD0F47">
        <w:t xml:space="preserve"> </w:t>
      </w:r>
      <w:r w:rsidRPr="00DD0F47">
        <w:t>фонды</w:t>
      </w:r>
      <w:r w:rsidR="003E187F" w:rsidRPr="00DD0F47">
        <w:t xml:space="preserve"> </w:t>
      </w:r>
      <w:r w:rsidRPr="00DD0F47">
        <w:t>в</w:t>
      </w:r>
      <w:r w:rsidR="003E187F" w:rsidRPr="00DD0F47">
        <w:t xml:space="preserve"> </w:t>
      </w:r>
      <w:r w:rsidRPr="00DD0F47">
        <w:t>среднем</w:t>
      </w:r>
      <w:r w:rsidR="003E187F" w:rsidRPr="00DD0F47">
        <w:t xml:space="preserve"> </w:t>
      </w:r>
      <w:r w:rsidRPr="00DD0F47">
        <w:t>обыграли</w:t>
      </w:r>
      <w:r w:rsidR="003E187F" w:rsidRPr="00DD0F47">
        <w:t xml:space="preserve"> </w:t>
      </w:r>
      <w:r w:rsidRPr="00DD0F47">
        <w:t>инфляцию,</w:t>
      </w:r>
      <w:r w:rsidR="003E187F" w:rsidRPr="00DD0F47">
        <w:t xml:space="preserve"> </w:t>
      </w:r>
      <w:r w:rsidRPr="00DD0F47">
        <w:t>которая</w:t>
      </w:r>
      <w:r w:rsidR="003E187F" w:rsidRPr="00DD0F47">
        <w:t xml:space="preserve"> </w:t>
      </w:r>
      <w:r w:rsidRPr="00DD0F47">
        <w:t>за</w:t>
      </w:r>
      <w:r w:rsidR="003E187F" w:rsidRPr="00DD0F47">
        <w:t xml:space="preserve"> </w:t>
      </w:r>
      <w:r w:rsidRPr="00DD0F47">
        <w:t>тот</w:t>
      </w:r>
      <w:r w:rsidR="003E187F" w:rsidRPr="00DD0F47">
        <w:t xml:space="preserve"> </w:t>
      </w:r>
      <w:r w:rsidRPr="00DD0F47">
        <w:t>же</w:t>
      </w:r>
      <w:r w:rsidR="003E187F" w:rsidRPr="00DD0F47">
        <w:t xml:space="preserve"> </w:t>
      </w:r>
      <w:r w:rsidRPr="00DD0F47">
        <w:t>период</w:t>
      </w:r>
      <w:r w:rsidR="003E187F" w:rsidRPr="00DD0F47">
        <w:t xml:space="preserve"> </w:t>
      </w:r>
      <w:r w:rsidRPr="00DD0F47">
        <w:t>составила</w:t>
      </w:r>
      <w:r w:rsidR="003E187F" w:rsidRPr="00DD0F47">
        <w:t xml:space="preserve"> </w:t>
      </w:r>
      <w:r w:rsidRPr="00DD0F47">
        <w:t>7,4%,</w:t>
      </w:r>
      <w:r w:rsidR="003E187F" w:rsidRPr="00DD0F47">
        <w:t xml:space="preserve"> - </w:t>
      </w:r>
      <w:r w:rsidRPr="00DD0F47">
        <w:t>отметила</w:t>
      </w:r>
      <w:r w:rsidR="003E187F" w:rsidRPr="00DD0F47">
        <w:t xml:space="preserve"> </w:t>
      </w:r>
      <w:r w:rsidRPr="00DD0F47">
        <w:t>Шишлянникова.</w:t>
      </w:r>
    </w:p>
    <w:p w14:paraId="43EF85A9" w14:textId="77777777" w:rsidR="00335DAF" w:rsidRPr="00DD0F47" w:rsidRDefault="003E187F" w:rsidP="00335DAF">
      <w:r w:rsidRPr="00DD0F47">
        <w:t>«</w:t>
      </w:r>
      <w:r w:rsidR="00335DAF" w:rsidRPr="00DD0F47">
        <w:t>Традиционно</w:t>
      </w:r>
      <w:r w:rsidRPr="00DD0F47">
        <w:t xml:space="preserve"> </w:t>
      </w:r>
      <w:r w:rsidR="00335DAF" w:rsidRPr="00DD0F47">
        <w:t>тема</w:t>
      </w:r>
      <w:r w:rsidRPr="00DD0F47">
        <w:t xml:space="preserve"> </w:t>
      </w:r>
      <w:r w:rsidR="00335DAF" w:rsidRPr="00DD0F47">
        <w:t>пенсионного</w:t>
      </w:r>
      <w:r w:rsidRPr="00DD0F47">
        <w:t xml:space="preserve"> </w:t>
      </w:r>
      <w:r w:rsidR="00335DAF" w:rsidRPr="00DD0F47">
        <w:t>обеспечения</w:t>
      </w:r>
      <w:r w:rsidRPr="00DD0F47">
        <w:t xml:space="preserve"> </w:t>
      </w:r>
      <w:r w:rsidR="00335DAF" w:rsidRPr="00DD0F47">
        <w:t>и</w:t>
      </w:r>
      <w:r w:rsidRPr="00DD0F47">
        <w:t xml:space="preserve"> </w:t>
      </w:r>
      <w:r w:rsidR="00335DAF" w:rsidRPr="00DD0F47">
        <w:t>формирования</w:t>
      </w:r>
      <w:r w:rsidRPr="00DD0F47">
        <w:t xml:space="preserve"> </w:t>
      </w:r>
      <w:r w:rsidR="00335DAF" w:rsidRPr="00DD0F47">
        <w:t>долгосрочных</w:t>
      </w:r>
      <w:r w:rsidRPr="00DD0F47">
        <w:t xml:space="preserve"> </w:t>
      </w:r>
      <w:r w:rsidR="00335DAF" w:rsidRPr="00DD0F47">
        <w:t>сбережений</w:t>
      </w:r>
      <w:r w:rsidRPr="00DD0F47">
        <w:t xml:space="preserve"> </w:t>
      </w:r>
      <w:r w:rsidR="00335DAF" w:rsidRPr="00DD0F47">
        <w:t>вызывает</w:t>
      </w:r>
      <w:r w:rsidRPr="00DD0F47">
        <w:t xml:space="preserve"> </w:t>
      </w:r>
      <w:r w:rsidR="00335DAF" w:rsidRPr="00DD0F47">
        <w:t>некий</w:t>
      </w:r>
      <w:r w:rsidRPr="00DD0F47">
        <w:t xml:space="preserve"> </w:t>
      </w:r>
      <w:r w:rsidR="00335DAF" w:rsidRPr="00DD0F47">
        <w:t>скепсис.</w:t>
      </w:r>
      <w:r w:rsidRPr="00DD0F47">
        <w:t xml:space="preserve"> </w:t>
      </w:r>
      <w:r w:rsidR="00335DAF" w:rsidRPr="00DD0F47">
        <w:t>Любой</w:t>
      </w:r>
      <w:r w:rsidRPr="00DD0F47">
        <w:t xml:space="preserve"> </w:t>
      </w:r>
      <w:r w:rsidR="00335DAF" w:rsidRPr="00DD0F47">
        <w:t>человек</w:t>
      </w:r>
      <w:r w:rsidRPr="00DD0F47">
        <w:t xml:space="preserve"> </w:t>
      </w:r>
      <w:r w:rsidR="00335DAF" w:rsidRPr="00DD0F47">
        <w:t>не</w:t>
      </w:r>
      <w:r w:rsidRPr="00DD0F47">
        <w:t xml:space="preserve"> </w:t>
      </w:r>
      <w:r w:rsidR="00335DAF" w:rsidRPr="00DD0F47">
        <w:t>доволен</w:t>
      </w:r>
      <w:r w:rsidRPr="00DD0F47">
        <w:t xml:space="preserve"> </w:t>
      </w:r>
      <w:r w:rsidR="00335DAF" w:rsidRPr="00DD0F47">
        <w:t>нынешним</w:t>
      </w:r>
      <w:r w:rsidRPr="00DD0F47">
        <w:t xml:space="preserve"> </w:t>
      </w:r>
      <w:r w:rsidR="00335DAF" w:rsidRPr="00DD0F47">
        <w:t>финансовым</w:t>
      </w:r>
      <w:r w:rsidRPr="00DD0F47">
        <w:t xml:space="preserve"> </w:t>
      </w:r>
      <w:r w:rsidR="00335DAF" w:rsidRPr="00DD0F47">
        <w:t>положением.</w:t>
      </w:r>
      <w:r w:rsidRPr="00DD0F47">
        <w:t xml:space="preserve"> </w:t>
      </w:r>
      <w:r w:rsidR="00335DAF" w:rsidRPr="00DD0F47">
        <w:t>Как</w:t>
      </w:r>
      <w:r w:rsidRPr="00DD0F47">
        <w:t xml:space="preserve"> </w:t>
      </w:r>
      <w:r w:rsidR="00335DAF" w:rsidRPr="00DD0F47">
        <w:t>раз</w:t>
      </w:r>
      <w:r w:rsidRPr="00DD0F47">
        <w:t xml:space="preserve"> </w:t>
      </w:r>
      <w:r w:rsidR="00335DAF" w:rsidRPr="00DD0F47">
        <w:t>НПФ</w:t>
      </w:r>
      <w:r w:rsidRPr="00DD0F47">
        <w:t xml:space="preserve"> </w:t>
      </w:r>
      <w:r w:rsidR="00335DAF" w:rsidRPr="00DD0F47">
        <w:t>позволяет</w:t>
      </w:r>
      <w:r w:rsidRPr="00DD0F47">
        <w:t xml:space="preserve"> </w:t>
      </w:r>
      <w:r w:rsidR="00335DAF" w:rsidRPr="00DD0F47">
        <w:t>решить</w:t>
      </w:r>
      <w:r w:rsidRPr="00DD0F47">
        <w:t xml:space="preserve"> </w:t>
      </w:r>
      <w:r w:rsidR="00335DAF" w:rsidRPr="00DD0F47">
        <w:t>эту</w:t>
      </w:r>
      <w:r w:rsidRPr="00DD0F47">
        <w:t xml:space="preserve"> </w:t>
      </w:r>
      <w:r w:rsidR="00335DAF" w:rsidRPr="00DD0F47">
        <w:t>проблему</w:t>
      </w:r>
      <w:r w:rsidRPr="00DD0F47">
        <w:t xml:space="preserve"> </w:t>
      </w:r>
      <w:r w:rsidR="00335DAF" w:rsidRPr="00DD0F47">
        <w:t>без</w:t>
      </w:r>
      <w:r w:rsidRPr="00DD0F47">
        <w:t xml:space="preserve"> </w:t>
      </w:r>
      <w:r w:rsidR="00335DAF" w:rsidRPr="00DD0F47">
        <w:t>рисков.</w:t>
      </w:r>
      <w:r w:rsidRPr="00DD0F47">
        <w:t xml:space="preserve"> </w:t>
      </w:r>
      <w:r w:rsidR="00335DAF" w:rsidRPr="00DD0F47">
        <w:t>Ключевой</w:t>
      </w:r>
      <w:r w:rsidRPr="00DD0F47">
        <w:t xml:space="preserve"> </w:t>
      </w:r>
      <w:r w:rsidR="00335DAF" w:rsidRPr="00DD0F47">
        <w:t>фактор</w:t>
      </w:r>
      <w:r w:rsidRPr="00DD0F47">
        <w:t xml:space="preserve"> </w:t>
      </w:r>
      <w:r w:rsidR="00335DAF" w:rsidRPr="00DD0F47">
        <w:t>программы</w:t>
      </w:r>
      <w:r w:rsidRPr="00DD0F47">
        <w:t xml:space="preserve"> - </w:t>
      </w:r>
      <w:r w:rsidR="00335DAF" w:rsidRPr="00DD0F47">
        <w:t>самостоятельное</w:t>
      </w:r>
      <w:r w:rsidRPr="00DD0F47">
        <w:t xml:space="preserve"> </w:t>
      </w:r>
      <w:r w:rsidR="00335DAF" w:rsidRPr="00DD0F47">
        <w:t>обеспечение</w:t>
      </w:r>
      <w:r w:rsidRPr="00DD0F47">
        <w:t xml:space="preserve"> </w:t>
      </w:r>
      <w:r w:rsidR="00335DAF" w:rsidRPr="00DD0F47">
        <w:t>достойного</w:t>
      </w:r>
      <w:r w:rsidRPr="00DD0F47">
        <w:t xml:space="preserve"> </w:t>
      </w:r>
      <w:r w:rsidR="00335DAF" w:rsidRPr="00DD0F47">
        <w:t>качества</w:t>
      </w:r>
      <w:r w:rsidRPr="00DD0F47">
        <w:t xml:space="preserve"> </w:t>
      </w:r>
      <w:r w:rsidR="00335DAF" w:rsidRPr="00DD0F47">
        <w:t>жизни</w:t>
      </w:r>
      <w:r w:rsidRPr="00DD0F47">
        <w:t xml:space="preserve"> </w:t>
      </w:r>
      <w:r w:rsidR="00335DAF" w:rsidRPr="00DD0F47">
        <w:t>в</w:t>
      </w:r>
      <w:r w:rsidRPr="00DD0F47">
        <w:t xml:space="preserve"> </w:t>
      </w:r>
      <w:r w:rsidR="00335DAF" w:rsidRPr="00DD0F47">
        <w:t>будущем</w:t>
      </w:r>
      <w:r w:rsidRPr="00DD0F47">
        <w:t>»</w:t>
      </w:r>
      <w:r w:rsidR="00335DAF" w:rsidRPr="00DD0F47">
        <w:t>,</w:t>
      </w:r>
      <w:r w:rsidRPr="00DD0F47">
        <w:t xml:space="preserve"> - </w:t>
      </w:r>
      <w:r w:rsidR="00335DAF" w:rsidRPr="00DD0F47">
        <w:t>согласился</w:t>
      </w:r>
      <w:r w:rsidRPr="00DD0F47">
        <w:t xml:space="preserve"> </w:t>
      </w:r>
      <w:r w:rsidR="00335DAF" w:rsidRPr="00DD0F47">
        <w:t>с</w:t>
      </w:r>
      <w:r w:rsidRPr="00DD0F47">
        <w:t xml:space="preserve"> </w:t>
      </w:r>
      <w:r w:rsidR="00335DAF" w:rsidRPr="00DD0F47">
        <w:t>коллегами</w:t>
      </w:r>
      <w:r w:rsidRPr="00DD0F47">
        <w:t xml:space="preserve"> </w:t>
      </w:r>
      <w:r w:rsidR="00335DAF" w:rsidRPr="00DD0F47">
        <w:t>президент</w:t>
      </w:r>
      <w:r w:rsidRPr="00DD0F47">
        <w:t xml:space="preserve"> </w:t>
      </w:r>
      <w:r w:rsidR="00335DAF" w:rsidRPr="00DD0F47">
        <w:rPr>
          <w:b/>
        </w:rPr>
        <w:t>Национальной</w:t>
      </w:r>
      <w:r w:rsidRPr="00DD0F47">
        <w:rPr>
          <w:b/>
        </w:rPr>
        <w:t xml:space="preserve"> </w:t>
      </w:r>
      <w:r w:rsidR="00335DAF" w:rsidRPr="00DD0F47">
        <w:rPr>
          <w:b/>
        </w:rPr>
        <w:t>ассоциации</w:t>
      </w:r>
      <w:r w:rsidRPr="00DD0F47">
        <w:rPr>
          <w:b/>
        </w:rPr>
        <w:t xml:space="preserve"> </w:t>
      </w:r>
      <w:r w:rsidR="00335DAF" w:rsidRPr="00DD0F47">
        <w:rPr>
          <w:b/>
        </w:rPr>
        <w:t>негосударственных</w:t>
      </w:r>
      <w:r w:rsidRPr="00DD0F47">
        <w:rPr>
          <w:b/>
        </w:rPr>
        <w:t xml:space="preserve"> </w:t>
      </w:r>
      <w:r w:rsidR="00335DAF" w:rsidRPr="00DD0F47">
        <w:rPr>
          <w:b/>
        </w:rPr>
        <w:t>пенсионных</w:t>
      </w:r>
      <w:r w:rsidRPr="00DD0F47">
        <w:rPr>
          <w:b/>
        </w:rPr>
        <w:t xml:space="preserve"> </w:t>
      </w:r>
      <w:r w:rsidR="00335DAF" w:rsidRPr="00DD0F47">
        <w:rPr>
          <w:b/>
        </w:rPr>
        <w:t>фондов</w:t>
      </w:r>
      <w:r w:rsidRPr="00DD0F47">
        <w:t xml:space="preserve"> </w:t>
      </w:r>
      <w:r w:rsidR="00335DAF" w:rsidRPr="00DD0F47">
        <w:rPr>
          <w:b/>
        </w:rPr>
        <w:t>Сергей</w:t>
      </w:r>
      <w:r w:rsidRPr="00DD0F47">
        <w:rPr>
          <w:b/>
        </w:rPr>
        <w:t xml:space="preserve"> </w:t>
      </w:r>
      <w:r w:rsidR="00335DAF" w:rsidRPr="00DD0F47">
        <w:rPr>
          <w:b/>
        </w:rPr>
        <w:t>Беляков</w:t>
      </w:r>
      <w:r w:rsidR="00335DAF" w:rsidRPr="00DD0F47">
        <w:t>.</w:t>
      </w:r>
    </w:p>
    <w:p w14:paraId="56E783A1" w14:textId="77777777" w:rsidR="00335DAF" w:rsidRPr="00DD0F47" w:rsidRDefault="00335DAF" w:rsidP="00335DAF">
      <w:r w:rsidRPr="00DD0F47">
        <w:t>По</w:t>
      </w:r>
      <w:r w:rsidR="003E187F" w:rsidRPr="00DD0F47">
        <w:t xml:space="preserve"> </w:t>
      </w:r>
      <w:r w:rsidRPr="00DD0F47">
        <w:t>словам</w:t>
      </w:r>
      <w:r w:rsidR="003E187F" w:rsidRPr="00DD0F47">
        <w:t xml:space="preserve"> </w:t>
      </w:r>
      <w:r w:rsidRPr="00DD0F47">
        <w:rPr>
          <w:b/>
        </w:rPr>
        <w:t>Белякова</w:t>
      </w:r>
      <w:r w:rsidRPr="00DD0F47">
        <w:t>,</w:t>
      </w:r>
      <w:r w:rsidR="003E187F" w:rsidRPr="00DD0F47">
        <w:t xml:space="preserve"> </w:t>
      </w:r>
      <w:r w:rsidRPr="00DD0F47">
        <w:t>за</w:t>
      </w:r>
      <w:r w:rsidR="003E187F" w:rsidRPr="00DD0F47">
        <w:t xml:space="preserve"> </w:t>
      </w:r>
      <w:r w:rsidRPr="00DD0F47">
        <w:t>последние</w:t>
      </w:r>
      <w:r w:rsidR="003E187F" w:rsidRPr="00DD0F47">
        <w:t xml:space="preserve"> </w:t>
      </w:r>
      <w:r w:rsidRPr="00DD0F47">
        <w:t>годы</w:t>
      </w:r>
      <w:r w:rsidR="003E187F" w:rsidRPr="00DD0F47">
        <w:t xml:space="preserve"> </w:t>
      </w:r>
      <w:r w:rsidRPr="00DD0F47">
        <w:t>средняя</w:t>
      </w:r>
      <w:r w:rsidR="003E187F" w:rsidRPr="00DD0F47">
        <w:t xml:space="preserve"> </w:t>
      </w:r>
      <w:r w:rsidRPr="00DD0F47">
        <w:t>пенсия</w:t>
      </w:r>
      <w:r w:rsidR="003E187F" w:rsidRPr="00DD0F47">
        <w:t xml:space="preserve"> </w:t>
      </w:r>
      <w:r w:rsidRPr="00DD0F47">
        <w:t>в</w:t>
      </w:r>
      <w:r w:rsidR="003E187F" w:rsidRPr="00DD0F47">
        <w:t xml:space="preserve"> </w:t>
      </w:r>
      <w:r w:rsidRPr="00DD0F47">
        <w:t>НПФ</w:t>
      </w:r>
      <w:r w:rsidR="003E187F" w:rsidRPr="00DD0F47">
        <w:t xml:space="preserve"> </w:t>
      </w:r>
      <w:r w:rsidRPr="00DD0F47">
        <w:t>увеличилась</w:t>
      </w:r>
      <w:r w:rsidR="003E187F" w:rsidRPr="00DD0F47">
        <w:t xml:space="preserve"> </w:t>
      </w:r>
      <w:r w:rsidRPr="00DD0F47">
        <w:t>в</w:t>
      </w:r>
      <w:r w:rsidR="003E187F" w:rsidRPr="00DD0F47">
        <w:t xml:space="preserve"> </w:t>
      </w:r>
      <w:r w:rsidRPr="00DD0F47">
        <w:t>два</w:t>
      </w:r>
      <w:r w:rsidR="003E187F" w:rsidRPr="00DD0F47">
        <w:t xml:space="preserve"> </w:t>
      </w:r>
      <w:r w:rsidRPr="00DD0F47">
        <w:t>раза.</w:t>
      </w:r>
      <w:r w:rsidR="003E187F" w:rsidRPr="00DD0F47">
        <w:t xml:space="preserve"> </w:t>
      </w:r>
      <w:r w:rsidRPr="00DD0F47">
        <w:t>Размер</w:t>
      </w:r>
      <w:r w:rsidR="003E187F" w:rsidRPr="00DD0F47">
        <w:t xml:space="preserve"> </w:t>
      </w:r>
      <w:r w:rsidRPr="00DD0F47">
        <w:t>средней</w:t>
      </w:r>
      <w:r w:rsidR="003E187F" w:rsidRPr="00DD0F47">
        <w:t xml:space="preserve"> </w:t>
      </w:r>
      <w:r w:rsidRPr="00DD0F47">
        <w:t>пенсии</w:t>
      </w:r>
      <w:r w:rsidR="003E187F" w:rsidRPr="00DD0F47">
        <w:t xml:space="preserve"> </w:t>
      </w:r>
      <w:r w:rsidRPr="00DD0F47">
        <w:t>клиентов</w:t>
      </w:r>
      <w:r w:rsidR="003E187F" w:rsidRPr="00DD0F47">
        <w:t xml:space="preserve"> </w:t>
      </w:r>
      <w:r w:rsidRPr="00DD0F47">
        <w:t>НПФ</w:t>
      </w:r>
      <w:r w:rsidR="003E187F" w:rsidRPr="00DD0F47">
        <w:t xml:space="preserve"> </w:t>
      </w:r>
      <w:r w:rsidRPr="00DD0F47">
        <w:t>увеличился</w:t>
      </w:r>
      <w:r w:rsidR="003E187F" w:rsidRPr="00DD0F47">
        <w:t xml:space="preserve"> </w:t>
      </w:r>
      <w:r w:rsidRPr="00DD0F47">
        <w:t>с</w:t>
      </w:r>
      <w:r w:rsidR="003E187F" w:rsidRPr="00DD0F47">
        <w:t xml:space="preserve"> </w:t>
      </w:r>
      <w:r w:rsidRPr="00DD0F47">
        <w:t>2013</w:t>
      </w:r>
      <w:r w:rsidR="003E187F" w:rsidRPr="00DD0F47">
        <w:t xml:space="preserve"> </w:t>
      </w:r>
      <w:r w:rsidRPr="00DD0F47">
        <w:t>г.</w:t>
      </w:r>
      <w:r w:rsidR="003E187F" w:rsidRPr="00DD0F47">
        <w:t xml:space="preserve"> </w:t>
      </w:r>
      <w:r w:rsidRPr="00DD0F47">
        <w:t>по</w:t>
      </w:r>
      <w:r w:rsidR="003E187F" w:rsidRPr="00DD0F47">
        <w:t xml:space="preserve"> </w:t>
      </w:r>
      <w:r w:rsidRPr="00DD0F47">
        <w:t>негосударственному</w:t>
      </w:r>
      <w:r w:rsidR="003E187F" w:rsidRPr="00DD0F47">
        <w:t xml:space="preserve"> </w:t>
      </w:r>
      <w:r w:rsidRPr="00DD0F47">
        <w:t>пенсионному</w:t>
      </w:r>
      <w:r w:rsidR="003E187F" w:rsidRPr="00DD0F47">
        <w:t xml:space="preserve"> </w:t>
      </w:r>
      <w:r w:rsidRPr="00DD0F47">
        <w:t>обеспечению</w:t>
      </w:r>
      <w:r w:rsidR="003E187F" w:rsidRPr="00DD0F47">
        <w:t xml:space="preserve"> </w:t>
      </w:r>
      <w:r w:rsidRPr="00DD0F47">
        <w:t>(НПО)</w:t>
      </w:r>
      <w:r w:rsidR="003E187F" w:rsidRPr="00DD0F47">
        <w:t xml:space="preserve"> - </w:t>
      </w:r>
      <w:r w:rsidRPr="00DD0F47">
        <w:t>с</w:t>
      </w:r>
      <w:r w:rsidR="003E187F" w:rsidRPr="00DD0F47">
        <w:t xml:space="preserve"> </w:t>
      </w:r>
      <w:r w:rsidRPr="00DD0F47">
        <w:t>2</w:t>
      </w:r>
      <w:r w:rsidR="003E187F" w:rsidRPr="00DD0F47">
        <w:t xml:space="preserve"> </w:t>
      </w:r>
      <w:r w:rsidRPr="00DD0F47">
        <w:t>202</w:t>
      </w:r>
      <w:r w:rsidR="003E187F" w:rsidRPr="00DD0F47">
        <w:t xml:space="preserve"> </w:t>
      </w:r>
      <w:r w:rsidRPr="00DD0F47">
        <w:t>до</w:t>
      </w:r>
      <w:r w:rsidR="003E187F" w:rsidRPr="00DD0F47">
        <w:t xml:space="preserve"> </w:t>
      </w:r>
      <w:r w:rsidRPr="00DD0F47">
        <w:t>4</w:t>
      </w:r>
      <w:r w:rsidR="003E187F" w:rsidRPr="00DD0F47">
        <w:t xml:space="preserve"> </w:t>
      </w:r>
      <w:r w:rsidRPr="00DD0F47">
        <w:t>344</w:t>
      </w:r>
      <w:r w:rsidR="003E187F" w:rsidRPr="00DD0F47">
        <w:t xml:space="preserve"> </w:t>
      </w:r>
      <w:r w:rsidRPr="00DD0F47">
        <w:t>руб.</w:t>
      </w:r>
      <w:r w:rsidR="003E187F" w:rsidRPr="00DD0F47">
        <w:t xml:space="preserve"> </w:t>
      </w:r>
      <w:r w:rsidRPr="00DD0F47">
        <w:t>в</w:t>
      </w:r>
      <w:r w:rsidR="003E187F" w:rsidRPr="00DD0F47">
        <w:t xml:space="preserve"> </w:t>
      </w:r>
      <w:r w:rsidRPr="00DD0F47">
        <w:t>месяц</w:t>
      </w:r>
      <w:r w:rsidR="003E187F" w:rsidRPr="00DD0F47">
        <w:t xml:space="preserve"> </w:t>
      </w:r>
      <w:r w:rsidRPr="00DD0F47">
        <w:t>(в</w:t>
      </w:r>
      <w:r w:rsidR="003E187F" w:rsidRPr="00DD0F47">
        <w:t xml:space="preserve"> </w:t>
      </w:r>
      <w:r w:rsidRPr="00DD0F47">
        <w:t>1,9</w:t>
      </w:r>
      <w:r w:rsidR="003E187F" w:rsidRPr="00DD0F47">
        <w:t xml:space="preserve"> </w:t>
      </w:r>
      <w:r w:rsidRPr="00DD0F47">
        <w:t>раза),</w:t>
      </w:r>
      <w:r w:rsidR="003E187F" w:rsidRPr="00DD0F47">
        <w:t xml:space="preserve"> </w:t>
      </w:r>
      <w:r w:rsidRPr="00DD0F47">
        <w:t>по</w:t>
      </w:r>
      <w:r w:rsidR="003E187F" w:rsidRPr="00DD0F47">
        <w:t xml:space="preserve"> </w:t>
      </w:r>
      <w:r w:rsidRPr="00DD0F47">
        <w:t>обязательному</w:t>
      </w:r>
      <w:r w:rsidR="003E187F" w:rsidRPr="00DD0F47">
        <w:t xml:space="preserve"> </w:t>
      </w:r>
      <w:r w:rsidRPr="00DD0F47">
        <w:t>пенсионному</w:t>
      </w:r>
      <w:r w:rsidR="003E187F" w:rsidRPr="00DD0F47">
        <w:t xml:space="preserve"> </w:t>
      </w:r>
      <w:r w:rsidRPr="00DD0F47">
        <w:t>страхованию</w:t>
      </w:r>
      <w:r w:rsidR="003E187F" w:rsidRPr="00DD0F47">
        <w:t xml:space="preserve"> </w:t>
      </w:r>
      <w:r w:rsidRPr="00DD0F47">
        <w:t>(ОПС)</w:t>
      </w:r>
      <w:r w:rsidR="003E187F" w:rsidRPr="00DD0F47">
        <w:t xml:space="preserve"> - </w:t>
      </w:r>
      <w:r w:rsidRPr="00DD0F47">
        <w:t>с</w:t>
      </w:r>
      <w:r w:rsidR="003E187F" w:rsidRPr="00DD0F47">
        <w:t xml:space="preserve"> </w:t>
      </w:r>
      <w:r w:rsidRPr="00DD0F47">
        <w:t>636</w:t>
      </w:r>
      <w:r w:rsidR="003E187F" w:rsidRPr="00DD0F47">
        <w:t xml:space="preserve"> </w:t>
      </w:r>
      <w:r w:rsidRPr="00DD0F47">
        <w:t>до</w:t>
      </w:r>
      <w:r w:rsidR="003E187F" w:rsidRPr="00DD0F47">
        <w:t xml:space="preserve"> </w:t>
      </w:r>
      <w:r w:rsidRPr="00DD0F47">
        <w:t>1</w:t>
      </w:r>
      <w:r w:rsidR="003E187F" w:rsidRPr="00DD0F47">
        <w:t xml:space="preserve"> </w:t>
      </w:r>
      <w:r w:rsidRPr="00DD0F47">
        <w:t>114</w:t>
      </w:r>
      <w:r w:rsidR="003E187F" w:rsidRPr="00DD0F47">
        <w:t xml:space="preserve"> </w:t>
      </w:r>
      <w:r w:rsidRPr="00DD0F47">
        <w:t>руб.</w:t>
      </w:r>
      <w:r w:rsidR="003E187F" w:rsidRPr="00DD0F47">
        <w:t xml:space="preserve"> </w:t>
      </w:r>
      <w:r w:rsidRPr="00DD0F47">
        <w:t>в</w:t>
      </w:r>
      <w:r w:rsidR="003E187F" w:rsidRPr="00DD0F47">
        <w:t xml:space="preserve"> </w:t>
      </w:r>
      <w:r w:rsidRPr="00DD0F47">
        <w:t>месяц</w:t>
      </w:r>
      <w:r w:rsidR="003E187F" w:rsidRPr="00DD0F47">
        <w:t xml:space="preserve"> </w:t>
      </w:r>
      <w:r w:rsidRPr="00DD0F47">
        <w:t>(в</w:t>
      </w:r>
      <w:r w:rsidR="003E187F" w:rsidRPr="00DD0F47">
        <w:t xml:space="preserve"> </w:t>
      </w:r>
      <w:r w:rsidRPr="00DD0F47">
        <w:t>1,7</w:t>
      </w:r>
      <w:r w:rsidR="003E187F" w:rsidRPr="00DD0F47">
        <w:t xml:space="preserve"> </w:t>
      </w:r>
      <w:r w:rsidRPr="00DD0F47">
        <w:t>раза).</w:t>
      </w:r>
      <w:r w:rsidR="003E187F" w:rsidRPr="00DD0F47">
        <w:t xml:space="preserve"> </w:t>
      </w:r>
      <w:r w:rsidRPr="00DD0F47">
        <w:t>С</w:t>
      </w:r>
      <w:r w:rsidR="003E187F" w:rsidRPr="00DD0F47">
        <w:t xml:space="preserve"> </w:t>
      </w:r>
      <w:r w:rsidRPr="00DD0F47">
        <w:t>1</w:t>
      </w:r>
      <w:r w:rsidR="003E187F" w:rsidRPr="00DD0F47">
        <w:t xml:space="preserve"> </w:t>
      </w:r>
      <w:r w:rsidRPr="00DD0F47">
        <w:t>января</w:t>
      </w:r>
      <w:r w:rsidR="003E187F" w:rsidRPr="00DD0F47">
        <w:t xml:space="preserve"> </w:t>
      </w:r>
      <w:r w:rsidRPr="00DD0F47">
        <w:t>2024</w:t>
      </w:r>
      <w:r w:rsidR="003E187F" w:rsidRPr="00DD0F47">
        <w:t xml:space="preserve"> </w:t>
      </w:r>
      <w:r w:rsidRPr="00DD0F47">
        <w:t>г.</w:t>
      </w:r>
      <w:r w:rsidR="003E187F" w:rsidRPr="00DD0F47">
        <w:t xml:space="preserve"> </w:t>
      </w:r>
      <w:r w:rsidRPr="00DD0F47">
        <w:t>средний</w:t>
      </w:r>
      <w:r w:rsidR="003E187F" w:rsidRPr="00DD0F47">
        <w:t xml:space="preserve"> </w:t>
      </w:r>
      <w:r w:rsidRPr="00DD0F47">
        <w:t>размер</w:t>
      </w:r>
      <w:r w:rsidR="003E187F" w:rsidRPr="00DD0F47">
        <w:t xml:space="preserve"> </w:t>
      </w:r>
      <w:r w:rsidRPr="00DD0F47">
        <w:t>страховой</w:t>
      </w:r>
      <w:r w:rsidR="003E187F" w:rsidRPr="00DD0F47">
        <w:t xml:space="preserve"> </w:t>
      </w:r>
      <w:r w:rsidRPr="00DD0F47">
        <w:t>пенсии</w:t>
      </w:r>
      <w:r w:rsidR="003E187F" w:rsidRPr="00DD0F47">
        <w:t xml:space="preserve"> </w:t>
      </w:r>
      <w:r w:rsidRPr="00DD0F47">
        <w:t>по</w:t>
      </w:r>
      <w:r w:rsidR="003E187F" w:rsidRPr="00DD0F47">
        <w:t xml:space="preserve"> </w:t>
      </w:r>
      <w:r w:rsidRPr="00DD0F47">
        <w:t>старости</w:t>
      </w:r>
      <w:r w:rsidR="003E187F" w:rsidRPr="00DD0F47">
        <w:t xml:space="preserve"> </w:t>
      </w:r>
      <w:r w:rsidRPr="00DD0F47">
        <w:t>у</w:t>
      </w:r>
      <w:r w:rsidR="003E187F" w:rsidRPr="00DD0F47">
        <w:t xml:space="preserve"> </w:t>
      </w:r>
      <w:r w:rsidRPr="00DD0F47">
        <w:t>неработающих</w:t>
      </w:r>
      <w:r w:rsidR="003E187F" w:rsidRPr="00DD0F47">
        <w:t xml:space="preserve"> </w:t>
      </w:r>
      <w:r w:rsidRPr="00DD0F47">
        <w:t>увеличится</w:t>
      </w:r>
      <w:r w:rsidR="003E187F" w:rsidRPr="00DD0F47">
        <w:t xml:space="preserve"> </w:t>
      </w:r>
      <w:r w:rsidRPr="00DD0F47">
        <w:t>на</w:t>
      </w:r>
      <w:r w:rsidR="003E187F" w:rsidRPr="00DD0F47">
        <w:t xml:space="preserve"> </w:t>
      </w:r>
      <w:r w:rsidRPr="00DD0F47">
        <w:t>1</w:t>
      </w:r>
      <w:r w:rsidR="003E187F" w:rsidRPr="00DD0F47">
        <w:t xml:space="preserve"> </w:t>
      </w:r>
      <w:r w:rsidRPr="00DD0F47">
        <w:t>631</w:t>
      </w:r>
      <w:r w:rsidR="003E187F" w:rsidRPr="00DD0F47">
        <w:t xml:space="preserve"> </w:t>
      </w:r>
      <w:r w:rsidRPr="00DD0F47">
        <w:t>руб.</w:t>
      </w:r>
      <w:r w:rsidR="003E187F" w:rsidRPr="00DD0F47">
        <w:t xml:space="preserve"> </w:t>
      </w:r>
      <w:r w:rsidRPr="00DD0F47">
        <w:t>и</w:t>
      </w:r>
      <w:r w:rsidR="003E187F" w:rsidRPr="00DD0F47">
        <w:t xml:space="preserve"> </w:t>
      </w:r>
      <w:r w:rsidRPr="00DD0F47">
        <w:t>составит</w:t>
      </w:r>
      <w:r w:rsidR="003E187F" w:rsidRPr="00DD0F47">
        <w:t xml:space="preserve"> </w:t>
      </w:r>
      <w:r w:rsidRPr="00DD0F47">
        <w:t>23</w:t>
      </w:r>
      <w:r w:rsidR="003E187F" w:rsidRPr="00DD0F47">
        <w:t xml:space="preserve"> </w:t>
      </w:r>
      <w:r w:rsidRPr="00DD0F47">
        <w:t>449</w:t>
      </w:r>
      <w:r w:rsidR="003E187F" w:rsidRPr="00DD0F47">
        <w:t xml:space="preserve"> </w:t>
      </w:r>
      <w:r w:rsidRPr="00DD0F47">
        <w:t>руб.</w:t>
      </w:r>
      <w:r w:rsidR="003E187F" w:rsidRPr="00DD0F47">
        <w:t xml:space="preserve"> </w:t>
      </w:r>
      <w:r w:rsidRPr="00DD0F47">
        <w:t>в</w:t>
      </w:r>
      <w:r w:rsidR="003E187F" w:rsidRPr="00DD0F47">
        <w:t xml:space="preserve"> </w:t>
      </w:r>
      <w:r w:rsidRPr="00DD0F47">
        <w:t>месяц.</w:t>
      </w:r>
      <w:r w:rsidR="003E187F" w:rsidRPr="00DD0F47">
        <w:t xml:space="preserve"> </w:t>
      </w:r>
      <w:r w:rsidRPr="00DD0F47">
        <w:t>С</w:t>
      </w:r>
      <w:r w:rsidR="003E187F" w:rsidRPr="00DD0F47">
        <w:t xml:space="preserve"> </w:t>
      </w:r>
      <w:r w:rsidRPr="00DD0F47">
        <w:t>первого</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w:t>
      </w:r>
      <w:r w:rsidR="003E187F" w:rsidRPr="00DD0F47">
        <w:t xml:space="preserve"> </w:t>
      </w:r>
      <w:r w:rsidRPr="00DD0F47">
        <w:t>средний</w:t>
      </w:r>
      <w:r w:rsidR="003E187F" w:rsidRPr="00DD0F47">
        <w:t xml:space="preserve"> </w:t>
      </w:r>
      <w:r w:rsidRPr="00DD0F47">
        <w:t>размер</w:t>
      </w:r>
      <w:r w:rsidR="003E187F" w:rsidRPr="00DD0F47">
        <w:t xml:space="preserve"> </w:t>
      </w:r>
      <w:r w:rsidRPr="00DD0F47">
        <w:t>социальной</w:t>
      </w:r>
      <w:r w:rsidR="003E187F" w:rsidRPr="00DD0F47">
        <w:t xml:space="preserve"> </w:t>
      </w:r>
      <w:r w:rsidRPr="00DD0F47">
        <w:t>пенсии</w:t>
      </w:r>
      <w:r w:rsidR="003E187F" w:rsidRPr="00DD0F47">
        <w:t xml:space="preserve"> </w:t>
      </w:r>
      <w:r w:rsidRPr="00DD0F47">
        <w:t>по</w:t>
      </w:r>
      <w:r w:rsidR="003E187F" w:rsidRPr="00DD0F47">
        <w:t xml:space="preserve"> </w:t>
      </w:r>
      <w:r w:rsidRPr="00DD0F47">
        <w:t>старости</w:t>
      </w:r>
      <w:r w:rsidR="003E187F" w:rsidRPr="00DD0F47">
        <w:t xml:space="preserve"> </w:t>
      </w:r>
      <w:r w:rsidRPr="00DD0F47">
        <w:t>увеличится</w:t>
      </w:r>
      <w:r w:rsidR="003E187F" w:rsidRPr="00DD0F47">
        <w:t xml:space="preserve"> </w:t>
      </w:r>
      <w:r w:rsidRPr="00DD0F47">
        <w:t>на</w:t>
      </w:r>
      <w:r w:rsidR="003E187F" w:rsidRPr="00DD0F47">
        <w:t xml:space="preserve"> </w:t>
      </w:r>
      <w:r w:rsidRPr="00DD0F47">
        <w:t>536,1</w:t>
      </w:r>
      <w:r w:rsidR="003E187F" w:rsidRPr="00DD0F47">
        <w:t xml:space="preserve"> </w:t>
      </w:r>
      <w:r w:rsidRPr="00DD0F47">
        <w:t>руб.</w:t>
      </w:r>
      <w:r w:rsidR="003E187F" w:rsidRPr="00DD0F47">
        <w:t xml:space="preserve"> </w:t>
      </w:r>
      <w:r w:rsidRPr="00DD0F47">
        <w:t>и</w:t>
      </w:r>
      <w:r w:rsidR="003E187F" w:rsidRPr="00DD0F47">
        <w:t xml:space="preserve"> </w:t>
      </w:r>
      <w:r w:rsidRPr="00DD0F47">
        <w:t>составит</w:t>
      </w:r>
      <w:r w:rsidR="003E187F" w:rsidRPr="00DD0F47">
        <w:t xml:space="preserve"> </w:t>
      </w:r>
      <w:r w:rsidRPr="00DD0F47">
        <w:t>7</w:t>
      </w:r>
      <w:r w:rsidR="003E187F" w:rsidRPr="00DD0F47">
        <w:t xml:space="preserve"> </w:t>
      </w:r>
      <w:r w:rsidRPr="00DD0F47">
        <w:t>689,4</w:t>
      </w:r>
      <w:r w:rsidR="003E187F" w:rsidRPr="00DD0F47">
        <w:t xml:space="preserve"> </w:t>
      </w:r>
      <w:r w:rsidRPr="00DD0F47">
        <w:t>руб.</w:t>
      </w:r>
      <w:r w:rsidR="003E187F" w:rsidRPr="00DD0F47">
        <w:t xml:space="preserve"> </w:t>
      </w:r>
      <w:r w:rsidRPr="00DD0F47">
        <w:t>в</w:t>
      </w:r>
      <w:r w:rsidR="003E187F" w:rsidRPr="00DD0F47">
        <w:t xml:space="preserve"> </w:t>
      </w:r>
      <w:r w:rsidRPr="00DD0F47">
        <w:t>месяц.</w:t>
      </w:r>
    </w:p>
    <w:p w14:paraId="0AB18C29" w14:textId="77777777" w:rsidR="00335DAF" w:rsidRPr="00DD0F47" w:rsidRDefault="00335DAF" w:rsidP="00335DAF">
      <w:r w:rsidRPr="00DD0F47">
        <w:t>Деятельность</w:t>
      </w:r>
      <w:r w:rsidR="003E187F" w:rsidRPr="00DD0F47">
        <w:t xml:space="preserve"> </w:t>
      </w:r>
      <w:r w:rsidRPr="00DD0F47">
        <w:t>НПФ</w:t>
      </w:r>
      <w:r w:rsidR="003E187F" w:rsidRPr="00DD0F47">
        <w:t xml:space="preserve"> </w:t>
      </w:r>
      <w:r w:rsidRPr="00DD0F47">
        <w:t>складывается</w:t>
      </w:r>
      <w:r w:rsidR="003E187F" w:rsidRPr="00DD0F47">
        <w:t xml:space="preserve"> </w:t>
      </w:r>
      <w:r w:rsidRPr="00DD0F47">
        <w:t>из</w:t>
      </w:r>
      <w:r w:rsidR="003E187F" w:rsidRPr="00DD0F47">
        <w:t xml:space="preserve"> </w:t>
      </w:r>
      <w:r w:rsidRPr="00DD0F47">
        <w:t>взносов</w:t>
      </w:r>
      <w:r w:rsidR="003E187F" w:rsidRPr="00DD0F47">
        <w:t xml:space="preserve"> </w:t>
      </w:r>
      <w:r w:rsidRPr="00DD0F47">
        <w:t>клиентов,</w:t>
      </w:r>
      <w:r w:rsidR="003E187F" w:rsidRPr="00DD0F47">
        <w:t xml:space="preserve"> </w:t>
      </w:r>
      <w:r w:rsidRPr="00DD0F47">
        <w:t>затем</w:t>
      </w:r>
      <w:r w:rsidR="003E187F" w:rsidRPr="00DD0F47">
        <w:t xml:space="preserve"> </w:t>
      </w:r>
      <w:r w:rsidRPr="00DD0F47">
        <w:t>НПФ</w:t>
      </w:r>
      <w:r w:rsidR="003E187F" w:rsidRPr="00DD0F47">
        <w:t xml:space="preserve"> </w:t>
      </w:r>
      <w:r w:rsidRPr="00DD0F47">
        <w:t>осуществляет</w:t>
      </w:r>
      <w:r w:rsidR="003E187F" w:rsidRPr="00DD0F47">
        <w:t xml:space="preserve"> </w:t>
      </w:r>
      <w:r w:rsidRPr="00DD0F47">
        <w:t>инвестирование</w:t>
      </w:r>
      <w:r w:rsidR="003E187F" w:rsidRPr="00DD0F47">
        <w:t xml:space="preserve"> </w:t>
      </w:r>
      <w:r w:rsidRPr="00DD0F47">
        <w:t>полученных</w:t>
      </w:r>
      <w:r w:rsidR="003E187F" w:rsidRPr="00DD0F47">
        <w:t xml:space="preserve"> </w:t>
      </w:r>
      <w:r w:rsidRPr="00DD0F47">
        <w:t>денежных</w:t>
      </w:r>
      <w:r w:rsidR="003E187F" w:rsidRPr="00DD0F47">
        <w:t xml:space="preserve"> </w:t>
      </w:r>
      <w:r w:rsidRPr="00DD0F47">
        <w:t>средств</w:t>
      </w:r>
      <w:r w:rsidR="003E187F" w:rsidRPr="00DD0F47">
        <w:t xml:space="preserve"> </w:t>
      </w:r>
      <w:r w:rsidRPr="00DD0F47">
        <w:t>в</w:t>
      </w:r>
      <w:r w:rsidR="003E187F" w:rsidRPr="00DD0F47">
        <w:t xml:space="preserve"> </w:t>
      </w:r>
      <w:r w:rsidRPr="00DD0F47">
        <w:t>облигации</w:t>
      </w:r>
      <w:r w:rsidR="003E187F" w:rsidRPr="00DD0F47">
        <w:t xml:space="preserve"> </w:t>
      </w:r>
      <w:r w:rsidRPr="00DD0F47">
        <w:t>федерального</w:t>
      </w:r>
      <w:r w:rsidR="003E187F" w:rsidRPr="00DD0F47">
        <w:t xml:space="preserve"> </w:t>
      </w:r>
      <w:r w:rsidRPr="00DD0F47">
        <w:t>займа</w:t>
      </w:r>
      <w:r w:rsidR="003E187F" w:rsidRPr="00DD0F47">
        <w:t xml:space="preserve"> </w:t>
      </w:r>
      <w:r w:rsidRPr="00DD0F47">
        <w:t>(ОФЗ),</w:t>
      </w:r>
      <w:r w:rsidR="003E187F" w:rsidRPr="00DD0F47">
        <w:t xml:space="preserve"> </w:t>
      </w:r>
      <w:r w:rsidRPr="00DD0F47">
        <w:t>корпоративные</w:t>
      </w:r>
      <w:r w:rsidR="003E187F" w:rsidRPr="00DD0F47">
        <w:t xml:space="preserve"> </w:t>
      </w:r>
      <w:r w:rsidRPr="00DD0F47">
        <w:t>облигации,</w:t>
      </w:r>
      <w:r w:rsidR="003E187F" w:rsidRPr="00DD0F47">
        <w:t xml:space="preserve"> </w:t>
      </w:r>
      <w:r w:rsidRPr="00DD0F47">
        <w:t>акции,</w:t>
      </w:r>
      <w:r w:rsidR="003E187F" w:rsidRPr="00DD0F47">
        <w:t xml:space="preserve"> </w:t>
      </w:r>
      <w:r w:rsidRPr="00DD0F47">
        <w:t>иные</w:t>
      </w:r>
      <w:r w:rsidR="003E187F" w:rsidRPr="00DD0F47">
        <w:t xml:space="preserve"> </w:t>
      </w:r>
      <w:r w:rsidRPr="00DD0F47">
        <w:t>ценные</w:t>
      </w:r>
      <w:r w:rsidR="003E187F" w:rsidRPr="00DD0F47">
        <w:t xml:space="preserve"> </w:t>
      </w:r>
      <w:r w:rsidRPr="00DD0F47">
        <w:t>бумаги</w:t>
      </w:r>
      <w:r w:rsidR="003E187F" w:rsidRPr="00DD0F47">
        <w:t xml:space="preserve"> </w:t>
      </w:r>
      <w:r w:rsidRPr="00DD0F47">
        <w:t>и</w:t>
      </w:r>
      <w:r w:rsidR="003E187F" w:rsidRPr="00DD0F47">
        <w:t xml:space="preserve"> </w:t>
      </w:r>
      <w:r w:rsidRPr="00DD0F47">
        <w:t>инфраструктурные</w:t>
      </w:r>
      <w:r w:rsidR="003E187F" w:rsidRPr="00DD0F47">
        <w:t xml:space="preserve"> </w:t>
      </w:r>
      <w:r w:rsidRPr="00DD0F47">
        <w:t>проекты.</w:t>
      </w:r>
      <w:r w:rsidR="003E187F" w:rsidRPr="00DD0F47">
        <w:t xml:space="preserve"> </w:t>
      </w:r>
      <w:r w:rsidRPr="00DD0F47">
        <w:t>Как</w:t>
      </w:r>
      <w:r w:rsidR="003E187F" w:rsidRPr="00DD0F47">
        <w:t xml:space="preserve"> </w:t>
      </w:r>
      <w:r w:rsidRPr="00DD0F47">
        <w:t>следствие</w:t>
      </w:r>
      <w:r w:rsidR="003E187F" w:rsidRPr="00DD0F47">
        <w:t xml:space="preserve"> - </w:t>
      </w:r>
      <w:r w:rsidRPr="00DD0F47">
        <w:t>НПФ</w:t>
      </w:r>
      <w:r w:rsidR="003E187F" w:rsidRPr="00DD0F47">
        <w:t xml:space="preserve"> </w:t>
      </w:r>
      <w:r w:rsidRPr="00DD0F47">
        <w:t>получают</w:t>
      </w:r>
      <w:r w:rsidR="003E187F" w:rsidRPr="00DD0F47">
        <w:t xml:space="preserve"> </w:t>
      </w:r>
      <w:r w:rsidRPr="00DD0F47">
        <w:t>доход,</w:t>
      </w:r>
      <w:r w:rsidR="003E187F" w:rsidRPr="00DD0F47">
        <w:t xml:space="preserve"> </w:t>
      </w:r>
      <w:r w:rsidRPr="00DD0F47">
        <w:t>который</w:t>
      </w:r>
      <w:r w:rsidR="003E187F" w:rsidRPr="00DD0F47">
        <w:t xml:space="preserve"> </w:t>
      </w:r>
      <w:r w:rsidRPr="00DD0F47">
        <w:t>начисляется</w:t>
      </w:r>
      <w:r w:rsidR="003E187F" w:rsidRPr="00DD0F47">
        <w:t xml:space="preserve"> </w:t>
      </w:r>
      <w:r w:rsidRPr="00DD0F47">
        <w:t>на</w:t>
      </w:r>
      <w:r w:rsidR="003E187F" w:rsidRPr="00DD0F47">
        <w:t xml:space="preserve"> </w:t>
      </w:r>
      <w:r w:rsidRPr="00DD0F47">
        <w:t>счета</w:t>
      </w:r>
      <w:r w:rsidR="003E187F" w:rsidRPr="00DD0F47">
        <w:t xml:space="preserve"> </w:t>
      </w:r>
      <w:r w:rsidRPr="00DD0F47">
        <w:t>клиентов.</w:t>
      </w:r>
      <w:r w:rsidR="003E187F" w:rsidRPr="00DD0F47">
        <w:t xml:space="preserve"> </w:t>
      </w:r>
      <w:r w:rsidRPr="00DD0F47">
        <w:t>В</w:t>
      </w:r>
      <w:r w:rsidR="003E187F" w:rsidRPr="00DD0F47">
        <w:t xml:space="preserve"> </w:t>
      </w:r>
      <w:r w:rsidRPr="00DD0F47">
        <w:t>дальнейшем</w:t>
      </w:r>
      <w:r w:rsidR="003E187F" w:rsidRPr="00DD0F47">
        <w:t xml:space="preserve"> </w:t>
      </w:r>
      <w:r w:rsidRPr="00DD0F47">
        <w:t>они</w:t>
      </w:r>
      <w:r w:rsidR="003E187F" w:rsidRPr="00DD0F47">
        <w:t xml:space="preserve"> </w:t>
      </w:r>
      <w:r w:rsidRPr="00DD0F47">
        <w:t>получают</w:t>
      </w:r>
      <w:r w:rsidR="003E187F" w:rsidRPr="00DD0F47">
        <w:t xml:space="preserve"> </w:t>
      </w:r>
      <w:r w:rsidRPr="00DD0F47">
        <w:t>выплаты,</w:t>
      </w:r>
      <w:r w:rsidR="003E187F" w:rsidRPr="00DD0F47">
        <w:t xml:space="preserve"> </w:t>
      </w:r>
      <w:r w:rsidRPr="00DD0F47">
        <w:t>поделилась</w:t>
      </w:r>
      <w:r w:rsidR="003E187F" w:rsidRPr="00DD0F47">
        <w:t xml:space="preserve"> </w:t>
      </w:r>
      <w:r w:rsidRPr="00DD0F47">
        <w:t>Шишлянникова.</w:t>
      </w:r>
    </w:p>
    <w:p w14:paraId="585ABE1C" w14:textId="77777777" w:rsidR="00335DAF" w:rsidRPr="00DD0F47" w:rsidRDefault="00335DAF" w:rsidP="00335DAF">
      <w:r w:rsidRPr="00DD0F47">
        <w:t>Эксперты</w:t>
      </w:r>
      <w:r w:rsidR="003E187F" w:rsidRPr="00DD0F47">
        <w:t xml:space="preserve"> </w:t>
      </w:r>
      <w:r w:rsidRPr="00DD0F47">
        <w:t>также</w:t>
      </w:r>
      <w:r w:rsidR="003E187F" w:rsidRPr="00DD0F47">
        <w:t xml:space="preserve"> </w:t>
      </w:r>
      <w:r w:rsidRPr="00DD0F47">
        <w:t>подчеркнули,</w:t>
      </w:r>
      <w:r w:rsidR="003E187F" w:rsidRPr="00DD0F47">
        <w:t xml:space="preserve"> </w:t>
      </w:r>
      <w:r w:rsidRPr="00DD0F47">
        <w:t>что</w:t>
      </w:r>
      <w:r w:rsidR="003E187F" w:rsidRPr="00DD0F47">
        <w:t xml:space="preserve"> </w:t>
      </w:r>
      <w:r w:rsidRPr="00DD0F47">
        <w:t>НПФ</w:t>
      </w:r>
      <w:r w:rsidR="003E187F" w:rsidRPr="00DD0F47">
        <w:t xml:space="preserve"> </w:t>
      </w:r>
      <w:r w:rsidRPr="00DD0F47">
        <w:t>выполняют</w:t>
      </w:r>
      <w:r w:rsidR="003E187F" w:rsidRPr="00DD0F47">
        <w:t xml:space="preserve"> </w:t>
      </w:r>
      <w:r w:rsidRPr="00DD0F47">
        <w:t>не</w:t>
      </w:r>
      <w:r w:rsidR="003E187F" w:rsidRPr="00DD0F47">
        <w:t xml:space="preserve"> </w:t>
      </w:r>
      <w:r w:rsidRPr="00DD0F47">
        <w:t>только</w:t>
      </w:r>
      <w:r w:rsidR="003E187F" w:rsidRPr="00DD0F47">
        <w:t xml:space="preserve"> </w:t>
      </w:r>
      <w:r w:rsidRPr="00DD0F47">
        <w:t>функцию</w:t>
      </w:r>
      <w:r w:rsidR="003E187F" w:rsidRPr="00DD0F47">
        <w:t xml:space="preserve"> </w:t>
      </w:r>
      <w:r w:rsidRPr="00DD0F47">
        <w:t>защиты</w:t>
      </w:r>
      <w:r w:rsidR="003E187F" w:rsidRPr="00DD0F47">
        <w:t xml:space="preserve"> </w:t>
      </w:r>
      <w:r w:rsidRPr="00DD0F47">
        <w:t>денежных</w:t>
      </w:r>
      <w:r w:rsidR="003E187F" w:rsidRPr="00DD0F47">
        <w:t xml:space="preserve"> </w:t>
      </w:r>
      <w:r w:rsidRPr="00DD0F47">
        <w:t>средств,</w:t>
      </w:r>
      <w:r w:rsidR="003E187F" w:rsidRPr="00DD0F47">
        <w:t xml:space="preserve"> </w:t>
      </w:r>
      <w:r w:rsidRPr="00DD0F47">
        <w:t>но</w:t>
      </w:r>
      <w:r w:rsidR="003E187F" w:rsidRPr="00DD0F47">
        <w:t xml:space="preserve"> </w:t>
      </w:r>
      <w:r w:rsidRPr="00DD0F47">
        <w:t>и</w:t>
      </w:r>
      <w:r w:rsidR="003E187F" w:rsidRPr="00DD0F47">
        <w:t xml:space="preserve"> </w:t>
      </w:r>
      <w:r w:rsidRPr="00DD0F47">
        <w:t>поддерживают</w:t>
      </w:r>
      <w:r w:rsidR="003E187F" w:rsidRPr="00DD0F47">
        <w:t xml:space="preserve"> </w:t>
      </w:r>
      <w:r w:rsidRPr="00DD0F47">
        <w:t>сохранность</w:t>
      </w:r>
      <w:r w:rsidR="003E187F" w:rsidRPr="00DD0F47">
        <w:t xml:space="preserve"> </w:t>
      </w:r>
      <w:r w:rsidRPr="00DD0F47">
        <w:t>российской</w:t>
      </w:r>
      <w:r w:rsidR="003E187F" w:rsidRPr="00DD0F47">
        <w:t xml:space="preserve"> </w:t>
      </w:r>
      <w:r w:rsidRPr="00DD0F47">
        <w:t>экономики.</w:t>
      </w:r>
    </w:p>
    <w:p w14:paraId="2C3C215F" w14:textId="77777777" w:rsidR="00335DAF" w:rsidRPr="00DD0F47" w:rsidRDefault="00286BEF" w:rsidP="00335DAF">
      <w:hyperlink r:id="rId14" w:history="1">
        <w:r w:rsidR="00335DAF" w:rsidRPr="00DD0F47">
          <w:rPr>
            <w:rStyle w:val="a3"/>
          </w:rPr>
          <w:t>https://nsk.dk.ru/news/237202243</w:t>
        </w:r>
      </w:hyperlink>
      <w:r w:rsidR="003E187F" w:rsidRPr="00DD0F47">
        <w:t xml:space="preserve"> </w:t>
      </w:r>
    </w:p>
    <w:p w14:paraId="19D91441" w14:textId="77777777" w:rsidR="00344760" w:rsidRPr="00DD0F47" w:rsidRDefault="00344760" w:rsidP="00344760">
      <w:pPr>
        <w:pStyle w:val="2"/>
      </w:pPr>
      <w:bookmarkStart w:id="34" w:name="_Toc165013787"/>
      <w:r w:rsidRPr="00DD0F47">
        <w:lastRenderedPageBreak/>
        <w:t>Конкурент,</w:t>
      </w:r>
      <w:r w:rsidR="003E187F" w:rsidRPr="00DD0F47">
        <w:t xml:space="preserve"> </w:t>
      </w:r>
      <w:r w:rsidRPr="00DD0F47">
        <w:t>25.04.2024,</w:t>
      </w:r>
      <w:r w:rsidR="003E187F" w:rsidRPr="00DD0F47">
        <w:t xml:space="preserve"> </w:t>
      </w:r>
      <w:r w:rsidRPr="00DD0F47">
        <w:t>Лучше,</w:t>
      </w:r>
      <w:r w:rsidR="003E187F" w:rsidRPr="00DD0F47">
        <w:t xml:space="preserve"> </w:t>
      </w:r>
      <w:r w:rsidRPr="00DD0F47">
        <w:t>чем</w:t>
      </w:r>
      <w:r w:rsidR="003E187F" w:rsidRPr="00DD0F47">
        <w:t xml:space="preserve"> </w:t>
      </w:r>
      <w:r w:rsidRPr="00DD0F47">
        <w:t>доллар.</w:t>
      </w:r>
      <w:r w:rsidR="003E187F" w:rsidRPr="00DD0F47">
        <w:t xml:space="preserve"> </w:t>
      </w:r>
      <w:r w:rsidRPr="00DD0F47">
        <w:t>Россиянам</w:t>
      </w:r>
      <w:r w:rsidR="003E187F" w:rsidRPr="00DD0F47">
        <w:t xml:space="preserve"> </w:t>
      </w:r>
      <w:r w:rsidRPr="00DD0F47">
        <w:t>назвали</w:t>
      </w:r>
      <w:r w:rsidR="003E187F" w:rsidRPr="00DD0F47">
        <w:t xml:space="preserve"> </w:t>
      </w:r>
      <w:r w:rsidRPr="00DD0F47">
        <w:t>прибыльный</w:t>
      </w:r>
      <w:r w:rsidR="003E187F" w:rsidRPr="00DD0F47">
        <w:t xml:space="preserve"> </w:t>
      </w:r>
      <w:r w:rsidRPr="00DD0F47">
        <w:t>способ</w:t>
      </w:r>
      <w:r w:rsidR="003E187F" w:rsidRPr="00DD0F47">
        <w:t xml:space="preserve"> </w:t>
      </w:r>
      <w:r w:rsidRPr="00DD0F47">
        <w:t>сбережения</w:t>
      </w:r>
      <w:r w:rsidR="003E187F" w:rsidRPr="00DD0F47">
        <w:t xml:space="preserve"> </w:t>
      </w:r>
      <w:r w:rsidRPr="00DD0F47">
        <w:t>наличных</w:t>
      </w:r>
      <w:bookmarkEnd w:id="34"/>
    </w:p>
    <w:p w14:paraId="37EAB3D1" w14:textId="77777777" w:rsidR="00344760" w:rsidRPr="00DD0F47" w:rsidRDefault="00344760" w:rsidP="00DD0F47">
      <w:pPr>
        <w:pStyle w:val="3"/>
      </w:pPr>
      <w:bookmarkStart w:id="35" w:name="_Toc165013788"/>
      <w:r w:rsidRPr="00DD0F47">
        <w:t>Программа</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(ПДС)</w:t>
      </w:r>
      <w:r w:rsidR="003E187F" w:rsidRPr="00DD0F47">
        <w:t xml:space="preserve"> - </w:t>
      </w:r>
      <w:r w:rsidRPr="00DD0F47">
        <w:t>это</w:t>
      </w:r>
      <w:r w:rsidR="003E187F" w:rsidRPr="00DD0F47">
        <w:t xml:space="preserve"> </w:t>
      </w:r>
      <w:r w:rsidRPr="00DD0F47">
        <w:t>новый</w:t>
      </w:r>
      <w:r w:rsidR="003E187F" w:rsidRPr="00DD0F47">
        <w:t xml:space="preserve"> </w:t>
      </w:r>
      <w:r w:rsidRPr="00DD0F47">
        <w:t>сберегательный</w:t>
      </w:r>
      <w:r w:rsidR="003E187F" w:rsidRPr="00DD0F47">
        <w:t xml:space="preserve"> </w:t>
      </w:r>
      <w:r w:rsidRPr="00DD0F47">
        <w:t>продукт,</w:t>
      </w:r>
      <w:r w:rsidR="003E187F" w:rsidRPr="00DD0F47">
        <w:t xml:space="preserve"> </w:t>
      </w:r>
      <w:r w:rsidRPr="00DD0F47">
        <w:t>который</w:t>
      </w:r>
      <w:r w:rsidR="003E187F" w:rsidRPr="00DD0F47">
        <w:t xml:space="preserve"> </w:t>
      </w:r>
      <w:r w:rsidRPr="00DD0F47">
        <w:t>позволит</w:t>
      </w:r>
      <w:r w:rsidR="003E187F" w:rsidRPr="00DD0F47">
        <w:t xml:space="preserve"> </w:t>
      </w:r>
      <w:r w:rsidRPr="00DD0F47">
        <w:t>получать</w:t>
      </w:r>
      <w:r w:rsidR="003E187F" w:rsidRPr="00DD0F47">
        <w:t xml:space="preserve"> </w:t>
      </w:r>
      <w:r w:rsidRPr="00DD0F47">
        <w:t>гражданам</w:t>
      </w:r>
      <w:r w:rsidR="003E187F" w:rsidRPr="00DD0F47">
        <w:t xml:space="preserve"> </w:t>
      </w:r>
      <w:r w:rsidRPr="00DD0F47">
        <w:t>дополнительный</w:t>
      </w:r>
      <w:r w:rsidR="003E187F" w:rsidRPr="00DD0F47">
        <w:t xml:space="preserve"> </w:t>
      </w:r>
      <w:r w:rsidRPr="00DD0F47">
        <w:t>доход</w:t>
      </w:r>
      <w:r w:rsidR="003E187F" w:rsidRPr="00DD0F47">
        <w:t xml:space="preserve"> </w:t>
      </w:r>
      <w:r w:rsidRPr="00DD0F47">
        <w:t>в</w:t>
      </w:r>
      <w:r w:rsidR="003E187F" w:rsidRPr="00DD0F47">
        <w:t xml:space="preserve"> </w:t>
      </w:r>
      <w:r w:rsidRPr="00DD0F47">
        <w:t>будущем</w:t>
      </w:r>
      <w:r w:rsidR="003E187F" w:rsidRPr="00DD0F47">
        <w:t xml:space="preserve"> </w:t>
      </w:r>
      <w:r w:rsidRPr="00DD0F47">
        <w:t>или</w:t>
      </w:r>
      <w:r w:rsidR="003E187F" w:rsidRPr="00DD0F47">
        <w:t xml:space="preserve"> </w:t>
      </w:r>
      <w:r w:rsidRPr="00DD0F47">
        <w:t>создать</w:t>
      </w:r>
      <w:r w:rsidR="003E187F" w:rsidRPr="00DD0F47">
        <w:t xml:space="preserve"> «</w:t>
      </w:r>
      <w:r w:rsidRPr="00DD0F47">
        <w:t>подушку</w:t>
      </w:r>
      <w:r w:rsidR="003E187F" w:rsidRPr="00DD0F47">
        <w:t xml:space="preserve"> </w:t>
      </w:r>
      <w:r w:rsidRPr="00DD0F47">
        <w:t>безопасности</w:t>
      </w:r>
      <w:r w:rsidR="003E187F" w:rsidRPr="00DD0F47">
        <w:t xml:space="preserve">» </w:t>
      </w:r>
      <w:r w:rsidRPr="00DD0F47">
        <w:t>на</w:t>
      </w:r>
      <w:r w:rsidR="003E187F" w:rsidRPr="00DD0F47">
        <w:t xml:space="preserve"> </w:t>
      </w:r>
      <w:r w:rsidRPr="00DD0F47">
        <w:t>любые</w:t>
      </w:r>
      <w:r w:rsidR="003E187F" w:rsidRPr="00DD0F47">
        <w:t xml:space="preserve"> </w:t>
      </w:r>
      <w:r w:rsidRPr="00DD0F47">
        <w:t>цели,</w:t>
      </w:r>
      <w:r w:rsidR="003E187F" w:rsidRPr="00DD0F47">
        <w:t xml:space="preserve"> </w:t>
      </w:r>
      <w:r w:rsidRPr="00DD0F47">
        <w:t>участие</w:t>
      </w:r>
      <w:r w:rsidR="003E187F" w:rsidRPr="00DD0F47">
        <w:t xml:space="preserve"> </w:t>
      </w:r>
      <w:r w:rsidRPr="00DD0F47">
        <w:t>в</w:t>
      </w:r>
      <w:r w:rsidR="003E187F" w:rsidRPr="00DD0F47">
        <w:t xml:space="preserve"> </w:t>
      </w:r>
      <w:r w:rsidRPr="00DD0F47">
        <w:t>ней</w:t>
      </w:r>
      <w:r w:rsidR="003E187F" w:rsidRPr="00DD0F47">
        <w:t xml:space="preserve"> </w:t>
      </w:r>
      <w:r w:rsidRPr="00DD0F47">
        <w:t>добровольное.</w:t>
      </w:r>
      <w:r w:rsidR="003E187F" w:rsidRPr="00DD0F47">
        <w:t xml:space="preserve"> </w:t>
      </w:r>
      <w:r w:rsidRPr="00DD0F47">
        <w:t>Об</w:t>
      </w:r>
      <w:r w:rsidR="003E187F" w:rsidRPr="00DD0F47">
        <w:t xml:space="preserve"> </w:t>
      </w:r>
      <w:r w:rsidRPr="00DD0F47">
        <w:t>этом</w:t>
      </w:r>
      <w:r w:rsidR="003E187F" w:rsidRPr="00DD0F47">
        <w:t xml:space="preserve"> </w:t>
      </w:r>
      <w:r w:rsidRPr="00DD0F47">
        <w:t>заявил</w:t>
      </w:r>
      <w:r w:rsidR="003E187F" w:rsidRPr="00DD0F47">
        <w:t xml:space="preserve"> </w:t>
      </w:r>
      <w:r w:rsidRPr="00DD0F47">
        <w:t>заместитель</w:t>
      </w:r>
      <w:r w:rsidR="003E187F" w:rsidRPr="00DD0F47">
        <w:t xml:space="preserve"> </w:t>
      </w:r>
      <w:r w:rsidRPr="00DD0F47">
        <w:t>директора</w:t>
      </w:r>
      <w:r w:rsidR="003E187F" w:rsidRPr="00DD0F47">
        <w:t xml:space="preserve"> </w:t>
      </w:r>
      <w:r w:rsidRPr="00DD0F47">
        <w:t>департамента</w:t>
      </w:r>
      <w:r w:rsidR="003E187F" w:rsidRPr="00DD0F47">
        <w:t xml:space="preserve"> </w:t>
      </w:r>
      <w:r w:rsidRPr="00DD0F47">
        <w:t>финансовой</w:t>
      </w:r>
      <w:r w:rsidR="003E187F" w:rsidRPr="00DD0F47">
        <w:t xml:space="preserve"> </w:t>
      </w:r>
      <w:r w:rsidRPr="00DD0F47">
        <w:t>политики</w:t>
      </w:r>
      <w:r w:rsidR="003E187F" w:rsidRPr="00DD0F47">
        <w:t xml:space="preserve"> </w:t>
      </w:r>
      <w:r w:rsidRPr="00DD0F47">
        <w:t>Минфина</w:t>
      </w:r>
      <w:r w:rsidR="003E187F" w:rsidRPr="00DD0F47">
        <w:t xml:space="preserve"> </w:t>
      </w:r>
      <w:r w:rsidRPr="00DD0F47">
        <w:t>России</w:t>
      </w:r>
      <w:r w:rsidR="003E187F" w:rsidRPr="00DD0F47">
        <w:t xml:space="preserve"> </w:t>
      </w:r>
      <w:r w:rsidRPr="00DD0F47">
        <w:t>Павел</w:t>
      </w:r>
      <w:r w:rsidR="003E187F" w:rsidRPr="00DD0F47">
        <w:t xml:space="preserve"> </w:t>
      </w:r>
      <w:r w:rsidRPr="00DD0F47">
        <w:t>Шахлевич,</w:t>
      </w:r>
      <w:r w:rsidR="003E187F" w:rsidRPr="00DD0F47">
        <w:t xml:space="preserve"> </w:t>
      </w:r>
      <w:r w:rsidRPr="00DD0F47">
        <w:t>его</w:t>
      </w:r>
      <w:r w:rsidR="003E187F" w:rsidRPr="00DD0F47">
        <w:t xml:space="preserve"> </w:t>
      </w:r>
      <w:r w:rsidRPr="00DD0F47">
        <w:t>слова</w:t>
      </w:r>
      <w:r w:rsidR="003E187F" w:rsidRPr="00DD0F47">
        <w:t xml:space="preserve"> </w:t>
      </w:r>
      <w:r w:rsidRPr="00DD0F47">
        <w:t>приводятся</w:t>
      </w:r>
      <w:r w:rsidR="003E187F" w:rsidRPr="00DD0F47">
        <w:t xml:space="preserve"> </w:t>
      </w:r>
      <w:r w:rsidRPr="00DD0F47">
        <w:t>на</w:t>
      </w:r>
      <w:r w:rsidR="003E187F" w:rsidRPr="00DD0F47">
        <w:t xml:space="preserve"> </w:t>
      </w:r>
      <w:r w:rsidRPr="00DD0F47">
        <w:t>сайте</w:t>
      </w:r>
      <w:r w:rsidR="003E187F" w:rsidRPr="00DD0F47">
        <w:t xml:space="preserve"> </w:t>
      </w:r>
      <w:r w:rsidRPr="00DD0F47">
        <w:t>ведомства.</w:t>
      </w:r>
      <w:bookmarkEnd w:id="35"/>
    </w:p>
    <w:p w14:paraId="4201273A" w14:textId="77777777" w:rsidR="00344760" w:rsidRPr="00DD0F47" w:rsidRDefault="003E187F" w:rsidP="00344760">
      <w:r w:rsidRPr="00DD0F47">
        <w:t>«</w:t>
      </w:r>
      <w:r w:rsidR="00344760" w:rsidRPr="00DD0F47">
        <w:t>ПДС</w:t>
      </w:r>
      <w:r w:rsidRPr="00DD0F47">
        <w:t xml:space="preserve"> </w:t>
      </w:r>
      <w:r w:rsidR="00344760" w:rsidRPr="00DD0F47">
        <w:t>могут</w:t>
      </w:r>
      <w:r w:rsidRPr="00DD0F47">
        <w:t xml:space="preserve"> </w:t>
      </w:r>
      <w:r w:rsidR="00344760" w:rsidRPr="00DD0F47">
        <w:t>воспользоваться</w:t>
      </w:r>
      <w:r w:rsidRPr="00DD0F47">
        <w:t xml:space="preserve"> </w:t>
      </w:r>
      <w:r w:rsidR="00344760" w:rsidRPr="00DD0F47">
        <w:t>граждане</w:t>
      </w:r>
      <w:r w:rsidRPr="00DD0F47">
        <w:t xml:space="preserve"> </w:t>
      </w:r>
      <w:r w:rsidR="00344760" w:rsidRPr="00DD0F47">
        <w:t>любого</w:t>
      </w:r>
      <w:r w:rsidRPr="00DD0F47">
        <w:t xml:space="preserve"> </w:t>
      </w:r>
      <w:r w:rsidR="00344760" w:rsidRPr="00DD0F47">
        <w:t>возраста</w:t>
      </w:r>
      <w:r w:rsidRPr="00DD0F47">
        <w:t xml:space="preserve"> </w:t>
      </w:r>
      <w:r w:rsidR="00344760" w:rsidRPr="00DD0F47">
        <w:t>с</w:t>
      </w:r>
      <w:r w:rsidRPr="00DD0F47">
        <w:t xml:space="preserve"> </w:t>
      </w:r>
      <w:r w:rsidR="00344760" w:rsidRPr="00DD0F47">
        <w:t>момента</w:t>
      </w:r>
      <w:r w:rsidRPr="00DD0F47">
        <w:t xml:space="preserve"> </w:t>
      </w:r>
      <w:r w:rsidR="00344760" w:rsidRPr="00DD0F47">
        <w:t>наступления</w:t>
      </w:r>
      <w:r w:rsidRPr="00DD0F47">
        <w:t xml:space="preserve"> </w:t>
      </w:r>
      <w:r w:rsidR="00344760" w:rsidRPr="00DD0F47">
        <w:t>совершеннолетия.</w:t>
      </w:r>
      <w:r w:rsidRPr="00DD0F47">
        <w:t xml:space="preserve"> </w:t>
      </w:r>
      <w:r w:rsidR="00344760" w:rsidRPr="00DD0F47">
        <w:t>Операторами</w:t>
      </w:r>
      <w:r w:rsidRPr="00DD0F47">
        <w:t xml:space="preserve"> </w:t>
      </w:r>
      <w:r w:rsidR="00344760" w:rsidRPr="00DD0F47">
        <w:t>выступают</w:t>
      </w:r>
      <w:r w:rsidRPr="00DD0F47">
        <w:t xml:space="preserve"> </w:t>
      </w:r>
      <w:r w:rsidR="00344760" w:rsidRPr="00DD0F47">
        <w:t>негосударственные</w:t>
      </w:r>
      <w:r w:rsidRPr="00DD0F47">
        <w:t xml:space="preserve"> </w:t>
      </w:r>
      <w:r w:rsidR="00344760" w:rsidRPr="00DD0F47">
        <w:t>пенсионные</w:t>
      </w:r>
      <w:r w:rsidRPr="00DD0F47">
        <w:t xml:space="preserve"> </w:t>
      </w:r>
      <w:r w:rsidR="00344760" w:rsidRPr="00DD0F47">
        <w:t>фонды</w:t>
      </w:r>
      <w:r w:rsidRPr="00DD0F47">
        <w:t>»</w:t>
      </w:r>
      <w:r w:rsidR="00344760" w:rsidRPr="00DD0F47">
        <w:t>,</w:t>
      </w:r>
      <w:r w:rsidRPr="00DD0F47">
        <w:t xml:space="preserve"> - </w:t>
      </w:r>
      <w:r w:rsidR="00344760" w:rsidRPr="00DD0F47">
        <w:t>отметил</w:t>
      </w:r>
      <w:r w:rsidRPr="00DD0F47">
        <w:t xml:space="preserve"> </w:t>
      </w:r>
      <w:r w:rsidR="00344760" w:rsidRPr="00DD0F47">
        <w:t>чиновник.</w:t>
      </w:r>
    </w:p>
    <w:p w14:paraId="414AAECB" w14:textId="77777777" w:rsidR="00344760" w:rsidRPr="00DD0F47" w:rsidRDefault="00344760" w:rsidP="00344760">
      <w:r w:rsidRPr="00DD0F47">
        <w:t>По</w:t>
      </w:r>
      <w:r w:rsidR="003E187F" w:rsidRPr="00DD0F47">
        <w:t xml:space="preserve"> </w:t>
      </w:r>
      <w:r w:rsidRPr="00DD0F47">
        <w:t>его</w:t>
      </w:r>
      <w:r w:rsidR="003E187F" w:rsidRPr="00DD0F47">
        <w:t xml:space="preserve"> </w:t>
      </w:r>
      <w:r w:rsidRPr="00DD0F47">
        <w:t>словам,</w:t>
      </w:r>
      <w:r w:rsidR="003E187F" w:rsidRPr="00DD0F47">
        <w:t xml:space="preserve"> </w:t>
      </w:r>
      <w:r w:rsidRPr="00DD0F47">
        <w:t>ПДС</w:t>
      </w:r>
      <w:r w:rsidR="003E187F" w:rsidRPr="00DD0F47">
        <w:t xml:space="preserve"> </w:t>
      </w:r>
      <w:r w:rsidRPr="00DD0F47">
        <w:t>не</w:t>
      </w:r>
      <w:r w:rsidR="003E187F" w:rsidRPr="00DD0F47">
        <w:t xml:space="preserve"> </w:t>
      </w:r>
      <w:r w:rsidRPr="00DD0F47">
        <w:t>предусматривает</w:t>
      </w:r>
      <w:r w:rsidR="003E187F" w:rsidRPr="00DD0F47">
        <w:t xml:space="preserve"> </w:t>
      </w:r>
      <w:r w:rsidRPr="00DD0F47">
        <w:t>каких-либо</w:t>
      </w:r>
      <w:r w:rsidR="003E187F" w:rsidRPr="00DD0F47">
        <w:t xml:space="preserve"> </w:t>
      </w:r>
      <w:r w:rsidRPr="00DD0F47">
        <w:t>требований</w:t>
      </w:r>
      <w:r w:rsidR="003E187F" w:rsidRPr="00DD0F47">
        <w:t xml:space="preserve"> </w:t>
      </w:r>
      <w:r w:rsidRPr="00DD0F47">
        <w:t>к</w:t>
      </w:r>
      <w:r w:rsidR="003E187F" w:rsidRPr="00DD0F47">
        <w:t xml:space="preserve"> </w:t>
      </w:r>
      <w:r w:rsidRPr="00DD0F47">
        <w:t>размеру</w:t>
      </w:r>
      <w:r w:rsidR="003E187F" w:rsidRPr="00DD0F47">
        <w:t xml:space="preserve"> </w:t>
      </w:r>
      <w:r w:rsidRPr="00DD0F47">
        <w:t>и</w:t>
      </w:r>
      <w:r w:rsidR="003E187F" w:rsidRPr="00DD0F47">
        <w:t xml:space="preserve"> </w:t>
      </w:r>
      <w:r w:rsidRPr="00DD0F47">
        <w:t>периодичности</w:t>
      </w:r>
      <w:r w:rsidR="003E187F" w:rsidRPr="00DD0F47">
        <w:t xml:space="preserve"> </w:t>
      </w:r>
      <w:r w:rsidRPr="00DD0F47">
        <w:t>взносов.</w:t>
      </w:r>
      <w:r w:rsidR="003E187F" w:rsidRPr="00DD0F47">
        <w:t xml:space="preserve"> </w:t>
      </w:r>
      <w:r w:rsidRPr="00DD0F47">
        <w:t>Размер</w:t>
      </w:r>
      <w:r w:rsidR="003E187F" w:rsidRPr="00DD0F47">
        <w:t xml:space="preserve"> </w:t>
      </w:r>
      <w:r w:rsidRPr="00DD0F47">
        <w:t>как</w:t>
      </w:r>
      <w:r w:rsidR="003E187F" w:rsidRPr="00DD0F47">
        <w:t xml:space="preserve"> </w:t>
      </w:r>
      <w:r w:rsidRPr="00DD0F47">
        <w:t>первого,</w:t>
      </w:r>
      <w:r w:rsidR="003E187F" w:rsidRPr="00DD0F47">
        <w:t xml:space="preserve"> </w:t>
      </w:r>
      <w:r w:rsidRPr="00DD0F47">
        <w:t>так</w:t>
      </w:r>
      <w:r w:rsidR="003E187F" w:rsidRPr="00DD0F47">
        <w:t xml:space="preserve"> </w:t>
      </w:r>
      <w:r w:rsidRPr="00DD0F47">
        <w:t>и</w:t>
      </w:r>
      <w:r w:rsidR="003E187F" w:rsidRPr="00DD0F47">
        <w:t xml:space="preserve"> </w:t>
      </w:r>
      <w:r w:rsidRPr="00DD0F47">
        <w:t>последующих</w:t>
      </w:r>
      <w:r w:rsidR="003E187F" w:rsidRPr="00DD0F47">
        <w:t xml:space="preserve"> </w:t>
      </w:r>
      <w:r w:rsidRPr="00DD0F47">
        <w:t>взносов</w:t>
      </w:r>
      <w:r w:rsidR="003E187F" w:rsidRPr="00DD0F47">
        <w:t xml:space="preserve"> </w:t>
      </w:r>
      <w:r w:rsidRPr="00DD0F47">
        <w:t>определяется</w:t>
      </w:r>
      <w:r w:rsidR="003E187F" w:rsidRPr="00DD0F47">
        <w:t xml:space="preserve"> </w:t>
      </w:r>
      <w:r w:rsidRPr="00DD0F47">
        <w:t>гражданином</w:t>
      </w:r>
      <w:r w:rsidR="003E187F" w:rsidRPr="00DD0F47">
        <w:t xml:space="preserve"> </w:t>
      </w:r>
      <w:r w:rsidRPr="00DD0F47">
        <w:t>самостоятельно.</w:t>
      </w:r>
      <w:r w:rsidR="003E187F" w:rsidRPr="00DD0F47">
        <w:t xml:space="preserve"> </w:t>
      </w:r>
      <w:r w:rsidRPr="00DD0F47">
        <w:t>Внесенные</w:t>
      </w:r>
      <w:r w:rsidR="003E187F" w:rsidRPr="00DD0F47">
        <w:t xml:space="preserve"> </w:t>
      </w:r>
      <w:r w:rsidRPr="00DD0F47">
        <w:t>на</w:t>
      </w:r>
      <w:r w:rsidR="003E187F" w:rsidRPr="00DD0F47">
        <w:t xml:space="preserve"> </w:t>
      </w:r>
      <w:r w:rsidRPr="00DD0F47">
        <w:t>счет</w:t>
      </w:r>
      <w:r w:rsidR="003E187F" w:rsidRPr="00DD0F47">
        <w:t xml:space="preserve"> </w:t>
      </w:r>
      <w:r w:rsidRPr="00DD0F47">
        <w:t>средства</w:t>
      </w:r>
      <w:r w:rsidR="003E187F" w:rsidRPr="00DD0F47">
        <w:t xml:space="preserve"> </w:t>
      </w:r>
      <w:r w:rsidRPr="00DD0F47">
        <w:t>будут</w:t>
      </w:r>
      <w:r w:rsidR="003E187F" w:rsidRPr="00DD0F47">
        <w:t xml:space="preserve"> </w:t>
      </w:r>
      <w:r w:rsidRPr="00DD0F47">
        <w:t>застрахованы</w:t>
      </w:r>
      <w:r w:rsidR="003E187F" w:rsidRPr="00DD0F47">
        <w:t xml:space="preserve"> </w:t>
      </w:r>
      <w:r w:rsidRPr="00DD0F47">
        <w:t>на</w:t>
      </w:r>
      <w:r w:rsidR="003E187F" w:rsidRPr="00DD0F47">
        <w:t xml:space="preserve"> </w:t>
      </w:r>
      <w:r w:rsidRPr="00DD0F47">
        <w:t>2,8</w:t>
      </w:r>
      <w:r w:rsidR="003E187F" w:rsidRPr="00DD0F47">
        <w:t xml:space="preserve"> </w:t>
      </w:r>
      <w:r w:rsidRPr="00DD0F47">
        <w:t>млн</w:t>
      </w:r>
      <w:r w:rsidR="003E187F" w:rsidRPr="00DD0F47">
        <w:t xml:space="preserve"> </w:t>
      </w:r>
      <w:r w:rsidRPr="00DD0F47">
        <w:t>руб.</w:t>
      </w:r>
    </w:p>
    <w:p w14:paraId="6920699A" w14:textId="77777777" w:rsidR="00344760" w:rsidRPr="00DD0F47" w:rsidRDefault="003E187F" w:rsidP="00344760">
      <w:r w:rsidRPr="00DD0F47">
        <w:t>«</w:t>
      </w:r>
      <w:r w:rsidR="00344760" w:rsidRPr="00DD0F47">
        <w:t>Предусмотрены</w:t>
      </w:r>
      <w:r w:rsidRPr="00DD0F47">
        <w:t xml:space="preserve"> </w:t>
      </w:r>
      <w:r w:rsidR="00344760" w:rsidRPr="00DD0F47">
        <w:t>различные</w:t>
      </w:r>
      <w:r w:rsidRPr="00DD0F47">
        <w:t xml:space="preserve"> </w:t>
      </w:r>
      <w:r w:rsidR="00344760" w:rsidRPr="00DD0F47">
        <w:t>стимулирующие</w:t>
      </w:r>
      <w:r w:rsidRPr="00DD0F47">
        <w:t xml:space="preserve"> </w:t>
      </w:r>
      <w:r w:rsidR="00344760" w:rsidRPr="00DD0F47">
        <w:t>меры</w:t>
      </w:r>
      <w:r w:rsidRPr="00DD0F47">
        <w:t xml:space="preserve"> </w:t>
      </w:r>
      <w:r w:rsidR="00344760" w:rsidRPr="00DD0F47">
        <w:t>для</w:t>
      </w:r>
      <w:r w:rsidRPr="00DD0F47">
        <w:t xml:space="preserve"> </w:t>
      </w:r>
      <w:r w:rsidR="00344760" w:rsidRPr="00DD0F47">
        <w:t>участников</w:t>
      </w:r>
      <w:r w:rsidRPr="00DD0F47">
        <w:t xml:space="preserve"> </w:t>
      </w:r>
      <w:r w:rsidR="00344760" w:rsidRPr="00DD0F47">
        <w:t>ПДС,</w:t>
      </w:r>
      <w:r w:rsidRPr="00DD0F47">
        <w:t xml:space="preserve"> </w:t>
      </w:r>
      <w:r w:rsidR="00344760" w:rsidRPr="00DD0F47">
        <w:t>в</w:t>
      </w:r>
      <w:r w:rsidRPr="00DD0F47">
        <w:t xml:space="preserve"> </w:t>
      </w:r>
      <w:r w:rsidR="00344760" w:rsidRPr="00DD0F47">
        <w:t>том</w:t>
      </w:r>
      <w:r w:rsidRPr="00DD0F47">
        <w:t xml:space="preserve"> </w:t>
      </w:r>
      <w:r w:rsidR="00344760" w:rsidRPr="00DD0F47">
        <w:t>числе</w:t>
      </w:r>
      <w:r w:rsidRPr="00DD0F47">
        <w:t xml:space="preserve"> </w:t>
      </w:r>
      <w:r w:rsidR="00344760" w:rsidRPr="00DD0F47">
        <w:t>дополнительное</w:t>
      </w:r>
      <w:r w:rsidRPr="00DD0F47">
        <w:t xml:space="preserve"> </w:t>
      </w:r>
      <w:r w:rsidR="00344760" w:rsidRPr="00DD0F47">
        <w:t>софинансирование</w:t>
      </w:r>
      <w:r w:rsidRPr="00DD0F47">
        <w:t xml:space="preserve"> </w:t>
      </w:r>
      <w:r w:rsidR="00344760" w:rsidRPr="00DD0F47">
        <w:t>со</w:t>
      </w:r>
      <w:r w:rsidRPr="00DD0F47">
        <w:t xml:space="preserve"> </w:t>
      </w:r>
      <w:r w:rsidR="00344760" w:rsidRPr="00DD0F47">
        <w:t>стороны</w:t>
      </w:r>
      <w:r w:rsidRPr="00DD0F47">
        <w:t xml:space="preserve"> </w:t>
      </w:r>
      <w:r w:rsidR="00344760" w:rsidRPr="00DD0F47">
        <w:t>государства</w:t>
      </w:r>
      <w:r w:rsidRPr="00DD0F47">
        <w:t xml:space="preserve"> </w:t>
      </w:r>
      <w:r w:rsidR="00344760" w:rsidRPr="00DD0F47">
        <w:t>до</w:t>
      </w:r>
      <w:r w:rsidRPr="00DD0F47">
        <w:t xml:space="preserve"> </w:t>
      </w:r>
      <w:r w:rsidR="00344760" w:rsidRPr="00DD0F47">
        <w:t>36</w:t>
      </w:r>
      <w:r w:rsidRPr="00DD0F47">
        <w:t xml:space="preserve"> </w:t>
      </w:r>
      <w:r w:rsidR="00344760" w:rsidRPr="00DD0F47">
        <w:t>тыс.</w:t>
      </w:r>
      <w:r w:rsidRPr="00DD0F47">
        <w:t xml:space="preserve"> </w:t>
      </w:r>
      <w:r w:rsidR="00344760" w:rsidRPr="00DD0F47">
        <w:t>руб.</w:t>
      </w:r>
      <w:r w:rsidRPr="00DD0F47">
        <w:t xml:space="preserve"> </w:t>
      </w:r>
      <w:r w:rsidR="00344760" w:rsidRPr="00DD0F47">
        <w:t>в</w:t>
      </w:r>
      <w:r w:rsidRPr="00DD0F47">
        <w:t xml:space="preserve"> </w:t>
      </w:r>
      <w:r w:rsidR="00344760" w:rsidRPr="00DD0F47">
        <w:t>год.</w:t>
      </w:r>
      <w:r w:rsidRPr="00DD0F47">
        <w:t xml:space="preserve"> </w:t>
      </w:r>
      <w:r w:rsidR="00344760" w:rsidRPr="00DD0F47">
        <w:t>Кроме</w:t>
      </w:r>
      <w:r w:rsidRPr="00DD0F47">
        <w:t xml:space="preserve"> </w:t>
      </w:r>
      <w:r w:rsidR="00344760" w:rsidRPr="00DD0F47">
        <w:t>того,</w:t>
      </w:r>
      <w:r w:rsidRPr="00DD0F47">
        <w:t xml:space="preserve"> </w:t>
      </w:r>
      <w:r w:rsidR="00344760" w:rsidRPr="00DD0F47">
        <w:t>участники</w:t>
      </w:r>
      <w:r w:rsidRPr="00DD0F47">
        <w:t xml:space="preserve"> </w:t>
      </w:r>
      <w:r w:rsidR="00344760" w:rsidRPr="00DD0F47">
        <w:t>ПДС</w:t>
      </w:r>
      <w:r w:rsidRPr="00DD0F47">
        <w:t xml:space="preserve"> </w:t>
      </w:r>
      <w:r w:rsidR="00344760" w:rsidRPr="00DD0F47">
        <w:t>смогут</w:t>
      </w:r>
      <w:r w:rsidRPr="00DD0F47">
        <w:t xml:space="preserve"> </w:t>
      </w:r>
      <w:r w:rsidR="00344760" w:rsidRPr="00DD0F47">
        <w:t>оформить</w:t>
      </w:r>
      <w:r w:rsidRPr="00DD0F47">
        <w:t xml:space="preserve"> </w:t>
      </w:r>
      <w:r w:rsidR="00344760" w:rsidRPr="00DD0F47">
        <w:t>ежегодный</w:t>
      </w:r>
      <w:r w:rsidRPr="00DD0F47">
        <w:t xml:space="preserve"> </w:t>
      </w:r>
      <w:r w:rsidR="00344760" w:rsidRPr="00DD0F47">
        <w:t>налоговый</w:t>
      </w:r>
      <w:r w:rsidRPr="00DD0F47">
        <w:t xml:space="preserve"> </w:t>
      </w:r>
      <w:r w:rsidR="00344760" w:rsidRPr="00DD0F47">
        <w:t>вычет</w:t>
      </w:r>
      <w:r w:rsidRPr="00DD0F47">
        <w:t xml:space="preserve"> </w:t>
      </w:r>
      <w:r w:rsidR="00344760" w:rsidRPr="00DD0F47">
        <w:t>на</w:t>
      </w:r>
      <w:r w:rsidRPr="00DD0F47">
        <w:t xml:space="preserve"> </w:t>
      </w:r>
      <w:r w:rsidR="00344760" w:rsidRPr="00DD0F47">
        <w:t>уплаченные</w:t>
      </w:r>
      <w:r w:rsidRPr="00DD0F47">
        <w:t xml:space="preserve"> </w:t>
      </w:r>
      <w:r w:rsidR="00344760" w:rsidRPr="00DD0F47">
        <w:t>взносы</w:t>
      </w:r>
      <w:r w:rsidRPr="00DD0F47">
        <w:t xml:space="preserve"> </w:t>
      </w:r>
      <w:r w:rsidR="00344760" w:rsidRPr="00DD0F47">
        <w:t>до</w:t>
      </w:r>
      <w:r w:rsidRPr="00DD0F47">
        <w:t xml:space="preserve"> </w:t>
      </w:r>
      <w:r w:rsidR="00344760" w:rsidRPr="00DD0F47">
        <w:t>400</w:t>
      </w:r>
      <w:r w:rsidRPr="00DD0F47">
        <w:t xml:space="preserve"> </w:t>
      </w:r>
      <w:r w:rsidR="00344760" w:rsidRPr="00DD0F47">
        <w:t>тыс.</w:t>
      </w:r>
      <w:r w:rsidRPr="00DD0F47">
        <w:t xml:space="preserve"> </w:t>
      </w:r>
      <w:r w:rsidR="00344760" w:rsidRPr="00DD0F47">
        <w:t>руб.</w:t>
      </w:r>
      <w:r w:rsidRPr="00DD0F47">
        <w:t xml:space="preserve"> </w:t>
      </w:r>
      <w:r w:rsidR="00344760" w:rsidRPr="00DD0F47">
        <w:t>в</w:t>
      </w:r>
      <w:r w:rsidRPr="00DD0F47">
        <w:t xml:space="preserve"> </w:t>
      </w:r>
      <w:r w:rsidR="00344760" w:rsidRPr="00DD0F47">
        <w:t>год</w:t>
      </w:r>
      <w:r w:rsidRPr="00DD0F47">
        <w:t>»</w:t>
      </w:r>
      <w:r w:rsidR="00344760" w:rsidRPr="00DD0F47">
        <w:t>,</w:t>
      </w:r>
      <w:r w:rsidRPr="00DD0F47">
        <w:t xml:space="preserve"> - </w:t>
      </w:r>
      <w:r w:rsidR="00344760" w:rsidRPr="00DD0F47">
        <w:t>сказал</w:t>
      </w:r>
      <w:r w:rsidRPr="00DD0F47">
        <w:t xml:space="preserve"> </w:t>
      </w:r>
      <w:r w:rsidR="00344760" w:rsidRPr="00DD0F47">
        <w:t>Шахлевич.</w:t>
      </w:r>
    </w:p>
    <w:p w14:paraId="1B801A34" w14:textId="77777777" w:rsidR="00344760" w:rsidRPr="00DD0F47" w:rsidRDefault="00344760" w:rsidP="00344760">
      <w:r w:rsidRPr="00DD0F47">
        <w:t>По</w:t>
      </w:r>
      <w:r w:rsidR="003E187F" w:rsidRPr="00DD0F47">
        <w:t xml:space="preserve"> </w:t>
      </w:r>
      <w:r w:rsidRPr="00DD0F47">
        <w:t>его</w:t>
      </w:r>
      <w:r w:rsidR="003E187F" w:rsidRPr="00DD0F47">
        <w:t xml:space="preserve"> </w:t>
      </w:r>
      <w:r w:rsidRPr="00DD0F47">
        <w:t>мнению,</w:t>
      </w:r>
      <w:r w:rsidR="003E187F" w:rsidRPr="00DD0F47">
        <w:t xml:space="preserve"> </w:t>
      </w:r>
      <w:r w:rsidRPr="00DD0F47">
        <w:t>сбережения</w:t>
      </w:r>
      <w:r w:rsidR="003E187F" w:rsidRPr="00DD0F47">
        <w:t xml:space="preserve"> </w:t>
      </w:r>
      <w:r w:rsidRPr="00DD0F47">
        <w:t>могут</w:t>
      </w:r>
      <w:r w:rsidR="003E187F" w:rsidRPr="00DD0F47">
        <w:t xml:space="preserve"> </w:t>
      </w:r>
      <w:r w:rsidRPr="00DD0F47">
        <w:t>быть</w:t>
      </w:r>
      <w:r w:rsidR="003E187F" w:rsidRPr="00DD0F47">
        <w:t xml:space="preserve"> </w:t>
      </w:r>
      <w:r w:rsidRPr="00DD0F47">
        <w:t>использованы</w:t>
      </w:r>
      <w:r w:rsidR="003E187F" w:rsidRPr="00DD0F47">
        <w:t xml:space="preserve"> </w:t>
      </w:r>
      <w:r w:rsidRPr="00DD0F47">
        <w:t>как</w:t>
      </w:r>
      <w:r w:rsidR="003E187F" w:rsidRPr="00DD0F47">
        <w:t xml:space="preserve"> </w:t>
      </w:r>
      <w:r w:rsidRPr="00DD0F47">
        <w:t>дополнительный</w:t>
      </w:r>
      <w:r w:rsidR="003E187F" w:rsidRPr="00DD0F47">
        <w:t xml:space="preserve"> </w:t>
      </w:r>
      <w:r w:rsidRPr="00DD0F47">
        <w:t>доход</w:t>
      </w:r>
      <w:r w:rsidR="003E187F" w:rsidRPr="00DD0F47">
        <w:t xml:space="preserve"> </w:t>
      </w:r>
      <w:r w:rsidRPr="00DD0F47">
        <w:t>после</w:t>
      </w:r>
      <w:r w:rsidR="003E187F" w:rsidRPr="00DD0F47">
        <w:t xml:space="preserve"> </w:t>
      </w:r>
      <w:r w:rsidRPr="00DD0F47">
        <w:t>15</w:t>
      </w:r>
      <w:r w:rsidR="003E187F" w:rsidRPr="00DD0F47">
        <w:t xml:space="preserve"> </w:t>
      </w:r>
      <w:r w:rsidRPr="00DD0F47">
        <w:t>лет</w:t>
      </w:r>
      <w:r w:rsidR="003E187F" w:rsidRPr="00DD0F47">
        <w:t xml:space="preserve"> </w:t>
      </w:r>
      <w:r w:rsidRPr="00DD0F47">
        <w:t>участия</w:t>
      </w:r>
      <w:r w:rsidR="003E187F" w:rsidRPr="00DD0F47">
        <w:t xml:space="preserve"> </w:t>
      </w:r>
      <w:r w:rsidRPr="00DD0F47">
        <w:t>в</w:t>
      </w:r>
      <w:r w:rsidR="003E187F" w:rsidRPr="00DD0F47">
        <w:t xml:space="preserve"> </w:t>
      </w:r>
      <w:r w:rsidRPr="00DD0F47">
        <w:t>программе</w:t>
      </w:r>
      <w:r w:rsidR="003E187F" w:rsidRPr="00DD0F47">
        <w:t xml:space="preserve"> </w:t>
      </w:r>
      <w:r w:rsidRPr="00DD0F47">
        <w:t>или</w:t>
      </w:r>
      <w:r w:rsidR="003E187F" w:rsidRPr="00DD0F47">
        <w:t xml:space="preserve"> </w:t>
      </w:r>
      <w:r w:rsidRPr="00DD0F47">
        <w:t>при</w:t>
      </w:r>
      <w:r w:rsidR="003E187F" w:rsidRPr="00DD0F47">
        <w:t xml:space="preserve"> </w:t>
      </w:r>
      <w:r w:rsidRPr="00DD0F47">
        <w:t>достижении</w:t>
      </w:r>
      <w:r w:rsidR="003E187F" w:rsidRPr="00DD0F47">
        <w:t xml:space="preserve"> </w:t>
      </w:r>
      <w:r w:rsidRPr="00DD0F47">
        <w:t>возраста</w:t>
      </w:r>
      <w:r w:rsidR="003E187F" w:rsidRPr="00DD0F47">
        <w:t xml:space="preserve"> </w:t>
      </w:r>
      <w:r w:rsidRPr="00DD0F47">
        <w:t>55</w:t>
      </w:r>
      <w:r w:rsidR="003E187F" w:rsidRPr="00DD0F47">
        <w:t xml:space="preserve"> </w:t>
      </w:r>
      <w:r w:rsidRPr="00DD0F47">
        <w:t>лет</w:t>
      </w:r>
      <w:r w:rsidR="003E187F" w:rsidRPr="00DD0F47">
        <w:t xml:space="preserve"> </w:t>
      </w:r>
      <w:r w:rsidRPr="00DD0F47">
        <w:t>для</w:t>
      </w:r>
      <w:r w:rsidR="003E187F" w:rsidRPr="00DD0F47">
        <w:t xml:space="preserve"> </w:t>
      </w:r>
      <w:r w:rsidRPr="00DD0F47">
        <w:t>женщин</w:t>
      </w:r>
      <w:r w:rsidR="003E187F" w:rsidRPr="00DD0F47">
        <w:t xml:space="preserve"> </w:t>
      </w:r>
      <w:r w:rsidRPr="00DD0F47">
        <w:t>и</w:t>
      </w:r>
      <w:r w:rsidR="003E187F" w:rsidRPr="00DD0F47">
        <w:t xml:space="preserve"> </w:t>
      </w:r>
      <w:r w:rsidRPr="00DD0F47">
        <w:t>60</w:t>
      </w:r>
      <w:r w:rsidR="003E187F" w:rsidRPr="00DD0F47">
        <w:t xml:space="preserve"> </w:t>
      </w:r>
      <w:r w:rsidRPr="00DD0F47">
        <w:t>лет</w:t>
      </w:r>
      <w:r w:rsidR="003E187F" w:rsidRPr="00DD0F47">
        <w:t xml:space="preserve"> </w:t>
      </w:r>
      <w:r w:rsidRPr="00DD0F47">
        <w:t>для</w:t>
      </w:r>
      <w:r w:rsidR="003E187F" w:rsidRPr="00DD0F47">
        <w:t xml:space="preserve"> </w:t>
      </w:r>
      <w:r w:rsidRPr="00DD0F47">
        <w:t>мужчин.</w:t>
      </w:r>
      <w:r w:rsidR="003E187F" w:rsidRPr="00DD0F47">
        <w:t xml:space="preserve"> </w:t>
      </w:r>
      <w:r w:rsidRPr="00DD0F47">
        <w:t>Собственные</w:t>
      </w:r>
      <w:r w:rsidR="003E187F" w:rsidRPr="00DD0F47">
        <w:t xml:space="preserve"> </w:t>
      </w:r>
      <w:r w:rsidRPr="00DD0F47">
        <w:t>средства</w:t>
      </w:r>
      <w:r w:rsidR="003E187F" w:rsidRPr="00DD0F47">
        <w:t xml:space="preserve"> </w:t>
      </w:r>
      <w:r w:rsidRPr="00DD0F47">
        <w:t>можно</w:t>
      </w:r>
      <w:r w:rsidR="003E187F" w:rsidRPr="00DD0F47">
        <w:t xml:space="preserve"> </w:t>
      </w:r>
      <w:r w:rsidRPr="00DD0F47">
        <w:t>забрать</w:t>
      </w:r>
      <w:r w:rsidR="003E187F" w:rsidRPr="00DD0F47">
        <w:t xml:space="preserve"> </w:t>
      </w:r>
      <w:r w:rsidRPr="00DD0F47">
        <w:t>в</w:t>
      </w:r>
      <w:r w:rsidR="003E187F" w:rsidRPr="00DD0F47">
        <w:t xml:space="preserve"> </w:t>
      </w:r>
      <w:r w:rsidRPr="00DD0F47">
        <w:t>любой</w:t>
      </w:r>
      <w:r w:rsidR="003E187F" w:rsidRPr="00DD0F47">
        <w:t xml:space="preserve"> </w:t>
      </w:r>
      <w:r w:rsidRPr="00DD0F47">
        <w:t>момент,</w:t>
      </w:r>
      <w:r w:rsidR="003E187F" w:rsidRPr="00DD0F47">
        <w:t xml:space="preserve"> </w:t>
      </w:r>
      <w:r w:rsidRPr="00DD0F47">
        <w:t>но</w:t>
      </w:r>
      <w:r w:rsidR="003E187F" w:rsidRPr="00DD0F47">
        <w:t xml:space="preserve"> </w:t>
      </w:r>
      <w:r w:rsidRPr="00DD0F47">
        <w:t>досрочно</w:t>
      </w:r>
      <w:r w:rsidR="003E187F" w:rsidRPr="00DD0F47">
        <w:t xml:space="preserve"> </w:t>
      </w:r>
      <w:r w:rsidRPr="00DD0F47">
        <w:t>без</w:t>
      </w:r>
      <w:r w:rsidR="003E187F" w:rsidRPr="00DD0F47">
        <w:t xml:space="preserve"> </w:t>
      </w:r>
      <w:r w:rsidRPr="00DD0F47">
        <w:t>потери</w:t>
      </w:r>
      <w:r w:rsidR="003E187F" w:rsidRPr="00DD0F47">
        <w:t xml:space="preserve"> </w:t>
      </w:r>
      <w:r w:rsidRPr="00DD0F47">
        <w:t>дохода</w:t>
      </w:r>
      <w:r w:rsidR="003E187F" w:rsidRPr="00DD0F47">
        <w:t xml:space="preserve"> </w:t>
      </w:r>
      <w:r w:rsidRPr="00DD0F47">
        <w:t>возможно</w:t>
      </w:r>
      <w:r w:rsidR="003E187F" w:rsidRPr="00DD0F47">
        <w:t xml:space="preserve"> </w:t>
      </w:r>
      <w:r w:rsidRPr="00DD0F47">
        <w:t>получить</w:t>
      </w:r>
      <w:r w:rsidR="003E187F" w:rsidRPr="00DD0F47">
        <w:t xml:space="preserve"> </w:t>
      </w:r>
      <w:r w:rsidRPr="00DD0F47">
        <w:t>только</w:t>
      </w:r>
      <w:r w:rsidR="003E187F" w:rsidRPr="00DD0F47">
        <w:t xml:space="preserve"> </w:t>
      </w:r>
      <w:r w:rsidRPr="00DD0F47">
        <w:t>в</w:t>
      </w:r>
      <w:r w:rsidR="003E187F" w:rsidRPr="00DD0F47">
        <w:t xml:space="preserve"> </w:t>
      </w:r>
      <w:r w:rsidRPr="00DD0F47">
        <w:t>случае</w:t>
      </w:r>
      <w:r w:rsidR="003E187F" w:rsidRPr="00DD0F47">
        <w:t xml:space="preserve"> </w:t>
      </w:r>
      <w:r w:rsidRPr="00DD0F47">
        <w:t>наступления</w:t>
      </w:r>
      <w:r w:rsidR="003E187F" w:rsidRPr="00DD0F47">
        <w:t xml:space="preserve"> </w:t>
      </w:r>
      <w:r w:rsidRPr="00DD0F47">
        <w:t>особых</w:t>
      </w:r>
      <w:r w:rsidR="003E187F" w:rsidRPr="00DD0F47">
        <w:t xml:space="preserve"> </w:t>
      </w:r>
      <w:r w:rsidRPr="00DD0F47">
        <w:t>жизненных</w:t>
      </w:r>
      <w:r w:rsidR="003E187F" w:rsidRPr="00DD0F47">
        <w:t xml:space="preserve"> </w:t>
      </w:r>
      <w:r w:rsidRPr="00DD0F47">
        <w:t>ситуаций</w:t>
      </w:r>
      <w:r w:rsidR="003E187F" w:rsidRPr="00DD0F47">
        <w:t xml:space="preserve"> - </w:t>
      </w:r>
      <w:r w:rsidRPr="00DD0F47">
        <w:t>для</w:t>
      </w:r>
      <w:r w:rsidR="003E187F" w:rsidRPr="00DD0F47">
        <w:t xml:space="preserve"> </w:t>
      </w:r>
      <w:r w:rsidRPr="00DD0F47">
        <w:t>оплаты</w:t>
      </w:r>
      <w:r w:rsidR="003E187F" w:rsidRPr="00DD0F47">
        <w:t xml:space="preserve"> </w:t>
      </w:r>
      <w:r w:rsidRPr="00DD0F47">
        <w:t>дорогостоящего</w:t>
      </w:r>
      <w:r w:rsidR="003E187F" w:rsidRPr="00DD0F47">
        <w:t xml:space="preserve"> </w:t>
      </w:r>
      <w:r w:rsidRPr="00DD0F47">
        <w:t>лечения</w:t>
      </w:r>
      <w:r w:rsidR="003E187F" w:rsidRPr="00DD0F47">
        <w:t xml:space="preserve"> </w:t>
      </w:r>
      <w:r w:rsidRPr="00DD0F47">
        <w:t>или</w:t>
      </w:r>
      <w:r w:rsidR="003E187F" w:rsidRPr="00DD0F47">
        <w:t xml:space="preserve"> </w:t>
      </w:r>
      <w:r w:rsidRPr="00DD0F47">
        <w:t>в</w:t>
      </w:r>
      <w:r w:rsidR="003E187F" w:rsidRPr="00DD0F47">
        <w:t xml:space="preserve"> </w:t>
      </w:r>
      <w:r w:rsidRPr="00DD0F47">
        <w:t>случае</w:t>
      </w:r>
      <w:r w:rsidR="003E187F" w:rsidRPr="00DD0F47">
        <w:t xml:space="preserve"> </w:t>
      </w:r>
      <w:r w:rsidRPr="00DD0F47">
        <w:t>потери</w:t>
      </w:r>
      <w:r w:rsidR="003E187F" w:rsidRPr="00DD0F47">
        <w:t xml:space="preserve"> </w:t>
      </w:r>
      <w:r w:rsidRPr="00DD0F47">
        <w:t>кормильца.</w:t>
      </w:r>
    </w:p>
    <w:p w14:paraId="1C7A0DE4" w14:textId="77777777" w:rsidR="00344760" w:rsidRPr="00DD0F47" w:rsidRDefault="00344760" w:rsidP="00344760">
      <w:r w:rsidRPr="00DD0F47">
        <w:t>Программа</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начала</w:t>
      </w:r>
      <w:r w:rsidR="003E187F" w:rsidRPr="00DD0F47">
        <w:t xml:space="preserve"> </w:t>
      </w:r>
      <w:r w:rsidRPr="00DD0F47">
        <w:t>действие</w:t>
      </w:r>
      <w:r w:rsidR="003E187F" w:rsidRPr="00DD0F47">
        <w:t xml:space="preserve"> </w:t>
      </w:r>
      <w:r w:rsidRPr="00DD0F47">
        <w:t>с</w:t>
      </w:r>
      <w:r w:rsidR="003E187F" w:rsidRPr="00DD0F47">
        <w:t xml:space="preserve"> </w:t>
      </w:r>
      <w:r w:rsidRPr="00DD0F47">
        <w:t>1</w:t>
      </w:r>
      <w:r w:rsidR="003E187F" w:rsidRPr="00DD0F47">
        <w:t xml:space="preserve"> </w:t>
      </w:r>
      <w:r w:rsidRPr="00DD0F47">
        <w:t>января.</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президент</w:t>
      </w:r>
      <w:r w:rsidR="003E187F" w:rsidRPr="00DD0F47">
        <w:t xml:space="preserve"> </w:t>
      </w:r>
      <w:r w:rsidRPr="00DD0F47">
        <w:t>Владимир</w:t>
      </w:r>
      <w:r w:rsidR="003E187F" w:rsidRPr="00DD0F47">
        <w:t xml:space="preserve"> </w:t>
      </w:r>
      <w:r w:rsidRPr="00DD0F47">
        <w:t>Путин</w:t>
      </w:r>
      <w:r w:rsidR="003E187F" w:rsidRPr="00DD0F47">
        <w:t xml:space="preserve"> </w:t>
      </w:r>
      <w:r w:rsidRPr="00DD0F47">
        <w:t>ранее</w:t>
      </w:r>
      <w:r w:rsidR="003E187F" w:rsidRPr="00DD0F47">
        <w:t xml:space="preserve"> </w:t>
      </w:r>
      <w:r w:rsidRPr="00DD0F47">
        <w:t>поручил</w:t>
      </w:r>
      <w:r w:rsidR="003E187F" w:rsidRPr="00DD0F47">
        <w:t xml:space="preserve"> </w:t>
      </w:r>
      <w:r w:rsidRPr="00DD0F47">
        <w:t>правительству</w:t>
      </w:r>
      <w:r w:rsidR="003E187F" w:rsidRPr="00DD0F47">
        <w:t xml:space="preserve"> </w:t>
      </w:r>
      <w:r w:rsidRPr="00DD0F47">
        <w:t>России</w:t>
      </w:r>
      <w:r w:rsidR="003E187F" w:rsidRPr="00DD0F47">
        <w:t xml:space="preserve"> </w:t>
      </w:r>
      <w:r w:rsidRPr="00DD0F47">
        <w:t>принять</w:t>
      </w:r>
      <w:r w:rsidR="003E187F" w:rsidRPr="00DD0F47">
        <w:t xml:space="preserve"> </w:t>
      </w:r>
      <w:r w:rsidRPr="00DD0F47">
        <w:t>меры</w:t>
      </w:r>
      <w:r w:rsidR="003E187F" w:rsidRPr="00DD0F47">
        <w:t xml:space="preserve"> </w:t>
      </w:r>
      <w:r w:rsidRPr="00DD0F47">
        <w:t>для</w:t>
      </w:r>
      <w:r w:rsidR="003E187F" w:rsidRPr="00DD0F47">
        <w:t xml:space="preserve"> </w:t>
      </w:r>
      <w:r w:rsidRPr="00DD0F47">
        <w:t>привлечения</w:t>
      </w:r>
      <w:r w:rsidR="003E187F" w:rsidRPr="00DD0F47">
        <w:t xml:space="preserve"> </w:t>
      </w:r>
      <w:r w:rsidRPr="00DD0F47">
        <w:t>граждан</w:t>
      </w:r>
      <w:r w:rsidR="003E187F" w:rsidRPr="00DD0F47">
        <w:t xml:space="preserve"> </w:t>
      </w:r>
      <w:r w:rsidRPr="00DD0F47">
        <w:t>к</w:t>
      </w:r>
      <w:r w:rsidR="003E187F" w:rsidRPr="00DD0F47">
        <w:t xml:space="preserve"> </w:t>
      </w:r>
      <w:r w:rsidRPr="00DD0F47">
        <w:t>участию</w:t>
      </w:r>
      <w:r w:rsidR="003E187F" w:rsidRPr="00DD0F47">
        <w:t xml:space="preserve"> </w:t>
      </w:r>
      <w:r w:rsidRPr="00DD0F47">
        <w:t>в</w:t>
      </w:r>
      <w:r w:rsidR="003E187F" w:rsidRPr="00DD0F47">
        <w:t xml:space="preserve"> </w:t>
      </w:r>
      <w:r w:rsidRPr="00DD0F47">
        <w:t>программе</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формируемых</w:t>
      </w:r>
      <w:r w:rsidR="003E187F" w:rsidRPr="00DD0F47">
        <w:t xml:space="preserve"> </w:t>
      </w:r>
      <w:r w:rsidRPr="00DD0F47">
        <w:t>негосударственными</w:t>
      </w:r>
      <w:r w:rsidR="003E187F" w:rsidRPr="00DD0F47">
        <w:t xml:space="preserve"> </w:t>
      </w:r>
      <w:r w:rsidRPr="00DD0F47">
        <w:t>пенсионными</w:t>
      </w:r>
      <w:r w:rsidR="003E187F" w:rsidRPr="00DD0F47">
        <w:t xml:space="preserve"> </w:t>
      </w:r>
      <w:r w:rsidRPr="00DD0F47">
        <w:t>фондами.</w:t>
      </w:r>
      <w:r w:rsidR="003E187F" w:rsidRPr="00DD0F47">
        <w:t xml:space="preserve"> </w:t>
      </w:r>
      <w:r w:rsidRPr="00DD0F47">
        <w:t>В</w:t>
      </w:r>
      <w:r w:rsidR="003E187F" w:rsidRPr="00DD0F47">
        <w:t xml:space="preserve"> </w:t>
      </w:r>
      <w:r w:rsidRPr="00DD0F47">
        <w:t>документе</w:t>
      </w:r>
      <w:r w:rsidR="003E187F" w:rsidRPr="00DD0F47">
        <w:t xml:space="preserve"> </w:t>
      </w:r>
      <w:r w:rsidRPr="00DD0F47">
        <w:t>отмечается,</w:t>
      </w:r>
      <w:r w:rsidR="003E187F" w:rsidRPr="00DD0F47">
        <w:t xml:space="preserve"> </w:t>
      </w:r>
      <w:r w:rsidRPr="00DD0F47">
        <w:t>что</w:t>
      </w:r>
      <w:r w:rsidR="003E187F" w:rsidRPr="00DD0F47">
        <w:t xml:space="preserve"> </w:t>
      </w:r>
      <w:r w:rsidRPr="00DD0F47">
        <w:t>необходимый</w:t>
      </w:r>
      <w:r w:rsidR="003E187F" w:rsidRPr="00DD0F47">
        <w:t xml:space="preserve"> </w:t>
      </w:r>
      <w:r w:rsidRPr="00DD0F47">
        <w:t>объем</w:t>
      </w:r>
      <w:r w:rsidR="003E187F" w:rsidRPr="00DD0F47">
        <w:t xml:space="preserve"> </w:t>
      </w:r>
      <w:r w:rsidRPr="00DD0F47">
        <w:t>вложений</w:t>
      </w:r>
      <w:r w:rsidR="003E187F" w:rsidRPr="00DD0F47">
        <w:t xml:space="preserve"> </w:t>
      </w:r>
      <w:r w:rsidRPr="00DD0F47">
        <w:t>граждан</w:t>
      </w:r>
      <w:r w:rsidR="003E187F" w:rsidRPr="00DD0F47">
        <w:t xml:space="preserve"> </w:t>
      </w:r>
      <w:r w:rsidRPr="00DD0F47">
        <w:t>должен</w:t>
      </w:r>
      <w:r w:rsidR="003E187F" w:rsidRPr="00DD0F47">
        <w:t xml:space="preserve"> </w:t>
      </w:r>
      <w:r w:rsidRPr="00DD0F47">
        <w:t>составлять</w:t>
      </w:r>
      <w:r w:rsidR="003E187F" w:rsidRPr="00DD0F47">
        <w:t xml:space="preserve"> </w:t>
      </w:r>
      <w:r w:rsidRPr="00DD0F47">
        <w:t>не</w:t>
      </w:r>
      <w:r w:rsidR="003E187F" w:rsidRPr="00DD0F47">
        <w:t xml:space="preserve"> </w:t>
      </w:r>
      <w:r w:rsidRPr="00DD0F47">
        <w:t>менее</w:t>
      </w:r>
      <w:r w:rsidR="003E187F" w:rsidRPr="00DD0F47">
        <w:t xml:space="preserve"> </w:t>
      </w:r>
      <w:r w:rsidRPr="00DD0F47">
        <w:t>250</w:t>
      </w:r>
      <w:r w:rsidR="003E187F" w:rsidRPr="00DD0F47">
        <w:t xml:space="preserve"> </w:t>
      </w:r>
      <w:r w:rsidRPr="00DD0F47">
        <w:t>млрд</w:t>
      </w:r>
      <w:r w:rsidR="003E187F" w:rsidRPr="00DD0F47">
        <w:t xml:space="preserve"> </w:t>
      </w:r>
      <w:r w:rsidRPr="00DD0F47">
        <w:t>в</w:t>
      </w:r>
      <w:r w:rsidR="003E187F" w:rsidRPr="00DD0F47">
        <w:t xml:space="preserve"> </w:t>
      </w:r>
      <w:r w:rsidRPr="00DD0F47">
        <w:t>2024</w:t>
      </w:r>
      <w:r w:rsidR="003E187F" w:rsidRPr="00DD0F47">
        <w:t xml:space="preserve"> </w:t>
      </w:r>
      <w:r w:rsidRPr="00DD0F47">
        <w:t>г.</w:t>
      </w:r>
      <w:r w:rsidR="003E187F" w:rsidRPr="00DD0F47">
        <w:t xml:space="preserve"> </w:t>
      </w:r>
      <w:r w:rsidRPr="00DD0F47">
        <w:t>и</w:t>
      </w:r>
      <w:r w:rsidR="003E187F" w:rsidRPr="00DD0F47">
        <w:t xml:space="preserve"> </w:t>
      </w:r>
      <w:r w:rsidRPr="00DD0F47">
        <w:t>не</w:t>
      </w:r>
      <w:r w:rsidR="003E187F" w:rsidRPr="00DD0F47">
        <w:t xml:space="preserve"> </w:t>
      </w:r>
      <w:r w:rsidRPr="00DD0F47">
        <w:t>менее</w:t>
      </w:r>
      <w:r w:rsidR="003E187F" w:rsidRPr="00DD0F47">
        <w:t xml:space="preserve"> </w:t>
      </w:r>
      <w:r w:rsidRPr="00DD0F47">
        <w:t>1%</w:t>
      </w:r>
      <w:r w:rsidR="003E187F" w:rsidRPr="00DD0F47">
        <w:t xml:space="preserve"> </w:t>
      </w:r>
      <w:r w:rsidRPr="00DD0F47">
        <w:t>валового</w:t>
      </w:r>
      <w:r w:rsidR="003E187F" w:rsidRPr="00DD0F47">
        <w:t xml:space="preserve"> </w:t>
      </w:r>
      <w:r w:rsidRPr="00DD0F47">
        <w:t>внутреннего</w:t>
      </w:r>
      <w:r w:rsidR="003E187F" w:rsidRPr="00DD0F47">
        <w:t xml:space="preserve"> </w:t>
      </w:r>
      <w:r w:rsidRPr="00DD0F47">
        <w:t>продукта</w:t>
      </w:r>
      <w:r w:rsidR="003E187F" w:rsidRPr="00DD0F47">
        <w:t xml:space="preserve"> </w:t>
      </w:r>
      <w:r w:rsidRPr="00DD0F47">
        <w:t>в</w:t>
      </w:r>
      <w:r w:rsidR="003E187F" w:rsidRPr="00DD0F47">
        <w:t xml:space="preserve"> </w:t>
      </w:r>
      <w:r w:rsidRPr="00DD0F47">
        <w:t>2026</w:t>
      </w:r>
      <w:r w:rsidR="003E187F" w:rsidRPr="00DD0F47">
        <w:t xml:space="preserve"> </w:t>
      </w:r>
      <w:r w:rsidRPr="00DD0F47">
        <w:t>г.</w:t>
      </w:r>
    </w:p>
    <w:p w14:paraId="1173A4DE" w14:textId="77777777" w:rsidR="00344760" w:rsidRPr="00DD0F47" w:rsidRDefault="00286BEF" w:rsidP="00344760">
      <w:hyperlink r:id="rId15" w:history="1">
        <w:r w:rsidR="00344760" w:rsidRPr="00DD0F47">
          <w:rPr>
            <w:rStyle w:val="a3"/>
          </w:rPr>
          <w:t>https://konkurent.ru/article/67520</w:t>
        </w:r>
      </w:hyperlink>
      <w:r w:rsidR="003E187F" w:rsidRPr="00DD0F47">
        <w:t xml:space="preserve"> </w:t>
      </w:r>
    </w:p>
    <w:p w14:paraId="1C88A59A" w14:textId="77777777" w:rsidR="00CF7FA0" w:rsidRPr="00DD0F47" w:rsidRDefault="00CF7FA0" w:rsidP="00CF7FA0">
      <w:pPr>
        <w:pStyle w:val="2"/>
      </w:pPr>
      <w:bookmarkStart w:id="36" w:name="_Toc165013789"/>
      <w:r w:rsidRPr="00DD0F47">
        <w:t>Тюменские</w:t>
      </w:r>
      <w:r w:rsidR="003E187F" w:rsidRPr="00DD0F47">
        <w:t xml:space="preserve"> </w:t>
      </w:r>
      <w:r w:rsidRPr="00DD0F47">
        <w:t>известия,</w:t>
      </w:r>
      <w:r w:rsidR="003E187F" w:rsidRPr="00DD0F47">
        <w:t xml:space="preserve"> </w:t>
      </w:r>
      <w:r w:rsidRPr="00DD0F47">
        <w:t>25.04.2024,</w:t>
      </w:r>
      <w:r w:rsidR="003E187F" w:rsidRPr="00DD0F47">
        <w:t xml:space="preserve"> </w:t>
      </w:r>
      <w:r w:rsidRPr="00DD0F47">
        <w:t>Накопим</w:t>
      </w:r>
      <w:r w:rsidR="003E187F" w:rsidRPr="00DD0F47">
        <w:t xml:space="preserve"> </w:t>
      </w:r>
      <w:r w:rsidRPr="00DD0F47">
        <w:t>на</w:t>
      </w:r>
      <w:r w:rsidR="003E187F" w:rsidRPr="00DD0F47">
        <w:t xml:space="preserve"> </w:t>
      </w:r>
      <w:r w:rsidRPr="00DD0F47">
        <w:t>старость.</w:t>
      </w:r>
      <w:r w:rsidR="003E187F" w:rsidRPr="00DD0F47">
        <w:t xml:space="preserve"> </w:t>
      </w:r>
      <w:r w:rsidRPr="00DD0F47">
        <w:t>С</w:t>
      </w:r>
      <w:r w:rsidR="003E187F" w:rsidRPr="00DD0F47">
        <w:t xml:space="preserve"> </w:t>
      </w:r>
      <w:r w:rsidRPr="00DD0F47">
        <w:t>кешбеком</w:t>
      </w:r>
      <w:r w:rsidR="003E187F" w:rsidRPr="00DD0F47">
        <w:t xml:space="preserve"> </w:t>
      </w:r>
      <w:r w:rsidRPr="00DD0F47">
        <w:t>от</w:t>
      </w:r>
      <w:r w:rsidR="003E187F" w:rsidRPr="00DD0F47">
        <w:t xml:space="preserve"> </w:t>
      </w:r>
      <w:r w:rsidRPr="00DD0F47">
        <w:t>государства</w:t>
      </w:r>
      <w:bookmarkEnd w:id="36"/>
    </w:p>
    <w:p w14:paraId="4145CD54" w14:textId="77777777" w:rsidR="00CF7FA0" w:rsidRPr="00DD0F47" w:rsidRDefault="00CF7FA0" w:rsidP="00DD0F47">
      <w:pPr>
        <w:pStyle w:val="3"/>
      </w:pPr>
      <w:bookmarkStart w:id="37" w:name="_Toc165013790"/>
      <w:r w:rsidRPr="00DD0F47">
        <w:t>Очередная</w:t>
      </w:r>
      <w:r w:rsidR="003E187F" w:rsidRPr="00DD0F47">
        <w:t xml:space="preserve"> </w:t>
      </w:r>
      <w:r w:rsidRPr="00DD0F47">
        <w:t>пенсионная</w:t>
      </w:r>
      <w:r w:rsidR="003E187F" w:rsidRPr="00DD0F47">
        <w:t xml:space="preserve"> </w:t>
      </w:r>
      <w:r w:rsidRPr="00DD0F47">
        <w:t>реформа</w:t>
      </w:r>
      <w:r w:rsidR="003E187F" w:rsidRPr="00DD0F47">
        <w:t xml:space="preserve"> </w:t>
      </w:r>
      <w:r w:rsidRPr="00DD0F47">
        <w:t>пока</w:t>
      </w:r>
      <w:r w:rsidR="003E187F" w:rsidRPr="00DD0F47">
        <w:t xml:space="preserve"> </w:t>
      </w:r>
      <w:r w:rsidRPr="00DD0F47">
        <w:t>пробуксовывает.</w:t>
      </w:r>
      <w:r w:rsidR="003E187F" w:rsidRPr="00DD0F47">
        <w:t xml:space="preserve"> </w:t>
      </w:r>
      <w:r w:rsidRPr="00DD0F47">
        <w:t>С</w:t>
      </w:r>
      <w:r w:rsidR="003E187F" w:rsidRPr="00DD0F47">
        <w:t xml:space="preserve"> </w:t>
      </w:r>
      <w:r w:rsidRPr="00DD0F47">
        <w:t>начала</w:t>
      </w:r>
      <w:r w:rsidR="003E187F" w:rsidRPr="00DD0F47">
        <w:t xml:space="preserve"> </w:t>
      </w:r>
      <w:r w:rsidRPr="00DD0F47">
        <w:t>года</w:t>
      </w:r>
      <w:r w:rsidR="003E187F" w:rsidRPr="00DD0F47">
        <w:t xml:space="preserve"> </w:t>
      </w:r>
      <w:r w:rsidRPr="00DD0F47">
        <w:t>в</w:t>
      </w:r>
      <w:r w:rsidR="003E187F" w:rsidRPr="00DD0F47">
        <w:t xml:space="preserve"> </w:t>
      </w:r>
      <w:r w:rsidRPr="00DD0F47">
        <w:t>новую</w:t>
      </w:r>
      <w:r w:rsidR="003E187F" w:rsidRPr="00DD0F47">
        <w:t xml:space="preserve"> </w:t>
      </w:r>
      <w:r w:rsidRPr="00DD0F47">
        <w:t>программу</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вступили</w:t>
      </w:r>
      <w:r w:rsidR="003E187F" w:rsidRPr="00DD0F47">
        <w:t xml:space="preserve"> </w:t>
      </w:r>
      <w:r w:rsidRPr="00DD0F47">
        <w:t>всего</w:t>
      </w:r>
      <w:r w:rsidR="003E187F" w:rsidRPr="00DD0F47">
        <w:t xml:space="preserve"> </w:t>
      </w:r>
      <w:r w:rsidRPr="00DD0F47">
        <w:t>340</w:t>
      </w:r>
      <w:r w:rsidR="003E187F" w:rsidRPr="00DD0F47">
        <w:t xml:space="preserve"> </w:t>
      </w:r>
      <w:r w:rsidRPr="00DD0F47">
        <w:t>тысяч</w:t>
      </w:r>
      <w:r w:rsidR="003E187F" w:rsidRPr="00DD0F47">
        <w:t xml:space="preserve"> </w:t>
      </w:r>
      <w:r w:rsidRPr="00DD0F47">
        <w:t>человек.</w:t>
      </w:r>
      <w:r w:rsidR="003E187F" w:rsidRPr="00DD0F47">
        <w:t xml:space="preserve"> </w:t>
      </w:r>
      <w:r w:rsidRPr="00DD0F47">
        <w:t>Из</w:t>
      </w:r>
      <w:r w:rsidR="003E187F" w:rsidRPr="00DD0F47">
        <w:t xml:space="preserve"> </w:t>
      </w:r>
      <w:r w:rsidRPr="00DD0F47">
        <w:t>83</w:t>
      </w:r>
      <w:r w:rsidR="003E187F" w:rsidRPr="00DD0F47">
        <w:t xml:space="preserve"> </w:t>
      </w:r>
      <w:r w:rsidRPr="00DD0F47">
        <w:t>миллионов</w:t>
      </w:r>
      <w:r w:rsidR="003E187F" w:rsidRPr="00DD0F47">
        <w:t xml:space="preserve"> </w:t>
      </w:r>
      <w:r w:rsidRPr="00DD0F47">
        <w:t>трудоспособных</w:t>
      </w:r>
      <w:r w:rsidR="003E187F" w:rsidRPr="00DD0F47">
        <w:t xml:space="preserve"> </w:t>
      </w:r>
      <w:r w:rsidRPr="00DD0F47">
        <w:t>россиян,</w:t>
      </w:r>
      <w:r w:rsidR="003E187F" w:rsidRPr="00DD0F47">
        <w:t xml:space="preserve"> </w:t>
      </w:r>
      <w:r w:rsidRPr="00DD0F47">
        <w:t>являющихся</w:t>
      </w:r>
      <w:r w:rsidR="003E187F" w:rsidRPr="00DD0F47">
        <w:t xml:space="preserve"> </w:t>
      </w:r>
      <w:r w:rsidRPr="00DD0F47">
        <w:t>е</w:t>
      </w:r>
      <w:r w:rsidR="003E187F" w:rsidRPr="00DD0F47">
        <w:t xml:space="preserve">е </w:t>
      </w:r>
      <w:r w:rsidRPr="00DD0F47">
        <w:t>потенциальными</w:t>
      </w:r>
      <w:r w:rsidR="003E187F" w:rsidRPr="00DD0F47">
        <w:t xml:space="preserve"> </w:t>
      </w:r>
      <w:r w:rsidRPr="00DD0F47">
        <w:t>участниками.</w:t>
      </w:r>
      <w:bookmarkEnd w:id="37"/>
    </w:p>
    <w:p w14:paraId="2DE2D4D3" w14:textId="77777777" w:rsidR="00CF7FA0" w:rsidRPr="00DD0F47" w:rsidRDefault="00CF7FA0" w:rsidP="00CF7FA0">
      <w:r w:rsidRPr="00DD0F47">
        <w:t>О</w:t>
      </w:r>
      <w:r w:rsidR="003E187F" w:rsidRPr="00DD0F47">
        <w:t xml:space="preserve"> </w:t>
      </w:r>
      <w:r w:rsidRPr="00DD0F47">
        <w:t>необходимости</w:t>
      </w:r>
      <w:r w:rsidR="003E187F" w:rsidRPr="00DD0F47">
        <w:t xml:space="preserve"> </w:t>
      </w:r>
      <w:r w:rsidRPr="00DD0F47">
        <w:t>запуска</w:t>
      </w:r>
      <w:r w:rsidR="003E187F" w:rsidRPr="00DD0F47">
        <w:t xml:space="preserve"> </w:t>
      </w:r>
      <w:r w:rsidRPr="00DD0F47">
        <w:t>данной</w:t>
      </w:r>
      <w:r w:rsidR="003E187F" w:rsidRPr="00DD0F47">
        <w:t xml:space="preserve"> </w:t>
      </w:r>
      <w:r w:rsidRPr="00DD0F47">
        <w:t>программы</w:t>
      </w:r>
      <w:r w:rsidR="003E187F" w:rsidRPr="00DD0F47">
        <w:t xml:space="preserve"> </w:t>
      </w:r>
      <w:r w:rsidRPr="00DD0F47">
        <w:t>Президент</w:t>
      </w:r>
      <w:r w:rsidR="003E187F" w:rsidRPr="00DD0F47">
        <w:t xml:space="preserve"> </w:t>
      </w:r>
      <w:r w:rsidRPr="00DD0F47">
        <w:t>РФ</w:t>
      </w:r>
      <w:r w:rsidR="003E187F" w:rsidRPr="00DD0F47">
        <w:t xml:space="preserve"> </w:t>
      </w:r>
      <w:r w:rsidRPr="00DD0F47">
        <w:t>заявил</w:t>
      </w:r>
      <w:r w:rsidR="003E187F" w:rsidRPr="00DD0F47">
        <w:t xml:space="preserve"> </w:t>
      </w:r>
      <w:r w:rsidRPr="00DD0F47">
        <w:t>ещ</w:t>
      </w:r>
      <w:r w:rsidR="003E187F" w:rsidRPr="00DD0F47">
        <w:t xml:space="preserve">е </w:t>
      </w:r>
      <w:r w:rsidRPr="00DD0F47">
        <w:t>в</w:t>
      </w:r>
      <w:r w:rsidR="003E187F" w:rsidRPr="00DD0F47">
        <w:t xml:space="preserve"> </w:t>
      </w:r>
      <w:r w:rsidRPr="00DD0F47">
        <w:t>самом</w:t>
      </w:r>
      <w:r w:rsidR="003E187F" w:rsidRPr="00DD0F47">
        <w:t xml:space="preserve"> </w:t>
      </w:r>
      <w:r w:rsidRPr="00DD0F47">
        <w:t>начале</w:t>
      </w:r>
      <w:r w:rsidR="003E187F" w:rsidRPr="00DD0F47">
        <w:t xml:space="preserve"> </w:t>
      </w:r>
      <w:r w:rsidRPr="00DD0F47">
        <w:t>2023</w:t>
      </w:r>
      <w:r w:rsidR="003E187F" w:rsidRPr="00DD0F47">
        <w:t xml:space="preserve"> </w:t>
      </w:r>
      <w:r w:rsidRPr="00DD0F47">
        <w:t>года</w:t>
      </w:r>
      <w:r w:rsidR="003E187F" w:rsidRPr="00DD0F47">
        <w:t xml:space="preserve"> </w:t>
      </w:r>
      <w:r w:rsidRPr="00DD0F47">
        <w:t>-</w:t>
      </w:r>
      <w:r w:rsidR="003E187F" w:rsidRPr="00DD0F47">
        <w:t xml:space="preserve"> </w:t>
      </w:r>
      <w:r w:rsidRPr="00DD0F47">
        <w:t>в</w:t>
      </w:r>
      <w:r w:rsidR="003E187F" w:rsidRPr="00DD0F47">
        <w:t xml:space="preserve"> </w:t>
      </w:r>
      <w:r w:rsidRPr="00DD0F47">
        <w:t>сво</w:t>
      </w:r>
      <w:r w:rsidR="003E187F" w:rsidRPr="00DD0F47">
        <w:t>е</w:t>
      </w:r>
      <w:r w:rsidRPr="00DD0F47">
        <w:t>м</w:t>
      </w:r>
      <w:r w:rsidR="003E187F" w:rsidRPr="00DD0F47">
        <w:t xml:space="preserve"> </w:t>
      </w:r>
      <w:r w:rsidRPr="00DD0F47">
        <w:t>послании</w:t>
      </w:r>
      <w:r w:rsidR="003E187F" w:rsidRPr="00DD0F47">
        <w:t xml:space="preserve"> </w:t>
      </w:r>
      <w:r w:rsidRPr="00DD0F47">
        <w:t>Федеральному</w:t>
      </w:r>
      <w:r w:rsidR="003E187F" w:rsidRPr="00DD0F47">
        <w:t xml:space="preserve"> </w:t>
      </w:r>
      <w:r w:rsidRPr="00DD0F47">
        <w:t>Собранию.</w:t>
      </w:r>
      <w:r w:rsidR="003E187F" w:rsidRPr="00DD0F47">
        <w:t xml:space="preserve"> </w:t>
      </w:r>
      <w:r w:rsidRPr="00DD0F47">
        <w:t>Уже</w:t>
      </w:r>
      <w:r w:rsidR="003E187F" w:rsidRPr="00DD0F47">
        <w:t xml:space="preserve"> </w:t>
      </w:r>
      <w:r w:rsidRPr="00DD0F47">
        <w:t>в</w:t>
      </w:r>
      <w:r w:rsidR="003E187F" w:rsidRPr="00DD0F47">
        <w:t xml:space="preserve"> </w:t>
      </w:r>
      <w:r w:rsidRPr="00DD0F47">
        <w:t>декабре</w:t>
      </w:r>
      <w:r w:rsidR="003E187F" w:rsidRPr="00DD0F47">
        <w:t xml:space="preserve"> </w:t>
      </w:r>
      <w:r w:rsidRPr="00DD0F47">
        <w:t>2023-го</w:t>
      </w:r>
      <w:r w:rsidR="003E187F" w:rsidRPr="00DD0F47">
        <w:t xml:space="preserve"> </w:t>
      </w:r>
      <w:r w:rsidRPr="00DD0F47">
        <w:t>на</w:t>
      </w:r>
      <w:r w:rsidR="003E187F" w:rsidRPr="00DD0F47">
        <w:t xml:space="preserve"> </w:t>
      </w:r>
      <w:r w:rsidRPr="00DD0F47">
        <w:t>инвестиционном</w:t>
      </w:r>
      <w:r w:rsidR="003E187F" w:rsidRPr="00DD0F47">
        <w:t xml:space="preserve"> </w:t>
      </w:r>
      <w:r w:rsidRPr="00DD0F47">
        <w:t>форуме</w:t>
      </w:r>
      <w:r w:rsidR="003E187F" w:rsidRPr="00DD0F47">
        <w:t xml:space="preserve"> «</w:t>
      </w:r>
      <w:r w:rsidRPr="00DD0F47">
        <w:t>Россия</w:t>
      </w:r>
      <w:r w:rsidR="003E187F" w:rsidRPr="00DD0F47">
        <w:t xml:space="preserve"> </w:t>
      </w:r>
      <w:r w:rsidRPr="00DD0F47">
        <w:t>зов</w:t>
      </w:r>
      <w:r w:rsidR="003E187F" w:rsidRPr="00DD0F47">
        <w:t>е</w:t>
      </w:r>
      <w:r w:rsidRPr="00DD0F47">
        <w:t>т!</w:t>
      </w:r>
      <w:r w:rsidR="003E187F" w:rsidRPr="00DD0F47">
        <w:t xml:space="preserve">» </w:t>
      </w:r>
      <w:r w:rsidRPr="00DD0F47">
        <w:t>Владимир</w:t>
      </w:r>
      <w:r w:rsidR="003E187F" w:rsidRPr="00DD0F47">
        <w:t xml:space="preserve"> </w:t>
      </w:r>
      <w:r w:rsidRPr="00DD0F47">
        <w:t>Путин</w:t>
      </w:r>
      <w:r w:rsidR="003E187F" w:rsidRPr="00DD0F47">
        <w:t xml:space="preserve"> </w:t>
      </w:r>
      <w:r w:rsidRPr="00DD0F47">
        <w:t>поставил</w:t>
      </w:r>
      <w:r w:rsidR="003E187F" w:rsidRPr="00DD0F47">
        <w:t xml:space="preserve"> </w:t>
      </w:r>
      <w:r w:rsidRPr="00DD0F47">
        <w:t>задачу</w:t>
      </w:r>
      <w:r w:rsidR="003E187F" w:rsidRPr="00DD0F47">
        <w:t xml:space="preserve"> </w:t>
      </w:r>
      <w:r w:rsidRPr="00DD0F47">
        <w:t>за</w:t>
      </w:r>
      <w:r w:rsidR="003E187F" w:rsidRPr="00DD0F47">
        <w:t xml:space="preserve"> </w:t>
      </w:r>
      <w:r w:rsidRPr="00DD0F47">
        <w:t>первый</w:t>
      </w:r>
      <w:r w:rsidR="003E187F" w:rsidRPr="00DD0F47">
        <w:t xml:space="preserve"> </w:t>
      </w:r>
      <w:r w:rsidRPr="00DD0F47">
        <w:t>же</w:t>
      </w:r>
      <w:r w:rsidR="003E187F" w:rsidRPr="00DD0F47">
        <w:t xml:space="preserve"> </w:t>
      </w:r>
      <w:r w:rsidRPr="00DD0F47">
        <w:t>год</w:t>
      </w:r>
      <w:r w:rsidR="003E187F" w:rsidRPr="00DD0F47">
        <w:t xml:space="preserve"> </w:t>
      </w:r>
      <w:r w:rsidRPr="00DD0F47">
        <w:t>привлечь</w:t>
      </w:r>
      <w:r w:rsidR="003E187F" w:rsidRPr="00DD0F47">
        <w:t xml:space="preserve"> </w:t>
      </w:r>
      <w:r w:rsidRPr="00DD0F47">
        <w:t>от</w:t>
      </w:r>
      <w:r w:rsidR="003E187F" w:rsidRPr="00DD0F47">
        <w:t xml:space="preserve"> </w:t>
      </w:r>
      <w:r w:rsidRPr="00DD0F47">
        <w:t>граждан</w:t>
      </w:r>
      <w:r w:rsidR="003E187F" w:rsidRPr="00DD0F47">
        <w:t xml:space="preserve"> </w:t>
      </w:r>
      <w:r w:rsidRPr="00DD0F47">
        <w:t>минимум</w:t>
      </w:r>
      <w:r w:rsidR="003E187F" w:rsidRPr="00DD0F47">
        <w:t xml:space="preserve"> </w:t>
      </w:r>
      <w:r w:rsidRPr="00DD0F47">
        <w:t>250</w:t>
      </w:r>
      <w:r w:rsidR="003E187F" w:rsidRPr="00DD0F47">
        <w:t xml:space="preserve"> </w:t>
      </w:r>
      <w:r w:rsidRPr="00DD0F47">
        <w:t>миллиардов</w:t>
      </w:r>
      <w:r w:rsidR="003E187F" w:rsidRPr="00DD0F47">
        <w:t xml:space="preserve"> </w:t>
      </w:r>
      <w:r w:rsidRPr="00DD0F47">
        <w:t>рублей,</w:t>
      </w:r>
      <w:r w:rsidR="003E187F" w:rsidRPr="00DD0F47">
        <w:t xml:space="preserve"> </w:t>
      </w:r>
      <w:r w:rsidRPr="00DD0F47">
        <w:t>а</w:t>
      </w:r>
      <w:r w:rsidR="003E187F" w:rsidRPr="00DD0F47">
        <w:t xml:space="preserve"> </w:t>
      </w:r>
      <w:r w:rsidRPr="00DD0F47">
        <w:t>к</w:t>
      </w:r>
      <w:r w:rsidR="003E187F" w:rsidRPr="00DD0F47">
        <w:t xml:space="preserve"> </w:t>
      </w:r>
      <w:r w:rsidRPr="00DD0F47">
        <w:t>2026</w:t>
      </w:r>
      <w:r w:rsidR="003E187F" w:rsidRPr="00DD0F47">
        <w:t xml:space="preserve"> </w:t>
      </w:r>
      <w:r w:rsidRPr="00DD0F47">
        <w:t>году</w:t>
      </w:r>
      <w:r w:rsidR="003E187F" w:rsidRPr="00DD0F47">
        <w:t xml:space="preserve"> «</w:t>
      </w:r>
      <w:r w:rsidRPr="00DD0F47">
        <w:t>вырасти</w:t>
      </w:r>
      <w:r w:rsidR="003E187F" w:rsidRPr="00DD0F47">
        <w:t xml:space="preserve"> </w:t>
      </w:r>
      <w:r w:rsidRPr="00DD0F47">
        <w:t>до</w:t>
      </w:r>
      <w:r w:rsidR="003E187F" w:rsidRPr="00DD0F47">
        <w:t xml:space="preserve"> </w:t>
      </w:r>
      <w:r w:rsidRPr="00DD0F47">
        <w:t>одного</w:t>
      </w:r>
      <w:r w:rsidR="003E187F" w:rsidRPr="00DD0F47">
        <w:t xml:space="preserve"> </w:t>
      </w:r>
      <w:r w:rsidRPr="00DD0F47">
        <w:t>процента</w:t>
      </w:r>
      <w:r w:rsidR="003E187F" w:rsidRPr="00DD0F47">
        <w:t xml:space="preserve"> </w:t>
      </w:r>
      <w:r w:rsidRPr="00DD0F47">
        <w:t>валового</w:t>
      </w:r>
      <w:r w:rsidR="003E187F" w:rsidRPr="00DD0F47">
        <w:t xml:space="preserve"> </w:t>
      </w:r>
      <w:r w:rsidRPr="00DD0F47">
        <w:t>внутреннего</w:t>
      </w:r>
      <w:r w:rsidR="003E187F" w:rsidRPr="00DD0F47">
        <w:t xml:space="preserve"> </w:t>
      </w:r>
      <w:r w:rsidRPr="00DD0F47">
        <w:t>продукта</w:t>
      </w:r>
      <w:r w:rsidR="003E187F" w:rsidRPr="00DD0F47">
        <w:t xml:space="preserve"> </w:t>
      </w:r>
      <w:r w:rsidRPr="00DD0F47">
        <w:t>или</w:t>
      </w:r>
      <w:r w:rsidR="003E187F" w:rsidRPr="00DD0F47">
        <w:t xml:space="preserve"> </w:t>
      </w:r>
      <w:r w:rsidRPr="00DD0F47">
        <w:t>двух</w:t>
      </w:r>
      <w:r w:rsidR="003E187F" w:rsidRPr="00DD0F47">
        <w:t xml:space="preserve"> </w:t>
      </w:r>
      <w:r w:rsidRPr="00DD0F47">
        <w:t>триллионов</w:t>
      </w:r>
      <w:r w:rsidR="003E187F" w:rsidRPr="00DD0F47">
        <w:t xml:space="preserve"> </w:t>
      </w:r>
      <w:r w:rsidRPr="00DD0F47">
        <w:t>рублей</w:t>
      </w:r>
      <w:r w:rsidR="003E187F" w:rsidRPr="00DD0F47">
        <w:t>»</w:t>
      </w:r>
      <w:r w:rsidRPr="00DD0F47">
        <w:t>.</w:t>
      </w:r>
      <w:r w:rsidR="003E187F" w:rsidRPr="00DD0F47">
        <w:t xml:space="preserve"> </w:t>
      </w:r>
      <w:r w:rsidRPr="00DD0F47">
        <w:t>Все</w:t>
      </w:r>
      <w:r w:rsidR="003E187F" w:rsidRPr="00DD0F47">
        <w:t xml:space="preserve"> </w:t>
      </w:r>
      <w:r w:rsidRPr="00DD0F47">
        <w:lastRenderedPageBreak/>
        <w:t>эти</w:t>
      </w:r>
      <w:r w:rsidR="003E187F" w:rsidRPr="00DD0F47">
        <w:t xml:space="preserve"> </w:t>
      </w:r>
      <w:r w:rsidRPr="00DD0F47">
        <w:t>деньги</w:t>
      </w:r>
      <w:r w:rsidR="003E187F" w:rsidRPr="00DD0F47">
        <w:t xml:space="preserve"> </w:t>
      </w:r>
      <w:r w:rsidRPr="00DD0F47">
        <w:t>планируется</w:t>
      </w:r>
      <w:r w:rsidR="003E187F" w:rsidRPr="00DD0F47">
        <w:t xml:space="preserve"> </w:t>
      </w:r>
      <w:r w:rsidRPr="00DD0F47">
        <w:t>направить</w:t>
      </w:r>
      <w:r w:rsidR="003E187F" w:rsidRPr="00DD0F47">
        <w:t xml:space="preserve"> </w:t>
      </w:r>
      <w:r w:rsidRPr="00DD0F47">
        <w:t>на</w:t>
      </w:r>
      <w:r w:rsidR="003E187F" w:rsidRPr="00DD0F47">
        <w:t xml:space="preserve"> </w:t>
      </w:r>
      <w:r w:rsidRPr="00DD0F47">
        <w:t>строительство</w:t>
      </w:r>
      <w:r w:rsidR="003E187F" w:rsidRPr="00DD0F47">
        <w:t xml:space="preserve"> </w:t>
      </w:r>
      <w:r w:rsidRPr="00DD0F47">
        <w:t>инфраструктуры,</w:t>
      </w:r>
      <w:r w:rsidR="003E187F" w:rsidRPr="00DD0F47">
        <w:t xml:space="preserve"> </w:t>
      </w:r>
      <w:r w:rsidRPr="00DD0F47">
        <w:t>логистических</w:t>
      </w:r>
      <w:r w:rsidR="003E187F" w:rsidRPr="00DD0F47">
        <w:t xml:space="preserve"> </w:t>
      </w:r>
      <w:r w:rsidRPr="00DD0F47">
        <w:t>коридоров,</w:t>
      </w:r>
      <w:r w:rsidR="003E187F" w:rsidRPr="00DD0F47">
        <w:t xml:space="preserve"> </w:t>
      </w:r>
      <w:r w:rsidRPr="00DD0F47">
        <w:t>терминалов</w:t>
      </w:r>
      <w:r w:rsidR="003E187F" w:rsidRPr="00DD0F47">
        <w:t xml:space="preserve"> </w:t>
      </w:r>
      <w:r w:rsidRPr="00DD0F47">
        <w:t>и</w:t>
      </w:r>
      <w:r w:rsidR="003E187F" w:rsidRPr="00DD0F47">
        <w:t xml:space="preserve"> </w:t>
      </w:r>
      <w:r w:rsidRPr="00DD0F47">
        <w:t>реализацию</w:t>
      </w:r>
      <w:r w:rsidR="003E187F" w:rsidRPr="00DD0F47">
        <w:t xml:space="preserve"> </w:t>
      </w:r>
      <w:r w:rsidRPr="00DD0F47">
        <w:t>других</w:t>
      </w:r>
      <w:r w:rsidR="003E187F" w:rsidRPr="00DD0F47">
        <w:t xml:space="preserve"> </w:t>
      </w:r>
      <w:r w:rsidRPr="00DD0F47">
        <w:t>проектов</w:t>
      </w:r>
      <w:r w:rsidR="003E187F" w:rsidRPr="00DD0F47">
        <w:t xml:space="preserve"> </w:t>
      </w:r>
      <w:r w:rsidRPr="00DD0F47">
        <w:t>с</w:t>
      </w:r>
      <w:r w:rsidR="003E187F" w:rsidRPr="00DD0F47">
        <w:t xml:space="preserve"> </w:t>
      </w:r>
      <w:r w:rsidRPr="00DD0F47">
        <w:t>большим</w:t>
      </w:r>
      <w:r w:rsidR="003E187F" w:rsidRPr="00DD0F47">
        <w:t xml:space="preserve"> </w:t>
      </w:r>
      <w:r w:rsidRPr="00DD0F47">
        <w:t>сроком</w:t>
      </w:r>
      <w:r w:rsidR="003E187F" w:rsidRPr="00DD0F47">
        <w:t xml:space="preserve"> </w:t>
      </w:r>
      <w:r w:rsidRPr="00DD0F47">
        <w:t>окупаемости.</w:t>
      </w:r>
    </w:p>
    <w:p w14:paraId="720B7D2A" w14:textId="77777777" w:rsidR="00CF7FA0" w:rsidRPr="00DD0F47" w:rsidRDefault="00CF7FA0" w:rsidP="00CF7FA0">
      <w:r w:rsidRPr="00DD0F47">
        <w:t>Дабы</w:t>
      </w:r>
      <w:r w:rsidR="003E187F" w:rsidRPr="00DD0F47">
        <w:t xml:space="preserve"> </w:t>
      </w:r>
      <w:r w:rsidRPr="00DD0F47">
        <w:t>стимулировать</w:t>
      </w:r>
      <w:r w:rsidR="003E187F" w:rsidRPr="00DD0F47">
        <w:t xml:space="preserve"> </w:t>
      </w:r>
      <w:r w:rsidRPr="00DD0F47">
        <w:t>соотечественников</w:t>
      </w:r>
      <w:r w:rsidR="003E187F" w:rsidRPr="00DD0F47">
        <w:t xml:space="preserve"> </w:t>
      </w:r>
      <w:r w:rsidRPr="00DD0F47">
        <w:t>и</w:t>
      </w:r>
      <w:r w:rsidR="003E187F" w:rsidRPr="00DD0F47">
        <w:t xml:space="preserve"> </w:t>
      </w:r>
      <w:r w:rsidRPr="00DD0F47">
        <w:t>исполнить</w:t>
      </w:r>
      <w:r w:rsidR="003E187F" w:rsidRPr="00DD0F47">
        <w:t xml:space="preserve"> </w:t>
      </w:r>
      <w:r w:rsidRPr="00DD0F47">
        <w:t>тем</w:t>
      </w:r>
      <w:r w:rsidR="003E187F" w:rsidRPr="00DD0F47">
        <w:t xml:space="preserve"> </w:t>
      </w:r>
      <w:r w:rsidRPr="00DD0F47">
        <w:t>самым</w:t>
      </w:r>
      <w:r w:rsidR="003E187F" w:rsidRPr="00DD0F47">
        <w:t xml:space="preserve"> </w:t>
      </w:r>
      <w:r w:rsidRPr="00DD0F47">
        <w:t>поручение</w:t>
      </w:r>
      <w:r w:rsidR="003E187F" w:rsidRPr="00DD0F47">
        <w:t xml:space="preserve"> </w:t>
      </w:r>
      <w:r w:rsidRPr="00DD0F47">
        <w:t>главы</w:t>
      </w:r>
      <w:r w:rsidR="003E187F" w:rsidRPr="00DD0F47">
        <w:t xml:space="preserve"> </w:t>
      </w:r>
      <w:r w:rsidRPr="00DD0F47">
        <w:t>государства,</w:t>
      </w:r>
      <w:r w:rsidR="003E187F" w:rsidRPr="00DD0F47">
        <w:t xml:space="preserve"> </w:t>
      </w:r>
      <w:r w:rsidRPr="00DD0F47">
        <w:t>Минфин</w:t>
      </w:r>
      <w:r w:rsidR="003E187F" w:rsidRPr="00DD0F47">
        <w:t xml:space="preserve"> </w:t>
      </w:r>
      <w:r w:rsidRPr="00DD0F47">
        <w:t>РФ</w:t>
      </w:r>
      <w:r w:rsidR="003E187F" w:rsidRPr="00DD0F47">
        <w:t xml:space="preserve"> </w:t>
      </w:r>
      <w:r w:rsidRPr="00DD0F47">
        <w:t>и</w:t>
      </w:r>
      <w:r w:rsidR="003E187F" w:rsidRPr="00DD0F47">
        <w:t xml:space="preserve"> </w:t>
      </w:r>
      <w:r w:rsidRPr="00DD0F47">
        <w:t>Банк</w:t>
      </w:r>
      <w:r w:rsidR="003E187F" w:rsidRPr="00DD0F47">
        <w:t xml:space="preserve"> </w:t>
      </w:r>
      <w:r w:rsidRPr="00DD0F47">
        <w:t>России</w:t>
      </w:r>
      <w:r w:rsidR="003E187F" w:rsidRPr="00DD0F47">
        <w:t xml:space="preserve"> </w:t>
      </w:r>
      <w:r w:rsidRPr="00DD0F47">
        <w:t>запустили</w:t>
      </w:r>
      <w:r w:rsidR="003E187F" w:rsidRPr="00DD0F47">
        <w:t xml:space="preserve"> </w:t>
      </w:r>
      <w:r w:rsidRPr="00DD0F47">
        <w:t>своеобразную</w:t>
      </w:r>
      <w:r w:rsidR="003E187F" w:rsidRPr="00DD0F47">
        <w:t xml:space="preserve"> </w:t>
      </w:r>
      <w:r w:rsidRPr="00DD0F47">
        <w:t>рекламную</w:t>
      </w:r>
      <w:r w:rsidR="003E187F" w:rsidRPr="00DD0F47">
        <w:t xml:space="preserve"> </w:t>
      </w:r>
      <w:r w:rsidRPr="00DD0F47">
        <w:t>кампанию.</w:t>
      </w:r>
      <w:r w:rsidR="003E187F" w:rsidRPr="00DD0F47">
        <w:t xml:space="preserve"> </w:t>
      </w:r>
      <w:r w:rsidRPr="00DD0F47">
        <w:t>Они</w:t>
      </w:r>
      <w:r w:rsidR="003E187F" w:rsidRPr="00DD0F47">
        <w:t xml:space="preserve"> </w:t>
      </w:r>
      <w:r w:rsidRPr="00DD0F47">
        <w:t>собрали</w:t>
      </w:r>
      <w:r w:rsidR="003E187F" w:rsidRPr="00DD0F47">
        <w:t xml:space="preserve"> </w:t>
      </w:r>
      <w:r w:rsidRPr="00DD0F47">
        <w:t>журналистов</w:t>
      </w:r>
      <w:r w:rsidR="003E187F" w:rsidRPr="00DD0F47">
        <w:t xml:space="preserve"> </w:t>
      </w:r>
      <w:r w:rsidRPr="00DD0F47">
        <w:t>и</w:t>
      </w:r>
      <w:r w:rsidR="003E187F" w:rsidRPr="00DD0F47">
        <w:t xml:space="preserve"> </w:t>
      </w:r>
      <w:r w:rsidRPr="00DD0F47">
        <w:t>блогеров</w:t>
      </w:r>
      <w:r w:rsidR="003E187F" w:rsidRPr="00DD0F47">
        <w:t xml:space="preserve"> </w:t>
      </w:r>
      <w:r w:rsidRPr="00DD0F47">
        <w:t>всей</w:t>
      </w:r>
      <w:r w:rsidR="003E187F" w:rsidRPr="00DD0F47">
        <w:t xml:space="preserve"> </w:t>
      </w:r>
      <w:r w:rsidRPr="00DD0F47">
        <w:t>страны</w:t>
      </w:r>
      <w:r w:rsidR="003E187F" w:rsidRPr="00DD0F47">
        <w:t xml:space="preserve"> </w:t>
      </w:r>
      <w:r w:rsidRPr="00DD0F47">
        <w:t>на</w:t>
      </w:r>
      <w:r w:rsidR="003E187F" w:rsidRPr="00DD0F47">
        <w:t xml:space="preserve"> </w:t>
      </w:r>
      <w:r w:rsidRPr="00DD0F47">
        <w:t>вебинар</w:t>
      </w:r>
      <w:r w:rsidR="003E187F" w:rsidRPr="00DD0F47">
        <w:t xml:space="preserve"> </w:t>
      </w:r>
      <w:r w:rsidRPr="00DD0F47">
        <w:t>по</w:t>
      </w:r>
      <w:r w:rsidR="003E187F" w:rsidRPr="00DD0F47">
        <w:t xml:space="preserve"> </w:t>
      </w:r>
      <w:r w:rsidRPr="00DD0F47">
        <w:t>программе</w:t>
      </w:r>
      <w:r w:rsidR="003E187F" w:rsidRPr="00DD0F47">
        <w:t xml:space="preserve"> </w:t>
      </w:r>
      <w:r w:rsidRPr="00DD0F47">
        <w:t>долгосрочных</w:t>
      </w:r>
      <w:r w:rsidR="003E187F" w:rsidRPr="00DD0F47">
        <w:t xml:space="preserve"> </w:t>
      </w:r>
      <w:r w:rsidRPr="00DD0F47">
        <w:t>сбережений.</w:t>
      </w:r>
    </w:p>
    <w:p w14:paraId="3DCD9E48" w14:textId="77777777" w:rsidR="00CF7FA0" w:rsidRPr="00DD0F47" w:rsidRDefault="00CF7FA0" w:rsidP="00CF7FA0">
      <w:r w:rsidRPr="00DD0F47">
        <w:t>Павел</w:t>
      </w:r>
      <w:r w:rsidR="003E187F" w:rsidRPr="00DD0F47">
        <w:t xml:space="preserve"> </w:t>
      </w:r>
      <w:r w:rsidRPr="00DD0F47">
        <w:t>Шахлевич,</w:t>
      </w:r>
      <w:r w:rsidR="003E187F" w:rsidRPr="00DD0F47">
        <w:t xml:space="preserve"> </w:t>
      </w:r>
      <w:r w:rsidRPr="00DD0F47">
        <w:t>заместитель</w:t>
      </w:r>
      <w:r w:rsidR="003E187F" w:rsidRPr="00DD0F47">
        <w:t xml:space="preserve"> </w:t>
      </w:r>
      <w:r w:rsidRPr="00DD0F47">
        <w:t>директора</w:t>
      </w:r>
      <w:r w:rsidR="003E187F" w:rsidRPr="00DD0F47">
        <w:t xml:space="preserve"> </w:t>
      </w:r>
      <w:r w:rsidRPr="00DD0F47">
        <w:t>департамента</w:t>
      </w:r>
      <w:r w:rsidR="003E187F" w:rsidRPr="00DD0F47">
        <w:t xml:space="preserve"> </w:t>
      </w:r>
      <w:r w:rsidRPr="00DD0F47">
        <w:t>финансовой</w:t>
      </w:r>
      <w:r w:rsidR="003E187F" w:rsidRPr="00DD0F47">
        <w:t xml:space="preserve"> </w:t>
      </w:r>
      <w:r w:rsidRPr="00DD0F47">
        <w:t>политики</w:t>
      </w:r>
      <w:r w:rsidR="003E187F" w:rsidRPr="00DD0F47">
        <w:t xml:space="preserve"> </w:t>
      </w:r>
      <w:r w:rsidRPr="00DD0F47">
        <w:t>Минфина</w:t>
      </w:r>
      <w:r w:rsidR="003E187F" w:rsidRPr="00DD0F47">
        <w:t xml:space="preserve"> </w:t>
      </w:r>
      <w:r w:rsidRPr="00DD0F47">
        <w:t>России,</w:t>
      </w:r>
      <w:r w:rsidR="003E187F" w:rsidRPr="00DD0F47">
        <w:t xml:space="preserve"> </w:t>
      </w:r>
      <w:r w:rsidRPr="00DD0F47">
        <w:t>предваряя</w:t>
      </w:r>
      <w:r w:rsidR="003E187F" w:rsidRPr="00DD0F47">
        <w:t xml:space="preserve"> </w:t>
      </w:r>
      <w:r w:rsidRPr="00DD0F47">
        <w:t>встречу,</w:t>
      </w:r>
      <w:r w:rsidR="003E187F" w:rsidRPr="00DD0F47">
        <w:t xml:space="preserve"> </w:t>
      </w:r>
      <w:r w:rsidRPr="00DD0F47">
        <w:t>отметил,</w:t>
      </w:r>
      <w:r w:rsidR="003E187F" w:rsidRPr="00DD0F47">
        <w:t xml:space="preserve"> </w:t>
      </w:r>
      <w:r w:rsidRPr="00DD0F47">
        <w:t>что</w:t>
      </w:r>
      <w:r w:rsidR="003E187F" w:rsidRPr="00DD0F47">
        <w:t xml:space="preserve"> </w:t>
      </w:r>
      <w:r w:rsidRPr="00DD0F47">
        <w:t>новая</w:t>
      </w:r>
      <w:r w:rsidR="003E187F" w:rsidRPr="00DD0F47">
        <w:t xml:space="preserve"> </w:t>
      </w:r>
      <w:r w:rsidRPr="00DD0F47">
        <w:t>программа</w:t>
      </w:r>
      <w:r w:rsidR="003E187F" w:rsidRPr="00DD0F47">
        <w:t xml:space="preserve"> </w:t>
      </w:r>
      <w:r w:rsidRPr="00DD0F47">
        <w:t>является</w:t>
      </w:r>
      <w:r w:rsidR="003E187F" w:rsidRPr="00DD0F47">
        <w:t xml:space="preserve"> </w:t>
      </w:r>
      <w:r w:rsidRPr="00DD0F47">
        <w:t>над</w:t>
      </w:r>
      <w:r w:rsidR="003E187F" w:rsidRPr="00DD0F47">
        <w:t>е</w:t>
      </w:r>
      <w:r w:rsidRPr="00DD0F47">
        <w:t>жной</w:t>
      </w:r>
      <w:r w:rsidR="003E187F" w:rsidRPr="00DD0F47">
        <w:t xml:space="preserve"> </w:t>
      </w:r>
      <w:r w:rsidRPr="00DD0F47">
        <w:t>копилкой.</w:t>
      </w:r>
    </w:p>
    <w:p w14:paraId="143E0AE6" w14:textId="77777777" w:rsidR="00CF7FA0" w:rsidRPr="00DD0F47" w:rsidRDefault="00CF7FA0" w:rsidP="00CF7FA0">
      <w:r w:rsidRPr="00DD0F47">
        <w:t>-</w:t>
      </w:r>
      <w:r w:rsidR="003E187F" w:rsidRPr="00DD0F47">
        <w:t xml:space="preserve"> </w:t>
      </w:r>
      <w:r w:rsidRPr="00DD0F47">
        <w:t>Вы</w:t>
      </w:r>
      <w:r w:rsidR="003E187F" w:rsidRPr="00DD0F47">
        <w:t xml:space="preserve"> </w:t>
      </w:r>
      <w:r w:rsidRPr="00DD0F47">
        <w:t>можете</w:t>
      </w:r>
      <w:r w:rsidR="003E187F" w:rsidRPr="00DD0F47">
        <w:t xml:space="preserve"> </w:t>
      </w:r>
      <w:r w:rsidRPr="00DD0F47">
        <w:t>откладывать</w:t>
      </w:r>
      <w:r w:rsidR="003E187F" w:rsidRPr="00DD0F47">
        <w:t xml:space="preserve"> </w:t>
      </w:r>
      <w:r w:rsidRPr="00DD0F47">
        <w:t>туда</w:t>
      </w:r>
      <w:r w:rsidR="003E187F" w:rsidRPr="00DD0F47">
        <w:t xml:space="preserve"> </w:t>
      </w:r>
      <w:r w:rsidRPr="00DD0F47">
        <w:t>понемногу,</w:t>
      </w:r>
      <w:r w:rsidR="003E187F" w:rsidRPr="00DD0F47">
        <w:t xml:space="preserve"> </w:t>
      </w:r>
      <w:r w:rsidRPr="00DD0F47">
        <w:t>по</w:t>
      </w:r>
      <w:r w:rsidR="003E187F" w:rsidRPr="00DD0F47">
        <w:t xml:space="preserve"> </w:t>
      </w:r>
      <w:r w:rsidRPr="00DD0F47">
        <w:t>вашему</w:t>
      </w:r>
      <w:r w:rsidR="003E187F" w:rsidRPr="00DD0F47">
        <w:t xml:space="preserve"> </w:t>
      </w:r>
      <w:r w:rsidRPr="00DD0F47">
        <w:t>собственному</w:t>
      </w:r>
      <w:r w:rsidR="003E187F" w:rsidRPr="00DD0F47">
        <w:t xml:space="preserve"> </w:t>
      </w:r>
      <w:r w:rsidRPr="00DD0F47">
        <w:t>желанию,</w:t>
      </w:r>
      <w:r w:rsidR="003E187F" w:rsidRPr="00DD0F47">
        <w:t xml:space="preserve"> </w:t>
      </w:r>
      <w:r w:rsidRPr="00DD0F47">
        <w:t>а</w:t>
      </w:r>
      <w:r w:rsidR="003E187F" w:rsidRPr="00DD0F47">
        <w:t xml:space="preserve"> </w:t>
      </w:r>
      <w:r w:rsidRPr="00DD0F47">
        <w:t>государство</w:t>
      </w:r>
      <w:r w:rsidR="003E187F" w:rsidRPr="00DD0F47">
        <w:t xml:space="preserve"> </w:t>
      </w:r>
      <w:r w:rsidRPr="00DD0F47">
        <w:t>будет</w:t>
      </w:r>
      <w:r w:rsidR="003E187F" w:rsidRPr="00DD0F47">
        <w:t xml:space="preserve"> </w:t>
      </w:r>
      <w:r w:rsidRPr="00DD0F47">
        <w:t>докладывать</w:t>
      </w:r>
      <w:r w:rsidR="003E187F" w:rsidRPr="00DD0F47">
        <w:t xml:space="preserve"> </w:t>
      </w:r>
      <w:r w:rsidRPr="00DD0F47">
        <w:t>в</w:t>
      </w:r>
      <w:r w:rsidR="003E187F" w:rsidRPr="00DD0F47">
        <w:t xml:space="preserve"> </w:t>
      </w:r>
      <w:r w:rsidRPr="00DD0F47">
        <w:t>эту</w:t>
      </w:r>
      <w:r w:rsidR="003E187F" w:rsidRPr="00DD0F47">
        <w:t xml:space="preserve"> </w:t>
      </w:r>
      <w:r w:rsidRPr="00DD0F47">
        <w:t>копилку</w:t>
      </w:r>
      <w:r w:rsidR="003E187F" w:rsidRPr="00DD0F47">
        <w:t xml:space="preserve"> </w:t>
      </w:r>
      <w:r w:rsidRPr="00DD0F47">
        <w:t>и</w:t>
      </w:r>
      <w:r w:rsidR="003E187F" w:rsidRPr="00DD0F47">
        <w:t xml:space="preserve"> </w:t>
      </w:r>
      <w:r w:rsidRPr="00DD0F47">
        <w:t>делать</w:t>
      </w:r>
      <w:r w:rsidR="003E187F" w:rsidRPr="00DD0F47">
        <w:t xml:space="preserve"> </w:t>
      </w:r>
      <w:r w:rsidRPr="00DD0F47">
        <w:t>налоговые</w:t>
      </w:r>
      <w:r w:rsidR="003E187F" w:rsidRPr="00DD0F47">
        <w:t xml:space="preserve"> </w:t>
      </w:r>
      <w:r w:rsidRPr="00DD0F47">
        <w:t>вычеты,</w:t>
      </w:r>
      <w:r w:rsidR="003E187F" w:rsidRPr="00DD0F47">
        <w:t xml:space="preserve"> </w:t>
      </w:r>
      <w:r w:rsidRPr="00DD0F47">
        <w:t>-</w:t>
      </w:r>
      <w:r w:rsidR="003E187F" w:rsidRPr="00DD0F47">
        <w:t xml:space="preserve"> </w:t>
      </w:r>
      <w:r w:rsidRPr="00DD0F47">
        <w:t>рекламировал</w:t>
      </w:r>
      <w:r w:rsidR="003E187F" w:rsidRPr="00DD0F47">
        <w:t xml:space="preserve"> </w:t>
      </w:r>
      <w:r w:rsidRPr="00DD0F47">
        <w:t>новый</w:t>
      </w:r>
      <w:r w:rsidR="003E187F" w:rsidRPr="00DD0F47">
        <w:t xml:space="preserve"> </w:t>
      </w:r>
      <w:r w:rsidRPr="00DD0F47">
        <w:t>продукт</w:t>
      </w:r>
      <w:r w:rsidR="003E187F" w:rsidRPr="00DD0F47">
        <w:t xml:space="preserve"> </w:t>
      </w:r>
      <w:r w:rsidRPr="00DD0F47">
        <w:t>финансист.</w:t>
      </w:r>
      <w:r w:rsidR="003E187F" w:rsidRPr="00DD0F47">
        <w:t xml:space="preserve"> </w:t>
      </w:r>
      <w:r w:rsidRPr="00DD0F47">
        <w:t>-</w:t>
      </w:r>
      <w:r w:rsidR="003E187F" w:rsidRPr="00DD0F47">
        <w:t xml:space="preserve"> </w:t>
      </w:r>
      <w:r w:rsidRPr="00DD0F47">
        <w:t>Мы</w:t>
      </w:r>
      <w:r w:rsidR="003E187F" w:rsidRPr="00DD0F47">
        <w:t xml:space="preserve"> </w:t>
      </w:r>
      <w:r w:rsidRPr="00DD0F47">
        <w:t>просто</w:t>
      </w:r>
      <w:r w:rsidR="003E187F" w:rsidRPr="00DD0F47">
        <w:t xml:space="preserve"> </w:t>
      </w:r>
      <w:r w:rsidRPr="00DD0F47">
        <w:t>советуем</w:t>
      </w:r>
      <w:r w:rsidR="003E187F" w:rsidRPr="00DD0F47">
        <w:t xml:space="preserve"> </w:t>
      </w:r>
      <w:r w:rsidRPr="00DD0F47">
        <w:t>делать</w:t>
      </w:r>
      <w:r w:rsidR="003E187F" w:rsidRPr="00DD0F47">
        <w:t xml:space="preserve"> </w:t>
      </w:r>
      <w:r w:rsidRPr="00DD0F47">
        <w:t>эти</w:t>
      </w:r>
      <w:r w:rsidR="003E187F" w:rsidRPr="00DD0F47">
        <w:t xml:space="preserve"> </w:t>
      </w:r>
      <w:r w:rsidRPr="00DD0F47">
        <w:t>отчисления</w:t>
      </w:r>
      <w:r w:rsidR="003E187F" w:rsidRPr="00DD0F47">
        <w:t xml:space="preserve"> </w:t>
      </w:r>
      <w:r w:rsidRPr="00DD0F47">
        <w:t>на</w:t>
      </w:r>
      <w:r w:rsidR="003E187F" w:rsidRPr="00DD0F47">
        <w:t xml:space="preserve"> </w:t>
      </w:r>
      <w:r w:rsidRPr="00DD0F47">
        <w:t>регулярной</w:t>
      </w:r>
      <w:r w:rsidR="003E187F" w:rsidRPr="00DD0F47">
        <w:t xml:space="preserve"> </w:t>
      </w:r>
      <w:r w:rsidRPr="00DD0F47">
        <w:t>основе,</w:t>
      </w:r>
      <w:r w:rsidR="003E187F" w:rsidRPr="00DD0F47">
        <w:t xml:space="preserve"> </w:t>
      </w:r>
      <w:r w:rsidRPr="00DD0F47">
        <w:t>хотя</w:t>
      </w:r>
      <w:r w:rsidR="003E187F" w:rsidRPr="00DD0F47">
        <w:t xml:space="preserve"> </w:t>
      </w:r>
      <w:r w:rsidRPr="00DD0F47">
        <w:t>бы</w:t>
      </w:r>
      <w:r w:rsidR="003E187F" w:rsidRPr="00DD0F47">
        <w:t xml:space="preserve"> </w:t>
      </w:r>
      <w:r w:rsidRPr="00DD0F47">
        <w:t>немного,</w:t>
      </w:r>
      <w:r w:rsidR="003E187F" w:rsidRPr="00DD0F47">
        <w:t xml:space="preserve"> </w:t>
      </w:r>
      <w:r w:rsidRPr="00DD0F47">
        <w:t>но</w:t>
      </w:r>
      <w:r w:rsidR="003E187F" w:rsidRPr="00DD0F47">
        <w:t xml:space="preserve"> </w:t>
      </w:r>
      <w:r w:rsidRPr="00DD0F47">
        <w:t>каждый</w:t>
      </w:r>
      <w:r w:rsidR="003E187F" w:rsidRPr="00DD0F47">
        <w:t xml:space="preserve"> </w:t>
      </w:r>
      <w:r w:rsidRPr="00DD0F47">
        <w:t>месяц.</w:t>
      </w:r>
      <w:r w:rsidR="003E187F" w:rsidRPr="00DD0F47">
        <w:t xml:space="preserve"> </w:t>
      </w:r>
      <w:r w:rsidRPr="00DD0F47">
        <w:t>Таким</w:t>
      </w:r>
      <w:r w:rsidR="003E187F" w:rsidRPr="00DD0F47">
        <w:t xml:space="preserve"> </w:t>
      </w:r>
      <w:r w:rsidRPr="00DD0F47">
        <w:t>образом,</w:t>
      </w:r>
      <w:r w:rsidR="003E187F" w:rsidRPr="00DD0F47">
        <w:t xml:space="preserve"> </w:t>
      </w:r>
      <w:r w:rsidRPr="00DD0F47">
        <w:t>за</w:t>
      </w:r>
      <w:r w:rsidR="003E187F" w:rsidRPr="00DD0F47">
        <w:t xml:space="preserve"> </w:t>
      </w:r>
      <w:r w:rsidRPr="00DD0F47">
        <w:t>15</w:t>
      </w:r>
      <w:r w:rsidR="003E187F" w:rsidRPr="00DD0F47">
        <w:t xml:space="preserve"> </w:t>
      </w:r>
      <w:r w:rsidRPr="00DD0F47">
        <w:t>лет</w:t>
      </w:r>
      <w:r w:rsidR="003E187F" w:rsidRPr="00DD0F47">
        <w:t xml:space="preserve"> </w:t>
      </w:r>
      <w:r w:rsidRPr="00DD0F47">
        <w:t>вы</w:t>
      </w:r>
      <w:r w:rsidR="003E187F" w:rsidRPr="00DD0F47">
        <w:t xml:space="preserve"> </w:t>
      </w:r>
      <w:r w:rsidRPr="00DD0F47">
        <w:t>сможете</w:t>
      </w:r>
      <w:r w:rsidR="003E187F" w:rsidRPr="00DD0F47">
        <w:t xml:space="preserve"> </w:t>
      </w:r>
      <w:r w:rsidRPr="00DD0F47">
        <w:t>накопить</w:t>
      </w:r>
      <w:r w:rsidR="003E187F" w:rsidRPr="00DD0F47">
        <w:t xml:space="preserve"> </w:t>
      </w:r>
      <w:r w:rsidRPr="00DD0F47">
        <w:t>значительный</w:t>
      </w:r>
      <w:r w:rsidR="003E187F" w:rsidRPr="00DD0F47">
        <w:t xml:space="preserve"> </w:t>
      </w:r>
      <w:r w:rsidRPr="00DD0F47">
        <w:t>капитал.</w:t>
      </w:r>
    </w:p>
    <w:p w14:paraId="2B34CBC2" w14:textId="77777777" w:rsidR="00CF7FA0" w:rsidRPr="00DD0F47" w:rsidRDefault="00CF7FA0" w:rsidP="00CF7FA0">
      <w:r w:rsidRPr="00DD0F47">
        <w:t>15</w:t>
      </w:r>
      <w:r w:rsidR="003E187F" w:rsidRPr="00DD0F47">
        <w:t xml:space="preserve"> </w:t>
      </w:r>
      <w:r w:rsidRPr="00DD0F47">
        <w:t>лет</w:t>
      </w:r>
      <w:r w:rsidR="003E187F" w:rsidRPr="00DD0F47">
        <w:t xml:space="preserve"> </w:t>
      </w:r>
      <w:r w:rsidRPr="00DD0F47">
        <w:t>-</w:t>
      </w:r>
      <w:r w:rsidR="003E187F" w:rsidRPr="00DD0F47">
        <w:t xml:space="preserve"> </w:t>
      </w:r>
      <w:r w:rsidRPr="00DD0F47">
        <w:t>этот</w:t>
      </w:r>
      <w:r w:rsidR="003E187F" w:rsidRPr="00DD0F47">
        <w:t xml:space="preserve"> </w:t>
      </w:r>
      <w:r w:rsidRPr="00DD0F47">
        <w:t>тот</w:t>
      </w:r>
      <w:r w:rsidR="003E187F" w:rsidRPr="00DD0F47">
        <w:t xml:space="preserve"> </w:t>
      </w:r>
      <w:r w:rsidRPr="00DD0F47">
        <w:t>минимальный</w:t>
      </w:r>
      <w:r w:rsidR="003E187F" w:rsidRPr="00DD0F47">
        <w:t xml:space="preserve"> </w:t>
      </w:r>
      <w:r w:rsidRPr="00DD0F47">
        <w:t>срок,</w:t>
      </w:r>
      <w:r w:rsidR="003E187F" w:rsidRPr="00DD0F47">
        <w:t xml:space="preserve"> </w:t>
      </w:r>
      <w:r w:rsidRPr="00DD0F47">
        <w:t>через</w:t>
      </w:r>
      <w:r w:rsidR="003E187F" w:rsidRPr="00DD0F47">
        <w:t xml:space="preserve"> </w:t>
      </w:r>
      <w:r w:rsidRPr="00DD0F47">
        <w:t>который</w:t>
      </w:r>
      <w:r w:rsidR="003E187F" w:rsidRPr="00DD0F47">
        <w:t xml:space="preserve"> </w:t>
      </w:r>
      <w:r w:rsidRPr="00DD0F47">
        <w:t>можно</w:t>
      </w:r>
      <w:r w:rsidR="003E187F" w:rsidRPr="00DD0F47">
        <w:t xml:space="preserve"> </w:t>
      </w:r>
      <w:r w:rsidRPr="00DD0F47">
        <w:t>будет</w:t>
      </w:r>
      <w:r w:rsidR="003E187F" w:rsidRPr="00DD0F47">
        <w:t xml:space="preserve"> </w:t>
      </w:r>
      <w:r w:rsidRPr="00DD0F47">
        <w:t>вернуть</w:t>
      </w:r>
      <w:r w:rsidR="003E187F" w:rsidRPr="00DD0F47">
        <w:t xml:space="preserve"> </w:t>
      </w:r>
      <w:r w:rsidRPr="00DD0F47">
        <w:t>свои</w:t>
      </w:r>
      <w:r w:rsidR="003E187F" w:rsidRPr="00DD0F47">
        <w:t xml:space="preserve"> </w:t>
      </w:r>
      <w:r w:rsidRPr="00DD0F47">
        <w:t>сбережения.</w:t>
      </w:r>
      <w:r w:rsidR="003E187F" w:rsidRPr="00DD0F47">
        <w:t xml:space="preserve"> </w:t>
      </w:r>
      <w:r w:rsidRPr="00DD0F47">
        <w:t>Получать</w:t>
      </w:r>
      <w:r w:rsidR="003E187F" w:rsidRPr="00DD0F47">
        <w:t xml:space="preserve"> </w:t>
      </w:r>
      <w:r w:rsidRPr="00DD0F47">
        <w:t>их</w:t>
      </w:r>
      <w:r w:rsidR="003E187F" w:rsidRPr="00DD0F47">
        <w:t xml:space="preserve"> </w:t>
      </w:r>
      <w:r w:rsidRPr="00DD0F47">
        <w:t>можно</w:t>
      </w:r>
      <w:r w:rsidR="003E187F" w:rsidRPr="00DD0F47">
        <w:t xml:space="preserve"> </w:t>
      </w:r>
      <w:r w:rsidRPr="00DD0F47">
        <w:t>будет</w:t>
      </w:r>
      <w:r w:rsidR="003E187F" w:rsidRPr="00DD0F47">
        <w:t xml:space="preserve"> </w:t>
      </w:r>
      <w:r w:rsidRPr="00DD0F47">
        <w:t>ежемесячно</w:t>
      </w:r>
      <w:r w:rsidR="003E187F" w:rsidRPr="00DD0F47">
        <w:t xml:space="preserve"> </w:t>
      </w:r>
      <w:r w:rsidRPr="00DD0F47">
        <w:t>в</w:t>
      </w:r>
      <w:r w:rsidR="003E187F" w:rsidRPr="00DD0F47">
        <w:t xml:space="preserve"> </w:t>
      </w:r>
      <w:r w:rsidRPr="00DD0F47">
        <w:t>течение</w:t>
      </w:r>
      <w:r w:rsidR="003E187F" w:rsidRPr="00DD0F47">
        <w:t xml:space="preserve"> </w:t>
      </w:r>
      <w:r w:rsidRPr="00DD0F47">
        <w:t>десяти</w:t>
      </w:r>
      <w:r w:rsidR="003E187F" w:rsidRPr="00DD0F47">
        <w:t xml:space="preserve"> </w:t>
      </w:r>
      <w:r w:rsidRPr="00DD0F47">
        <w:t>лет</w:t>
      </w:r>
      <w:r w:rsidR="003E187F" w:rsidRPr="00DD0F47">
        <w:t xml:space="preserve"> </w:t>
      </w:r>
      <w:r w:rsidRPr="00DD0F47">
        <w:t>либо</w:t>
      </w:r>
      <w:r w:rsidR="003E187F" w:rsidRPr="00DD0F47">
        <w:t xml:space="preserve"> </w:t>
      </w:r>
      <w:r w:rsidRPr="00DD0F47">
        <w:t>до</w:t>
      </w:r>
      <w:r w:rsidR="003E187F" w:rsidRPr="00DD0F47">
        <w:t xml:space="preserve"> </w:t>
      </w:r>
      <w:r w:rsidRPr="00DD0F47">
        <w:t>конца</w:t>
      </w:r>
      <w:r w:rsidR="003E187F" w:rsidRPr="00DD0F47">
        <w:t xml:space="preserve"> </w:t>
      </w:r>
      <w:r w:rsidRPr="00DD0F47">
        <w:t>своей</w:t>
      </w:r>
      <w:r w:rsidR="003E187F" w:rsidRPr="00DD0F47">
        <w:t xml:space="preserve"> </w:t>
      </w:r>
      <w:r w:rsidRPr="00DD0F47">
        <w:t>жизни.</w:t>
      </w:r>
      <w:r w:rsidR="003E187F" w:rsidRPr="00DD0F47">
        <w:t xml:space="preserve"> </w:t>
      </w:r>
      <w:r w:rsidRPr="00DD0F47">
        <w:t>Возможна</w:t>
      </w:r>
      <w:r w:rsidR="003E187F" w:rsidRPr="00DD0F47">
        <w:t xml:space="preserve"> </w:t>
      </w:r>
      <w:r w:rsidRPr="00DD0F47">
        <w:t>также</w:t>
      </w:r>
      <w:r w:rsidR="003E187F" w:rsidRPr="00DD0F47">
        <w:t xml:space="preserve"> </w:t>
      </w:r>
      <w:r w:rsidRPr="00DD0F47">
        <w:t>разовая</w:t>
      </w:r>
      <w:r w:rsidR="003E187F" w:rsidRPr="00DD0F47">
        <w:t xml:space="preserve"> </w:t>
      </w:r>
      <w:r w:rsidRPr="00DD0F47">
        <w:t>выплата</w:t>
      </w:r>
      <w:r w:rsidR="003E187F" w:rsidRPr="00DD0F47">
        <w:t xml:space="preserve"> </w:t>
      </w:r>
      <w:r w:rsidRPr="00DD0F47">
        <w:t>значительной</w:t>
      </w:r>
      <w:r w:rsidR="003E187F" w:rsidRPr="00DD0F47">
        <w:t xml:space="preserve"> </w:t>
      </w:r>
      <w:r w:rsidRPr="00DD0F47">
        <w:t>суммы</w:t>
      </w:r>
      <w:r w:rsidR="003E187F" w:rsidRPr="00DD0F47">
        <w:t xml:space="preserve"> </w:t>
      </w:r>
      <w:r w:rsidRPr="00DD0F47">
        <w:t>накоплений.</w:t>
      </w:r>
    </w:p>
    <w:p w14:paraId="23799FC7" w14:textId="77777777" w:rsidR="00CF7FA0" w:rsidRPr="00DD0F47" w:rsidRDefault="00CF7FA0" w:rsidP="00CF7FA0">
      <w:r w:rsidRPr="00DD0F47">
        <w:t>Впрочем,</w:t>
      </w:r>
      <w:r w:rsidR="003E187F" w:rsidRPr="00DD0F47">
        <w:t xml:space="preserve"> </w:t>
      </w:r>
      <w:r w:rsidRPr="00DD0F47">
        <w:t>выплаты</w:t>
      </w:r>
      <w:r w:rsidR="003E187F" w:rsidRPr="00DD0F47">
        <w:t xml:space="preserve"> </w:t>
      </w:r>
      <w:r w:rsidRPr="00DD0F47">
        <w:t>могут</w:t>
      </w:r>
      <w:r w:rsidR="003E187F" w:rsidRPr="00DD0F47">
        <w:t xml:space="preserve"> </w:t>
      </w:r>
      <w:r w:rsidRPr="00DD0F47">
        <w:t>начаться</w:t>
      </w:r>
      <w:r w:rsidR="003E187F" w:rsidRPr="00DD0F47">
        <w:t xml:space="preserve"> </w:t>
      </w:r>
      <w:r w:rsidRPr="00DD0F47">
        <w:t>и</w:t>
      </w:r>
      <w:r w:rsidR="003E187F" w:rsidRPr="00DD0F47">
        <w:t xml:space="preserve"> </w:t>
      </w:r>
      <w:r w:rsidRPr="00DD0F47">
        <w:t>раньше.</w:t>
      </w:r>
      <w:r w:rsidR="003E187F" w:rsidRPr="00DD0F47">
        <w:t xml:space="preserve"> </w:t>
      </w:r>
      <w:r w:rsidRPr="00DD0F47">
        <w:t>При</w:t>
      </w:r>
      <w:r w:rsidR="003E187F" w:rsidRPr="00DD0F47">
        <w:t xml:space="preserve"> </w:t>
      </w:r>
      <w:r w:rsidRPr="00DD0F47">
        <w:t>достижении</w:t>
      </w:r>
      <w:r w:rsidR="003E187F" w:rsidRPr="00DD0F47">
        <w:t xml:space="preserve"> </w:t>
      </w:r>
      <w:r w:rsidRPr="00DD0F47">
        <w:t>женщинами</w:t>
      </w:r>
      <w:r w:rsidR="003E187F" w:rsidRPr="00DD0F47">
        <w:t xml:space="preserve"> </w:t>
      </w:r>
      <w:r w:rsidRPr="00DD0F47">
        <w:t>55</w:t>
      </w:r>
      <w:r w:rsidR="003E187F" w:rsidRPr="00DD0F47">
        <w:t xml:space="preserve"> </w:t>
      </w:r>
      <w:r w:rsidRPr="00DD0F47">
        <w:t>лет,</w:t>
      </w:r>
      <w:r w:rsidR="003E187F" w:rsidRPr="00DD0F47">
        <w:t xml:space="preserve"> </w:t>
      </w:r>
      <w:r w:rsidRPr="00DD0F47">
        <w:t>а</w:t>
      </w:r>
      <w:r w:rsidR="003E187F" w:rsidRPr="00DD0F47">
        <w:t xml:space="preserve"> </w:t>
      </w:r>
      <w:r w:rsidRPr="00DD0F47">
        <w:t>мужчинами</w:t>
      </w:r>
      <w:r w:rsidR="003E187F" w:rsidRPr="00DD0F47">
        <w:t xml:space="preserve"> </w:t>
      </w:r>
      <w:r w:rsidRPr="00DD0F47">
        <w:t>60</w:t>
      </w:r>
      <w:r w:rsidR="003E187F" w:rsidRPr="00DD0F47">
        <w:t xml:space="preserve"> </w:t>
      </w:r>
      <w:r w:rsidRPr="00DD0F47">
        <w:t>лет.</w:t>
      </w:r>
      <w:r w:rsidR="003E187F" w:rsidRPr="00DD0F47">
        <w:t xml:space="preserve"> </w:t>
      </w:r>
      <w:r w:rsidRPr="00DD0F47">
        <w:t>Кроме</w:t>
      </w:r>
      <w:r w:rsidR="003E187F" w:rsidRPr="00DD0F47">
        <w:t xml:space="preserve"> </w:t>
      </w:r>
      <w:r w:rsidRPr="00DD0F47">
        <w:t>того,</w:t>
      </w:r>
      <w:r w:rsidR="003E187F" w:rsidRPr="00DD0F47">
        <w:t xml:space="preserve"> </w:t>
      </w:r>
      <w:r w:rsidRPr="00DD0F47">
        <w:t>доступ</w:t>
      </w:r>
      <w:r w:rsidR="003E187F" w:rsidRPr="00DD0F47">
        <w:t xml:space="preserve"> </w:t>
      </w:r>
      <w:r w:rsidRPr="00DD0F47">
        <w:t>к</w:t>
      </w:r>
      <w:r w:rsidR="003E187F" w:rsidRPr="00DD0F47">
        <w:t xml:space="preserve"> </w:t>
      </w:r>
      <w:r w:rsidRPr="00DD0F47">
        <w:t>деньгам</w:t>
      </w:r>
      <w:r w:rsidR="003E187F" w:rsidRPr="00DD0F47">
        <w:t xml:space="preserve"> </w:t>
      </w:r>
      <w:r w:rsidRPr="00DD0F47">
        <w:t>может</w:t>
      </w:r>
      <w:r w:rsidR="003E187F" w:rsidRPr="00DD0F47">
        <w:t xml:space="preserve"> </w:t>
      </w:r>
      <w:r w:rsidRPr="00DD0F47">
        <w:t>быть</w:t>
      </w:r>
      <w:r w:rsidR="003E187F" w:rsidRPr="00DD0F47">
        <w:t xml:space="preserve"> </w:t>
      </w:r>
      <w:r w:rsidRPr="00DD0F47">
        <w:t>разблокирован</w:t>
      </w:r>
      <w:r w:rsidR="003E187F" w:rsidRPr="00DD0F47">
        <w:t xml:space="preserve"> </w:t>
      </w:r>
      <w:r w:rsidRPr="00DD0F47">
        <w:t>в</w:t>
      </w:r>
      <w:r w:rsidR="003E187F" w:rsidRPr="00DD0F47">
        <w:t xml:space="preserve"> </w:t>
      </w:r>
      <w:r w:rsidRPr="00DD0F47">
        <w:t>случае</w:t>
      </w:r>
      <w:r w:rsidR="003E187F" w:rsidRPr="00DD0F47">
        <w:t xml:space="preserve"> </w:t>
      </w:r>
      <w:r w:rsidRPr="00DD0F47">
        <w:t>необходимости</w:t>
      </w:r>
      <w:r w:rsidR="003E187F" w:rsidRPr="00DD0F47">
        <w:t xml:space="preserve"> </w:t>
      </w:r>
      <w:r w:rsidRPr="00DD0F47">
        <w:t>оплаты</w:t>
      </w:r>
      <w:r w:rsidR="003E187F" w:rsidRPr="00DD0F47">
        <w:t xml:space="preserve"> </w:t>
      </w:r>
      <w:r w:rsidRPr="00DD0F47">
        <w:t>дорогостоящей</w:t>
      </w:r>
      <w:r w:rsidR="003E187F" w:rsidRPr="00DD0F47">
        <w:t xml:space="preserve"> </w:t>
      </w:r>
      <w:r w:rsidRPr="00DD0F47">
        <w:t>операции.</w:t>
      </w:r>
    </w:p>
    <w:p w14:paraId="0BF36804" w14:textId="77777777" w:rsidR="00CF7FA0" w:rsidRPr="00DD0F47" w:rsidRDefault="00CF7FA0" w:rsidP="00CF7FA0">
      <w:r w:rsidRPr="00DD0F47">
        <w:t>Вступить</w:t>
      </w:r>
      <w:r w:rsidR="003E187F" w:rsidRPr="00DD0F47">
        <w:t xml:space="preserve"> </w:t>
      </w:r>
      <w:r w:rsidRPr="00DD0F47">
        <w:t>в</w:t>
      </w:r>
      <w:r w:rsidR="003E187F" w:rsidRPr="00DD0F47">
        <w:t xml:space="preserve"> </w:t>
      </w:r>
      <w:r w:rsidRPr="00DD0F47">
        <w:t>программу</w:t>
      </w:r>
      <w:r w:rsidR="003E187F" w:rsidRPr="00DD0F47">
        <w:t xml:space="preserve"> </w:t>
      </w:r>
      <w:r w:rsidRPr="00DD0F47">
        <w:t>может</w:t>
      </w:r>
      <w:r w:rsidR="003E187F" w:rsidRPr="00DD0F47">
        <w:t xml:space="preserve"> </w:t>
      </w:r>
      <w:r w:rsidRPr="00DD0F47">
        <w:t>любой</w:t>
      </w:r>
      <w:r w:rsidR="003E187F" w:rsidRPr="00DD0F47">
        <w:t xml:space="preserve"> </w:t>
      </w:r>
      <w:r w:rsidRPr="00DD0F47">
        <w:t>гражданин,</w:t>
      </w:r>
      <w:r w:rsidR="003E187F" w:rsidRPr="00DD0F47">
        <w:t xml:space="preserve"> </w:t>
      </w:r>
      <w:r w:rsidRPr="00DD0F47">
        <w:t>достигший</w:t>
      </w:r>
      <w:r w:rsidR="003E187F" w:rsidRPr="00DD0F47">
        <w:t xml:space="preserve"> </w:t>
      </w:r>
      <w:r w:rsidRPr="00DD0F47">
        <w:t>18</w:t>
      </w:r>
      <w:r w:rsidR="003E187F" w:rsidRPr="00DD0F47">
        <w:t xml:space="preserve"> </w:t>
      </w:r>
      <w:r w:rsidRPr="00DD0F47">
        <w:t>лет.</w:t>
      </w:r>
      <w:r w:rsidR="003E187F" w:rsidRPr="00DD0F47">
        <w:t xml:space="preserve"> </w:t>
      </w:r>
      <w:r w:rsidRPr="00DD0F47">
        <w:t>Для</w:t>
      </w:r>
      <w:r w:rsidR="003E187F" w:rsidRPr="00DD0F47">
        <w:t xml:space="preserve"> </w:t>
      </w:r>
      <w:r w:rsidRPr="00DD0F47">
        <w:t>этого</w:t>
      </w:r>
      <w:r w:rsidR="003E187F" w:rsidRPr="00DD0F47">
        <w:t xml:space="preserve"> </w:t>
      </w:r>
      <w:r w:rsidRPr="00DD0F47">
        <w:t>ему</w:t>
      </w:r>
      <w:r w:rsidR="003E187F" w:rsidRPr="00DD0F47">
        <w:t xml:space="preserve"> </w:t>
      </w:r>
      <w:r w:rsidRPr="00DD0F47">
        <w:t>следует</w:t>
      </w:r>
      <w:r w:rsidR="003E187F" w:rsidRPr="00DD0F47">
        <w:t xml:space="preserve"> </w:t>
      </w:r>
      <w:r w:rsidRPr="00DD0F47">
        <w:t>заключить</w:t>
      </w:r>
      <w:r w:rsidR="003E187F" w:rsidRPr="00DD0F47">
        <w:t xml:space="preserve"> </w:t>
      </w:r>
      <w:r w:rsidRPr="00DD0F47">
        <w:t>договор</w:t>
      </w:r>
      <w:r w:rsidR="003E187F" w:rsidRPr="00DD0F47">
        <w:t xml:space="preserve"> </w:t>
      </w:r>
      <w:r w:rsidRPr="00DD0F47">
        <w:t>с</w:t>
      </w:r>
      <w:r w:rsidR="003E187F" w:rsidRPr="00DD0F47">
        <w:t xml:space="preserve"> </w:t>
      </w:r>
      <w:r w:rsidRPr="00DD0F47">
        <w:t>негосударственным</w:t>
      </w:r>
      <w:r w:rsidR="003E187F" w:rsidRPr="00DD0F47">
        <w:t xml:space="preserve"> </w:t>
      </w:r>
      <w:r w:rsidRPr="00DD0F47">
        <w:t>пенсионным</w:t>
      </w:r>
      <w:r w:rsidR="003E187F" w:rsidRPr="00DD0F47">
        <w:t xml:space="preserve"> </w:t>
      </w:r>
      <w:r w:rsidRPr="00DD0F47">
        <w:t>фондом,</w:t>
      </w:r>
      <w:r w:rsidR="003E187F" w:rsidRPr="00DD0F47">
        <w:t xml:space="preserve"> </w:t>
      </w:r>
      <w:r w:rsidRPr="00DD0F47">
        <w:t>являющимся</w:t>
      </w:r>
      <w:r w:rsidR="003E187F" w:rsidRPr="00DD0F47">
        <w:t xml:space="preserve"> </w:t>
      </w:r>
      <w:r w:rsidRPr="00DD0F47">
        <w:t>оператором</w:t>
      </w:r>
      <w:r w:rsidR="003E187F" w:rsidRPr="00DD0F47">
        <w:t xml:space="preserve"> </w:t>
      </w:r>
      <w:r w:rsidRPr="00DD0F47">
        <w:t>программы.</w:t>
      </w:r>
      <w:r w:rsidR="003E187F" w:rsidRPr="00DD0F47">
        <w:t xml:space="preserve"> </w:t>
      </w:r>
      <w:r w:rsidRPr="00DD0F47">
        <w:t>Все</w:t>
      </w:r>
      <w:r w:rsidR="003E187F" w:rsidRPr="00DD0F47">
        <w:t xml:space="preserve"> </w:t>
      </w:r>
      <w:r w:rsidRPr="00DD0F47">
        <w:t>участники</w:t>
      </w:r>
      <w:r w:rsidR="003E187F" w:rsidRPr="00DD0F47">
        <w:t xml:space="preserve"> </w:t>
      </w:r>
      <w:r w:rsidRPr="00DD0F47">
        <w:t>три</w:t>
      </w:r>
      <w:r w:rsidR="003E187F" w:rsidRPr="00DD0F47">
        <w:t xml:space="preserve"> </w:t>
      </w:r>
      <w:r w:rsidRPr="00DD0F47">
        <w:t>года</w:t>
      </w:r>
      <w:r w:rsidR="003E187F" w:rsidRPr="00DD0F47">
        <w:t xml:space="preserve"> </w:t>
      </w:r>
      <w:r w:rsidRPr="00DD0F47">
        <w:t>подряд</w:t>
      </w:r>
      <w:r w:rsidR="003E187F" w:rsidRPr="00DD0F47">
        <w:t xml:space="preserve"> </w:t>
      </w:r>
      <w:r w:rsidRPr="00DD0F47">
        <w:t>будут</w:t>
      </w:r>
      <w:r w:rsidR="003E187F" w:rsidRPr="00DD0F47">
        <w:t xml:space="preserve"> </w:t>
      </w:r>
      <w:r w:rsidRPr="00DD0F47">
        <w:t>автоматически</w:t>
      </w:r>
      <w:r w:rsidR="003E187F" w:rsidRPr="00DD0F47">
        <w:t xml:space="preserve"> </w:t>
      </w:r>
      <w:r w:rsidRPr="00DD0F47">
        <w:t>получать</w:t>
      </w:r>
      <w:r w:rsidR="003E187F" w:rsidRPr="00DD0F47">
        <w:t xml:space="preserve"> </w:t>
      </w:r>
      <w:r w:rsidRPr="00DD0F47">
        <w:t>кешбек</w:t>
      </w:r>
      <w:r w:rsidR="003E187F" w:rsidRPr="00DD0F47">
        <w:t xml:space="preserve"> </w:t>
      </w:r>
      <w:r w:rsidRPr="00DD0F47">
        <w:t>от</w:t>
      </w:r>
      <w:r w:rsidR="003E187F" w:rsidRPr="00DD0F47">
        <w:t xml:space="preserve"> </w:t>
      </w:r>
      <w:r w:rsidRPr="00DD0F47">
        <w:t>государства.</w:t>
      </w:r>
    </w:p>
    <w:p w14:paraId="13EA2950" w14:textId="77777777" w:rsidR="00CF7FA0" w:rsidRPr="00DD0F47" w:rsidRDefault="00CF7FA0" w:rsidP="00CF7FA0">
      <w:r w:rsidRPr="00DD0F47">
        <w:t>Сумма</w:t>
      </w:r>
      <w:r w:rsidR="003E187F" w:rsidRPr="00DD0F47">
        <w:t xml:space="preserve"> </w:t>
      </w:r>
      <w:r w:rsidRPr="00DD0F47">
        <w:t>кешбека</w:t>
      </w:r>
      <w:r w:rsidR="003E187F" w:rsidRPr="00DD0F47">
        <w:t xml:space="preserve"> </w:t>
      </w:r>
      <w:r w:rsidRPr="00DD0F47">
        <w:t>зависит</w:t>
      </w:r>
      <w:r w:rsidR="003E187F" w:rsidRPr="00DD0F47">
        <w:t xml:space="preserve"> </w:t>
      </w:r>
      <w:r w:rsidRPr="00DD0F47">
        <w:t>от</w:t>
      </w:r>
      <w:r w:rsidR="003E187F" w:rsidRPr="00DD0F47">
        <w:t xml:space="preserve"> </w:t>
      </w:r>
      <w:r w:rsidRPr="00DD0F47">
        <w:t>заработка</w:t>
      </w:r>
      <w:r w:rsidR="003E187F" w:rsidRPr="00DD0F47">
        <w:t xml:space="preserve"> </w:t>
      </w:r>
      <w:r w:rsidRPr="00DD0F47">
        <w:t>участника</w:t>
      </w:r>
      <w:r w:rsidR="003E187F" w:rsidRPr="00DD0F47">
        <w:t xml:space="preserve"> </w:t>
      </w:r>
      <w:r w:rsidRPr="00DD0F47">
        <w:t>программы.</w:t>
      </w:r>
      <w:r w:rsidR="003E187F" w:rsidRPr="00DD0F47">
        <w:t xml:space="preserve"> </w:t>
      </w:r>
      <w:r w:rsidRPr="00DD0F47">
        <w:t>При</w:t>
      </w:r>
      <w:r w:rsidR="003E187F" w:rsidRPr="00DD0F47">
        <w:t xml:space="preserve"> </w:t>
      </w:r>
      <w:r w:rsidRPr="00DD0F47">
        <w:t>общем</w:t>
      </w:r>
      <w:r w:rsidR="003E187F" w:rsidRPr="00DD0F47">
        <w:t xml:space="preserve"> </w:t>
      </w:r>
      <w:r w:rsidRPr="00DD0F47">
        <w:t>доходе</w:t>
      </w:r>
      <w:r w:rsidR="003E187F" w:rsidRPr="00DD0F47">
        <w:t xml:space="preserve"> </w:t>
      </w:r>
      <w:r w:rsidRPr="00DD0F47">
        <w:t>до</w:t>
      </w:r>
      <w:r w:rsidR="003E187F" w:rsidRPr="00DD0F47">
        <w:t xml:space="preserve"> </w:t>
      </w:r>
      <w:r w:rsidRPr="00DD0F47">
        <w:t>80</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в</w:t>
      </w:r>
      <w:r w:rsidR="003E187F" w:rsidRPr="00DD0F47">
        <w:t xml:space="preserve"> </w:t>
      </w:r>
      <w:r w:rsidRPr="00DD0F47">
        <w:t>месяц</w:t>
      </w:r>
      <w:r w:rsidR="003E187F" w:rsidRPr="00DD0F47">
        <w:t xml:space="preserve"> </w:t>
      </w:r>
      <w:r w:rsidRPr="00DD0F47">
        <w:t>на</w:t>
      </w:r>
      <w:r w:rsidR="003E187F" w:rsidRPr="00DD0F47">
        <w:t xml:space="preserve"> </w:t>
      </w:r>
      <w:r w:rsidRPr="00DD0F47">
        <w:t>каждый</w:t>
      </w:r>
      <w:r w:rsidR="003E187F" w:rsidRPr="00DD0F47">
        <w:t xml:space="preserve"> </w:t>
      </w:r>
      <w:r w:rsidRPr="00DD0F47">
        <w:t>вложенный</w:t>
      </w:r>
      <w:r w:rsidR="003E187F" w:rsidRPr="00DD0F47">
        <w:t xml:space="preserve"> </w:t>
      </w:r>
      <w:r w:rsidRPr="00DD0F47">
        <w:t>рубль</w:t>
      </w:r>
      <w:r w:rsidR="003E187F" w:rsidRPr="00DD0F47">
        <w:t xml:space="preserve"> </w:t>
      </w:r>
      <w:r w:rsidRPr="00DD0F47">
        <w:t>государство</w:t>
      </w:r>
      <w:r w:rsidR="003E187F" w:rsidRPr="00DD0F47">
        <w:t xml:space="preserve"> </w:t>
      </w:r>
      <w:r w:rsidRPr="00DD0F47">
        <w:t>добавит</w:t>
      </w:r>
      <w:r w:rsidR="003E187F" w:rsidRPr="00DD0F47">
        <w:t xml:space="preserve"> </w:t>
      </w:r>
      <w:r w:rsidRPr="00DD0F47">
        <w:t>ещ</w:t>
      </w:r>
      <w:r w:rsidR="003E187F" w:rsidRPr="00DD0F47">
        <w:t xml:space="preserve">е </w:t>
      </w:r>
      <w:r w:rsidRPr="00DD0F47">
        <w:t>рубль.</w:t>
      </w:r>
      <w:r w:rsidR="003E187F" w:rsidRPr="00DD0F47">
        <w:t xml:space="preserve"> </w:t>
      </w:r>
      <w:r w:rsidRPr="00DD0F47">
        <w:t>При</w:t>
      </w:r>
      <w:r w:rsidR="003E187F" w:rsidRPr="00DD0F47">
        <w:t xml:space="preserve"> </w:t>
      </w:r>
      <w:r w:rsidRPr="00DD0F47">
        <w:t>заработке</w:t>
      </w:r>
      <w:r w:rsidR="003E187F" w:rsidRPr="00DD0F47">
        <w:t xml:space="preserve"> </w:t>
      </w:r>
      <w:r w:rsidRPr="00DD0F47">
        <w:t>от</w:t>
      </w:r>
      <w:r w:rsidR="003E187F" w:rsidRPr="00DD0F47">
        <w:t xml:space="preserve"> </w:t>
      </w:r>
      <w:r w:rsidRPr="00DD0F47">
        <w:t>80</w:t>
      </w:r>
      <w:r w:rsidR="003E187F" w:rsidRPr="00DD0F47">
        <w:t xml:space="preserve"> </w:t>
      </w:r>
      <w:r w:rsidRPr="00DD0F47">
        <w:t>до</w:t>
      </w:r>
      <w:r w:rsidR="003E187F" w:rsidRPr="00DD0F47">
        <w:t xml:space="preserve"> </w:t>
      </w:r>
      <w:r w:rsidRPr="00DD0F47">
        <w:t>150</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софинансирование</w:t>
      </w:r>
      <w:r w:rsidR="003E187F" w:rsidRPr="00DD0F47">
        <w:t xml:space="preserve"> </w:t>
      </w:r>
      <w:r w:rsidRPr="00DD0F47">
        <w:t>уменьшится</w:t>
      </w:r>
      <w:r w:rsidR="003E187F" w:rsidRPr="00DD0F47">
        <w:t xml:space="preserve"> </w:t>
      </w:r>
      <w:r w:rsidRPr="00DD0F47">
        <w:t>двое,</w:t>
      </w:r>
      <w:r w:rsidR="003E187F" w:rsidRPr="00DD0F47">
        <w:t xml:space="preserve"> </w:t>
      </w:r>
      <w:r w:rsidRPr="00DD0F47">
        <w:t>а</w:t>
      </w:r>
      <w:r w:rsidR="003E187F" w:rsidRPr="00DD0F47">
        <w:t xml:space="preserve"> </w:t>
      </w:r>
      <w:r w:rsidRPr="00DD0F47">
        <w:t>при</w:t>
      </w:r>
      <w:r w:rsidR="003E187F" w:rsidRPr="00DD0F47">
        <w:t xml:space="preserve"> </w:t>
      </w:r>
      <w:r w:rsidRPr="00DD0F47">
        <w:t>ежемесячных</w:t>
      </w:r>
      <w:r w:rsidR="003E187F" w:rsidRPr="00DD0F47">
        <w:t xml:space="preserve"> </w:t>
      </w:r>
      <w:r w:rsidRPr="00DD0F47">
        <w:t>доходах</w:t>
      </w:r>
      <w:r w:rsidR="003E187F" w:rsidRPr="00DD0F47">
        <w:t xml:space="preserve"> </w:t>
      </w:r>
      <w:r w:rsidRPr="00DD0F47">
        <w:t>свыше</w:t>
      </w:r>
      <w:r w:rsidR="003E187F" w:rsidRPr="00DD0F47">
        <w:t xml:space="preserve"> </w:t>
      </w:r>
      <w:r w:rsidRPr="00DD0F47">
        <w:t>150</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можно</w:t>
      </w:r>
      <w:r w:rsidR="003E187F" w:rsidRPr="00DD0F47">
        <w:t xml:space="preserve"> </w:t>
      </w:r>
      <w:r w:rsidRPr="00DD0F47">
        <w:t>рассчитывать</w:t>
      </w:r>
      <w:r w:rsidR="003E187F" w:rsidRPr="00DD0F47">
        <w:t xml:space="preserve"> </w:t>
      </w:r>
      <w:r w:rsidRPr="00DD0F47">
        <w:t>на</w:t>
      </w:r>
      <w:r w:rsidR="003E187F" w:rsidRPr="00DD0F47">
        <w:t xml:space="preserve"> </w:t>
      </w:r>
      <w:r w:rsidRPr="00DD0F47">
        <w:t>прибавку</w:t>
      </w:r>
      <w:r w:rsidR="003E187F" w:rsidRPr="00DD0F47">
        <w:t xml:space="preserve"> </w:t>
      </w:r>
      <w:r w:rsidRPr="00DD0F47">
        <w:t>лишь</w:t>
      </w:r>
      <w:r w:rsidR="003E187F" w:rsidRPr="00DD0F47">
        <w:t xml:space="preserve"> </w:t>
      </w:r>
      <w:r w:rsidRPr="00DD0F47">
        <w:t>одного</w:t>
      </w:r>
      <w:r w:rsidR="003E187F" w:rsidRPr="00DD0F47">
        <w:t xml:space="preserve"> </w:t>
      </w:r>
      <w:r w:rsidRPr="00DD0F47">
        <w:t>рубля</w:t>
      </w:r>
      <w:r w:rsidR="003E187F" w:rsidRPr="00DD0F47">
        <w:t xml:space="preserve"> </w:t>
      </w:r>
      <w:r w:rsidRPr="00DD0F47">
        <w:t>к</w:t>
      </w:r>
      <w:r w:rsidR="003E187F" w:rsidRPr="00DD0F47">
        <w:t xml:space="preserve"> </w:t>
      </w:r>
      <w:r w:rsidRPr="00DD0F47">
        <w:t>четыр</w:t>
      </w:r>
      <w:r w:rsidR="003E187F" w:rsidRPr="00DD0F47">
        <w:t>е</w:t>
      </w:r>
      <w:r w:rsidRPr="00DD0F47">
        <w:t>м</w:t>
      </w:r>
      <w:r w:rsidR="003E187F" w:rsidRPr="00DD0F47">
        <w:t xml:space="preserve"> </w:t>
      </w:r>
      <w:r w:rsidRPr="00DD0F47">
        <w:t>своим.</w:t>
      </w:r>
      <w:r w:rsidR="003E187F" w:rsidRPr="00DD0F47">
        <w:t xml:space="preserve"> </w:t>
      </w:r>
      <w:r w:rsidRPr="00DD0F47">
        <w:t>Но</w:t>
      </w:r>
      <w:r w:rsidR="003E187F" w:rsidRPr="00DD0F47">
        <w:t xml:space="preserve"> </w:t>
      </w:r>
      <w:r w:rsidRPr="00DD0F47">
        <w:t>во</w:t>
      </w:r>
      <w:r w:rsidR="003E187F" w:rsidRPr="00DD0F47">
        <w:t xml:space="preserve"> </w:t>
      </w:r>
      <w:r w:rsidRPr="00DD0F47">
        <w:t>всех</w:t>
      </w:r>
      <w:r w:rsidR="003E187F" w:rsidRPr="00DD0F47">
        <w:t xml:space="preserve"> </w:t>
      </w:r>
      <w:r w:rsidRPr="00DD0F47">
        <w:t>случаях</w:t>
      </w:r>
      <w:r w:rsidR="003E187F" w:rsidRPr="00DD0F47">
        <w:t xml:space="preserve"> </w:t>
      </w:r>
      <w:r w:rsidRPr="00DD0F47">
        <w:t>размер</w:t>
      </w:r>
      <w:r w:rsidR="003E187F" w:rsidRPr="00DD0F47">
        <w:t xml:space="preserve"> </w:t>
      </w:r>
      <w:r w:rsidRPr="00DD0F47">
        <w:t>софинансирования</w:t>
      </w:r>
      <w:r w:rsidR="003E187F" w:rsidRPr="00DD0F47">
        <w:t xml:space="preserve"> </w:t>
      </w:r>
      <w:r w:rsidRPr="00DD0F47">
        <w:t>не</w:t>
      </w:r>
      <w:r w:rsidR="003E187F" w:rsidRPr="00DD0F47">
        <w:t xml:space="preserve"> </w:t>
      </w:r>
      <w:r w:rsidRPr="00DD0F47">
        <w:t>превышает</w:t>
      </w:r>
      <w:r w:rsidR="003E187F" w:rsidRPr="00DD0F47">
        <w:t xml:space="preserve"> </w:t>
      </w:r>
      <w:r w:rsidRPr="00DD0F47">
        <w:t>36</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за</w:t>
      </w:r>
      <w:r w:rsidR="003E187F" w:rsidRPr="00DD0F47">
        <w:t xml:space="preserve"> </w:t>
      </w:r>
      <w:r w:rsidRPr="00DD0F47">
        <w:t>год</w:t>
      </w:r>
      <w:r w:rsidR="003E187F" w:rsidRPr="00DD0F47">
        <w:t xml:space="preserve"> </w:t>
      </w:r>
      <w:r w:rsidRPr="00DD0F47">
        <w:t>в</w:t>
      </w:r>
      <w:r w:rsidR="003E187F" w:rsidRPr="00DD0F47">
        <w:t xml:space="preserve"> </w:t>
      </w:r>
      <w:r w:rsidRPr="00DD0F47">
        <w:t>течение</w:t>
      </w:r>
      <w:r w:rsidR="003E187F" w:rsidRPr="00DD0F47">
        <w:t xml:space="preserve"> </w:t>
      </w:r>
      <w:r w:rsidRPr="00DD0F47">
        <w:t>первых</w:t>
      </w:r>
      <w:r w:rsidR="003E187F" w:rsidRPr="00DD0F47">
        <w:t xml:space="preserve"> </w:t>
      </w:r>
      <w:r w:rsidRPr="00DD0F47">
        <w:t>тр</w:t>
      </w:r>
      <w:r w:rsidR="003E187F" w:rsidRPr="00DD0F47">
        <w:t>е</w:t>
      </w:r>
      <w:r w:rsidRPr="00DD0F47">
        <w:t>х</w:t>
      </w:r>
      <w:r w:rsidR="003E187F" w:rsidRPr="00DD0F47">
        <w:t xml:space="preserve"> </w:t>
      </w:r>
      <w:r w:rsidRPr="00DD0F47">
        <w:t>лет.</w:t>
      </w:r>
      <w:r w:rsidR="003E187F" w:rsidRPr="00DD0F47">
        <w:t xml:space="preserve"> </w:t>
      </w:r>
      <w:r w:rsidRPr="00DD0F47">
        <w:t>А</w:t>
      </w:r>
      <w:r w:rsidR="003E187F" w:rsidRPr="00DD0F47">
        <w:t xml:space="preserve"> </w:t>
      </w:r>
      <w:r w:rsidRPr="00DD0F47">
        <w:t>ещ</w:t>
      </w:r>
      <w:r w:rsidR="003E187F" w:rsidRPr="00DD0F47">
        <w:t xml:space="preserve">е </w:t>
      </w:r>
      <w:r w:rsidRPr="00DD0F47">
        <w:t>на</w:t>
      </w:r>
      <w:r w:rsidR="003E187F" w:rsidRPr="00DD0F47">
        <w:t xml:space="preserve"> </w:t>
      </w:r>
      <w:r w:rsidRPr="00DD0F47">
        <w:t>сумму</w:t>
      </w:r>
      <w:r w:rsidR="003E187F" w:rsidRPr="00DD0F47">
        <w:t xml:space="preserve"> </w:t>
      </w:r>
      <w:r w:rsidRPr="00DD0F47">
        <w:t>вложений</w:t>
      </w:r>
      <w:r w:rsidR="003E187F" w:rsidRPr="00DD0F47">
        <w:t xml:space="preserve"> </w:t>
      </w:r>
      <w:r w:rsidRPr="00DD0F47">
        <w:t>ежегодно</w:t>
      </w:r>
      <w:r w:rsidR="003E187F" w:rsidRPr="00DD0F47">
        <w:t xml:space="preserve"> </w:t>
      </w:r>
      <w:r w:rsidRPr="00DD0F47">
        <w:t>можно</w:t>
      </w:r>
      <w:r w:rsidR="003E187F" w:rsidRPr="00DD0F47">
        <w:t xml:space="preserve"> </w:t>
      </w:r>
      <w:r w:rsidRPr="00DD0F47">
        <w:t>будет</w:t>
      </w:r>
      <w:r w:rsidR="003E187F" w:rsidRPr="00DD0F47">
        <w:t xml:space="preserve"> </w:t>
      </w:r>
      <w:r w:rsidRPr="00DD0F47">
        <w:t>получать</w:t>
      </w:r>
      <w:r w:rsidR="003E187F" w:rsidRPr="00DD0F47">
        <w:t xml:space="preserve"> </w:t>
      </w:r>
      <w:r w:rsidRPr="00DD0F47">
        <w:t>налоговый</w:t>
      </w:r>
      <w:r w:rsidR="003E187F" w:rsidRPr="00DD0F47">
        <w:t xml:space="preserve"> </w:t>
      </w:r>
      <w:r w:rsidRPr="00DD0F47">
        <w:t>вычет.</w:t>
      </w:r>
    </w:p>
    <w:p w14:paraId="193F9CF5" w14:textId="77777777" w:rsidR="00CF7FA0" w:rsidRPr="00DD0F47" w:rsidRDefault="00CF7FA0" w:rsidP="00CF7FA0">
      <w:r w:rsidRPr="00DD0F47">
        <w:t>Правда,</w:t>
      </w:r>
      <w:r w:rsidR="003E187F" w:rsidRPr="00DD0F47">
        <w:t xml:space="preserve"> </w:t>
      </w:r>
      <w:r w:rsidRPr="00DD0F47">
        <w:t>сам</w:t>
      </w:r>
      <w:r w:rsidR="003E187F" w:rsidRPr="00DD0F47">
        <w:t xml:space="preserve"> </w:t>
      </w:r>
      <w:r w:rsidRPr="00DD0F47">
        <w:t>Павел</w:t>
      </w:r>
      <w:r w:rsidR="003E187F" w:rsidRPr="00DD0F47">
        <w:t xml:space="preserve"> </w:t>
      </w:r>
      <w:r w:rsidRPr="00DD0F47">
        <w:t>Шахлевич</w:t>
      </w:r>
      <w:r w:rsidR="003E187F" w:rsidRPr="00DD0F47">
        <w:t xml:space="preserve"> </w:t>
      </w:r>
      <w:r w:rsidRPr="00DD0F47">
        <w:t>-</w:t>
      </w:r>
      <w:r w:rsidR="003E187F" w:rsidRPr="00DD0F47">
        <w:t xml:space="preserve"> </w:t>
      </w:r>
      <w:r w:rsidRPr="00DD0F47">
        <w:t>несмотря</w:t>
      </w:r>
      <w:r w:rsidR="003E187F" w:rsidRPr="00DD0F47">
        <w:t xml:space="preserve"> </w:t>
      </w:r>
      <w:r w:rsidRPr="00DD0F47">
        <w:t>на</w:t>
      </w:r>
      <w:r w:rsidR="003E187F" w:rsidRPr="00DD0F47">
        <w:t xml:space="preserve"> </w:t>
      </w:r>
      <w:r w:rsidRPr="00DD0F47">
        <w:t>все</w:t>
      </w:r>
      <w:r w:rsidR="003E187F" w:rsidRPr="00DD0F47">
        <w:t xml:space="preserve"> </w:t>
      </w:r>
      <w:r w:rsidRPr="00DD0F47">
        <w:t>эти</w:t>
      </w:r>
      <w:r w:rsidR="003E187F" w:rsidRPr="00DD0F47">
        <w:t xml:space="preserve"> «</w:t>
      </w:r>
      <w:r w:rsidRPr="00DD0F47">
        <w:t>плюшки</w:t>
      </w:r>
      <w:r w:rsidR="003E187F" w:rsidRPr="00DD0F47">
        <w:t xml:space="preserve">» </w:t>
      </w:r>
      <w:r w:rsidRPr="00DD0F47">
        <w:t>от</w:t>
      </w:r>
      <w:r w:rsidR="003E187F" w:rsidRPr="00DD0F47">
        <w:t xml:space="preserve"> </w:t>
      </w:r>
      <w:r w:rsidRPr="00DD0F47">
        <w:t>государства</w:t>
      </w:r>
      <w:r w:rsidR="003E187F" w:rsidRPr="00DD0F47">
        <w:t xml:space="preserve"> </w:t>
      </w:r>
      <w:r w:rsidRPr="00DD0F47">
        <w:t>-</w:t>
      </w:r>
      <w:r w:rsidR="003E187F" w:rsidRPr="00DD0F47">
        <w:t xml:space="preserve"> </w:t>
      </w:r>
      <w:r w:rsidRPr="00DD0F47">
        <w:t>в</w:t>
      </w:r>
      <w:r w:rsidR="003E187F" w:rsidRPr="00DD0F47">
        <w:t xml:space="preserve"> </w:t>
      </w:r>
      <w:r w:rsidRPr="00DD0F47">
        <w:t>программу</w:t>
      </w:r>
      <w:r w:rsidR="003E187F" w:rsidRPr="00DD0F47">
        <w:t xml:space="preserve"> </w:t>
      </w:r>
      <w:r w:rsidRPr="00DD0F47">
        <w:t>пока</w:t>
      </w:r>
      <w:r w:rsidR="003E187F" w:rsidRPr="00DD0F47">
        <w:t xml:space="preserve"> </w:t>
      </w:r>
      <w:r w:rsidRPr="00DD0F47">
        <w:t>не</w:t>
      </w:r>
      <w:r w:rsidR="003E187F" w:rsidRPr="00DD0F47">
        <w:t xml:space="preserve"> </w:t>
      </w:r>
      <w:r w:rsidRPr="00DD0F47">
        <w:t>вступил.</w:t>
      </w:r>
      <w:r w:rsidR="003E187F" w:rsidRPr="00DD0F47">
        <w:t xml:space="preserve"> </w:t>
      </w:r>
      <w:r w:rsidRPr="00DD0F47">
        <w:t>Ожидает,</w:t>
      </w:r>
      <w:r w:rsidR="003E187F" w:rsidRPr="00DD0F47">
        <w:t xml:space="preserve"> </w:t>
      </w:r>
      <w:r w:rsidRPr="00DD0F47">
        <w:t>когда</w:t>
      </w:r>
      <w:r w:rsidR="003E187F" w:rsidRPr="00DD0F47">
        <w:t xml:space="preserve"> </w:t>
      </w:r>
      <w:r w:rsidRPr="00DD0F47">
        <w:t>это</w:t>
      </w:r>
      <w:r w:rsidR="003E187F" w:rsidRPr="00DD0F47">
        <w:t xml:space="preserve"> </w:t>
      </w:r>
      <w:r w:rsidRPr="00DD0F47">
        <w:t>можно</w:t>
      </w:r>
      <w:r w:rsidR="003E187F" w:rsidRPr="00DD0F47">
        <w:t xml:space="preserve"> </w:t>
      </w:r>
      <w:r w:rsidRPr="00DD0F47">
        <w:t>будет</w:t>
      </w:r>
      <w:r w:rsidR="003E187F" w:rsidRPr="00DD0F47">
        <w:t xml:space="preserve"> </w:t>
      </w:r>
      <w:r w:rsidRPr="00DD0F47">
        <w:t>сделать</w:t>
      </w:r>
      <w:r w:rsidR="003E187F" w:rsidRPr="00DD0F47">
        <w:t xml:space="preserve"> </w:t>
      </w:r>
      <w:r w:rsidRPr="00DD0F47">
        <w:t>без</w:t>
      </w:r>
      <w:r w:rsidR="003E187F" w:rsidRPr="00DD0F47">
        <w:t xml:space="preserve"> </w:t>
      </w:r>
      <w:r w:rsidRPr="00DD0F47">
        <w:t>особых</w:t>
      </w:r>
      <w:r w:rsidR="003E187F" w:rsidRPr="00DD0F47">
        <w:t xml:space="preserve"> </w:t>
      </w:r>
      <w:r w:rsidRPr="00DD0F47">
        <w:t>хлопот</w:t>
      </w:r>
      <w:r w:rsidR="003E187F" w:rsidRPr="00DD0F47">
        <w:t xml:space="preserve"> </w:t>
      </w:r>
      <w:r w:rsidRPr="00DD0F47">
        <w:t>-</w:t>
      </w:r>
      <w:r w:rsidR="003E187F" w:rsidRPr="00DD0F47">
        <w:t xml:space="preserve"> «</w:t>
      </w:r>
      <w:r w:rsidRPr="00DD0F47">
        <w:t>в</w:t>
      </w:r>
      <w:r w:rsidR="003E187F" w:rsidRPr="00DD0F47">
        <w:t xml:space="preserve"> </w:t>
      </w:r>
      <w:r w:rsidRPr="00DD0F47">
        <w:t>два</w:t>
      </w:r>
      <w:r w:rsidR="003E187F" w:rsidRPr="00DD0F47">
        <w:t xml:space="preserve"> </w:t>
      </w:r>
      <w:r w:rsidRPr="00DD0F47">
        <w:t>клика</w:t>
      </w:r>
      <w:r w:rsidR="003E187F" w:rsidRPr="00DD0F47">
        <w:t>»</w:t>
      </w:r>
      <w:r w:rsidRPr="00DD0F47">
        <w:t>.</w:t>
      </w:r>
    </w:p>
    <w:p w14:paraId="38753401" w14:textId="77777777" w:rsidR="00CF7FA0" w:rsidRPr="00DD0F47" w:rsidRDefault="00CF7FA0" w:rsidP="00CF7FA0">
      <w:r w:rsidRPr="00DD0F47">
        <w:t>Ольга</w:t>
      </w:r>
      <w:r w:rsidR="003E187F" w:rsidRPr="00DD0F47">
        <w:t xml:space="preserve"> </w:t>
      </w:r>
      <w:r w:rsidRPr="00DD0F47">
        <w:t>Шишлянникова,</w:t>
      </w:r>
      <w:r w:rsidR="003E187F" w:rsidRPr="00DD0F47">
        <w:t xml:space="preserve"> </w:t>
      </w:r>
      <w:r w:rsidRPr="00DD0F47">
        <w:t>директор</w:t>
      </w:r>
      <w:r w:rsidR="003E187F" w:rsidRPr="00DD0F47">
        <w:t xml:space="preserve"> </w:t>
      </w:r>
      <w:r w:rsidRPr="00DD0F47">
        <w:t>департамента</w:t>
      </w:r>
      <w:r w:rsidR="003E187F" w:rsidRPr="00DD0F47">
        <w:t xml:space="preserve"> </w:t>
      </w:r>
      <w:r w:rsidRPr="00DD0F47">
        <w:t>инвестиционных</w:t>
      </w:r>
      <w:r w:rsidR="003E187F" w:rsidRPr="00DD0F47">
        <w:t xml:space="preserve"> </w:t>
      </w:r>
      <w:r w:rsidRPr="00DD0F47">
        <w:t>финансовых</w:t>
      </w:r>
      <w:r w:rsidR="003E187F" w:rsidRPr="00DD0F47">
        <w:t xml:space="preserve"> </w:t>
      </w:r>
      <w:r w:rsidRPr="00DD0F47">
        <w:t>посредников</w:t>
      </w:r>
      <w:r w:rsidR="003E187F" w:rsidRPr="00DD0F47">
        <w:t xml:space="preserve"> </w:t>
      </w:r>
      <w:r w:rsidRPr="00DD0F47">
        <w:t>Банка</w:t>
      </w:r>
      <w:r w:rsidR="003E187F" w:rsidRPr="00DD0F47">
        <w:t xml:space="preserve"> </w:t>
      </w:r>
      <w:r w:rsidRPr="00DD0F47">
        <w:t>России,</w:t>
      </w:r>
      <w:r w:rsidR="003E187F" w:rsidRPr="00DD0F47">
        <w:t xml:space="preserve"> </w:t>
      </w:r>
      <w:r w:rsidRPr="00DD0F47">
        <w:t>представила</w:t>
      </w:r>
      <w:r w:rsidR="003E187F" w:rsidRPr="00DD0F47">
        <w:t xml:space="preserve"> </w:t>
      </w:r>
      <w:r w:rsidRPr="00DD0F47">
        <w:t>журналистам</w:t>
      </w:r>
      <w:r w:rsidR="003E187F" w:rsidRPr="00DD0F47">
        <w:t xml:space="preserve"> </w:t>
      </w:r>
      <w:r w:rsidRPr="00DD0F47">
        <w:t>операторов</w:t>
      </w:r>
      <w:r w:rsidR="003E187F" w:rsidRPr="00DD0F47">
        <w:t xml:space="preserve"> </w:t>
      </w:r>
      <w:r w:rsidRPr="00DD0F47">
        <w:t>программы.</w:t>
      </w:r>
      <w:r w:rsidR="003E187F" w:rsidRPr="00DD0F47">
        <w:t xml:space="preserve"> </w:t>
      </w:r>
      <w:r w:rsidRPr="00DD0F47">
        <w:t>Из</w:t>
      </w:r>
      <w:r w:rsidR="003E187F" w:rsidRPr="00DD0F47">
        <w:t xml:space="preserve"> </w:t>
      </w:r>
      <w:r w:rsidRPr="00DD0F47">
        <w:t>36</w:t>
      </w:r>
      <w:r w:rsidR="003E187F" w:rsidRPr="00DD0F47">
        <w:t xml:space="preserve"> </w:t>
      </w:r>
      <w:r w:rsidRPr="00DD0F47">
        <w:t>негосударственных</w:t>
      </w:r>
      <w:r w:rsidR="003E187F" w:rsidRPr="00DD0F47">
        <w:t xml:space="preserve"> </w:t>
      </w:r>
      <w:r w:rsidRPr="00DD0F47">
        <w:t>пенсионных</w:t>
      </w:r>
      <w:r w:rsidR="003E187F" w:rsidRPr="00DD0F47">
        <w:t xml:space="preserve"> </w:t>
      </w:r>
      <w:r w:rsidRPr="00DD0F47">
        <w:t>фондов</w:t>
      </w:r>
      <w:r w:rsidR="003E187F" w:rsidRPr="00DD0F47">
        <w:t xml:space="preserve"> </w:t>
      </w:r>
      <w:r w:rsidRPr="00DD0F47">
        <w:t>страны,</w:t>
      </w:r>
      <w:r w:rsidR="003E187F" w:rsidRPr="00DD0F47">
        <w:t xml:space="preserve"> </w:t>
      </w:r>
      <w:r w:rsidRPr="00DD0F47">
        <w:t>к</w:t>
      </w:r>
      <w:r w:rsidR="003E187F" w:rsidRPr="00DD0F47">
        <w:t xml:space="preserve"> </w:t>
      </w:r>
      <w:r w:rsidRPr="00DD0F47">
        <w:t>программе</w:t>
      </w:r>
      <w:r w:rsidR="003E187F" w:rsidRPr="00DD0F47">
        <w:t xml:space="preserve"> </w:t>
      </w:r>
      <w:r w:rsidRPr="00DD0F47">
        <w:t>подключились</w:t>
      </w:r>
      <w:r w:rsidR="003E187F" w:rsidRPr="00DD0F47">
        <w:t xml:space="preserve"> </w:t>
      </w:r>
      <w:r w:rsidRPr="00DD0F47">
        <w:t>уже</w:t>
      </w:r>
      <w:r w:rsidR="003E187F" w:rsidRPr="00DD0F47">
        <w:t xml:space="preserve"> </w:t>
      </w:r>
      <w:r w:rsidRPr="00DD0F47">
        <w:t>18.</w:t>
      </w:r>
      <w:r w:rsidR="003E187F" w:rsidRPr="00DD0F47">
        <w:t xml:space="preserve"> </w:t>
      </w:r>
      <w:r w:rsidRPr="00DD0F47">
        <w:t>Вс</w:t>
      </w:r>
      <w:r w:rsidR="003E187F" w:rsidRPr="00DD0F47">
        <w:t xml:space="preserve">е </w:t>
      </w:r>
      <w:r w:rsidRPr="00DD0F47">
        <w:t>это</w:t>
      </w:r>
      <w:r w:rsidR="003E187F" w:rsidRPr="00DD0F47">
        <w:t xml:space="preserve"> </w:t>
      </w:r>
      <w:r w:rsidRPr="00DD0F47">
        <w:t>чрезвычайно</w:t>
      </w:r>
      <w:r w:rsidR="003E187F" w:rsidRPr="00DD0F47">
        <w:t xml:space="preserve"> </w:t>
      </w:r>
      <w:r w:rsidRPr="00DD0F47">
        <w:t>устойчивые</w:t>
      </w:r>
      <w:r w:rsidR="003E187F" w:rsidRPr="00DD0F47">
        <w:t xml:space="preserve"> </w:t>
      </w:r>
      <w:r w:rsidRPr="00DD0F47">
        <w:t>финансовые</w:t>
      </w:r>
      <w:r w:rsidR="003E187F" w:rsidRPr="00DD0F47">
        <w:t xml:space="preserve"> </w:t>
      </w:r>
      <w:r w:rsidRPr="00DD0F47">
        <w:t>институты</w:t>
      </w:r>
      <w:r w:rsidR="003E187F" w:rsidRPr="00DD0F47">
        <w:t xml:space="preserve"> </w:t>
      </w:r>
      <w:r w:rsidRPr="00DD0F47">
        <w:t>с</w:t>
      </w:r>
      <w:r w:rsidR="003E187F" w:rsidRPr="00DD0F47">
        <w:t xml:space="preserve"> </w:t>
      </w:r>
      <w:r w:rsidRPr="00DD0F47">
        <w:t>более</w:t>
      </w:r>
      <w:r w:rsidR="003E187F" w:rsidRPr="00DD0F47">
        <w:t xml:space="preserve"> </w:t>
      </w:r>
      <w:r w:rsidRPr="00DD0F47">
        <w:t>чем</w:t>
      </w:r>
      <w:r w:rsidR="003E187F" w:rsidRPr="00DD0F47">
        <w:t xml:space="preserve"> </w:t>
      </w:r>
      <w:r w:rsidRPr="00DD0F47">
        <w:t>30-летней</w:t>
      </w:r>
      <w:r w:rsidR="003E187F" w:rsidRPr="00DD0F47">
        <w:t xml:space="preserve"> </w:t>
      </w:r>
      <w:r w:rsidRPr="00DD0F47">
        <w:t>историей</w:t>
      </w:r>
      <w:r w:rsidR="003E187F" w:rsidRPr="00DD0F47">
        <w:t xml:space="preserve"> </w:t>
      </w:r>
      <w:r w:rsidRPr="00DD0F47">
        <w:t>бизнеса.</w:t>
      </w:r>
    </w:p>
    <w:p w14:paraId="0358CB68" w14:textId="77777777" w:rsidR="00CF7FA0" w:rsidRPr="00DD0F47" w:rsidRDefault="00CF7FA0" w:rsidP="00CF7FA0">
      <w:r w:rsidRPr="00DD0F47">
        <w:t>Банк</w:t>
      </w:r>
      <w:r w:rsidR="003E187F" w:rsidRPr="00DD0F47">
        <w:t xml:space="preserve"> </w:t>
      </w:r>
      <w:r w:rsidRPr="00DD0F47">
        <w:t>России</w:t>
      </w:r>
      <w:r w:rsidR="003E187F" w:rsidRPr="00DD0F47">
        <w:t xml:space="preserve"> </w:t>
      </w:r>
      <w:r w:rsidRPr="00DD0F47">
        <w:t>предъявляет</w:t>
      </w:r>
      <w:r w:rsidR="003E187F" w:rsidRPr="00DD0F47">
        <w:t xml:space="preserve"> </w:t>
      </w:r>
      <w:r w:rsidRPr="00DD0F47">
        <w:t>к</w:t>
      </w:r>
      <w:r w:rsidR="003E187F" w:rsidRPr="00DD0F47">
        <w:t xml:space="preserve"> </w:t>
      </w:r>
      <w:r w:rsidRPr="00DD0F47">
        <w:t>ним</w:t>
      </w:r>
      <w:r w:rsidR="003E187F" w:rsidRPr="00DD0F47">
        <w:t xml:space="preserve"> </w:t>
      </w:r>
      <w:r w:rsidRPr="00DD0F47">
        <w:t>крайне</w:t>
      </w:r>
      <w:r w:rsidR="003E187F" w:rsidRPr="00DD0F47">
        <w:t xml:space="preserve"> </w:t>
      </w:r>
      <w:r w:rsidRPr="00DD0F47">
        <w:t>ж</w:t>
      </w:r>
      <w:r w:rsidR="003E187F" w:rsidRPr="00DD0F47">
        <w:t>е</w:t>
      </w:r>
      <w:r w:rsidRPr="00DD0F47">
        <w:t>сткие</w:t>
      </w:r>
      <w:r w:rsidR="003E187F" w:rsidRPr="00DD0F47">
        <w:t xml:space="preserve"> </w:t>
      </w:r>
      <w:r w:rsidRPr="00DD0F47">
        <w:t>требования</w:t>
      </w:r>
      <w:r w:rsidR="003E187F" w:rsidRPr="00DD0F47">
        <w:t xml:space="preserve"> </w:t>
      </w:r>
      <w:r w:rsidRPr="00DD0F47">
        <w:t>не</w:t>
      </w:r>
      <w:r w:rsidR="003E187F" w:rsidRPr="00DD0F47">
        <w:t xml:space="preserve"> </w:t>
      </w:r>
      <w:r w:rsidRPr="00DD0F47">
        <w:t>только</w:t>
      </w:r>
      <w:r w:rsidR="003E187F" w:rsidRPr="00DD0F47">
        <w:t xml:space="preserve"> </w:t>
      </w:r>
      <w:r w:rsidRPr="00DD0F47">
        <w:t>по</w:t>
      </w:r>
      <w:r w:rsidR="003E187F" w:rsidRPr="00DD0F47">
        <w:t xml:space="preserve"> </w:t>
      </w:r>
      <w:r w:rsidRPr="00DD0F47">
        <w:t>финансовой</w:t>
      </w:r>
      <w:r w:rsidR="003E187F" w:rsidRPr="00DD0F47">
        <w:t xml:space="preserve"> </w:t>
      </w:r>
      <w:r w:rsidRPr="00DD0F47">
        <w:t>устойчивости,</w:t>
      </w:r>
      <w:r w:rsidR="003E187F" w:rsidRPr="00DD0F47">
        <w:t xml:space="preserve"> </w:t>
      </w:r>
      <w:r w:rsidRPr="00DD0F47">
        <w:t>но</w:t>
      </w:r>
      <w:r w:rsidR="003E187F" w:rsidRPr="00DD0F47">
        <w:t xml:space="preserve"> </w:t>
      </w:r>
      <w:r w:rsidRPr="00DD0F47">
        <w:t>и</w:t>
      </w:r>
      <w:r w:rsidR="003E187F" w:rsidRPr="00DD0F47">
        <w:t xml:space="preserve"> </w:t>
      </w:r>
      <w:r w:rsidRPr="00DD0F47">
        <w:t>наличию</w:t>
      </w:r>
      <w:r w:rsidR="003E187F" w:rsidRPr="00DD0F47">
        <w:t xml:space="preserve"> </w:t>
      </w:r>
      <w:r w:rsidRPr="00DD0F47">
        <w:t>резервов.</w:t>
      </w:r>
      <w:r w:rsidR="003E187F" w:rsidRPr="00DD0F47">
        <w:t xml:space="preserve"> </w:t>
      </w:r>
      <w:r w:rsidRPr="00DD0F47">
        <w:t>С</w:t>
      </w:r>
      <w:r w:rsidR="003E187F" w:rsidRPr="00DD0F47">
        <w:t xml:space="preserve"> </w:t>
      </w:r>
      <w:r w:rsidRPr="00DD0F47">
        <w:t>тем,</w:t>
      </w:r>
      <w:r w:rsidR="003E187F" w:rsidRPr="00DD0F47">
        <w:t xml:space="preserve"> </w:t>
      </w:r>
      <w:r w:rsidRPr="00DD0F47">
        <w:t>чтобы</w:t>
      </w:r>
      <w:r w:rsidR="003E187F" w:rsidRPr="00DD0F47">
        <w:t xml:space="preserve"> </w:t>
      </w:r>
      <w:r w:rsidRPr="00DD0F47">
        <w:t>негосударственные</w:t>
      </w:r>
      <w:r w:rsidR="003E187F" w:rsidRPr="00DD0F47">
        <w:t xml:space="preserve"> </w:t>
      </w:r>
      <w:r w:rsidRPr="00DD0F47">
        <w:t>пенсионные</w:t>
      </w:r>
      <w:r w:rsidR="003E187F" w:rsidRPr="00DD0F47">
        <w:t xml:space="preserve"> </w:t>
      </w:r>
      <w:r w:rsidRPr="00DD0F47">
        <w:t>фонды</w:t>
      </w:r>
      <w:r w:rsidR="003E187F" w:rsidRPr="00DD0F47">
        <w:t xml:space="preserve"> </w:t>
      </w:r>
      <w:r w:rsidRPr="00DD0F47">
        <w:t>смогли</w:t>
      </w:r>
      <w:r w:rsidR="003E187F" w:rsidRPr="00DD0F47">
        <w:t xml:space="preserve"> </w:t>
      </w:r>
      <w:r w:rsidRPr="00DD0F47">
        <w:t>обеспечить</w:t>
      </w:r>
      <w:r w:rsidR="003E187F" w:rsidRPr="00DD0F47">
        <w:t xml:space="preserve"> </w:t>
      </w:r>
      <w:r w:rsidRPr="00DD0F47">
        <w:t>своим</w:t>
      </w:r>
      <w:r w:rsidR="003E187F" w:rsidRPr="00DD0F47">
        <w:t xml:space="preserve"> </w:t>
      </w:r>
      <w:r w:rsidRPr="00DD0F47">
        <w:t>клиентам</w:t>
      </w:r>
      <w:r w:rsidR="003E187F" w:rsidRPr="00DD0F47">
        <w:t xml:space="preserve"> </w:t>
      </w:r>
      <w:r w:rsidRPr="00DD0F47">
        <w:t>безубыточность</w:t>
      </w:r>
      <w:r w:rsidR="003E187F" w:rsidRPr="00DD0F47">
        <w:t xml:space="preserve"> </w:t>
      </w:r>
      <w:r w:rsidRPr="00DD0F47">
        <w:t>вложений</w:t>
      </w:r>
      <w:r w:rsidR="003E187F" w:rsidRPr="00DD0F47">
        <w:t xml:space="preserve"> </w:t>
      </w:r>
      <w:r w:rsidRPr="00DD0F47">
        <w:t>в</w:t>
      </w:r>
      <w:r w:rsidR="003E187F" w:rsidRPr="00DD0F47">
        <w:t xml:space="preserve"> </w:t>
      </w:r>
      <w:r w:rsidRPr="00DD0F47">
        <w:t>период</w:t>
      </w:r>
      <w:r w:rsidR="003E187F" w:rsidRPr="00DD0F47">
        <w:t xml:space="preserve"> </w:t>
      </w:r>
      <w:r w:rsidRPr="00DD0F47">
        <w:t>всего</w:t>
      </w:r>
      <w:r w:rsidR="003E187F" w:rsidRPr="00DD0F47">
        <w:t xml:space="preserve"> </w:t>
      </w:r>
      <w:r w:rsidRPr="00DD0F47">
        <w:t>накопления</w:t>
      </w:r>
      <w:r w:rsidR="003E187F" w:rsidRPr="00DD0F47">
        <w:t xml:space="preserve"> </w:t>
      </w:r>
      <w:r w:rsidRPr="00DD0F47">
        <w:t>даже</w:t>
      </w:r>
      <w:r w:rsidR="003E187F" w:rsidRPr="00DD0F47">
        <w:t xml:space="preserve"> </w:t>
      </w:r>
      <w:r w:rsidRPr="00DD0F47">
        <w:t>в</w:t>
      </w:r>
      <w:r w:rsidR="003E187F" w:rsidRPr="00DD0F47">
        <w:t xml:space="preserve"> </w:t>
      </w:r>
      <w:r w:rsidRPr="00DD0F47">
        <w:t>случае</w:t>
      </w:r>
      <w:r w:rsidR="003E187F" w:rsidRPr="00DD0F47">
        <w:t xml:space="preserve"> </w:t>
      </w:r>
      <w:r w:rsidRPr="00DD0F47">
        <w:t>получения</w:t>
      </w:r>
      <w:r w:rsidR="003E187F" w:rsidRPr="00DD0F47">
        <w:t xml:space="preserve"> </w:t>
      </w:r>
      <w:r w:rsidRPr="00DD0F47">
        <w:t>отрицательной</w:t>
      </w:r>
      <w:r w:rsidR="003E187F" w:rsidRPr="00DD0F47">
        <w:t xml:space="preserve"> </w:t>
      </w:r>
      <w:r w:rsidRPr="00DD0F47">
        <w:t>доходности.</w:t>
      </w:r>
      <w:r w:rsidR="003E187F" w:rsidRPr="00DD0F47">
        <w:t xml:space="preserve"> </w:t>
      </w:r>
      <w:r w:rsidRPr="00DD0F47">
        <w:t>А</w:t>
      </w:r>
      <w:r w:rsidR="003E187F" w:rsidRPr="00DD0F47">
        <w:t xml:space="preserve"> </w:t>
      </w:r>
      <w:r w:rsidRPr="00DD0F47">
        <w:t>в</w:t>
      </w:r>
      <w:r w:rsidR="003E187F" w:rsidRPr="00DD0F47">
        <w:t xml:space="preserve"> </w:t>
      </w:r>
      <w:r w:rsidRPr="00DD0F47">
        <w:t>этого</w:t>
      </w:r>
      <w:r w:rsidR="003E187F" w:rsidRPr="00DD0F47">
        <w:t xml:space="preserve"> </w:t>
      </w:r>
      <w:r w:rsidRPr="00DD0F47">
        <w:t>года</w:t>
      </w:r>
      <w:r w:rsidR="003E187F" w:rsidRPr="00DD0F47">
        <w:t xml:space="preserve"> </w:t>
      </w:r>
      <w:r w:rsidRPr="00DD0F47">
        <w:lastRenderedPageBreak/>
        <w:t>мегарегулятор</w:t>
      </w:r>
      <w:r w:rsidR="003E187F" w:rsidRPr="00DD0F47">
        <w:t xml:space="preserve"> </w:t>
      </w:r>
      <w:r w:rsidRPr="00DD0F47">
        <w:t>проводит</w:t>
      </w:r>
      <w:r w:rsidR="003E187F" w:rsidRPr="00DD0F47">
        <w:t xml:space="preserve"> </w:t>
      </w:r>
      <w:r w:rsidRPr="00DD0F47">
        <w:t>ещ</w:t>
      </w:r>
      <w:r w:rsidR="003E187F" w:rsidRPr="00DD0F47">
        <w:t xml:space="preserve">е </w:t>
      </w:r>
      <w:r w:rsidRPr="00DD0F47">
        <w:t>и</w:t>
      </w:r>
      <w:r w:rsidR="003E187F" w:rsidRPr="00DD0F47">
        <w:t xml:space="preserve"> </w:t>
      </w:r>
      <w:r w:rsidRPr="00DD0F47">
        <w:t>обязательные</w:t>
      </w:r>
      <w:r w:rsidR="003E187F" w:rsidRPr="00DD0F47">
        <w:t xml:space="preserve"> </w:t>
      </w:r>
      <w:r w:rsidRPr="00DD0F47">
        <w:t>ежеквартальные</w:t>
      </w:r>
      <w:r w:rsidR="003E187F" w:rsidRPr="00DD0F47">
        <w:t xml:space="preserve"> </w:t>
      </w:r>
      <w:r w:rsidRPr="00DD0F47">
        <w:t>стресс-тесты</w:t>
      </w:r>
      <w:r w:rsidR="003E187F" w:rsidRPr="00DD0F47">
        <w:t xml:space="preserve"> </w:t>
      </w:r>
      <w:r w:rsidRPr="00DD0F47">
        <w:t>на</w:t>
      </w:r>
      <w:r w:rsidR="003E187F" w:rsidRPr="00DD0F47">
        <w:t xml:space="preserve"> </w:t>
      </w:r>
      <w:r w:rsidRPr="00DD0F47">
        <w:t>устойчивость</w:t>
      </w:r>
      <w:r w:rsidR="003E187F" w:rsidRPr="00DD0F47">
        <w:t xml:space="preserve"> </w:t>
      </w:r>
      <w:r w:rsidRPr="00DD0F47">
        <w:t>всей</w:t>
      </w:r>
      <w:r w:rsidR="003E187F" w:rsidRPr="00DD0F47">
        <w:t xml:space="preserve"> </w:t>
      </w:r>
      <w:r w:rsidRPr="00DD0F47">
        <w:t>системы.</w:t>
      </w:r>
    </w:p>
    <w:p w14:paraId="007FFB60" w14:textId="77777777" w:rsidR="00CF7FA0" w:rsidRPr="00DD0F47" w:rsidRDefault="00CF7FA0" w:rsidP="00CF7FA0">
      <w:r w:rsidRPr="00DD0F47">
        <w:t>И,</w:t>
      </w:r>
      <w:r w:rsidR="003E187F" w:rsidRPr="00DD0F47">
        <w:t xml:space="preserve"> </w:t>
      </w:r>
      <w:r w:rsidRPr="00DD0F47">
        <w:t>наконец,</w:t>
      </w:r>
      <w:r w:rsidR="003E187F" w:rsidRPr="00DD0F47">
        <w:t xml:space="preserve"> </w:t>
      </w:r>
      <w:r w:rsidRPr="00DD0F47">
        <w:t>на</w:t>
      </w:r>
      <w:r w:rsidR="003E187F" w:rsidRPr="00DD0F47">
        <w:t xml:space="preserve"> </w:t>
      </w:r>
      <w:r w:rsidRPr="00DD0F47">
        <w:t>самый</w:t>
      </w:r>
      <w:r w:rsidR="003E187F" w:rsidRPr="00DD0F47">
        <w:t xml:space="preserve"> </w:t>
      </w:r>
      <w:r w:rsidRPr="00DD0F47">
        <w:t>крайний</w:t>
      </w:r>
      <w:r w:rsidR="003E187F" w:rsidRPr="00DD0F47">
        <w:t xml:space="preserve"> </w:t>
      </w:r>
      <w:r w:rsidRPr="00DD0F47">
        <w:t>случай</w:t>
      </w:r>
      <w:r w:rsidR="003E187F" w:rsidRPr="00DD0F47">
        <w:t xml:space="preserve"> </w:t>
      </w:r>
      <w:r w:rsidRPr="00DD0F47">
        <w:t>сбережения</w:t>
      </w:r>
      <w:r w:rsidR="003E187F" w:rsidRPr="00DD0F47">
        <w:t xml:space="preserve"> </w:t>
      </w:r>
      <w:r w:rsidRPr="00DD0F47">
        <w:t>граждан</w:t>
      </w:r>
      <w:r w:rsidR="003E187F" w:rsidRPr="00DD0F47">
        <w:t xml:space="preserve"> </w:t>
      </w:r>
      <w:r w:rsidRPr="00DD0F47">
        <w:t>в</w:t>
      </w:r>
      <w:r w:rsidR="003E187F" w:rsidRPr="00DD0F47">
        <w:t xml:space="preserve"> </w:t>
      </w:r>
      <w:r w:rsidRPr="00DD0F47">
        <w:t>негосударственных</w:t>
      </w:r>
      <w:r w:rsidR="003E187F" w:rsidRPr="00DD0F47">
        <w:t xml:space="preserve"> </w:t>
      </w:r>
      <w:r w:rsidRPr="00DD0F47">
        <w:t>пенсионных</w:t>
      </w:r>
      <w:r w:rsidR="003E187F" w:rsidRPr="00DD0F47">
        <w:t xml:space="preserve"> </w:t>
      </w:r>
      <w:r w:rsidRPr="00DD0F47">
        <w:t>фондах</w:t>
      </w:r>
      <w:r w:rsidR="003E187F" w:rsidRPr="00DD0F47">
        <w:t xml:space="preserve"> </w:t>
      </w:r>
      <w:r w:rsidRPr="00DD0F47">
        <w:t>на</w:t>
      </w:r>
      <w:r w:rsidR="003E187F" w:rsidRPr="00DD0F47">
        <w:t xml:space="preserve"> </w:t>
      </w:r>
      <w:r w:rsidRPr="00DD0F47">
        <w:t>сумму</w:t>
      </w:r>
      <w:r w:rsidR="003E187F" w:rsidRPr="00DD0F47">
        <w:t xml:space="preserve"> </w:t>
      </w:r>
      <w:r w:rsidRPr="00DD0F47">
        <w:t>до</w:t>
      </w:r>
      <w:r w:rsidR="003E187F" w:rsidRPr="00DD0F47">
        <w:t xml:space="preserve"> </w:t>
      </w:r>
      <w:r w:rsidRPr="00DD0F47">
        <w:t>2,8</w:t>
      </w:r>
      <w:r w:rsidR="003E187F" w:rsidRPr="00DD0F47">
        <w:t xml:space="preserve"> </w:t>
      </w:r>
      <w:r w:rsidRPr="00DD0F47">
        <w:t>миллиона</w:t>
      </w:r>
      <w:r w:rsidR="003E187F" w:rsidRPr="00DD0F47">
        <w:t xml:space="preserve"> </w:t>
      </w:r>
      <w:r w:rsidRPr="00DD0F47">
        <w:t>рублей</w:t>
      </w:r>
      <w:r w:rsidR="003E187F" w:rsidRPr="00DD0F47">
        <w:t xml:space="preserve"> </w:t>
      </w:r>
      <w:r w:rsidRPr="00DD0F47">
        <w:t>застрахованы</w:t>
      </w:r>
      <w:r w:rsidR="003E187F" w:rsidRPr="00DD0F47">
        <w:t xml:space="preserve"> </w:t>
      </w:r>
      <w:r w:rsidRPr="00DD0F47">
        <w:t>государством.</w:t>
      </w:r>
      <w:r w:rsidR="003E187F" w:rsidRPr="00DD0F47">
        <w:t xml:space="preserve"> </w:t>
      </w:r>
      <w:r w:rsidRPr="00DD0F47">
        <w:t>Гражданин</w:t>
      </w:r>
      <w:r w:rsidR="003E187F" w:rsidRPr="00DD0F47">
        <w:t xml:space="preserve"> </w:t>
      </w:r>
      <w:r w:rsidRPr="00DD0F47">
        <w:t>получит</w:t>
      </w:r>
      <w:r w:rsidR="003E187F" w:rsidRPr="00DD0F47">
        <w:t xml:space="preserve"> </w:t>
      </w:r>
      <w:r w:rsidRPr="00DD0F47">
        <w:t>свои</w:t>
      </w:r>
      <w:r w:rsidR="003E187F" w:rsidRPr="00DD0F47">
        <w:t xml:space="preserve"> </w:t>
      </w:r>
      <w:r w:rsidRPr="00DD0F47">
        <w:t>средства</w:t>
      </w:r>
      <w:r w:rsidR="003E187F" w:rsidRPr="00DD0F47">
        <w:t xml:space="preserve"> </w:t>
      </w:r>
      <w:r w:rsidRPr="00DD0F47">
        <w:t>даже</w:t>
      </w:r>
      <w:r w:rsidR="003E187F" w:rsidRPr="00DD0F47">
        <w:t xml:space="preserve"> </w:t>
      </w:r>
      <w:r w:rsidRPr="00DD0F47">
        <w:t>при</w:t>
      </w:r>
      <w:r w:rsidR="003E187F" w:rsidRPr="00DD0F47">
        <w:t xml:space="preserve"> </w:t>
      </w:r>
      <w:r w:rsidRPr="00DD0F47">
        <w:t>отзыве</w:t>
      </w:r>
      <w:r w:rsidR="003E187F" w:rsidRPr="00DD0F47">
        <w:t xml:space="preserve"> </w:t>
      </w:r>
      <w:r w:rsidRPr="00DD0F47">
        <w:t>лицензии</w:t>
      </w:r>
      <w:r w:rsidR="003E187F" w:rsidRPr="00DD0F47">
        <w:t xml:space="preserve"> </w:t>
      </w:r>
      <w:r w:rsidRPr="00DD0F47">
        <w:t>или</w:t>
      </w:r>
      <w:r w:rsidR="003E187F" w:rsidRPr="00DD0F47">
        <w:t xml:space="preserve"> </w:t>
      </w:r>
      <w:r w:rsidRPr="00DD0F47">
        <w:t>банкротстве</w:t>
      </w:r>
      <w:r w:rsidR="003E187F" w:rsidRPr="00DD0F47">
        <w:t xml:space="preserve"> </w:t>
      </w:r>
      <w:r w:rsidRPr="00DD0F47">
        <w:t>НПФ.</w:t>
      </w:r>
    </w:p>
    <w:p w14:paraId="48DB33E4" w14:textId="77777777" w:rsidR="00CF7FA0" w:rsidRPr="00DD0F47" w:rsidRDefault="00CF7FA0" w:rsidP="00CF7FA0">
      <w:r w:rsidRPr="00DD0F47">
        <w:rPr>
          <w:b/>
        </w:rPr>
        <w:t>Сергей</w:t>
      </w:r>
      <w:r w:rsidR="003E187F" w:rsidRPr="00DD0F47">
        <w:rPr>
          <w:b/>
        </w:rPr>
        <w:t xml:space="preserve"> </w:t>
      </w:r>
      <w:r w:rsidRPr="00DD0F47">
        <w:rPr>
          <w:b/>
        </w:rPr>
        <w:t>Беляков</w:t>
      </w:r>
      <w:r w:rsidRPr="00DD0F47">
        <w:t>,</w:t>
      </w:r>
      <w:r w:rsidR="003E187F" w:rsidRPr="00DD0F47">
        <w:t xml:space="preserve"> </w:t>
      </w:r>
      <w:r w:rsidRPr="00DD0F47">
        <w:t>президент</w:t>
      </w:r>
      <w:r w:rsidR="003E187F" w:rsidRPr="00DD0F47">
        <w:t xml:space="preserve"> </w:t>
      </w:r>
      <w:r w:rsidRPr="00DD0F47">
        <w:rPr>
          <w:b/>
        </w:rPr>
        <w:t>Национальной</w:t>
      </w:r>
      <w:r w:rsidR="003E187F" w:rsidRPr="00DD0F47">
        <w:rPr>
          <w:b/>
        </w:rPr>
        <w:t xml:space="preserve"> </w:t>
      </w:r>
      <w:r w:rsidRPr="00DD0F47">
        <w:rPr>
          <w:b/>
        </w:rPr>
        <w:t>ассоциации</w:t>
      </w:r>
      <w:r w:rsidR="003E187F" w:rsidRPr="00DD0F47">
        <w:rPr>
          <w:b/>
        </w:rPr>
        <w:t xml:space="preserve"> </w:t>
      </w:r>
      <w:r w:rsidRPr="00DD0F47">
        <w:rPr>
          <w:b/>
        </w:rPr>
        <w:t>негосударственных</w:t>
      </w:r>
      <w:r w:rsidR="003E187F" w:rsidRPr="00DD0F47">
        <w:rPr>
          <w:b/>
        </w:rPr>
        <w:t xml:space="preserve"> </w:t>
      </w:r>
      <w:r w:rsidRPr="00DD0F47">
        <w:rPr>
          <w:b/>
        </w:rPr>
        <w:t>пенсионных</w:t>
      </w:r>
      <w:r w:rsidR="003E187F" w:rsidRPr="00DD0F47">
        <w:rPr>
          <w:b/>
        </w:rPr>
        <w:t xml:space="preserve"> </w:t>
      </w:r>
      <w:r w:rsidRPr="00DD0F47">
        <w:rPr>
          <w:b/>
        </w:rPr>
        <w:t>фондов</w:t>
      </w:r>
      <w:r w:rsidRPr="00DD0F47">
        <w:t>,</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председатель</w:t>
      </w:r>
      <w:r w:rsidR="003E187F" w:rsidRPr="00DD0F47">
        <w:t xml:space="preserve"> </w:t>
      </w:r>
      <w:r w:rsidRPr="00DD0F47">
        <w:t>правления</w:t>
      </w:r>
      <w:r w:rsidR="003E187F" w:rsidRPr="00DD0F47">
        <w:t xml:space="preserve"> </w:t>
      </w:r>
      <w:r w:rsidRPr="00DD0F47">
        <w:t>Национальной</w:t>
      </w:r>
      <w:r w:rsidR="003E187F" w:rsidRPr="00DD0F47">
        <w:t xml:space="preserve"> </w:t>
      </w:r>
      <w:r w:rsidRPr="00DD0F47">
        <w:t>ассоциации</w:t>
      </w:r>
      <w:r w:rsidR="003E187F" w:rsidRPr="00DD0F47">
        <w:t xml:space="preserve"> </w:t>
      </w:r>
      <w:r w:rsidRPr="00DD0F47">
        <w:t>агентств</w:t>
      </w:r>
      <w:r w:rsidR="003E187F" w:rsidRPr="00DD0F47">
        <w:t xml:space="preserve"> </w:t>
      </w:r>
      <w:r w:rsidRPr="00DD0F47">
        <w:t>инвестиций</w:t>
      </w:r>
      <w:r w:rsidR="003E187F" w:rsidRPr="00DD0F47">
        <w:t xml:space="preserve"> </w:t>
      </w:r>
      <w:r w:rsidRPr="00DD0F47">
        <w:t>и</w:t>
      </w:r>
      <w:r w:rsidR="003E187F" w:rsidRPr="00DD0F47">
        <w:t xml:space="preserve"> </w:t>
      </w:r>
      <w:r w:rsidRPr="00DD0F47">
        <w:t>развития,</w:t>
      </w:r>
      <w:r w:rsidR="003E187F" w:rsidRPr="00DD0F47">
        <w:t xml:space="preserve"> </w:t>
      </w:r>
      <w:r w:rsidRPr="00DD0F47">
        <w:t>подч</w:t>
      </w:r>
      <w:r w:rsidR="003E187F" w:rsidRPr="00DD0F47">
        <w:t>е</w:t>
      </w:r>
      <w:r w:rsidRPr="00DD0F47">
        <w:t>ркивает,</w:t>
      </w:r>
      <w:r w:rsidR="003E187F" w:rsidRPr="00DD0F47">
        <w:t xml:space="preserve"> </w:t>
      </w:r>
      <w:r w:rsidRPr="00DD0F47">
        <w:t>что</w:t>
      </w:r>
      <w:r w:rsidR="003E187F" w:rsidRPr="00DD0F47">
        <w:t xml:space="preserve"> </w:t>
      </w:r>
      <w:r w:rsidRPr="00DD0F47">
        <w:t>тема</w:t>
      </w:r>
      <w:r w:rsidR="003E187F" w:rsidRPr="00DD0F47">
        <w:t xml:space="preserve"> </w:t>
      </w:r>
      <w:r w:rsidRPr="00DD0F47">
        <w:t>пенсионного</w:t>
      </w:r>
      <w:r w:rsidR="003E187F" w:rsidRPr="00DD0F47">
        <w:t xml:space="preserve"> </w:t>
      </w:r>
      <w:r w:rsidRPr="00DD0F47">
        <w:t>обеспечения</w:t>
      </w:r>
      <w:r w:rsidR="003E187F" w:rsidRPr="00DD0F47">
        <w:t xml:space="preserve"> </w:t>
      </w:r>
      <w:r w:rsidRPr="00DD0F47">
        <w:t>и</w:t>
      </w:r>
      <w:r w:rsidR="003E187F" w:rsidRPr="00DD0F47">
        <w:t xml:space="preserve"> </w:t>
      </w:r>
      <w:r w:rsidRPr="00DD0F47">
        <w:t>формирования</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традиционно</w:t>
      </w:r>
      <w:r w:rsidR="003E187F" w:rsidRPr="00DD0F47">
        <w:t xml:space="preserve"> </w:t>
      </w:r>
      <w:r w:rsidRPr="00DD0F47">
        <w:t>вызывает</w:t>
      </w:r>
      <w:r w:rsidR="003E187F" w:rsidRPr="00DD0F47">
        <w:t xml:space="preserve"> </w:t>
      </w:r>
      <w:r w:rsidRPr="00DD0F47">
        <w:t>некий</w:t>
      </w:r>
      <w:r w:rsidR="003E187F" w:rsidRPr="00DD0F47">
        <w:t xml:space="preserve"> </w:t>
      </w:r>
      <w:r w:rsidRPr="00DD0F47">
        <w:t>скепсис</w:t>
      </w:r>
      <w:r w:rsidR="003E187F" w:rsidRPr="00DD0F47">
        <w:t xml:space="preserve"> </w:t>
      </w:r>
      <w:r w:rsidRPr="00DD0F47">
        <w:t>у</w:t>
      </w:r>
      <w:r w:rsidR="003E187F" w:rsidRPr="00DD0F47">
        <w:t xml:space="preserve"> </w:t>
      </w:r>
      <w:r w:rsidRPr="00DD0F47">
        <w:t>россиян.</w:t>
      </w:r>
      <w:r w:rsidR="003E187F" w:rsidRPr="00DD0F47">
        <w:t xml:space="preserve"> </w:t>
      </w:r>
      <w:r w:rsidRPr="00DD0F47">
        <w:t>Особенно</w:t>
      </w:r>
      <w:r w:rsidR="003E187F" w:rsidRPr="00DD0F47">
        <w:t xml:space="preserve"> </w:t>
      </w:r>
      <w:r w:rsidRPr="00DD0F47">
        <w:t>после</w:t>
      </w:r>
      <w:r w:rsidR="003E187F" w:rsidRPr="00DD0F47">
        <w:t xml:space="preserve"> </w:t>
      </w:r>
      <w:r w:rsidRPr="00DD0F47">
        <w:t>заморозки</w:t>
      </w:r>
      <w:r w:rsidR="003E187F" w:rsidRPr="00DD0F47">
        <w:t xml:space="preserve"> </w:t>
      </w:r>
      <w:r w:rsidRPr="00DD0F47">
        <w:t>пенсионных</w:t>
      </w:r>
      <w:r w:rsidR="003E187F" w:rsidRPr="00DD0F47">
        <w:t xml:space="preserve"> </w:t>
      </w:r>
      <w:r w:rsidRPr="00DD0F47">
        <w:t>накоплений.</w:t>
      </w:r>
      <w:r w:rsidR="003E187F" w:rsidRPr="00DD0F47">
        <w:t xml:space="preserve"> </w:t>
      </w:r>
      <w:r w:rsidRPr="00DD0F47">
        <w:t>Десять</w:t>
      </w:r>
      <w:r w:rsidR="003E187F" w:rsidRPr="00DD0F47">
        <w:t xml:space="preserve"> </w:t>
      </w:r>
      <w:r w:rsidRPr="00DD0F47">
        <w:t>лет</w:t>
      </w:r>
      <w:r w:rsidR="003E187F" w:rsidRPr="00DD0F47">
        <w:t xml:space="preserve"> </w:t>
      </w:r>
      <w:r w:rsidRPr="00DD0F47">
        <w:t>назад</w:t>
      </w:r>
      <w:r w:rsidR="003E187F" w:rsidRPr="00DD0F47">
        <w:t xml:space="preserve"> </w:t>
      </w:r>
      <w:r w:rsidRPr="00DD0F47">
        <w:t>наш</w:t>
      </w:r>
      <w:r w:rsidR="003E187F" w:rsidRPr="00DD0F47">
        <w:t xml:space="preserve"> </w:t>
      </w:r>
      <w:r w:rsidRPr="00DD0F47">
        <w:t>спикер,</w:t>
      </w:r>
      <w:r w:rsidR="003E187F" w:rsidRPr="00DD0F47">
        <w:t xml:space="preserve"> </w:t>
      </w:r>
      <w:r w:rsidRPr="00DD0F47">
        <w:t>занимавший</w:t>
      </w:r>
      <w:r w:rsidR="003E187F" w:rsidRPr="00DD0F47">
        <w:t xml:space="preserve"> </w:t>
      </w:r>
      <w:r w:rsidRPr="00DD0F47">
        <w:t>должность</w:t>
      </w:r>
      <w:r w:rsidR="003E187F" w:rsidRPr="00DD0F47">
        <w:t xml:space="preserve"> </w:t>
      </w:r>
      <w:r w:rsidRPr="00DD0F47">
        <w:t>заместителя</w:t>
      </w:r>
      <w:r w:rsidR="003E187F" w:rsidRPr="00DD0F47">
        <w:t xml:space="preserve"> </w:t>
      </w:r>
      <w:r w:rsidRPr="00DD0F47">
        <w:t>министра</w:t>
      </w:r>
      <w:r w:rsidR="003E187F" w:rsidRPr="00DD0F47">
        <w:t xml:space="preserve"> </w:t>
      </w:r>
      <w:r w:rsidRPr="00DD0F47">
        <w:t>экономического</w:t>
      </w:r>
      <w:r w:rsidR="003E187F" w:rsidRPr="00DD0F47">
        <w:t xml:space="preserve"> </w:t>
      </w:r>
      <w:r w:rsidRPr="00DD0F47">
        <w:t>развития</w:t>
      </w:r>
      <w:r w:rsidR="003E187F" w:rsidRPr="00DD0F47">
        <w:t xml:space="preserve"> </w:t>
      </w:r>
      <w:r w:rsidRPr="00DD0F47">
        <w:t>РФ,</w:t>
      </w:r>
      <w:r w:rsidR="003E187F" w:rsidRPr="00DD0F47">
        <w:t xml:space="preserve"> </w:t>
      </w:r>
      <w:r w:rsidRPr="00DD0F47">
        <w:t>после</w:t>
      </w:r>
      <w:r w:rsidR="003E187F" w:rsidRPr="00DD0F47">
        <w:t xml:space="preserve"> </w:t>
      </w:r>
      <w:r w:rsidRPr="00DD0F47">
        <w:t>публичного</w:t>
      </w:r>
      <w:r w:rsidR="003E187F" w:rsidRPr="00DD0F47">
        <w:t xml:space="preserve"> </w:t>
      </w:r>
      <w:r w:rsidRPr="00DD0F47">
        <w:t>извинения</w:t>
      </w:r>
      <w:r w:rsidR="003E187F" w:rsidRPr="00DD0F47">
        <w:t xml:space="preserve"> </w:t>
      </w:r>
      <w:r w:rsidRPr="00DD0F47">
        <w:t>за</w:t>
      </w:r>
      <w:r w:rsidR="003E187F" w:rsidRPr="00DD0F47">
        <w:t xml:space="preserve"> </w:t>
      </w:r>
      <w:r w:rsidRPr="00DD0F47">
        <w:t>данное</w:t>
      </w:r>
      <w:r w:rsidR="003E187F" w:rsidRPr="00DD0F47">
        <w:t xml:space="preserve"> </w:t>
      </w:r>
      <w:r w:rsidRPr="00DD0F47">
        <w:t>решение</w:t>
      </w:r>
      <w:r w:rsidR="003E187F" w:rsidRPr="00DD0F47">
        <w:t xml:space="preserve"> </w:t>
      </w:r>
      <w:r w:rsidRPr="00DD0F47">
        <w:t>правительства</w:t>
      </w:r>
      <w:r w:rsidR="003E187F" w:rsidRPr="00DD0F47">
        <w:t xml:space="preserve"> </w:t>
      </w:r>
      <w:r w:rsidRPr="00DD0F47">
        <w:t>был</w:t>
      </w:r>
      <w:r w:rsidR="003E187F" w:rsidRPr="00DD0F47">
        <w:t xml:space="preserve"> </w:t>
      </w:r>
      <w:r w:rsidRPr="00DD0F47">
        <w:t>даже</w:t>
      </w:r>
      <w:r w:rsidR="003E187F" w:rsidRPr="00DD0F47">
        <w:t xml:space="preserve"> </w:t>
      </w:r>
      <w:r w:rsidRPr="00DD0F47">
        <w:t>уволен</w:t>
      </w:r>
      <w:r w:rsidR="003E187F" w:rsidRPr="00DD0F47">
        <w:t xml:space="preserve"> </w:t>
      </w:r>
      <w:r w:rsidRPr="00DD0F47">
        <w:t>с</w:t>
      </w:r>
      <w:r w:rsidR="003E187F" w:rsidRPr="00DD0F47">
        <w:t xml:space="preserve"> </w:t>
      </w:r>
      <w:r w:rsidRPr="00DD0F47">
        <w:t>государственной</w:t>
      </w:r>
      <w:r w:rsidR="003E187F" w:rsidRPr="00DD0F47">
        <w:t xml:space="preserve"> </w:t>
      </w:r>
      <w:r w:rsidRPr="00DD0F47">
        <w:t>службы.</w:t>
      </w:r>
    </w:p>
    <w:p w14:paraId="1C629D81" w14:textId="77777777" w:rsidR="00CF7FA0" w:rsidRPr="00DD0F47" w:rsidRDefault="00CF7FA0" w:rsidP="00CF7FA0">
      <w:r w:rsidRPr="00DD0F47">
        <w:t>Нынешний</w:t>
      </w:r>
      <w:r w:rsidR="003E187F" w:rsidRPr="00DD0F47">
        <w:t xml:space="preserve"> </w:t>
      </w:r>
      <w:r w:rsidRPr="00DD0F47">
        <w:t>инструмент</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по</w:t>
      </w:r>
      <w:r w:rsidR="003E187F" w:rsidRPr="00DD0F47">
        <w:t xml:space="preserve"> </w:t>
      </w:r>
      <w:r w:rsidRPr="00DD0F47">
        <w:t>мнению</w:t>
      </w:r>
      <w:r w:rsidR="003E187F" w:rsidRPr="00DD0F47">
        <w:t xml:space="preserve"> </w:t>
      </w:r>
      <w:r w:rsidRPr="00DD0F47">
        <w:rPr>
          <w:b/>
        </w:rPr>
        <w:t>Сергея</w:t>
      </w:r>
      <w:r w:rsidR="003E187F" w:rsidRPr="00DD0F47">
        <w:rPr>
          <w:b/>
        </w:rPr>
        <w:t xml:space="preserve"> </w:t>
      </w:r>
      <w:r w:rsidRPr="00DD0F47">
        <w:rPr>
          <w:b/>
        </w:rPr>
        <w:t>Белякова</w:t>
      </w:r>
      <w:r w:rsidRPr="00DD0F47">
        <w:t>,</w:t>
      </w:r>
      <w:r w:rsidR="003E187F" w:rsidRPr="00DD0F47">
        <w:t xml:space="preserve"> </w:t>
      </w:r>
      <w:r w:rsidRPr="00DD0F47">
        <w:t>позволяет</w:t>
      </w:r>
      <w:r w:rsidR="003E187F" w:rsidRPr="00DD0F47">
        <w:t xml:space="preserve"> </w:t>
      </w:r>
      <w:r w:rsidRPr="00DD0F47">
        <w:t>без</w:t>
      </w:r>
      <w:r w:rsidR="003E187F" w:rsidRPr="00DD0F47">
        <w:t xml:space="preserve"> </w:t>
      </w:r>
      <w:r w:rsidRPr="00DD0F47">
        <w:t>риска</w:t>
      </w:r>
      <w:r w:rsidR="003E187F" w:rsidRPr="00DD0F47">
        <w:t xml:space="preserve"> </w:t>
      </w:r>
      <w:r w:rsidRPr="00DD0F47">
        <w:t>накопить</w:t>
      </w:r>
      <w:r w:rsidR="003E187F" w:rsidRPr="00DD0F47">
        <w:t xml:space="preserve"> </w:t>
      </w:r>
      <w:r w:rsidRPr="00DD0F47">
        <w:t>на</w:t>
      </w:r>
      <w:r w:rsidR="003E187F" w:rsidRPr="00DD0F47">
        <w:t xml:space="preserve"> </w:t>
      </w:r>
      <w:r w:rsidRPr="00DD0F47">
        <w:t>сво</w:t>
      </w:r>
      <w:r w:rsidR="003E187F" w:rsidRPr="00DD0F47">
        <w:t xml:space="preserve">е </w:t>
      </w:r>
      <w:r w:rsidRPr="00DD0F47">
        <w:t>будущее</w:t>
      </w:r>
      <w:r w:rsidR="003E187F" w:rsidRPr="00DD0F47">
        <w:t xml:space="preserve"> </w:t>
      </w:r>
      <w:r w:rsidRPr="00DD0F47">
        <w:t>потребление</w:t>
      </w:r>
      <w:r w:rsidR="003E187F" w:rsidRPr="00DD0F47">
        <w:t xml:space="preserve"> </w:t>
      </w:r>
      <w:r w:rsidRPr="00DD0F47">
        <w:t>и</w:t>
      </w:r>
      <w:r w:rsidR="003E187F" w:rsidRPr="00DD0F47">
        <w:t xml:space="preserve"> </w:t>
      </w:r>
      <w:r w:rsidRPr="00DD0F47">
        <w:t>обеспечить</w:t>
      </w:r>
      <w:r w:rsidR="003E187F" w:rsidRPr="00DD0F47">
        <w:t xml:space="preserve"> </w:t>
      </w:r>
      <w:r w:rsidRPr="00DD0F47">
        <w:t>себе</w:t>
      </w:r>
      <w:r w:rsidR="003E187F" w:rsidRPr="00DD0F47">
        <w:t xml:space="preserve"> </w:t>
      </w:r>
      <w:r w:rsidRPr="00DD0F47">
        <w:t>достойную</w:t>
      </w:r>
      <w:r w:rsidR="003E187F" w:rsidRPr="00DD0F47">
        <w:t xml:space="preserve"> </w:t>
      </w:r>
      <w:r w:rsidRPr="00DD0F47">
        <w:t>старость.</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получить</w:t>
      </w:r>
      <w:r w:rsidR="003E187F" w:rsidRPr="00DD0F47">
        <w:t xml:space="preserve"> </w:t>
      </w:r>
      <w:r w:rsidRPr="00DD0F47">
        <w:t>финансовую</w:t>
      </w:r>
      <w:r w:rsidR="003E187F" w:rsidRPr="00DD0F47">
        <w:t xml:space="preserve"> </w:t>
      </w:r>
      <w:r w:rsidRPr="00DD0F47">
        <w:t>поддержку</w:t>
      </w:r>
      <w:r w:rsidR="003E187F" w:rsidRPr="00DD0F47">
        <w:t xml:space="preserve"> </w:t>
      </w:r>
      <w:r w:rsidRPr="00DD0F47">
        <w:t>от</w:t>
      </w:r>
      <w:r w:rsidR="003E187F" w:rsidRPr="00DD0F47">
        <w:t xml:space="preserve"> </w:t>
      </w:r>
      <w:r w:rsidRPr="00DD0F47">
        <w:t>государства.</w:t>
      </w:r>
      <w:r w:rsidR="003E187F" w:rsidRPr="00DD0F47">
        <w:t xml:space="preserve"> </w:t>
      </w:r>
      <w:r w:rsidRPr="00DD0F47">
        <w:t>Накопления</w:t>
      </w:r>
      <w:r w:rsidR="003E187F" w:rsidRPr="00DD0F47">
        <w:t xml:space="preserve"> </w:t>
      </w:r>
      <w:r w:rsidRPr="00DD0F47">
        <w:t>по</w:t>
      </w:r>
      <w:r w:rsidR="003E187F" w:rsidRPr="00DD0F47">
        <w:t xml:space="preserve"> </w:t>
      </w:r>
      <w:r w:rsidRPr="00DD0F47">
        <w:t>данной</w:t>
      </w:r>
      <w:r w:rsidR="003E187F" w:rsidRPr="00DD0F47">
        <w:t xml:space="preserve"> </w:t>
      </w:r>
      <w:r w:rsidRPr="00DD0F47">
        <w:t>программе</w:t>
      </w:r>
      <w:r w:rsidR="003E187F" w:rsidRPr="00DD0F47">
        <w:t xml:space="preserve"> </w:t>
      </w:r>
      <w:r w:rsidRPr="00DD0F47">
        <w:t>через</w:t>
      </w:r>
      <w:r w:rsidR="003E187F" w:rsidRPr="00DD0F47">
        <w:t xml:space="preserve"> </w:t>
      </w:r>
      <w:r w:rsidRPr="00DD0F47">
        <w:t>негосударственные</w:t>
      </w:r>
      <w:r w:rsidR="003E187F" w:rsidRPr="00DD0F47">
        <w:t xml:space="preserve"> </w:t>
      </w:r>
      <w:r w:rsidRPr="00DD0F47">
        <w:t>пенсионные</w:t>
      </w:r>
      <w:r w:rsidR="003E187F" w:rsidRPr="00DD0F47">
        <w:t xml:space="preserve"> </w:t>
      </w:r>
      <w:r w:rsidRPr="00DD0F47">
        <w:t>фонды</w:t>
      </w:r>
      <w:r w:rsidR="003E187F" w:rsidRPr="00DD0F47">
        <w:t xml:space="preserve"> </w:t>
      </w:r>
      <w:r w:rsidRPr="00DD0F47">
        <w:t>являются</w:t>
      </w:r>
      <w:r w:rsidR="003E187F" w:rsidRPr="00DD0F47">
        <w:t xml:space="preserve"> </w:t>
      </w:r>
      <w:r w:rsidRPr="00DD0F47">
        <w:t>гораздо</w:t>
      </w:r>
      <w:r w:rsidR="003E187F" w:rsidRPr="00DD0F47">
        <w:t xml:space="preserve"> </w:t>
      </w:r>
      <w:r w:rsidRPr="00DD0F47">
        <w:t>эффективнее</w:t>
      </w:r>
      <w:r w:rsidR="003E187F" w:rsidRPr="00DD0F47">
        <w:t xml:space="preserve"> </w:t>
      </w:r>
      <w:r w:rsidRPr="00DD0F47">
        <w:t>многих</w:t>
      </w:r>
      <w:r w:rsidR="003E187F" w:rsidRPr="00DD0F47">
        <w:t xml:space="preserve"> </w:t>
      </w:r>
      <w:r w:rsidRPr="00DD0F47">
        <w:t>прочих</w:t>
      </w:r>
      <w:r w:rsidR="003E187F" w:rsidRPr="00DD0F47">
        <w:t xml:space="preserve"> </w:t>
      </w:r>
      <w:r w:rsidRPr="00DD0F47">
        <w:t>доступных</w:t>
      </w:r>
      <w:r w:rsidR="003E187F" w:rsidRPr="00DD0F47">
        <w:t xml:space="preserve"> </w:t>
      </w:r>
      <w:r w:rsidRPr="00DD0F47">
        <w:t>населению</w:t>
      </w:r>
      <w:r w:rsidR="003E187F" w:rsidRPr="00DD0F47">
        <w:t xml:space="preserve"> </w:t>
      </w:r>
      <w:r w:rsidRPr="00DD0F47">
        <w:t>способов.</w:t>
      </w:r>
    </w:p>
    <w:p w14:paraId="0E411D7B" w14:textId="77777777" w:rsidR="00CF7FA0" w:rsidRPr="00DD0F47" w:rsidRDefault="00CF7FA0" w:rsidP="00CF7FA0">
      <w:r w:rsidRPr="00DD0F47">
        <w:t>Немаловажно</w:t>
      </w:r>
      <w:r w:rsidR="003E187F" w:rsidRPr="00DD0F47">
        <w:t xml:space="preserve"> </w:t>
      </w:r>
      <w:r w:rsidRPr="00DD0F47">
        <w:t>и</w:t>
      </w:r>
      <w:r w:rsidR="003E187F" w:rsidRPr="00DD0F47">
        <w:t xml:space="preserve"> </w:t>
      </w:r>
      <w:r w:rsidRPr="00DD0F47">
        <w:t>то,</w:t>
      </w:r>
      <w:r w:rsidR="003E187F" w:rsidRPr="00DD0F47">
        <w:t xml:space="preserve"> </w:t>
      </w:r>
      <w:r w:rsidRPr="00DD0F47">
        <w:t>что</w:t>
      </w:r>
      <w:r w:rsidR="003E187F" w:rsidRPr="00DD0F47">
        <w:t xml:space="preserve"> </w:t>
      </w:r>
      <w:r w:rsidRPr="00DD0F47">
        <w:t>своим</w:t>
      </w:r>
      <w:r w:rsidR="003E187F" w:rsidRPr="00DD0F47">
        <w:t xml:space="preserve"> </w:t>
      </w:r>
      <w:r w:rsidRPr="00DD0F47">
        <w:t>рубл</w:t>
      </w:r>
      <w:r w:rsidR="003E187F" w:rsidRPr="00DD0F47">
        <w:t>е</w:t>
      </w:r>
      <w:r w:rsidRPr="00DD0F47">
        <w:t>м</w:t>
      </w:r>
      <w:r w:rsidR="003E187F" w:rsidRPr="00DD0F47">
        <w:t xml:space="preserve"> </w:t>
      </w:r>
      <w:r w:rsidRPr="00DD0F47">
        <w:t>участники</w:t>
      </w:r>
      <w:r w:rsidR="003E187F" w:rsidRPr="00DD0F47">
        <w:t xml:space="preserve"> </w:t>
      </w:r>
      <w:r w:rsidRPr="00DD0F47">
        <w:t>программы</w:t>
      </w:r>
      <w:r w:rsidR="003E187F" w:rsidRPr="00DD0F47">
        <w:t xml:space="preserve"> </w:t>
      </w:r>
      <w:r w:rsidRPr="00DD0F47">
        <w:t>помогают</w:t>
      </w:r>
      <w:r w:rsidR="003E187F" w:rsidRPr="00DD0F47">
        <w:t xml:space="preserve"> </w:t>
      </w:r>
      <w:r w:rsidRPr="00DD0F47">
        <w:t>развивать</w:t>
      </w:r>
      <w:r w:rsidR="003E187F" w:rsidRPr="00DD0F47">
        <w:t xml:space="preserve"> </w:t>
      </w:r>
      <w:r w:rsidRPr="00DD0F47">
        <w:t>экономику</w:t>
      </w:r>
      <w:r w:rsidR="003E187F" w:rsidRPr="00DD0F47">
        <w:t xml:space="preserve"> </w:t>
      </w:r>
      <w:r w:rsidRPr="00DD0F47">
        <w:t>России.</w:t>
      </w:r>
      <w:r w:rsidR="003E187F" w:rsidRPr="00DD0F47">
        <w:t xml:space="preserve"> </w:t>
      </w:r>
      <w:r w:rsidRPr="00DD0F47">
        <w:t>Ведь</w:t>
      </w:r>
      <w:r w:rsidR="003E187F" w:rsidRPr="00DD0F47">
        <w:t xml:space="preserve"> </w:t>
      </w:r>
      <w:r w:rsidRPr="00DD0F47">
        <w:t>негосударственные</w:t>
      </w:r>
      <w:r w:rsidR="003E187F" w:rsidRPr="00DD0F47">
        <w:t xml:space="preserve"> </w:t>
      </w:r>
      <w:r w:rsidRPr="00DD0F47">
        <w:t>пенсионные</w:t>
      </w:r>
      <w:r w:rsidR="003E187F" w:rsidRPr="00DD0F47">
        <w:t xml:space="preserve"> </w:t>
      </w:r>
      <w:r w:rsidRPr="00DD0F47">
        <w:t>фонды</w:t>
      </w:r>
      <w:r w:rsidR="003E187F" w:rsidRPr="00DD0F47">
        <w:t xml:space="preserve"> </w:t>
      </w:r>
      <w:r w:rsidRPr="00DD0F47">
        <w:t>приобретают</w:t>
      </w:r>
      <w:r w:rsidR="003E187F" w:rsidRPr="00DD0F47">
        <w:t xml:space="preserve"> </w:t>
      </w:r>
      <w:r w:rsidRPr="00DD0F47">
        <w:t>инфраструктурные</w:t>
      </w:r>
      <w:r w:rsidR="003E187F" w:rsidRPr="00DD0F47">
        <w:t xml:space="preserve"> </w:t>
      </w:r>
      <w:r w:rsidRPr="00DD0F47">
        <w:t>облигации.</w:t>
      </w:r>
      <w:r w:rsidR="003E187F" w:rsidRPr="00DD0F47">
        <w:t xml:space="preserve"> </w:t>
      </w:r>
      <w:r w:rsidRPr="00DD0F47">
        <w:t>В</w:t>
      </w:r>
      <w:r w:rsidR="003E187F" w:rsidRPr="00DD0F47">
        <w:t xml:space="preserve"> </w:t>
      </w:r>
      <w:r w:rsidRPr="00DD0F47">
        <w:t>настоящий</w:t>
      </w:r>
      <w:r w:rsidR="003E187F" w:rsidRPr="00DD0F47">
        <w:t xml:space="preserve"> </w:t>
      </w:r>
      <w:r w:rsidRPr="00DD0F47">
        <w:t>момент</w:t>
      </w:r>
      <w:r w:rsidR="003E187F" w:rsidRPr="00DD0F47">
        <w:t xml:space="preserve"> </w:t>
      </w:r>
      <w:r w:rsidRPr="00DD0F47">
        <w:t>такие</w:t>
      </w:r>
      <w:r w:rsidR="003E187F" w:rsidRPr="00DD0F47">
        <w:t xml:space="preserve"> </w:t>
      </w:r>
      <w:r w:rsidRPr="00DD0F47">
        <w:t>вложения</w:t>
      </w:r>
      <w:r w:rsidR="003E187F" w:rsidRPr="00DD0F47">
        <w:t xml:space="preserve"> </w:t>
      </w:r>
      <w:r w:rsidRPr="00DD0F47">
        <w:t>уже</w:t>
      </w:r>
      <w:r w:rsidR="003E187F" w:rsidRPr="00DD0F47">
        <w:t xml:space="preserve"> </w:t>
      </w:r>
      <w:r w:rsidRPr="00DD0F47">
        <w:t>превышают</w:t>
      </w:r>
      <w:r w:rsidR="003E187F" w:rsidRPr="00DD0F47">
        <w:t xml:space="preserve"> </w:t>
      </w:r>
      <w:r w:rsidRPr="00DD0F47">
        <w:t>100</w:t>
      </w:r>
      <w:r w:rsidR="003E187F" w:rsidRPr="00DD0F47">
        <w:t xml:space="preserve"> </w:t>
      </w:r>
      <w:r w:rsidRPr="00DD0F47">
        <w:t>миллиардов</w:t>
      </w:r>
      <w:r w:rsidR="003E187F" w:rsidRPr="00DD0F47">
        <w:t xml:space="preserve"> </w:t>
      </w:r>
      <w:r w:rsidRPr="00DD0F47">
        <w:t>рублей.</w:t>
      </w:r>
      <w:r w:rsidR="003E187F" w:rsidRPr="00DD0F47">
        <w:t xml:space="preserve"> </w:t>
      </w:r>
      <w:r w:rsidRPr="00DD0F47">
        <w:t>На</w:t>
      </w:r>
      <w:r w:rsidR="003E187F" w:rsidRPr="00DD0F47">
        <w:t xml:space="preserve"> </w:t>
      </w:r>
      <w:r w:rsidRPr="00DD0F47">
        <w:t>длинные</w:t>
      </w:r>
      <w:r w:rsidR="003E187F" w:rsidRPr="00DD0F47">
        <w:t xml:space="preserve"> </w:t>
      </w:r>
      <w:r w:rsidRPr="00DD0F47">
        <w:t>деньги</w:t>
      </w:r>
      <w:r w:rsidR="003E187F" w:rsidRPr="00DD0F47">
        <w:t xml:space="preserve"> </w:t>
      </w:r>
      <w:r w:rsidRPr="00DD0F47">
        <w:t>будущих</w:t>
      </w:r>
      <w:r w:rsidR="003E187F" w:rsidRPr="00DD0F47">
        <w:t xml:space="preserve"> </w:t>
      </w:r>
      <w:r w:rsidRPr="00DD0F47">
        <w:t>пенсионеров</w:t>
      </w:r>
      <w:r w:rsidR="003E187F" w:rsidRPr="00DD0F47">
        <w:t xml:space="preserve"> </w:t>
      </w:r>
      <w:r w:rsidRPr="00DD0F47">
        <w:t>проложена</w:t>
      </w:r>
      <w:r w:rsidR="003E187F" w:rsidRPr="00DD0F47">
        <w:t xml:space="preserve"> </w:t>
      </w:r>
      <w:r w:rsidRPr="00DD0F47">
        <w:t>платная</w:t>
      </w:r>
      <w:r w:rsidR="003E187F" w:rsidRPr="00DD0F47">
        <w:t xml:space="preserve"> </w:t>
      </w:r>
      <w:r w:rsidRPr="00DD0F47">
        <w:t>скоростная</w:t>
      </w:r>
      <w:r w:rsidR="003E187F" w:rsidRPr="00DD0F47">
        <w:t xml:space="preserve"> </w:t>
      </w:r>
      <w:r w:rsidRPr="00DD0F47">
        <w:t>дорога</w:t>
      </w:r>
      <w:r w:rsidR="003E187F" w:rsidRPr="00DD0F47">
        <w:t xml:space="preserve"> </w:t>
      </w:r>
      <w:r w:rsidRPr="00DD0F47">
        <w:t>Москва</w:t>
      </w:r>
      <w:r w:rsidR="003E187F" w:rsidRPr="00DD0F47">
        <w:t xml:space="preserve"> </w:t>
      </w:r>
      <w:r w:rsidRPr="00DD0F47">
        <w:t>-</w:t>
      </w:r>
      <w:r w:rsidR="003E187F" w:rsidRPr="00DD0F47">
        <w:t xml:space="preserve"> </w:t>
      </w:r>
      <w:r w:rsidRPr="00DD0F47">
        <w:t>Санкт-Петербург.</w:t>
      </w:r>
      <w:r w:rsidR="003E187F" w:rsidRPr="00DD0F47">
        <w:t xml:space="preserve"> </w:t>
      </w:r>
      <w:r w:rsidRPr="00DD0F47">
        <w:t>В</w:t>
      </w:r>
      <w:r w:rsidR="003E187F" w:rsidRPr="00DD0F47">
        <w:t xml:space="preserve"> </w:t>
      </w:r>
      <w:r w:rsidRPr="00DD0F47">
        <w:t>Москве</w:t>
      </w:r>
      <w:r w:rsidR="003E187F" w:rsidRPr="00DD0F47">
        <w:t xml:space="preserve"> </w:t>
      </w:r>
      <w:r w:rsidRPr="00DD0F47">
        <w:t>завершается</w:t>
      </w:r>
      <w:r w:rsidR="003E187F" w:rsidRPr="00DD0F47">
        <w:t xml:space="preserve"> </w:t>
      </w:r>
      <w:r w:rsidRPr="00DD0F47">
        <w:t>строительство</w:t>
      </w:r>
      <w:r w:rsidR="003E187F" w:rsidRPr="00DD0F47">
        <w:t xml:space="preserve"> </w:t>
      </w:r>
      <w:r w:rsidRPr="00DD0F47">
        <w:t>проспекта</w:t>
      </w:r>
      <w:r w:rsidR="003E187F" w:rsidRPr="00DD0F47">
        <w:t xml:space="preserve"> </w:t>
      </w:r>
      <w:r w:rsidRPr="00DD0F47">
        <w:t>Багратиона,</w:t>
      </w:r>
      <w:r w:rsidR="003E187F" w:rsidRPr="00DD0F47">
        <w:t xml:space="preserve"> </w:t>
      </w:r>
      <w:r w:rsidRPr="00DD0F47">
        <w:t>который</w:t>
      </w:r>
      <w:r w:rsidR="003E187F" w:rsidRPr="00DD0F47">
        <w:t xml:space="preserve"> </w:t>
      </w:r>
      <w:r w:rsidRPr="00DD0F47">
        <w:t>станет</w:t>
      </w:r>
      <w:r w:rsidR="003E187F" w:rsidRPr="00DD0F47">
        <w:t xml:space="preserve"> </w:t>
      </w:r>
      <w:r w:rsidRPr="00DD0F47">
        <w:t>дубл</w:t>
      </w:r>
      <w:r w:rsidR="003E187F" w:rsidRPr="00DD0F47">
        <w:t>е</w:t>
      </w:r>
      <w:r w:rsidRPr="00DD0F47">
        <w:t>ром</w:t>
      </w:r>
      <w:r w:rsidR="003E187F" w:rsidRPr="00DD0F47">
        <w:t xml:space="preserve"> </w:t>
      </w:r>
      <w:r w:rsidRPr="00DD0F47">
        <w:t>Кутузовского</w:t>
      </w:r>
      <w:r w:rsidR="003E187F" w:rsidRPr="00DD0F47">
        <w:t xml:space="preserve"> </w:t>
      </w:r>
      <w:r w:rsidRPr="00DD0F47">
        <w:t>проспекта.</w:t>
      </w:r>
      <w:r w:rsidR="003E187F" w:rsidRPr="00DD0F47">
        <w:t xml:space="preserve"> </w:t>
      </w:r>
      <w:r w:rsidRPr="00DD0F47">
        <w:t>В</w:t>
      </w:r>
      <w:r w:rsidR="003E187F" w:rsidRPr="00DD0F47">
        <w:t xml:space="preserve"> </w:t>
      </w:r>
      <w:r w:rsidRPr="00DD0F47">
        <w:t>Санкт-Петербурге</w:t>
      </w:r>
      <w:r w:rsidR="003E187F" w:rsidRPr="00DD0F47">
        <w:t xml:space="preserve"> </w:t>
      </w:r>
      <w:r w:rsidRPr="00DD0F47">
        <w:t>созда</w:t>
      </w:r>
      <w:r w:rsidR="003E187F" w:rsidRPr="00DD0F47">
        <w:t>е</w:t>
      </w:r>
      <w:r w:rsidRPr="00DD0F47">
        <w:t>тся</w:t>
      </w:r>
      <w:r w:rsidR="003E187F" w:rsidRPr="00DD0F47">
        <w:t xml:space="preserve"> </w:t>
      </w:r>
      <w:r w:rsidRPr="00DD0F47">
        <w:t>умная</w:t>
      </w:r>
      <w:r w:rsidR="003E187F" w:rsidRPr="00DD0F47">
        <w:t xml:space="preserve"> </w:t>
      </w:r>
      <w:r w:rsidRPr="00DD0F47">
        <w:t>трамвайная</w:t>
      </w:r>
      <w:r w:rsidR="003E187F" w:rsidRPr="00DD0F47">
        <w:t xml:space="preserve"> </w:t>
      </w:r>
      <w:r w:rsidRPr="00DD0F47">
        <w:t>сеть.</w:t>
      </w:r>
      <w:r w:rsidR="003E187F" w:rsidRPr="00DD0F47">
        <w:t xml:space="preserve"> </w:t>
      </w:r>
      <w:r w:rsidRPr="00DD0F47">
        <w:t>Большое</w:t>
      </w:r>
      <w:r w:rsidR="003E187F" w:rsidRPr="00DD0F47">
        <w:t xml:space="preserve"> </w:t>
      </w:r>
      <w:r w:rsidRPr="00DD0F47">
        <w:t>количество</w:t>
      </w:r>
      <w:r w:rsidR="003E187F" w:rsidRPr="00DD0F47">
        <w:t xml:space="preserve"> </w:t>
      </w:r>
      <w:r w:rsidRPr="00DD0F47">
        <w:t>проектов</w:t>
      </w:r>
      <w:r w:rsidR="003E187F" w:rsidRPr="00DD0F47">
        <w:t xml:space="preserve"> </w:t>
      </w:r>
      <w:r w:rsidRPr="00DD0F47">
        <w:t>благодаря</w:t>
      </w:r>
      <w:r w:rsidR="003E187F" w:rsidRPr="00DD0F47">
        <w:t xml:space="preserve"> </w:t>
      </w:r>
      <w:r w:rsidRPr="00DD0F47">
        <w:t>инфраструктурным</w:t>
      </w:r>
      <w:r w:rsidR="003E187F" w:rsidRPr="00DD0F47">
        <w:t xml:space="preserve"> </w:t>
      </w:r>
      <w:r w:rsidRPr="00DD0F47">
        <w:t>облигациям</w:t>
      </w:r>
      <w:r w:rsidR="003E187F" w:rsidRPr="00DD0F47">
        <w:t xml:space="preserve"> </w:t>
      </w:r>
      <w:r w:rsidRPr="00DD0F47">
        <w:t>может</w:t>
      </w:r>
      <w:r w:rsidR="003E187F" w:rsidRPr="00DD0F47">
        <w:t xml:space="preserve"> </w:t>
      </w:r>
      <w:r w:rsidRPr="00DD0F47">
        <w:t>быть</w:t>
      </w:r>
      <w:r w:rsidR="003E187F" w:rsidRPr="00DD0F47">
        <w:t xml:space="preserve"> </w:t>
      </w:r>
      <w:r w:rsidRPr="00DD0F47">
        <w:t>реализовано</w:t>
      </w:r>
      <w:r w:rsidR="003E187F" w:rsidRPr="00DD0F47">
        <w:t xml:space="preserve"> </w:t>
      </w:r>
      <w:r w:rsidRPr="00DD0F47">
        <w:t>на</w:t>
      </w:r>
      <w:r w:rsidR="003E187F" w:rsidRPr="00DD0F47">
        <w:t xml:space="preserve"> </w:t>
      </w:r>
      <w:r w:rsidRPr="00DD0F47">
        <w:t>региональном</w:t>
      </w:r>
      <w:r w:rsidR="003E187F" w:rsidRPr="00DD0F47">
        <w:t xml:space="preserve"> </w:t>
      </w:r>
      <w:r w:rsidRPr="00DD0F47">
        <w:t>и</w:t>
      </w:r>
      <w:r w:rsidR="003E187F" w:rsidRPr="00DD0F47">
        <w:t xml:space="preserve"> </w:t>
      </w:r>
      <w:r w:rsidRPr="00DD0F47">
        <w:t>муниципальном</w:t>
      </w:r>
      <w:r w:rsidR="003E187F" w:rsidRPr="00DD0F47">
        <w:t xml:space="preserve"> </w:t>
      </w:r>
      <w:r w:rsidRPr="00DD0F47">
        <w:t>уровнях.</w:t>
      </w:r>
    </w:p>
    <w:p w14:paraId="7314B353" w14:textId="77777777" w:rsidR="00CF7FA0" w:rsidRPr="00DD0F47" w:rsidRDefault="00CF7FA0" w:rsidP="00CF7FA0">
      <w:r w:rsidRPr="00DD0F47">
        <w:t>-</w:t>
      </w:r>
      <w:r w:rsidR="003E187F" w:rsidRPr="00DD0F47">
        <w:t xml:space="preserve"> </w:t>
      </w:r>
      <w:r w:rsidRPr="00DD0F47">
        <w:t>Это</w:t>
      </w:r>
      <w:r w:rsidR="003E187F" w:rsidRPr="00DD0F47">
        <w:t xml:space="preserve"> </w:t>
      </w:r>
      <w:r w:rsidRPr="00DD0F47">
        <w:t>объекты,</w:t>
      </w:r>
      <w:r w:rsidR="003E187F" w:rsidRPr="00DD0F47">
        <w:t xml:space="preserve"> </w:t>
      </w:r>
      <w:r w:rsidRPr="00DD0F47">
        <w:t>за</w:t>
      </w:r>
      <w:r w:rsidR="003E187F" w:rsidRPr="00DD0F47">
        <w:t xml:space="preserve"> </w:t>
      </w:r>
      <w:r w:rsidRPr="00DD0F47">
        <w:t>которые</w:t>
      </w:r>
      <w:r w:rsidR="003E187F" w:rsidRPr="00DD0F47">
        <w:t xml:space="preserve"> </w:t>
      </w:r>
      <w:r w:rsidRPr="00DD0F47">
        <w:t>так</w:t>
      </w:r>
      <w:r w:rsidR="003E187F" w:rsidRPr="00DD0F47">
        <w:t xml:space="preserve"> </w:t>
      </w:r>
      <w:r w:rsidRPr="00DD0F47">
        <w:t>или</w:t>
      </w:r>
      <w:r w:rsidR="003E187F" w:rsidRPr="00DD0F47">
        <w:t xml:space="preserve"> </w:t>
      </w:r>
      <w:r w:rsidRPr="00DD0F47">
        <w:t>иначе</w:t>
      </w:r>
      <w:r w:rsidR="003E187F" w:rsidRPr="00DD0F47">
        <w:t xml:space="preserve"> </w:t>
      </w:r>
      <w:r w:rsidRPr="00DD0F47">
        <w:t>платит</w:t>
      </w:r>
      <w:r w:rsidR="003E187F" w:rsidRPr="00DD0F47">
        <w:t xml:space="preserve"> </w:t>
      </w:r>
      <w:r w:rsidRPr="00DD0F47">
        <w:t>каждый</w:t>
      </w:r>
      <w:r w:rsidR="003E187F" w:rsidRPr="00DD0F47">
        <w:t xml:space="preserve"> </w:t>
      </w:r>
      <w:r w:rsidRPr="00DD0F47">
        <w:t>из</w:t>
      </w:r>
      <w:r w:rsidR="003E187F" w:rsidRPr="00DD0F47">
        <w:t xml:space="preserve"> </w:t>
      </w:r>
      <w:r w:rsidRPr="00DD0F47">
        <w:t>нас</w:t>
      </w:r>
      <w:r w:rsidR="003E187F" w:rsidRPr="00DD0F47">
        <w:t xml:space="preserve"> </w:t>
      </w:r>
      <w:r w:rsidRPr="00DD0F47">
        <w:t>напрямую</w:t>
      </w:r>
      <w:r w:rsidR="003E187F" w:rsidRPr="00DD0F47">
        <w:t xml:space="preserve"> </w:t>
      </w:r>
      <w:r w:rsidRPr="00DD0F47">
        <w:t>или</w:t>
      </w:r>
      <w:r w:rsidR="003E187F" w:rsidRPr="00DD0F47">
        <w:t xml:space="preserve"> </w:t>
      </w:r>
      <w:r w:rsidRPr="00DD0F47">
        <w:t>через</w:t>
      </w:r>
      <w:r w:rsidR="003E187F" w:rsidRPr="00DD0F47">
        <w:t xml:space="preserve"> </w:t>
      </w:r>
      <w:r w:rsidRPr="00DD0F47">
        <w:t>тарифы,</w:t>
      </w:r>
      <w:r w:rsidR="003E187F" w:rsidRPr="00DD0F47">
        <w:t xml:space="preserve"> </w:t>
      </w:r>
      <w:r w:rsidRPr="00DD0F47">
        <w:t>-</w:t>
      </w:r>
      <w:r w:rsidR="003E187F" w:rsidRPr="00DD0F47">
        <w:t xml:space="preserve"> </w:t>
      </w:r>
      <w:r w:rsidRPr="00DD0F47">
        <w:t>поясняет</w:t>
      </w:r>
      <w:r w:rsidR="003E187F" w:rsidRPr="00DD0F47">
        <w:t xml:space="preserve"> </w:t>
      </w:r>
      <w:r w:rsidRPr="00DD0F47">
        <w:t>Сергей</w:t>
      </w:r>
      <w:r w:rsidR="003E187F" w:rsidRPr="00DD0F47">
        <w:t xml:space="preserve"> </w:t>
      </w:r>
      <w:r w:rsidRPr="00DD0F47">
        <w:t>Беляков.</w:t>
      </w:r>
      <w:r w:rsidR="003E187F" w:rsidRPr="00DD0F47">
        <w:t xml:space="preserve"> </w:t>
      </w:r>
      <w:r w:rsidRPr="00DD0F47">
        <w:t>-</w:t>
      </w:r>
      <w:r w:rsidR="003E187F" w:rsidRPr="00DD0F47">
        <w:t xml:space="preserve"> </w:t>
      </w:r>
      <w:r w:rsidRPr="00DD0F47">
        <w:t>Значит,</w:t>
      </w:r>
      <w:r w:rsidR="003E187F" w:rsidRPr="00DD0F47">
        <w:t xml:space="preserve"> </w:t>
      </w:r>
      <w:r w:rsidRPr="00DD0F47">
        <w:t>компании-операторы</w:t>
      </w:r>
      <w:r w:rsidR="003E187F" w:rsidRPr="00DD0F47">
        <w:t xml:space="preserve"> </w:t>
      </w:r>
      <w:r w:rsidRPr="00DD0F47">
        <w:t>всегда</w:t>
      </w:r>
      <w:r w:rsidR="003E187F" w:rsidRPr="00DD0F47">
        <w:t xml:space="preserve"> </w:t>
      </w:r>
      <w:r w:rsidRPr="00DD0F47">
        <w:t>получают</w:t>
      </w:r>
      <w:r w:rsidR="003E187F" w:rsidRPr="00DD0F47">
        <w:t xml:space="preserve"> </w:t>
      </w:r>
      <w:r w:rsidRPr="00DD0F47">
        <w:t>гарантированный</w:t>
      </w:r>
      <w:r w:rsidR="003E187F" w:rsidRPr="00DD0F47">
        <w:t xml:space="preserve"> </w:t>
      </w:r>
      <w:r w:rsidRPr="00DD0F47">
        <w:t>доход,</w:t>
      </w:r>
      <w:r w:rsidR="003E187F" w:rsidRPr="00DD0F47">
        <w:t xml:space="preserve"> </w:t>
      </w:r>
      <w:r w:rsidRPr="00DD0F47">
        <w:t>а</w:t>
      </w:r>
      <w:r w:rsidR="003E187F" w:rsidRPr="00DD0F47">
        <w:t xml:space="preserve"> </w:t>
      </w:r>
      <w:r w:rsidRPr="00DD0F47">
        <w:t>конечными</w:t>
      </w:r>
      <w:r w:rsidR="003E187F" w:rsidRPr="00DD0F47">
        <w:t xml:space="preserve"> </w:t>
      </w:r>
      <w:r w:rsidRPr="00DD0F47">
        <w:t>получателями</w:t>
      </w:r>
      <w:r w:rsidR="003E187F" w:rsidRPr="00DD0F47">
        <w:t xml:space="preserve"> </w:t>
      </w:r>
      <w:r w:rsidRPr="00DD0F47">
        <w:t>доходов</w:t>
      </w:r>
      <w:r w:rsidR="003E187F" w:rsidRPr="00DD0F47">
        <w:t xml:space="preserve"> </w:t>
      </w:r>
      <w:r w:rsidRPr="00DD0F47">
        <w:t>являются</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и</w:t>
      </w:r>
      <w:r w:rsidR="003E187F" w:rsidRPr="00DD0F47">
        <w:t xml:space="preserve"> </w:t>
      </w:r>
      <w:r w:rsidRPr="00DD0F47">
        <w:t>участники</w:t>
      </w:r>
      <w:r w:rsidR="003E187F" w:rsidRPr="00DD0F47">
        <w:t xml:space="preserve"> </w:t>
      </w:r>
      <w:r w:rsidRPr="00DD0F47">
        <w:t>программы</w:t>
      </w:r>
      <w:r w:rsidR="003E187F" w:rsidRPr="00DD0F47">
        <w:t xml:space="preserve"> </w:t>
      </w:r>
      <w:r w:rsidRPr="00DD0F47">
        <w:t>долгосрочных</w:t>
      </w:r>
      <w:r w:rsidR="003E187F" w:rsidRPr="00DD0F47">
        <w:t xml:space="preserve"> </w:t>
      </w:r>
      <w:r w:rsidRPr="00DD0F47">
        <w:t>сбережений.</w:t>
      </w:r>
    </w:p>
    <w:p w14:paraId="7C306777" w14:textId="77777777" w:rsidR="00CF7FA0" w:rsidRPr="00DD0F47" w:rsidRDefault="00286BEF" w:rsidP="00CF7FA0">
      <w:hyperlink r:id="rId16" w:history="1">
        <w:r w:rsidR="00CF7FA0" w:rsidRPr="00DD0F47">
          <w:rPr>
            <w:rStyle w:val="a3"/>
          </w:rPr>
          <w:t>https://t-i.ru/articles/53245/</w:t>
        </w:r>
      </w:hyperlink>
      <w:r w:rsidR="003E187F" w:rsidRPr="00DD0F47">
        <w:t xml:space="preserve"> </w:t>
      </w:r>
    </w:p>
    <w:p w14:paraId="67FE4B38" w14:textId="77777777" w:rsidR="008A5175" w:rsidRPr="00DD0F47" w:rsidRDefault="0081371C" w:rsidP="008A5175">
      <w:pPr>
        <w:pStyle w:val="2"/>
      </w:pPr>
      <w:bookmarkStart w:id="38" w:name="_Toc165013791"/>
      <w:r w:rsidRPr="00DD0F47">
        <w:t>Коммерческие</w:t>
      </w:r>
      <w:r w:rsidR="003E187F" w:rsidRPr="00DD0F47">
        <w:t xml:space="preserve"> </w:t>
      </w:r>
      <w:r w:rsidRPr="00DD0F47">
        <w:t>в</w:t>
      </w:r>
      <w:r w:rsidR="008A5175" w:rsidRPr="00DD0F47">
        <w:t>ести</w:t>
      </w:r>
      <w:r w:rsidR="003E187F" w:rsidRPr="00DD0F47">
        <w:t xml:space="preserve"> </w:t>
      </w:r>
      <w:r w:rsidR="008A5175" w:rsidRPr="00DD0F47">
        <w:t>(Омск),</w:t>
      </w:r>
      <w:r w:rsidR="003E187F" w:rsidRPr="00DD0F47">
        <w:t xml:space="preserve"> </w:t>
      </w:r>
      <w:r w:rsidR="008A5175" w:rsidRPr="00DD0F47">
        <w:t>25.04.2024,</w:t>
      </w:r>
      <w:r w:rsidR="003E187F" w:rsidRPr="00DD0F47">
        <w:t xml:space="preserve"> </w:t>
      </w:r>
      <w:r w:rsidR="008A5175" w:rsidRPr="00DD0F47">
        <w:t>Омичи</w:t>
      </w:r>
      <w:r w:rsidR="003E187F" w:rsidRPr="00DD0F47">
        <w:t xml:space="preserve"> </w:t>
      </w:r>
      <w:r w:rsidR="008A5175" w:rsidRPr="00DD0F47">
        <w:t>могут</w:t>
      </w:r>
      <w:r w:rsidR="003E187F" w:rsidRPr="00DD0F47">
        <w:t xml:space="preserve"> </w:t>
      </w:r>
      <w:r w:rsidR="008A5175" w:rsidRPr="00DD0F47">
        <w:t>получить</w:t>
      </w:r>
      <w:r w:rsidR="003E187F" w:rsidRPr="00DD0F47">
        <w:t xml:space="preserve"> </w:t>
      </w:r>
      <w:r w:rsidR="008A5175" w:rsidRPr="00DD0F47">
        <w:t>дополнительный</w:t>
      </w:r>
      <w:r w:rsidR="003E187F" w:rsidRPr="00DD0F47">
        <w:t xml:space="preserve"> </w:t>
      </w:r>
      <w:r w:rsidR="008A5175" w:rsidRPr="00DD0F47">
        <w:t>доход</w:t>
      </w:r>
      <w:r w:rsidR="003E187F" w:rsidRPr="00DD0F47">
        <w:t xml:space="preserve"> </w:t>
      </w:r>
      <w:r w:rsidR="008A5175" w:rsidRPr="00DD0F47">
        <w:t>со</w:t>
      </w:r>
      <w:r w:rsidR="003E187F" w:rsidRPr="00DD0F47">
        <w:t xml:space="preserve"> </w:t>
      </w:r>
      <w:r w:rsidR="008A5175" w:rsidRPr="00DD0F47">
        <w:t>Сбером</w:t>
      </w:r>
      <w:r w:rsidR="003E187F" w:rsidRPr="00DD0F47">
        <w:t xml:space="preserve"> </w:t>
      </w:r>
      <w:r w:rsidR="008A5175" w:rsidRPr="00DD0F47">
        <w:t>по</w:t>
      </w:r>
      <w:r w:rsidR="003E187F" w:rsidRPr="00DD0F47">
        <w:t xml:space="preserve"> </w:t>
      </w:r>
      <w:r w:rsidR="008A5175" w:rsidRPr="00DD0F47">
        <w:t>программе</w:t>
      </w:r>
      <w:r w:rsidR="003E187F" w:rsidRPr="00DD0F47">
        <w:t xml:space="preserve"> </w:t>
      </w:r>
      <w:r w:rsidR="008A5175" w:rsidRPr="00DD0F47">
        <w:t>долгосрочных</w:t>
      </w:r>
      <w:r w:rsidR="003E187F" w:rsidRPr="00DD0F47">
        <w:t xml:space="preserve"> </w:t>
      </w:r>
      <w:r w:rsidR="008A5175" w:rsidRPr="00DD0F47">
        <w:t>сбережений</w:t>
      </w:r>
      <w:bookmarkEnd w:id="38"/>
    </w:p>
    <w:p w14:paraId="2198A173" w14:textId="77777777" w:rsidR="008A5175" w:rsidRPr="00DD0F47" w:rsidRDefault="008A5175" w:rsidP="00DD0F47">
      <w:pPr>
        <w:pStyle w:val="3"/>
      </w:pPr>
      <w:bookmarkStart w:id="39" w:name="_Toc165013792"/>
      <w:r w:rsidRPr="00DD0F47">
        <w:t>Накопления</w:t>
      </w:r>
      <w:r w:rsidR="003E187F" w:rsidRPr="00DD0F47">
        <w:t xml:space="preserve"> </w:t>
      </w:r>
      <w:r w:rsidRPr="00DD0F47">
        <w:t>будут</w:t>
      </w:r>
      <w:r w:rsidR="003E187F" w:rsidRPr="00DD0F47">
        <w:t xml:space="preserve"> </w:t>
      </w:r>
      <w:r w:rsidRPr="00DD0F47">
        <w:t>увеличиваться</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государственного</w:t>
      </w:r>
      <w:r w:rsidR="003E187F" w:rsidRPr="00DD0F47">
        <w:t xml:space="preserve"> </w:t>
      </w:r>
      <w:r w:rsidRPr="00DD0F47">
        <w:t>софинансирования,</w:t>
      </w:r>
      <w:r w:rsidR="003E187F" w:rsidRPr="00DD0F47">
        <w:t xml:space="preserve"> </w:t>
      </w:r>
      <w:r w:rsidRPr="00DD0F47">
        <w:t>налогового</w:t>
      </w:r>
      <w:r w:rsidR="003E187F" w:rsidRPr="00DD0F47">
        <w:t xml:space="preserve"> </w:t>
      </w:r>
      <w:r w:rsidRPr="00DD0F47">
        <w:t>вычета</w:t>
      </w:r>
      <w:r w:rsidR="003E187F" w:rsidRPr="00DD0F47">
        <w:t xml:space="preserve"> </w:t>
      </w:r>
      <w:r w:rsidRPr="00DD0F47">
        <w:t>и</w:t>
      </w:r>
      <w:r w:rsidR="003E187F" w:rsidRPr="00DD0F47">
        <w:t xml:space="preserve"> </w:t>
      </w:r>
      <w:r w:rsidRPr="00DD0F47">
        <w:t>инвестиционного</w:t>
      </w:r>
      <w:r w:rsidR="003E187F" w:rsidRPr="00DD0F47">
        <w:t xml:space="preserve"> </w:t>
      </w:r>
      <w:r w:rsidRPr="00DD0F47">
        <w:t>дохода.</w:t>
      </w:r>
      <w:bookmarkEnd w:id="39"/>
      <w:r w:rsidR="003E187F" w:rsidRPr="00DD0F47">
        <w:t xml:space="preserve"> </w:t>
      </w:r>
    </w:p>
    <w:p w14:paraId="77768726" w14:textId="77777777" w:rsidR="008A5175" w:rsidRPr="00DD0F47" w:rsidRDefault="008A5175" w:rsidP="008A5175">
      <w:r w:rsidRPr="00DD0F47">
        <w:t>С</w:t>
      </w:r>
      <w:r w:rsidR="003E187F" w:rsidRPr="00DD0F47">
        <w:t xml:space="preserve"> </w:t>
      </w:r>
      <w:r w:rsidRPr="00DD0F47">
        <w:t>1</w:t>
      </w:r>
      <w:r w:rsidR="003E187F" w:rsidRPr="00DD0F47">
        <w:t xml:space="preserve"> </w:t>
      </w:r>
      <w:r w:rsidRPr="00DD0F47">
        <w:t>января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действует</w:t>
      </w:r>
      <w:r w:rsidR="003E187F" w:rsidRPr="00DD0F47">
        <w:t xml:space="preserve"> </w:t>
      </w:r>
      <w:r w:rsidRPr="00DD0F47">
        <w:t>программа</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Эта</w:t>
      </w:r>
      <w:r w:rsidR="003E187F" w:rsidRPr="00DD0F47">
        <w:t xml:space="preserve"> </w:t>
      </w:r>
      <w:r w:rsidRPr="00DD0F47">
        <w:t>программа</w:t>
      </w:r>
      <w:r w:rsidR="003E187F" w:rsidRPr="00DD0F47">
        <w:t xml:space="preserve"> </w:t>
      </w:r>
      <w:r w:rsidRPr="00DD0F47">
        <w:t>помогает</w:t>
      </w:r>
      <w:r w:rsidR="003E187F" w:rsidRPr="00DD0F47">
        <w:t xml:space="preserve"> </w:t>
      </w:r>
      <w:r w:rsidRPr="00DD0F47">
        <w:t>гражданам</w:t>
      </w:r>
      <w:r w:rsidR="003E187F" w:rsidRPr="00DD0F47">
        <w:t xml:space="preserve"> </w:t>
      </w:r>
      <w:r w:rsidRPr="00DD0F47">
        <w:t>РФ</w:t>
      </w:r>
      <w:r w:rsidR="003E187F" w:rsidRPr="00DD0F47">
        <w:t xml:space="preserve"> </w:t>
      </w:r>
      <w:r w:rsidRPr="00DD0F47">
        <w:t>формировать</w:t>
      </w:r>
      <w:r w:rsidR="003E187F" w:rsidRPr="00DD0F47">
        <w:t xml:space="preserve"> </w:t>
      </w:r>
      <w:r w:rsidRPr="00DD0F47">
        <w:t>долгосрочные</w:t>
      </w:r>
      <w:r w:rsidR="003E187F" w:rsidRPr="00DD0F47">
        <w:t xml:space="preserve"> </w:t>
      </w:r>
      <w:r w:rsidRPr="00DD0F47">
        <w:t>сбережения</w:t>
      </w:r>
      <w:r w:rsidR="003E187F" w:rsidRPr="00DD0F47">
        <w:t xml:space="preserve"> </w:t>
      </w:r>
      <w:r w:rsidRPr="00DD0F47">
        <w:t>и</w:t>
      </w:r>
      <w:r w:rsidR="003E187F" w:rsidRPr="00DD0F47">
        <w:t xml:space="preserve"> </w:t>
      </w:r>
      <w:r w:rsidRPr="00DD0F47">
        <w:t>увеличивать</w:t>
      </w:r>
      <w:r w:rsidR="003E187F" w:rsidRPr="00DD0F47">
        <w:t xml:space="preserve"> </w:t>
      </w:r>
      <w:r w:rsidRPr="00DD0F47">
        <w:t>их</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государственного</w:t>
      </w:r>
      <w:r w:rsidR="003E187F" w:rsidRPr="00DD0F47">
        <w:t xml:space="preserve"> </w:t>
      </w:r>
      <w:r w:rsidRPr="00DD0F47">
        <w:t>софинансирования,</w:t>
      </w:r>
      <w:r w:rsidR="003E187F" w:rsidRPr="00DD0F47">
        <w:t xml:space="preserve"> </w:t>
      </w:r>
      <w:r w:rsidRPr="00DD0F47">
        <w:t>инвестиционного</w:t>
      </w:r>
      <w:r w:rsidR="003E187F" w:rsidRPr="00DD0F47">
        <w:t xml:space="preserve"> </w:t>
      </w:r>
      <w:r w:rsidRPr="00DD0F47">
        <w:t>дохода</w:t>
      </w:r>
      <w:r w:rsidR="003E187F" w:rsidRPr="00DD0F47">
        <w:t xml:space="preserve"> </w:t>
      </w:r>
      <w:r w:rsidRPr="00DD0F47">
        <w:t>и</w:t>
      </w:r>
      <w:r w:rsidR="003E187F" w:rsidRPr="00DD0F47">
        <w:t xml:space="preserve"> </w:t>
      </w:r>
      <w:r w:rsidRPr="00DD0F47">
        <w:t>налогового</w:t>
      </w:r>
      <w:r w:rsidR="003E187F" w:rsidRPr="00DD0F47">
        <w:t xml:space="preserve"> </w:t>
      </w:r>
      <w:r w:rsidRPr="00DD0F47">
        <w:t>вычета.</w:t>
      </w:r>
      <w:r w:rsidR="003E187F" w:rsidRPr="00DD0F47">
        <w:t xml:space="preserve"> </w:t>
      </w:r>
      <w:r w:rsidRPr="00DD0F47">
        <w:t>За</w:t>
      </w:r>
      <w:r w:rsidR="003E187F" w:rsidRPr="00DD0F47">
        <w:t xml:space="preserve"> </w:t>
      </w:r>
      <w:r w:rsidRPr="00DD0F47">
        <w:t>первые</w:t>
      </w:r>
      <w:r w:rsidR="003E187F" w:rsidRPr="00DD0F47">
        <w:t xml:space="preserve"> </w:t>
      </w:r>
      <w:r w:rsidRPr="00DD0F47">
        <w:t>три</w:t>
      </w:r>
      <w:r w:rsidR="003E187F" w:rsidRPr="00DD0F47">
        <w:t xml:space="preserve"> </w:t>
      </w:r>
      <w:r w:rsidRPr="00DD0F47">
        <w:t>года</w:t>
      </w:r>
      <w:r w:rsidR="003E187F" w:rsidRPr="00DD0F47">
        <w:t xml:space="preserve"> </w:t>
      </w:r>
      <w:r w:rsidRPr="00DD0F47">
        <w:t>участия</w:t>
      </w:r>
      <w:r w:rsidR="003E187F" w:rsidRPr="00DD0F47">
        <w:t xml:space="preserve"> </w:t>
      </w:r>
      <w:r w:rsidRPr="00DD0F47">
        <w:t>в</w:t>
      </w:r>
      <w:r w:rsidR="003E187F" w:rsidRPr="00DD0F47">
        <w:t xml:space="preserve"> </w:t>
      </w:r>
      <w:r w:rsidRPr="00DD0F47">
        <w:t>программе</w:t>
      </w:r>
      <w:r w:rsidR="003E187F" w:rsidRPr="00DD0F47">
        <w:t xml:space="preserve"> </w:t>
      </w:r>
      <w:r w:rsidRPr="00DD0F47">
        <w:t>можно</w:t>
      </w:r>
      <w:r w:rsidR="003E187F" w:rsidRPr="00DD0F47">
        <w:t xml:space="preserve"> </w:t>
      </w:r>
      <w:r w:rsidRPr="00DD0F47">
        <w:t>получить</w:t>
      </w:r>
      <w:r w:rsidR="003E187F" w:rsidRPr="00DD0F47">
        <w:t xml:space="preserve"> </w:t>
      </w:r>
      <w:r w:rsidRPr="00DD0F47">
        <w:t>от</w:t>
      </w:r>
      <w:r w:rsidR="003E187F" w:rsidRPr="00DD0F47">
        <w:t xml:space="preserve"> </w:t>
      </w:r>
      <w:r w:rsidRPr="00DD0F47">
        <w:t>государства</w:t>
      </w:r>
      <w:r w:rsidR="003E187F" w:rsidRPr="00DD0F47">
        <w:t xml:space="preserve"> </w:t>
      </w:r>
      <w:r w:rsidRPr="00DD0F47">
        <w:t>до</w:t>
      </w:r>
      <w:r w:rsidR="003E187F" w:rsidRPr="00DD0F47">
        <w:t xml:space="preserve"> </w:t>
      </w:r>
      <w:r w:rsidRPr="00DD0F47">
        <w:t>108</w:t>
      </w:r>
      <w:r w:rsidR="003E187F" w:rsidRPr="00DD0F47">
        <w:t xml:space="preserve"> </w:t>
      </w:r>
      <w:r w:rsidRPr="00DD0F47">
        <w:t>000</w:t>
      </w:r>
      <w:r w:rsidR="003E187F" w:rsidRPr="00DD0F47">
        <w:t xml:space="preserve"> </w:t>
      </w:r>
      <w:r w:rsidRPr="00DD0F47">
        <w:t>рублей.</w:t>
      </w:r>
    </w:p>
    <w:p w14:paraId="192BBCDC" w14:textId="77777777" w:rsidR="008A5175" w:rsidRPr="00DD0F47" w:rsidRDefault="008A5175" w:rsidP="008A5175">
      <w:r w:rsidRPr="00DD0F47">
        <w:lastRenderedPageBreak/>
        <w:t>Размер</w:t>
      </w:r>
      <w:r w:rsidR="003E187F" w:rsidRPr="00DD0F47">
        <w:t xml:space="preserve"> </w:t>
      </w:r>
      <w:r w:rsidRPr="00DD0F47">
        <w:t>государственной</w:t>
      </w:r>
      <w:r w:rsidR="003E187F" w:rsidRPr="00DD0F47">
        <w:t xml:space="preserve"> </w:t>
      </w:r>
      <w:r w:rsidRPr="00DD0F47">
        <w:t>поддержки</w:t>
      </w:r>
      <w:r w:rsidR="003E187F" w:rsidRPr="00DD0F47">
        <w:t xml:space="preserve"> </w:t>
      </w:r>
      <w:r w:rsidRPr="00DD0F47">
        <w:t>зависит</w:t>
      </w:r>
      <w:r w:rsidR="003E187F" w:rsidRPr="00DD0F47">
        <w:t xml:space="preserve"> </w:t>
      </w:r>
      <w:r w:rsidRPr="00DD0F47">
        <w:t>от</w:t>
      </w:r>
      <w:r w:rsidR="003E187F" w:rsidRPr="00DD0F47">
        <w:t xml:space="preserve"> </w:t>
      </w:r>
      <w:r w:rsidRPr="00DD0F47">
        <w:t>дохода</w:t>
      </w:r>
      <w:r w:rsidR="003E187F" w:rsidRPr="00DD0F47">
        <w:t xml:space="preserve"> </w:t>
      </w:r>
      <w:r w:rsidRPr="00DD0F47">
        <w:t>участника</w:t>
      </w:r>
      <w:r w:rsidR="003E187F" w:rsidRPr="00DD0F47">
        <w:t xml:space="preserve"> </w:t>
      </w:r>
      <w:r w:rsidRPr="00DD0F47">
        <w:t>программы.</w:t>
      </w:r>
      <w:r w:rsidR="003E187F" w:rsidRPr="00DD0F47">
        <w:t xml:space="preserve"> </w:t>
      </w:r>
      <w:r w:rsidRPr="00DD0F47">
        <w:t>Максимальное</w:t>
      </w:r>
      <w:r w:rsidR="003E187F" w:rsidRPr="00DD0F47">
        <w:t xml:space="preserve"> </w:t>
      </w:r>
      <w:r w:rsidRPr="00DD0F47">
        <w:t>софинансирование</w:t>
      </w:r>
      <w:r w:rsidR="003E187F" w:rsidRPr="00DD0F47">
        <w:t xml:space="preserve"> </w:t>
      </w:r>
      <w:r w:rsidRPr="00DD0F47">
        <w:t>в</w:t>
      </w:r>
      <w:r w:rsidR="003E187F" w:rsidRPr="00DD0F47">
        <w:t xml:space="preserve"> </w:t>
      </w:r>
      <w:r w:rsidRPr="00DD0F47">
        <w:t>расчете</w:t>
      </w:r>
      <w:r w:rsidR="003E187F" w:rsidRPr="00DD0F47">
        <w:t xml:space="preserve"> </w:t>
      </w:r>
      <w:r w:rsidRPr="00DD0F47">
        <w:t>1:1</w:t>
      </w:r>
      <w:r w:rsidR="003E187F" w:rsidRPr="00DD0F47">
        <w:t xml:space="preserve"> </w:t>
      </w:r>
      <w:r w:rsidRPr="00DD0F47">
        <w:t>могут</w:t>
      </w:r>
      <w:r w:rsidR="003E187F" w:rsidRPr="00DD0F47">
        <w:t xml:space="preserve"> </w:t>
      </w:r>
      <w:r w:rsidRPr="00DD0F47">
        <w:t>получить</w:t>
      </w:r>
      <w:r w:rsidR="003E187F" w:rsidRPr="00DD0F47">
        <w:t xml:space="preserve"> </w:t>
      </w:r>
      <w:r w:rsidRPr="00DD0F47">
        <w:t>граждане,</w:t>
      </w:r>
      <w:r w:rsidR="003E187F" w:rsidRPr="00DD0F47">
        <w:t xml:space="preserve"> </w:t>
      </w:r>
      <w:r w:rsidRPr="00DD0F47">
        <w:t>чей</w:t>
      </w:r>
      <w:r w:rsidR="003E187F" w:rsidRPr="00DD0F47">
        <w:t xml:space="preserve"> </w:t>
      </w:r>
      <w:r w:rsidRPr="00DD0F47">
        <w:t>ежемесячный</w:t>
      </w:r>
      <w:r w:rsidR="003E187F" w:rsidRPr="00DD0F47">
        <w:t xml:space="preserve"> </w:t>
      </w:r>
      <w:r w:rsidRPr="00DD0F47">
        <w:t>доход</w:t>
      </w:r>
      <w:r w:rsidR="003E187F" w:rsidRPr="00DD0F47">
        <w:t xml:space="preserve"> </w:t>
      </w:r>
      <w:r w:rsidRPr="00DD0F47">
        <w:t>не</w:t>
      </w:r>
      <w:r w:rsidR="003E187F" w:rsidRPr="00DD0F47">
        <w:t xml:space="preserve"> </w:t>
      </w:r>
      <w:r w:rsidRPr="00DD0F47">
        <w:t>превышает</w:t>
      </w:r>
      <w:r w:rsidR="003E187F" w:rsidRPr="00DD0F47">
        <w:t xml:space="preserve"> </w:t>
      </w:r>
      <w:r w:rsidRPr="00DD0F47">
        <w:t>80</w:t>
      </w:r>
      <w:r w:rsidR="003E187F" w:rsidRPr="00DD0F47">
        <w:t xml:space="preserve"> </w:t>
      </w:r>
      <w:r w:rsidRPr="00DD0F47">
        <w:t>000</w:t>
      </w:r>
      <w:r w:rsidR="003E187F" w:rsidRPr="00DD0F47">
        <w:t xml:space="preserve"> </w:t>
      </w:r>
      <w:r w:rsidRPr="00DD0F47">
        <w:t>рублей.</w:t>
      </w:r>
    </w:p>
    <w:p w14:paraId="3DF907BC" w14:textId="77777777" w:rsidR="008A5175" w:rsidRPr="00DD0F47" w:rsidRDefault="008A5175" w:rsidP="008A5175">
      <w:r w:rsidRPr="00DD0F47">
        <w:t>Выплаты</w:t>
      </w:r>
      <w:r w:rsidR="003E187F" w:rsidRPr="00DD0F47">
        <w:t xml:space="preserve"> </w:t>
      </w:r>
      <w:r w:rsidRPr="00DD0F47">
        <w:t>в</w:t>
      </w:r>
      <w:r w:rsidR="003E187F" w:rsidRPr="00DD0F47">
        <w:t xml:space="preserve"> </w:t>
      </w:r>
      <w:r w:rsidRPr="00DD0F47">
        <w:t>рамках</w:t>
      </w:r>
      <w:r w:rsidR="003E187F" w:rsidRPr="00DD0F47">
        <w:t xml:space="preserve"> </w:t>
      </w:r>
      <w:r w:rsidRPr="00DD0F47">
        <w:t>программы</w:t>
      </w:r>
      <w:r w:rsidR="003E187F" w:rsidRPr="00DD0F47">
        <w:t xml:space="preserve"> </w:t>
      </w:r>
      <w:r w:rsidRPr="00DD0F47">
        <w:t>начинаются</w:t>
      </w:r>
      <w:r w:rsidR="003E187F" w:rsidRPr="00DD0F47">
        <w:t xml:space="preserve"> </w:t>
      </w:r>
      <w:r w:rsidRPr="00DD0F47">
        <w:t>через</w:t>
      </w:r>
      <w:r w:rsidR="003E187F" w:rsidRPr="00DD0F47">
        <w:t xml:space="preserve"> </w:t>
      </w:r>
      <w:r w:rsidRPr="00DD0F47">
        <w:t>15</w:t>
      </w:r>
      <w:r w:rsidR="003E187F" w:rsidRPr="00DD0F47">
        <w:t xml:space="preserve"> </w:t>
      </w:r>
      <w:r w:rsidRPr="00DD0F47">
        <w:t>лет,</w:t>
      </w:r>
      <w:r w:rsidR="003E187F" w:rsidRPr="00DD0F47">
        <w:t xml:space="preserve"> </w:t>
      </w:r>
      <w:r w:rsidRPr="00DD0F47">
        <w:t>либо</w:t>
      </w:r>
      <w:r w:rsidR="003E187F" w:rsidRPr="00DD0F47">
        <w:t xml:space="preserve"> </w:t>
      </w:r>
      <w:r w:rsidRPr="00DD0F47">
        <w:t>при</w:t>
      </w:r>
      <w:r w:rsidR="003E187F" w:rsidRPr="00DD0F47">
        <w:t xml:space="preserve"> </w:t>
      </w:r>
      <w:r w:rsidRPr="00DD0F47">
        <w:t>достижении</w:t>
      </w:r>
      <w:r w:rsidR="003E187F" w:rsidRPr="00DD0F47">
        <w:t xml:space="preserve"> </w:t>
      </w:r>
      <w:r w:rsidRPr="00DD0F47">
        <w:t>участником</w:t>
      </w:r>
      <w:r w:rsidR="003E187F" w:rsidRPr="00DD0F47">
        <w:t xml:space="preserve"> </w:t>
      </w:r>
      <w:r w:rsidRPr="00DD0F47">
        <w:t>программы</w:t>
      </w:r>
      <w:r w:rsidR="003E187F" w:rsidRPr="00DD0F47">
        <w:t xml:space="preserve"> </w:t>
      </w:r>
      <w:r w:rsidRPr="00DD0F47">
        <w:t>пенсионного</w:t>
      </w:r>
      <w:r w:rsidR="003E187F" w:rsidRPr="00DD0F47">
        <w:t xml:space="preserve"> </w:t>
      </w:r>
      <w:r w:rsidRPr="00DD0F47">
        <w:t>возраста.</w:t>
      </w:r>
      <w:r w:rsidR="003E187F" w:rsidRPr="00DD0F47">
        <w:t xml:space="preserve"> </w:t>
      </w:r>
      <w:r w:rsidRPr="00DD0F47">
        <w:t>Получить</w:t>
      </w:r>
      <w:r w:rsidR="003E187F" w:rsidRPr="00DD0F47">
        <w:t xml:space="preserve"> </w:t>
      </w:r>
      <w:r w:rsidRPr="00DD0F47">
        <w:t>выплату</w:t>
      </w:r>
      <w:r w:rsidR="003E187F" w:rsidRPr="00DD0F47">
        <w:t xml:space="preserve"> </w:t>
      </w:r>
      <w:r w:rsidRPr="00DD0F47">
        <w:t>можно</w:t>
      </w:r>
      <w:r w:rsidR="003E187F" w:rsidRPr="00DD0F47">
        <w:t xml:space="preserve"> </w:t>
      </w:r>
      <w:r w:rsidRPr="00DD0F47">
        <w:t>единовременно</w:t>
      </w:r>
      <w:r w:rsidR="003E187F" w:rsidRPr="00DD0F47">
        <w:t xml:space="preserve"> </w:t>
      </w:r>
      <w:r w:rsidRPr="00DD0F47">
        <w:t>или</w:t>
      </w:r>
      <w:r w:rsidR="003E187F" w:rsidRPr="00DD0F47">
        <w:t xml:space="preserve"> </w:t>
      </w:r>
      <w:r w:rsidRPr="00DD0F47">
        <w:t>в</w:t>
      </w:r>
      <w:r w:rsidR="003E187F" w:rsidRPr="00DD0F47">
        <w:t xml:space="preserve"> </w:t>
      </w:r>
      <w:r w:rsidRPr="00DD0F47">
        <w:t>виде</w:t>
      </w:r>
      <w:r w:rsidR="003E187F" w:rsidRPr="00DD0F47">
        <w:t xml:space="preserve"> </w:t>
      </w:r>
      <w:r w:rsidRPr="00DD0F47">
        <w:t>регулярных</w:t>
      </w:r>
      <w:r w:rsidR="003E187F" w:rsidRPr="00DD0F47">
        <w:t xml:space="preserve"> </w:t>
      </w:r>
      <w:r w:rsidRPr="00DD0F47">
        <w:t>выплат</w:t>
      </w:r>
      <w:r w:rsidR="003E187F" w:rsidRPr="00DD0F47">
        <w:t xml:space="preserve"> </w:t>
      </w:r>
      <w:r w:rsidRPr="00DD0F47">
        <w:t>в</w:t>
      </w:r>
      <w:r w:rsidR="003E187F" w:rsidRPr="00DD0F47">
        <w:t xml:space="preserve"> </w:t>
      </w:r>
      <w:r w:rsidRPr="00DD0F47">
        <w:t>течение</w:t>
      </w:r>
      <w:r w:rsidR="003E187F" w:rsidRPr="00DD0F47">
        <w:t xml:space="preserve"> </w:t>
      </w:r>
      <w:r w:rsidRPr="00DD0F47">
        <w:t>пяти</w:t>
      </w:r>
      <w:r w:rsidR="003E187F" w:rsidRPr="00DD0F47">
        <w:t xml:space="preserve"> </w:t>
      </w:r>
      <w:r w:rsidRPr="00DD0F47">
        <w:t>и</w:t>
      </w:r>
      <w:r w:rsidR="003E187F" w:rsidRPr="00DD0F47">
        <w:t xml:space="preserve"> </w:t>
      </w:r>
      <w:r w:rsidRPr="00DD0F47">
        <w:t>более</w:t>
      </w:r>
      <w:r w:rsidR="003E187F" w:rsidRPr="00DD0F47">
        <w:t xml:space="preserve"> </w:t>
      </w:r>
      <w:r w:rsidRPr="00DD0F47">
        <w:t>лет,</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в</w:t>
      </w:r>
      <w:r w:rsidR="003E187F" w:rsidRPr="00DD0F47">
        <w:t xml:space="preserve"> </w:t>
      </w:r>
      <w:r w:rsidRPr="00DD0F47">
        <w:t>особых</w:t>
      </w:r>
      <w:r w:rsidR="003E187F" w:rsidRPr="00DD0F47">
        <w:t xml:space="preserve"> </w:t>
      </w:r>
      <w:r w:rsidRPr="00DD0F47">
        <w:t>жизненных</w:t>
      </w:r>
      <w:r w:rsidR="003E187F" w:rsidRPr="00DD0F47">
        <w:t xml:space="preserve"> </w:t>
      </w:r>
      <w:r w:rsidRPr="00DD0F47">
        <w:t>ситуациях</w:t>
      </w:r>
      <w:r w:rsidR="003E187F" w:rsidRPr="00DD0F47">
        <w:t xml:space="preserve"> - </w:t>
      </w:r>
      <w:r w:rsidRPr="00DD0F47">
        <w:t>например,</w:t>
      </w:r>
      <w:r w:rsidR="003E187F" w:rsidRPr="00DD0F47">
        <w:t xml:space="preserve"> </w:t>
      </w:r>
      <w:r w:rsidRPr="00DD0F47">
        <w:t>при</w:t>
      </w:r>
      <w:r w:rsidR="003E187F" w:rsidRPr="00DD0F47">
        <w:t xml:space="preserve"> </w:t>
      </w:r>
      <w:r w:rsidRPr="00DD0F47">
        <w:t>потере</w:t>
      </w:r>
      <w:r w:rsidR="003E187F" w:rsidRPr="00DD0F47">
        <w:t xml:space="preserve"> </w:t>
      </w:r>
      <w:r w:rsidRPr="00DD0F47">
        <w:t>кормильца.</w:t>
      </w:r>
    </w:p>
    <w:p w14:paraId="15AA7989" w14:textId="77777777" w:rsidR="008A5175" w:rsidRPr="00DD0F47" w:rsidRDefault="008A5175" w:rsidP="008A5175">
      <w:r w:rsidRPr="00DD0F47">
        <w:t>Чтобы</w:t>
      </w:r>
      <w:r w:rsidR="003E187F" w:rsidRPr="00DD0F47">
        <w:t xml:space="preserve"> </w:t>
      </w:r>
      <w:r w:rsidRPr="00DD0F47">
        <w:t>стать</w:t>
      </w:r>
      <w:r w:rsidR="003E187F" w:rsidRPr="00DD0F47">
        <w:t xml:space="preserve"> </w:t>
      </w:r>
      <w:r w:rsidRPr="00DD0F47">
        <w:t>участником</w:t>
      </w:r>
      <w:r w:rsidR="003E187F" w:rsidRPr="00DD0F47">
        <w:t xml:space="preserve"> </w:t>
      </w:r>
      <w:r w:rsidRPr="00DD0F47">
        <w:t>программы</w:t>
      </w:r>
      <w:r w:rsidR="003E187F" w:rsidRPr="00DD0F47">
        <w:t xml:space="preserve"> </w:t>
      </w:r>
      <w:r w:rsidRPr="00DD0F47">
        <w:t>необходимо</w:t>
      </w:r>
      <w:r w:rsidR="003E187F" w:rsidRPr="00DD0F47">
        <w:t xml:space="preserve"> </w:t>
      </w:r>
      <w:r w:rsidRPr="00DD0F47">
        <w:t>заключить</w:t>
      </w:r>
      <w:r w:rsidR="003E187F" w:rsidRPr="00DD0F47">
        <w:t xml:space="preserve"> </w:t>
      </w:r>
      <w:r w:rsidRPr="00DD0F47">
        <w:t>договор</w:t>
      </w:r>
      <w:r w:rsidR="003E187F" w:rsidRPr="00DD0F47">
        <w:t xml:space="preserve"> </w:t>
      </w:r>
      <w:r w:rsidRPr="00DD0F47">
        <w:t>с</w:t>
      </w:r>
      <w:r w:rsidR="003E187F" w:rsidRPr="00DD0F47">
        <w:t xml:space="preserve"> </w:t>
      </w:r>
      <w:r w:rsidRPr="00DD0F47">
        <w:t>негосударственным</w:t>
      </w:r>
      <w:r w:rsidR="003E187F" w:rsidRPr="00DD0F47">
        <w:t xml:space="preserve"> </w:t>
      </w:r>
      <w:r w:rsidRPr="00DD0F47">
        <w:t>пенсионным</w:t>
      </w:r>
      <w:r w:rsidR="003E187F" w:rsidRPr="00DD0F47">
        <w:t xml:space="preserve"> </w:t>
      </w:r>
      <w:r w:rsidRPr="00DD0F47">
        <w:t>фондом</w:t>
      </w:r>
      <w:r w:rsidR="003E187F" w:rsidRPr="00DD0F47">
        <w:t xml:space="preserve"> </w:t>
      </w:r>
      <w:r w:rsidRPr="00DD0F47">
        <w:t>и</w:t>
      </w:r>
      <w:r w:rsidR="003E187F" w:rsidRPr="00DD0F47">
        <w:t xml:space="preserve"> </w:t>
      </w:r>
      <w:r w:rsidRPr="00DD0F47">
        <w:t>сделать</w:t>
      </w:r>
      <w:r w:rsidR="003E187F" w:rsidRPr="00DD0F47">
        <w:t xml:space="preserve"> </w:t>
      </w:r>
      <w:r w:rsidRPr="00DD0F47">
        <w:t>взнос</w:t>
      </w:r>
      <w:r w:rsidR="003E187F" w:rsidRPr="00DD0F47">
        <w:t xml:space="preserve"> </w:t>
      </w:r>
      <w:r w:rsidRPr="00DD0F47">
        <w:t>от</w:t>
      </w:r>
      <w:r w:rsidR="003E187F" w:rsidRPr="00DD0F47">
        <w:t xml:space="preserve"> </w:t>
      </w:r>
      <w:r w:rsidRPr="00DD0F47">
        <w:t>2000</w:t>
      </w:r>
      <w:r w:rsidR="003E187F" w:rsidRPr="00DD0F47">
        <w:t xml:space="preserve"> </w:t>
      </w:r>
      <w:r w:rsidRPr="00DD0F47">
        <w:t>рублей.</w:t>
      </w:r>
      <w:r w:rsidR="003E187F" w:rsidRPr="00DD0F47">
        <w:t xml:space="preserve"> </w:t>
      </w:r>
      <w:r w:rsidRPr="00DD0F47">
        <w:t>По</w:t>
      </w:r>
      <w:r w:rsidR="003E187F" w:rsidRPr="00DD0F47">
        <w:t xml:space="preserve"> </w:t>
      </w:r>
      <w:r w:rsidRPr="00DD0F47">
        <w:t>желанию</w:t>
      </w:r>
      <w:r w:rsidR="003E187F" w:rsidRPr="00DD0F47">
        <w:t xml:space="preserve"> </w:t>
      </w:r>
      <w:r w:rsidRPr="00DD0F47">
        <w:t>можно</w:t>
      </w:r>
      <w:r w:rsidR="003E187F" w:rsidRPr="00DD0F47">
        <w:t xml:space="preserve"> </w:t>
      </w:r>
      <w:r w:rsidRPr="00DD0F47">
        <w:t>перевести</w:t>
      </w:r>
      <w:r w:rsidR="003E187F" w:rsidRPr="00DD0F47">
        <w:t xml:space="preserve"> </w:t>
      </w:r>
      <w:r w:rsidRPr="00DD0F47">
        <w:t>накопительную</w:t>
      </w:r>
      <w:r w:rsidR="003E187F" w:rsidRPr="00DD0F47">
        <w:t xml:space="preserve"> </w:t>
      </w:r>
      <w:r w:rsidRPr="00DD0F47">
        <w:t>часть</w:t>
      </w:r>
      <w:r w:rsidR="003E187F" w:rsidRPr="00DD0F47">
        <w:t xml:space="preserve"> </w:t>
      </w:r>
      <w:r w:rsidRPr="00DD0F47">
        <w:t>пенсии</w:t>
      </w:r>
      <w:r w:rsidR="003E187F" w:rsidRPr="00DD0F47">
        <w:t xml:space="preserve"> </w:t>
      </w:r>
      <w:r w:rsidRPr="00DD0F47">
        <w:t>в</w:t>
      </w:r>
      <w:r w:rsidR="003E187F" w:rsidRPr="00DD0F47">
        <w:t xml:space="preserve"> </w:t>
      </w:r>
      <w:r w:rsidRPr="00DD0F47">
        <w:t>программу.</w:t>
      </w:r>
      <w:r w:rsidR="003E187F" w:rsidRPr="00DD0F47">
        <w:t xml:space="preserve"> </w:t>
      </w:r>
      <w:r w:rsidRPr="00DD0F47">
        <w:t>Делать</w:t>
      </w:r>
      <w:r w:rsidR="003E187F" w:rsidRPr="00DD0F47">
        <w:t xml:space="preserve"> </w:t>
      </w:r>
      <w:r w:rsidRPr="00DD0F47">
        <w:t>регулярные</w:t>
      </w:r>
      <w:r w:rsidR="003E187F" w:rsidRPr="00DD0F47">
        <w:t xml:space="preserve"> </w:t>
      </w:r>
      <w:r w:rsidRPr="00DD0F47">
        <w:t>взносы</w:t>
      </w:r>
      <w:r w:rsidR="003E187F" w:rsidRPr="00DD0F47">
        <w:t xml:space="preserve"> </w:t>
      </w:r>
      <w:r w:rsidRPr="00DD0F47">
        <w:t>можно</w:t>
      </w:r>
      <w:r w:rsidR="003E187F" w:rsidRPr="00DD0F47">
        <w:t xml:space="preserve"> </w:t>
      </w:r>
      <w:r w:rsidRPr="00DD0F47">
        <w:t>ежедневно,</w:t>
      </w:r>
      <w:r w:rsidR="003E187F" w:rsidRPr="00DD0F47">
        <w:t xml:space="preserve"> </w:t>
      </w:r>
      <w:r w:rsidRPr="00DD0F47">
        <w:t>ежемесячно</w:t>
      </w:r>
      <w:r w:rsidR="003E187F" w:rsidRPr="00DD0F47">
        <w:t xml:space="preserve"> </w:t>
      </w:r>
      <w:r w:rsidRPr="00DD0F47">
        <w:t>или</w:t>
      </w:r>
      <w:r w:rsidR="003E187F" w:rsidRPr="00DD0F47">
        <w:t xml:space="preserve"> </w:t>
      </w:r>
      <w:r w:rsidRPr="00DD0F47">
        <w:t>один</w:t>
      </w:r>
      <w:r w:rsidR="003E187F" w:rsidRPr="00DD0F47">
        <w:t xml:space="preserve"> </w:t>
      </w:r>
      <w:r w:rsidRPr="00DD0F47">
        <w:t>раз</w:t>
      </w:r>
      <w:r w:rsidR="003E187F" w:rsidRPr="00DD0F47">
        <w:t xml:space="preserve"> </w:t>
      </w:r>
      <w:r w:rsidRPr="00DD0F47">
        <w:t>в</w:t>
      </w:r>
      <w:r w:rsidR="003E187F" w:rsidRPr="00DD0F47">
        <w:t xml:space="preserve"> </w:t>
      </w:r>
      <w:r w:rsidRPr="00DD0F47">
        <w:t>год</w:t>
      </w:r>
      <w:r w:rsidR="003E187F" w:rsidRPr="00DD0F47">
        <w:t xml:space="preserve"> </w:t>
      </w:r>
      <w:r w:rsidRPr="00DD0F47">
        <w:t>на</w:t>
      </w:r>
      <w:r w:rsidR="003E187F" w:rsidRPr="00DD0F47">
        <w:t xml:space="preserve"> </w:t>
      </w:r>
      <w:r w:rsidRPr="00DD0F47">
        <w:t>комфортную</w:t>
      </w:r>
      <w:r w:rsidR="003E187F" w:rsidRPr="00DD0F47">
        <w:t xml:space="preserve"> </w:t>
      </w:r>
      <w:r w:rsidRPr="00DD0F47">
        <w:t>сумму.</w:t>
      </w:r>
      <w:r w:rsidR="003E187F" w:rsidRPr="00DD0F47">
        <w:t xml:space="preserve"> </w:t>
      </w:r>
      <w:r w:rsidRPr="00DD0F47">
        <w:t>Чем</w:t>
      </w:r>
      <w:r w:rsidR="003E187F" w:rsidRPr="00DD0F47">
        <w:t xml:space="preserve"> </w:t>
      </w:r>
      <w:r w:rsidRPr="00DD0F47">
        <w:t>больше</w:t>
      </w:r>
      <w:r w:rsidR="003E187F" w:rsidRPr="00DD0F47">
        <w:t xml:space="preserve"> </w:t>
      </w:r>
      <w:r w:rsidRPr="00DD0F47">
        <w:t>сумма</w:t>
      </w:r>
      <w:r w:rsidR="003E187F" w:rsidRPr="00DD0F47">
        <w:t xml:space="preserve"> </w:t>
      </w:r>
      <w:r w:rsidRPr="00DD0F47">
        <w:t>взносов,</w:t>
      </w:r>
      <w:r w:rsidR="003E187F" w:rsidRPr="00DD0F47">
        <w:t xml:space="preserve"> </w:t>
      </w:r>
      <w:r w:rsidRPr="00DD0F47">
        <w:t>тем</w:t>
      </w:r>
      <w:r w:rsidR="003E187F" w:rsidRPr="00DD0F47">
        <w:t xml:space="preserve"> </w:t>
      </w:r>
      <w:r w:rsidRPr="00DD0F47">
        <w:t>выше</w:t>
      </w:r>
      <w:r w:rsidR="003E187F" w:rsidRPr="00DD0F47">
        <w:t xml:space="preserve"> </w:t>
      </w:r>
      <w:r w:rsidRPr="00DD0F47">
        <w:t>доход</w:t>
      </w:r>
      <w:r w:rsidR="003E187F" w:rsidRPr="00DD0F47">
        <w:t xml:space="preserve"> </w:t>
      </w:r>
      <w:r w:rsidRPr="00DD0F47">
        <w:t>участника</w:t>
      </w:r>
      <w:r w:rsidR="003E187F" w:rsidRPr="00DD0F47">
        <w:t xml:space="preserve"> </w:t>
      </w:r>
      <w:r w:rsidRPr="00DD0F47">
        <w:t>программы.</w:t>
      </w:r>
    </w:p>
    <w:p w14:paraId="48054620" w14:textId="77777777" w:rsidR="008A5175" w:rsidRPr="00DD0F47" w:rsidRDefault="008A5175" w:rsidP="008A5175">
      <w:r w:rsidRPr="00DD0F47">
        <w:t>Ирина</w:t>
      </w:r>
      <w:r w:rsidR="003E187F" w:rsidRPr="00DD0F47">
        <w:t xml:space="preserve"> </w:t>
      </w:r>
      <w:r w:rsidRPr="00DD0F47">
        <w:t>АМЕЛИНА,</w:t>
      </w:r>
      <w:r w:rsidR="003E187F" w:rsidRPr="00DD0F47">
        <w:t xml:space="preserve"> </w:t>
      </w:r>
      <w:r w:rsidRPr="00DD0F47">
        <w:t>заместитель</w:t>
      </w:r>
      <w:r w:rsidR="003E187F" w:rsidRPr="00DD0F47">
        <w:t xml:space="preserve"> </w:t>
      </w:r>
      <w:r w:rsidRPr="00DD0F47">
        <w:t>управляющего</w:t>
      </w:r>
      <w:r w:rsidR="003E187F" w:rsidRPr="00DD0F47">
        <w:t xml:space="preserve"> </w:t>
      </w:r>
      <w:r w:rsidRPr="00DD0F47">
        <w:t>Омским</w:t>
      </w:r>
      <w:r w:rsidR="003E187F" w:rsidRPr="00DD0F47">
        <w:t xml:space="preserve"> </w:t>
      </w:r>
      <w:r w:rsidRPr="00DD0F47">
        <w:t>отделением</w:t>
      </w:r>
      <w:r w:rsidR="003E187F" w:rsidRPr="00DD0F47">
        <w:t xml:space="preserve"> </w:t>
      </w:r>
      <w:r w:rsidRPr="00DD0F47">
        <w:t>Сбербанка:</w:t>
      </w:r>
    </w:p>
    <w:p w14:paraId="0D600CCC" w14:textId="77777777" w:rsidR="008A5175" w:rsidRPr="00DD0F47" w:rsidRDefault="003E187F" w:rsidP="008A5175">
      <w:r w:rsidRPr="00DD0F47">
        <w:t>«</w:t>
      </w:r>
      <w:r w:rsidR="008A5175" w:rsidRPr="00DD0F47">
        <w:t>Многие</w:t>
      </w:r>
      <w:r w:rsidRPr="00DD0F47">
        <w:t xml:space="preserve"> </w:t>
      </w:r>
      <w:r w:rsidR="008A5175" w:rsidRPr="00DD0F47">
        <w:t>омичи</w:t>
      </w:r>
      <w:r w:rsidRPr="00DD0F47">
        <w:t xml:space="preserve"> </w:t>
      </w:r>
      <w:r w:rsidR="008A5175" w:rsidRPr="00DD0F47">
        <w:t>не</w:t>
      </w:r>
      <w:r w:rsidRPr="00DD0F47">
        <w:t xml:space="preserve"> </w:t>
      </w:r>
      <w:r w:rsidR="008A5175" w:rsidRPr="00DD0F47">
        <w:t>знают,</w:t>
      </w:r>
      <w:r w:rsidRPr="00DD0F47">
        <w:t xml:space="preserve"> </w:t>
      </w:r>
      <w:r w:rsidR="008A5175" w:rsidRPr="00DD0F47">
        <w:t>где</w:t>
      </w:r>
      <w:r w:rsidRPr="00DD0F47">
        <w:t xml:space="preserve"> </w:t>
      </w:r>
      <w:r w:rsidR="008A5175" w:rsidRPr="00DD0F47">
        <w:t>хранятся</w:t>
      </w:r>
      <w:r w:rsidRPr="00DD0F47">
        <w:t xml:space="preserve"> </w:t>
      </w:r>
      <w:r w:rsidR="008A5175" w:rsidRPr="00DD0F47">
        <w:t>их</w:t>
      </w:r>
      <w:r w:rsidRPr="00DD0F47">
        <w:t xml:space="preserve"> </w:t>
      </w:r>
      <w:r w:rsidR="008A5175" w:rsidRPr="00DD0F47">
        <w:t>пенсионные</w:t>
      </w:r>
      <w:r w:rsidRPr="00DD0F47">
        <w:t xml:space="preserve"> </w:t>
      </w:r>
      <w:r w:rsidR="008A5175" w:rsidRPr="00DD0F47">
        <w:t>накопления,</w:t>
      </w:r>
      <w:r w:rsidRPr="00DD0F47">
        <w:t xml:space="preserve"> </w:t>
      </w:r>
      <w:r w:rsidR="008A5175" w:rsidRPr="00DD0F47">
        <w:t>каков</w:t>
      </w:r>
      <w:r w:rsidRPr="00DD0F47">
        <w:t xml:space="preserve"> </w:t>
      </w:r>
      <w:r w:rsidR="008A5175" w:rsidRPr="00DD0F47">
        <w:t>их</w:t>
      </w:r>
      <w:r w:rsidRPr="00DD0F47">
        <w:t xml:space="preserve"> </w:t>
      </w:r>
      <w:r w:rsidR="008A5175" w:rsidRPr="00DD0F47">
        <w:t>размер</w:t>
      </w:r>
      <w:r w:rsidRPr="00DD0F47">
        <w:t xml:space="preserve"> </w:t>
      </w:r>
      <w:r w:rsidR="008A5175" w:rsidRPr="00DD0F47">
        <w:t>и</w:t>
      </w:r>
      <w:r w:rsidRPr="00DD0F47">
        <w:t xml:space="preserve"> </w:t>
      </w:r>
      <w:r w:rsidR="008A5175" w:rsidRPr="00DD0F47">
        <w:t>как</w:t>
      </w:r>
      <w:r w:rsidRPr="00DD0F47">
        <w:t xml:space="preserve"> </w:t>
      </w:r>
      <w:r w:rsidR="008A5175" w:rsidRPr="00DD0F47">
        <w:t>в</w:t>
      </w:r>
      <w:r w:rsidRPr="00DD0F47">
        <w:t xml:space="preserve"> </w:t>
      </w:r>
      <w:r w:rsidR="008A5175" w:rsidRPr="00DD0F47">
        <w:t>целом</w:t>
      </w:r>
      <w:r w:rsidRPr="00DD0F47">
        <w:t xml:space="preserve"> </w:t>
      </w:r>
      <w:r w:rsidR="008A5175" w:rsidRPr="00DD0F47">
        <w:t>устроена</w:t>
      </w:r>
      <w:r w:rsidRPr="00DD0F47">
        <w:t xml:space="preserve"> </w:t>
      </w:r>
      <w:r w:rsidR="008A5175" w:rsidRPr="00DD0F47">
        <w:t>пенсионная</w:t>
      </w:r>
      <w:r w:rsidRPr="00DD0F47">
        <w:t xml:space="preserve"> </w:t>
      </w:r>
      <w:r w:rsidR="008A5175" w:rsidRPr="00DD0F47">
        <w:t>система,</w:t>
      </w:r>
      <w:r w:rsidRPr="00DD0F47">
        <w:t xml:space="preserve"> </w:t>
      </w:r>
      <w:r w:rsidR="008A5175" w:rsidRPr="00DD0F47">
        <w:t>Сбер</w:t>
      </w:r>
      <w:r w:rsidRPr="00DD0F47">
        <w:t xml:space="preserve"> </w:t>
      </w:r>
      <w:r w:rsidR="008A5175" w:rsidRPr="00DD0F47">
        <w:t>разработал</w:t>
      </w:r>
      <w:r w:rsidRPr="00DD0F47">
        <w:t xml:space="preserve"> </w:t>
      </w:r>
      <w:r w:rsidR="008A5175" w:rsidRPr="00DD0F47">
        <w:t>сервис</w:t>
      </w:r>
      <w:r w:rsidRPr="00DD0F47">
        <w:t xml:space="preserve"> «</w:t>
      </w:r>
      <w:r w:rsidR="008A5175" w:rsidRPr="00DD0F47">
        <w:t>Пенсионная</w:t>
      </w:r>
      <w:r w:rsidRPr="00DD0F47">
        <w:t xml:space="preserve"> </w:t>
      </w:r>
      <w:r w:rsidR="008A5175" w:rsidRPr="00DD0F47">
        <w:t>витрина</w:t>
      </w:r>
      <w:r w:rsidRPr="00DD0F47">
        <w:t>»</w:t>
      </w:r>
      <w:r w:rsidR="008A5175" w:rsidRPr="00DD0F47">
        <w:t>,</w:t>
      </w:r>
      <w:r w:rsidRPr="00DD0F47">
        <w:t xml:space="preserve"> </w:t>
      </w:r>
      <w:r w:rsidR="008A5175" w:rsidRPr="00DD0F47">
        <w:t>доступный</w:t>
      </w:r>
      <w:r w:rsidRPr="00DD0F47">
        <w:t xml:space="preserve"> </w:t>
      </w:r>
      <w:r w:rsidR="008A5175" w:rsidRPr="00DD0F47">
        <w:t>в</w:t>
      </w:r>
      <w:r w:rsidRPr="00DD0F47">
        <w:t xml:space="preserve"> </w:t>
      </w:r>
      <w:r w:rsidR="008A5175" w:rsidRPr="00DD0F47">
        <w:t>СберБанк</w:t>
      </w:r>
      <w:r w:rsidRPr="00DD0F47">
        <w:t xml:space="preserve"> </w:t>
      </w:r>
      <w:r w:rsidR="008A5175" w:rsidRPr="00DD0F47">
        <w:t>Онлайн.</w:t>
      </w:r>
      <w:r w:rsidRPr="00DD0F47">
        <w:t xml:space="preserve"> </w:t>
      </w:r>
      <w:r w:rsidR="008A5175" w:rsidRPr="00DD0F47">
        <w:t>Здесь</w:t>
      </w:r>
      <w:r w:rsidRPr="00DD0F47">
        <w:t xml:space="preserve"> </w:t>
      </w:r>
      <w:r w:rsidR="008A5175" w:rsidRPr="00DD0F47">
        <w:t>пользователь</w:t>
      </w:r>
      <w:r w:rsidRPr="00DD0F47">
        <w:t xml:space="preserve"> </w:t>
      </w:r>
      <w:r w:rsidR="008A5175" w:rsidRPr="00DD0F47">
        <w:t>может</w:t>
      </w:r>
      <w:r w:rsidRPr="00DD0F47">
        <w:t xml:space="preserve"> </w:t>
      </w:r>
      <w:r w:rsidR="008A5175" w:rsidRPr="00DD0F47">
        <w:t>получить</w:t>
      </w:r>
      <w:r w:rsidRPr="00DD0F47">
        <w:t xml:space="preserve"> </w:t>
      </w:r>
      <w:r w:rsidR="008A5175" w:rsidRPr="00DD0F47">
        <w:t>всю</w:t>
      </w:r>
      <w:r w:rsidRPr="00DD0F47">
        <w:t xml:space="preserve"> </w:t>
      </w:r>
      <w:r w:rsidR="008A5175" w:rsidRPr="00DD0F47">
        <w:t>необходимую</w:t>
      </w:r>
      <w:r w:rsidRPr="00DD0F47">
        <w:t xml:space="preserve"> </w:t>
      </w:r>
      <w:r w:rsidR="008A5175" w:rsidRPr="00DD0F47">
        <w:t>информацию.</w:t>
      </w:r>
      <w:r w:rsidRPr="00DD0F47">
        <w:t xml:space="preserve"> </w:t>
      </w:r>
      <w:r w:rsidR="008A5175" w:rsidRPr="00DD0F47">
        <w:t>Кроме</w:t>
      </w:r>
      <w:r w:rsidRPr="00DD0F47">
        <w:t xml:space="preserve"> </w:t>
      </w:r>
      <w:r w:rsidR="008A5175" w:rsidRPr="00DD0F47">
        <w:t>того,</w:t>
      </w:r>
      <w:r w:rsidRPr="00DD0F47">
        <w:t xml:space="preserve"> </w:t>
      </w:r>
      <w:r w:rsidR="008A5175" w:rsidRPr="00DD0F47">
        <w:t>получить</w:t>
      </w:r>
      <w:r w:rsidRPr="00DD0F47">
        <w:t xml:space="preserve"> </w:t>
      </w:r>
      <w:r w:rsidR="008A5175" w:rsidRPr="00DD0F47">
        <w:t>консультацию,</w:t>
      </w:r>
      <w:r w:rsidRPr="00DD0F47">
        <w:t xml:space="preserve"> </w:t>
      </w:r>
      <w:r w:rsidR="008A5175" w:rsidRPr="00DD0F47">
        <w:t>в</w:t>
      </w:r>
      <w:r w:rsidRPr="00DD0F47">
        <w:t xml:space="preserve"> </w:t>
      </w:r>
      <w:r w:rsidR="008A5175" w:rsidRPr="00DD0F47">
        <w:t>том</w:t>
      </w:r>
      <w:r w:rsidRPr="00DD0F47">
        <w:t xml:space="preserve"> </w:t>
      </w:r>
      <w:r w:rsidR="008A5175" w:rsidRPr="00DD0F47">
        <w:t>числе</w:t>
      </w:r>
      <w:r w:rsidRPr="00DD0F47">
        <w:t xml:space="preserve"> </w:t>
      </w:r>
      <w:r w:rsidR="008A5175" w:rsidRPr="00DD0F47">
        <w:t>рассчитать</w:t>
      </w:r>
      <w:r w:rsidRPr="00DD0F47">
        <w:t xml:space="preserve"> </w:t>
      </w:r>
      <w:r w:rsidR="008A5175" w:rsidRPr="00DD0F47">
        <w:t>свой</w:t>
      </w:r>
      <w:r w:rsidRPr="00DD0F47">
        <w:t xml:space="preserve"> </w:t>
      </w:r>
      <w:r w:rsidR="008A5175" w:rsidRPr="00DD0F47">
        <w:t>будущий</w:t>
      </w:r>
      <w:r w:rsidRPr="00DD0F47">
        <w:t xml:space="preserve"> </w:t>
      </w:r>
      <w:r w:rsidR="008A5175" w:rsidRPr="00DD0F47">
        <w:t>доход,</w:t>
      </w:r>
      <w:r w:rsidRPr="00DD0F47">
        <w:t xml:space="preserve"> </w:t>
      </w:r>
      <w:r w:rsidR="008A5175" w:rsidRPr="00DD0F47">
        <w:t>и</w:t>
      </w:r>
      <w:r w:rsidRPr="00DD0F47">
        <w:t xml:space="preserve"> </w:t>
      </w:r>
      <w:r w:rsidR="008A5175" w:rsidRPr="00DD0F47">
        <w:t>заключить</w:t>
      </w:r>
      <w:r w:rsidRPr="00DD0F47">
        <w:t xml:space="preserve"> </w:t>
      </w:r>
      <w:r w:rsidR="008A5175" w:rsidRPr="00DD0F47">
        <w:t>договор</w:t>
      </w:r>
      <w:r w:rsidRPr="00DD0F47">
        <w:t xml:space="preserve"> </w:t>
      </w:r>
      <w:r w:rsidR="008A5175" w:rsidRPr="00DD0F47">
        <w:t>ПДС</w:t>
      </w:r>
      <w:r w:rsidRPr="00DD0F47">
        <w:t xml:space="preserve"> </w:t>
      </w:r>
      <w:r w:rsidR="008A5175" w:rsidRPr="00DD0F47">
        <w:t>можно</w:t>
      </w:r>
      <w:r w:rsidRPr="00DD0F47">
        <w:t xml:space="preserve"> </w:t>
      </w:r>
      <w:r w:rsidR="008A5175" w:rsidRPr="00DD0F47">
        <w:t>в</w:t>
      </w:r>
      <w:r w:rsidRPr="00DD0F47">
        <w:t xml:space="preserve"> </w:t>
      </w:r>
      <w:r w:rsidR="008A5175" w:rsidRPr="00DD0F47">
        <w:t>отделениях</w:t>
      </w:r>
      <w:r w:rsidRPr="00DD0F47">
        <w:t xml:space="preserve"> </w:t>
      </w:r>
      <w:r w:rsidR="008A5175" w:rsidRPr="00DD0F47">
        <w:t>Сбербанка,</w:t>
      </w:r>
      <w:r w:rsidRPr="00DD0F47">
        <w:t xml:space="preserve"> </w:t>
      </w:r>
      <w:r w:rsidR="008A5175" w:rsidRPr="00DD0F47">
        <w:t>на</w:t>
      </w:r>
      <w:r w:rsidRPr="00DD0F47">
        <w:t xml:space="preserve"> </w:t>
      </w:r>
      <w:r w:rsidR="008A5175" w:rsidRPr="00DD0F47">
        <w:t>сайте</w:t>
      </w:r>
      <w:r w:rsidRPr="00DD0F47">
        <w:t xml:space="preserve"> </w:t>
      </w:r>
      <w:r w:rsidR="008A5175" w:rsidRPr="00DD0F47">
        <w:t>и</w:t>
      </w:r>
      <w:r w:rsidRPr="00DD0F47">
        <w:t xml:space="preserve"> </w:t>
      </w:r>
      <w:r w:rsidR="008A5175" w:rsidRPr="00DD0F47">
        <w:t>в</w:t>
      </w:r>
      <w:r w:rsidRPr="00DD0F47">
        <w:t xml:space="preserve"> </w:t>
      </w:r>
      <w:r w:rsidR="008A5175" w:rsidRPr="00DD0F47">
        <w:t>офисах</w:t>
      </w:r>
      <w:r w:rsidRPr="00DD0F47">
        <w:t xml:space="preserve"> </w:t>
      </w:r>
      <w:r w:rsidR="008A5175" w:rsidRPr="00DD0F47">
        <w:t>СберНПФ</w:t>
      </w:r>
      <w:r w:rsidRPr="00DD0F47">
        <w:t>»</w:t>
      </w:r>
      <w:r w:rsidR="008A5175" w:rsidRPr="00DD0F47">
        <w:t>.</w:t>
      </w:r>
    </w:p>
    <w:p w14:paraId="38D7B96A" w14:textId="77777777" w:rsidR="008A5175" w:rsidRPr="00DD0F47" w:rsidRDefault="00286BEF" w:rsidP="008A5175">
      <w:hyperlink r:id="rId17" w:history="1">
        <w:r w:rsidR="008A5175" w:rsidRPr="00DD0F47">
          <w:rPr>
            <w:rStyle w:val="a3"/>
          </w:rPr>
          <w:t>http://kvnews.ru/news-feed/189015?erid=LjN8KEpSu</w:t>
        </w:r>
      </w:hyperlink>
      <w:r w:rsidR="003E187F" w:rsidRPr="00DD0F47">
        <w:t xml:space="preserve"> </w:t>
      </w:r>
    </w:p>
    <w:p w14:paraId="46F0E00A" w14:textId="77777777" w:rsidR="0063371A" w:rsidRPr="00DD0F47" w:rsidRDefault="0063371A" w:rsidP="0063371A">
      <w:pPr>
        <w:pStyle w:val="2"/>
      </w:pPr>
      <w:bookmarkStart w:id="40" w:name="_Toc165013793"/>
      <w:r w:rsidRPr="00DD0F47">
        <w:t>Тульские</w:t>
      </w:r>
      <w:r w:rsidR="003E187F" w:rsidRPr="00DD0F47">
        <w:t xml:space="preserve"> </w:t>
      </w:r>
      <w:r w:rsidRPr="00DD0F47">
        <w:t>известия,</w:t>
      </w:r>
      <w:r w:rsidR="003E187F" w:rsidRPr="00DD0F47">
        <w:t xml:space="preserve"> </w:t>
      </w:r>
      <w:r w:rsidRPr="00DD0F47">
        <w:t>25.04.2024,</w:t>
      </w:r>
      <w:r w:rsidR="003E187F" w:rsidRPr="00DD0F47">
        <w:t xml:space="preserve"> </w:t>
      </w:r>
      <w:r w:rsidRPr="00DD0F47">
        <w:t>Туляки</w:t>
      </w:r>
      <w:r w:rsidR="003E187F" w:rsidRPr="00DD0F47">
        <w:t xml:space="preserve"> </w:t>
      </w:r>
      <w:r w:rsidRPr="00DD0F47">
        <w:t>теперь</w:t>
      </w:r>
      <w:r w:rsidR="003E187F" w:rsidRPr="00DD0F47">
        <w:t xml:space="preserve"> </w:t>
      </w:r>
      <w:r w:rsidRPr="00DD0F47">
        <w:t>могут</w:t>
      </w:r>
      <w:r w:rsidR="003E187F" w:rsidRPr="00DD0F47">
        <w:t xml:space="preserve"> </w:t>
      </w:r>
      <w:r w:rsidRPr="00DD0F47">
        <w:t>воспользоваться</w:t>
      </w:r>
      <w:r w:rsidR="003E187F" w:rsidRPr="00DD0F47">
        <w:t xml:space="preserve"> </w:t>
      </w:r>
      <w:r w:rsidRPr="00DD0F47">
        <w:t>программой</w:t>
      </w:r>
      <w:r w:rsidR="003E187F" w:rsidRPr="00DD0F47">
        <w:t xml:space="preserve"> </w:t>
      </w:r>
      <w:r w:rsidRPr="00DD0F47">
        <w:t>долгосрочных</w:t>
      </w:r>
      <w:r w:rsidR="003E187F" w:rsidRPr="00DD0F47">
        <w:t xml:space="preserve"> </w:t>
      </w:r>
      <w:r w:rsidRPr="00DD0F47">
        <w:t>сбережений</w:t>
      </w:r>
      <w:bookmarkEnd w:id="40"/>
    </w:p>
    <w:p w14:paraId="21CFB2E1" w14:textId="77777777" w:rsidR="0063371A" w:rsidRPr="00DD0F47" w:rsidRDefault="0063371A" w:rsidP="00DD0F47">
      <w:pPr>
        <w:pStyle w:val="3"/>
      </w:pPr>
      <w:bookmarkStart w:id="41" w:name="_Toc165013794"/>
      <w:r w:rsidRPr="00DD0F47">
        <w:t>С</w:t>
      </w:r>
      <w:r w:rsidR="003E187F" w:rsidRPr="00DD0F47">
        <w:t xml:space="preserve"> </w:t>
      </w:r>
      <w:r w:rsidRPr="00DD0F47">
        <w:t>января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начала</w:t>
      </w:r>
      <w:r w:rsidR="003E187F" w:rsidRPr="00DD0F47">
        <w:t xml:space="preserve"> </w:t>
      </w:r>
      <w:r w:rsidRPr="00DD0F47">
        <w:t>работать</w:t>
      </w:r>
      <w:r w:rsidR="003E187F" w:rsidRPr="00DD0F47">
        <w:t xml:space="preserve"> </w:t>
      </w:r>
      <w:r w:rsidRPr="00DD0F47">
        <w:t>программа</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(ПДС),</w:t>
      </w:r>
      <w:r w:rsidR="003E187F" w:rsidRPr="00DD0F47">
        <w:t xml:space="preserve"> </w:t>
      </w:r>
      <w:r w:rsidRPr="00DD0F47">
        <w:t>который</w:t>
      </w:r>
      <w:r w:rsidR="003E187F" w:rsidRPr="00DD0F47">
        <w:t xml:space="preserve"> </w:t>
      </w:r>
      <w:r w:rsidRPr="00DD0F47">
        <w:t>является</w:t>
      </w:r>
      <w:r w:rsidR="003E187F" w:rsidRPr="00DD0F47">
        <w:t xml:space="preserve"> </w:t>
      </w:r>
      <w:r w:rsidRPr="00DD0F47">
        <w:t>сберегательным</w:t>
      </w:r>
      <w:r w:rsidR="003E187F" w:rsidRPr="00DD0F47">
        <w:t xml:space="preserve"> </w:t>
      </w:r>
      <w:r w:rsidRPr="00DD0F47">
        <w:t>проектом,</w:t>
      </w:r>
      <w:r w:rsidR="003E187F" w:rsidRPr="00DD0F47">
        <w:t xml:space="preserve"> </w:t>
      </w:r>
      <w:r w:rsidRPr="00DD0F47">
        <w:t>позволяющим</w:t>
      </w:r>
      <w:r w:rsidR="003E187F" w:rsidRPr="00DD0F47">
        <w:t xml:space="preserve"> </w:t>
      </w:r>
      <w:r w:rsidRPr="00DD0F47">
        <w:t>гражданам</w:t>
      </w:r>
      <w:r w:rsidR="003E187F" w:rsidRPr="00DD0F47">
        <w:t xml:space="preserve"> </w:t>
      </w:r>
      <w:r w:rsidRPr="00DD0F47">
        <w:t>в</w:t>
      </w:r>
      <w:r w:rsidR="003E187F" w:rsidRPr="00DD0F47">
        <w:t xml:space="preserve"> </w:t>
      </w:r>
      <w:r w:rsidRPr="00DD0F47">
        <w:t>будущем</w:t>
      </w:r>
      <w:r w:rsidR="003E187F" w:rsidRPr="00DD0F47">
        <w:t xml:space="preserve"> </w:t>
      </w:r>
      <w:r w:rsidRPr="00DD0F47">
        <w:t>получать</w:t>
      </w:r>
      <w:r w:rsidR="003E187F" w:rsidRPr="00DD0F47">
        <w:t xml:space="preserve"> </w:t>
      </w:r>
      <w:r w:rsidRPr="00DD0F47">
        <w:t>дополнительный</w:t>
      </w:r>
      <w:r w:rsidR="003E187F" w:rsidRPr="00DD0F47">
        <w:t xml:space="preserve"> </w:t>
      </w:r>
      <w:r w:rsidRPr="00DD0F47">
        <w:t>доход</w:t>
      </w:r>
      <w:r w:rsidR="003E187F" w:rsidRPr="00DD0F47">
        <w:t xml:space="preserve"> </w:t>
      </w:r>
      <w:r w:rsidRPr="00DD0F47">
        <w:t>или</w:t>
      </w:r>
      <w:r w:rsidR="003E187F" w:rsidRPr="00DD0F47">
        <w:t xml:space="preserve"> </w:t>
      </w:r>
      <w:r w:rsidRPr="00DD0F47">
        <w:t>создать</w:t>
      </w:r>
      <w:r w:rsidR="003E187F" w:rsidRPr="00DD0F47">
        <w:t xml:space="preserve"> «</w:t>
      </w:r>
      <w:r w:rsidRPr="00DD0F47">
        <w:t>подушку</w:t>
      </w:r>
      <w:r w:rsidR="003E187F" w:rsidRPr="00DD0F47">
        <w:t xml:space="preserve"> </w:t>
      </w:r>
      <w:r w:rsidRPr="00DD0F47">
        <w:t>безопасности</w:t>
      </w:r>
      <w:r w:rsidR="003E187F" w:rsidRPr="00DD0F47">
        <w:t xml:space="preserve">» </w:t>
      </w:r>
      <w:r w:rsidRPr="00DD0F47">
        <w:t>на</w:t>
      </w:r>
      <w:r w:rsidR="003E187F" w:rsidRPr="00DD0F47">
        <w:t xml:space="preserve"> </w:t>
      </w:r>
      <w:r w:rsidRPr="00DD0F47">
        <w:t>любые</w:t>
      </w:r>
      <w:r w:rsidR="003E187F" w:rsidRPr="00DD0F47">
        <w:t xml:space="preserve"> </w:t>
      </w:r>
      <w:r w:rsidRPr="00DD0F47">
        <w:t>цели.</w:t>
      </w:r>
      <w:bookmarkEnd w:id="41"/>
    </w:p>
    <w:p w14:paraId="380E3403" w14:textId="77777777" w:rsidR="0063371A" w:rsidRPr="00DD0F47" w:rsidRDefault="0063371A" w:rsidP="0063371A">
      <w:r w:rsidRPr="00DD0F47">
        <w:t>Программой</w:t>
      </w:r>
      <w:r w:rsidR="003E187F" w:rsidRPr="00DD0F47">
        <w:t xml:space="preserve"> </w:t>
      </w:r>
      <w:r w:rsidRPr="00DD0F47">
        <w:t>могут</w:t>
      </w:r>
      <w:r w:rsidR="003E187F" w:rsidRPr="00DD0F47">
        <w:t xml:space="preserve"> </w:t>
      </w:r>
      <w:r w:rsidRPr="00DD0F47">
        <w:t>воспользоваться</w:t>
      </w:r>
      <w:r w:rsidR="003E187F" w:rsidRPr="00DD0F47">
        <w:t xml:space="preserve"> </w:t>
      </w:r>
      <w:r w:rsidRPr="00DD0F47">
        <w:t>граждане</w:t>
      </w:r>
      <w:r w:rsidR="003E187F" w:rsidRPr="00DD0F47">
        <w:t xml:space="preserve"> </w:t>
      </w:r>
      <w:r w:rsidRPr="00DD0F47">
        <w:t>любого</w:t>
      </w:r>
      <w:r w:rsidR="003E187F" w:rsidRPr="00DD0F47">
        <w:t xml:space="preserve"> </w:t>
      </w:r>
      <w:r w:rsidRPr="00DD0F47">
        <w:t>возраста</w:t>
      </w:r>
      <w:r w:rsidR="003E187F" w:rsidRPr="00DD0F47">
        <w:t xml:space="preserve"> </w:t>
      </w:r>
      <w:r w:rsidRPr="00DD0F47">
        <w:t>старше</w:t>
      </w:r>
      <w:r w:rsidR="003E187F" w:rsidRPr="00DD0F47">
        <w:t xml:space="preserve"> </w:t>
      </w:r>
      <w:r w:rsidRPr="00DD0F47">
        <w:t>18</w:t>
      </w:r>
      <w:r w:rsidR="003E187F" w:rsidRPr="00DD0F47">
        <w:t xml:space="preserve"> </w:t>
      </w:r>
      <w:r w:rsidRPr="00DD0F47">
        <w:t>лет.</w:t>
      </w:r>
      <w:r w:rsidR="003E187F" w:rsidRPr="00DD0F47">
        <w:t xml:space="preserve"> </w:t>
      </w:r>
      <w:r w:rsidRPr="00DD0F47">
        <w:t>Договор</w:t>
      </w:r>
      <w:r w:rsidR="003E187F" w:rsidRPr="00DD0F47">
        <w:t xml:space="preserve"> </w:t>
      </w:r>
      <w:r w:rsidRPr="00DD0F47">
        <w:t>также</w:t>
      </w:r>
      <w:r w:rsidR="003E187F" w:rsidRPr="00DD0F47">
        <w:t xml:space="preserve"> </w:t>
      </w:r>
      <w:r w:rsidRPr="00DD0F47">
        <w:t>можно</w:t>
      </w:r>
      <w:r w:rsidR="003E187F" w:rsidRPr="00DD0F47">
        <w:t xml:space="preserve"> </w:t>
      </w:r>
      <w:r w:rsidRPr="00DD0F47">
        <w:t>заключить</w:t>
      </w:r>
      <w:r w:rsidR="003E187F" w:rsidRPr="00DD0F47">
        <w:t xml:space="preserve"> </w:t>
      </w:r>
      <w:r w:rsidRPr="00DD0F47">
        <w:t>на</w:t>
      </w:r>
      <w:r w:rsidR="003E187F" w:rsidRPr="00DD0F47">
        <w:t xml:space="preserve"> </w:t>
      </w:r>
      <w:r w:rsidRPr="00DD0F47">
        <w:t>своего</w:t>
      </w:r>
      <w:r w:rsidR="003E187F" w:rsidRPr="00DD0F47">
        <w:t xml:space="preserve"> </w:t>
      </w:r>
      <w:r w:rsidRPr="00DD0F47">
        <w:t>ребенка</w:t>
      </w:r>
      <w:r w:rsidR="003E187F" w:rsidRPr="00DD0F47">
        <w:t xml:space="preserve"> </w:t>
      </w:r>
      <w:r w:rsidRPr="00DD0F47">
        <w:t>или</w:t>
      </w:r>
      <w:r w:rsidR="003E187F" w:rsidRPr="00DD0F47">
        <w:t xml:space="preserve"> </w:t>
      </w:r>
      <w:r w:rsidRPr="00DD0F47">
        <w:t>на</w:t>
      </w:r>
      <w:r w:rsidR="003E187F" w:rsidRPr="00DD0F47">
        <w:t xml:space="preserve"> </w:t>
      </w:r>
      <w:r w:rsidRPr="00DD0F47">
        <w:t>любое</w:t>
      </w:r>
      <w:r w:rsidR="003E187F" w:rsidRPr="00DD0F47">
        <w:t xml:space="preserve"> </w:t>
      </w:r>
      <w:r w:rsidRPr="00DD0F47">
        <w:t>другое</w:t>
      </w:r>
      <w:r w:rsidR="003E187F" w:rsidRPr="00DD0F47">
        <w:t xml:space="preserve"> </w:t>
      </w:r>
      <w:r w:rsidRPr="00DD0F47">
        <w:t>лицо</w:t>
      </w:r>
      <w:r w:rsidR="003E187F" w:rsidRPr="00DD0F47">
        <w:t xml:space="preserve"> </w:t>
      </w:r>
      <w:r w:rsidRPr="00DD0F47">
        <w:t>вне</w:t>
      </w:r>
      <w:r w:rsidR="003E187F" w:rsidRPr="00DD0F47">
        <w:t xml:space="preserve"> </w:t>
      </w:r>
      <w:r w:rsidRPr="00DD0F47">
        <w:t>зависимости</w:t>
      </w:r>
      <w:r w:rsidR="003E187F" w:rsidRPr="00DD0F47">
        <w:t xml:space="preserve"> </w:t>
      </w:r>
      <w:r w:rsidRPr="00DD0F47">
        <w:t>от</w:t>
      </w:r>
      <w:r w:rsidR="003E187F" w:rsidRPr="00DD0F47">
        <w:t xml:space="preserve"> </w:t>
      </w:r>
      <w:r w:rsidRPr="00DD0F47">
        <w:t>возраста.</w:t>
      </w:r>
    </w:p>
    <w:p w14:paraId="13EE1B81" w14:textId="77777777" w:rsidR="0063371A" w:rsidRPr="00DD0F47" w:rsidRDefault="0063371A" w:rsidP="0063371A">
      <w:r w:rsidRPr="00DD0F47">
        <w:t>Операторами</w:t>
      </w:r>
      <w:r w:rsidR="003E187F" w:rsidRPr="00DD0F47">
        <w:t xml:space="preserve"> </w:t>
      </w:r>
      <w:r w:rsidRPr="00DD0F47">
        <w:t>программы,</w:t>
      </w:r>
      <w:r w:rsidR="003E187F" w:rsidRPr="00DD0F47">
        <w:t xml:space="preserve"> </w:t>
      </w:r>
      <w:r w:rsidRPr="00DD0F47">
        <w:t>которые</w:t>
      </w:r>
      <w:r w:rsidR="003E187F" w:rsidRPr="00DD0F47">
        <w:t xml:space="preserve"> </w:t>
      </w:r>
      <w:r w:rsidRPr="00DD0F47">
        <w:t>обеспечивают</w:t>
      </w:r>
      <w:r w:rsidR="003E187F" w:rsidRPr="00DD0F47">
        <w:t xml:space="preserve"> </w:t>
      </w:r>
      <w:r w:rsidRPr="00DD0F47">
        <w:t>сохранность</w:t>
      </w:r>
      <w:r w:rsidR="003E187F" w:rsidRPr="00DD0F47">
        <w:t xml:space="preserve"> </w:t>
      </w:r>
      <w:r w:rsidRPr="00DD0F47">
        <w:t>и</w:t>
      </w:r>
      <w:r w:rsidR="003E187F" w:rsidRPr="00DD0F47">
        <w:t xml:space="preserve"> </w:t>
      </w:r>
      <w:r w:rsidRPr="00DD0F47">
        <w:t>доходность</w:t>
      </w:r>
      <w:r w:rsidR="003E187F" w:rsidRPr="00DD0F47">
        <w:t xml:space="preserve"> </w:t>
      </w:r>
      <w:r w:rsidRPr="00DD0F47">
        <w:t>сбережений</w:t>
      </w:r>
      <w:r w:rsidR="003E187F" w:rsidRPr="00DD0F47">
        <w:t xml:space="preserve"> </w:t>
      </w:r>
      <w:r w:rsidRPr="00DD0F47">
        <w:t>и</w:t>
      </w:r>
      <w:r w:rsidR="003E187F" w:rsidRPr="00DD0F47">
        <w:t xml:space="preserve"> </w:t>
      </w:r>
      <w:r w:rsidRPr="00DD0F47">
        <w:t>осуществляют</w:t>
      </w:r>
      <w:r w:rsidR="003E187F" w:rsidRPr="00DD0F47">
        <w:t xml:space="preserve"> </w:t>
      </w:r>
      <w:r w:rsidRPr="00DD0F47">
        <w:t>выплаты</w:t>
      </w:r>
      <w:r w:rsidR="003E187F" w:rsidRPr="00DD0F47">
        <w:t xml:space="preserve"> </w:t>
      </w:r>
      <w:r w:rsidRPr="00DD0F47">
        <w:t>этих</w:t>
      </w:r>
      <w:r w:rsidR="003E187F" w:rsidRPr="00DD0F47">
        <w:t xml:space="preserve"> </w:t>
      </w:r>
      <w:r w:rsidRPr="00DD0F47">
        <w:t>средств,</w:t>
      </w:r>
      <w:r w:rsidR="003E187F" w:rsidRPr="00DD0F47">
        <w:t xml:space="preserve"> </w:t>
      </w:r>
      <w:r w:rsidRPr="00DD0F47">
        <w:t>являются</w:t>
      </w:r>
      <w:r w:rsidR="003E187F" w:rsidRPr="00DD0F47">
        <w:t xml:space="preserve"> </w:t>
      </w:r>
      <w:r w:rsidRPr="00DD0F47">
        <w:t>негосударственные</w:t>
      </w:r>
      <w:r w:rsidR="003E187F" w:rsidRPr="00DD0F47">
        <w:t xml:space="preserve"> </w:t>
      </w:r>
      <w:r w:rsidRPr="00DD0F47">
        <w:t>пенсионные</w:t>
      </w:r>
      <w:r w:rsidR="003E187F" w:rsidRPr="00DD0F47">
        <w:t xml:space="preserve"> </w:t>
      </w:r>
      <w:r w:rsidRPr="00DD0F47">
        <w:t>фонды.</w:t>
      </w:r>
    </w:p>
    <w:p w14:paraId="30A1D11F" w14:textId="77777777" w:rsidR="0063371A" w:rsidRPr="00DD0F47" w:rsidRDefault="0063371A" w:rsidP="0063371A">
      <w:r w:rsidRPr="00DD0F47">
        <w:t>Формировать</w:t>
      </w:r>
      <w:r w:rsidR="003E187F" w:rsidRPr="00DD0F47">
        <w:t xml:space="preserve"> </w:t>
      </w:r>
      <w:r w:rsidRPr="00DD0F47">
        <w:t>сбережения</w:t>
      </w:r>
      <w:r w:rsidR="003E187F" w:rsidRPr="00DD0F47">
        <w:t xml:space="preserve"> </w:t>
      </w:r>
      <w:r w:rsidRPr="00DD0F47">
        <w:t>гражданин</w:t>
      </w:r>
      <w:r w:rsidR="003E187F" w:rsidRPr="00DD0F47">
        <w:t xml:space="preserve"> </w:t>
      </w:r>
      <w:r w:rsidRPr="00DD0F47">
        <w:t>может</w:t>
      </w:r>
      <w:r w:rsidR="003E187F" w:rsidRPr="00DD0F47">
        <w:t xml:space="preserve"> </w:t>
      </w:r>
      <w:r w:rsidRPr="00DD0F47">
        <w:t>как</w:t>
      </w:r>
      <w:r w:rsidR="003E187F" w:rsidRPr="00DD0F47">
        <w:t xml:space="preserve"> </w:t>
      </w:r>
      <w:r w:rsidRPr="00DD0F47">
        <w:t>самостоятельно</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взносов</w:t>
      </w:r>
      <w:r w:rsidR="003E187F" w:rsidRPr="00DD0F47">
        <w:t xml:space="preserve"> </w:t>
      </w:r>
      <w:r w:rsidRPr="00DD0F47">
        <w:t>из</w:t>
      </w:r>
      <w:r w:rsidR="003E187F" w:rsidRPr="00DD0F47">
        <w:t xml:space="preserve"> </w:t>
      </w:r>
      <w:r w:rsidRPr="00DD0F47">
        <w:t>личных</w:t>
      </w:r>
      <w:r w:rsidR="003E187F" w:rsidRPr="00DD0F47">
        <w:t xml:space="preserve"> </w:t>
      </w:r>
      <w:r w:rsidRPr="00DD0F47">
        <w:t>средств,</w:t>
      </w:r>
      <w:r w:rsidR="003E187F" w:rsidRPr="00DD0F47">
        <w:t xml:space="preserve"> </w:t>
      </w:r>
      <w:r w:rsidRPr="00DD0F47">
        <w:t>так</w:t>
      </w:r>
      <w:r w:rsidR="003E187F" w:rsidRPr="00DD0F47">
        <w:t xml:space="preserve"> </w:t>
      </w:r>
      <w:r w:rsidRPr="00DD0F47">
        <w:t>и</w:t>
      </w:r>
      <w:r w:rsidR="003E187F" w:rsidRPr="00DD0F47">
        <w:t xml:space="preserve"> </w:t>
      </w:r>
      <w:r w:rsidRPr="00DD0F47">
        <w:t>за</w:t>
      </w:r>
      <w:r w:rsidR="003E187F" w:rsidRPr="00DD0F47">
        <w:t xml:space="preserve"> </w:t>
      </w:r>
      <w:r w:rsidRPr="00DD0F47">
        <w:t>счет</w:t>
      </w:r>
      <w:r w:rsidR="003E187F" w:rsidRPr="00DD0F47">
        <w:t xml:space="preserve"> </w:t>
      </w:r>
      <w:r w:rsidRPr="00DD0F47">
        <w:t>ранее</w:t>
      </w:r>
      <w:r w:rsidR="003E187F" w:rsidRPr="00DD0F47">
        <w:t xml:space="preserve"> </w:t>
      </w:r>
      <w:r w:rsidRPr="00DD0F47">
        <w:t>созданных</w:t>
      </w:r>
      <w:r w:rsidR="003E187F" w:rsidRPr="00DD0F47">
        <w:t xml:space="preserve"> </w:t>
      </w:r>
      <w:r w:rsidRPr="00DD0F47">
        <w:t>пенсионных</w:t>
      </w:r>
      <w:r w:rsidR="003E187F" w:rsidRPr="00DD0F47">
        <w:t xml:space="preserve"> </w:t>
      </w:r>
      <w:r w:rsidRPr="00DD0F47">
        <w:t>накоплений.</w:t>
      </w:r>
      <w:r w:rsidR="003E187F" w:rsidRPr="00DD0F47">
        <w:t xml:space="preserve"> </w:t>
      </w:r>
      <w:r w:rsidRPr="00DD0F47">
        <w:t>Направить</w:t>
      </w:r>
      <w:r w:rsidR="003E187F" w:rsidRPr="00DD0F47">
        <w:t xml:space="preserve"> </w:t>
      </w:r>
      <w:r w:rsidRPr="00DD0F47">
        <w:t>средства</w:t>
      </w:r>
      <w:r w:rsidR="003E187F" w:rsidRPr="00DD0F47">
        <w:t xml:space="preserve"> </w:t>
      </w:r>
      <w:r w:rsidRPr="00DD0F47">
        <w:t>с</w:t>
      </w:r>
      <w:r w:rsidR="003E187F" w:rsidRPr="00DD0F47">
        <w:t xml:space="preserve"> </w:t>
      </w:r>
      <w:r w:rsidRPr="00DD0F47">
        <w:t>пенсионного</w:t>
      </w:r>
      <w:r w:rsidR="003E187F" w:rsidRPr="00DD0F47">
        <w:t xml:space="preserve"> </w:t>
      </w:r>
      <w:r w:rsidRPr="00DD0F47">
        <w:t>счета</w:t>
      </w:r>
      <w:r w:rsidR="003E187F" w:rsidRPr="00DD0F47">
        <w:t xml:space="preserve"> </w:t>
      </w:r>
      <w:r w:rsidRPr="00DD0F47">
        <w:t>на</w:t>
      </w:r>
      <w:r w:rsidR="003E187F" w:rsidRPr="00DD0F47">
        <w:t xml:space="preserve"> </w:t>
      </w:r>
      <w:r w:rsidRPr="00DD0F47">
        <w:t>счет</w:t>
      </w:r>
      <w:r w:rsidR="003E187F" w:rsidRPr="00DD0F47">
        <w:t xml:space="preserve"> </w:t>
      </w:r>
      <w:r w:rsidRPr="00DD0F47">
        <w:t>по</w:t>
      </w:r>
      <w:r w:rsidR="003E187F" w:rsidRPr="00DD0F47">
        <w:t xml:space="preserve"> </w:t>
      </w:r>
      <w:r w:rsidRPr="00DD0F47">
        <w:t>договору</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можно</w:t>
      </w:r>
      <w:r w:rsidR="003E187F" w:rsidRPr="00DD0F47">
        <w:t xml:space="preserve"> </w:t>
      </w:r>
      <w:r w:rsidRPr="00DD0F47">
        <w:t>через</w:t>
      </w:r>
      <w:r w:rsidR="003E187F" w:rsidRPr="00DD0F47">
        <w:t xml:space="preserve"> </w:t>
      </w:r>
      <w:r w:rsidRPr="00DD0F47">
        <w:t>подачу</w:t>
      </w:r>
      <w:r w:rsidR="003E187F" w:rsidRPr="00DD0F47">
        <w:t xml:space="preserve"> </w:t>
      </w:r>
      <w:r w:rsidRPr="00DD0F47">
        <w:t>заявления</w:t>
      </w:r>
      <w:r w:rsidR="003E187F" w:rsidRPr="00DD0F47">
        <w:t xml:space="preserve"> </w:t>
      </w:r>
      <w:r w:rsidRPr="00DD0F47">
        <w:t>в</w:t>
      </w:r>
      <w:r w:rsidR="003E187F" w:rsidRPr="00DD0F47">
        <w:t xml:space="preserve"> </w:t>
      </w:r>
      <w:r w:rsidRPr="00DD0F47">
        <w:t>негосударственный</w:t>
      </w:r>
      <w:r w:rsidR="003E187F" w:rsidRPr="00DD0F47">
        <w:t xml:space="preserve"> </w:t>
      </w:r>
      <w:r w:rsidRPr="00DD0F47">
        <w:t>пенсионный</w:t>
      </w:r>
      <w:r w:rsidR="003E187F" w:rsidRPr="00DD0F47">
        <w:t xml:space="preserve"> </w:t>
      </w:r>
      <w:r w:rsidRPr="00DD0F47">
        <w:t>фонд.</w:t>
      </w:r>
      <w:r w:rsidR="003E187F" w:rsidRPr="00DD0F47">
        <w:t xml:space="preserve"> </w:t>
      </w:r>
      <w:r w:rsidRPr="00DD0F47">
        <w:t>Список</w:t>
      </w:r>
      <w:r w:rsidR="003E187F" w:rsidRPr="00DD0F47">
        <w:t xml:space="preserve"> </w:t>
      </w:r>
      <w:r w:rsidRPr="00DD0F47">
        <w:t>фондов,</w:t>
      </w:r>
      <w:r w:rsidR="003E187F" w:rsidRPr="00DD0F47">
        <w:t xml:space="preserve"> </w:t>
      </w:r>
      <w:r w:rsidRPr="00DD0F47">
        <w:t>которые</w:t>
      </w:r>
      <w:r w:rsidR="003E187F" w:rsidRPr="00DD0F47">
        <w:t xml:space="preserve"> </w:t>
      </w:r>
      <w:r w:rsidRPr="00DD0F47">
        <w:t>подключились</w:t>
      </w:r>
      <w:r w:rsidR="003E187F" w:rsidRPr="00DD0F47">
        <w:t xml:space="preserve"> </w:t>
      </w:r>
      <w:r w:rsidRPr="00DD0F47">
        <w:t>к</w:t>
      </w:r>
      <w:r w:rsidR="003E187F" w:rsidRPr="00DD0F47">
        <w:t xml:space="preserve"> </w:t>
      </w:r>
      <w:r w:rsidRPr="00DD0F47">
        <w:t>программе,</w:t>
      </w:r>
      <w:r w:rsidR="003E187F" w:rsidRPr="00DD0F47">
        <w:t xml:space="preserve"> </w:t>
      </w:r>
      <w:r w:rsidRPr="00DD0F47">
        <w:t>можно</w:t>
      </w:r>
      <w:r w:rsidR="003E187F" w:rsidRPr="00DD0F47">
        <w:t xml:space="preserve"> </w:t>
      </w:r>
      <w:r w:rsidRPr="00DD0F47">
        <w:t>найти</w:t>
      </w:r>
      <w:r w:rsidR="003E187F" w:rsidRPr="00DD0F47">
        <w:t xml:space="preserve"> </w:t>
      </w:r>
      <w:r w:rsidRPr="00DD0F47">
        <w:t>на</w:t>
      </w:r>
      <w:r w:rsidR="003E187F" w:rsidRPr="00DD0F47">
        <w:t xml:space="preserve"> </w:t>
      </w:r>
      <w:r w:rsidRPr="00DD0F47">
        <w:t>сайте</w:t>
      </w:r>
      <w:r w:rsidR="003E187F" w:rsidRPr="00DD0F47">
        <w:t xml:space="preserve"> </w:t>
      </w:r>
      <w:r w:rsidRPr="00DD0F47">
        <w:rPr>
          <w:b/>
        </w:rPr>
        <w:t>Ассоциации</w:t>
      </w:r>
      <w:r w:rsidR="003E187F" w:rsidRPr="00DD0F47">
        <w:rPr>
          <w:b/>
        </w:rPr>
        <w:t xml:space="preserve"> </w:t>
      </w:r>
      <w:r w:rsidRPr="00DD0F47">
        <w:rPr>
          <w:b/>
        </w:rPr>
        <w:t>негосударственных</w:t>
      </w:r>
      <w:r w:rsidR="003E187F" w:rsidRPr="00DD0F47">
        <w:rPr>
          <w:b/>
        </w:rPr>
        <w:t xml:space="preserve"> </w:t>
      </w:r>
      <w:r w:rsidRPr="00DD0F47">
        <w:rPr>
          <w:b/>
        </w:rPr>
        <w:t>пенсионных</w:t>
      </w:r>
      <w:r w:rsidR="003E187F" w:rsidRPr="00DD0F47">
        <w:rPr>
          <w:b/>
        </w:rPr>
        <w:t xml:space="preserve"> </w:t>
      </w:r>
      <w:r w:rsidRPr="00DD0F47">
        <w:rPr>
          <w:b/>
        </w:rPr>
        <w:t>фондов</w:t>
      </w:r>
      <w:r w:rsidR="003E187F" w:rsidRPr="00DD0F47">
        <w:t xml:space="preserve"> </w:t>
      </w:r>
      <w:hyperlink r:id="rId18" w:history="1">
        <w:r w:rsidR="001E3947" w:rsidRPr="00DD0F47">
          <w:rPr>
            <w:rStyle w:val="a3"/>
          </w:rPr>
          <w:t>http://www.napf.ru/PDS</w:t>
        </w:r>
      </w:hyperlink>
    </w:p>
    <w:p w14:paraId="4AE06103" w14:textId="77777777" w:rsidR="0063371A" w:rsidRPr="00DD0F47" w:rsidRDefault="0063371A" w:rsidP="0063371A">
      <w:r w:rsidRPr="00DD0F47">
        <w:t>ПДС</w:t>
      </w:r>
      <w:r w:rsidR="003E187F" w:rsidRPr="00DD0F47">
        <w:t xml:space="preserve"> </w:t>
      </w:r>
      <w:r w:rsidRPr="00DD0F47">
        <w:t>не</w:t>
      </w:r>
      <w:r w:rsidR="003E187F" w:rsidRPr="00DD0F47">
        <w:t xml:space="preserve"> </w:t>
      </w:r>
      <w:r w:rsidRPr="00DD0F47">
        <w:t>предусматривает</w:t>
      </w:r>
      <w:r w:rsidR="003E187F" w:rsidRPr="00DD0F47">
        <w:t xml:space="preserve"> </w:t>
      </w:r>
      <w:r w:rsidRPr="00DD0F47">
        <w:t>каких-либо</w:t>
      </w:r>
      <w:r w:rsidR="003E187F" w:rsidRPr="00DD0F47">
        <w:t xml:space="preserve"> </w:t>
      </w:r>
      <w:r w:rsidRPr="00DD0F47">
        <w:t>требований</w:t>
      </w:r>
      <w:r w:rsidR="003E187F" w:rsidRPr="00DD0F47">
        <w:t xml:space="preserve"> </w:t>
      </w:r>
      <w:r w:rsidRPr="00DD0F47">
        <w:t>к</w:t>
      </w:r>
      <w:r w:rsidR="003E187F" w:rsidRPr="00DD0F47">
        <w:t xml:space="preserve"> </w:t>
      </w:r>
      <w:r w:rsidRPr="00DD0F47">
        <w:t>размеру</w:t>
      </w:r>
      <w:r w:rsidR="003E187F" w:rsidRPr="00DD0F47">
        <w:t xml:space="preserve"> </w:t>
      </w:r>
      <w:r w:rsidRPr="00DD0F47">
        <w:t>и</w:t>
      </w:r>
      <w:r w:rsidR="003E187F" w:rsidRPr="00DD0F47">
        <w:t xml:space="preserve"> </w:t>
      </w:r>
      <w:r w:rsidRPr="00DD0F47">
        <w:t>периодичности</w:t>
      </w:r>
      <w:r w:rsidR="003E187F" w:rsidRPr="00DD0F47">
        <w:t xml:space="preserve"> </w:t>
      </w:r>
      <w:r w:rsidRPr="00DD0F47">
        <w:t>взносов.</w:t>
      </w:r>
      <w:r w:rsidR="003E187F" w:rsidRPr="00DD0F47">
        <w:t xml:space="preserve"> </w:t>
      </w:r>
      <w:r w:rsidRPr="00DD0F47">
        <w:t>Размер</w:t>
      </w:r>
      <w:r w:rsidR="003E187F" w:rsidRPr="00DD0F47">
        <w:t xml:space="preserve"> </w:t>
      </w:r>
      <w:r w:rsidRPr="00DD0F47">
        <w:t>как</w:t>
      </w:r>
      <w:r w:rsidR="003E187F" w:rsidRPr="00DD0F47">
        <w:t xml:space="preserve"> </w:t>
      </w:r>
      <w:r w:rsidRPr="00DD0F47">
        <w:t>первого,</w:t>
      </w:r>
      <w:r w:rsidR="003E187F" w:rsidRPr="00DD0F47">
        <w:t xml:space="preserve"> </w:t>
      </w:r>
      <w:r w:rsidRPr="00DD0F47">
        <w:t>так</w:t>
      </w:r>
      <w:r w:rsidR="003E187F" w:rsidRPr="00DD0F47">
        <w:t xml:space="preserve"> </w:t>
      </w:r>
      <w:r w:rsidRPr="00DD0F47">
        <w:t>и</w:t>
      </w:r>
      <w:r w:rsidR="003E187F" w:rsidRPr="00DD0F47">
        <w:t xml:space="preserve"> </w:t>
      </w:r>
      <w:r w:rsidRPr="00DD0F47">
        <w:t>последующих</w:t>
      </w:r>
      <w:r w:rsidR="003E187F" w:rsidRPr="00DD0F47">
        <w:t xml:space="preserve"> </w:t>
      </w:r>
      <w:r w:rsidRPr="00DD0F47">
        <w:t>взносов</w:t>
      </w:r>
      <w:r w:rsidR="003E187F" w:rsidRPr="00DD0F47">
        <w:t xml:space="preserve"> </w:t>
      </w:r>
      <w:r w:rsidRPr="00DD0F47">
        <w:t>определяется</w:t>
      </w:r>
      <w:r w:rsidR="003E187F" w:rsidRPr="00DD0F47">
        <w:t xml:space="preserve"> </w:t>
      </w:r>
      <w:r w:rsidRPr="00DD0F47">
        <w:t>гражданином</w:t>
      </w:r>
      <w:r w:rsidR="003E187F" w:rsidRPr="00DD0F47">
        <w:t xml:space="preserve"> </w:t>
      </w:r>
      <w:r w:rsidRPr="00DD0F47">
        <w:t>самостоятельно.</w:t>
      </w:r>
    </w:p>
    <w:p w14:paraId="1CF68643" w14:textId="77777777" w:rsidR="0063371A" w:rsidRPr="00DD0F47" w:rsidRDefault="0063371A" w:rsidP="0063371A">
      <w:r w:rsidRPr="00DD0F47">
        <w:lastRenderedPageBreak/>
        <w:t>Кроме</w:t>
      </w:r>
      <w:r w:rsidR="003E187F" w:rsidRPr="00DD0F47">
        <w:t xml:space="preserve"> </w:t>
      </w:r>
      <w:r w:rsidRPr="00DD0F47">
        <w:t>того,</w:t>
      </w:r>
      <w:r w:rsidR="003E187F" w:rsidRPr="00DD0F47">
        <w:t xml:space="preserve"> </w:t>
      </w:r>
      <w:r w:rsidRPr="00DD0F47">
        <w:t>производить</w:t>
      </w:r>
      <w:r w:rsidR="003E187F" w:rsidRPr="00DD0F47">
        <w:t xml:space="preserve"> </w:t>
      </w:r>
      <w:r w:rsidRPr="00DD0F47">
        <w:t>взносы</w:t>
      </w:r>
      <w:r w:rsidR="003E187F" w:rsidRPr="00DD0F47">
        <w:t xml:space="preserve"> </w:t>
      </w:r>
      <w:r w:rsidRPr="00DD0F47">
        <w:t>в</w:t>
      </w:r>
      <w:r w:rsidR="003E187F" w:rsidRPr="00DD0F47">
        <w:t xml:space="preserve"> </w:t>
      </w:r>
      <w:r w:rsidRPr="00DD0F47">
        <w:t>рамках</w:t>
      </w:r>
      <w:r w:rsidR="003E187F" w:rsidRPr="00DD0F47">
        <w:t xml:space="preserve"> </w:t>
      </w:r>
      <w:r w:rsidRPr="00DD0F47">
        <w:t>программы</w:t>
      </w:r>
      <w:r w:rsidR="003E187F" w:rsidRPr="00DD0F47">
        <w:t xml:space="preserve"> </w:t>
      </w:r>
      <w:r w:rsidRPr="00DD0F47">
        <w:t>могут</w:t>
      </w:r>
      <w:r w:rsidR="003E187F" w:rsidRPr="00DD0F47">
        <w:t xml:space="preserve"> </w:t>
      </w:r>
      <w:r w:rsidRPr="00DD0F47">
        <w:t>и</w:t>
      </w:r>
      <w:r w:rsidR="003E187F" w:rsidRPr="00DD0F47">
        <w:t xml:space="preserve"> </w:t>
      </w:r>
      <w:r w:rsidRPr="00DD0F47">
        <w:t>работодатели.</w:t>
      </w:r>
      <w:r w:rsidR="003E187F" w:rsidRPr="00DD0F47">
        <w:t xml:space="preserve"> </w:t>
      </w:r>
      <w:r w:rsidRPr="00DD0F47">
        <w:t>Внесенные</w:t>
      </w:r>
      <w:r w:rsidR="003E187F" w:rsidRPr="00DD0F47">
        <w:t xml:space="preserve"> </w:t>
      </w:r>
      <w:r w:rsidRPr="00DD0F47">
        <w:t>на</w:t>
      </w:r>
      <w:r w:rsidR="003E187F" w:rsidRPr="00DD0F47">
        <w:t xml:space="preserve"> </w:t>
      </w:r>
      <w:r w:rsidRPr="00DD0F47">
        <w:t>счет</w:t>
      </w:r>
      <w:r w:rsidR="003E187F" w:rsidRPr="00DD0F47">
        <w:t xml:space="preserve"> </w:t>
      </w:r>
      <w:r w:rsidRPr="00DD0F47">
        <w:t>средства</w:t>
      </w:r>
      <w:r w:rsidR="003E187F" w:rsidRPr="00DD0F47">
        <w:t xml:space="preserve"> </w:t>
      </w:r>
      <w:r w:rsidRPr="00DD0F47">
        <w:t>будут</w:t>
      </w:r>
      <w:r w:rsidR="003E187F" w:rsidRPr="00DD0F47">
        <w:t xml:space="preserve"> </w:t>
      </w:r>
      <w:r w:rsidRPr="00DD0F47">
        <w:t>застрахованы.</w:t>
      </w:r>
    </w:p>
    <w:p w14:paraId="38896778" w14:textId="77777777" w:rsidR="0063371A" w:rsidRPr="00DD0F47" w:rsidRDefault="0063371A" w:rsidP="0063371A">
      <w:r w:rsidRPr="00DD0F47">
        <w:t>ПДС</w:t>
      </w:r>
      <w:r w:rsidR="003E187F" w:rsidRPr="00DD0F47">
        <w:t xml:space="preserve"> </w:t>
      </w:r>
      <w:r w:rsidRPr="00DD0F47">
        <w:t>предусматривает</w:t>
      </w:r>
      <w:r w:rsidR="003E187F" w:rsidRPr="00DD0F47">
        <w:t xml:space="preserve"> </w:t>
      </w:r>
      <w:r w:rsidRPr="00DD0F47">
        <w:t>различные</w:t>
      </w:r>
      <w:r w:rsidR="003E187F" w:rsidRPr="00DD0F47">
        <w:t xml:space="preserve"> </w:t>
      </w:r>
      <w:r w:rsidRPr="00DD0F47">
        <w:t>стимулирующие</w:t>
      </w:r>
      <w:r w:rsidR="003E187F" w:rsidRPr="00DD0F47">
        <w:t xml:space="preserve"> </w:t>
      </w:r>
      <w:r w:rsidRPr="00DD0F47">
        <w:t>меры</w:t>
      </w:r>
      <w:r w:rsidR="003E187F" w:rsidRPr="00DD0F47">
        <w:t xml:space="preserve"> </w:t>
      </w:r>
      <w:r w:rsidRPr="00DD0F47">
        <w:t>для</w:t>
      </w:r>
      <w:r w:rsidR="003E187F" w:rsidRPr="00DD0F47">
        <w:t xml:space="preserve"> </w:t>
      </w:r>
      <w:r w:rsidRPr="00DD0F47">
        <w:t>участников</w:t>
      </w:r>
      <w:r w:rsidR="003E187F" w:rsidRPr="00DD0F47">
        <w:t xml:space="preserve"> </w:t>
      </w:r>
      <w:r w:rsidRPr="00DD0F47">
        <w:t>программы,</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софинансирование</w:t>
      </w:r>
      <w:r w:rsidR="003E187F" w:rsidRPr="00DD0F47">
        <w:t xml:space="preserve"> </w:t>
      </w:r>
      <w:r w:rsidRPr="00DD0F47">
        <w:t>со</w:t>
      </w:r>
      <w:r w:rsidR="003E187F" w:rsidRPr="00DD0F47">
        <w:t xml:space="preserve"> </w:t>
      </w:r>
      <w:r w:rsidRPr="00DD0F47">
        <w:t>стороны</w:t>
      </w:r>
      <w:r w:rsidR="003E187F" w:rsidRPr="00DD0F47">
        <w:t xml:space="preserve"> </w:t>
      </w:r>
      <w:r w:rsidRPr="00DD0F47">
        <w:t>государства</w:t>
      </w:r>
      <w:r w:rsidR="003E187F" w:rsidRPr="00DD0F47">
        <w:t xml:space="preserve"> </w:t>
      </w:r>
      <w:r w:rsidRPr="00DD0F47">
        <w:t>до</w:t>
      </w:r>
      <w:r w:rsidR="003E187F" w:rsidRPr="00DD0F47">
        <w:t xml:space="preserve"> </w:t>
      </w:r>
      <w:r w:rsidRPr="00DD0F47">
        <w:t>36</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в</w:t>
      </w:r>
      <w:r w:rsidR="003E187F" w:rsidRPr="00DD0F47">
        <w:t xml:space="preserve"> </w:t>
      </w:r>
      <w:r w:rsidRPr="00DD0F47">
        <w:t>год.</w:t>
      </w:r>
      <w:r w:rsidR="003E187F" w:rsidRPr="00DD0F47">
        <w:t xml:space="preserve"> </w:t>
      </w:r>
      <w:r w:rsidRPr="00DD0F47">
        <w:t>Кроме</w:t>
      </w:r>
      <w:r w:rsidR="003E187F" w:rsidRPr="00DD0F47">
        <w:t xml:space="preserve"> </w:t>
      </w:r>
      <w:r w:rsidRPr="00DD0F47">
        <w:t>того,</w:t>
      </w:r>
      <w:r w:rsidR="003E187F" w:rsidRPr="00DD0F47">
        <w:t xml:space="preserve"> </w:t>
      </w:r>
      <w:r w:rsidRPr="00DD0F47">
        <w:t>участники</w:t>
      </w:r>
      <w:r w:rsidR="003E187F" w:rsidRPr="00DD0F47">
        <w:t xml:space="preserve"> </w:t>
      </w:r>
      <w:r w:rsidRPr="00DD0F47">
        <w:t>программы</w:t>
      </w:r>
      <w:r w:rsidR="003E187F" w:rsidRPr="00DD0F47">
        <w:t xml:space="preserve"> </w:t>
      </w:r>
      <w:r w:rsidRPr="00DD0F47">
        <w:t>могут</w:t>
      </w:r>
      <w:r w:rsidR="003E187F" w:rsidRPr="00DD0F47">
        <w:t xml:space="preserve"> </w:t>
      </w:r>
      <w:r w:rsidRPr="00DD0F47">
        <w:t>оформить</w:t>
      </w:r>
      <w:r w:rsidR="003E187F" w:rsidRPr="00DD0F47">
        <w:t xml:space="preserve"> </w:t>
      </w:r>
      <w:r w:rsidRPr="00DD0F47">
        <w:t>ежегодный</w:t>
      </w:r>
      <w:r w:rsidR="003E187F" w:rsidRPr="00DD0F47">
        <w:t xml:space="preserve"> </w:t>
      </w:r>
      <w:r w:rsidRPr="00DD0F47">
        <w:t>налоговый</w:t>
      </w:r>
      <w:r w:rsidR="003E187F" w:rsidRPr="00DD0F47">
        <w:t xml:space="preserve"> </w:t>
      </w:r>
      <w:r w:rsidRPr="00DD0F47">
        <w:t>вычет</w:t>
      </w:r>
      <w:r w:rsidR="003E187F" w:rsidRPr="00DD0F47">
        <w:t xml:space="preserve"> </w:t>
      </w:r>
      <w:r w:rsidRPr="00DD0F47">
        <w:t>до</w:t>
      </w:r>
      <w:r w:rsidR="003E187F" w:rsidRPr="00DD0F47">
        <w:t xml:space="preserve"> </w:t>
      </w:r>
      <w:r w:rsidRPr="00DD0F47">
        <w:t>52</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при</w:t>
      </w:r>
      <w:r w:rsidR="003E187F" w:rsidRPr="00DD0F47">
        <w:t xml:space="preserve"> </w:t>
      </w:r>
      <w:r w:rsidRPr="00DD0F47">
        <w:t>уплате</w:t>
      </w:r>
      <w:r w:rsidR="003E187F" w:rsidRPr="00DD0F47">
        <w:t xml:space="preserve"> </w:t>
      </w:r>
      <w:r w:rsidRPr="00DD0F47">
        <w:t>взносов</w:t>
      </w:r>
      <w:r w:rsidR="003E187F" w:rsidRPr="00DD0F47">
        <w:t xml:space="preserve"> </w:t>
      </w:r>
      <w:r w:rsidRPr="00DD0F47">
        <w:t>до</w:t>
      </w:r>
      <w:r w:rsidR="003E187F" w:rsidRPr="00DD0F47">
        <w:t xml:space="preserve"> </w:t>
      </w:r>
      <w:r w:rsidRPr="00DD0F47">
        <w:t>400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в</w:t>
      </w:r>
      <w:r w:rsidR="003E187F" w:rsidRPr="00DD0F47">
        <w:t xml:space="preserve"> </w:t>
      </w:r>
      <w:r w:rsidRPr="00DD0F47">
        <w:t>год.</w:t>
      </w:r>
    </w:p>
    <w:p w14:paraId="0A534A1A" w14:textId="77777777" w:rsidR="0063371A" w:rsidRPr="00DD0F47" w:rsidRDefault="0063371A" w:rsidP="0063371A">
      <w:r w:rsidRPr="00DD0F47">
        <w:t>Сформированные</w:t>
      </w:r>
      <w:r w:rsidR="003E187F" w:rsidRPr="00DD0F47">
        <w:t xml:space="preserve"> </w:t>
      </w:r>
      <w:r w:rsidRPr="00DD0F47">
        <w:t>средства</w:t>
      </w:r>
      <w:r w:rsidR="003E187F" w:rsidRPr="00DD0F47">
        <w:t xml:space="preserve"> </w:t>
      </w:r>
      <w:r w:rsidRPr="00DD0F47">
        <w:t>будут</w:t>
      </w:r>
      <w:r w:rsidR="003E187F" w:rsidRPr="00DD0F47">
        <w:t xml:space="preserve"> </w:t>
      </w:r>
      <w:r w:rsidRPr="00DD0F47">
        <w:t>вкладываться</w:t>
      </w:r>
      <w:r w:rsidR="003E187F" w:rsidRPr="00DD0F47">
        <w:t xml:space="preserve"> </w:t>
      </w:r>
      <w:r w:rsidRPr="00DD0F47">
        <w:t>в</w:t>
      </w:r>
      <w:r w:rsidR="003E187F" w:rsidRPr="00DD0F47">
        <w:t xml:space="preserve"> </w:t>
      </w:r>
      <w:r w:rsidRPr="00DD0F47">
        <w:t>облигации</w:t>
      </w:r>
      <w:r w:rsidR="003E187F" w:rsidRPr="00DD0F47">
        <w:t xml:space="preserve"> </w:t>
      </w:r>
      <w:r w:rsidRPr="00DD0F47">
        <w:t>федерального</w:t>
      </w:r>
      <w:r w:rsidR="003E187F" w:rsidRPr="00DD0F47">
        <w:t xml:space="preserve"> </w:t>
      </w:r>
      <w:r w:rsidRPr="00DD0F47">
        <w:t>займа,</w:t>
      </w:r>
      <w:r w:rsidR="003E187F" w:rsidRPr="00DD0F47">
        <w:t xml:space="preserve"> </w:t>
      </w:r>
      <w:r w:rsidRPr="00DD0F47">
        <w:t>инфраструктурные</w:t>
      </w:r>
      <w:r w:rsidR="003E187F" w:rsidRPr="00DD0F47">
        <w:t xml:space="preserve"> </w:t>
      </w:r>
      <w:r w:rsidRPr="00DD0F47">
        <w:t>облигации,</w:t>
      </w:r>
      <w:r w:rsidR="003E187F" w:rsidRPr="00DD0F47">
        <w:t xml:space="preserve"> </w:t>
      </w:r>
      <w:r w:rsidRPr="00DD0F47">
        <w:t>корпоративные</w:t>
      </w:r>
      <w:r w:rsidR="003E187F" w:rsidRPr="00DD0F47">
        <w:t xml:space="preserve"> </w:t>
      </w:r>
      <w:r w:rsidRPr="00DD0F47">
        <w:t>облигации</w:t>
      </w:r>
      <w:r w:rsidR="003E187F" w:rsidRPr="00DD0F47">
        <w:t xml:space="preserve"> </w:t>
      </w:r>
      <w:r w:rsidRPr="00DD0F47">
        <w:t>и</w:t>
      </w:r>
      <w:r w:rsidR="003E187F" w:rsidRPr="00DD0F47">
        <w:t xml:space="preserve"> </w:t>
      </w:r>
      <w:r w:rsidRPr="00DD0F47">
        <w:t>прочие</w:t>
      </w:r>
      <w:r w:rsidR="003E187F" w:rsidRPr="00DD0F47">
        <w:t xml:space="preserve"> </w:t>
      </w:r>
      <w:r w:rsidRPr="00DD0F47">
        <w:t>надежные</w:t>
      </w:r>
      <w:r w:rsidR="003E187F" w:rsidRPr="00DD0F47">
        <w:t xml:space="preserve"> </w:t>
      </w:r>
      <w:r w:rsidRPr="00DD0F47">
        <w:t>ценные</w:t>
      </w:r>
      <w:r w:rsidR="003E187F" w:rsidRPr="00DD0F47">
        <w:t xml:space="preserve"> </w:t>
      </w:r>
      <w:r w:rsidRPr="00DD0F47">
        <w:t>бумаги.</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гражданин</w:t>
      </w:r>
      <w:r w:rsidR="003E187F" w:rsidRPr="00DD0F47">
        <w:t xml:space="preserve"> </w:t>
      </w:r>
      <w:r w:rsidRPr="00DD0F47">
        <w:t>может</w:t>
      </w:r>
      <w:r w:rsidR="003E187F" w:rsidRPr="00DD0F47">
        <w:t xml:space="preserve"> </w:t>
      </w:r>
      <w:r w:rsidRPr="00DD0F47">
        <w:t>заключить</w:t>
      </w:r>
      <w:r w:rsidR="003E187F" w:rsidRPr="00DD0F47">
        <w:t xml:space="preserve"> </w:t>
      </w:r>
      <w:r w:rsidRPr="00DD0F47">
        <w:t>договоры</w:t>
      </w:r>
      <w:r w:rsidR="003E187F" w:rsidRPr="00DD0F47">
        <w:t xml:space="preserve"> </w:t>
      </w:r>
      <w:r w:rsidRPr="00DD0F47">
        <w:t>с</w:t>
      </w:r>
      <w:r w:rsidR="003E187F" w:rsidRPr="00DD0F47">
        <w:t xml:space="preserve"> </w:t>
      </w:r>
      <w:r w:rsidRPr="00DD0F47">
        <w:t>несколькими</w:t>
      </w:r>
      <w:r w:rsidR="003E187F" w:rsidRPr="00DD0F47">
        <w:t xml:space="preserve"> </w:t>
      </w:r>
      <w:r w:rsidRPr="00DD0F47">
        <w:t>операторами.</w:t>
      </w:r>
    </w:p>
    <w:p w14:paraId="384E8350" w14:textId="77777777" w:rsidR="0063371A" w:rsidRPr="00DD0F47" w:rsidRDefault="0063371A" w:rsidP="0063371A">
      <w:r w:rsidRPr="00DD0F47">
        <w:t>Сбережения</w:t>
      </w:r>
      <w:r w:rsidR="003E187F" w:rsidRPr="00DD0F47">
        <w:t xml:space="preserve"> </w:t>
      </w:r>
      <w:r w:rsidRPr="00DD0F47">
        <w:t>могут</w:t>
      </w:r>
      <w:r w:rsidR="003E187F" w:rsidRPr="00DD0F47">
        <w:t xml:space="preserve"> </w:t>
      </w:r>
      <w:r w:rsidRPr="00DD0F47">
        <w:t>быть</w:t>
      </w:r>
      <w:r w:rsidR="003E187F" w:rsidRPr="00DD0F47">
        <w:t xml:space="preserve"> </w:t>
      </w:r>
      <w:r w:rsidRPr="00DD0F47">
        <w:t>использованы</w:t>
      </w:r>
      <w:r w:rsidR="003E187F" w:rsidRPr="00DD0F47">
        <w:t xml:space="preserve"> </w:t>
      </w:r>
      <w:r w:rsidRPr="00DD0F47">
        <w:t>как</w:t>
      </w:r>
      <w:r w:rsidR="003E187F" w:rsidRPr="00DD0F47">
        <w:t xml:space="preserve"> </w:t>
      </w:r>
      <w:r w:rsidRPr="00DD0F47">
        <w:t>дополнительный</w:t>
      </w:r>
      <w:r w:rsidR="003E187F" w:rsidRPr="00DD0F47">
        <w:t xml:space="preserve"> </w:t>
      </w:r>
      <w:r w:rsidRPr="00DD0F47">
        <w:t>доход</w:t>
      </w:r>
      <w:r w:rsidR="003E187F" w:rsidRPr="00DD0F47">
        <w:t xml:space="preserve"> </w:t>
      </w:r>
      <w:r w:rsidRPr="00DD0F47">
        <w:t>после</w:t>
      </w:r>
      <w:r w:rsidR="003E187F" w:rsidRPr="00DD0F47">
        <w:t xml:space="preserve"> </w:t>
      </w:r>
      <w:r w:rsidRPr="00DD0F47">
        <w:t>15</w:t>
      </w:r>
      <w:r w:rsidR="003E187F" w:rsidRPr="00DD0F47">
        <w:t xml:space="preserve"> </w:t>
      </w:r>
      <w:r w:rsidRPr="00DD0F47">
        <w:t>лет</w:t>
      </w:r>
      <w:r w:rsidR="003E187F" w:rsidRPr="00DD0F47">
        <w:t xml:space="preserve"> </w:t>
      </w:r>
      <w:r w:rsidRPr="00DD0F47">
        <w:t>участия</w:t>
      </w:r>
      <w:r w:rsidR="003E187F" w:rsidRPr="00DD0F47">
        <w:t xml:space="preserve"> </w:t>
      </w:r>
      <w:r w:rsidRPr="00DD0F47">
        <w:t>в</w:t>
      </w:r>
      <w:r w:rsidR="003E187F" w:rsidRPr="00DD0F47">
        <w:t xml:space="preserve"> </w:t>
      </w:r>
      <w:r w:rsidRPr="00DD0F47">
        <w:t>программе</w:t>
      </w:r>
      <w:r w:rsidR="003E187F" w:rsidRPr="00DD0F47">
        <w:t xml:space="preserve"> </w:t>
      </w:r>
      <w:r w:rsidRPr="00DD0F47">
        <w:t>или</w:t>
      </w:r>
      <w:r w:rsidR="003E187F" w:rsidRPr="00DD0F47">
        <w:t xml:space="preserve"> </w:t>
      </w:r>
      <w:r w:rsidRPr="00DD0F47">
        <w:t>при</w:t>
      </w:r>
      <w:r w:rsidR="003E187F" w:rsidRPr="00DD0F47">
        <w:t xml:space="preserve"> </w:t>
      </w:r>
      <w:r w:rsidRPr="00DD0F47">
        <w:t>достижении</w:t>
      </w:r>
      <w:r w:rsidR="003E187F" w:rsidRPr="00DD0F47">
        <w:t xml:space="preserve"> </w:t>
      </w:r>
      <w:r w:rsidRPr="00DD0F47">
        <w:t>55</w:t>
      </w:r>
      <w:r w:rsidR="003E187F" w:rsidRPr="00DD0F47">
        <w:t xml:space="preserve"> </w:t>
      </w:r>
      <w:r w:rsidRPr="00DD0F47">
        <w:t>лет</w:t>
      </w:r>
      <w:r w:rsidR="003E187F" w:rsidRPr="00DD0F47">
        <w:t xml:space="preserve"> </w:t>
      </w:r>
      <w:r w:rsidRPr="00DD0F47">
        <w:t>для</w:t>
      </w:r>
      <w:r w:rsidR="003E187F" w:rsidRPr="00DD0F47">
        <w:t xml:space="preserve"> </w:t>
      </w:r>
      <w:r w:rsidRPr="00DD0F47">
        <w:t>женщин</w:t>
      </w:r>
      <w:r w:rsidR="003E187F" w:rsidRPr="00DD0F47">
        <w:t xml:space="preserve"> </w:t>
      </w:r>
      <w:r w:rsidRPr="00DD0F47">
        <w:t>и</w:t>
      </w:r>
      <w:r w:rsidR="003E187F" w:rsidRPr="00DD0F47">
        <w:t xml:space="preserve"> </w:t>
      </w:r>
      <w:r w:rsidRPr="00DD0F47">
        <w:t>60</w:t>
      </w:r>
      <w:r w:rsidR="003E187F" w:rsidRPr="00DD0F47">
        <w:t xml:space="preserve"> </w:t>
      </w:r>
      <w:r w:rsidRPr="00DD0F47">
        <w:t>лет</w:t>
      </w:r>
      <w:r w:rsidR="003E187F" w:rsidRPr="00DD0F47">
        <w:t xml:space="preserve"> </w:t>
      </w:r>
      <w:r w:rsidRPr="00DD0F47">
        <w:t>для</w:t>
      </w:r>
      <w:r w:rsidR="003E187F" w:rsidRPr="00DD0F47">
        <w:t xml:space="preserve"> </w:t>
      </w:r>
      <w:r w:rsidRPr="00DD0F47">
        <w:t>мужчин.</w:t>
      </w:r>
      <w:r w:rsidR="003E187F" w:rsidRPr="00DD0F47">
        <w:t xml:space="preserve"> </w:t>
      </w:r>
      <w:r w:rsidRPr="00DD0F47">
        <w:t>Средства</w:t>
      </w:r>
      <w:r w:rsidR="003E187F" w:rsidRPr="00DD0F47">
        <w:t xml:space="preserve"> </w:t>
      </w:r>
      <w:r w:rsidRPr="00DD0F47">
        <w:t>можно</w:t>
      </w:r>
      <w:r w:rsidR="003E187F" w:rsidRPr="00DD0F47">
        <w:t xml:space="preserve"> </w:t>
      </w:r>
      <w:r w:rsidRPr="00DD0F47">
        <w:t>забрать</w:t>
      </w:r>
      <w:r w:rsidR="003E187F" w:rsidRPr="00DD0F47">
        <w:t xml:space="preserve"> </w:t>
      </w:r>
      <w:r w:rsidRPr="00DD0F47">
        <w:t>в</w:t>
      </w:r>
      <w:r w:rsidR="003E187F" w:rsidRPr="00DD0F47">
        <w:t xml:space="preserve"> </w:t>
      </w:r>
      <w:r w:rsidRPr="00DD0F47">
        <w:t>любой</w:t>
      </w:r>
      <w:r w:rsidR="003E187F" w:rsidRPr="00DD0F47">
        <w:t xml:space="preserve"> </w:t>
      </w:r>
      <w:r w:rsidRPr="00DD0F47">
        <w:t>момент,</w:t>
      </w:r>
      <w:r w:rsidR="003E187F" w:rsidRPr="00DD0F47">
        <w:t xml:space="preserve"> </w:t>
      </w:r>
      <w:r w:rsidRPr="00DD0F47">
        <w:t>но</w:t>
      </w:r>
      <w:r w:rsidR="003E187F" w:rsidRPr="00DD0F47">
        <w:t xml:space="preserve"> </w:t>
      </w:r>
      <w:r w:rsidRPr="00DD0F47">
        <w:t>досрочно</w:t>
      </w:r>
      <w:r w:rsidR="003E187F" w:rsidRPr="00DD0F47">
        <w:t xml:space="preserve"> </w:t>
      </w:r>
      <w:r w:rsidRPr="00DD0F47">
        <w:t>без</w:t>
      </w:r>
      <w:r w:rsidR="003E187F" w:rsidRPr="00DD0F47">
        <w:t xml:space="preserve"> </w:t>
      </w:r>
      <w:r w:rsidRPr="00DD0F47">
        <w:t>потери</w:t>
      </w:r>
      <w:r w:rsidR="003E187F" w:rsidRPr="00DD0F47">
        <w:t xml:space="preserve"> </w:t>
      </w:r>
      <w:r w:rsidRPr="00DD0F47">
        <w:t>дохода</w:t>
      </w:r>
      <w:r w:rsidR="003E187F" w:rsidRPr="00DD0F47">
        <w:t xml:space="preserve"> </w:t>
      </w:r>
      <w:r w:rsidRPr="00DD0F47">
        <w:t>вывести</w:t>
      </w:r>
      <w:r w:rsidR="003E187F" w:rsidRPr="00DD0F47">
        <w:t xml:space="preserve"> </w:t>
      </w:r>
      <w:r w:rsidRPr="00DD0F47">
        <w:t>деньги</w:t>
      </w:r>
      <w:r w:rsidR="003E187F" w:rsidRPr="00DD0F47">
        <w:t xml:space="preserve"> </w:t>
      </w:r>
      <w:r w:rsidRPr="00DD0F47">
        <w:t>возможно</w:t>
      </w:r>
      <w:r w:rsidR="003E187F" w:rsidRPr="00DD0F47">
        <w:t xml:space="preserve"> </w:t>
      </w:r>
      <w:r w:rsidRPr="00DD0F47">
        <w:t>лишь</w:t>
      </w:r>
      <w:r w:rsidR="003E187F" w:rsidRPr="00DD0F47">
        <w:t xml:space="preserve"> </w:t>
      </w:r>
      <w:r w:rsidRPr="00DD0F47">
        <w:t>в</w:t>
      </w:r>
      <w:r w:rsidR="003E187F" w:rsidRPr="00DD0F47">
        <w:t xml:space="preserve"> </w:t>
      </w:r>
      <w:r w:rsidRPr="00DD0F47">
        <w:t>случае</w:t>
      </w:r>
      <w:r w:rsidR="003E187F" w:rsidRPr="00DD0F47">
        <w:t xml:space="preserve"> </w:t>
      </w:r>
      <w:r w:rsidRPr="00DD0F47">
        <w:t>наступления</w:t>
      </w:r>
      <w:r w:rsidR="003E187F" w:rsidRPr="00DD0F47">
        <w:t xml:space="preserve"> </w:t>
      </w:r>
      <w:r w:rsidRPr="00DD0F47">
        <w:t>особых</w:t>
      </w:r>
      <w:r w:rsidR="003E187F" w:rsidRPr="00DD0F47">
        <w:t xml:space="preserve"> </w:t>
      </w:r>
      <w:r w:rsidRPr="00DD0F47">
        <w:t>жизненных</w:t>
      </w:r>
      <w:r w:rsidR="003E187F" w:rsidRPr="00DD0F47">
        <w:t xml:space="preserve"> </w:t>
      </w:r>
      <w:r w:rsidRPr="00DD0F47">
        <w:t>ситуаций</w:t>
      </w:r>
      <w:r w:rsidR="003E187F" w:rsidRPr="00DD0F47">
        <w:t xml:space="preserve"> - </w:t>
      </w:r>
      <w:r w:rsidRPr="00DD0F47">
        <w:t>для</w:t>
      </w:r>
      <w:r w:rsidR="003E187F" w:rsidRPr="00DD0F47">
        <w:t xml:space="preserve"> </w:t>
      </w:r>
      <w:r w:rsidRPr="00DD0F47">
        <w:t>дорогостоящего</w:t>
      </w:r>
      <w:r w:rsidR="003E187F" w:rsidRPr="00DD0F47">
        <w:t xml:space="preserve"> </w:t>
      </w:r>
      <w:r w:rsidRPr="00DD0F47">
        <w:t>лечения</w:t>
      </w:r>
      <w:r w:rsidR="003E187F" w:rsidRPr="00DD0F47">
        <w:t xml:space="preserve"> </w:t>
      </w:r>
      <w:r w:rsidRPr="00DD0F47">
        <w:t>или</w:t>
      </w:r>
      <w:r w:rsidR="003E187F" w:rsidRPr="00DD0F47">
        <w:t xml:space="preserve"> </w:t>
      </w:r>
      <w:r w:rsidRPr="00DD0F47">
        <w:t>на</w:t>
      </w:r>
      <w:r w:rsidR="003E187F" w:rsidRPr="00DD0F47">
        <w:t xml:space="preserve"> </w:t>
      </w:r>
      <w:r w:rsidRPr="00DD0F47">
        <w:t>образование</w:t>
      </w:r>
      <w:r w:rsidR="003E187F" w:rsidRPr="00DD0F47">
        <w:t xml:space="preserve"> </w:t>
      </w:r>
      <w:r w:rsidRPr="00DD0F47">
        <w:t>детей.</w:t>
      </w:r>
    </w:p>
    <w:p w14:paraId="371072EC" w14:textId="77777777" w:rsidR="0063371A" w:rsidRPr="00DD0F47" w:rsidRDefault="0063371A" w:rsidP="0063371A">
      <w:r w:rsidRPr="00DD0F47">
        <w:t>Средства</w:t>
      </w:r>
      <w:r w:rsidR="003E187F" w:rsidRPr="00DD0F47">
        <w:t xml:space="preserve"> </w:t>
      </w:r>
      <w:r w:rsidRPr="00DD0F47">
        <w:t>граждан,</w:t>
      </w:r>
      <w:r w:rsidR="003E187F" w:rsidRPr="00DD0F47">
        <w:t xml:space="preserve"> </w:t>
      </w:r>
      <w:r w:rsidRPr="00DD0F47">
        <w:t>участвующих</w:t>
      </w:r>
      <w:r w:rsidR="003E187F" w:rsidRPr="00DD0F47">
        <w:t xml:space="preserve"> </w:t>
      </w:r>
      <w:r w:rsidRPr="00DD0F47">
        <w:t>в</w:t>
      </w:r>
      <w:r w:rsidR="003E187F" w:rsidRPr="00DD0F47">
        <w:t xml:space="preserve"> </w:t>
      </w:r>
      <w:r w:rsidRPr="00DD0F47">
        <w:t>программе,</w:t>
      </w:r>
      <w:r w:rsidR="003E187F" w:rsidRPr="00DD0F47">
        <w:t xml:space="preserve"> </w:t>
      </w:r>
      <w:r w:rsidRPr="00DD0F47">
        <w:t>наследуются</w:t>
      </w:r>
      <w:r w:rsidR="003E187F" w:rsidRPr="00DD0F47">
        <w:t xml:space="preserve"> </w:t>
      </w:r>
      <w:r w:rsidRPr="00DD0F47">
        <w:t>в</w:t>
      </w:r>
      <w:r w:rsidR="003E187F" w:rsidRPr="00DD0F47">
        <w:t xml:space="preserve"> </w:t>
      </w:r>
      <w:r w:rsidRPr="00DD0F47">
        <w:t>полном</w:t>
      </w:r>
      <w:r w:rsidR="003E187F" w:rsidRPr="00DD0F47">
        <w:t xml:space="preserve"> </w:t>
      </w:r>
      <w:r w:rsidRPr="00DD0F47">
        <w:t>объеме</w:t>
      </w:r>
      <w:r w:rsidR="003E187F" w:rsidRPr="00DD0F47">
        <w:t xml:space="preserve"> </w:t>
      </w:r>
      <w:r w:rsidRPr="00DD0F47">
        <w:t>за</w:t>
      </w:r>
      <w:r w:rsidR="003E187F" w:rsidRPr="00DD0F47">
        <w:t xml:space="preserve"> </w:t>
      </w:r>
      <w:r w:rsidRPr="00DD0F47">
        <w:t>вычетом</w:t>
      </w:r>
      <w:r w:rsidR="003E187F" w:rsidRPr="00DD0F47">
        <w:t xml:space="preserve"> </w:t>
      </w:r>
      <w:r w:rsidRPr="00DD0F47">
        <w:t>выплаченных</w:t>
      </w:r>
      <w:r w:rsidR="003E187F" w:rsidRPr="00DD0F47">
        <w:t xml:space="preserve"> </w:t>
      </w:r>
      <w:r w:rsidRPr="00DD0F47">
        <w:t>(за</w:t>
      </w:r>
      <w:r w:rsidR="003E187F" w:rsidRPr="00DD0F47">
        <w:t xml:space="preserve"> </w:t>
      </w:r>
      <w:r w:rsidRPr="00DD0F47">
        <w:t>исключением</w:t>
      </w:r>
      <w:r w:rsidR="003E187F" w:rsidRPr="00DD0F47">
        <w:t xml:space="preserve"> </w:t>
      </w:r>
      <w:r w:rsidRPr="00DD0F47">
        <w:t>случая,</w:t>
      </w:r>
      <w:r w:rsidR="003E187F" w:rsidRPr="00DD0F47">
        <w:t xml:space="preserve"> </w:t>
      </w:r>
      <w:r w:rsidRPr="00DD0F47">
        <w:t>если</w:t>
      </w:r>
      <w:r w:rsidR="003E187F" w:rsidRPr="00DD0F47">
        <w:t xml:space="preserve"> </w:t>
      </w:r>
      <w:r w:rsidRPr="00DD0F47">
        <w:t>участнику</w:t>
      </w:r>
      <w:r w:rsidR="003E187F" w:rsidRPr="00DD0F47">
        <w:t xml:space="preserve"> </w:t>
      </w:r>
      <w:r w:rsidRPr="00DD0F47">
        <w:t>программы</w:t>
      </w:r>
      <w:r w:rsidR="003E187F" w:rsidRPr="00DD0F47">
        <w:t xml:space="preserve"> </w:t>
      </w:r>
      <w:r w:rsidRPr="00DD0F47">
        <w:t>назначена</w:t>
      </w:r>
      <w:r w:rsidR="003E187F" w:rsidRPr="00DD0F47">
        <w:t xml:space="preserve"> </w:t>
      </w:r>
      <w:r w:rsidRPr="00DD0F47">
        <w:t>пожизненная</w:t>
      </w:r>
      <w:r w:rsidR="003E187F" w:rsidRPr="00DD0F47">
        <w:t xml:space="preserve"> </w:t>
      </w:r>
      <w:r w:rsidRPr="00DD0F47">
        <w:t>периодическая</w:t>
      </w:r>
      <w:r w:rsidR="003E187F" w:rsidRPr="00DD0F47">
        <w:t xml:space="preserve"> </w:t>
      </w:r>
      <w:r w:rsidRPr="00DD0F47">
        <w:t>выплата).</w:t>
      </w:r>
    </w:p>
    <w:p w14:paraId="0D159FEE" w14:textId="77777777" w:rsidR="0063371A" w:rsidRPr="00DD0F47" w:rsidRDefault="0063371A" w:rsidP="0063371A">
      <w:r w:rsidRPr="00DD0F47">
        <w:t>Подробнее</w:t>
      </w:r>
      <w:r w:rsidR="003E187F" w:rsidRPr="00DD0F47">
        <w:t xml:space="preserve"> </w:t>
      </w:r>
      <w:r w:rsidRPr="00DD0F47">
        <w:t>о</w:t>
      </w:r>
      <w:r w:rsidR="003E187F" w:rsidRPr="00DD0F47">
        <w:t xml:space="preserve"> </w:t>
      </w:r>
      <w:r w:rsidRPr="00DD0F47">
        <w:t>ПДС</w:t>
      </w:r>
      <w:r w:rsidR="003E187F" w:rsidRPr="00DD0F47">
        <w:t xml:space="preserve"> </w:t>
      </w:r>
      <w:r w:rsidRPr="00DD0F47">
        <w:t>можно</w:t>
      </w:r>
      <w:r w:rsidR="003E187F" w:rsidRPr="00DD0F47">
        <w:t xml:space="preserve"> </w:t>
      </w:r>
      <w:r w:rsidRPr="00DD0F47">
        <w:t>узнать</w:t>
      </w:r>
      <w:r w:rsidR="003E187F" w:rsidRPr="00DD0F47">
        <w:t xml:space="preserve"> </w:t>
      </w:r>
      <w:r w:rsidRPr="00DD0F47">
        <w:t>по</w:t>
      </w:r>
      <w:r w:rsidR="003E187F" w:rsidRPr="00DD0F47">
        <w:t xml:space="preserve"> </w:t>
      </w:r>
      <w:r w:rsidRPr="00DD0F47">
        <w:t>ссылке</w:t>
      </w:r>
      <w:r w:rsidR="003E187F" w:rsidRPr="00DD0F47">
        <w:t xml:space="preserve"> </w:t>
      </w:r>
      <w:hyperlink r:id="rId19" w:history="1">
        <w:r w:rsidR="001E3947" w:rsidRPr="00DD0F47">
          <w:rPr>
            <w:rStyle w:val="a3"/>
          </w:rPr>
          <w:t>https://моифинансы.рф/programma-dolgosrochnyh-sberezhenij-new/</w:t>
        </w:r>
      </w:hyperlink>
    </w:p>
    <w:p w14:paraId="11A518EC" w14:textId="77777777" w:rsidR="0063371A" w:rsidRPr="00DD0F47" w:rsidRDefault="00286BEF" w:rsidP="0063371A">
      <w:hyperlink r:id="rId20" w:history="1">
        <w:r w:rsidR="0063371A" w:rsidRPr="00DD0F47">
          <w:rPr>
            <w:rStyle w:val="a3"/>
          </w:rPr>
          <w:t>https://ti71.ru/news/society/tulyaki_teper_mogut_vospolzovatsya_programmoy_dolgosrochnykh_sberezheniy</w:t>
        </w:r>
      </w:hyperlink>
      <w:r w:rsidR="003E187F" w:rsidRPr="00DD0F47">
        <w:t xml:space="preserve"> </w:t>
      </w:r>
    </w:p>
    <w:p w14:paraId="05B9D6B3" w14:textId="77777777" w:rsidR="00CF7FA0" w:rsidRPr="00DD0F47" w:rsidRDefault="00CF7FA0" w:rsidP="00CF7FA0">
      <w:pPr>
        <w:pStyle w:val="2"/>
      </w:pPr>
      <w:bookmarkStart w:id="42" w:name="А102"/>
      <w:bookmarkStart w:id="43" w:name="_Toc165013795"/>
      <w:r w:rsidRPr="00DD0F47">
        <w:t>Саратовская</w:t>
      </w:r>
      <w:r w:rsidR="003E187F" w:rsidRPr="00DD0F47">
        <w:t xml:space="preserve"> </w:t>
      </w:r>
      <w:r w:rsidRPr="00DD0F47">
        <w:t>областная</w:t>
      </w:r>
      <w:r w:rsidR="003E187F" w:rsidRPr="00DD0F47">
        <w:t xml:space="preserve"> </w:t>
      </w:r>
      <w:r w:rsidRPr="00DD0F47">
        <w:t>газета,</w:t>
      </w:r>
      <w:r w:rsidR="003E187F" w:rsidRPr="00DD0F47">
        <w:t xml:space="preserve"> </w:t>
      </w:r>
      <w:r w:rsidRPr="00DD0F47">
        <w:t>25.04.2024,</w:t>
      </w:r>
      <w:r w:rsidR="003E187F" w:rsidRPr="00DD0F47">
        <w:t xml:space="preserve"> </w:t>
      </w:r>
      <w:r w:rsidRPr="00DD0F47">
        <w:t>Саратовцам</w:t>
      </w:r>
      <w:r w:rsidR="003E187F" w:rsidRPr="00DD0F47">
        <w:t xml:space="preserve"> </w:t>
      </w:r>
      <w:r w:rsidRPr="00DD0F47">
        <w:t>значительно</w:t>
      </w:r>
      <w:r w:rsidR="003E187F" w:rsidRPr="00DD0F47">
        <w:t xml:space="preserve"> </w:t>
      </w:r>
      <w:r w:rsidRPr="00DD0F47">
        <w:t>увеличить</w:t>
      </w:r>
      <w:r w:rsidR="003E187F" w:rsidRPr="00DD0F47">
        <w:t xml:space="preserve"> </w:t>
      </w:r>
      <w:r w:rsidRPr="00DD0F47">
        <w:t>пенсию</w:t>
      </w:r>
      <w:r w:rsidR="003E187F" w:rsidRPr="00DD0F47">
        <w:t xml:space="preserve"> </w:t>
      </w:r>
      <w:r w:rsidRPr="00DD0F47">
        <w:t>помогут</w:t>
      </w:r>
      <w:r w:rsidR="003E187F" w:rsidRPr="00DD0F47">
        <w:t xml:space="preserve"> </w:t>
      </w:r>
      <w:r w:rsidRPr="00DD0F47">
        <w:t>долгосрочные</w:t>
      </w:r>
      <w:r w:rsidR="003E187F" w:rsidRPr="00DD0F47">
        <w:t xml:space="preserve"> </w:t>
      </w:r>
      <w:r w:rsidRPr="00DD0F47">
        <w:t>сбережения</w:t>
      </w:r>
      <w:bookmarkEnd w:id="42"/>
      <w:bookmarkEnd w:id="43"/>
    </w:p>
    <w:p w14:paraId="456E5703" w14:textId="77777777" w:rsidR="00CF7FA0" w:rsidRPr="00DD0F47" w:rsidRDefault="00CF7FA0" w:rsidP="00DD0F47">
      <w:pPr>
        <w:pStyle w:val="3"/>
      </w:pPr>
      <w:bookmarkStart w:id="44" w:name="_Toc165013796"/>
      <w:r w:rsidRPr="00DD0F47">
        <w:t>Президент</w:t>
      </w:r>
      <w:r w:rsidR="003E187F" w:rsidRPr="00DD0F47">
        <w:t xml:space="preserve"> </w:t>
      </w:r>
      <w:r w:rsidRPr="00DD0F47">
        <w:t>национальной</w:t>
      </w:r>
      <w:r w:rsidR="003E187F" w:rsidRPr="00DD0F47">
        <w:t xml:space="preserve"> </w:t>
      </w:r>
      <w:r w:rsidRPr="00DD0F47">
        <w:t>ассоциации</w:t>
      </w:r>
      <w:r w:rsidR="003E187F" w:rsidRPr="00DD0F47">
        <w:t xml:space="preserve"> </w:t>
      </w:r>
      <w:r w:rsidRPr="00DD0F47">
        <w:t>негосударственных</w:t>
      </w:r>
      <w:r w:rsidR="003E187F" w:rsidRPr="00DD0F47">
        <w:t xml:space="preserve"> </w:t>
      </w:r>
      <w:r w:rsidRPr="00DD0F47">
        <w:t>пенсионных</w:t>
      </w:r>
      <w:r w:rsidR="003E187F" w:rsidRPr="00DD0F47">
        <w:t xml:space="preserve"> </w:t>
      </w:r>
      <w:r w:rsidRPr="00DD0F47">
        <w:t>фондов</w:t>
      </w:r>
      <w:r w:rsidR="003E187F" w:rsidRPr="00DD0F47">
        <w:t xml:space="preserve"> </w:t>
      </w:r>
      <w:r w:rsidRPr="00DD0F47">
        <w:t>Сергей</w:t>
      </w:r>
      <w:r w:rsidR="003E187F" w:rsidRPr="00DD0F47">
        <w:t xml:space="preserve"> </w:t>
      </w:r>
      <w:r w:rsidRPr="00DD0F47">
        <w:t>Беляков</w:t>
      </w:r>
      <w:r w:rsidR="003E187F" w:rsidRPr="00DD0F47">
        <w:t xml:space="preserve"> </w:t>
      </w:r>
      <w:r w:rsidRPr="00DD0F47">
        <w:t>рассказал</w:t>
      </w:r>
      <w:r w:rsidR="003E187F" w:rsidRPr="00DD0F47">
        <w:t xml:space="preserve"> </w:t>
      </w:r>
      <w:r w:rsidRPr="00DD0F47">
        <w:t>жителям</w:t>
      </w:r>
      <w:r w:rsidR="003E187F" w:rsidRPr="00DD0F47">
        <w:t xml:space="preserve"> </w:t>
      </w:r>
      <w:r w:rsidRPr="00DD0F47">
        <w:t>Саратовской</w:t>
      </w:r>
      <w:r w:rsidR="003E187F" w:rsidRPr="00DD0F47">
        <w:t xml:space="preserve"> </w:t>
      </w:r>
      <w:r w:rsidRPr="00DD0F47">
        <w:t>области</w:t>
      </w:r>
      <w:r w:rsidR="003E187F" w:rsidRPr="00DD0F47">
        <w:t xml:space="preserve"> </w:t>
      </w:r>
      <w:r w:rsidRPr="00DD0F47">
        <w:t>о</w:t>
      </w:r>
      <w:r w:rsidR="003E187F" w:rsidRPr="00DD0F47">
        <w:t xml:space="preserve"> </w:t>
      </w:r>
      <w:r w:rsidRPr="00DD0F47">
        <w:t>новом</w:t>
      </w:r>
      <w:r w:rsidR="003E187F" w:rsidRPr="00DD0F47">
        <w:t xml:space="preserve"> </w:t>
      </w:r>
      <w:r w:rsidRPr="00DD0F47">
        <w:t>механизме</w:t>
      </w:r>
      <w:r w:rsidR="003E187F" w:rsidRPr="00DD0F47">
        <w:t xml:space="preserve"> </w:t>
      </w:r>
      <w:r w:rsidRPr="00DD0F47">
        <w:t>на</w:t>
      </w:r>
      <w:r w:rsidR="003E187F" w:rsidRPr="00DD0F47">
        <w:t xml:space="preserve"> </w:t>
      </w:r>
      <w:r w:rsidRPr="00DD0F47">
        <w:t>рынке</w:t>
      </w:r>
      <w:r w:rsidR="003E187F" w:rsidRPr="00DD0F47">
        <w:t xml:space="preserve"> «</w:t>
      </w:r>
      <w:r w:rsidRPr="00DD0F47">
        <w:t>длинных</w:t>
      </w:r>
      <w:r w:rsidR="003E187F" w:rsidRPr="00DD0F47">
        <w:t xml:space="preserve"> </w:t>
      </w:r>
      <w:r w:rsidRPr="00DD0F47">
        <w:t>денег</w:t>
      </w:r>
      <w:r w:rsidR="003E187F" w:rsidRPr="00DD0F47">
        <w:t>»</w:t>
      </w:r>
      <w:r w:rsidRPr="00DD0F47">
        <w:t>.</w:t>
      </w:r>
      <w:r w:rsidR="003E187F" w:rsidRPr="00DD0F47">
        <w:t xml:space="preserve"> </w:t>
      </w:r>
      <w:r w:rsidRPr="00DD0F47">
        <w:t>Текущую</w:t>
      </w:r>
      <w:r w:rsidR="003E187F" w:rsidRPr="00DD0F47">
        <w:t xml:space="preserve"> </w:t>
      </w:r>
      <w:r w:rsidRPr="00DD0F47">
        <w:t>ситуацию</w:t>
      </w:r>
      <w:r w:rsidR="003E187F" w:rsidRPr="00DD0F47">
        <w:t xml:space="preserve"> </w:t>
      </w:r>
      <w:r w:rsidRPr="00DD0F47">
        <w:t>на</w:t>
      </w:r>
      <w:r w:rsidR="003E187F" w:rsidRPr="00DD0F47">
        <w:t xml:space="preserve"> </w:t>
      </w:r>
      <w:r w:rsidRPr="00DD0F47">
        <w:t>рынке</w:t>
      </w:r>
      <w:r w:rsidR="003E187F" w:rsidRPr="00DD0F47">
        <w:t xml:space="preserve"> </w:t>
      </w:r>
      <w:r w:rsidRPr="00DD0F47">
        <w:t>негосударственных</w:t>
      </w:r>
      <w:r w:rsidR="003E187F" w:rsidRPr="00DD0F47">
        <w:t xml:space="preserve"> </w:t>
      </w:r>
      <w:r w:rsidRPr="00DD0F47">
        <w:t>пенсионных</w:t>
      </w:r>
      <w:r w:rsidR="003E187F" w:rsidRPr="00DD0F47">
        <w:t xml:space="preserve"> </w:t>
      </w:r>
      <w:r w:rsidRPr="00DD0F47">
        <w:t>фондов</w:t>
      </w:r>
      <w:r w:rsidR="003E187F" w:rsidRPr="00DD0F47">
        <w:t xml:space="preserve"> </w:t>
      </w:r>
      <w:r w:rsidRPr="00DD0F47">
        <w:t>эксперт</w:t>
      </w:r>
      <w:r w:rsidR="003E187F" w:rsidRPr="00DD0F47">
        <w:t xml:space="preserve"> </w:t>
      </w:r>
      <w:r w:rsidRPr="00DD0F47">
        <w:t>считает</w:t>
      </w:r>
      <w:r w:rsidR="003E187F" w:rsidRPr="00DD0F47">
        <w:t xml:space="preserve"> </w:t>
      </w:r>
      <w:r w:rsidRPr="00DD0F47">
        <w:t>достаточно</w:t>
      </w:r>
      <w:r w:rsidR="003E187F" w:rsidRPr="00DD0F47">
        <w:t xml:space="preserve"> </w:t>
      </w:r>
      <w:r w:rsidRPr="00DD0F47">
        <w:t>стабильной</w:t>
      </w:r>
      <w:r w:rsidR="003E187F" w:rsidRPr="00DD0F47">
        <w:t xml:space="preserve"> </w:t>
      </w:r>
      <w:r w:rsidRPr="00DD0F47">
        <w:t>и</w:t>
      </w:r>
      <w:r w:rsidR="003E187F" w:rsidRPr="00DD0F47">
        <w:t xml:space="preserve"> </w:t>
      </w:r>
      <w:r w:rsidRPr="00DD0F47">
        <w:t>устойчивой.</w:t>
      </w:r>
      <w:r w:rsidR="003E187F" w:rsidRPr="00DD0F47">
        <w:t xml:space="preserve"> </w:t>
      </w:r>
      <w:r w:rsidRPr="00DD0F47">
        <w:t>Количество</w:t>
      </w:r>
      <w:r w:rsidR="003E187F" w:rsidRPr="00DD0F47">
        <w:t xml:space="preserve"> </w:t>
      </w:r>
      <w:r w:rsidRPr="00DD0F47">
        <w:t>фондов</w:t>
      </w:r>
      <w:r w:rsidR="003E187F" w:rsidRPr="00DD0F47">
        <w:t xml:space="preserve"> </w:t>
      </w:r>
      <w:r w:rsidRPr="00DD0F47">
        <w:t>сокращается</w:t>
      </w:r>
      <w:r w:rsidR="003E187F" w:rsidRPr="00DD0F47">
        <w:t xml:space="preserve"> </w:t>
      </w:r>
      <w:r w:rsidRPr="00DD0F47">
        <w:t>плавно,</w:t>
      </w:r>
      <w:r w:rsidR="003E187F" w:rsidRPr="00DD0F47">
        <w:t xml:space="preserve"> </w:t>
      </w:r>
      <w:r w:rsidRPr="00DD0F47">
        <w:t>за</w:t>
      </w:r>
      <w:r w:rsidR="003E187F" w:rsidRPr="00DD0F47">
        <w:t xml:space="preserve"> </w:t>
      </w:r>
      <w:r w:rsidRPr="00DD0F47">
        <w:t>пять</w:t>
      </w:r>
      <w:r w:rsidR="003E187F" w:rsidRPr="00DD0F47">
        <w:t xml:space="preserve"> </w:t>
      </w:r>
      <w:r w:rsidRPr="00DD0F47">
        <w:t>лет</w:t>
      </w:r>
      <w:r w:rsidR="003E187F" w:rsidRPr="00DD0F47">
        <w:t xml:space="preserve"> </w:t>
      </w:r>
      <w:r w:rsidRPr="00DD0F47">
        <w:t>-</w:t>
      </w:r>
      <w:r w:rsidR="003E187F" w:rsidRPr="00DD0F47">
        <w:t xml:space="preserve"> </w:t>
      </w:r>
      <w:r w:rsidRPr="00DD0F47">
        <w:t>с</w:t>
      </w:r>
      <w:r w:rsidR="003E187F" w:rsidRPr="00DD0F47">
        <w:t xml:space="preserve"> </w:t>
      </w:r>
      <w:r w:rsidRPr="00DD0F47">
        <w:t>52</w:t>
      </w:r>
      <w:r w:rsidR="003E187F" w:rsidRPr="00DD0F47">
        <w:t xml:space="preserve"> </w:t>
      </w:r>
      <w:r w:rsidRPr="00DD0F47">
        <w:t>до</w:t>
      </w:r>
      <w:r w:rsidR="003E187F" w:rsidRPr="00DD0F47">
        <w:t xml:space="preserve"> </w:t>
      </w:r>
      <w:r w:rsidRPr="00DD0F47">
        <w:t>36.</w:t>
      </w:r>
      <w:bookmarkEnd w:id="44"/>
    </w:p>
    <w:p w14:paraId="350CDA98" w14:textId="77777777" w:rsidR="00CF7FA0" w:rsidRPr="00DD0F47" w:rsidRDefault="003E187F" w:rsidP="00CF7FA0">
      <w:r w:rsidRPr="00DD0F47">
        <w:t>«</w:t>
      </w:r>
      <w:r w:rsidR="00CF7FA0" w:rsidRPr="00DD0F47">
        <w:t>Чем</w:t>
      </w:r>
      <w:r w:rsidRPr="00DD0F47">
        <w:t xml:space="preserve"> </w:t>
      </w:r>
      <w:r w:rsidR="00CF7FA0" w:rsidRPr="00DD0F47">
        <w:t>меньше</w:t>
      </w:r>
      <w:r w:rsidRPr="00DD0F47">
        <w:t xml:space="preserve"> </w:t>
      </w:r>
      <w:r w:rsidR="00CF7FA0" w:rsidRPr="00DD0F47">
        <w:t>игроков,</w:t>
      </w:r>
      <w:r w:rsidRPr="00DD0F47">
        <w:t xml:space="preserve"> </w:t>
      </w:r>
      <w:r w:rsidR="00CF7FA0" w:rsidRPr="00DD0F47">
        <w:t>тем</w:t>
      </w:r>
      <w:r w:rsidRPr="00DD0F47">
        <w:t xml:space="preserve"> </w:t>
      </w:r>
      <w:r w:rsidR="00CF7FA0" w:rsidRPr="00DD0F47">
        <w:t>выше</w:t>
      </w:r>
      <w:r w:rsidRPr="00DD0F47">
        <w:t xml:space="preserve"> </w:t>
      </w:r>
      <w:r w:rsidR="00CF7FA0" w:rsidRPr="00DD0F47">
        <w:t>качество,</w:t>
      </w:r>
      <w:r w:rsidRPr="00DD0F47">
        <w:t xml:space="preserve"> </w:t>
      </w:r>
      <w:r w:rsidR="00CF7FA0" w:rsidRPr="00DD0F47">
        <w:t>поскольку</w:t>
      </w:r>
      <w:r w:rsidRPr="00DD0F47">
        <w:t xml:space="preserve"> </w:t>
      </w:r>
      <w:r w:rsidR="00CF7FA0" w:rsidRPr="00DD0F47">
        <w:t>некрупные</w:t>
      </w:r>
      <w:r w:rsidRPr="00DD0F47">
        <w:t xml:space="preserve"> </w:t>
      </w:r>
      <w:r w:rsidR="00CF7FA0" w:rsidRPr="00DD0F47">
        <w:t>фонды</w:t>
      </w:r>
      <w:r w:rsidRPr="00DD0F47">
        <w:t xml:space="preserve"> </w:t>
      </w:r>
      <w:r w:rsidR="00CF7FA0" w:rsidRPr="00DD0F47">
        <w:t>-</w:t>
      </w:r>
      <w:r w:rsidRPr="00DD0F47">
        <w:t xml:space="preserve"> </w:t>
      </w:r>
      <w:r w:rsidR="00CF7FA0" w:rsidRPr="00DD0F47">
        <w:t>это</w:t>
      </w:r>
      <w:r w:rsidRPr="00DD0F47">
        <w:t xml:space="preserve"> </w:t>
      </w:r>
      <w:r w:rsidR="00CF7FA0" w:rsidRPr="00DD0F47">
        <w:t>все</w:t>
      </w:r>
      <w:r w:rsidRPr="00DD0F47">
        <w:t xml:space="preserve"> </w:t>
      </w:r>
      <w:r w:rsidR="00CF7FA0" w:rsidRPr="00DD0F47">
        <w:t>акционерные</w:t>
      </w:r>
      <w:r w:rsidRPr="00DD0F47">
        <w:t xml:space="preserve"> </w:t>
      </w:r>
      <w:r w:rsidR="00CF7FA0" w:rsidRPr="00DD0F47">
        <w:t>общества,</w:t>
      </w:r>
      <w:r w:rsidRPr="00DD0F47">
        <w:t xml:space="preserve"> </w:t>
      </w:r>
      <w:r w:rsidR="00CF7FA0" w:rsidRPr="00DD0F47">
        <w:t>которые</w:t>
      </w:r>
      <w:r w:rsidRPr="00DD0F47">
        <w:t xml:space="preserve"> </w:t>
      </w:r>
      <w:r w:rsidR="00CF7FA0" w:rsidRPr="00DD0F47">
        <w:t>не</w:t>
      </w:r>
      <w:r w:rsidRPr="00DD0F47">
        <w:t xml:space="preserve"> </w:t>
      </w:r>
      <w:r w:rsidR="00CF7FA0" w:rsidRPr="00DD0F47">
        <w:t>приносят</w:t>
      </w:r>
      <w:r w:rsidRPr="00DD0F47">
        <w:t xml:space="preserve"> </w:t>
      </w:r>
      <w:r w:rsidR="00CF7FA0" w:rsidRPr="00DD0F47">
        <w:t>достаточного</w:t>
      </w:r>
      <w:r w:rsidRPr="00DD0F47">
        <w:t xml:space="preserve"> </w:t>
      </w:r>
      <w:r w:rsidR="00CF7FA0" w:rsidRPr="00DD0F47">
        <w:t>финансового</w:t>
      </w:r>
      <w:r w:rsidRPr="00DD0F47">
        <w:t xml:space="preserve"> </w:t>
      </w:r>
      <w:r w:rsidR="00CF7FA0" w:rsidRPr="00DD0F47">
        <w:t>результата</w:t>
      </w:r>
      <w:r w:rsidRPr="00DD0F47">
        <w:t xml:space="preserve"> </w:t>
      </w:r>
      <w:r w:rsidR="00CF7FA0" w:rsidRPr="00DD0F47">
        <w:t>и</w:t>
      </w:r>
      <w:r w:rsidRPr="00DD0F47">
        <w:t xml:space="preserve"> </w:t>
      </w:r>
      <w:r w:rsidR="00CF7FA0" w:rsidRPr="00DD0F47">
        <w:t>либо</w:t>
      </w:r>
      <w:r w:rsidRPr="00DD0F47">
        <w:t xml:space="preserve"> </w:t>
      </w:r>
      <w:r w:rsidR="00CF7FA0" w:rsidRPr="00DD0F47">
        <w:t>сдают</w:t>
      </w:r>
      <w:r w:rsidRPr="00DD0F47">
        <w:t xml:space="preserve"> </w:t>
      </w:r>
      <w:r w:rsidR="00CF7FA0" w:rsidRPr="00DD0F47">
        <w:t>лицензии,</w:t>
      </w:r>
      <w:r w:rsidRPr="00DD0F47">
        <w:t xml:space="preserve"> </w:t>
      </w:r>
      <w:r w:rsidR="00CF7FA0" w:rsidRPr="00DD0F47">
        <w:t>либо</w:t>
      </w:r>
      <w:r w:rsidRPr="00DD0F47">
        <w:t xml:space="preserve"> </w:t>
      </w:r>
      <w:r w:rsidR="00CF7FA0" w:rsidRPr="00DD0F47">
        <w:t>сливаются</w:t>
      </w:r>
      <w:r w:rsidRPr="00DD0F47">
        <w:t>»</w:t>
      </w:r>
      <w:r w:rsidR="00CF7FA0" w:rsidRPr="00DD0F47">
        <w:t>,</w:t>
      </w:r>
      <w:r w:rsidRPr="00DD0F47">
        <w:t xml:space="preserve"> </w:t>
      </w:r>
      <w:r w:rsidR="00CF7FA0" w:rsidRPr="00DD0F47">
        <w:t>-</w:t>
      </w:r>
      <w:r w:rsidRPr="00DD0F47">
        <w:t xml:space="preserve"> </w:t>
      </w:r>
      <w:r w:rsidR="00CF7FA0" w:rsidRPr="00DD0F47">
        <w:t>пояснил</w:t>
      </w:r>
      <w:r w:rsidRPr="00DD0F47">
        <w:t xml:space="preserve"> </w:t>
      </w:r>
      <w:r w:rsidR="00CF7FA0" w:rsidRPr="00DD0F47">
        <w:t>Беляков.</w:t>
      </w:r>
    </w:p>
    <w:p w14:paraId="492ABE27" w14:textId="77777777" w:rsidR="00CF7FA0" w:rsidRPr="00DD0F47" w:rsidRDefault="00CF7FA0" w:rsidP="00CF7FA0">
      <w:r w:rsidRPr="00DD0F47">
        <w:t>По</w:t>
      </w:r>
      <w:r w:rsidR="003E187F" w:rsidRPr="00DD0F47">
        <w:t xml:space="preserve"> </w:t>
      </w:r>
      <w:r w:rsidRPr="00DD0F47">
        <w:t>его</w:t>
      </w:r>
      <w:r w:rsidR="003E187F" w:rsidRPr="00DD0F47">
        <w:t xml:space="preserve"> </w:t>
      </w:r>
      <w:r w:rsidRPr="00DD0F47">
        <w:t>словам,</w:t>
      </w:r>
      <w:r w:rsidR="003E187F" w:rsidRPr="00DD0F47">
        <w:t xml:space="preserve"> </w:t>
      </w:r>
      <w:r w:rsidRPr="00DD0F47">
        <w:t>достаточно</w:t>
      </w:r>
      <w:r w:rsidR="003E187F" w:rsidRPr="00DD0F47">
        <w:t xml:space="preserve"> </w:t>
      </w:r>
      <w:r w:rsidRPr="00DD0F47">
        <w:t>жесткие</w:t>
      </w:r>
      <w:r w:rsidR="003E187F" w:rsidRPr="00DD0F47">
        <w:t xml:space="preserve"> </w:t>
      </w:r>
      <w:r w:rsidRPr="00DD0F47">
        <w:t>требования</w:t>
      </w:r>
      <w:r w:rsidR="003E187F" w:rsidRPr="00DD0F47">
        <w:t xml:space="preserve"> </w:t>
      </w:r>
      <w:r w:rsidRPr="00DD0F47">
        <w:t>регулятора</w:t>
      </w:r>
      <w:r w:rsidR="003E187F" w:rsidRPr="00DD0F47">
        <w:t xml:space="preserve"> </w:t>
      </w:r>
      <w:r w:rsidRPr="00DD0F47">
        <w:t>в</w:t>
      </w:r>
      <w:r w:rsidR="003E187F" w:rsidRPr="00DD0F47">
        <w:t xml:space="preserve"> </w:t>
      </w:r>
      <w:r w:rsidRPr="00DD0F47">
        <w:t>лице</w:t>
      </w:r>
      <w:r w:rsidR="003E187F" w:rsidRPr="00DD0F47">
        <w:t xml:space="preserve"> </w:t>
      </w:r>
      <w:r w:rsidRPr="00DD0F47">
        <w:t>Банка</w:t>
      </w:r>
      <w:r w:rsidR="003E187F" w:rsidRPr="00DD0F47">
        <w:t xml:space="preserve"> </w:t>
      </w:r>
      <w:r w:rsidRPr="00DD0F47">
        <w:t>России</w:t>
      </w:r>
      <w:r w:rsidR="003E187F" w:rsidRPr="00DD0F47">
        <w:t xml:space="preserve"> </w:t>
      </w:r>
      <w:r w:rsidRPr="00DD0F47">
        <w:t>заставляют</w:t>
      </w:r>
      <w:r w:rsidR="003E187F" w:rsidRPr="00DD0F47">
        <w:t xml:space="preserve"> </w:t>
      </w:r>
      <w:r w:rsidRPr="00DD0F47">
        <w:t>фонды</w:t>
      </w:r>
      <w:r w:rsidR="003E187F" w:rsidRPr="00DD0F47">
        <w:t xml:space="preserve"> </w:t>
      </w:r>
      <w:r w:rsidRPr="00DD0F47">
        <w:t>тщательно</w:t>
      </w:r>
      <w:r w:rsidR="003E187F" w:rsidRPr="00DD0F47">
        <w:t xml:space="preserve"> </w:t>
      </w:r>
      <w:r w:rsidRPr="00DD0F47">
        <w:t>относиться</w:t>
      </w:r>
      <w:r w:rsidR="003E187F" w:rsidRPr="00DD0F47">
        <w:t xml:space="preserve"> </w:t>
      </w:r>
      <w:r w:rsidRPr="00DD0F47">
        <w:t>к</w:t>
      </w:r>
      <w:r w:rsidR="003E187F" w:rsidRPr="00DD0F47">
        <w:t xml:space="preserve"> </w:t>
      </w:r>
      <w:r w:rsidRPr="00DD0F47">
        <w:t>своей</w:t>
      </w:r>
      <w:r w:rsidR="003E187F" w:rsidRPr="00DD0F47">
        <w:t xml:space="preserve"> </w:t>
      </w:r>
      <w:r w:rsidRPr="00DD0F47">
        <w:t>текущей</w:t>
      </w:r>
      <w:r w:rsidR="003E187F" w:rsidRPr="00DD0F47">
        <w:t xml:space="preserve"> </w:t>
      </w:r>
      <w:r w:rsidRPr="00DD0F47">
        <w:t>деятельности,</w:t>
      </w:r>
      <w:r w:rsidR="003E187F" w:rsidRPr="00DD0F47">
        <w:t xml:space="preserve"> </w:t>
      </w:r>
      <w:r w:rsidRPr="00DD0F47">
        <w:t>обеспечивают</w:t>
      </w:r>
      <w:r w:rsidR="003E187F" w:rsidRPr="00DD0F47">
        <w:t xml:space="preserve"> </w:t>
      </w:r>
      <w:r w:rsidRPr="00DD0F47">
        <w:t>качественный</w:t>
      </w:r>
      <w:r w:rsidR="003E187F" w:rsidRPr="00DD0F47">
        <w:t xml:space="preserve"> </w:t>
      </w:r>
      <w:r w:rsidRPr="00DD0F47">
        <w:t>контроль.</w:t>
      </w:r>
    </w:p>
    <w:p w14:paraId="07CDBC35" w14:textId="77777777" w:rsidR="00CF7FA0" w:rsidRPr="00DD0F47" w:rsidRDefault="00CF7FA0" w:rsidP="00CF7FA0">
      <w:r w:rsidRPr="00DD0F47">
        <w:t>Нынешнего</w:t>
      </w:r>
      <w:r w:rsidR="003E187F" w:rsidRPr="00DD0F47">
        <w:t xml:space="preserve"> </w:t>
      </w:r>
      <w:r w:rsidRPr="00DD0F47">
        <w:t>количества</w:t>
      </w:r>
      <w:r w:rsidR="003E187F" w:rsidRPr="00DD0F47">
        <w:t xml:space="preserve"> </w:t>
      </w:r>
      <w:r w:rsidRPr="00DD0F47">
        <w:t>фондов</w:t>
      </w:r>
      <w:r w:rsidR="003E187F" w:rsidRPr="00DD0F47">
        <w:t xml:space="preserve"> </w:t>
      </w:r>
      <w:r w:rsidRPr="00DD0F47">
        <w:t>достаточно</w:t>
      </w:r>
      <w:r w:rsidR="003E187F" w:rsidRPr="00DD0F47">
        <w:t xml:space="preserve"> </w:t>
      </w:r>
      <w:r w:rsidRPr="00DD0F47">
        <w:t>для</w:t>
      </w:r>
      <w:r w:rsidR="003E187F" w:rsidRPr="00DD0F47">
        <w:t xml:space="preserve"> </w:t>
      </w:r>
      <w:r w:rsidRPr="00DD0F47">
        <w:t>того,</w:t>
      </w:r>
      <w:r w:rsidR="003E187F" w:rsidRPr="00DD0F47">
        <w:t xml:space="preserve"> </w:t>
      </w:r>
      <w:r w:rsidRPr="00DD0F47">
        <w:t>чтобы</w:t>
      </w:r>
      <w:r w:rsidR="003E187F" w:rsidRPr="00DD0F47">
        <w:t xml:space="preserve"> </w:t>
      </w:r>
      <w:r w:rsidRPr="00DD0F47">
        <w:t>выполнять</w:t>
      </w:r>
      <w:r w:rsidR="003E187F" w:rsidRPr="00DD0F47">
        <w:t xml:space="preserve"> </w:t>
      </w:r>
      <w:r w:rsidRPr="00DD0F47">
        <w:t>функцию</w:t>
      </w:r>
      <w:r w:rsidR="003E187F" w:rsidRPr="00DD0F47">
        <w:t xml:space="preserve"> </w:t>
      </w:r>
      <w:r w:rsidRPr="00DD0F47">
        <w:t>негосударственного</w:t>
      </w:r>
      <w:r w:rsidR="003E187F" w:rsidRPr="00DD0F47">
        <w:t xml:space="preserve"> </w:t>
      </w:r>
      <w:r w:rsidRPr="00DD0F47">
        <w:t>пенсионного</w:t>
      </w:r>
      <w:r w:rsidR="003E187F" w:rsidRPr="00DD0F47">
        <w:t xml:space="preserve"> </w:t>
      </w:r>
      <w:r w:rsidRPr="00DD0F47">
        <w:t>обеспечения.</w:t>
      </w:r>
      <w:r w:rsidR="003E187F" w:rsidRPr="00DD0F47">
        <w:t xml:space="preserve"> </w:t>
      </w:r>
      <w:r w:rsidRPr="00DD0F47">
        <w:t>За</w:t>
      </w:r>
      <w:r w:rsidR="003E187F" w:rsidRPr="00DD0F47">
        <w:t xml:space="preserve"> </w:t>
      </w:r>
      <w:r w:rsidRPr="00DD0F47">
        <w:t>пять</w:t>
      </w:r>
      <w:r w:rsidR="003E187F" w:rsidRPr="00DD0F47">
        <w:t xml:space="preserve"> </w:t>
      </w:r>
      <w:r w:rsidRPr="00DD0F47">
        <w:t>лет</w:t>
      </w:r>
      <w:r w:rsidR="003E187F" w:rsidRPr="00DD0F47">
        <w:t xml:space="preserve"> </w:t>
      </w:r>
      <w:r w:rsidRPr="00DD0F47">
        <w:t>объем</w:t>
      </w:r>
      <w:r w:rsidR="003E187F" w:rsidRPr="00DD0F47">
        <w:t xml:space="preserve"> </w:t>
      </w:r>
      <w:r w:rsidRPr="00DD0F47">
        <w:t>денег</w:t>
      </w:r>
      <w:r w:rsidR="003E187F" w:rsidRPr="00DD0F47">
        <w:t xml:space="preserve"> </w:t>
      </w:r>
      <w:r w:rsidRPr="00DD0F47">
        <w:t>под</w:t>
      </w:r>
      <w:r w:rsidR="003E187F" w:rsidRPr="00DD0F47">
        <w:t xml:space="preserve"> </w:t>
      </w:r>
      <w:r w:rsidRPr="00DD0F47">
        <w:t>их</w:t>
      </w:r>
      <w:r w:rsidR="003E187F" w:rsidRPr="00DD0F47">
        <w:t xml:space="preserve"> </w:t>
      </w:r>
      <w:r w:rsidRPr="00DD0F47">
        <w:t>управлением</w:t>
      </w:r>
      <w:r w:rsidR="003E187F" w:rsidRPr="00DD0F47">
        <w:t xml:space="preserve"> </w:t>
      </w:r>
      <w:r w:rsidRPr="00DD0F47">
        <w:t>вырос</w:t>
      </w:r>
      <w:r w:rsidR="003E187F" w:rsidRPr="00DD0F47">
        <w:t xml:space="preserve"> </w:t>
      </w:r>
      <w:r w:rsidRPr="00DD0F47">
        <w:t>с</w:t>
      </w:r>
      <w:r w:rsidR="003E187F" w:rsidRPr="00DD0F47">
        <w:t xml:space="preserve"> </w:t>
      </w:r>
      <w:r w:rsidRPr="00DD0F47">
        <w:t>3,9</w:t>
      </w:r>
      <w:r w:rsidR="003E187F" w:rsidRPr="00DD0F47">
        <w:t xml:space="preserve"> </w:t>
      </w:r>
      <w:r w:rsidRPr="00DD0F47">
        <w:t>до</w:t>
      </w:r>
      <w:r w:rsidR="003E187F" w:rsidRPr="00DD0F47">
        <w:t xml:space="preserve"> </w:t>
      </w:r>
      <w:r w:rsidRPr="00DD0F47">
        <w:t>5</w:t>
      </w:r>
      <w:r w:rsidR="003E187F" w:rsidRPr="00DD0F47">
        <w:t xml:space="preserve"> </w:t>
      </w:r>
      <w:r w:rsidRPr="00DD0F47">
        <w:t>триллионов</w:t>
      </w:r>
      <w:r w:rsidR="003E187F" w:rsidRPr="00DD0F47">
        <w:t xml:space="preserve"> </w:t>
      </w:r>
      <w:r w:rsidRPr="00DD0F47">
        <w:t>рублей.</w:t>
      </w:r>
    </w:p>
    <w:p w14:paraId="7AB9EF27" w14:textId="77777777" w:rsidR="00CF7FA0" w:rsidRPr="00DD0F47" w:rsidRDefault="00CF7FA0" w:rsidP="00CF7FA0">
      <w:r w:rsidRPr="00DD0F47">
        <w:t>В</w:t>
      </w:r>
      <w:r w:rsidR="003E187F" w:rsidRPr="00DD0F47">
        <w:t xml:space="preserve"> </w:t>
      </w:r>
      <w:r w:rsidRPr="00DD0F47">
        <w:t>России</w:t>
      </w:r>
      <w:r w:rsidR="003E187F" w:rsidRPr="00DD0F47">
        <w:t xml:space="preserve"> </w:t>
      </w:r>
      <w:r w:rsidRPr="00DD0F47">
        <w:t>внедряется</w:t>
      </w:r>
      <w:r w:rsidR="003E187F" w:rsidRPr="00DD0F47">
        <w:t xml:space="preserve"> </w:t>
      </w:r>
      <w:r w:rsidRPr="00DD0F47">
        <w:t>программа</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в</w:t>
      </w:r>
      <w:r w:rsidR="003E187F" w:rsidRPr="00DD0F47">
        <w:t xml:space="preserve"> </w:t>
      </w:r>
      <w:r w:rsidRPr="00DD0F47">
        <w:t>которой</w:t>
      </w:r>
      <w:r w:rsidR="003E187F" w:rsidRPr="00DD0F47">
        <w:t xml:space="preserve"> </w:t>
      </w:r>
      <w:r w:rsidRPr="00DD0F47">
        <w:t>фонды</w:t>
      </w:r>
      <w:r w:rsidR="003E187F" w:rsidRPr="00DD0F47">
        <w:t xml:space="preserve"> </w:t>
      </w:r>
      <w:r w:rsidRPr="00DD0F47">
        <w:t>принимают</w:t>
      </w:r>
      <w:r w:rsidR="003E187F" w:rsidRPr="00DD0F47">
        <w:t xml:space="preserve"> </w:t>
      </w:r>
      <w:r w:rsidRPr="00DD0F47">
        <w:t>непосредственное</w:t>
      </w:r>
      <w:r w:rsidR="003E187F" w:rsidRPr="00DD0F47">
        <w:t xml:space="preserve"> </w:t>
      </w:r>
      <w:r w:rsidRPr="00DD0F47">
        <w:t>участие.</w:t>
      </w:r>
      <w:r w:rsidR="003E187F" w:rsidRPr="00DD0F47">
        <w:t xml:space="preserve"> </w:t>
      </w:r>
      <w:r w:rsidRPr="00DD0F47">
        <w:t>Насколько</w:t>
      </w:r>
      <w:r w:rsidR="003E187F" w:rsidRPr="00DD0F47">
        <w:t xml:space="preserve"> </w:t>
      </w:r>
      <w:r w:rsidRPr="00DD0F47">
        <w:t>это</w:t>
      </w:r>
      <w:r w:rsidR="003E187F" w:rsidRPr="00DD0F47">
        <w:t xml:space="preserve"> </w:t>
      </w:r>
      <w:r w:rsidRPr="00DD0F47">
        <w:t>выгодно</w:t>
      </w:r>
      <w:r w:rsidR="003E187F" w:rsidRPr="00DD0F47">
        <w:t xml:space="preserve"> </w:t>
      </w:r>
      <w:r w:rsidRPr="00DD0F47">
        <w:t>населению?</w:t>
      </w:r>
    </w:p>
    <w:p w14:paraId="4A18AA52" w14:textId="77777777" w:rsidR="00CF7FA0" w:rsidRPr="00DD0F47" w:rsidRDefault="003E187F" w:rsidP="00CF7FA0">
      <w:r w:rsidRPr="00DD0F47">
        <w:lastRenderedPageBreak/>
        <w:t>«</w:t>
      </w:r>
      <w:r w:rsidR="00CF7FA0" w:rsidRPr="00DD0F47">
        <w:t>Гражданин</w:t>
      </w:r>
      <w:r w:rsidRPr="00DD0F47">
        <w:t xml:space="preserve"> </w:t>
      </w:r>
      <w:r w:rsidR="00CF7FA0" w:rsidRPr="00DD0F47">
        <w:t>ничем</w:t>
      </w:r>
      <w:r w:rsidRPr="00DD0F47">
        <w:t xml:space="preserve"> </w:t>
      </w:r>
      <w:r w:rsidR="00CF7FA0" w:rsidRPr="00DD0F47">
        <w:t>практически</w:t>
      </w:r>
      <w:r w:rsidRPr="00DD0F47">
        <w:t xml:space="preserve"> </w:t>
      </w:r>
      <w:r w:rsidR="00CF7FA0" w:rsidRPr="00DD0F47">
        <w:t>не</w:t>
      </w:r>
      <w:r w:rsidRPr="00DD0F47">
        <w:t xml:space="preserve"> </w:t>
      </w:r>
      <w:r w:rsidR="00CF7FA0" w:rsidRPr="00DD0F47">
        <w:t>рискует.</w:t>
      </w:r>
      <w:r w:rsidRPr="00DD0F47">
        <w:t xml:space="preserve"> </w:t>
      </w:r>
      <w:r w:rsidR="00CF7FA0" w:rsidRPr="00DD0F47">
        <w:t>Фонды,</w:t>
      </w:r>
      <w:r w:rsidRPr="00DD0F47">
        <w:t xml:space="preserve"> </w:t>
      </w:r>
      <w:r w:rsidR="00CF7FA0" w:rsidRPr="00DD0F47">
        <w:t>которые</w:t>
      </w:r>
      <w:r w:rsidRPr="00DD0F47">
        <w:t xml:space="preserve"> </w:t>
      </w:r>
      <w:r w:rsidR="00CF7FA0" w:rsidRPr="00DD0F47">
        <w:t>являются</w:t>
      </w:r>
      <w:r w:rsidRPr="00DD0F47">
        <w:t xml:space="preserve"> </w:t>
      </w:r>
      <w:r w:rsidR="00CF7FA0" w:rsidRPr="00DD0F47">
        <w:t>единственными</w:t>
      </w:r>
      <w:r w:rsidRPr="00DD0F47">
        <w:t xml:space="preserve"> </w:t>
      </w:r>
      <w:r w:rsidR="00CF7FA0" w:rsidRPr="00DD0F47">
        <w:t>провайдерами</w:t>
      </w:r>
      <w:r w:rsidRPr="00DD0F47">
        <w:t xml:space="preserve"> </w:t>
      </w:r>
      <w:r w:rsidR="00CF7FA0" w:rsidRPr="00DD0F47">
        <w:t>этого</w:t>
      </w:r>
      <w:r w:rsidRPr="00DD0F47">
        <w:t xml:space="preserve"> </w:t>
      </w:r>
      <w:r w:rsidR="00CF7FA0" w:rsidRPr="00DD0F47">
        <w:t>продукта,</w:t>
      </w:r>
      <w:r w:rsidRPr="00DD0F47">
        <w:t xml:space="preserve"> </w:t>
      </w:r>
      <w:r w:rsidR="00CF7FA0" w:rsidRPr="00DD0F47">
        <w:t>-</w:t>
      </w:r>
      <w:r w:rsidRPr="00DD0F47">
        <w:t xml:space="preserve"> </w:t>
      </w:r>
      <w:r w:rsidR="00CF7FA0" w:rsidRPr="00DD0F47">
        <w:t>очень</w:t>
      </w:r>
      <w:r w:rsidRPr="00DD0F47">
        <w:t xml:space="preserve"> </w:t>
      </w:r>
      <w:r w:rsidR="00CF7FA0" w:rsidRPr="00DD0F47">
        <w:t>надежный</w:t>
      </w:r>
      <w:r w:rsidRPr="00DD0F47">
        <w:t xml:space="preserve"> </w:t>
      </w:r>
      <w:r w:rsidR="00CF7FA0" w:rsidRPr="00DD0F47">
        <w:t>инструмент.</w:t>
      </w:r>
      <w:r w:rsidRPr="00DD0F47">
        <w:t xml:space="preserve"> </w:t>
      </w:r>
      <w:r w:rsidR="00CF7FA0" w:rsidRPr="00DD0F47">
        <w:t>Они</w:t>
      </w:r>
      <w:r w:rsidRPr="00DD0F47">
        <w:t xml:space="preserve"> </w:t>
      </w:r>
      <w:r w:rsidR="00CF7FA0" w:rsidRPr="00DD0F47">
        <w:t>гарантированы</w:t>
      </w:r>
      <w:r w:rsidRPr="00DD0F47">
        <w:t xml:space="preserve"> </w:t>
      </w:r>
      <w:r w:rsidR="00CF7FA0" w:rsidRPr="00DD0F47">
        <w:t>и</w:t>
      </w:r>
      <w:r w:rsidRPr="00DD0F47">
        <w:t xml:space="preserve"> </w:t>
      </w:r>
      <w:r w:rsidR="00CF7FA0" w:rsidRPr="00DD0F47">
        <w:t>действующим</w:t>
      </w:r>
      <w:r w:rsidRPr="00DD0F47">
        <w:t xml:space="preserve"> </w:t>
      </w:r>
      <w:r w:rsidR="00CF7FA0" w:rsidRPr="00DD0F47">
        <w:t>законодательством,</w:t>
      </w:r>
      <w:r w:rsidRPr="00DD0F47">
        <w:t xml:space="preserve"> </w:t>
      </w:r>
      <w:r w:rsidR="00CF7FA0" w:rsidRPr="00DD0F47">
        <w:t>например,</w:t>
      </w:r>
      <w:r w:rsidRPr="00DD0F47">
        <w:t xml:space="preserve"> </w:t>
      </w:r>
      <w:r w:rsidR="00CF7FA0" w:rsidRPr="00DD0F47">
        <w:t>фонд</w:t>
      </w:r>
      <w:r w:rsidRPr="00DD0F47">
        <w:t xml:space="preserve"> </w:t>
      </w:r>
      <w:r w:rsidR="00CF7FA0" w:rsidRPr="00DD0F47">
        <w:t>не</w:t>
      </w:r>
      <w:r w:rsidRPr="00DD0F47">
        <w:t xml:space="preserve"> </w:t>
      </w:r>
      <w:r w:rsidR="00CF7FA0" w:rsidRPr="00DD0F47">
        <w:t>может</w:t>
      </w:r>
      <w:r w:rsidRPr="00DD0F47">
        <w:t xml:space="preserve"> </w:t>
      </w:r>
      <w:r w:rsidR="00CF7FA0" w:rsidRPr="00DD0F47">
        <w:t>показать</w:t>
      </w:r>
      <w:r w:rsidRPr="00DD0F47">
        <w:t xml:space="preserve"> </w:t>
      </w:r>
      <w:r w:rsidR="00CF7FA0" w:rsidRPr="00DD0F47">
        <w:t>убыток,</w:t>
      </w:r>
      <w:r w:rsidRPr="00DD0F47">
        <w:t xml:space="preserve"> </w:t>
      </w:r>
      <w:r w:rsidR="00CF7FA0" w:rsidRPr="00DD0F47">
        <w:t>он</w:t>
      </w:r>
      <w:r w:rsidRPr="00DD0F47">
        <w:t xml:space="preserve"> </w:t>
      </w:r>
      <w:r w:rsidR="00CF7FA0" w:rsidRPr="00DD0F47">
        <w:t>обязательно</w:t>
      </w:r>
      <w:r w:rsidRPr="00DD0F47">
        <w:t xml:space="preserve"> </w:t>
      </w:r>
      <w:r w:rsidR="00CF7FA0" w:rsidRPr="00DD0F47">
        <w:t>безубыточен</w:t>
      </w:r>
      <w:r w:rsidRPr="00DD0F47">
        <w:t xml:space="preserve"> </w:t>
      </w:r>
      <w:r w:rsidR="00CF7FA0" w:rsidRPr="00DD0F47">
        <w:t>для</w:t>
      </w:r>
      <w:r w:rsidRPr="00DD0F47">
        <w:t xml:space="preserve"> </w:t>
      </w:r>
      <w:r w:rsidR="00CF7FA0" w:rsidRPr="00DD0F47">
        <w:t>своего</w:t>
      </w:r>
      <w:r w:rsidRPr="00DD0F47">
        <w:t xml:space="preserve"> </w:t>
      </w:r>
      <w:r w:rsidR="00CF7FA0" w:rsidRPr="00DD0F47">
        <w:t>клиента</w:t>
      </w:r>
      <w:r w:rsidRPr="00DD0F47">
        <w:t>»</w:t>
      </w:r>
      <w:r w:rsidR="00CF7FA0" w:rsidRPr="00DD0F47">
        <w:t>,</w:t>
      </w:r>
      <w:r w:rsidRPr="00DD0F47">
        <w:t xml:space="preserve"> </w:t>
      </w:r>
      <w:r w:rsidR="00CF7FA0" w:rsidRPr="00DD0F47">
        <w:t>-</w:t>
      </w:r>
      <w:r w:rsidRPr="00DD0F47">
        <w:t xml:space="preserve"> </w:t>
      </w:r>
      <w:r w:rsidR="00CF7FA0" w:rsidRPr="00DD0F47">
        <w:t>пояснил</w:t>
      </w:r>
      <w:r w:rsidRPr="00DD0F47">
        <w:t xml:space="preserve"> </w:t>
      </w:r>
      <w:r w:rsidR="00CF7FA0" w:rsidRPr="00DD0F47">
        <w:t>Беляков.</w:t>
      </w:r>
    </w:p>
    <w:p w14:paraId="2F4AEF12" w14:textId="77777777" w:rsidR="00CF7FA0" w:rsidRPr="00DD0F47" w:rsidRDefault="003E187F" w:rsidP="00CF7FA0">
      <w:r w:rsidRPr="00DD0F47">
        <w:t>«</w:t>
      </w:r>
      <w:r w:rsidR="00CF7FA0" w:rsidRPr="00DD0F47">
        <w:t>Размер</w:t>
      </w:r>
      <w:r w:rsidRPr="00DD0F47">
        <w:t xml:space="preserve"> </w:t>
      </w:r>
      <w:r w:rsidR="00CF7FA0" w:rsidRPr="00DD0F47">
        <w:t>защиты</w:t>
      </w:r>
      <w:r w:rsidRPr="00DD0F47">
        <w:t xml:space="preserve"> </w:t>
      </w:r>
      <w:r w:rsidR="00CF7FA0" w:rsidRPr="00DD0F47">
        <w:t>больше,</w:t>
      </w:r>
      <w:r w:rsidRPr="00DD0F47">
        <w:t xml:space="preserve"> </w:t>
      </w:r>
      <w:r w:rsidR="00CF7FA0" w:rsidRPr="00DD0F47">
        <w:t>чем</w:t>
      </w:r>
      <w:r w:rsidRPr="00DD0F47">
        <w:t xml:space="preserve"> </w:t>
      </w:r>
      <w:r w:rsidR="00CF7FA0" w:rsidRPr="00DD0F47">
        <w:t>в</w:t>
      </w:r>
      <w:r w:rsidRPr="00DD0F47">
        <w:t xml:space="preserve"> </w:t>
      </w:r>
      <w:r w:rsidR="00CF7FA0" w:rsidRPr="00DD0F47">
        <w:t>банковском</w:t>
      </w:r>
      <w:r w:rsidRPr="00DD0F47">
        <w:t xml:space="preserve"> </w:t>
      </w:r>
      <w:r w:rsidR="00CF7FA0" w:rsidRPr="00DD0F47">
        <w:t>секторе:</w:t>
      </w:r>
      <w:r w:rsidRPr="00DD0F47">
        <w:t xml:space="preserve"> </w:t>
      </w:r>
      <w:r w:rsidR="00CF7FA0" w:rsidRPr="00DD0F47">
        <w:t>там</w:t>
      </w:r>
      <w:r w:rsidRPr="00DD0F47">
        <w:t xml:space="preserve"> </w:t>
      </w:r>
      <w:r w:rsidR="00CF7FA0" w:rsidRPr="00DD0F47">
        <w:t>1,4</w:t>
      </w:r>
      <w:r w:rsidRPr="00DD0F47">
        <w:t xml:space="preserve"> </w:t>
      </w:r>
      <w:r w:rsidR="00CF7FA0" w:rsidRPr="00DD0F47">
        <w:t>миллиона</w:t>
      </w:r>
      <w:r w:rsidRPr="00DD0F47">
        <w:t xml:space="preserve"> </w:t>
      </w:r>
      <w:r w:rsidR="00CF7FA0" w:rsidRPr="00DD0F47">
        <w:t>рублей,</w:t>
      </w:r>
      <w:r w:rsidRPr="00DD0F47">
        <w:t xml:space="preserve"> </w:t>
      </w:r>
      <w:r w:rsidR="00CF7FA0" w:rsidRPr="00DD0F47">
        <w:t>в</w:t>
      </w:r>
      <w:r w:rsidRPr="00DD0F47">
        <w:t xml:space="preserve"> </w:t>
      </w:r>
      <w:r w:rsidR="00CF7FA0" w:rsidRPr="00DD0F47">
        <w:t>пенсионном</w:t>
      </w:r>
      <w:r w:rsidRPr="00DD0F47">
        <w:t xml:space="preserve"> </w:t>
      </w:r>
      <w:r w:rsidR="00CF7FA0" w:rsidRPr="00DD0F47">
        <w:t>фонде</w:t>
      </w:r>
      <w:r w:rsidRPr="00DD0F47">
        <w:t xml:space="preserve"> </w:t>
      </w:r>
      <w:r w:rsidR="00CF7FA0" w:rsidRPr="00DD0F47">
        <w:t>2,8</w:t>
      </w:r>
      <w:r w:rsidRPr="00DD0F47">
        <w:t xml:space="preserve"> </w:t>
      </w:r>
      <w:r w:rsidR="00CF7FA0" w:rsidRPr="00DD0F47">
        <w:t>миллиона</w:t>
      </w:r>
      <w:r w:rsidRPr="00DD0F47">
        <w:t xml:space="preserve"> </w:t>
      </w:r>
      <w:r w:rsidR="00CF7FA0" w:rsidRPr="00DD0F47">
        <w:t>в</w:t>
      </w:r>
      <w:r w:rsidRPr="00DD0F47">
        <w:t xml:space="preserve"> </w:t>
      </w:r>
      <w:r w:rsidR="00CF7FA0" w:rsidRPr="00DD0F47">
        <w:t>рамках</w:t>
      </w:r>
      <w:r w:rsidRPr="00DD0F47">
        <w:t xml:space="preserve"> </w:t>
      </w:r>
      <w:r w:rsidR="00CF7FA0" w:rsidRPr="00DD0F47">
        <w:t>программы</w:t>
      </w:r>
      <w:r w:rsidRPr="00DD0F47">
        <w:t xml:space="preserve"> </w:t>
      </w:r>
      <w:r w:rsidR="00CF7FA0" w:rsidRPr="00DD0F47">
        <w:t>долгосрочных</w:t>
      </w:r>
      <w:r w:rsidRPr="00DD0F47">
        <w:t xml:space="preserve"> </w:t>
      </w:r>
      <w:r w:rsidR="00CF7FA0" w:rsidRPr="00DD0F47">
        <w:t>сбережений.</w:t>
      </w:r>
      <w:r w:rsidRPr="00DD0F47">
        <w:t xml:space="preserve"> </w:t>
      </w:r>
      <w:r w:rsidR="00CF7FA0" w:rsidRPr="00DD0F47">
        <w:t>И</w:t>
      </w:r>
      <w:r w:rsidRPr="00DD0F47">
        <w:t xml:space="preserve"> </w:t>
      </w:r>
      <w:r w:rsidR="00CF7FA0" w:rsidRPr="00DD0F47">
        <w:t>на</w:t>
      </w:r>
      <w:r w:rsidRPr="00DD0F47">
        <w:t xml:space="preserve"> </w:t>
      </w:r>
      <w:r w:rsidR="00CF7FA0" w:rsidRPr="00DD0F47">
        <w:t>рынке</w:t>
      </w:r>
      <w:r w:rsidRPr="00DD0F47">
        <w:t xml:space="preserve"> </w:t>
      </w:r>
      <w:r w:rsidR="00CF7FA0" w:rsidRPr="00DD0F47">
        <w:t>пенсионных</w:t>
      </w:r>
      <w:r w:rsidRPr="00DD0F47">
        <w:t xml:space="preserve"> </w:t>
      </w:r>
      <w:r w:rsidR="00CF7FA0" w:rsidRPr="00DD0F47">
        <w:t>фондов</w:t>
      </w:r>
      <w:r w:rsidRPr="00DD0F47">
        <w:t xml:space="preserve"> </w:t>
      </w:r>
      <w:r w:rsidR="00CF7FA0" w:rsidRPr="00DD0F47">
        <w:t>не</w:t>
      </w:r>
      <w:r w:rsidRPr="00DD0F47">
        <w:t xml:space="preserve"> </w:t>
      </w:r>
      <w:r w:rsidR="00CF7FA0" w:rsidRPr="00DD0F47">
        <w:t>было</w:t>
      </w:r>
      <w:r w:rsidRPr="00DD0F47">
        <w:t xml:space="preserve"> </w:t>
      </w:r>
      <w:r w:rsidR="00CF7FA0" w:rsidRPr="00DD0F47">
        <w:t>ни</w:t>
      </w:r>
      <w:r w:rsidRPr="00DD0F47">
        <w:t xml:space="preserve"> </w:t>
      </w:r>
      <w:r w:rsidR="00CF7FA0" w:rsidRPr="00DD0F47">
        <w:t>одного</w:t>
      </w:r>
      <w:r w:rsidRPr="00DD0F47">
        <w:t xml:space="preserve"> </w:t>
      </w:r>
      <w:r w:rsidR="00CF7FA0" w:rsidRPr="00DD0F47">
        <w:t>банкротства,</w:t>
      </w:r>
      <w:r w:rsidRPr="00DD0F47">
        <w:t xml:space="preserve"> </w:t>
      </w:r>
      <w:r w:rsidR="00CF7FA0" w:rsidRPr="00DD0F47">
        <w:t>что</w:t>
      </w:r>
      <w:r w:rsidRPr="00DD0F47">
        <w:t xml:space="preserve"> </w:t>
      </w:r>
      <w:r w:rsidR="00CF7FA0" w:rsidRPr="00DD0F47">
        <w:t>говорит</w:t>
      </w:r>
      <w:r w:rsidRPr="00DD0F47">
        <w:t xml:space="preserve"> </w:t>
      </w:r>
      <w:r w:rsidR="00CF7FA0" w:rsidRPr="00DD0F47">
        <w:t>тоже</w:t>
      </w:r>
      <w:r w:rsidRPr="00DD0F47">
        <w:t xml:space="preserve"> </w:t>
      </w:r>
      <w:r w:rsidR="00CF7FA0" w:rsidRPr="00DD0F47">
        <w:t>о</w:t>
      </w:r>
      <w:r w:rsidRPr="00DD0F47">
        <w:t xml:space="preserve"> </w:t>
      </w:r>
      <w:r w:rsidR="00CF7FA0" w:rsidRPr="00DD0F47">
        <w:t>качестве</w:t>
      </w:r>
      <w:r w:rsidRPr="00DD0F47">
        <w:t xml:space="preserve"> </w:t>
      </w:r>
      <w:r w:rsidR="00CF7FA0" w:rsidRPr="00DD0F47">
        <w:t>рынка.</w:t>
      </w:r>
    </w:p>
    <w:p w14:paraId="68C252DD" w14:textId="77777777" w:rsidR="00CF7FA0" w:rsidRPr="00DD0F47" w:rsidRDefault="00CF7FA0" w:rsidP="00CF7FA0">
      <w:r w:rsidRPr="00DD0F47">
        <w:t>Второй</w:t>
      </w:r>
      <w:r w:rsidR="003E187F" w:rsidRPr="00DD0F47">
        <w:t xml:space="preserve"> </w:t>
      </w:r>
      <w:r w:rsidRPr="00DD0F47">
        <w:t>элемент</w:t>
      </w:r>
      <w:r w:rsidR="003E187F" w:rsidRPr="00DD0F47">
        <w:t xml:space="preserve"> </w:t>
      </w:r>
      <w:r w:rsidRPr="00DD0F47">
        <w:t>этой</w:t>
      </w:r>
      <w:r w:rsidR="003E187F" w:rsidRPr="00DD0F47">
        <w:t xml:space="preserve"> </w:t>
      </w:r>
      <w:r w:rsidRPr="00DD0F47">
        <w:t>программы</w:t>
      </w:r>
      <w:r w:rsidR="003E187F" w:rsidRPr="00DD0F47">
        <w:t xml:space="preserve"> </w:t>
      </w:r>
      <w:r w:rsidRPr="00DD0F47">
        <w:t>-</w:t>
      </w:r>
      <w:r w:rsidR="003E187F" w:rsidRPr="00DD0F47">
        <w:t xml:space="preserve"> </w:t>
      </w:r>
      <w:r w:rsidRPr="00DD0F47">
        <w:t>финансовая</w:t>
      </w:r>
      <w:r w:rsidR="003E187F" w:rsidRPr="00DD0F47">
        <w:t xml:space="preserve"> </w:t>
      </w:r>
      <w:r w:rsidRPr="00DD0F47">
        <w:t>мотивация</w:t>
      </w:r>
      <w:r w:rsidR="003E187F" w:rsidRPr="00DD0F47">
        <w:t xml:space="preserve"> </w:t>
      </w:r>
      <w:r w:rsidRPr="00DD0F47">
        <w:t>граждан.</w:t>
      </w:r>
      <w:r w:rsidR="003E187F" w:rsidRPr="00DD0F47">
        <w:t xml:space="preserve"> </w:t>
      </w:r>
      <w:r w:rsidRPr="00DD0F47">
        <w:t>Я</w:t>
      </w:r>
      <w:r w:rsidR="003E187F" w:rsidRPr="00DD0F47">
        <w:t xml:space="preserve"> </w:t>
      </w:r>
      <w:r w:rsidRPr="00DD0F47">
        <w:t>бы</w:t>
      </w:r>
      <w:r w:rsidR="003E187F" w:rsidRPr="00DD0F47">
        <w:t xml:space="preserve"> </w:t>
      </w:r>
      <w:r w:rsidRPr="00DD0F47">
        <w:t>тут</w:t>
      </w:r>
      <w:r w:rsidR="003E187F" w:rsidRPr="00DD0F47">
        <w:t xml:space="preserve"> </w:t>
      </w:r>
      <w:r w:rsidRPr="00DD0F47">
        <w:t>выделил</w:t>
      </w:r>
      <w:r w:rsidR="003E187F" w:rsidRPr="00DD0F47">
        <w:t xml:space="preserve"> </w:t>
      </w:r>
      <w:r w:rsidRPr="00DD0F47">
        <w:t>несколько</w:t>
      </w:r>
      <w:r w:rsidR="003E187F" w:rsidRPr="00DD0F47">
        <w:t xml:space="preserve"> </w:t>
      </w:r>
      <w:r w:rsidRPr="00DD0F47">
        <w:t>аспектов.</w:t>
      </w:r>
      <w:r w:rsidR="003E187F" w:rsidRPr="00DD0F47">
        <w:t xml:space="preserve"> </w:t>
      </w:r>
      <w:r w:rsidRPr="00DD0F47">
        <w:t>Первое:</w:t>
      </w:r>
      <w:r w:rsidR="003E187F" w:rsidRPr="00DD0F47">
        <w:t xml:space="preserve"> </w:t>
      </w:r>
      <w:r w:rsidRPr="00DD0F47">
        <w:t>вы</w:t>
      </w:r>
      <w:r w:rsidR="003E187F" w:rsidRPr="00DD0F47">
        <w:t xml:space="preserve"> </w:t>
      </w:r>
      <w:r w:rsidRPr="00DD0F47">
        <w:t>можете,</w:t>
      </w:r>
      <w:r w:rsidR="003E187F" w:rsidRPr="00DD0F47">
        <w:t xml:space="preserve"> </w:t>
      </w:r>
      <w:r w:rsidRPr="00DD0F47">
        <w:t>не</w:t>
      </w:r>
      <w:r w:rsidR="003E187F" w:rsidRPr="00DD0F47">
        <w:t xml:space="preserve"> </w:t>
      </w:r>
      <w:r w:rsidRPr="00DD0F47">
        <w:t>обременяя</w:t>
      </w:r>
      <w:r w:rsidR="003E187F" w:rsidRPr="00DD0F47">
        <w:t xml:space="preserve"> </w:t>
      </w:r>
      <w:r w:rsidRPr="00DD0F47">
        <w:t>себя</w:t>
      </w:r>
      <w:r w:rsidR="003E187F" w:rsidRPr="00DD0F47">
        <w:t xml:space="preserve"> </w:t>
      </w:r>
      <w:r w:rsidRPr="00DD0F47">
        <w:t>большим</w:t>
      </w:r>
      <w:r w:rsidR="003E187F" w:rsidRPr="00DD0F47">
        <w:t xml:space="preserve"> </w:t>
      </w:r>
      <w:r w:rsidRPr="00DD0F47">
        <w:t>изъятием</w:t>
      </w:r>
      <w:r w:rsidR="003E187F" w:rsidRPr="00DD0F47">
        <w:t xml:space="preserve"> </w:t>
      </w:r>
      <w:r w:rsidRPr="00DD0F47">
        <w:t>средств</w:t>
      </w:r>
      <w:r w:rsidR="003E187F" w:rsidRPr="00DD0F47">
        <w:t xml:space="preserve"> </w:t>
      </w:r>
      <w:r w:rsidRPr="00DD0F47">
        <w:t>из</w:t>
      </w:r>
      <w:r w:rsidR="003E187F" w:rsidRPr="00DD0F47">
        <w:t xml:space="preserve"> </w:t>
      </w:r>
      <w:r w:rsidRPr="00DD0F47">
        <w:t>текущего</w:t>
      </w:r>
      <w:r w:rsidR="003E187F" w:rsidRPr="00DD0F47">
        <w:t xml:space="preserve"> </w:t>
      </w:r>
      <w:r w:rsidRPr="00DD0F47">
        <w:t>потребления,</w:t>
      </w:r>
      <w:r w:rsidR="003E187F" w:rsidRPr="00DD0F47">
        <w:t xml:space="preserve"> </w:t>
      </w:r>
      <w:r w:rsidRPr="00DD0F47">
        <w:t>накапливать</w:t>
      </w:r>
      <w:r w:rsidR="003E187F" w:rsidRPr="00DD0F47">
        <w:t xml:space="preserve"> </w:t>
      </w:r>
      <w:r w:rsidRPr="00DD0F47">
        <w:t>на</w:t>
      </w:r>
      <w:r w:rsidR="003E187F" w:rsidRPr="00DD0F47">
        <w:t xml:space="preserve"> </w:t>
      </w:r>
      <w:r w:rsidRPr="00DD0F47">
        <w:t>будущий</w:t>
      </w:r>
      <w:r w:rsidR="003E187F" w:rsidRPr="00DD0F47">
        <w:t xml:space="preserve"> </w:t>
      </w:r>
      <w:r w:rsidRPr="00DD0F47">
        <w:t>период</w:t>
      </w:r>
      <w:r w:rsidR="003E187F" w:rsidRPr="00DD0F47">
        <w:t xml:space="preserve"> </w:t>
      </w:r>
      <w:r w:rsidRPr="00DD0F47">
        <w:t>достаточную</w:t>
      </w:r>
      <w:r w:rsidR="003E187F" w:rsidRPr="00DD0F47">
        <w:t xml:space="preserve"> </w:t>
      </w:r>
      <w:r w:rsidRPr="00DD0F47">
        <w:t>сумму.</w:t>
      </w:r>
    </w:p>
    <w:p w14:paraId="01F1D383" w14:textId="77777777" w:rsidR="00CF7FA0" w:rsidRPr="00DD0F47" w:rsidRDefault="00CF7FA0" w:rsidP="00CF7FA0">
      <w:r w:rsidRPr="00DD0F47">
        <w:t>Второе:</w:t>
      </w:r>
      <w:r w:rsidR="003E187F" w:rsidRPr="00DD0F47">
        <w:t xml:space="preserve"> </w:t>
      </w:r>
      <w:r w:rsidRPr="00DD0F47">
        <w:t>подключается</w:t>
      </w:r>
      <w:r w:rsidR="003E187F" w:rsidRPr="00DD0F47">
        <w:t xml:space="preserve"> </w:t>
      </w:r>
      <w:r w:rsidRPr="00DD0F47">
        <w:t>инструмент</w:t>
      </w:r>
      <w:r w:rsidR="003E187F" w:rsidRPr="00DD0F47">
        <w:t xml:space="preserve"> </w:t>
      </w:r>
      <w:r w:rsidRPr="00DD0F47">
        <w:t>софинансирования</w:t>
      </w:r>
      <w:r w:rsidR="003E187F" w:rsidRPr="00DD0F47">
        <w:t xml:space="preserve"> </w:t>
      </w:r>
      <w:r w:rsidRPr="00DD0F47">
        <w:t>со</w:t>
      </w:r>
      <w:r w:rsidR="003E187F" w:rsidRPr="00DD0F47">
        <w:t xml:space="preserve"> </w:t>
      </w:r>
      <w:r w:rsidRPr="00DD0F47">
        <w:t>стороны</w:t>
      </w:r>
      <w:r w:rsidR="003E187F" w:rsidRPr="00DD0F47">
        <w:t xml:space="preserve"> </w:t>
      </w:r>
      <w:r w:rsidRPr="00DD0F47">
        <w:t>государства.</w:t>
      </w:r>
      <w:r w:rsidR="003E187F" w:rsidRPr="00DD0F47">
        <w:t xml:space="preserve"> </w:t>
      </w:r>
      <w:r w:rsidRPr="00DD0F47">
        <w:t>36</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w:t>
      </w:r>
      <w:r w:rsidR="003E187F" w:rsidRPr="00DD0F47">
        <w:t xml:space="preserve"> </w:t>
      </w:r>
      <w:r w:rsidRPr="00DD0F47">
        <w:t>лимит</w:t>
      </w:r>
      <w:r w:rsidR="003E187F" w:rsidRPr="00DD0F47">
        <w:t xml:space="preserve"> </w:t>
      </w:r>
      <w:r w:rsidRPr="00DD0F47">
        <w:t>на</w:t>
      </w:r>
      <w:r w:rsidR="003E187F" w:rsidRPr="00DD0F47">
        <w:t xml:space="preserve"> </w:t>
      </w:r>
      <w:r w:rsidRPr="00DD0F47">
        <w:t>софинансирование,</w:t>
      </w:r>
      <w:r w:rsidR="003E187F" w:rsidRPr="00DD0F47">
        <w:t xml:space="preserve"> </w:t>
      </w:r>
      <w:r w:rsidRPr="00DD0F47">
        <w:t>но</w:t>
      </w:r>
      <w:r w:rsidR="003E187F" w:rsidRPr="00DD0F47">
        <w:t xml:space="preserve"> </w:t>
      </w:r>
      <w:r w:rsidRPr="00DD0F47">
        <w:t>важно,</w:t>
      </w:r>
      <w:r w:rsidR="003E187F" w:rsidRPr="00DD0F47">
        <w:t xml:space="preserve"> </w:t>
      </w:r>
      <w:r w:rsidRPr="00DD0F47">
        <w:t>что</w:t>
      </w:r>
      <w:r w:rsidR="003E187F" w:rsidRPr="00DD0F47">
        <w:t xml:space="preserve"> </w:t>
      </w:r>
      <w:r w:rsidRPr="00DD0F47">
        <w:t>на</w:t>
      </w:r>
      <w:r w:rsidR="003E187F" w:rsidRPr="00DD0F47">
        <w:t xml:space="preserve"> </w:t>
      </w:r>
      <w:r w:rsidRPr="00DD0F47">
        <w:t>каждый</w:t>
      </w:r>
      <w:r w:rsidR="003E187F" w:rsidRPr="00DD0F47">
        <w:t xml:space="preserve"> </w:t>
      </w:r>
      <w:r w:rsidRPr="00DD0F47">
        <w:t>ваш</w:t>
      </w:r>
      <w:r w:rsidR="003E187F" w:rsidRPr="00DD0F47">
        <w:t xml:space="preserve"> </w:t>
      </w:r>
      <w:r w:rsidRPr="00DD0F47">
        <w:t>рубль</w:t>
      </w:r>
      <w:r w:rsidR="003E187F" w:rsidRPr="00DD0F47">
        <w:t xml:space="preserve"> </w:t>
      </w:r>
      <w:r w:rsidRPr="00DD0F47">
        <w:t>государство</w:t>
      </w:r>
      <w:r w:rsidR="003E187F" w:rsidRPr="00DD0F47">
        <w:t xml:space="preserve"> </w:t>
      </w:r>
      <w:r w:rsidRPr="00DD0F47">
        <w:t>тоже</w:t>
      </w:r>
      <w:r w:rsidR="003E187F" w:rsidRPr="00DD0F47">
        <w:t xml:space="preserve"> </w:t>
      </w:r>
      <w:r w:rsidRPr="00DD0F47">
        <w:t>дает</w:t>
      </w:r>
      <w:r w:rsidR="003E187F" w:rsidRPr="00DD0F47">
        <w:t xml:space="preserve"> </w:t>
      </w:r>
      <w:r w:rsidRPr="00DD0F47">
        <w:t>свои</w:t>
      </w:r>
      <w:r w:rsidR="003E187F" w:rsidRPr="00DD0F47">
        <w:t xml:space="preserve"> </w:t>
      </w:r>
      <w:r w:rsidRPr="00DD0F47">
        <w:t>деньги.</w:t>
      </w:r>
    </w:p>
    <w:p w14:paraId="354BF94B" w14:textId="77777777" w:rsidR="00CF7FA0" w:rsidRPr="00DD0F47" w:rsidRDefault="00CF7FA0" w:rsidP="00CF7FA0">
      <w:r w:rsidRPr="00DD0F47">
        <w:t>Третий</w:t>
      </w:r>
      <w:r w:rsidR="003E187F" w:rsidRPr="00DD0F47">
        <w:t xml:space="preserve"> </w:t>
      </w:r>
      <w:r w:rsidRPr="00DD0F47">
        <w:t>источник,</w:t>
      </w:r>
      <w:r w:rsidR="003E187F" w:rsidRPr="00DD0F47">
        <w:t xml:space="preserve"> </w:t>
      </w:r>
      <w:r w:rsidRPr="00DD0F47">
        <w:t>который</w:t>
      </w:r>
      <w:r w:rsidR="003E187F" w:rsidRPr="00DD0F47">
        <w:t xml:space="preserve"> </w:t>
      </w:r>
      <w:r w:rsidRPr="00DD0F47">
        <w:t>увеличивает</w:t>
      </w:r>
      <w:r w:rsidR="003E187F" w:rsidRPr="00DD0F47">
        <w:t xml:space="preserve"> </w:t>
      </w:r>
      <w:r w:rsidRPr="00DD0F47">
        <w:t>сумму</w:t>
      </w:r>
      <w:r w:rsidR="003E187F" w:rsidRPr="00DD0F47">
        <w:t xml:space="preserve"> </w:t>
      </w:r>
      <w:r w:rsidRPr="00DD0F47">
        <w:t>накоплений,</w:t>
      </w:r>
      <w:r w:rsidR="003E187F" w:rsidRPr="00DD0F47">
        <w:t xml:space="preserve"> </w:t>
      </w:r>
      <w:r w:rsidRPr="00DD0F47">
        <w:t>-</w:t>
      </w:r>
      <w:r w:rsidR="003E187F" w:rsidRPr="00DD0F47">
        <w:t xml:space="preserve"> </w:t>
      </w:r>
      <w:r w:rsidRPr="00DD0F47">
        <w:t>ваши</w:t>
      </w:r>
      <w:r w:rsidR="003E187F" w:rsidRPr="00DD0F47">
        <w:t xml:space="preserve"> </w:t>
      </w:r>
      <w:r w:rsidRPr="00DD0F47">
        <w:t>средства</w:t>
      </w:r>
      <w:r w:rsidR="003E187F" w:rsidRPr="00DD0F47">
        <w:t xml:space="preserve"> </w:t>
      </w:r>
      <w:r w:rsidRPr="00DD0F47">
        <w:t>по</w:t>
      </w:r>
      <w:r w:rsidR="003E187F" w:rsidRPr="00DD0F47">
        <w:t xml:space="preserve"> </w:t>
      </w:r>
      <w:r w:rsidRPr="00DD0F47">
        <w:t>программе</w:t>
      </w:r>
      <w:r w:rsidR="003E187F" w:rsidRPr="00DD0F47">
        <w:t xml:space="preserve"> </w:t>
      </w:r>
      <w:r w:rsidRPr="00DD0F47">
        <w:t>обязательного</w:t>
      </w:r>
      <w:r w:rsidR="003E187F" w:rsidRPr="00DD0F47">
        <w:t xml:space="preserve"> </w:t>
      </w:r>
      <w:r w:rsidRPr="00DD0F47">
        <w:t>пенсионного</w:t>
      </w:r>
      <w:r w:rsidR="003E187F" w:rsidRPr="00DD0F47">
        <w:t xml:space="preserve"> </w:t>
      </w:r>
      <w:r w:rsidRPr="00DD0F47">
        <w:t>страхования.</w:t>
      </w:r>
      <w:r w:rsidR="003E187F" w:rsidRPr="00DD0F47">
        <w:t xml:space="preserve"> </w:t>
      </w:r>
      <w:r w:rsidRPr="00DD0F47">
        <w:t>Сейчас</w:t>
      </w:r>
      <w:r w:rsidR="003E187F" w:rsidRPr="00DD0F47">
        <w:t xml:space="preserve"> </w:t>
      </w:r>
      <w:r w:rsidRPr="00DD0F47">
        <w:t>вы</w:t>
      </w:r>
      <w:r w:rsidR="003E187F" w:rsidRPr="00DD0F47">
        <w:t xml:space="preserve"> </w:t>
      </w:r>
      <w:r w:rsidRPr="00DD0F47">
        <w:t>никак</w:t>
      </w:r>
      <w:r w:rsidR="003E187F" w:rsidRPr="00DD0F47">
        <w:t xml:space="preserve"> </w:t>
      </w:r>
      <w:r w:rsidRPr="00DD0F47">
        <w:t>не</w:t>
      </w:r>
      <w:r w:rsidR="003E187F" w:rsidRPr="00DD0F47">
        <w:t xml:space="preserve"> </w:t>
      </w:r>
      <w:r w:rsidRPr="00DD0F47">
        <w:t>можете</w:t>
      </w:r>
      <w:r w:rsidR="003E187F" w:rsidRPr="00DD0F47">
        <w:t xml:space="preserve"> </w:t>
      </w:r>
      <w:r w:rsidRPr="00DD0F47">
        <w:t>их</w:t>
      </w:r>
      <w:r w:rsidR="003E187F" w:rsidRPr="00DD0F47">
        <w:t xml:space="preserve"> </w:t>
      </w:r>
      <w:r w:rsidRPr="00DD0F47">
        <w:t>использовать,</w:t>
      </w:r>
      <w:r w:rsidR="003E187F" w:rsidRPr="00DD0F47">
        <w:t xml:space="preserve"> </w:t>
      </w:r>
      <w:r w:rsidRPr="00DD0F47">
        <w:t>а</w:t>
      </w:r>
      <w:r w:rsidR="003E187F" w:rsidRPr="00DD0F47">
        <w:t xml:space="preserve"> </w:t>
      </w:r>
      <w:r w:rsidRPr="00DD0F47">
        <w:t>после</w:t>
      </w:r>
      <w:r w:rsidR="003E187F" w:rsidRPr="00DD0F47">
        <w:t xml:space="preserve"> </w:t>
      </w:r>
      <w:r w:rsidRPr="00DD0F47">
        <w:t>принятия</w:t>
      </w:r>
      <w:r w:rsidR="003E187F" w:rsidRPr="00DD0F47">
        <w:t xml:space="preserve"> </w:t>
      </w:r>
      <w:r w:rsidRPr="00DD0F47">
        <w:t>программы</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сможете</w:t>
      </w:r>
      <w:r w:rsidR="003E187F" w:rsidRPr="00DD0F47">
        <w:t xml:space="preserve"> </w:t>
      </w:r>
      <w:r w:rsidRPr="00DD0F47">
        <w:t>вложить</w:t>
      </w:r>
      <w:r w:rsidR="003E187F" w:rsidRPr="00DD0F47">
        <w:t xml:space="preserve"> </w:t>
      </w:r>
      <w:r w:rsidRPr="00DD0F47">
        <w:t>их</w:t>
      </w:r>
      <w:r w:rsidR="003E187F" w:rsidRPr="00DD0F47">
        <w:t xml:space="preserve"> </w:t>
      </w:r>
      <w:r w:rsidRPr="00DD0F47">
        <w:t>в</w:t>
      </w:r>
      <w:r w:rsidR="003E187F" w:rsidRPr="00DD0F47">
        <w:t xml:space="preserve"> </w:t>
      </w:r>
      <w:r w:rsidRPr="00DD0F47">
        <w:t>ПДС.</w:t>
      </w:r>
      <w:r w:rsidR="003E187F" w:rsidRPr="00DD0F47">
        <w:t xml:space="preserve"> </w:t>
      </w:r>
      <w:r w:rsidRPr="00DD0F47">
        <w:t>Это</w:t>
      </w:r>
      <w:r w:rsidR="003E187F" w:rsidRPr="00DD0F47">
        <w:t xml:space="preserve"> </w:t>
      </w:r>
      <w:r w:rsidRPr="00DD0F47">
        <w:t>тоже</w:t>
      </w:r>
      <w:r w:rsidR="003E187F" w:rsidRPr="00DD0F47">
        <w:t xml:space="preserve"> </w:t>
      </w:r>
      <w:r w:rsidRPr="00DD0F47">
        <w:t>снизит</w:t>
      </w:r>
      <w:r w:rsidR="003E187F" w:rsidRPr="00DD0F47">
        <w:t xml:space="preserve"> </w:t>
      </w:r>
      <w:r w:rsidRPr="00DD0F47">
        <w:t>нагрузку</w:t>
      </w:r>
      <w:r w:rsidR="003E187F" w:rsidRPr="00DD0F47">
        <w:t xml:space="preserve"> </w:t>
      </w:r>
      <w:r w:rsidRPr="00DD0F47">
        <w:t>на</w:t>
      </w:r>
      <w:r w:rsidR="003E187F" w:rsidRPr="00DD0F47">
        <w:t xml:space="preserve"> </w:t>
      </w:r>
      <w:r w:rsidRPr="00DD0F47">
        <w:t>ваш</w:t>
      </w:r>
      <w:r w:rsidR="003E187F" w:rsidRPr="00DD0F47">
        <w:t xml:space="preserve"> </w:t>
      </w:r>
      <w:r w:rsidRPr="00DD0F47">
        <w:t>кошелек.</w:t>
      </w:r>
      <w:r w:rsidR="003E187F" w:rsidRPr="00DD0F47">
        <w:t xml:space="preserve"> </w:t>
      </w:r>
      <w:r w:rsidRPr="00DD0F47">
        <w:t>И</w:t>
      </w:r>
      <w:r w:rsidR="003E187F" w:rsidRPr="00DD0F47">
        <w:t xml:space="preserve"> </w:t>
      </w:r>
      <w:r w:rsidRPr="00DD0F47">
        <w:t>плюс</w:t>
      </w:r>
      <w:r w:rsidR="003E187F" w:rsidRPr="00DD0F47">
        <w:t xml:space="preserve"> </w:t>
      </w:r>
      <w:r w:rsidRPr="00DD0F47">
        <w:t>налоговые</w:t>
      </w:r>
      <w:r w:rsidR="003E187F" w:rsidRPr="00DD0F47">
        <w:t xml:space="preserve"> </w:t>
      </w:r>
      <w:r w:rsidRPr="00DD0F47">
        <w:t>льготы.</w:t>
      </w:r>
    </w:p>
    <w:p w14:paraId="3EA78EA3" w14:textId="77777777" w:rsidR="00CF7FA0" w:rsidRPr="00DD0F47" w:rsidRDefault="00CF7FA0" w:rsidP="00CF7FA0">
      <w:r w:rsidRPr="00DD0F47">
        <w:t>Вы</w:t>
      </w:r>
      <w:r w:rsidR="003E187F" w:rsidRPr="00DD0F47">
        <w:t xml:space="preserve"> </w:t>
      </w:r>
      <w:r w:rsidRPr="00DD0F47">
        <w:t>можете</w:t>
      </w:r>
      <w:r w:rsidR="003E187F" w:rsidRPr="00DD0F47">
        <w:t xml:space="preserve"> </w:t>
      </w:r>
      <w:r w:rsidRPr="00DD0F47">
        <w:t>на</w:t>
      </w:r>
      <w:r w:rsidR="003E187F" w:rsidRPr="00DD0F47">
        <w:t xml:space="preserve"> </w:t>
      </w:r>
      <w:r w:rsidRPr="00DD0F47">
        <w:t>эти</w:t>
      </w:r>
      <w:r w:rsidR="003E187F" w:rsidRPr="00DD0F47">
        <w:t xml:space="preserve"> </w:t>
      </w:r>
      <w:r w:rsidRPr="00DD0F47">
        <w:t>средства</w:t>
      </w:r>
      <w:r w:rsidR="003E187F" w:rsidRPr="00DD0F47">
        <w:t xml:space="preserve"> </w:t>
      </w:r>
      <w:r w:rsidRPr="00DD0F47">
        <w:t>получить</w:t>
      </w:r>
      <w:r w:rsidR="003E187F" w:rsidRPr="00DD0F47">
        <w:t xml:space="preserve"> </w:t>
      </w:r>
      <w:r w:rsidRPr="00DD0F47">
        <w:t>вычет,</w:t>
      </w:r>
      <w:r w:rsidR="003E187F" w:rsidRPr="00DD0F47">
        <w:t xml:space="preserve"> </w:t>
      </w:r>
      <w:r w:rsidRPr="00DD0F47">
        <w:t>в</w:t>
      </w:r>
      <w:r w:rsidR="003E187F" w:rsidRPr="00DD0F47">
        <w:t xml:space="preserve"> </w:t>
      </w:r>
      <w:r w:rsidRPr="00DD0F47">
        <w:t>зависимости</w:t>
      </w:r>
      <w:r w:rsidR="003E187F" w:rsidRPr="00DD0F47">
        <w:t xml:space="preserve"> </w:t>
      </w:r>
      <w:r w:rsidRPr="00DD0F47">
        <w:t>от</w:t>
      </w:r>
      <w:r w:rsidR="003E187F" w:rsidRPr="00DD0F47">
        <w:t xml:space="preserve"> </w:t>
      </w:r>
      <w:r w:rsidRPr="00DD0F47">
        <w:t>суммы</w:t>
      </w:r>
      <w:r w:rsidR="003E187F" w:rsidRPr="00DD0F47">
        <w:t xml:space="preserve"> </w:t>
      </w:r>
      <w:r w:rsidRPr="00DD0F47">
        <w:t>13%</w:t>
      </w:r>
      <w:r w:rsidR="003E187F" w:rsidRPr="00DD0F47">
        <w:t xml:space="preserve"> </w:t>
      </w:r>
      <w:r w:rsidRPr="00DD0F47">
        <w:t>или</w:t>
      </w:r>
      <w:r w:rsidR="003E187F" w:rsidRPr="00DD0F47">
        <w:t xml:space="preserve"> </w:t>
      </w:r>
      <w:r w:rsidRPr="00DD0F47">
        <w:t>15%.</w:t>
      </w:r>
      <w:r w:rsidR="003E187F" w:rsidRPr="00DD0F47">
        <w:t xml:space="preserve"> </w:t>
      </w:r>
      <w:r w:rsidRPr="00DD0F47">
        <w:t>Он</w:t>
      </w:r>
      <w:r w:rsidR="003E187F" w:rsidRPr="00DD0F47">
        <w:t xml:space="preserve"> </w:t>
      </w:r>
      <w:r w:rsidRPr="00DD0F47">
        <w:t>создает</w:t>
      </w:r>
      <w:r w:rsidR="003E187F" w:rsidRPr="00DD0F47">
        <w:t xml:space="preserve"> </w:t>
      </w:r>
      <w:r w:rsidRPr="00DD0F47">
        <w:t>дополнительную</w:t>
      </w:r>
      <w:r w:rsidR="003E187F" w:rsidRPr="00DD0F47">
        <w:t xml:space="preserve"> </w:t>
      </w:r>
      <w:r w:rsidRPr="00DD0F47">
        <w:t>мотивацию</w:t>
      </w:r>
      <w:r w:rsidR="003E187F" w:rsidRPr="00DD0F47">
        <w:t xml:space="preserve"> </w:t>
      </w:r>
      <w:r w:rsidRPr="00DD0F47">
        <w:t>-</w:t>
      </w:r>
      <w:r w:rsidR="003E187F" w:rsidRPr="00DD0F47">
        <w:t xml:space="preserve"> </w:t>
      </w:r>
      <w:r w:rsidRPr="00DD0F47">
        <w:t>вы</w:t>
      </w:r>
      <w:r w:rsidR="003E187F" w:rsidRPr="00DD0F47">
        <w:t xml:space="preserve"> </w:t>
      </w:r>
      <w:r w:rsidRPr="00DD0F47">
        <w:t>возвращаете</w:t>
      </w:r>
      <w:r w:rsidR="003E187F" w:rsidRPr="00DD0F47">
        <w:t xml:space="preserve"> </w:t>
      </w:r>
      <w:r w:rsidRPr="00DD0F47">
        <w:t>деньги,</w:t>
      </w:r>
      <w:r w:rsidR="003E187F" w:rsidRPr="00DD0F47">
        <w:t xml:space="preserve"> </w:t>
      </w:r>
      <w:r w:rsidRPr="00DD0F47">
        <w:t>уплаченные</w:t>
      </w:r>
      <w:r w:rsidR="003E187F" w:rsidRPr="00DD0F47">
        <w:t xml:space="preserve"> </w:t>
      </w:r>
      <w:r w:rsidRPr="00DD0F47">
        <w:t>в</w:t>
      </w:r>
      <w:r w:rsidR="003E187F" w:rsidRPr="00DD0F47">
        <w:t xml:space="preserve"> </w:t>
      </w:r>
      <w:r w:rsidRPr="00DD0F47">
        <w:t>виде</w:t>
      </w:r>
      <w:r w:rsidR="003E187F" w:rsidRPr="00DD0F47">
        <w:t xml:space="preserve"> </w:t>
      </w:r>
      <w:r w:rsidRPr="00DD0F47">
        <w:t>налогов.</w:t>
      </w:r>
      <w:r w:rsidR="003E187F" w:rsidRPr="00DD0F47">
        <w:t xml:space="preserve"> </w:t>
      </w:r>
      <w:r w:rsidRPr="00DD0F47">
        <w:t>Так</w:t>
      </w:r>
      <w:r w:rsidR="003E187F" w:rsidRPr="00DD0F47">
        <w:t xml:space="preserve"> </w:t>
      </w:r>
      <w:r w:rsidRPr="00DD0F47">
        <w:t>что</w:t>
      </w:r>
      <w:r w:rsidR="003E187F" w:rsidRPr="00DD0F47">
        <w:t xml:space="preserve"> </w:t>
      </w:r>
      <w:r w:rsidRPr="00DD0F47">
        <w:t>клиенты</w:t>
      </w:r>
      <w:r w:rsidR="003E187F" w:rsidRPr="00DD0F47">
        <w:t xml:space="preserve"> </w:t>
      </w:r>
      <w:r w:rsidRPr="00DD0F47">
        <w:t>совершенно</w:t>
      </w:r>
      <w:r w:rsidR="003E187F" w:rsidRPr="00DD0F47">
        <w:t xml:space="preserve"> </w:t>
      </w:r>
      <w:r w:rsidRPr="00DD0F47">
        <w:t>точно</w:t>
      </w:r>
      <w:r w:rsidR="003E187F" w:rsidRPr="00DD0F47">
        <w:t xml:space="preserve"> </w:t>
      </w:r>
      <w:r w:rsidRPr="00DD0F47">
        <w:t>выигрывают</w:t>
      </w:r>
      <w:r w:rsidR="003E187F" w:rsidRPr="00DD0F47">
        <w:t>»</w:t>
      </w:r>
      <w:r w:rsidRPr="00DD0F47">
        <w:t>,</w:t>
      </w:r>
      <w:r w:rsidR="003E187F" w:rsidRPr="00DD0F47">
        <w:t xml:space="preserve"> </w:t>
      </w:r>
      <w:r w:rsidRPr="00DD0F47">
        <w:t>-</w:t>
      </w:r>
      <w:r w:rsidR="003E187F" w:rsidRPr="00DD0F47">
        <w:t xml:space="preserve"> </w:t>
      </w:r>
      <w:r w:rsidRPr="00DD0F47">
        <w:t>заявил</w:t>
      </w:r>
      <w:r w:rsidR="003E187F" w:rsidRPr="00DD0F47">
        <w:t xml:space="preserve"> </w:t>
      </w:r>
      <w:r w:rsidRPr="00DD0F47">
        <w:t>президент</w:t>
      </w:r>
      <w:r w:rsidR="003E187F" w:rsidRPr="00DD0F47">
        <w:t xml:space="preserve"> </w:t>
      </w:r>
      <w:r w:rsidRPr="00DD0F47">
        <w:t>ассоциации</w:t>
      </w:r>
      <w:r w:rsidR="003E187F" w:rsidRPr="00DD0F47">
        <w:t xml:space="preserve"> </w:t>
      </w:r>
      <w:r w:rsidRPr="00DD0F47">
        <w:t>агентству</w:t>
      </w:r>
      <w:r w:rsidR="003E187F" w:rsidRPr="00DD0F47">
        <w:t xml:space="preserve"> «</w:t>
      </w:r>
      <w:r w:rsidRPr="00DD0F47">
        <w:t>Прайм</w:t>
      </w:r>
      <w:r w:rsidR="003E187F" w:rsidRPr="00DD0F47">
        <w:t>»</w:t>
      </w:r>
      <w:r w:rsidRPr="00DD0F47">
        <w:t>.</w:t>
      </w:r>
    </w:p>
    <w:p w14:paraId="3D17CC45" w14:textId="77777777" w:rsidR="00335DAF" w:rsidRPr="00DD0F47" w:rsidRDefault="00335DAF" w:rsidP="00335DAF">
      <w:pPr>
        <w:pStyle w:val="2"/>
      </w:pPr>
      <w:bookmarkStart w:id="45" w:name="_Toc165013797"/>
      <w:r w:rsidRPr="00DD0F47">
        <w:t>Вслух</w:t>
      </w:r>
      <w:r w:rsidR="0063371A" w:rsidRPr="00DD0F47">
        <w:t>.ru</w:t>
      </w:r>
      <w:r w:rsidR="003E187F" w:rsidRPr="00DD0F47">
        <w:t xml:space="preserve"> </w:t>
      </w:r>
      <w:r w:rsidR="0081371C" w:rsidRPr="00DD0F47">
        <w:t>(Тюмень)</w:t>
      </w:r>
      <w:r w:rsidRPr="00DD0F47">
        <w:t>,</w:t>
      </w:r>
      <w:r w:rsidR="003E187F" w:rsidRPr="00DD0F47">
        <w:t xml:space="preserve"> </w:t>
      </w:r>
      <w:r w:rsidRPr="00DD0F47">
        <w:t>25.04.2024,</w:t>
      </w:r>
      <w:r w:rsidR="003E187F" w:rsidRPr="00DD0F47">
        <w:t xml:space="preserve"> </w:t>
      </w:r>
      <w:r w:rsidRPr="00DD0F47">
        <w:t>Тюменцы</w:t>
      </w:r>
      <w:r w:rsidR="003E187F" w:rsidRPr="00DD0F47">
        <w:t xml:space="preserve"> </w:t>
      </w:r>
      <w:r w:rsidRPr="00DD0F47">
        <w:t>могут</w:t>
      </w:r>
      <w:r w:rsidR="003E187F" w:rsidRPr="00DD0F47">
        <w:t xml:space="preserve"> </w:t>
      </w:r>
      <w:r w:rsidRPr="00DD0F47">
        <w:t>самостоятельно</w:t>
      </w:r>
      <w:r w:rsidR="003E187F" w:rsidRPr="00DD0F47">
        <w:t xml:space="preserve"> </w:t>
      </w:r>
      <w:r w:rsidRPr="00DD0F47">
        <w:t>позаботиться</w:t>
      </w:r>
      <w:r w:rsidR="003E187F" w:rsidRPr="00DD0F47">
        <w:t xml:space="preserve"> </w:t>
      </w:r>
      <w:r w:rsidRPr="00DD0F47">
        <w:t>о</w:t>
      </w:r>
      <w:r w:rsidR="003E187F" w:rsidRPr="00DD0F47">
        <w:t xml:space="preserve"> </w:t>
      </w:r>
      <w:r w:rsidRPr="00DD0F47">
        <w:t>достойной</w:t>
      </w:r>
      <w:r w:rsidR="003E187F" w:rsidRPr="00DD0F47">
        <w:t xml:space="preserve"> </w:t>
      </w:r>
      <w:r w:rsidRPr="00DD0F47">
        <w:t>старости</w:t>
      </w:r>
      <w:bookmarkEnd w:id="45"/>
    </w:p>
    <w:p w14:paraId="550450BA" w14:textId="77777777" w:rsidR="00335DAF" w:rsidRPr="00DD0F47" w:rsidRDefault="00335DAF" w:rsidP="00DD0F47">
      <w:pPr>
        <w:pStyle w:val="3"/>
      </w:pPr>
      <w:bookmarkStart w:id="46" w:name="_Toc165013798"/>
      <w:r w:rsidRPr="00DD0F47">
        <w:t>Тюменцы</w:t>
      </w:r>
      <w:r w:rsidR="003E187F" w:rsidRPr="00DD0F47">
        <w:t xml:space="preserve"> </w:t>
      </w:r>
      <w:r w:rsidRPr="00DD0F47">
        <w:t>могут</w:t>
      </w:r>
      <w:r w:rsidR="003E187F" w:rsidRPr="00DD0F47">
        <w:t xml:space="preserve"> </w:t>
      </w:r>
      <w:r w:rsidRPr="00DD0F47">
        <w:t>самостоятельно</w:t>
      </w:r>
      <w:r w:rsidR="003E187F" w:rsidRPr="00DD0F47">
        <w:t xml:space="preserve"> </w:t>
      </w:r>
      <w:r w:rsidRPr="00DD0F47">
        <w:t>формировать</w:t>
      </w:r>
      <w:r w:rsidR="003E187F" w:rsidRPr="00DD0F47">
        <w:t xml:space="preserve"> </w:t>
      </w:r>
      <w:r w:rsidRPr="00DD0F47">
        <w:t>накопления</w:t>
      </w:r>
      <w:r w:rsidR="003E187F" w:rsidRPr="00DD0F47">
        <w:t xml:space="preserve"> </w:t>
      </w:r>
      <w:r w:rsidRPr="00DD0F47">
        <w:t>для</w:t>
      </w:r>
      <w:r w:rsidR="003E187F" w:rsidRPr="00DD0F47">
        <w:t xml:space="preserve"> </w:t>
      </w:r>
      <w:r w:rsidRPr="00DD0F47">
        <w:t>достойной</w:t>
      </w:r>
      <w:r w:rsidR="003E187F" w:rsidRPr="00DD0F47">
        <w:t xml:space="preserve"> </w:t>
      </w:r>
      <w:r w:rsidRPr="00DD0F47">
        <w:t>жизни</w:t>
      </w:r>
      <w:r w:rsidR="003E187F" w:rsidRPr="00DD0F47">
        <w:t xml:space="preserve"> </w:t>
      </w:r>
      <w:r w:rsidRPr="00DD0F47">
        <w:t>после</w:t>
      </w:r>
      <w:r w:rsidR="003E187F" w:rsidRPr="00DD0F47">
        <w:t xml:space="preserve"> </w:t>
      </w:r>
      <w:r w:rsidRPr="00DD0F47">
        <w:t>выхода</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Для</w:t>
      </w:r>
      <w:r w:rsidR="003E187F" w:rsidRPr="00DD0F47">
        <w:t xml:space="preserve"> </w:t>
      </w:r>
      <w:r w:rsidRPr="00DD0F47">
        <w:t>этого</w:t>
      </w:r>
      <w:r w:rsidR="003E187F" w:rsidRPr="00DD0F47">
        <w:t xml:space="preserve"> </w:t>
      </w:r>
      <w:r w:rsidRPr="00DD0F47">
        <w:t>на</w:t>
      </w:r>
      <w:r w:rsidR="003E187F" w:rsidRPr="00DD0F47">
        <w:t xml:space="preserve"> </w:t>
      </w:r>
      <w:r w:rsidRPr="00DD0F47">
        <w:t>всероссийском</w:t>
      </w:r>
      <w:r w:rsidR="003E187F" w:rsidRPr="00DD0F47">
        <w:t xml:space="preserve"> </w:t>
      </w:r>
      <w:r w:rsidRPr="00DD0F47">
        <w:t>уровне</w:t>
      </w:r>
      <w:r w:rsidR="003E187F" w:rsidRPr="00DD0F47">
        <w:t xml:space="preserve"> </w:t>
      </w:r>
      <w:r w:rsidRPr="00DD0F47">
        <w:t>разработана</w:t>
      </w:r>
      <w:r w:rsidR="003E187F" w:rsidRPr="00DD0F47">
        <w:t xml:space="preserve"> </w:t>
      </w:r>
      <w:r w:rsidRPr="00DD0F47">
        <w:t>программа</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граждан.</w:t>
      </w:r>
      <w:r w:rsidR="003E187F" w:rsidRPr="00DD0F47">
        <w:t xml:space="preserve"> </w:t>
      </w:r>
      <w:r w:rsidRPr="00DD0F47">
        <w:t>Она</w:t>
      </w:r>
      <w:r w:rsidR="003E187F" w:rsidRPr="00DD0F47">
        <w:t xml:space="preserve"> </w:t>
      </w:r>
      <w:r w:rsidRPr="00DD0F47">
        <w:t>стартовала</w:t>
      </w:r>
      <w:r w:rsidR="003E187F" w:rsidRPr="00DD0F47">
        <w:t xml:space="preserve"> </w:t>
      </w:r>
      <w:r w:rsidRPr="00DD0F47">
        <w:t>1</w:t>
      </w:r>
      <w:r w:rsidR="003E187F" w:rsidRPr="00DD0F47">
        <w:t xml:space="preserve"> </w:t>
      </w:r>
      <w:r w:rsidRPr="00DD0F47">
        <w:t>января</w:t>
      </w:r>
      <w:r w:rsidR="003E187F" w:rsidRPr="00DD0F47">
        <w:t xml:space="preserve"> </w:t>
      </w:r>
      <w:r w:rsidRPr="00DD0F47">
        <w:t>2024</w:t>
      </w:r>
      <w:r w:rsidR="003E187F" w:rsidRPr="00DD0F47">
        <w:t xml:space="preserve"> </w:t>
      </w:r>
      <w:r w:rsidRPr="00DD0F47">
        <w:t>года.</w:t>
      </w:r>
      <w:bookmarkEnd w:id="46"/>
    </w:p>
    <w:p w14:paraId="2199CB5C" w14:textId="77777777" w:rsidR="00335DAF" w:rsidRPr="00DD0F47" w:rsidRDefault="00335DAF" w:rsidP="00335DAF">
      <w:r w:rsidRPr="00DD0F47">
        <w:t>В</w:t>
      </w:r>
      <w:r w:rsidR="003E187F" w:rsidRPr="00DD0F47">
        <w:t xml:space="preserve"> </w:t>
      </w:r>
      <w:r w:rsidRPr="00DD0F47">
        <w:t>Министерстве</w:t>
      </w:r>
      <w:r w:rsidR="003E187F" w:rsidRPr="00DD0F47">
        <w:t xml:space="preserve"> </w:t>
      </w:r>
      <w:r w:rsidRPr="00DD0F47">
        <w:t>финансов</w:t>
      </w:r>
      <w:r w:rsidR="003E187F" w:rsidRPr="00DD0F47">
        <w:t xml:space="preserve"> </w:t>
      </w:r>
      <w:r w:rsidRPr="00DD0F47">
        <w:t>пояснили,</w:t>
      </w:r>
      <w:r w:rsidR="003E187F" w:rsidRPr="00DD0F47">
        <w:t xml:space="preserve"> </w:t>
      </w:r>
      <w:r w:rsidRPr="00DD0F47">
        <w:t>что</w:t>
      </w:r>
      <w:r w:rsidR="003E187F" w:rsidRPr="00DD0F47">
        <w:t xml:space="preserve"> </w:t>
      </w:r>
      <w:r w:rsidRPr="00DD0F47">
        <w:t>программа</w:t>
      </w:r>
      <w:r w:rsidR="003E187F" w:rsidRPr="00DD0F47">
        <w:t xml:space="preserve"> </w:t>
      </w:r>
      <w:r w:rsidRPr="00DD0F47">
        <w:t>подразумевает</w:t>
      </w:r>
      <w:r w:rsidR="003E187F" w:rsidRPr="00DD0F47">
        <w:t xml:space="preserve"> </w:t>
      </w:r>
      <w:r w:rsidRPr="00DD0F47">
        <w:t>активное</w:t>
      </w:r>
      <w:r w:rsidR="003E187F" w:rsidRPr="00DD0F47">
        <w:t xml:space="preserve"> </w:t>
      </w:r>
      <w:r w:rsidRPr="00DD0F47">
        <w:t>участие</w:t>
      </w:r>
      <w:r w:rsidR="003E187F" w:rsidRPr="00DD0F47">
        <w:t xml:space="preserve"> </w:t>
      </w:r>
      <w:r w:rsidRPr="00DD0F47">
        <w:t>россиян</w:t>
      </w:r>
      <w:r w:rsidR="003E187F" w:rsidRPr="00DD0F47">
        <w:t xml:space="preserve"> </w:t>
      </w:r>
      <w:r w:rsidRPr="00DD0F47">
        <w:t>в</w:t>
      </w:r>
      <w:r w:rsidR="003E187F" w:rsidRPr="00DD0F47">
        <w:t xml:space="preserve"> </w:t>
      </w:r>
      <w:r w:rsidRPr="00DD0F47">
        <w:t>самостоятельном</w:t>
      </w:r>
      <w:r w:rsidR="003E187F" w:rsidRPr="00DD0F47">
        <w:t xml:space="preserve"> </w:t>
      </w:r>
      <w:r w:rsidRPr="00DD0F47">
        <w:t>формировании</w:t>
      </w:r>
      <w:r w:rsidR="003E187F" w:rsidRPr="00DD0F47">
        <w:t xml:space="preserve"> </w:t>
      </w:r>
      <w:r w:rsidRPr="00DD0F47">
        <w:t>долгосрочных</w:t>
      </w:r>
      <w:r w:rsidR="003E187F" w:rsidRPr="00DD0F47">
        <w:t xml:space="preserve"> </w:t>
      </w:r>
      <w:r w:rsidRPr="00DD0F47">
        <w:t>накоплений</w:t>
      </w:r>
      <w:r w:rsidR="003E187F" w:rsidRPr="00DD0F47">
        <w:t xml:space="preserve"> </w:t>
      </w:r>
      <w:r w:rsidRPr="00DD0F47">
        <w:t>пенсии</w:t>
      </w:r>
      <w:r w:rsidR="003E187F" w:rsidRPr="00DD0F47">
        <w:t xml:space="preserve"> </w:t>
      </w:r>
      <w:r w:rsidRPr="00DD0F47">
        <w:t>при</w:t>
      </w:r>
      <w:r w:rsidR="003E187F" w:rsidRPr="00DD0F47">
        <w:t xml:space="preserve"> </w:t>
      </w:r>
      <w:r w:rsidRPr="00DD0F47">
        <w:t>финансовой</w:t>
      </w:r>
      <w:r w:rsidR="003E187F" w:rsidRPr="00DD0F47">
        <w:t xml:space="preserve"> </w:t>
      </w:r>
      <w:r w:rsidRPr="00DD0F47">
        <w:t>поддержке</w:t>
      </w:r>
      <w:r w:rsidR="003E187F" w:rsidRPr="00DD0F47">
        <w:t xml:space="preserve"> </w:t>
      </w:r>
      <w:r w:rsidRPr="00DD0F47">
        <w:t>государства.</w:t>
      </w:r>
    </w:p>
    <w:p w14:paraId="241B4F75" w14:textId="77777777" w:rsidR="00335DAF" w:rsidRPr="00DD0F47" w:rsidRDefault="0081371C" w:rsidP="00335DAF">
      <w:r w:rsidRPr="00DD0F47">
        <w:t>КАК</w:t>
      </w:r>
      <w:r w:rsidR="003E187F" w:rsidRPr="00DD0F47">
        <w:t xml:space="preserve"> </w:t>
      </w:r>
      <w:r w:rsidRPr="00DD0F47">
        <w:t>СТАТЬ</w:t>
      </w:r>
      <w:r w:rsidR="003E187F" w:rsidRPr="00DD0F47">
        <w:t xml:space="preserve"> </w:t>
      </w:r>
      <w:r w:rsidRPr="00DD0F47">
        <w:t>УЧАСТНИКОМ?</w:t>
      </w:r>
    </w:p>
    <w:p w14:paraId="46C3F679" w14:textId="77777777" w:rsidR="00335DAF" w:rsidRPr="00DD0F47" w:rsidRDefault="00335DAF" w:rsidP="00335DAF">
      <w:r w:rsidRPr="00DD0F47">
        <w:t>Для</w:t>
      </w:r>
      <w:r w:rsidR="003E187F" w:rsidRPr="00DD0F47">
        <w:t xml:space="preserve"> </w:t>
      </w:r>
      <w:r w:rsidRPr="00DD0F47">
        <w:t>участия</w:t>
      </w:r>
      <w:r w:rsidR="003E187F" w:rsidRPr="00DD0F47">
        <w:t xml:space="preserve"> </w:t>
      </w:r>
      <w:r w:rsidRPr="00DD0F47">
        <w:t>в</w:t>
      </w:r>
      <w:r w:rsidR="003E187F" w:rsidRPr="00DD0F47">
        <w:t xml:space="preserve"> </w:t>
      </w:r>
      <w:r w:rsidRPr="00DD0F47">
        <w:t>программе</w:t>
      </w:r>
      <w:r w:rsidR="003E187F" w:rsidRPr="00DD0F47">
        <w:t xml:space="preserve"> </w:t>
      </w:r>
      <w:r w:rsidRPr="00DD0F47">
        <w:t>нужно</w:t>
      </w:r>
      <w:r w:rsidR="003E187F" w:rsidRPr="00DD0F47">
        <w:t xml:space="preserve"> </w:t>
      </w:r>
      <w:r w:rsidRPr="00DD0F47">
        <w:t>заключить</w:t>
      </w:r>
      <w:r w:rsidR="003E187F" w:rsidRPr="00DD0F47">
        <w:t xml:space="preserve"> </w:t>
      </w:r>
      <w:r w:rsidRPr="00DD0F47">
        <w:t>договор</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с</w:t>
      </w:r>
      <w:r w:rsidR="003E187F" w:rsidRPr="00DD0F47">
        <w:t xml:space="preserve"> </w:t>
      </w:r>
      <w:r w:rsidRPr="00DD0F47">
        <w:t>одним</w:t>
      </w:r>
      <w:r w:rsidR="003E187F" w:rsidRPr="00DD0F47">
        <w:t xml:space="preserve"> </w:t>
      </w:r>
      <w:r w:rsidRPr="00DD0F47">
        <w:t>из</w:t>
      </w:r>
      <w:r w:rsidR="003E187F" w:rsidRPr="00DD0F47">
        <w:t xml:space="preserve"> </w:t>
      </w:r>
      <w:r w:rsidRPr="00DD0F47">
        <w:t>18</w:t>
      </w:r>
      <w:r w:rsidR="003E187F" w:rsidRPr="00DD0F47">
        <w:t xml:space="preserve"> </w:t>
      </w:r>
      <w:r w:rsidRPr="00DD0F47">
        <w:t>подключившихся</w:t>
      </w:r>
      <w:r w:rsidR="003E187F" w:rsidRPr="00DD0F47">
        <w:t xml:space="preserve"> </w:t>
      </w:r>
      <w:r w:rsidRPr="00DD0F47">
        <w:t>к</w:t>
      </w:r>
      <w:r w:rsidR="003E187F" w:rsidRPr="00DD0F47">
        <w:t xml:space="preserve"> </w:t>
      </w:r>
      <w:r w:rsidRPr="00DD0F47">
        <w:t>программе</w:t>
      </w:r>
      <w:r w:rsidR="003E187F" w:rsidRPr="00DD0F47">
        <w:t xml:space="preserve"> </w:t>
      </w:r>
      <w:r w:rsidRPr="00DD0F47">
        <w:t>негосударственных</w:t>
      </w:r>
      <w:r w:rsidR="003E187F" w:rsidRPr="00DD0F47">
        <w:t xml:space="preserve"> </w:t>
      </w:r>
      <w:r w:rsidRPr="00DD0F47">
        <w:t>пенсионных</w:t>
      </w:r>
      <w:r w:rsidR="003E187F" w:rsidRPr="00DD0F47">
        <w:t xml:space="preserve"> </w:t>
      </w:r>
      <w:r w:rsidRPr="00DD0F47">
        <w:t>фондов</w:t>
      </w:r>
      <w:r w:rsidR="003E187F" w:rsidRPr="00DD0F47">
        <w:t xml:space="preserve"> </w:t>
      </w:r>
      <w:r w:rsidRPr="00DD0F47">
        <w:t>и</w:t>
      </w:r>
      <w:r w:rsidR="003E187F" w:rsidRPr="00DD0F47">
        <w:t xml:space="preserve"> </w:t>
      </w:r>
      <w:r w:rsidRPr="00DD0F47">
        <w:t>начать</w:t>
      </w:r>
      <w:r w:rsidR="003E187F" w:rsidRPr="00DD0F47">
        <w:t xml:space="preserve"> </w:t>
      </w:r>
      <w:r w:rsidRPr="00DD0F47">
        <w:t>делать</w:t>
      </w:r>
      <w:r w:rsidR="003E187F" w:rsidRPr="00DD0F47">
        <w:t xml:space="preserve"> </w:t>
      </w:r>
      <w:r w:rsidRPr="00DD0F47">
        <w:t>взносы,</w:t>
      </w:r>
      <w:r w:rsidR="003E187F" w:rsidRPr="00DD0F47">
        <w:t xml:space="preserve"> </w:t>
      </w:r>
      <w:r w:rsidRPr="00DD0F47">
        <w:t>сумма</w:t>
      </w:r>
      <w:r w:rsidR="003E187F" w:rsidRPr="00DD0F47">
        <w:t xml:space="preserve"> </w:t>
      </w:r>
      <w:r w:rsidRPr="00DD0F47">
        <w:t>и</w:t>
      </w:r>
      <w:r w:rsidR="003E187F" w:rsidRPr="00DD0F47">
        <w:t xml:space="preserve"> </w:t>
      </w:r>
      <w:r w:rsidRPr="00DD0F47">
        <w:t>периодичность</w:t>
      </w:r>
      <w:r w:rsidR="003E187F" w:rsidRPr="00DD0F47">
        <w:t xml:space="preserve"> </w:t>
      </w:r>
      <w:r w:rsidRPr="00DD0F47">
        <w:t>которых</w:t>
      </w:r>
      <w:r w:rsidR="003E187F" w:rsidRPr="00DD0F47">
        <w:t xml:space="preserve"> </w:t>
      </w:r>
      <w:r w:rsidRPr="00DD0F47">
        <w:t>может</w:t>
      </w:r>
      <w:r w:rsidR="003E187F" w:rsidRPr="00DD0F47">
        <w:t xml:space="preserve"> </w:t>
      </w:r>
      <w:r w:rsidRPr="00DD0F47">
        <w:t>быть</w:t>
      </w:r>
      <w:r w:rsidR="003E187F" w:rsidRPr="00DD0F47">
        <w:t xml:space="preserve"> </w:t>
      </w:r>
      <w:r w:rsidRPr="00DD0F47">
        <w:t>произвольной.</w:t>
      </w:r>
      <w:r w:rsidR="003E187F" w:rsidRPr="00DD0F47">
        <w:t xml:space="preserve"> </w:t>
      </w:r>
      <w:r w:rsidRPr="00DD0F47">
        <w:t>В</w:t>
      </w:r>
      <w:r w:rsidR="003E187F" w:rsidRPr="00DD0F47">
        <w:t xml:space="preserve"> </w:t>
      </w:r>
      <w:r w:rsidRPr="00DD0F47">
        <w:t>скором</w:t>
      </w:r>
      <w:r w:rsidR="003E187F" w:rsidRPr="00DD0F47">
        <w:t xml:space="preserve"> </w:t>
      </w:r>
      <w:r w:rsidRPr="00DD0F47">
        <w:t>времени</w:t>
      </w:r>
      <w:r w:rsidR="003E187F" w:rsidRPr="00DD0F47">
        <w:t xml:space="preserve"> </w:t>
      </w:r>
      <w:r w:rsidRPr="00DD0F47">
        <w:t>число</w:t>
      </w:r>
      <w:r w:rsidR="003E187F" w:rsidRPr="00DD0F47">
        <w:t xml:space="preserve"> </w:t>
      </w:r>
      <w:r w:rsidRPr="00DD0F47">
        <w:t>НПФ</w:t>
      </w:r>
      <w:r w:rsidR="003E187F" w:rsidRPr="00DD0F47">
        <w:t xml:space="preserve"> </w:t>
      </w:r>
      <w:r w:rsidRPr="00DD0F47">
        <w:t>увеличится</w:t>
      </w:r>
      <w:r w:rsidR="003E187F" w:rsidRPr="00DD0F47">
        <w:t xml:space="preserve"> </w:t>
      </w:r>
      <w:r w:rsidRPr="00DD0F47">
        <w:t>до</w:t>
      </w:r>
      <w:r w:rsidR="003E187F" w:rsidRPr="00DD0F47">
        <w:t xml:space="preserve"> </w:t>
      </w:r>
      <w:r w:rsidRPr="00DD0F47">
        <w:t>36.</w:t>
      </w:r>
    </w:p>
    <w:p w14:paraId="66D357EC" w14:textId="77777777" w:rsidR="00335DAF" w:rsidRPr="00DD0F47" w:rsidRDefault="00335DAF" w:rsidP="00335DAF">
      <w:r w:rsidRPr="00DD0F47">
        <w:t>Кстати,</w:t>
      </w:r>
      <w:r w:rsidR="003E187F" w:rsidRPr="00DD0F47">
        <w:t xml:space="preserve"> </w:t>
      </w:r>
      <w:r w:rsidRPr="00DD0F47">
        <w:t>при</w:t>
      </w:r>
      <w:r w:rsidR="003E187F" w:rsidRPr="00DD0F47">
        <w:t xml:space="preserve"> </w:t>
      </w:r>
      <w:r w:rsidRPr="00DD0F47">
        <w:t>наличии</w:t>
      </w:r>
      <w:r w:rsidR="003E187F" w:rsidRPr="00DD0F47">
        <w:t xml:space="preserve"> </w:t>
      </w:r>
      <w:r w:rsidRPr="00DD0F47">
        <w:t>и</w:t>
      </w:r>
      <w:r w:rsidR="003E187F" w:rsidRPr="00DD0F47">
        <w:t xml:space="preserve"> </w:t>
      </w:r>
      <w:r w:rsidRPr="00DD0F47">
        <w:t>желании</w:t>
      </w:r>
      <w:r w:rsidR="003E187F" w:rsidRPr="00DD0F47">
        <w:t xml:space="preserve"> </w:t>
      </w:r>
      <w:r w:rsidRPr="00DD0F47">
        <w:t>можно</w:t>
      </w:r>
      <w:r w:rsidR="003E187F" w:rsidRPr="00DD0F47">
        <w:t xml:space="preserve"> </w:t>
      </w:r>
      <w:r w:rsidRPr="00DD0F47">
        <w:t>перевести</w:t>
      </w:r>
      <w:r w:rsidR="003E187F" w:rsidRPr="00DD0F47">
        <w:t xml:space="preserve"> </w:t>
      </w:r>
      <w:r w:rsidRPr="00DD0F47">
        <w:t>в</w:t>
      </w:r>
      <w:r w:rsidR="003E187F" w:rsidRPr="00DD0F47">
        <w:t xml:space="preserve"> </w:t>
      </w:r>
      <w:r w:rsidRPr="00DD0F47">
        <w:t>программу</w:t>
      </w:r>
      <w:r w:rsidR="003E187F" w:rsidRPr="00DD0F47">
        <w:t xml:space="preserve"> </w:t>
      </w:r>
      <w:r w:rsidRPr="00DD0F47">
        <w:t>свои</w:t>
      </w:r>
      <w:r w:rsidR="003E187F" w:rsidRPr="00DD0F47">
        <w:t xml:space="preserve"> </w:t>
      </w:r>
      <w:r w:rsidRPr="00DD0F47">
        <w:t>обязательные</w:t>
      </w:r>
      <w:r w:rsidR="003E187F" w:rsidRPr="00DD0F47">
        <w:t xml:space="preserve"> </w:t>
      </w:r>
      <w:r w:rsidRPr="00DD0F47">
        <w:t>пенсионные</w:t>
      </w:r>
      <w:r w:rsidR="003E187F" w:rsidRPr="00DD0F47">
        <w:t xml:space="preserve"> </w:t>
      </w:r>
      <w:r w:rsidRPr="00DD0F47">
        <w:t>накопления.</w:t>
      </w:r>
      <w:r w:rsidR="003E187F" w:rsidRPr="00DD0F47">
        <w:t xml:space="preserve"> </w:t>
      </w:r>
      <w:r w:rsidRPr="00DD0F47">
        <w:t>Узнать</w:t>
      </w:r>
      <w:r w:rsidR="003E187F" w:rsidRPr="00DD0F47">
        <w:t xml:space="preserve"> </w:t>
      </w:r>
      <w:r w:rsidRPr="00DD0F47">
        <w:t>их</w:t>
      </w:r>
      <w:r w:rsidR="003E187F" w:rsidRPr="00DD0F47">
        <w:t xml:space="preserve"> </w:t>
      </w:r>
      <w:r w:rsidRPr="00DD0F47">
        <w:t>сумму</w:t>
      </w:r>
      <w:r w:rsidR="003E187F" w:rsidRPr="00DD0F47">
        <w:t xml:space="preserve"> </w:t>
      </w:r>
      <w:r w:rsidRPr="00DD0F47">
        <w:t>можно</w:t>
      </w:r>
      <w:r w:rsidR="003E187F" w:rsidRPr="00DD0F47">
        <w:t xml:space="preserve"> </w:t>
      </w:r>
      <w:r w:rsidRPr="00DD0F47">
        <w:t>на</w:t>
      </w:r>
      <w:r w:rsidR="003E187F" w:rsidRPr="00DD0F47">
        <w:t xml:space="preserve"> </w:t>
      </w:r>
      <w:r w:rsidRPr="00DD0F47">
        <w:t>портале</w:t>
      </w:r>
      <w:r w:rsidR="003E187F" w:rsidRPr="00DD0F47">
        <w:t xml:space="preserve"> </w:t>
      </w:r>
      <w:r w:rsidRPr="00DD0F47">
        <w:t>Госуслуг.</w:t>
      </w:r>
    </w:p>
    <w:p w14:paraId="54E0DC03" w14:textId="77777777" w:rsidR="00335DAF" w:rsidRPr="00DD0F47" w:rsidRDefault="0081371C" w:rsidP="00335DAF">
      <w:r w:rsidRPr="00DD0F47">
        <w:t>ПРЕИМУЩЕСТВА</w:t>
      </w:r>
      <w:r w:rsidR="003E187F" w:rsidRPr="00DD0F47">
        <w:t xml:space="preserve"> </w:t>
      </w:r>
      <w:r w:rsidRPr="00DD0F47">
        <w:t>УЧАСТИЯ</w:t>
      </w:r>
    </w:p>
    <w:p w14:paraId="516552C7" w14:textId="77777777" w:rsidR="00335DAF" w:rsidRPr="00DD0F47" w:rsidRDefault="00335DAF" w:rsidP="00335DAF">
      <w:r w:rsidRPr="00DD0F47">
        <w:lastRenderedPageBreak/>
        <w:t>Получение</w:t>
      </w:r>
      <w:r w:rsidR="003E187F" w:rsidRPr="00DD0F47">
        <w:t xml:space="preserve"> </w:t>
      </w:r>
      <w:r w:rsidRPr="00DD0F47">
        <w:t>софинансирования</w:t>
      </w:r>
      <w:r w:rsidR="003E187F" w:rsidRPr="00DD0F47">
        <w:t xml:space="preserve"> </w:t>
      </w:r>
      <w:r w:rsidRPr="00DD0F47">
        <w:t>накоплений</w:t>
      </w:r>
      <w:r w:rsidR="003E187F" w:rsidRPr="00DD0F47">
        <w:t xml:space="preserve"> </w:t>
      </w:r>
      <w:r w:rsidRPr="00DD0F47">
        <w:t>от</w:t>
      </w:r>
      <w:r w:rsidR="003E187F" w:rsidRPr="00DD0F47">
        <w:t xml:space="preserve"> </w:t>
      </w:r>
      <w:r w:rsidRPr="00DD0F47">
        <w:t>государства</w:t>
      </w:r>
      <w:r w:rsidR="003E187F" w:rsidRPr="00DD0F47">
        <w:t xml:space="preserve"> - </w:t>
      </w:r>
      <w:r w:rsidRPr="00DD0F47">
        <w:t>до</w:t>
      </w:r>
      <w:r w:rsidR="003E187F" w:rsidRPr="00DD0F47">
        <w:t xml:space="preserve"> </w:t>
      </w:r>
      <w:r w:rsidRPr="00DD0F47">
        <w:t>36</w:t>
      </w:r>
      <w:r w:rsidR="003E187F" w:rsidRPr="00DD0F47">
        <w:t xml:space="preserve"> </w:t>
      </w:r>
      <w:r w:rsidRPr="00DD0F47">
        <w:t>тыс.</w:t>
      </w:r>
      <w:r w:rsidR="003E187F" w:rsidRPr="00DD0F47">
        <w:t xml:space="preserve"> </w:t>
      </w:r>
      <w:r w:rsidRPr="00DD0F47">
        <w:t>руб.</w:t>
      </w:r>
      <w:r w:rsidR="003E187F" w:rsidRPr="00DD0F47">
        <w:t xml:space="preserve"> </w:t>
      </w:r>
      <w:r w:rsidRPr="00DD0F47">
        <w:t>в</w:t>
      </w:r>
      <w:r w:rsidR="003E187F" w:rsidRPr="00DD0F47">
        <w:t xml:space="preserve"> </w:t>
      </w:r>
      <w:r w:rsidRPr="00DD0F47">
        <w:t>год.</w:t>
      </w:r>
      <w:r w:rsidR="003E187F" w:rsidRPr="00DD0F47">
        <w:t xml:space="preserve"> </w:t>
      </w:r>
      <w:r w:rsidRPr="00DD0F47">
        <w:t>Налоговый</w:t>
      </w:r>
      <w:r w:rsidR="003E187F" w:rsidRPr="00DD0F47">
        <w:t xml:space="preserve"> </w:t>
      </w:r>
      <w:r w:rsidRPr="00DD0F47">
        <w:t>вычет</w:t>
      </w:r>
      <w:r w:rsidR="003E187F" w:rsidRPr="00DD0F47">
        <w:t xml:space="preserve"> </w:t>
      </w:r>
      <w:r w:rsidRPr="00DD0F47">
        <w:t>в</w:t>
      </w:r>
      <w:r w:rsidR="003E187F" w:rsidRPr="00DD0F47">
        <w:t xml:space="preserve"> </w:t>
      </w:r>
      <w:r w:rsidRPr="00DD0F47">
        <w:t>размере</w:t>
      </w:r>
      <w:r w:rsidR="003E187F" w:rsidRPr="00DD0F47">
        <w:t xml:space="preserve"> </w:t>
      </w:r>
      <w:r w:rsidRPr="00DD0F47">
        <w:t>13%</w:t>
      </w:r>
      <w:r w:rsidR="003E187F" w:rsidRPr="00DD0F47">
        <w:t xml:space="preserve"> </w:t>
      </w:r>
      <w:r w:rsidRPr="00DD0F47">
        <w:t>от</w:t>
      </w:r>
      <w:r w:rsidR="003E187F" w:rsidRPr="00DD0F47">
        <w:t xml:space="preserve"> </w:t>
      </w:r>
      <w:r w:rsidRPr="00DD0F47">
        <w:t>взносов,</w:t>
      </w:r>
      <w:r w:rsidR="003E187F" w:rsidRPr="00DD0F47">
        <w:t xml:space="preserve"> </w:t>
      </w:r>
      <w:r w:rsidRPr="00DD0F47">
        <w:t>который</w:t>
      </w:r>
      <w:r w:rsidR="003E187F" w:rsidRPr="00DD0F47">
        <w:t xml:space="preserve"> </w:t>
      </w:r>
      <w:r w:rsidRPr="00DD0F47">
        <w:t>может</w:t>
      </w:r>
      <w:r w:rsidR="003E187F" w:rsidRPr="00DD0F47">
        <w:t xml:space="preserve"> </w:t>
      </w:r>
      <w:r w:rsidRPr="00DD0F47">
        <w:t>составить</w:t>
      </w:r>
      <w:r w:rsidR="003E187F" w:rsidRPr="00DD0F47">
        <w:t xml:space="preserve"> </w:t>
      </w:r>
      <w:r w:rsidRPr="00DD0F47">
        <w:t>до</w:t>
      </w:r>
      <w:r w:rsidR="003E187F" w:rsidRPr="00DD0F47">
        <w:t xml:space="preserve"> </w:t>
      </w:r>
      <w:r w:rsidRPr="00DD0F47">
        <w:t>52</w:t>
      </w:r>
      <w:r w:rsidR="003E187F" w:rsidRPr="00DD0F47">
        <w:t xml:space="preserve"> </w:t>
      </w:r>
      <w:r w:rsidRPr="00DD0F47">
        <w:t>тыс.</w:t>
      </w:r>
      <w:r w:rsidR="003E187F" w:rsidRPr="00DD0F47">
        <w:t xml:space="preserve"> </w:t>
      </w:r>
      <w:r w:rsidRPr="00DD0F47">
        <w:t>руб.</w:t>
      </w:r>
      <w:r w:rsidR="003E187F" w:rsidRPr="00DD0F47">
        <w:t xml:space="preserve"> </w:t>
      </w:r>
      <w:r w:rsidRPr="00DD0F47">
        <w:t>Получение</w:t>
      </w:r>
      <w:r w:rsidR="003E187F" w:rsidRPr="00DD0F47">
        <w:t xml:space="preserve"> </w:t>
      </w:r>
      <w:r w:rsidRPr="00DD0F47">
        <w:t>выплаты</w:t>
      </w:r>
      <w:r w:rsidR="003E187F" w:rsidRPr="00DD0F47">
        <w:t xml:space="preserve"> </w:t>
      </w:r>
      <w:r w:rsidRPr="00DD0F47">
        <w:t>после</w:t>
      </w:r>
      <w:r w:rsidR="003E187F" w:rsidRPr="00DD0F47">
        <w:t xml:space="preserve"> </w:t>
      </w:r>
      <w:r w:rsidRPr="00DD0F47">
        <w:t>15</w:t>
      </w:r>
      <w:r w:rsidR="003E187F" w:rsidRPr="00DD0F47">
        <w:t xml:space="preserve"> </w:t>
      </w:r>
      <w:r w:rsidRPr="00DD0F47">
        <w:t>лет</w:t>
      </w:r>
      <w:r w:rsidR="003E187F" w:rsidRPr="00DD0F47">
        <w:t xml:space="preserve"> </w:t>
      </w:r>
      <w:r w:rsidRPr="00DD0F47">
        <w:t>действия</w:t>
      </w:r>
      <w:r w:rsidR="003E187F" w:rsidRPr="00DD0F47">
        <w:t xml:space="preserve"> </w:t>
      </w:r>
      <w:r w:rsidRPr="00DD0F47">
        <w:t>договора</w:t>
      </w:r>
      <w:r w:rsidR="003E187F" w:rsidRPr="00DD0F47">
        <w:t xml:space="preserve"> </w:t>
      </w:r>
      <w:r w:rsidRPr="00DD0F47">
        <w:t>или</w:t>
      </w:r>
      <w:r w:rsidR="003E187F" w:rsidRPr="00DD0F47">
        <w:t xml:space="preserve"> </w:t>
      </w:r>
      <w:r w:rsidRPr="00DD0F47">
        <w:t>при</w:t>
      </w:r>
      <w:r w:rsidR="003E187F" w:rsidRPr="00DD0F47">
        <w:t xml:space="preserve"> </w:t>
      </w:r>
      <w:r w:rsidRPr="00DD0F47">
        <w:t>наступлении</w:t>
      </w:r>
      <w:r w:rsidR="003E187F" w:rsidRPr="00DD0F47">
        <w:t xml:space="preserve"> </w:t>
      </w:r>
      <w:r w:rsidRPr="00DD0F47">
        <w:t>установленного</w:t>
      </w:r>
      <w:r w:rsidR="003E187F" w:rsidRPr="00DD0F47">
        <w:t xml:space="preserve"> </w:t>
      </w:r>
      <w:r w:rsidRPr="00DD0F47">
        <w:t>пенсионного</w:t>
      </w:r>
      <w:r w:rsidR="003E187F" w:rsidRPr="00DD0F47">
        <w:t xml:space="preserve"> </w:t>
      </w:r>
      <w:r w:rsidRPr="00DD0F47">
        <w:t>возраста,</w:t>
      </w:r>
      <w:r w:rsidR="003E187F" w:rsidRPr="00DD0F47">
        <w:t xml:space="preserve"> </w:t>
      </w:r>
      <w:r w:rsidRPr="00DD0F47">
        <w:t>либо</w:t>
      </w:r>
      <w:r w:rsidR="003E187F" w:rsidRPr="00DD0F47">
        <w:t xml:space="preserve"> </w:t>
      </w:r>
      <w:r w:rsidRPr="00DD0F47">
        <w:t>в</w:t>
      </w:r>
      <w:r w:rsidR="003E187F" w:rsidRPr="00DD0F47">
        <w:t xml:space="preserve"> </w:t>
      </w:r>
      <w:r w:rsidRPr="00DD0F47">
        <w:t>особой</w:t>
      </w:r>
      <w:r w:rsidR="003E187F" w:rsidRPr="00DD0F47">
        <w:t xml:space="preserve"> </w:t>
      </w:r>
      <w:r w:rsidRPr="00DD0F47">
        <w:t>жизненной</w:t>
      </w:r>
      <w:r w:rsidR="003E187F" w:rsidRPr="00DD0F47">
        <w:t xml:space="preserve"> </w:t>
      </w:r>
      <w:r w:rsidRPr="00DD0F47">
        <w:t>ситуации.</w:t>
      </w:r>
    </w:p>
    <w:p w14:paraId="37258784" w14:textId="77777777" w:rsidR="00335DAF" w:rsidRPr="00DD0F47" w:rsidRDefault="0081371C" w:rsidP="00335DAF">
      <w:r w:rsidRPr="00DD0F47">
        <w:t>СОФИНАНСИРОВАНИЕ,</w:t>
      </w:r>
      <w:r w:rsidR="003E187F" w:rsidRPr="00DD0F47">
        <w:t xml:space="preserve"> </w:t>
      </w:r>
      <w:r w:rsidRPr="00DD0F47">
        <w:t>ИНВЕСТИРОВАНИЕ</w:t>
      </w:r>
      <w:r w:rsidR="003E187F" w:rsidRPr="00DD0F47">
        <w:t xml:space="preserve"> </w:t>
      </w:r>
      <w:r w:rsidRPr="00DD0F47">
        <w:t>И</w:t>
      </w:r>
      <w:r w:rsidR="003E187F" w:rsidRPr="00DD0F47">
        <w:t xml:space="preserve"> </w:t>
      </w:r>
      <w:r w:rsidRPr="00DD0F47">
        <w:t>ГАРАНТИИ</w:t>
      </w:r>
    </w:p>
    <w:p w14:paraId="35CCAA05" w14:textId="77777777" w:rsidR="00335DAF" w:rsidRPr="00DD0F47" w:rsidRDefault="00335DAF" w:rsidP="00335DAF">
      <w:r w:rsidRPr="00DD0F47">
        <w:t>Оформить</w:t>
      </w:r>
      <w:r w:rsidR="003E187F" w:rsidRPr="00DD0F47">
        <w:t xml:space="preserve"> </w:t>
      </w:r>
      <w:r w:rsidRPr="00DD0F47">
        <w:t>договор</w:t>
      </w:r>
      <w:r w:rsidR="003E187F" w:rsidRPr="00DD0F47">
        <w:t xml:space="preserve"> </w:t>
      </w:r>
      <w:r w:rsidRPr="00DD0F47">
        <w:t>можно</w:t>
      </w:r>
      <w:r w:rsidR="003E187F" w:rsidRPr="00DD0F47">
        <w:t xml:space="preserve"> </w:t>
      </w:r>
      <w:r w:rsidRPr="00DD0F47">
        <w:t>на</w:t>
      </w:r>
      <w:r w:rsidR="003E187F" w:rsidRPr="00DD0F47">
        <w:t xml:space="preserve"> </w:t>
      </w:r>
      <w:r w:rsidRPr="00DD0F47">
        <w:t>себя</w:t>
      </w:r>
      <w:r w:rsidR="003E187F" w:rsidRPr="00DD0F47">
        <w:t xml:space="preserve"> </w:t>
      </w:r>
      <w:r w:rsidRPr="00DD0F47">
        <w:t>и</w:t>
      </w:r>
      <w:r w:rsidR="003E187F" w:rsidRPr="00DD0F47">
        <w:t xml:space="preserve"> </w:t>
      </w:r>
      <w:r w:rsidRPr="00DD0F47">
        <w:t>на</w:t>
      </w:r>
      <w:r w:rsidR="003E187F" w:rsidRPr="00DD0F47">
        <w:t xml:space="preserve"> </w:t>
      </w:r>
      <w:r w:rsidRPr="00DD0F47">
        <w:t>другого</w:t>
      </w:r>
      <w:r w:rsidR="003E187F" w:rsidRPr="00DD0F47">
        <w:t xml:space="preserve"> </w:t>
      </w:r>
      <w:r w:rsidRPr="00DD0F47">
        <w:t>человека:</w:t>
      </w:r>
      <w:r w:rsidR="003E187F" w:rsidRPr="00DD0F47">
        <w:t xml:space="preserve"> </w:t>
      </w:r>
      <w:r w:rsidRPr="00DD0F47">
        <w:t>ребенка,</w:t>
      </w:r>
      <w:r w:rsidR="003E187F" w:rsidRPr="00DD0F47">
        <w:t xml:space="preserve"> </w:t>
      </w:r>
      <w:r w:rsidRPr="00DD0F47">
        <w:t>родителя,</w:t>
      </w:r>
      <w:r w:rsidR="003E187F" w:rsidRPr="00DD0F47">
        <w:t xml:space="preserve"> </w:t>
      </w:r>
      <w:r w:rsidRPr="00DD0F47">
        <w:t>супруга.</w:t>
      </w:r>
      <w:r w:rsidR="003E187F" w:rsidRPr="00DD0F47">
        <w:t xml:space="preserve"> </w:t>
      </w:r>
      <w:r w:rsidRPr="00DD0F47">
        <w:t>По</w:t>
      </w:r>
      <w:r w:rsidR="003E187F" w:rsidRPr="00DD0F47">
        <w:t xml:space="preserve"> </w:t>
      </w:r>
      <w:r w:rsidRPr="00DD0F47">
        <w:t>каждому</w:t>
      </w:r>
      <w:r w:rsidR="003E187F" w:rsidRPr="00DD0F47">
        <w:t xml:space="preserve"> </w:t>
      </w:r>
      <w:r w:rsidRPr="00DD0F47">
        <w:t>государство</w:t>
      </w:r>
      <w:r w:rsidR="003E187F" w:rsidRPr="00DD0F47">
        <w:t xml:space="preserve"> </w:t>
      </w:r>
      <w:r w:rsidRPr="00DD0F47">
        <w:t>проведет</w:t>
      </w:r>
      <w:r w:rsidR="003E187F" w:rsidRPr="00DD0F47">
        <w:t xml:space="preserve"> </w:t>
      </w:r>
      <w:r w:rsidRPr="00DD0F47">
        <w:t>софинасирование</w:t>
      </w:r>
      <w:r w:rsidR="003E187F" w:rsidRPr="00DD0F47">
        <w:t xml:space="preserve"> </w:t>
      </w:r>
      <w:r w:rsidRPr="00DD0F47">
        <w:t>при</w:t>
      </w:r>
      <w:r w:rsidR="003E187F" w:rsidRPr="00DD0F47">
        <w:t xml:space="preserve"> </w:t>
      </w:r>
      <w:r w:rsidRPr="00DD0F47">
        <w:t>выполнении</w:t>
      </w:r>
      <w:r w:rsidR="003E187F" w:rsidRPr="00DD0F47">
        <w:t xml:space="preserve"> </w:t>
      </w:r>
      <w:r w:rsidRPr="00DD0F47">
        <w:t>всех</w:t>
      </w:r>
      <w:r w:rsidR="003E187F" w:rsidRPr="00DD0F47">
        <w:t xml:space="preserve"> </w:t>
      </w:r>
      <w:r w:rsidRPr="00DD0F47">
        <w:t>остальных</w:t>
      </w:r>
      <w:r w:rsidR="003E187F" w:rsidRPr="00DD0F47">
        <w:t xml:space="preserve"> </w:t>
      </w:r>
      <w:r w:rsidRPr="00DD0F47">
        <w:t>требований.</w:t>
      </w:r>
    </w:p>
    <w:p w14:paraId="07A35E35" w14:textId="77777777" w:rsidR="00335DAF" w:rsidRPr="00DD0F47" w:rsidRDefault="00335DAF" w:rsidP="00335DAF">
      <w:r w:rsidRPr="00DD0F47">
        <w:t>Софинансировать</w:t>
      </w:r>
      <w:r w:rsidR="003E187F" w:rsidRPr="00DD0F47">
        <w:t xml:space="preserve"> </w:t>
      </w:r>
      <w:r w:rsidRPr="00DD0F47">
        <w:t>накопления</w:t>
      </w:r>
      <w:r w:rsidR="003E187F" w:rsidRPr="00DD0F47">
        <w:t xml:space="preserve"> </w:t>
      </w:r>
      <w:r w:rsidRPr="00DD0F47">
        <w:t>планируют</w:t>
      </w:r>
      <w:r w:rsidR="003E187F" w:rsidRPr="00DD0F47">
        <w:t xml:space="preserve"> </w:t>
      </w:r>
      <w:r w:rsidRPr="00DD0F47">
        <w:t>за</w:t>
      </w:r>
      <w:r w:rsidR="003E187F" w:rsidRPr="00DD0F47">
        <w:t xml:space="preserve"> </w:t>
      </w:r>
      <w:r w:rsidRPr="00DD0F47">
        <w:t>счет</w:t>
      </w:r>
      <w:r w:rsidR="003E187F" w:rsidRPr="00DD0F47">
        <w:t xml:space="preserve"> </w:t>
      </w:r>
      <w:r w:rsidRPr="00DD0F47">
        <w:t>федерального</w:t>
      </w:r>
      <w:r w:rsidR="003E187F" w:rsidRPr="00DD0F47">
        <w:t xml:space="preserve"> </w:t>
      </w:r>
      <w:r w:rsidRPr="00DD0F47">
        <w:t>бюджета.</w:t>
      </w:r>
    </w:p>
    <w:p w14:paraId="2161C94F" w14:textId="77777777" w:rsidR="00335DAF" w:rsidRPr="00DD0F47" w:rsidRDefault="00335DAF" w:rsidP="00335DAF">
      <w:r w:rsidRPr="00DD0F47">
        <w:t>Сформированные</w:t>
      </w:r>
      <w:r w:rsidR="003E187F" w:rsidRPr="00DD0F47">
        <w:t xml:space="preserve"> </w:t>
      </w:r>
      <w:r w:rsidRPr="00DD0F47">
        <w:t>средства</w:t>
      </w:r>
      <w:r w:rsidR="003E187F" w:rsidRPr="00DD0F47">
        <w:t xml:space="preserve"> </w:t>
      </w:r>
      <w:r w:rsidRPr="00DD0F47">
        <w:t>будут</w:t>
      </w:r>
      <w:r w:rsidR="003E187F" w:rsidRPr="00DD0F47">
        <w:t xml:space="preserve"> </w:t>
      </w:r>
      <w:r w:rsidRPr="00DD0F47">
        <w:t>вкладываться</w:t>
      </w:r>
      <w:r w:rsidR="003E187F" w:rsidRPr="00DD0F47">
        <w:t xml:space="preserve"> </w:t>
      </w:r>
      <w:r w:rsidRPr="00DD0F47">
        <w:t>в</w:t>
      </w:r>
      <w:r w:rsidR="003E187F" w:rsidRPr="00DD0F47">
        <w:t xml:space="preserve"> </w:t>
      </w:r>
      <w:r w:rsidRPr="00DD0F47">
        <w:t>облигации</w:t>
      </w:r>
      <w:r w:rsidR="003E187F" w:rsidRPr="00DD0F47">
        <w:t xml:space="preserve"> </w:t>
      </w:r>
      <w:r w:rsidRPr="00DD0F47">
        <w:t>федерального</w:t>
      </w:r>
      <w:r w:rsidR="003E187F" w:rsidRPr="00DD0F47">
        <w:t xml:space="preserve"> </w:t>
      </w:r>
      <w:r w:rsidRPr="00DD0F47">
        <w:t>займа,</w:t>
      </w:r>
      <w:r w:rsidR="003E187F" w:rsidRPr="00DD0F47">
        <w:t xml:space="preserve"> </w:t>
      </w:r>
      <w:r w:rsidRPr="00DD0F47">
        <w:t>инфраструктурные,</w:t>
      </w:r>
      <w:r w:rsidR="003E187F" w:rsidRPr="00DD0F47">
        <w:t xml:space="preserve"> </w:t>
      </w:r>
      <w:r w:rsidRPr="00DD0F47">
        <w:t>корпоративные</w:t>
      </w:r>
      <w:r w:rsidR="003E187F" w:rsidRPr="00DD0F47">
        <w:t xml:space="preserve"> </w:t>
      </w:r>
      <w:r w:rsidRPr="00DD0F47">
        <w:t>облигации</w:t>
      </w:r>
      <w:r w:rsidR="003E187F" w:rsidRPr="00DD0F47">
        <w:t xml:space="preserve"> </w:t>
      </w:r>
      <w:r w:rsidRPr="00DD0F47">
        <w:t>и</w:t>
      </w:r>
      <w:r w:rsidR="003E187F" w:rsidRPr="00DD0F47">
        <w:t xml:space="preserve"> </w:t>
      </w:r>
      <w:r w:rsidRPr="00DD0F47">
        <w:t>прочие</w:t>
      </w:r>
      <w:r w:rsidR="003E187F" w:rsidRPr="00DD0F47">
        <w:t xml:space="preserve"> </w:t>
      </w:r>
      <w:r w:rsidRPr="00DD0F47">
        <w:t>ценные</w:t>
      </w:r>
      <w:r w:rsidR="003E187F" w:rsidRPr="00DD0F47">
        <w:t xml:space="preserve"> </w:t>
      </w:r>
      <w:r w:rsidRPr="00DD0F47">
        <w:t>бумаги.</w:t>
      </w:r>
      <w:r w:rsidR="003E187F" w:rsidRPr="00DD0F47">
        <w:t xml:space="preserve"> </w:t>
      </w:r>
      <w:r w:rsidRPr="00DD0F47">
        <w:t>Контроль</w:t>
      </w:r>
      <w:r w:rsidR="003E187F" w:rsidRPr="00DD0F47">
        <w:t xml:space="preserve"> </w:t>
      </w:r>
      <w:r w:rsidRPr="00DD0F47">
        <w:t>за</w:t>
      </w:r>
      <w:r w:rsidR="003E187F" w:rsidRPr="00DD0F47">
        <w:t xml:space="preserve"> </w:t>
      </w:r>
      <w:r w:rsidRPr="00DD0F47">
        <w:t>инвестированием</w:t>
      </w:r>
      <w:r w:rsidR="003E187F" w:rsidRPr="00DD0F47">
        <w:t xml:space="preserve"> </w:t>
      </w:r>
      <w:r w:rsidRPr="00DD0F47">
        <w:t>средств</w:t>
      </w:r>
      <w:r w:rsidR="003E187F" w:rsidRPr="00DD0F47">
        <w:t xml:space="preserve"> </w:t>
      </w:r>
      <w:r w:rsidRPr="00DD0F47">
        <w:t>НПФ</w:t>
      </w:r>
      <w:r w:rsidR="003E187F" w:rsidRPr="00DD0F47">
        <w:t xml:space="preserve"> </w:t>
      </w:r>
      <w:r w:rsidRPr="00DD0F47">
        <w:t>будет</w:t>
      </w:r>
      <w:r w:rsidR="003E187F" w:rsidRPr="00DD0F47">
        <w:t xml:space="preserve"> </w:t>
      </w:r>
      <w:r w:rsidRPr="00DD0F47">
        <w:t>осуществлять</w:t>
      </w:r>
      <w:r w:rsidR="003E187F" w:rsidRPr="00DD0F47">
        <w:t xml:space="preserve"> </w:t>
      </w:r>
      <w:r w:rsidRPr="00DD0F47">
        <w:t>Банк</w:t>
      </w:r>
      <w:r w:rsidR="003E187F" w:rsidRPr="00DD0F47">
        <w:t xml:space="preserve"> </w:t>
      </w:r>
      <w:r w:rsidRPr="00DD0F47">
        <w:t>России.</w:t>
      </w:r>
    </w:p>
    <w:p w14:paraId="3F749C10" w14:textId="77777777" w:rsidR="00335DAF" w:rsidRPr="00DD0F47" w:rsidRDefault="00335DAF" w:rsidP="00335DAF">
      <w:r w:rsidRPr="00DD0F47">
        <w:t>Программой</w:t>
      </w:r>
      <w:r w:rsidR="003E187F" w:rsidRPr="00DD0F47">
        <w:t xml:space="preserve"> </w:t>
      </w:r>
      <w:r w:rsidRPr="00DD0F47">
        <w:t>долгосрочных</w:t>
      </w:r>
      <w:r w:rsidR="003E187F" w:rsidRPr="00DD0F47">
        <w:t xml:space="preserve"> </w:t>
      </w:r>
      <w:r w:rsidRPr="00DD0F47">
        <w:t>сбережений</w:t>
      </w:r>
      <w:r w:rsidR="003E187F" w:rsidRPr="00DD0F47">
        <w:t xml:space="preserve"> </w:t>
      </w:r>
      <w:r w:rsidRPr="00DD0F47">
        <w:t>предусмотрено</w:t>
      </w:r>
      <w:r w:rsidR="003E187F" w:rsidRPr="00DD0F47">
        <w:t xml:space="preserve"> </w:t>
      </w:r>
      <w:r w:rsidRPr="00DD0F47">
        <w:t>государственное</w:t>
      </w:r>
      <w:r w:rsidR="003E187F" w:rsidRPr="00DD0F47">
        <w:t xml:space="preserve"> </w:t>
      </w:r>
      <w:r w:rsidRPr="00DD0F47">
        <w:t>гарантирование</w:t>
      </w:r>
      <w:r w:rsidR="003E187F" w:rsidRPr="00DD0F47">
        <w:t xml:space="preserve"> </w:t>
      </w:r>
      <w:r w:rsidRPr="00DD0F47">
        <w:t>сохранности</w:t>
      </w:r>
      <w:r w:rsidR="003E187F" w:rsidRPr="00DD0F47">
        <w:t xml:space="preserve"> </w:t>
      </w:r>
      <w:r w:rsidRPr="00DD0F47">
        <w:t>средств</w:t>
      </w:r>
      <w:r w:rsidR="003E187F" w:rsidRPr="00DD0F47">
        <w:t xml:space="preserve"> </w:t>
      </w:r>
      <w:r w:rsidRPr="00DD0F47">
        <w:t>и</w:t>
      </w:r>
      <w:r w:rsidR="003E187F" w:rsidRPr="00DD0F47">
        <w:t xml:space="preserve"> </w:t>
      </w:r>
      <w:r w:rsidRPr="00DD0F47">
        <w:t>дохода</w:t>
      </w:r>
      <w:r w:rsidR="003E187F" w:rsidRPr="00DD0F47">
        <w:t xml:space="preserve"> </w:t>
      </w:r>
      <w:r w:rsidRPr="00DD0F47">
        <w:t>от</w:t>
      </w:r>
      <w:r w:rsidR="003E187F" w:rsidRPr="00DD0F47">
        <w:t xml:space="preserve"> </w:t>
      </w:r>
      <w:r w:rsidRPr="00DD0F47">
        <w:t>их</w:t>
      </w:r>
      <w:r w:rsidR="003E187F" w:rsidRPr="00DD0F47">
        <w:t xml:space="preserve"> </w:t>
      </w:r>
      <w:r w:rsidRPr="00DD0F47">
        <w:t>инвестирования</w:t>
      </w:r>
      <w:r w:rsidR="003E187F" w:rsidRPr="00DD0F47">
        <w:t xml:space="preserve"> </w:t>
      </w:r>
      <w:r w:rsidRPr="00DD0F47">
        <w:t>до</w:t>
      </w:r>
      <w:r w:rsidR="003E187F" w:rsidRPr="00DD0F47">
        <w:t xml:space="preserve"> </w:t>
      </w:r>
      <w:r w:rsidRPr="00DD0F47">
        <w:t>2,8</w:t>
      </w:r>
      <w:r w:rsidR="003E187F" w:rsidRPr="00DD0F47">
        <w:t xml:space="preserve"> </w:t>
      </w:r>
      <w:r w:rsidRPr="00DD0F47">
        <w:t>млн</w:t>
      </w:r>
      <w:r w:rsidR="003E187F" w:rsidRPr="00DD0F47">
        <w:t xml:space="preserve"> </w:t>
      </w:r>
      <w:r w:rsidRPr="00DD0F47">
        <w:t>рублей.</w:t>
      </w:r>
    </w:p>
    <w:p w14:paraId="7793ECC6" w14:textId="1D0FB881" w:rsidR="00335DAF" w:rsidRDefault="00286BEF" w:rsidP="00335DAF">
      <w:hyperlink r:id="rId21" w:history="1">
        <w:r w:rsidR="00335DAF" w:rsidRPr="00DD0F47">
          <w:rPr>
            <w:rStyle w:val="a3"/>
          </w:rPr>
          <w:t>https://vsluh.ru/novosti/dengi/tyumentsy-mogut-samostoyatelno-pozabotitsya-o-dostoynoy-starosti_405998</w:t>
        </w:r>
      </w:hyperlink>
      <w:r w:rsidR="003E187F" w:rsidRPr="00DD0F47">
        <w:t xml:space="preserve"> </w:t>
      </w:r>
    </w:p>
    <w:p w14:paraId="7F25F577" w14:textId="49C4A255" w:rsidR="00284390" w:rsidRDefault="00284390" w:rsidP="00335DAF"/>
    <w:p w14:paraId="536C11A4" w14:textId="77777777" w:rsidR="00284390" w:rsidRPr="00DD0F47" w:rsidRDefault="00284390" w:rsidP="00284390">
      <w:pPr>
        <w:pStyle w:val="2"/>
      </w:pPr>
      <w:bookmarkStart w:id="47" w:name="А103"/>
      <w:bookmarkStart w:id="48" w:name="_Toc165011990"/>
      <w:r w:rsidRPr="00DD0F47">
        <w:t>DEITA.ru, 25.04.2024, Когда пенсионерам выгоднее всего получить всю накопленную пенсию</w:t>
      </w:r>
      <w:bookmarkEnd w:id="47"/>
      <w:bookmarkEnd w:id="48"/>
    </w:p>
    <w:p w14:paraId="73EDA594" w14:textId="77777777" w:rsidR="00284390" w:rsidRPr="00DD0F47" w:rsidRDefault="00284390" w:rsidP="00284390">
      <w:pPr>
        <w:pStyle w:val="3"/>
      </w:pPr>
      <w:bookmarkStart w:id="49" w:name="_Toc165011991"/>
      <w:r w:rsidRPr="00DD0F47">
        <w:t>Российским пенсионерам есть смысл отложить обращение в НПФ или СФР за единовременной выплатой накопительной пенсии. Об этом рассказал аналитик Евгений Биезбардис, сообщает ИА DEITA.RU. По его словам, лучше всего поднять данный вопрос в 2024 году. Эксперт пояснил, что накопительная пенсия назначается россиянам, если размер рассчитанной ежемесячной выплаты превышает 5% от суммы страховой и накопительной пенсий.</w:t>
      </w:r>
      <w:bookmarkEnd w:id="49"/>
    </w:p>
    <w:p w14:paraId="7EF61945" w14:textId="77777777" w:rsidR="00284390" w:rsidRPr="00DD0F47" w:rsidRDefault="00284390" w:rsidP="00284390">
      <w:r w:rsidRPr="00DD0F47">
        <w:t>Однако, в том случае, если у гражданина есть желание получить все накопленные средства разом в виде одной большой единовременной выплаты, а расчет незначительно превышает 5%, то тогда ему лучше сделать это после индексации 1 января 2024 года.</w:t>
      </w:r>
    </w:p>
    <w:p w14:paraId="42346BAB" w14:textId="77777777" w:rsidR="00284390" w:rsidRPr="00DD0F47" w:rsidRDefault="00284390" w:rsidP="00284390">
      <w:r w:rsidRPr="00DD0F47">
        <w:t>Ранее стало известно о том, что россияне имеют право на срочное получение пенсии, которая выплачивается ежемесячно в течение 10 лет или дольше в зависимости от выбора пенсионера. Это актуально для тех, кто сформировал свои пенсионные накопления за счет программы.</w:t>
      </w:r>
    </w:p>
    <w:p w14:paraId="701365D8" w14:textId="77777777" w:rsidR="00284390" w:rsidRPr="00DD0F47" w:rsidRDefault="00284390" w:rsidP="00284390">
      <w:hyperlink r:id="rId22" w:history="1">
        <w:r w:rsidRPr="00DD0F47">
          <w:rPr>
            <w:rStyle w:val="a3"/>
          </w:rPr>
          <w:t>https://deita.ru/article/551642</w:t>
        </w:r>
      </w:hyperlink>
    </w:p>
    <w:p w14:paraId="17947A3D" w14:textId="77777777" w:rsidR="00284390" w:rsidRPr="00DD0F47" w:rsidRDefault="00284390" w:rsidP="00335DAF">
      <w:bookmarkStart w:id="50" w:name="_GoBack"/>
      <w:bookmarkEnd w:id="50"/>
    </w:p>
    <w:p w14:paraId="1DB66846" w14:textId="77777777" w:rsidR="00D94D15" w:rsidRPr="00DD0F47" w:rsidRDefault="00D94D15" w:rsidP="00D94D15">
      <w:pPr>
        <w:pStyle w:val="10"/>
      </w:pPr>
      <w:bookmarkStart w:id="51" w:name="_Toc99271691"/>
      <w:bookmarkStart w:id="52" w:name="_Toc99318654"/>
      <w:bookmarkStart w:id="53" w:name="_Toc99318783"/>
      <w:bookmarkStart w:id="54" w:name="_Toc165013799"/>
      <w:bookmarkStart w:id="55" w:name="_Toc396864672"/>
      <w:r w:rsidRPr="00DD0F47">
        <w:lastRenderedPageBreak/>
        <w:t>Новости</w:t>
      </w:r>
      <w:r w:rsidR="003E187F" w:rsidRPr="00DD0F47">
        <w:t xml:space="preserve"> </w:t>
      </w:r>
      <w:r w:rsidRPr="00DD0F47">
        <w:t>развития</w:t>
      </w:r>
      <w:r w:rsidR="003E187F" w:rsidRPr="00DD0F47">
        <w:t xml:space="preserve"> </w:t>
      </w:r>
      <w:r w:rsidRPr="00DD0F47">
        <w:t>системы</w:t>
      </w:r>
      <w:r w:rsidR="003E187F" w:rsidRPr="00DD0F47">
        <w:t xml:space="preserve"> </w:t>
      </w:r>
      <w:r w:rsidRPr="00DD0F47">
        <w:t>обязательного</w:t>
      </w:r>
      <w:r w:rsidR="003E187F" w:rsidRPr="00DD0F47">
        <w:t xml:space="preserve"> </w:t>
      </w:r>
      <w:r w:rsidRPr="00DD0F47">
        <w:t>пенсионного</w:t>
      </w:r>
      <w:r w:rsidR="003E187F" w:rsidRPr="00DD0F47">
        <w:t xml:space="preserve"> </w:t>
      </w:r>
      <w:r w:rsidRPr="00DD0F47">
        <w:t>страхования</w:t>
      </w:r>
      <w:r w:rsidR="003E187F" w:rsidRPr="00DD0F47">
        <w:t xml:space="preserve"> </w:t>
      </w:r>
      <w:r w:rsidRPr="00DD0F47">
        <w:t>и</w:t>
      </w:r>
      <w:r w:rsidR="003E187F" w:rsidRPr="00DD0F47">
        <w:t xml:space="preserve"> </w:t>
      </w:r>
      <w:r w:rsidRPr="00DD0F47">
        <w:t>страховой</w:t>
      </w:r>
      <w:r w:rsidR="003E187F" w:rsidRPr="00DD0F47">
        <w:t xml:space="preserve"> </w:t>
      </w:r>
      <w:r w:rsidRPr="00DD0F47">
        <w:t>пенсии</w:t>
      </w:r>
      <w:bookmarkEnd w:id="51"/>
      <w:bookmarkEnd w:id="52"/>
      <w:bookmarkEnd w:id="53"/>
      <w:bookmarkEnd w:id="54"/>
    </w:p>
    <w:p w14:paraId="79CB18F9" w14:textId="77777777" w:rsidR="00E85CBC" w:rsidRPr="00DD0F47" w:rsidRDefault="00BB3F41" w:rsidP="00E85CBC">
      <w:pPr>
        <w:pStyle w:val="2"/>
      </w:pPr>
      <w:bookmarkStart w:id="56" w:name="А104"/>
      <w:bookmarkStart w:id="57" w:name="_Toc165013800"/>
      <w:r w:rsidRPr="00DD0F47">
        <w:t>Московский</w:t>
      </w:r>
      <w:r w:rsidR="003E187F" w:rsidRPr="00DD0F47">
        <w:t xml:space="preserve"> </w:t>
      </w:r>
      <w:r w:rsidRPr="00DD0F47">
        <w:t>к</w:t>
      </w:r>
      <w:r w:rsidR="00E85CBC" w:rsidRPr="00DD0F47">
        <w:t>омсомолец,</w:t>
      </w:r>
      <w:r w:rsidR="003E187F" w:rsidRPr="00DD0F47">
        <w:t xml:space="preserve"> </w:t>
      </w:r>
      <w:r w:rsidR="00E85CBC" w:rsidRPr="00DD0F47">
        <w:t>25.04.2024,</w:t>
      </w:r>
      <w:r w:rsidR="003E187F" w:rsidRPr="00DD0F47">
        <w:t xml:space="preserve"> </w:t>
      </w:r>
      <w:r w:rsidRPr="00DD0F47">
        <w:t>Владимир</w:t>
      </w:r>
      <w:r w:rsidR="003E187F" w:rsidRPr="00DD0F47">
        <w:t xml:space="preserve"> </w:t>
      </w:r>
      <w:r w:rsidRPr="00DD0F47">
        <w:t>ЧУПРИН,</w:t>
      </w:r>
      <w:r w:rsidR="003E187F" w:rsidRPr="00DD0F47">
        <w:t xml:space="preserve"> </w:t>
      </w:r>
      <w:r w:rsidR="00E85CBC" w:rsidRPr="00DD0F47">
        <w:t>13</w:t>
      </w:r>
      <w:r w:rsidR="003E187F" w:rsidRPr="00DD0F47">
        <w:t xml:space="preserve"> </w:t>
      </w:r>
      <w:r w:rsidR="00E85CBC" w:rsidRPr="00DD0F47">
        <w:t>тысяч</w:t>
      </w:r>
      <w:r w:rsidR="003E187F" w:rsidRPr="00DD0F47">
        <w:t xml:space="preserve"> </w:t>
      </w:r>
      <w:r w:rsidR="00E85CBC" w:rsidRPr="00DD0F47">
        <w:t>в</w:t>
      </w:r>
      <w:r w:rsidR="003E187F" w:rsidRPr="00DD0F47">
        <w:t xml:space="preserve"> </w:t>
      </w:r>
      <w:r w:rsidR="00E85CBC" w:rsidRPr="00DD0F47">
        <w:t>месяц</w:t>
      </w:r>
      <w:r w:rsidR="003E187F" w:rsidRPr="00DD0F47">
        <w:t xml:space="preserve"> </w:t>
      </w:r>
      <w:r w:rsidR="00E85CBC" w:rsidRPr="00DD0F47">
        <w:t>с</w:t>
      </w:r>
      <w:r w:rsidR="003E187F" w:rsidRPr="00DD0F47">
        <w:t xml:space="preserve"> «</w:t>
      </w:r>
      <w:r w:rsidR="00E85CBC" w:rsidRPr="00DD0F47">
        <w:t>копейками</w:t>
      </w:r>
      <w:r w:rsidR="003E187F" w:rsidRPr="00DD0F47">
        <w:t>»</w:t>
      </w:r>
      <w:r w:rsidRPr="00DD0F47">
        <w:t>.</w:t>
      </w:r>
      <w:r w:rsidR="003E187F" w:rsidRPr="00DD0F47">
        <w:t xml:space="preserve"> </w:t>
      </w:r>
      <w:r w:rsidRPr="00DD0F47">
        <w:t>К</w:t>
      </w:r>
      <w:r w:rsidR="00E85CBC" w:rsidRPr="00DD0F47">
        <w:t>ак</w:t>
      </w:r>
      <w:r w:rsidR="003E187F" w:rsidRPr="00DD0F47">
        <w:t xml:space="preserve"> </w:t>
      </w:r>
      <w:r w:rsidR="00E85CBC" w:rsidRPr="00DD0F47">
        <w:t>изменился</w:t>
      </w:r>
      <w:r w:rsidR="003E187F" w:rsidRPr="00DD0F47">
        <w:t xml:space="preserve"> </w:t>
      </w:r>
      <w:r w:rsidR="00E85CBC" w:rsidRPr="00DD0F47">
        <w:t>прожиточный</w:t>
      </w:r>
      <w:r w:rsidR="003E187F" w:rsidRPr="00DD0F47">
        <w:t xml:space="preserve"> </w:t>
      </w:r>
      <w:r w:rsidR="00E85CBC" w:rsidRPr="00DD0F47">
        <w:t>минимум</w:t>
      </w:r>
      <w:r w:rsidR="003E187F" w:rsidRPr="00DD0F47">
        <w:t xml:space="preserve"> </w:t>
      </w:r>
      <w:r w:rsidR="00E85CBC" w:rsidRPr="00DD0F47">
        <w:t>для</w:t>
      </w:r>
      <w:r w:rsidR="003E187F" w:rsidRPr="00DD0F47">
        <w:t xml:space="preserve"> </w:t>
      </w:r>
      <w:r w:rsidR="00E85CBC" w:rsidRPr="00DD0F47">
        <w:t>пенсионеров</w:t>
      </w:r>
      <w:bookmarkEnd w:id="56"/>
      <w:bookmarkEnd w:id="57"/>
    </w:p>
    <w:p w14:paraId="7F89F699" w14:textId="77777777" w:rsidR="00E85CBC" w:rsidRPr="00DD0F47" w:rsidRDefault="00E85CBC" w:rsidP="00DD0F47">
      <w:pPr>
        <w:pStyle w:val="3"/>
      </w:pPr>
      <w:bookmarkStart w:id="58" w:name="_Toc165013801"/>
      <w:r w:rsidRPr="00DD0F47">
        <w:t>Прожиточный</w:t>
      </w:r>
      <w:r w:rsidR="003E187F" w:rsidRPr="00DD0F47">
        <w:t xml:space="preserve"> </w:t>
      </w:r>
      <w:r w:rsidRPr="00DD0F47">
        <w:t>минимум</w:t>
      </w:r>
      <w:r w:rsidR="003E187F" w:rsidRPr="00DD0F47">
        <w:t xml:space="preserve"> </w:t>
      </w:r>
      <w:r w:rsidRPr="00DD0F47">
        <w:t>для</w:t>
      </w:r>
      <w:r w:rsidR="003E187F" w:rsidRPr="00DD0F47">
        <w:t xml:space="preserve"> </w:t>
      </w:r>
      <w:r w:rsidRPr="00DD0F47">
        <w:t>пенсионеров</w:t>
      </w:r>
      <w:r w:rsidR="003E187F" w:rsidRPr="00DD0F47">
        <w:t xml:space="preserve"> </w:t>
      </w:r>
      <w:r w:rsidRPr="00DD0F47">
        <w:t>увеличился</w:t>
      </w:r>
      <w:r w:rsidR="003E187F" w:rsidRPr="00DD0F47">
        <w:t xml:space="preserve"> </w:t>
      </w:r>
      <w:r w:rsidRPr="00DD0F47">
        <w:t>более,</w:t>
      </w:r>
      <w:r w:rsidR="003E187F" w:rsidRPr="00DD0F47">
        <w:t xml:space="preserve"> </w:t>
      </w:r>
      <w:r w:rsidRPr="00DD0F47">
        <w:t>чем</w:t>
      </w:r>
      <w:r w:rsidR="003E187F" w:rsidRPr="00DD0F47">
        <w:t xml:space="preserve"> </w:t>
      </w:r>
      <w:r w:rsidRPr="00DD0F47">
        <w:t>в</w:t>
      </w:r>
      <w:r w:rsidR="003E187F" w:rsidRPr="00DD0F47">
        <w:t xml:space="preserve"> </w:t>
      </w:r>
      <w:r w:rsidRPr="00DD0F47">
        <w:t>два</w:t>
      </w:r>
      <w:r w:rsidR="003E187F" w:rsidRPr="00DD0F47">
        <w:t xml:space="preserve"> </w:t>
      </w:r>
      <w:r w:rsidRPr="00DD0F47">
        <w:t>раза</w:t>
      </w:r>
      <w:r w:rsidR="003E187F" w:rsidRPr="00DD0F47">
        <w:t xml:space="preserve"> </w:t>
      </w:r>
      <w:r w:rsidRPr="00DD0F47">
        <w:t>за</w:t>
      </w:r>
      <w:r w:rsidR="003E187F" w:rsidRPr="00DD0F47">
        <w:t xml:space="preserve"> </w:t>
      </w:r>
      <w:r w:rsidRPr="00DD0F47">
        <w:t>последние</w:t>
      </w:r>
      <w:r w:rsidR="003E187F" w:rsidRPr="00DD0F47">
        <w:t xml:space="preserve"> </w:t>
      </w:r>
      <w:r w:rsidRPr="00DD0F47">
        <w:t>10</w:t>
      </w:r>
      <w:r w:rsidR="003E187F" w:rsidRPr="00DD0F47">
        <w:t xml:space="preserve"> </w:t>
      </w:r>
      <w:r w:rsidRPr="00DD0F47">
        <w:t>лет.</w:t>
      </w:r>
      <w:r w:rsidR="003E187F" w:rsidRPr="00DD0F47">
        <w:t xml:space="preserve"> </w:t>
      </w:r>
      <w:r w:rsidRPr="00DD0F47">
        <w:t>А</w:t>
      </w:r>
      <w:r w:rsidR="003E187F" w:rsidRPr="00DD0F47">
        <w:t xml:space="preserve"> </w:t>
      </w:r>
      <w:r w:rsidRPr="00DD0F47">
        <w:t>именно:</w:t>
      </w:r>
      <w:r w:rsidR="003E187F" w:rsidRPr="00DD0F47">
        <w:t xml:space="preserve"> </w:t>
      </w:r>
      <w:r w:rsidRPr="00DD0F47">
        <w:t>с</w:t>
      </w:r>
      <w:r w:rsidR="003E187F" w:rsidRPr="00DD0F47">
        <w:t xml:space="preserve"> </w:t>
      </w:r>
      <w:r w:rsidRPr="00DD0F47">
        <w:t>6892</w:t>
      </w:r>
      <w:r w:rsidR="003E187F" w:rsidRPr="00DD0F47">
        <w:t xml:space="preserve"> </w:t>
      </w:r>
      <w:r w:rsidRPr="00DD0F47">
        <w:t>рублей</w:t>
      </w:r>
      <w:r w:rsidR="003E187F" w:rsidRPr="00DD0F47">
        <w:t xml:space="preserve"> </w:t>
      </w:r>
      <w:r w:rsidRPr="00DD0F47">
        <w:t>в</w:t>
      </w:r>
      <w:r w:rsidR="003E187F" w:rsidRPr="00DD0F47">
        <w:t xml:space="preserve"> </w:t>
      </w:r>
      <w:r w:rsidRPr="00DD0F47">
        <w:t>месяц</w:t>
      </w:r>
      <w:r w:rsidR="003E187F" w:rsidRPr="00DD0F47">
        <w:t xml:space="preserve"> </w:t>
      </w:r>
      <w:r w:rsidRPr="00DD0F47">
        <w:t>до</w:t>
      </w:r>
      <w:r w:rsidR="003E187F" w:rsidRPr="00DD0F47">
        <w:t xml:space="preserve"> </w:t>
      </w:r>
      <w:r w:rsidRPr="00DD0F47">
        <w:t>13</w:t>
      </w:r>
      <w:r w:rsidR="003E187F" w:rsidRPr="00DD0F47">
        <w:t xml:space="preserve"> </w:t>
      </w:r>
      <w:r w:rsidRPr="00DD0F47">
        <w:t>290</w:t>
      </w:r>
      <w:r w:rsidR="003E187F" w:rsidRPr="00DD0F47">
        <w:t xml:space="preserve"> </w:t>
      </w:r>
      <w:r w:rsidRPr="00DD0F47">
        <w:t>рублей</w:t>
      </w:r>
      <w:r w:rsidR="003E187F" w:rsidRPr="00DD0F47">
        <w:t xml:space="preserve"> </w:t>
      </w:r>
      <w:r w:rsidRPr="00DD0F47">
        <w:t>в</w:t>
      </w:r>
      <w:r w:rsidR="003E187F" w:rsidRPr="00DD0F47">
        <w:t xml:space="preserve"> </w:t>
      </w:r>
      <w:r w:rsidRPr="00DD0F47">
        <w:t>2024</w:t>
      </w:r>
      <w:r w:rsidR="003E187F" w:rsidRPr="00DD0F47">
        <w:t xml:space="preserve"> </w:t>
      </w:r>
      <w:r w:rsidRPr="00DD0F47">
        <w:t>году.</w:t>
      </w:r>
      <w:r w:rsidR="003E187F" w:rsidRPr="00DD0F47">
        <w:t xml:space="preserve"> </w:t>
      </w:r>
      <w:r w:rsidRPr="00DD0F47">
        <w:t>Конечно,</w:t>
      </w:r>
      <w:r w:rsidR="003E187F" w:rsidRPr="00DD0F47">
        <w:t xml:space="preserve"> </w:t>
      </w:r>
      <w:r w:rsidRPr="00DD0F47">
        <w:t>сам</w:t>
      </w:r>
      <w:r w:rsidR="003E187F" w:rsidRPr="00DD0F47">
        <w:t xml:space="preserve"> </w:t>
      </w:r>
      <w:r w:rsidRPr="00DD0F47">
        <w:t>по</w:t>
      </w:r>
      <w:r w:rsidR="003E187F" w:rsidRPr="00DD0F47">
        <w:t xml:space="preserve"> </w:t>
      </w:r>
      <w:r w:rsidRPr="00DD0F47">
        <w:t>себе</w:t>
      </w:r>
      <w:r w:rsidR="003E187F" w:rsidRPr="00DD0F47">
        <w:t xml:space="preserve"> </w:t>
      </w:r>
      <w:r w:rsidRPr="00DD0F47">
        <w:t>факт</w:t>
      </w:r>
      <w:r w:rsidR="003E187F" w:rsidRPr="00DD0F47">
        <w:t xml:space="preserve"> </w:t>
      </w:r>
      <w:r w:rsidRPr="00DD0F47">
        <w:t>двукратного</w:t>
      </w:r>
      <w:r w:rsidR="003E187F" w:rsidRPr="00DD0F47">
        <w:t xml:space="preserve"> </w:t>
      </w:r>
      <w:r w:rsidRPr="00DD0F47">
        <w:t>роста</w:t>
      </w:r>
      <w:r w:rsidR="003E187F" w:rsidRPr="00DD0F47">
        <w:t xml:space="preserve"> </w:t>
      </w:r>
      <w:r w:rsidRPr="00DD0F47">
        <w:t>пенсионной</w:t>
      </w:r>
      <w:r w:rsidR="003E187F" w:rsidRPr="00DD0F47">
        <w:t xml:space="preserve"> </w:t>
      </w:r>
      <w:r w:rsidRPr="00DD0F47">
        <w:t>минималки</w:t>
      </w:r>
      <w:r w:rsidR="003E187F" w:rsidRPr="00DD0F47">
        <w:t xml:space="preserve"> </w:t>
      </w:r>
      <w:r w:rsidRPr="00DD0F47">
        <w:t>позитивен,</w:t>
      </w:r>
      <w:r w:rsidR="003E187F" w:rsidRPr="00DD0F47">
        <w:t xml:space="preserve"> </w:t>
      </w:r>
      <w:r w:rsidRPr="00DD0F47">
        <w:t>особенно</w:t>
      </w:r>
      <w:r w:rsidR="003E187F" w:rsidRPr="00DD0F47">
        <w:t xml:space="preserve"> </w:t>
      </w:r>
      <w:r w:rsidRPr="00DD0F47">
        <w:t>для</w:t>
      </w:r>
      <w:r w:rsidR="003E187F" w:rsidRPr="00DD0F47">
        <w:t xml:space="preserve"> </w:t>
      </w:r>
      <w:r w:rsidRPr="00DD0F47">
        <w:t>тех</w:t>
      </w:r>
      <w:r w:rsidR="003E187F" w:rsidRPr="00DD0F47">
        <w:t xml:space="preserve"> </w:t>
      </w:r>
      <w:r w:rsidRPr="00DD0F47">
        <w:t>примерно</w:t>
      </w:r>
      <w:r w:rsidR="003E187F" w:rsidRPr="00DD0F47">
        <w:t xml:space="preserve"> </w:t>
      </w:r>
      <w:r w:rsidRPr="00DD0F47">
        <w:t>4</w:t>
      </w:r>
      <w:r w:rsidR="003E187F" w:rsidRPr="00DD0F47">
        <w:t xml:space="preserve"> </w:t>
      </w:r>
      <w:r w:rsidRPr="00DD0F47">
        <w:t>млн</w:t>
      </w:r>
      <w:r w:rsidR="003E187F" w:rsidRPr="00DD0F47">
        <w:t xml:space="preserve"> </w:t>
      </w:r>
      <w:r w:rsidRPr="00DD0F47">
        <w:t>человек,</w:t>
      </w:r>
      <w:r w:rsidR="003E187F" w:rsidRPr="00DD0F47">
        <w:t xml:space="preserve"> </w:t>
      </w:r>
      <w:r w:rsidRPr="00DD0F47">
        <w:t>доходы</w:t>
      </w:r>
      <w:r w:rsidR="003E187F" w:rsidRPr="00DD0F47">
        <w:t xml:space="preserve"> </w:t>
      </w:r>
      <w:r w:rsidRPr="00DD0F47">
        <w:t>которых</w:t>
      </w:r>
      <w:r w:rsidR="003E187F" w:rsidRPr="00DD0F47">
        <w:t xml:space="preserve"> </w:t>
      </w:r>
      <w:r w:rsidRPr="00DD0F47">
        <w:t>как</w:t>
      </w:r>
      <w:r w:rsidR="003E187F" w:rsidRPr="00DD0F47">
        <w:t xml:space="preserve"> </w:t>
      </w:r>
      <w:r w:rsidRPr="00DD0F47">
        <w:t>раз</w:t>
      </w:r>
      <w:r w:rsidR="003E187F" w:rsidRPr="00DD0F47">
        <w:t xml:space="preserve"> </w:t>
      </w:r>
      <w:r w:rsidRPr="00DD0F47">
        <w:t>этому</w:t>
      </w:r>
      <w:r w:rsidR="003E187F" w:rsidRPr="00DD0F47">
        <w:t xml:space="preserve"> </w:t>
      </w:r>
      <w:r w:rsidRPr="00DD0F47">
        <w:t>уровню</w:t>
      </w:r>
      <w:r w:rsidR="003E187F" w:rsidRPr="00DD0F47">
        <w:t xml:space="preserve"> </w:t>
      </w:r>
      <w:r w:rsidRPr="00DD0F47">
        <w:t>соответствуют.</w:t>
      </w:r>
      <w:r w:rsidR="003E187F" w:rsidRPr="00DD0F47">
        <w:t xml:space="preserve"> </w:t>
      </w:r>
      <w:r w:rsidRPr="00DD0F47">
        <w:t>Хотя</w:t>
      </w:r>
      <w:r w:rsidR="003E187F" w:rsidRPr="00DD0F47">
        <w:t xml:space="preserve"> </w:t>
      </w:r>
      <w:r w:rsidRPr="00DD0F47">
        <w:t>за</w:t>
      </w:r>
      <w:r w:rsidR="003E187F" w:rsidRPr="00DD0F47">
        <w:t xml:space="preserve"> </w:t>
      </w:r>
      <w:r w:rsidRPr="00DD0F47">
        <w:t>последние</w:t>
      </w:r>
      <w:r w:rsidR="003E187F" w:rsidRPr="00DD0F47">
        <w:t xml:space="preserve"> </w:t>
      </w:r>
      <w:r w:rsidRPr="00DD0F47">
        <w:t>10</w:t>
      </w:r>
      <w:r w:rsidR="003E187F" w:rsidRPr="00DD0F47">
        <w:t xml:space="preserve"> </w:t>
      </w:r>
      <w:r w:rsidRPr="00DD0F47">
        <w:t>лет</w:t>
      </w:r>
      <w:r w:rsidR="003E187F" w:rsidRPr="00DD0F47">
        <w:t xml:space="preserve"> </w:t>
      </w:r>
      <w:r w:rsidRPr="00DD0F47">
        <w:t>инфляцию</w:t>
      </w:r>
      <w:r w:rsidR="003E187F" w:rsidRPr="00DD0F47">
        <w:t xml:space="preserve"> </w:t>
      </w:r>
      <w:r w:rsidRPr="00DD0F47">
        <w:t>выросла</w:t>
      </w:r>
      <w:r w:rsidR="003E187F" w:rsidRPr="00DD0F47">
        <w:t xml:space="preserve"> </w:t>
      </w:r>
      <w:r w:rsidRPr="00DD0F47">
        <w:t>примерно</w:t>
      </w:r>
      <w:r w:rsidR="003E187F" w:rsidRPr="00DD0F47">
        <w:t xml:space="preserve"> </w:t>
      </w:r>
      <w:r w:rsidRPr="00DD0F47">
        <w:t>на</w:t>
      </w:r>
      <w:r w:rsidR="003E187F" w:rsidRPr="00DD0F47">
        <w:t xml:space="preserve"> </w:t>
      </w:r>
      <w:r w:rsidRPr="00DD0F47">
        <w:t>столько</w:t>
      </w:r>
      <w:r w:rsidR="003E187F" w:rsidRPr="00DD0F47">
        <w:t xml:space="preserve"> </w:t>
      </w:r>
      <w:r w:rsidRPr="00DD0F47">
        <w:t>же,</w:t>
      </w:r>
      <w:r w:rsidR="003E187F" w:rsidRPr="00DD0F47">
        <w:t xml:space="preserve"> </w:t>
      </w:r>
      <w:r w:rsidRPr="00DD0F47">
        <w:t>поэтому</w:t>
      </w:r>
      <w:r w:rsidR="003E187F" w:rsidRPr="00DD0F47">
        <w:t xml:space="preserve"> </w:t>
      </w:r>
      <w:r w:rsidRPr="00DD0F47">
        <w:t>вряд</w:t>
      </w:r>
      <w:r w:rsidR="003E187F" w:rsidRPr="00DD0F47">
        <w:t xml:space="preserve"> </w:t>
      </w:r>
      <w:r w:rsidRPr="00DD0F47">
        <w:t>ли</w:t>
      </w:r>
      <w:r w:rsidR="003E187F" w:rsidRPr="00DD0F47">
        <w:t xml:space="preserve"> </w:t>
      </w:r>
      <w:r w:rsidRPr="00DD0F47">
        <w:t>пенсионеры-</w:t>
      </w:r>
      <w:r w:rsidR="00DD0F47" w:rsidRPr="00DD0F47">
        <w:t>«</w:t>
      </w:r>
      <w:r w:rsidRPr="00DD0F47">
        <w:t>минимальщики</w:t>
      </w:r>
      <w:r w:rsidR="003E187F" w:rsidRPr="00DD0F47">
        <w:t xml:space="preserve">» </w:t>
      </w:r>
      <w:r w:rsidRPr="00DD0F47">
        <w:t>стали</w:t>
      </w:r>
      <w:r w:rsidR="003E187F" w:rsidRPr="00DD0F47">
        <w:t xml:space="preserve"> </w:t>
      </w:r>
      <w:r w:rsidRPr="00DD0F47">
        <w:t>жить</w:t>
      </w:r>
      <w:r w:rsidR="003E187F" w:rsidRPr="00DD0F47">
        <w:t xml:space="preserve"> </w:t>
      </w:r>
      <w:r w:rsidRPr="00DD0F47">
        <w:t>богаче.</w:t>
      </w:r>
      <w:bookmarkEnd w:id="58"/>
    </w:p>
    <w:p w14:paraId="6AC64C62" w14:textId="77777777" w:rsidR="00E85CBC" w:rsidRPr="00DD0F47" w:rsidRDefault="00E85CBC" w:rsidP="00E85CBC">
      <w:r w:rsidRPr="00DD0F47">
        <w:t>Прожиточный</w:t>
      </w:r>
      <w:r w:rsidR="003E187F" w:rsidRPr="00DD0F47">
        <w:t xml:space="preserve"> </w:t>
      </w:r>
      <w:r w:rsidRPr="00DD0F47">
        <w:t>минимум</w:t>
      </w:r>
      <w:r w:rsidR="003E187F" w:rsidRPr="00DD0F47">
        <w:t xml:space="preserve"> </w:t>
      </w:r>
      <w:r w:rsidRPr="00DD0F47">
        <w:t>для</w:t>
      </w:r>
      <w:r w:rsidR="003E187F" w:rsidRPr="00DD0F47">
        <w:t xml:space="preserve"> </w:t>
      </w:r>
      <w:r w:rsidRPr="00DD0F47">
        <w:t>пенсионеров</w:t>
      </w:r>
      <w:r w:rsidR="003E187F" w:rsidRPr="00DD0F47">
        <w:t xml:space="preserve"> </w:t>
      </w:r>
      <w:r w:rsidRPr="00DD0F47">
        <w:t>(на</w:t>
      </w:r>
      <w:r w:rsidR="003E187F" w:rsidRPr="00DD0F47">
        <w:t xml:space="preserve"> </w:t>
      </w:r>
      <w:r w:rsidRPr="00DD0F47">
        <w:t>него</w:t>
      </w:r>
      <w:r w:rsidR="003E187F" w:rsidRPr="00DD0F47">
        <w:t xml:space="preserve"> </w:t>
      </w:r>
      <w:r w:rsidRPr="00DD0F47">
        <w:t>в</w:t>
      </w:r>
      <w:r w:rsidR="003E187F" w:rsidRPr="00DD0F47">
        <w:t xml:space="preserve"> </w:t>
      </w:r>
      <w:r w:rsidRPr="00DD0F47">
        <w:t>основном</w:t>
      </w:r>
      <w:r w:rsidR="003E187F" w:rsidRPr="00DD0F47">
        <w:t xml:space="preserve"> </w:t>
      </w:r>
      <w:r w:rsidRPr="00DD0F47">
        <w:t>ориентируются</w:t>
      </w:r>
      <w:r w:rsidR="003E187F" w:rsidRPr="00DD0F47">
        <w:t xml:space="preserve"> </w:t>
      </w:r>
      <w:r w:rsidRPr="00DD0F47">
        <w:t>те,</w:t>
      </w:r>
      <w:r w:rsidR="003E187F" w:rsidRPr="00DD0F47">
        <w:t xml:space="preserve"> </w:t>
      </w:r>
      <w:r w:rsidRPr="00DD0F47">
        <w:t>у</w:t>
      </w:r>
      <w:r w:rsidR="003E187F" w:rsidRPr="00DD0F47">
        <w:t xml:space="preserve"> </w:t>
      </w:r>
      <w:r w:rsidRPr="00DD0F47">
        <w:t>кого</w:t>
      </w:r>
      <w:r w:rsidR="003E187F" w:rsidRPr="00DD0F47">
        <w:t xml:space="preserve"> </w:t>
      </w:r>
      <w:r w:rsidRPr="00DD0F47">
        <w:t>не</w:t>
      </w:r>
      <w:r w:rsidR="003E187F" w:rsidRPr="00DD0F47">
        <w:t xml:space="preserve"> </w:t>
      </w:r>
      <w:r w:rsidRPr="00DD0F47">
        <w:t>хватает</w:t>
      </w:r>
      <w:r w:rsidR="003E187F" w:rsidRPr="00DD0F47">
        <w:t xml:space="preserve"> </w:t>
      </w:r>
      <w:r w:rsidRPr="00DD0F47">
        <w:t>рабочего</w:t>
      </w:r>
      <w:r w:rsidR="003E187F" w:rsidRPr="00DD0F47">
        <w:t xml:space="preserve"> </w:t>
      </w:r>
      <w:r w:rsidRPr="00DD0F47">
        <w:t>стажа</w:t>
      </w:r>
      <w:r w:rsidR="003E187F" w:rsidRPr="00DD0F47">
        <w:t xml:space="preserve"> </w:t>
      </w:r>
      <w:r w:rsidRPr="00DD0F47">
        <w:t>для</w:t>
      </w:r>
      <w:r w:rsidR="003E187F" w:rsidRPr="00DD0F47">
        <w:t xml:space="preserve"> </w:t>
      </w:r>
      <w:r w:rsidRPr="00DD0F47">
        <w:t>страховой</w:t>
      </w:r>
      <w:r w:rsidR="003E187F" w:rsidRPr="00DD0F47">
        <w:t xml:space="preserve"> </w:t>
      </w:r>
      <w:r w:rsidRPr="00DD0F47">
        <w:t>пенсии)</w:t>
      </w:r>
      <w:r w:rsidR="003E187F" w:rsidRPr="00DD0F47">
        <w:t xml:space="preserve"> </w:t>
      </w:r>
      <w:r w:rsidRPr="00DD0F47">
        <w:t>за</w:t>
      </w:r>
      <w:r w:rsidR="003E187F" w:rsidRPr="00DD0F47">
        <w:t xml:space="preserve"> </w:t>
      </w:r>
      <w:r w:rsidRPr="00DD0F47">
        <w:t>последние</w:t>
      </w:r>
      <w:r w:rsidR="003E187F" w:rsidRPr="00DD0F47">
        <w:t xml:space="preserve"> </w:t>
      </w:r>
      <w:r w:rsidRPr="00DD0F47">
        <w:t>10</w:t>
      </w:r>
      <w:r w:rsidR="003E187F" w:rsidRPr="00DD0F47">
        <w:t xml:space="preserve"> </w:t>
      </w:r>
      <w:r w:rsidRPr="00DD0F47">
        <w:t>лет</w:t>
      </w:r>
      <w:r w:rsidR="003E187F" w:rsidRPr="00DD0F47">
        <w:t xml:space="preserve"> </w:t>
      </w:r>
      <w:r w:rsidRPr="00DD0F47">
        <w:t>увеличился</w:t>
      </w:r>
      <w:r w:rsidR="003E187F" w:rsidRPr="00DD0F47">
        <w:t xml:space="preserve"> </w:t>
      </w:r>
      <w:r w:rsidRPr="00DD0F47">
        <w:t>более</w:t>
      </w:r>
      <w:r w:rsidR="003E187F" w:rsidRPr="00DD0F47">
        <w:t xml:space="preserve"> </w:t>
      </w:r>
      <w:r w:rsidRPr="00DD0F47">
        <w:t>чем</w:t>
      </w:r>
      <w:r w:rsidR="003E187F" w:rsidRPr="00DD0F47">
        <w:t xml:space="preserve"> </w:t>
      </w:r>
      <w:r w:rsidRPr="00DD0F47">
        <w:t>в</w:t>
      </w:r>
      <w:r w:rsidR="003E187F" w:rsidRPr="00DD0F47">
        <w:t xml:space="preserve"> </w:t>
      </w:r>
      <w:r w:rsidRPr="00DD0F47">
        <w:t>два</w:t>
      </w:r>
      <w:r w:rsidR="003E187F" w:rsidRPr="00DD0F47">
        <w:t xml:space="preserve"> </w:t>
      </w:r>
      <w:r w:rsidRPr="00DD0F47">
        <w:t>раза</w:t>
      </w:r>
      <w:r w:rsidR="003E187F" w:rsidRPr="00DD0F47">
        <w:t xml:space="preserve"> - </w:t>
      </w:r>
      <w:r w:rsidRPr="00DD0F47">
        <w:t>до</w:t>
      </w:r>
      <w:r w:rsidR="003E187F" w:rsidRPr="00DD0F47">
        <w:t xml:space="preserve"> </w:t>
      </w:r>
      <w:r w:rsidRPr="00DD0F47">
        <w:t>13</w:t>
      </w:r>
      <w:r w:rsidR="003E187F" w:rsidRPr="00DD0F47">
        <w:t xml:space="preserve"> </w:t>
      </w:r>
      <w:r w:rsidRPr="00DD0F47">
        <w:t>290</w:t>
      </w:r>
      <w:r w:rsidR="003E187F" w:rsidRPr="00DD0F47">
        <w:t xml:space="preserve"> </w:t>
      </w:r>
      <w:r w:rsidRPr="00DD0F47">
        <w:t>рублей.</w:t>
      </w:r>
      <w:r w:rsidR="003E187F" w:rsidRPr="00DD0F47">
        <w:t xml:space="preserve"> </w:t>
      </w:r>
      <w:r w:rsidRPr="00DD0F47">
        <w:t>Об</w:t>
      </w:r>
      <w:r w:rsidR="003E187F" w:rsidRPr="00DD0F47">
        <w:t xml:space="preserve"> </w:t>
      </w:r>
      <w:r w:rsidRPr="00DD0F47">
        <w:t>этом</w:t>
      </w:r>
      <w:r w:rsidR="003E187F" w:rsidRPr="00DD0F47">
        <w:t xml:space="preserve"> </w:t>
      </w:r>
      <w:r w:rsidRPr="00DD0F47">
        <w:t>сообщила</w:t>
      </w:r>
      <w:r w:rsidR="003E187F" w:rsidRPr="00DD0F47">
        <w:t xml:space="preserve"> </w:t>
      </w:r>
      <w:r w:rsidRPr="00DD0F47">
        <w:t>доцент</w:t>
      </w:r>
      <w:r w:rsidR="003E187F" w:rsidRPr="00DD0F47">
        <w:t xml:space="preserve"> </w:t>
      </w:r>
      <w:r w:rsidRPr="00DD0F47">
        <w:t>РЭУ</w:t>
      </w:r>
      <w:r w:rsidR="003E187F" w:rsidRPr="00DD0F47">
        <w:t xml:space="preserve"> </w:t>
      </w:r>
      <w:r w:rsidRPr="00DD0F47">
        <w:t>им.</w:t>
      </w:r>
      <w:r w:rsidR="003E187F" w:rsidRPr="00DD0F47">
        <w:t xml:space="preserve"> </w:t>
      </w:r>
      <w:r w:rsidRPr="00DD0F47">
        <w:t>Плеханова</w:t>
      </w:r>
      <w:r w:rsidR="003E187F" w:rsidRPr="00DD0F47">
        <w:t xml:space="preserve"> </w:t>
      </w:r>
      <w:r w:rsidRPr="00DD0F47">
        <w:t>Людмила</w:t>
      </w:r>
      <w:r w:rsidR="003E187F" w:rsidRPr="00DD0F47">
        <w:t xml:space="preserve"> </w:t>
      </w:r>
      <w:r w:rsidRPr="00DD0F47">
        <w:t>Иванова-Швец.</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она</w:t>
      </w:r>
      <w:r w:rsidR="003E187F" w:rsidRPr="00DD0F47">
        <w:t xml:space="preserve"> </w:t>
      </w:r>
      <w:r w:rsidRPr="00DD0F47">
        <w:t>подчеркивает,</w:t>
      </w:r>
      <w:r w:rsidR="003E187F" w:rsidRPr="00DD0F47">
        <w:t xml:space="preserve"> </w:t>
      </w:r>
      <w:r w:rsidRPr="00DD0F47">
        <w:t>что</w:t>
      </w:r>
      <w:r w:rsidR="003E187F" w:rsidRPr="00DD0F47">
        <w:t xml:space="preserve"> </w:t>
      </w:r>
      <w:r w:rsidRPr="00DD0F47">
        <w:t>если</w:t>
      </w:r>
      <w:r w:rsidR="003E187F" w:rsidRPr="00DD0F47">
        <w:t xml:space="preserve"> </w:t>
      </w:r>
      <w:r w:rsidRPr="00DD0F47">
        <w:t>у</w:t>
      </w:r>
      <w:r w:rsidR="003E187F" w:rsidRPr="00DD0F47">
        <w:t xml:space="preserve"> </w:t>
      </w:r>
      <w:r w:rsidRPr="00DD0F47">
        <w:t>кого-то,</w:t>
      </w:r>
      <w:r w:rsidR="003E187F" w:rsidRPr="00DD0F47">
        <w:t xml:space="preserve"> </w:t>
      </w:r>
      <w:r w:rsidRPr="00DD0F47">
        <w:t>по</w:t>
      </w:r>
      <w:r w:rsidR="003E187F" w:rsidRPr="00DD0F47">
        <w:t xml:space="preserve"> </w:t>
      </w:r>
      <w:r w:rsidRPr="00DD0F47">
        <w:t>разным</w:t>
      </w:r>
      <w:r w:rsidR="003E187F" w:rsidRPr="00DD0F47">
        <w:t xml:space="preserve"> </w:t>
      </w:r>
      <w:r w:rsidRPr="00DD0F47">
        <w:t>причинам,</w:t>
      </w:r>
      <w:r w:rsidR="003E187F" w:rsidRPr="00DD0F47">
        <w:t xml:space="preserve"> </w:t>
      </w:r>
      <w:r w:rsidRPr="00DD0F47">
        <w:t>пенсия</w:t>
      </w:r>
      <w:r w:rsidR="003E187F" w:rsidRPr="00DD0F47">
        <w:t xml:space="preserve"> </w:t>
      </w:r>
      <w:r w:rsidRPr="00DD0F47">
        <w:t>ниже</w:t>
      </w:r>
      <w:r w:rsidR="003E187F" w:rsidRPr="00DD0F47">
        <w:t xml:space="preserve"> </w:t>
      </w:r>
      <w:r w:rsidRPr="00DD0F47">
        <w:t>прожиточного</w:t>
      </w:r>
      <w:r w:rsidR="003E187F" w:rsidRPr="00DD0F47">
        <w:t xml:space="preserve"> </w:t>
      </w:r>
      <w:r w:rsidRPr="00DD0F47">
        <w:t>минимума,</w:t>
      </w:r>
      <w:r w:rsidR="003E187F" w:rsidRPr="00DD0F47">
        <w:t xml:space="preserve"> </w:t>
      </w:r>
      <w:r w:rsidRPr="00DD0F47">
        <w:t>то</w:t>
      </w:r>
      <w:r w:rsidR="003E187F" w:rsidRPr="00DD0F47">
        <w:t xml:space="preserve"> </w:t>
      </w:r>
      <w:r w:rsidRPr="00DD0F47">
        <w:t>до</w:t>
      </w:r>
      <w:r w:rsidR="003E187F" w:rsidRPr="00DD0F47">
        <w:t xml:space="preserve"> </w:t>
      </w:r>
      <w:r w:rsidRPr="00DD0F47">
        <w:t>этого</w:t>
      </w:r>
      <w:r w:rsidR="003E187F" w:rsidRPr="00DD0F47">
        <w:t xml:space="preserve"> </w:t>
      </w:r>
      <w:r w:rsidRPr="00DD0F47">
        <w:t>показателя</w:t>
      </w:r>
      <w:r w:rsidR="003E187F" w:rsidRPr="00DD0F47">
        <w:t xml:space="preserve"> </w:t>
      </w:r>
      <w:r w:rsidRPr="00DD0F47">
        <w:t>ее</w:t>
      </w:r>
      <w:r w:rsidR="003E187F" w:rsidRPr="00DD0F47">
        <w:t xml:space="preserve"> «</w:t>
      </w:r>
      <w:r w:rsidRPr="00DD0F47">
        <w:t>подтягивают</w:t>
      </w:r>
      <w:r w:rsidR="003E187F" w:rsidRPr="00DD0F47">
        <w:t xml:space="preserve">» </w:t>
      </w:r>
      <w:r w:rsidRPr="00DD0F47">
        <w:t>выплаты</w:t>
      </w:r>
      <w:r w:rsidR="003E187F" w:rsidRPr="00DD0F47">
        <w:t xml:space="preserve"> </w:t>
      </w:r>
      <w:r w:rsidRPr="00DD0F47">
        <w:t>из</w:t>
      </w:r>
      <w:r w:rsidR="003E187F" w:rsidRPr="00DD0F47">
        <w:t xml:space="preserve"> </w:t>
      </w:r>
      <w:r w:rsidRPr="00DD0F47">
        <w:t>регионального</w:t>
      </w:r>
      <w:r w:rsidR="003E187F" w:rsidRPr="00DD0F47">
        <w:t xml:space="preserve"> </w:t>
      </w:r>
      <w:r w:rsidRPr="00DD0F47">
        <w:t>или</w:t>
      </w:r>
      <w:r w:rsidR="003E187F" w:rsidRPr="00DD0F47">
        <w:t xml:space="preserve"> </w:t>
      </w:r>
      <w:r w:rsidRPr="00DD0F47">
        <w:t>федерального</w:t>
      </w:r>
      <w:r w:rsidR="003E187F" w:rsidRPr="00DD0F47">
        <w:t xml:space="preserve"> </w:t>
      </w:r>
      <w:r w:rsidRPr="00DD0F47">
        <w:t>бюджетов.</w:t>
      </w:r>
      <w:r w:rsidR="003E187F" w:rsidRPr="00DD0F47">
        <w:t xml:space="preserve"> </w:t>
      </w:r>
      <w:r w:rsidRPr="00DD0F47">
        <w:t>А</w:t>
      </w:r>
      <w:r w:rsidR="003E187F" w:rsidRPr="00DD0F47">
        <w:t xml:space="preserve"> </w:t>
      </w:r>
      <w:r w:rsidRPr="00DD0F47">
        <w:t>в</w:t>
      </w:r>
      <w:r w:rsidR="003E187F" w:rsidRPr="00DD0F47">
        <w:t xml:space="preserve"> </w:t>
      </w:r>
      <w:r w:rsidRPr="00DD0F47">
        <w:t>целом</w:t>
      </w:r>
      <w:r w:rsidR="003E187F" w:rsidRPr="00DD0F47">
        <w:t xml:space="preserve"> </w:t>
      </w:r>
      <w:r w:rsidRPr="00DD0F47">
        <w:t>реальный</w:t>
      </w:r>
      <w:r w:rsidR="003E187F" w:rsidRPr="00DD0F47">
        <w:t xml:space="preserve"> </w:t>
      </w:r>
      <w:r w:rsidRPr="00DD0F47">
        <w:t>размер</w:t>
      </w:r>
      <w:r w:rsidR="003E187F" w:rsidRPr="00DD0F47">
        <w:t xml:space="preserve"> </w:t>
      </w:r>
      <w:r w:rsidRPr="00DD0F47">
        <w:t>пенсии</w:t>
      </w:r>
      <w:r w:rsidR="003E187F" w:rsidRPr="00DD0F47">
        <w:t xml:space="preserve"> </w:t>
      </w:r>
      <w:r w:rsidRPr="00DD0F47">
        <w:t>рассчитывается</w:t>
      </w:r>
      <w:r w:rsidR="003E187F" w:rsidRPr="00DD0F47">
        <w:t xml:space="preserve"> </w:t>
      </w:r>
      <w:r w:rsidRPr="00DD0F47">
        <w:t>по</w:t>
      </w:r>
      <w:r w:rsidR="003E187F" w:rsidRPr="00DD0F47">
        <w:t xml:space="preserve"> </w:t>
      </w:r>
      <w:r w:rsidRPr="00DD0F47">
        <w:t>установленной</w:t>
      </w:r>
      <w:r w:rsidR="003E187F" w:rsidRPr="00DD0F47">
        <w:t xml:space="preserve"> </w:t>
      </w:r>
      <w:r w:rsidRPr="00DD0F47">
        <w:t>формуле,</w:t>
      </w:r>
      <w:r w:rsidR="003E187F" w:rsidRPr="00DD0F47">
        <w:t xml:space="preserve"> </w:t>
      </w:r>
      <w:r w:rsidRPr="00DD0F47">
        <w:t>с</w:t>
      </w:r>
      <w:r w:rsidR="003E187F" w:rsidRPr="00DD0F47">
        <w:t xml:space="preserve"> </w:t>
      </w:r>
      <w:r w:rsidRPr="00DD0F47">
        <w:t>учетом</w:t>
      </w:r>
      <w:r w:rsidR="003E187F" w:rsidRPr="00DD0F47">
        <w:t xml:space="preserve"> </w:t>
      </w:r>
      <w:r w:rsidRPr="00DD0F47">
        <w:t>количества</w:t>
      </w:r>
      <w:r w:rsidR="003E187F" w:rsidRPr="00DD0F47">
        <w:t xml:space="preserve"> </w:t>
      </w:r>
      <w:r w:rsidRPr="00DD0F47">
        <w:t>заработанных</w:t>
      </w:r>
      <w:r w:rsidR="003E187F" w:rsidRPr="00DD0F47">
        <w:t xml:space="preserve"> </w:t>
      </w:r>
      <w:r w:rsidRPr="00DD0F47">
        <w:t>пенсионных</w:t>
      </w:r>
      <w:r w:rsidR="003E187F" w:rsidRPr="00DD0F47">
        <w:t xml:space="preserve"> </w:t>
      </w:r>
      <w:r w:rsidRPr="00DD0F47">
        <w:t>баллов</w:t>
      </w:r>
      <w:r w:rsidR="003E187F" w:rsidRPr="00DD0F47">
        <w:t xml:space="preserve"> </w:t>
      </w:r>
      <w:r w:rsidRPr="00DD0F47">
        <w:t>и</w:t>
      </w:r>
      <w:r w:rsidR="003E187F" w:rsidRPr="00DD0F47">
        <w:t xml:space="preserve"> </w:t>
      </w:r>
      <w:r w:rsidRPr="00DD0F47">
        <w:t>добавлением</w:t>
      </w:r>
      <w:r w:rsidR="003E187F" w:rsidRPr="00DD0F47">
        <w:t xml:space="preserve"> </w:t>
      </w:r>
      <w:r w:rsidRPr="00DD0F47">
        <w:t>фиксированной</w:t>
      </w:r>
      <w:r w:rsidR="003E187F" w:rsidRPr="00DD0F47">
        <w:t xml:space="preserve"> </w:t>
      </w:r>
      <w:r w:rsidRPr="00DD0F47">
        <w:t>части,</w:t>
      </w:r>
      <w:r w:rsidR="003E187F" w:rsidRPr="00DD0F47">
        <w:t xml:space="preserve"> - </w:t>
      </w:r>
      <w:r w:rsidRPr="00DD0F47">
        <w:t>чуть</w:t>
      </w:r>
      <w:r w:rsidR="003E187F" w:rsidRPr="00DD0F47">
        <w:t xml:space="preserve"> </w:t>
      </w:r>
      <w:r w:rsidRPr="00DD0F47">
        <w:t>более</w:t>
      </w:r>
      <w:r w:rsidR="003E187F" w:rsidRPr="00DD0F47">
        <w:t xml:space="preserve"> </w:t>
      </w:r>
      <w:r w:rsidRPr="00DD0F47">
        <w:t>8</w:t>
      </w:r>
      <w:r w:rsidR="003E187F" w:rsidRPr="00DD0F47">
        <w:t xml:space="preserve"> </w:t>
      </w:r>
      <w:r w:rsidRPr="00DD0F47">
        <w:t>тысяч</w:t>
      </w:r>
      <w:r w:rsidR="003E187F" w:rsidRPr="00DD0F47">
        <w:t xml:space="preserve"> </w:t>
      </w:r>
      <w:r w:rsidRPr="00DD0F47">
        <w:t>рублей.</w:t>
      </w:r>
      <w:r w:rsidR="003E187F" w:rsidRPr="00DD0F47">
        <w:t xml:space="preserve"> </w:t>
      </w:r>
    </w:p>
    <w:p w14:paraId="546D2EBB" w14:textId="77777777" w:rsidR="00E85CBC" w:rsidRPr="00DD0F47" w:rsidRDefault="00E85CBC" w:rsidP="00E85CBC">
      <w:r w:rsidRPr="00DD0F47">
        <w:t>Прожиточный</w:t>
      </w:r>
      <w:r w:rsidR="003E187F" w:rsidRPr="00DD0F47">
        <w:t xml:space="preserve"> </w:t>
      </w:r>
      <w:r w:rsidRPr="00DD0F47">
        <w:t>минимум</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(не</w:t>
      </w:r>
      <w:r w:rsidR="003E187F" w:rsidRPr="00DD0F47">
        <w:t xml:space="preserve"> </w:t>
      </w:r>
      <w:r w:rsidRPr="00DD0F47">
        <w:t>только</w:t>
      </w:r>
      <w:r w:rsidR="003E187F" w:rsidRPr="00DD0F47">
        <w:t xml:space="preserve"> </w:t>
      </w:r>
      <w:r w:rsidRPr="00DD0F47">
        <w:t>для</w:t>
      </w:r>
      <w:r w:rsidR="003E187F" w:rsidRPr="00DD0F47">
        <w:t xml:space="preserve"> </w:t>
      </w:r>
      <w:r w:rsidRPr="00DD0F47">
        <w:t>пенсионеров)</w:t>
      </w:r>
      <w:r w:rsidR="003E187F" w:rsidRPr="00DD0F47">
        <w:t xml:space="preserve"> </w:t>
      </w:r>
      <w:r w:rsidRPr="00DD0F47">
        <w:t>индексируется</w:t>
      </w:r>
      <w:r w:rsidR="003E187F" w:rsidRPr="00DD0F47">
        <w:t xml:space="preserve"> </w:t>
      </w:r>
      <w:r w:rsidRPr="00DD0F47">
        <w:t>ежегодно</w:t>
      </w:r>
      <w:r w:rsidR="003E187F" w:rsidRPr="00DD0F47">
        <w:t xml:space="preserve"> </w:t>
      </w:r>
      <w:r w:rsidRPr="00DD0F47">
        <w:t>и</w:t>
      </w:r>
      <w:r w:rsidR="003E187F" w:rsidRPr="00DD0F47">
        <w:t xml:space="preserve"> </w:t>
      </w:r>
      <w:r w:rsidRPr="00DD0F47">
        <w:t>устанавливается</w:t>
      </w:r>
      <w:r w:rsidR="003E187F" w:rsidRPr="00DD0F47">
        <w:t xml:space="preserve"> </w:t>
      </w:r>
      <w:r w:rsidRPr="00DD0F47">
        <w:t>субъектами</w:t>
      </w:r>
      <w:r w:rsidR="003E187F" w:rsidRPr="00DD0F47">
        <w:t xml:space="preserve"> </w:t>
      </w:r>
      <w:r w:rsidRPr="00DD0F47">
        <w:t>Федерации.</w:t>
      </w:r>
      <w:r w:rsidR="003E187F" w:rsidRPr="00DD0F47">
        <w:t xml:space="preserve"> </w:t>
      </w:r>
      <w:r w:rsidRPr="00DD0F47">
        <w:t>Для</w:t>
      </w:r>
      <w:r w:rsidR="003E187F" w:rsidRPr="00DD0F47">
        <w:t xml:space="preserve"> </w:t>
      </w:r>
      <w:r w:rsidRPr="00DD0F47">
        <w:t>трудоспособного</w:t>
      </w:r>
      <w:r w:rsidR="003E187F" w:rsidRPr="00DD0F47">
        <w:t xml:space="preserve"> </w:t>
      </w:r>
      <w:r w:rsidRPr="00DD0F47">
        <w:t>населения</w:t>
      </w:r>
      <w:r w:rsidR="003E187F" w:rsidRPr="00DD0F47">
        <w:t xml:space="preserve"> </w:t>
      </w:r>
      <w:r w:rsidRPr="00DD0F47">
        <w:t>он</w:t>
      </w:r>
      <w:r w:rsidR="003E187F" w:rsidRPr="00DD0F47">
        <w:t xml:space="preserve"> </w:t>
      </w:r>
      <w:r w:rsidRPr="00DD0F47">
        <w:t>в</w:t>
      </w:r>
      <w:r w:rsidR="003E187F" w:rsidRPr="00DD0F47">
        <w:t xml:space="preserve"> </w:t>
      </w:r>
      <w:r w:rsidRPr="00DD0F47">
        <w:t>среднем</w:t>
      </w:r>
      <w:r w:rsidR="003E187F" w:rsidRPr="00DD0F47">
        <w:t xml:space="preserve"> </w:t>
      </w:r>
      <w:r w:rsidRPr="00DD0F47">
        <w:t>составляет</w:t>
      </w:r>
      <w:r w:rsidR="003E187F" w:rsidRPr="00DD0F47">
        <w:t xml:space="preserve"> </w:t>
      </w:r>
      <w:r w:rsidRPr="00DD0F47">
        <w:t>16,8</w:t>
      </w:r>
      <w:r w:rsidR="003E187F" w:rsidRPr="00DD0F47">
        <w:t xml:space="preserve"> </w:t>
      </w:r>
      <w:r w:rsidRPr="00DD0F47">
        <w:t>тысячи</w:t>
      </w:r>
      <w:r w:rsidR="003E187F" w:rsidRPr="00DD0F47">
        <w:t xml:space="preserve"> </w:t>
      </w:r>
      <w:r w:rsidRPr="00DD0F47">
        <w:t>рублей,</w:t>
      </w:r>
      <w:r w:rsidR="003E187F" w:rsidRPr="00DD0F47">
        <w:t xml:space="preserve"> </w:t>
      </w:r>
      <w:r w:rsidRPr="00DD0F47">
        <w:t>для</w:t>
      </w:r>
      <w:r w:rsidR="003E187F" w:rsidRPr="00DD0F47">
        <w:t xml:space="preserve"> </w:t>
      </w:r>
      <w:r w:rsidRPr="00DD0F47">
        <w:t>детей</w:t>
      </w:r>
      <w:r w:rsidR="003E187F" w:rsidRPr="00DD0F47">
        <w:t xml:space="preserve"> </w:t>
      </w:r>
      <w:r w:rsidRPr="00DD0F47">
        <w:t>почти</w:t>
      </w:r>
      <w:r w:rsidR="003E187F" w:rsidRPr="00DD0F47">
        <w:t xml:space="preserve"> </w:t>
      </w:r>
      <w:r w:rsidRPr="00DD0F47">
        <w:t>15</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ну</w:t>
      </w:r>
      <w:r w:rsidR="003E187F" w:rsidRPr="00DD0F47">
        <w:t xml:space="preserve"> </w:t>
      </w:r>
      <w:r w:rsidRPr="00DD0F47">
        <w:t>и</w:t>
      </w:r>
      <w:r w:rsidR="003E187F" w:rsidRPr="00DD0F47">
        <w:t xml:space="preserve"> </w:t>
      </w:r>
      <w:r w:rsidRPr="00DD0F47">
        <w:t>для</w:t>
      </w:r>
      <w:r w:rsidR="003E187F" w:rsidRPr="00DD0F47">
        <w:t xml:space="preserve"> </w:t>
      </w:r>
      <w:r w:rsidRPr="00DD0F47">
        <w:t>пенсионеров</w:t>
      </w:r>
      <w:r w:rsidR="003E187F" w:rsidRPr="00DD0F47">
        <w:t xml:space="preserve"> - </w:t>
      </w:r>
      <w:r w:rsidRPr="00DD0F47">
        <w:t>около</w:t>
      </w:r>
      <w:r w:rsidR="003E187F" w:rsidRPr="00DD0F47">
        <w:t xml:space="preserve"> </w:t>
      </w:r>
      <w:r w:rsidRPr="00DD0F47">
        <w:t>13,3</w:t>
      </w:r>
      <w:r w:rsidR="003E187F" w:rsidRPr="00DD0F47">
        <w:t xml:space="preserve"> </w:t>
      </w:r>
      <w:r w:rsidRPr="00DD0F47">
        <w:t>тысячи.</w:t>
      </w:r>
      <w:r w:rsidR="003E187F" w:rsidRPr="00DD0F47">
        <w:t xml:space="preserve"> </w:t>
      </w:r>
    </w:p>
    <w:p w14:paraId="7BA6A1C2" w14:textId="77777777" w:rsidR="00E85CBC" w:rsidRPr="00DD0F47" w:rsidRDefault="00E85CBC" w:rsidP="00E85CBC">
      <w:r w:rsidRPr="00DD0F47">
        <w:t>Как</w:t>
      </w:r>
      <w:r w:rsidR="003E187F" w:rsidRPr="00DD0F47">
        <w:t xml:space="preserve"> </w:t>
      </w:r>
      <w:r w:rsidRPr="00DD0F47">
        <w:t>видно</w:t>
      </w:r>
      <w:r w:rsidR="003E187F" w:rsidRPr="00DD0F47">
        <w:t xml:space="preserve"> </w:t>
      </w:r>
      <w:r w:rsidRPr="00DD0F47">
        <w:t>из</w:t>
      </w:r>
      <w:r w:rsidR="003E187F" w:rsidRPr="00DD0F47">
        <w:t xml:space="preserve"> </w:t>
      </w:r>
      <w:r w:rsidRPr="00DD0F47">
        <w:t>этих</w:t>
      </w:r>
      <w:r w:rsidR="003E187F" w:rsidRPr="00DD0F47">
        <w:t xml:space="preserve"> </w:t>
      </w:r>
      <w:r w:rsidRPr="00DD0F47">
        <w:t>цифр,</w:t>
      </w:r>
      <w:r w:rsidR="003E187F" w:rsidRPr="00DD0F47">
        <w:t xml:space="preserve"> </w:t>
      </w:r>
      <w:r w:rsidRPr="00DD0F47">
        <w:t>старикам</w:t>
      </w:r>
      <w:r w:rsidR="003E187F" w:rsidRPr="00DD0F47">
        <w:t xml:space="preserve"> </w:t>
      </w:r>
      <w:r w:rsidRPr="00DD0F47">
        <w:t>хоть</w:t>
      </w:r>
      <w:r w:rsidR="003E187F" w:rsidRPr="00DD0F47">
        <w:t xml:space="preserve"> «</w:t>
      </w:r>
      <w:r w:rsidRPr="00DD0F47">
        <w:t>и</w:t>
      </w:r>
      <w:r w:rsidR="003E187F" w:rsidRPr="00DD0F47">
        <w:t xml:space="preserve"> </w:t>
      </w:r>
      <w:r w:rsidRPr="00DD0F47">
        <w:t>везде</w:t>
      </w:r>
      <w:r w:rsidR="003E187F" w:rsidRPr="00DD0F47">
        <w:t xml:space="preserve"> </w:t>
      </w:r>
      <w:r w:rsidRPr="00DD0F47">
        <w:t>у</w:t>
      </w:r>
      <w:r w:rsidR="003E187F" w:rsidRPr="00DD0F47">
        <w:t xml:space="preserve"> </w:t>
      </w:r>
      <w:r w:rsidRPr="00DD0F47">
        <w:t>нас</w:t>
      </w:r>
      <w:r w:rsidR="003E187F" w:rsidRPr="00DD0F47">
        <w:t xml:space="preserve"> </w:t>
      </w:r>
      <w:r w:rsidRPr="00DD0F47">
        <w:t>почет</w:t>
      </w:r>
      <w:r w:rsidR="003E187F" w:rsidRPr="00DD0F47">
        <w:t>»</w:t>
      </w:r>
      <w:r w:rsidRPr="00DD0F47">
        <w:t>,</w:t>
      </w:r>
      <w:r w:rsidR="003E187F" w:rsidRPr="00DD0F47">
        <w:t xml:space="preserve"> </w:t>
      </w:r>
      <w:r w:rsidRPr="00DD0F47">
        <w:t>но</w:t>
      </w:r>
      <w:r w:rsidR="003E187F" w:rsidRPr="00DD0F47">
        <w:t xml:space="preserve"> </w:t>
      </w:r>
      <w:r w:rsidRPr="00DD0F47">
        <w:t>на</w:t>
      </w:r>
      <w:r w:rsidR="003E187F" w:rsidRPr="00DD0F47">
        <w:t xml:space="preserve"> </w:t>
      </w:r>
      <w:r w:rsidRPr="00DD0F47">
        <w:t>жизнь,</w:t>
      </w:r>
      <w:r w:rsidR="003E187F" w:rsidRPr="00DD0F47">
        <w:t xml:space="preserve"> </w:t>
      </w:r>
      <w:r w:rsidRPr="00DD0F47">
        <w:t>по</w:t>
      </w:r>
      <w:r w:rsidR="003E187F" w:rsidRPr="00DD0F47">
        <w:t xml:space="preserve"> </w:t>
      </w:r>
      <w:r w:rsidRPr="00DD0F47">
        <w:t>медицинским</w:t>
      </w:r>
      <w:r w:rsidR="003E187F" w:rsidRPr="00DD0F47">
        <w:t xml:space="preserve"> </w:t>
      </w:r>
      <w:r w:rsidRPr="00DD0F47">
        <w:t>нормам,</w:t>
      </w:r>
      <w:r w:rsidR="003E187F" w:rsidRPr="00DD0F47">
        <w:t xml:space="preserve"> </w:t>
      </w:r>
      <w:r w:rsidRPr="00DD0F47">
        <w:t>им</w:t>
      </w:r>
      <w:r w:rsidR="003E187F" w:rsidRPr="00DD0F47">
        <w:t xml:space="preserve"> </w:t>
      </w:r>
      <w:r w:rsidRPr="00DD0F47">
        <w:t>отводится</w:t>
      </w:r>
      <w:r w:rsidR="003E187F" w:rsidRPr="00DD0F47">
        <w:t xml:space="preserve"> </w:t>
      </w:r>
      <w:r w:rsidRPr="00DD0F47">
        <w:t>меньше</w:t>
      </w:r>
      <w:r w:rsidR="003E187F" w:rsidRPr="00DD0F47">
        <w:t xml:space="preserve"> </w:t>
      </w:r>
      <w:r w:rsidRPr="00DD0F47">
        <w:t>всего</w:t>
      </w:r>
      <w:r w:rsidR="003E187F" w:rsidRPr="00DD0F47">
        <w:t xml:space="preserve"> </w:t>
      </w:r>
      <w:r w:rsidRPr="00DD0F47">
        <w:t>средств.</w:t>
      </w:r>
      <w:r w:rsidR="003E187F" w:rsidRPr="00DD0F47">
        <w:t xml:space="preserve"> </w:t>
      </w:r>
      <w:r w:rsidRPr="00DD0F47">
        <w:t>В</w:t>
      </w:r>
      <w:r w:rsidR="003E187F" w:rsidRPr="00DD0F47">
        <w:t xml:space="preserve"> </w:t>
      </w:r>
      <w:r w:rsidRPr="00DD0F47">
        <w:t>самом</w:t>
      </w:r>
      <w:r w:rsidR="003E187F" w:rsidRPr="00DD0F47">
        <w:t xml:space="preserve"> </w:t>
      </w:r>
      <w:r w:rsidRPr="00DD0F47">
        <w:t>деле:</w:t>
      </w:r>
      <w:r w:rsidR="003E187F" w:rsidRPr="00DD0F47">
        <w:t xml:space="preserve"> </w:t>
      </w:r>
      <w:r w:rsidRPr="00DD0F47">
        <w:t>многое</w:t>
      </w:r>
      <w:r w:rsidR="003E187F" w:rsidRPr="00DD0F47">
        <w:t xml:space="preserve"> </w:t>
      </w:r>
      <w:r w:rsidRPr="00DD0F47">
        <w:t>ли</w:t>
      </w:r>
      <w:r w:rsidR="003E187F" w:rsidRPr="00DD0F47">
        <w:t xml:space="preserve"> </w:t>
      </w:r>
      <w:r w:rsidRPr="00DD0F47">
        <w:t>нужно</w:t>
      </w:r>
      <w:r w:rsidR="003E187F" w:rsidRPr="00DD0F47">
        <w:t xml:space="preserve"> </w:t>
      </w:r>
      <w:r w:rsidRPr="00DD0F47">
        <w:t>ветерану</w:t>
      </w:r>
      <w:r w:rsidR="003E187F" w:rsidRPr="00DD0F47">
        <w:t xml:space="preserve"> </w:t>
      </w:r>
      <w:r w:rsidRPr="00DD0F47">
        <w:t>при</w:t>
      </w:r>
      <w:r w:rsidR="003E187F" w:rsidRPr="00DD0F47">
        <w:t xml:space="preserve"> </w:t>
      </w:r>
      <w:r w:rsidRPr="00DD0F47">
        <w:t>его</w:t>
      </w:r>
      <w:r w:rsidR="003E187F" w:rsidRPr="00DD0F47">
        <w:t xml:space="preserve"> </w:t>
      </w:r>
      <w:r w:rsidRPr="00DD0F47">
        <w:t>более</w:t>
      </w:r>
      <w:r w:rsidR="003E187F" w:rsidRPr="00DD0F47">
        <w:t xml:space="preserve"> </w:t>
      </w:r>
      <w:r w:rsidRPr="00DD0F47">
        <w:t>чем</w:t>
      </w:r>
      <w:r w:rsidR="003E187F" w:rsidRPr="00DD0F47">
        <w:t xml:space="preserve"> </w:t>
      </w:r>
      <w:r w:rsidRPr="00DD0F47">
        <w:t>скромных</w:t>
      </w:r>
      <w:r w:rsidR="003E187F" w:rsidRPr="00DD0F47">
        <w:t xml:space="preserve"> </w:t>
      </w:r>
      <w:r w:rsidRPr="00DD0F47">
        <w:t>запросах?</w:t>
      </w:r>
      <w:r w:rsidR="003E187F" w:rsidRPr="00DD0F47">
        <w:t xml:space="preserve"> </w:t>
      </w:r>
      <w:r w:rsidRPr="00DD0F47">
        <w:t>Хлеб</w:t>
      </w:r>
      <w:r w:rsidR="003E187F" w:rsidRPr="00DD0F47">
        <w:t xml:space="preserve"> </w:t>
      </w:r>
      <w:r w:rsidRPr="00DD0F47">
        <w:t>с</w:t>
      </w:r>
      <w:r w:rsidR="003E187F" w:rsidRPr="00DD0F47">
        <w:t xml:space="preserve"> </w:t>
      </w:r>
      <w:r w:rsidRPr="00DD0F47">
        <w:t>молоком</w:t>
      </w:r>
      <w:r w:rsidR="003E187F" w:rsidRPr="00DD0F47">
        <w:t xml:space="preserve"> </w:t>
      </w:r>
      <w:r w:rsidRPr="00DD0F47">
        <w:t>да</w:t>
      </w:r>
      <w:r w:rsidR="003E187F" w:rsidRPr="00DD0F47">
        <w:t xml:space="preserve"> </w:t>
      </w:r>
      <w:r w:rsidRPr="00DD0F47">
        <w:t>вечером</w:t>
      </w:r>
      <w:r w:rsidR="003E187F" w:rsidRPr="00DD0F47">
        <w:t xml:space="preserve"> </w:t>
      </w:r>
      <w:r w:rsidRPr="00DD0F47">
        <w:t>посмотреть</w:t>
      </w:r>
      <w:r w:rsidR="003E187F" w:rsidRPr="00DD0F47">
        <w:t xml:space="preserve"> </w:t>
      </w:r>
      <w:r w:rsidRPr="00DD0F47">
        <w:t>по</w:t>
      </w:r>
      <w:r w:rsidR="003E187F" w:rsidRPr="00DD0F47">
        <w:t xml:space="preserve"> </w:t>
      </w:r>
      <w:r w:rsidRPr="00DD0F47">
        <w:t>телеку</w:t>
      </w:r>
      <w:r w:rsidR="003E187F" w:rsidRPr="00DD0F47">
        <w:t xml:space="preserve"> </w:t>
      </w:r>
      <w:r w:rsidRPr="00DD0F47">
        <w:t>какой-нибудь</w:t>
      </w:r>
      <w:r w:rsidR="003E187F" w:rsidRPr="00DD0F47">
        <w:t xml:space="preserve"> </w:t>
      </w:r>
      <w:r w:rsidRPr="00DD0F47">
        <w:t>сериал.</w:t>
      </w:r>
      <w:r w:rsidR="003E187F" w:rsidRPr="00DD0F47">
        <w:t xml:space="preserve"> </w:t>
      </w:r>
      <w:r w:rsidRPr="00DD0F47">
        <w:t>Но</w:t>
      </w:r>
      <w:r w:rsidR="003E187F" w:rsidRPr="00DD0F47">
        <w:t xml:space="preserve"> </w:t>
      </w:r>
      <w:r w:rsidRPr="00DD0F47">
        <w:t>если</w:t>
      </w:r>
      <w:r w:rsidR="003E187F" w:rsidRPr="00DD0F47">
        <w:t xml:space="preserve"> </w:t>
      </w:r>
      <w:r w:rsidRPr="00DD0F47">
        <w:t>из</w:t>
      </w:r>
      <w:r w:rsidR="003E187F" w:rsidRPr="00DD0F47">
        <w:t xml:space="preserve"> </w:t>
      </w:r>
      <w:r w:rsidRPr="00DD0F47">
        <w:t>этой</w:t>
      </w:r>
      <w:r w:rsidR="003E187F" w:rsidRPr="00DD0F47">
        <w:t xml:space="preserve"> </w:t>
      </w:r>
      <w:r w:rsidRPr="00DD0F47">
        <w:t>суммы</w:t>
      </w:r>
      <w:r w:rsidR="003E187F" w:rsidRPr="00DD0F47">
        <w:t xml:space="preserve"> </w:t>
      </w:r>
      <w:r w:rsidRPr="00DD0F47">
        <w:t>(13</w:t>
      </w:r>
      <w:r w:rsidR="003E187F" w:rsidRPr="00DD0F47">
        <w:t xml:space="preserve"> </w:t>
      </w:r>
      <w:r w:rsidRPr="00DD0F47">
        <w:t>тысяч)</w:t>
      </w:r>
      <w:r w:rsidR="003E187F" w:rsidRPr="00DD0F47">
        <w:t xml:space="preserve"> </w:t>
      </w:r>
      <w:r w:rsidRPr="00DD0F47">
        <w:t>вычесть</w:t>
      </w:r>
      <w:r w:rsidR="003E187F" w:rsidRPr="00DD0F47">
        <w:t xml:space="preserve"> </w:t>
      </w:r>
      <w:r w:rsidRPr="00DD0F47">
        <w:t>плату</w:t>
      </w:r>
      <w:r w:rsidR="003E187F" w:rsidRPr="00DD0F47">
        <w:t xml:space="preserve"> </w:t>
      </w:r>
      <w:r w:rsidRPr="00DD0F47">
        <w:t>за</w:t>
      </w:r>
      <w:r w:rsidR="003E187F" w:rsidRPr="00DD0F47">
        <w:t xml:space="preserve"> </w:t>
      </w:r>
      <w:r w:rsidRPr="00DD0F47">
        <w:t>коммунальные</w:t>
      </w:r>
      <w:r w:rsidR="003E187F" w:rsidRPr="00DD0F47">
        <w:t xml:space="preserve"> </w:t>
      </w:r>
      <w:r w:rsidRPr="00DD0F47">
        <w:t>услуги</w:t>
      </w:r>
      <w:r w:rsidR="003E187F" w:rsidRPr="00DD0F47">
        <w:t xml:space="preserve"> - </w:t>
      </w:r>
      <w:r w:rsidRPr="00DD0F47">
        <w:t>5-7</w:t>
      </w:r>
      <w:r w:rsidR="003E187F" w:rsidRPr="00DD0F47">
        <w:t xml:space="preserve"> </w:t>
      </w:r>
      <w:r w:rsidRPr="00DD0F47">
        <w:t>тысяч,</w:t>
      </w:r>
      <w:r w:rsidR="003E187F" w:rsidRPr="00DD0F47">
        <w:t xml:space="preserve"> - </w:t>
      </w:r>
      <w:r w:rsidRPr="00DD0F47">
        <w:t>то,</w:t>
      </w:r>
      <w:r w:rsidR="003E187F" w:rsidRPr="00DD0F47">
        <w:t xml:space="preserve"> </w:t>
      </w:r>
      <w:r w:rsidRPr="00DD0F47">
        <w:t>наверное,</w:t>
      </w:r>
      <w:r w:rsidR="003E187F" w:rsidRPr="00DD0F47">
        <w:t xml:space="preserve"> </w:t>
      </w:r>
      <w:r w:rsidRPr="00DD0F47">
        <w:t>может</w:t>
      </w:r>
      <w:r w:rsidR="003E187F" w:rsidRPr="00DD0F47">
        <w:t xml:space="preserve"> </w:t>
      </w:r>
      <w:r w:rsidRPr="00DD0F47">
        <w:t>и</w:t>
      </w:r>
      <w:r w:rsidR="003E187F" w:rsidRPr="00DD0F47">
        <w:t xml:space="preserve"> </w:t>
      </w:r>
      <w:r w:rsidRPr="00DD0F47">
        <w:t>на</w:t>
      </w:r>
      <w:r w:rsidR="003E187F" w:rsidRPr="00DD0F47">
        <w:t xml:space="preserve"> </w:t>
      </w:r>
      <w:r w:rsidRPr="00DD0F47">
        <w:t>хлеб</w:t>
      </w:r>
      <w:r w:rsidR="003E187F" w:rsidRPr="00DD0F47">
        <w:t xml:space="preserve"> </w:t>
      </w:r>
      <w:r w:rsidRPr="00DD0F47">
        <w:t>с</w:t>
      </w:r>
      <w:r w:rsidR="003E187F" w:rsidRPr="00DD0F47">
        <w:t xml:space="preserve"> </w:t>
      </w:r>
      <w:r w:rsidRPr="00DD0F47">
        <w:t>молоком</w:t>
      </w:r>
      <w:r w:rsidR="003E187F" w:rsidRPr="00DD0F47">
        <w:t xml:space="preserve"> </w:t>
      </w:r>
      <w:r w:rsidRPr="00DD0F47">
        <w:t>не</w:t>
      </w:r>
      <w:r w:rsidR="003E187F" w:rsidRPr="00DD0F47">
        <w:t xml:space="preserve"> </w:t>
      </w:r>
      <w:r w:rsidRPr="00DD0F47">
        <w:t>всегда</w:t>
      </w:r>
      <w:r w:rsidR="003E187F" w:rsidRPr="00DD0F47">
        <w:t xml:space="preserve"> </w:t>
      </w:r>
      <w:r w:rsidRPr="00DD0F47">
        <w:t>хватить...</w:t>
      </w:r>
    </w:p>
    <w:p w14:paraId="429889E9" w14:textId="77777777" w:rsidR="00E85CBC" w:rsidRPr="00DD0F47" w:rsidRDefault="00E85CBC" w:rsidP="00E85CBC">
      <w:r w:rsidRPr="00DD0F47">
        <w:t>Как</w:t>
      </w:r>
      <w:r w:rsidR="003E187F" w:rsidRPr="00DD0F47">
        <w:t xml:space="preserve"> </w:t>
      </w:r>
      <w:r w:rsidRPr="00DD0F47">
        <w:t>же</w:t>
      </w:r>
      <w:r w:rsidR="003E187F" w:rsidRPr="00DD0F47">
        <w:t xml:space="preserve"> </w:t>
      </w:r>
      <w:r w:rsidRPr="00DD0F47">
        <w:t>в</w:t>
      </w:r>
      <w:r w:rsidR="003E187F" w:rsidRPr="00DD0F47">
        <w:t xml:space="preserve"> </w:t>
      </w:r>
      <w:r w:rsidRPr="00DD0F47">
        <w:t>связи</w:t>
      </w:r>
      <w:r w:rsidR="003E187F" w:rsidRPr="00DD0F47">
        <w:t xml:space="preserve"> </w:t>
      </w:r>
      <w:r w:rsidRPr="00DD0F47">
        <w:t>с</w:t>
      </w:r>
      <w:r w:rsidR="003E187F" w:rsidRPr="00DD0F47">
        <w:t xml:space="preserve"> </w:t>
      </w:r>
      <w:r w:rsidRPr="00DD0F47">
        <w:t>этим</w:t>
      </w:r>
      <w:r w:rsidR="003E187F" w:rsidRPr="00DD0F47">
        <w:t xml:space="preserve"> </w:t>
      </w:r>
      <w:r w:rsidRPr="00DD0F47">
        <w:t>оценивать</w:t>
      </w:r>
      <w:r w:rsidR="003E187F" w:rsidRPr="00DD0F47">
        <w:t xml:space="preserve"> </w:t>
      </w:r>
      <w:r w:rsidRPr="00DD0F47">
        <w:t>удвоение</w:t>
      </w:r>
      <w:r w:rsidR="003E187F" w:rsidRPr="00DD0F47">
        <w:t xml:space="preserve"> </w:t>
      </w:r>
      <w:r w:rsidRPr="00DD0F47">
        <w:t>показателя</w:t>
      </w:r>
      <w:r w:rsidR="003E187F" w:rsidRPr="00DD0F47">
        <w:t xml:space="preserve"> </w:t>
      </w:r>
      <w:r w:rsidRPr="00DD0F47">
        <w:t>за</w:t>
      </w:r>
      <w:r w:rsidR="003E187F" w:rsidRPr="00DD0F47">
        <w:t xml:space="preserve"> </w:t>
      </w:r>
      <w:r w:rsidRPr="00DD0F47">
        <w:t>десять</w:t>
      </w:r>
      <w:r w:rsidR="003E187F" w:rsidRPr="00DD0F47">
        <w:t xml:space="preserve"> </w:t>
      </w:r>
      <w:r w:rsidRPr="00DD0F47">
        <w:t>лет?.</w:t>
      </w:r>
      <w:r w:rsidR="003E187F" w:rsidRPr="00DD0F47">
        <w:t xml:space="preserve"> </w:t>
      </w:r>
    </w:p>
    <w:p w14:paraId="70EF81FD" w14:textId="77777777" w:rsidR="00E85CBC" w:rsidRPr="00DD0F47" w:rsidRDefault="003E187F" w:rsidP="00E85CBC">
      <w:r w:rsidRPr="00DD0F47">
        <w:t xml:space="preserve">- </w:t>
      </w:r>
      <w:r w:rsidR="00E85CBC" w:rsidRPr="00DD0F47">
        <w:t>Двукратный</w:t>
      </w:r>
      <w:r w:rsidRPr="00DD0F47">
        <w:t xml:space="preserve"> </w:t>
      </w:r>
      <w:r w:rsidR="00E85CBC" w:rsidRPr="00DD0F47">
        <w:t>рост</w:t>
      </w:r>
      <w:r w:rsidRPr="00DD0F47">
        <w:t xml:space="preserve"> </w:t>
      </w:r>
      <w:r w:rsidR="00E85CBC" w:rsidRPr="00DD0F47">
        <w:t>прожиточного</w:t>
      </w:r>
      <w:r w:rsidRPr="00DD0F47">
        <w:t xml:space="preserve"> </w:t>
      </w:r>
      <w:r w:rsidR="00E85CBC" w:rsidRPr="00DD0F47">
        <w:t>минимума</w:t>
      </w:r>
      <w:r w:rsidRPr="00DD0F47">
        <w:t xml:space="preserve"> </w:t>
      </w:r>
      <w:r w:rsidR="00E85CBC" w:rsidRPr="00DD0F47">
        <w:t>для</w:t>
      </w:r>
      <w:r w:rsidRPr="00DD0F47">
        <w:t xml:space="preserve"> </w:t>
      </w:r>
      <w:r w:rsidR="00E85CBC" w:rsidRPr="00DD0F47">
        <w:t>пенсионеров</w:t>
      </w:r>
      <w:r w:rsidRPr="00DD0F47">
        <w:t xml:space="preserve"> - </w:t>
      </w:r>
      <w:r w:rsidR="00E85CBC" w:rsidRPr="00DD0F47">
        <w:t>это</w:t>
      </w:r>
      <w:r w:rsidRPr="00DD0F47">
        <w:t xml:space="preserve"> </w:t>
      </w:r>
      <w:r w:rsidR="00E85CBC" w:rsidRPr="00DD0F47">
        <w:t>хороший</w:t>
      </w:r>
      <w:r w:rsidRPr="00DD0F47">
        <w:t xml:space="preserve"> </w:t>
      </w:r>
      <w:r w:rsidR="00E85CBC" w:rsidRPr="00DD0F47">
        <w:t>знак,</w:t>
      </w:r>
      <w:r w:rsidRPr="00DD0F47">
        <w:t xml:space="preserve"> - </w:t>
      </w:r>
      <w:r w:rsidR="00E85CBC" w:rsidRPr="00DD0F47">
        <w:t>говорит</w:t>
      </w:r>
      <w:r w:rsidRPr="00DD0F47">
        <w:t xml:space="preserve"> </w:t>
      </w:r>
      <w:r w:rsidR="00E85CBC" w:rsidRPr="00DD0F47">
        <w:t>экономист</w:t>
      </w:r>
      <w:r w:rsidRPr="00DD0F47">
        <w:t xml:space="preserve"> </w:t>
      </w:r>
      <w:r w:rsidR="00E85CBC" w:rsidRPr="00DD0F47">
        <w:t>Андрей</w:t>
      </w:r>
      <w:r w:rsidRPr="00DD0F47">
        <w:t xml:space="preserve"> </w:t>
      </w:r>
      <w:r w:rsidR="00E85CBC" w:rsidRPr="00DD0F47">
        <w:t>Лобода,</w:t>
      </w:r>
      <w:r w:rsidRPr="00DD0F47">
        <w:t xml:space="preserve"> </w:t>
      </w:r>
      <w:r w:rsidR="00E85CBC" w:rsidRPr="00DD0F47">
        <w:t>директор</w:t>
      </w:r>
      <w:r w:rsidRPr="00DD0F47">
        <w:t xml:space="preserve"> </w:t>
      </w:r>
      <w:r w:rsidR="00E85CBC" w:rsidRPr="00DD0F47">
        <w:t>по</w:t>
      </w:r>
      <w:r w:rsidRPr="00DD0F47">
        <w:t xml:space="preserve"> </w:t>
      </w:r>
      <w:r w:rsidR="00E85CBC" w:rsidRPr="00DD0F47">
        <w:t>коммуникациям</w:t>
      </w:r>
      <w:r w:rsidRPr="00DD0F47">
        <w:t xml:space="preserve"> </w:t>
      </w:r>
      <w:r w:rsidR="00E85CBC" w:rsidRPr="00DD0F47">
        <w:t>BitRiver.</w:t>
      </w:r>
      <w:r w:rsidRPr="00DD0F47">
        <w:t xml:space="preserve"> - </w:t>
      </w:r>
      <w:r w:rsidR="00E85CBC" w:rsidRPr="00DD0F47">
        <w:t>Но</w:t>
      </w:r>
      <w:r w:rsidRPr="00DD0F47">
        <w:t xml:space="preserve"> </w:t>
      </w:r>
      <w:r w:rsidR="00E85CBC" w:rsidRPr="00DD0F47">
        <w:t>нужно</w:t>
      </w:r>
      <w:r w:rsidRPr="00DD0F47">
        <w:t xml:space="preserve"> </w:t>
      </w:r>
      <w:r w:rsidR="00E85CBC" w:rsidRPr="00DD0F47">
        <w:t>учесть,</w:t>
      </w:r>
      <w:r w:rsidRPr="00DD0F47">
        <w:t xml:space="preserve"> </w:t>
      </w:r>
      <w:r w:rsidR="00E85CBC" w:rsidRPr="00DD0F47">
        <w:t>что</w:t>
      </w:r>
      <w:r w:rsidRPr="00DD0F47">
        <w:t xml:space="preserve"> </w:t>
      </w:r>
      <w:r w:rsidR="00E85CBC" w:rsidRPr="00DD0F47">
        <w:t>покупательная</w:t>
      </w:r>
      <w:r w:rsidRPr="00DD0F47">
        <w:t xml:space="preserve"> </w:t>
      </w:r>
      <w:r w:rsidR="00E85CBC" w:rsidRPr="00DD0F47">
        <w:t>способность</w:t>
      </w:r>
      <w:r w:rsidRPr="00DD0F47">
        <w:t xml:space="preserve"> </w:t>
      </w:r>
      <w:r w:rsidR="00E85CBC" w:rsidRPr="00DD0F47">
        <w:t>рубля</w:t>
      </w:r>
      <w:r w:rsidRPr="00DD0F47">
        <w:t xml:space="preserve"> </w:t>
      </w:r>
      <w:r w:rsidR="00E85CBC" w:rsidRPr="00DD0F47">
        <w:t>в</w:t>
      </w:r>
      <w:r w:rsidRPr="00DD0F47">
        <w:t xml:space="preserve"> </w:t>
      </w:r>
      <w:r w:rsidR="00E85CBC" w:rsidRPr="00DD0F47">
        <w:t>последнее</w:t>
      </w:r>
      <w:r w:rsidRPr="00DD0F47">
        <w:t xml:space="preserve"> </w:t>
      </w:r>
      <w:r w:rsidR="00E85CBC" w:rsidRPr="00DD0F47">
        <w:t>время</w:t>
      </w:r>
      <w:r w:rsidRPr="00DD0F47">
        <w:t xml:space="preserve"> </w:t>
      </w:r>
      <w:r w:rsidR="00E85CBC" w:rsidRPr="00DD0F47">
        <w:t>сильно</w:t>
      </w:r>
      <w:r w:rsidRPr="00DD0F47">
        <w:t xml:space="preserve"> </w:t>
      </w:r>
      <w:r w:rsidR="00E85CBC" w:rsidRPr="00DD0F47">
        <w:t>просела.</w:t>
      </w:r>
      <w:r w:rsidRPr="00DD0F47">
        <w:t xml:space="preserve"> </w:t>
      </w:r>
      <w:r w:rsidR="00E85CBC" w:rsidRPr="00DD0F47">
        <w:t>В</w:t>
      </w:r>
      <w:r w:rsidRPr="00DD0F47">
        <w:t xml:space="preserve"> </w:t>
      </w:r>
      <w:r w:rsidR="00E85CBC" w:rsidRPr="00DD0F47">
        <w:t>идеале</w:t>
      </w:r>
      <w:r w:rsidRPr="00DD0F47">
        <w:t xml:space="preserve"> </w:t>
      </w:r>
      <w:r w:rsidR="00E85CBC" w:rsidRPr="00DD0F47">
        <w:t>хорошо</w:t>
      </w:r>
      <w:r w:rsidRPr="00DD0F47">
        <w:t xml:space="preserve"> </w:t>
      </w:r>
      <w:r w:rsidR="00E85CBC" w:rsidRPr="00DD0F47">
        <w:t>бы</w:t>
      </w:r>
      <w:r w:rsidRPr="00DD0F47">
        <w:t xml:space="preserve"> </w:t>
      </w:r>
      <w:r w:rsidR="00E85CBC" w:rsidRPr="00DD0F47">
        <w:t>по</w:t>
      </w:r>
      <w:r w:rsidRPr="00DD0F47">
        <w:t xml:space="preserve"> </w:t>
      </w:r>
      <w:r w:rsidR="00E85CBC" w:rsidRPr="00DD0F47">
        <w:t>пенсионному</w:t>
      </w:r>
      <w:r w:rsidRPr="00DD0F47">
        <w:t xml:space="preserve"> </w:t>
      </w:r>
      <w:r w:rsidR="00E85CBC" w:rsidRPr="00DD0F47">
        <w:t>минимуму</w:t>
      </w:r>
      <w:r w:rsidRPr="00DD0F47">
        <w:t xml:space="preserve"> </w:t>
      </w:r>
      <w:r w:rsidR="00E85CBC" w:rsidRPr="00DD0F47">
        <w:t>в</w:t>
      </w:r>
      <w:r w:rsidRPr="00DD0F47">
        <w:t xml:space="preserve"> </w:t>
      </w:r>
      <w:r w:rsidR="00E85CBC" w:rsidRPr="00DD0F47">
        <w:t>ближайший</w:t>
      </w:r>
      <w:r w:rsidRPr="00DD0F47">
        <w:t xml:space="preserve"> </w:t>
      </w:r>
      <w:r w:rsidR="00E85CBC" w:rsidRPr="00DD0F47">
        <w:t>год</w:t>
      </w:r>
      <w:r w:rsidRPr="00DD0F47">
        <w:t xml:space="preserve"> </w:t>
      </w:r>
      <w:r w:rsidR="00E85CBC" w:rsidRPr="00DD0F47">
        <w:t>преодолеть</w:t>
      </w:r>
      <w:r w:rsidRPr="00DD0F47">
        <w:t xml:space="preserve"> </w:t>
      </w:r>
      <w:r w:rsidR="00E85CBC" w:rsidRPr="00DD0F47">
        <w:t>отметку</w:t>
      </w:r>
      <w:r w:rsidRPr="00DD0F47">
        <w:t xml:space="preserve"> </w:t>
      </w:r>
      <w:r w:rsidR="00E85CBC" w:rsidRPr="00DD0F47">
        <w:t>в</w:t>
      </w:r>
      <w:r w:rsidRPr="00DD0F47">
        <w:t xml:space="preserve"> </w:t>
      </w:r>
      <w:r w:rsidR="00E85CBC" w:rsidRPr="00DD0F47">
        <w:t>20</w:t>
      </w:r>
      <w:r w:rsidRPr="00DD0F47">
        <w:t xml:space="preserve"> </w:t>
      </w:r>
      <w:r w:rsidR="00E85CBC" w:rsidRPr="00DD0F47">
        <w:t>тысяч</w:t>
      </w:r>
      <w:r w:rsidRPr="00DD0F47">
        <w:t xml:space="preserve"> </w:t>
      </w:r>
      <w:r w:rsidR="00E85CBC" w:rsidRPr="00DD0F47">
        <w:t>рублей:</w:t>
      </w:r>
      <w:r w:rsidRPr="00DD0F47">
        <w:t xml:space="preserve"> </w:t>
      </w:r>
      <w:r w:rsidR="00E85CBC" w:rsidRPr="00DD0F47">
        <w:t>для</w:t>
      </w:r>
      <w:r w:rsidRPr="00DD0F47">
        <w:t xml:space="preserve"> </w:t>
      </w:r>
      <w:r w:rsidR="00E85CBC" w:rsidRPr="00DD0F47">
        <w:t>этого</w:t>
      </w:r>
      <w:r w:rsidRPr="00DD0F47">
        <w:t xml:space="preserve"> </w:t>
      </w:r>
      <w:r w:rsidR="00E85CBC" w:rsidRPr="00DD0F47">
        <w:t>есть</w:t>
      </w:r>
      <w:r w:rsidRPr="00DD0F47">
        <w:t xml:space="preserve"> </w:t>
      </w:r>
      <w:r w:rsidR="00E85CBC" w:rsidRPr="00DD0F47">
        <w:t>все</w:t>
      </w:r>
      <w:r w:rsidRPr="00DD0F47">
        <w:t xml:space="preserve"> </w:t>
      </w:r>
      <w:r w:rsidR="00E85CBC" w:rsidRPr="00DD0F47">
        <w:t>возможности.</w:t>
      </w:r>
    </w:p>
    <w:p w14:paraId="2F5AB8A7" w14:textId="77777777" w:rsidR="00E85CBC" w:rsidRPr="00DD0F47" w:rsidRDefault="00E85CBC" w:rsidP="00E85CBC">
      <w:r w:rsidRPr="00DD0F47">
        <w:t>Трудно</w:t>
      </w:r>
      <w:r w:rsidR="003E187F" w:rsidRPr="00DD0F47">
        <w:t xml:space="preserve"> </w:t>
      </w:r>
      <w:r w:rsidRPr="00DD0F47">
        <w:t>не</w:t>
      </w:r>
      <w:r w:rsidR="003E187F" w:rsidRPr="00DD0F47">
        <w:t xml:space="preserve"> </w:t>
      </w:r>
      <w:r w:rsidRPr="00DD0F47">
        <w:t>согласиться</w:t>
      </w:r>
      <w:r w:rsidR="003E187F" w:rsidRPr="00DD0F47">
        <w:t xml:space="preserve"> </w:t>
      </w:r>
      <w:r w:rsidRPr="00DD0F47">
        <w:t>с</w:t>
      </w:r>
      <w:r w:rsidR="003E187F" w:rsidRPr="00DD0F47">
        <w:t xml:space="preserve"> </w:t>
      </w:r>
      <w:r w:rsidRPr="00DD0F47">
        <w:t>экономистом.</w:t>
      </w:r>
      <w:r w:rsidR="003E187F" w:rsidRPr="00DD0F47">
        <w:t xml:space="preserve"> </w:t>
      </w:r>
      <w:r w:rsidRPr="00DD0F47">
        <w:t>За</w:t>
      </w:r>
      <w:r w:rsidR="003E187F" w:rsidRPr="00DD0F47">
        <w:t xml:space="preserve"> </w:t>
      </w:r>
      <w:r w:rsidRPr="00DD0F47">
        <w:t>минувшее</w:t>
      </w:r>
      <w:r w:rsidR="003E187F" w:rsidRPr="00DD0F47">
        <w:t xml:space="preserve"> </w:t>
      </w:r>
      <w:r w:rsidRPr="00DD0F47">
        <w:t>десятилетие</w:t>
      </w:r>
      <w:r w:rsidR="003E187F" w:rsidRPr="00DD0F47">
        <w:t xml:space="preserve"> </w:t>
      </w:r>
      <w:r w:rsidRPr="00DD0F47">
        <w:t>инфляция</w:t>
      </w:r>
      <w:r w:rsidR="003E187F" w:rsidRPr="00DD0F47">
        <w:t xml:space="preserve"> </w:t>
      </w:r>
      <w:r w:rsidRPr="00DD0F47">
        <w:t>в</w:t>
      </w:r>
      <w:r w:rsidR="003E187F" w:rsidRPr="00DD0F47">
        <w:t xml:space="preserve"> </w:t>
      </w:r>
      <w:r w:rsidRPr="00DD0F47">
        <w:t>стране</w:t>
      </w:r>
      <w:r w:rsidR="003E187F" w:rsidRPr="00DD0F47">
        <w:t xml:space="preserve"> </w:t>
      </w:r>
      <w:r w:rsidRPr="00DD0F47">
        <w:t>составила</w:t>
      </w:r>
      <w:r w:rsidR="003E187F" w:rsidRPr="00DD0F47">
        <w:t xml:space="preserve"> </w:t>
      </w:r>
      <w:r w:rsidRPr="00DD0F47">
        <w:t>около</w:t>
      </w:r>
      <w:r w:rsidR="003E187F" w:rsidRPr="00DD0F47">
        <w:t xml:space="preserve"> </w:t>
      </w:r>
      <w:r w:rsidRPr="00DD0F47">
        <w:t>70</w:t>
      </w:r>
      <w:r w:rsidR="003E187F" w:rsidRPr="00DD0F47">
        <w:t>%</w:t>
      </w:r>
      <w:r w:rsidRPr="00DD0F47">
        <w:t>,</w:t>
      </w:r>
      <w:r w:rsidR="003E187F" w:rsidRPr="00DD0F47">
        <w:t xml:space="preserve"> </w:t>
      </w:r>
      <w:r w:rsidRPr="00DD0F47">
        <w:t>то</w:t>
      </w:r>
      <w:r w:rsidR="003E187F" w:rsidRPr="00DD0F47">
        <w:t xml:space="preserve"> </w:t>
      </w:r>
      <w:r w:rsidRPr="00DD0F47">
        <w:t>есть</w:t>
      </w:r>
      <w:r w:rsidR="003E187F" w:rsidRPr="00DD0F47">
        <w:t xml:space="preserve"> </w:t>
      </w:r>
      <w:r w:rsidRPr="00DD0F47">
        <w:t>рост</w:t>
      </w:r>
      <w:r w:rsidR="003E187F" w:rsidRPr="00DD0F47">
        <w:t xml:space="preserve"> </w:t>
      </w:r>
      <w:r w:rsidRPr="00DD0F47">
        <w:t>прожиточного</w:t>
      </w:r>
      <w:r w:rsidR="003E187F" w:rsidRPr="00DD0F47">
        <w:t xml:space="preserve"> </w:t>
      </w:r>
      <w:r w:rsidRPr="00DD0F47">
        <w:t>минимума</w:t>
      </w:r>
      <w:r w:rsidR="003E187F" w:rsidRPr="00DD0F47">
        <w:t xml:space="preserve"> </w:t>
      </w:r>
      <w:r w:rsidRPr="00DD0F47">
        <w:t>опережал</w:t>
      </w:r>
      <w:r w:rsidR="003E187F" w:rsidRPr="00DD0F47">
        <w:t xml:space="preserve"> </w:t>
      </w:r>
      <w:r w:rsidRPr="00DD0F47">
        <w:t>потребительские</w:t>
      </w:r>
      <w:r w:rsidR="003E187F" w:rsidRPr="00DD0F47">
        <w:t xml:space="preserve"> </w:t>
      </w:r>
      <w:r w:rsidRPr="00DD0F47">
        <w:t>цены</w:t>
      </w:r>
      <w:r w:rsidR="003E187F" w:rsidRPr="00DD0F47">
        <w:t xml:space="preserve"> </w:t>
      </w:r>
      <w:r w:rsidRPr="00DD0F47">
        <w:t>примерно</w:t>
      </w:r>
      <w:r w:rsidR="003E187F" w:rsidRPr="00DD0F47">
        <w:t xml:space="preserve"> </w:t>
      </w:r>
      <w:r w:rsidRPr="00DD0F47">
        <w:t>на</w:t>
      </w:r>
      <w:r w:rsidR="003E187F" w:rsidRPr="00DD0F47">
        <w:t xml:space="preserve"> </w:t>
      </w:r>
      <w:r w:rsidRPr="00DD0F47">
        <w:t>3%</w:t>
      </w:r>
      <w:r w:rsidR="003E187F" w:rsidRPr="00DD0F47">
        <w:t xml:space="preserve"> </w:t>
      </w:r>
      <w:r w:rsidRPr="00DD0F47">
        <w:t>в</w:t>
      </w:r>
      <w:r w:rsidR="003E187F" w:rsidRPr="00DD0F47">
        <w:t xml:space="preserve"> </w:t>
      </w:r>
      <w:r w:rsidRPr="00DD0F47">
        <w:t>год.</w:t>
      </w:r>
      <w:r w:rsidR="003E187F" w:rsidRPr="00DD0F47">
        <w:t xml:space="preserve"> </w:t>
      </w:r>
      <w:r w:rsidRPr="00DD0F47">
        <w:t>Но</w:t>
      </w:r>
      <w:r w:rsidR="003E187F" w:rsidRPr="00DD0F47">
        <w:t xml:space="preserve"> </w:t>
      </w:r>
      <w:r w:rsidRPr="00DD0F47">
        <w:t>это</w:t>
      </w:r>
      <w:r w:rsidR="003E187F" w:rsidRPr="00DD0F47">
        <w:t xml:space="preserve"> </w:t>
      </w:r>
      <w:r w:rsidRPr="00DD0F47">
        <w:t>если</w:t>
      </w:r>
      <w:r w:rsidR="003E187F" w:rsidRPr="00DD0F47">
        <w:t xml:space="preserve"> </w:t>
      </w:r>
      <w:r w:rsidRPr="00DD0F47">
        <w:t>сравнивать</w:t>
      </w:r>
      <w:r w:rsidR="003E187F" w:rsidRPr="00DD0F47">
        <w:t xml:space="preserve"> </w:t>
      </w:r>
      <w:r w:rsidRPr="00DD0F47">
        <w:t>со</w:t>
      </w:r>
      <w:r w:rsidR="003E187F" w:rsidRPr="00DD0F47">
        <w:t xml:space="preserve"> </w:t>
      </w:r>
      <w:r w:rsidRPr="00DD0F47">
        <w:t>средней</w:t>
      </w:r>
      <w:r w:rsidR="003E187F" w:rsidRPr="00DD0F47">
        <w:t xml:space="preserve"> </w:t>
      </w:r>
      <w:r w:rsidRPr="00DD0F47">
        <w:t>инфляцией.</w:t>
      </w:r>
      <w:r w:rsidR="003E187F" w:rsidRPr="00DD0F47">
        <w:t xml:space="preserve"> </w:t>
      </w:r>
      <w:r w:rsidRPr="00DD0F47">
        <w:t>А</w:t>
      </w:r>
      <w:r w:rsidR="003E187F" w:rsidRPr="00DD0F47">
        <w:t xml:space="preserve"> </w:t>
      </w:r>
      <w:r w:rsidRPr="00DD0F47">
        <w:t>продовольственная</w:t>
      </w:r>
      <w:r w:rsidR="003E187F" w:rsidRPr="00DD0F47">
        <w:t xml:space="preserve"> </w:t>
      </w:r>
      <w:r w:rsidRPr="00DD0F47">
        <w:t>инфляция,</w:t>
      </w:r>
      <w:r w:rsidR="003E187F" w:rsidRPr="00DD0F47">
        <w:t xml:space="preserve"> </w:t>
      </w:r>
      <w:r w:rsidRPr="00DD0F47">
        <w:t>как</w:t>
      </w:r>
      <w:r w:rsidR="003E187F" w:rsidRPr="00DD0F47">
        <w:t xml:space="preserve"> </w:t>
      </w:r>
      <w:r w:rsidRPr="00DD0F47">
        <w:t>известно,</w:t>
      </w:r>
      <w:r w:rsidR="003E187F" w:rsidRPr="00DD0F47">
        <w:t xml:space="preserve"> </w:t>
      </w:r>
      <w:r w:rsidRPr="00DD0F47">
        <w:t>растет</w:t>
      </w:r>
      <w:r w:rsidR="003E187F" w:rsidRPr="00DD0F47">
        <w:t xml:space="preserve"> </w:t>
      </w:r>
      <w:r w:rsidRPr="00DD0F47">
        <w:t>еще</w:t>
      </w:r>
      <w:r w:rsidR="003E187F" w:rsidRPr="00DD0F47">
        <w:t xml:space="preserve"> </w:t>
      </w:r>
      <w:r w:rsidRPr="00DD0F47">
        <w:t>быстрее.</w:t>
      </w:r>
      <w:r w:rsidR="003E187F" w:rsidRPr="00DD0F47">
        <w:t xml:space="preserve"> </w:t>
      </w:r>
      <w:r w:rsidRPr="00DD0F47">
        <w:t>Плюс</w:t>
      </w:r>
      <w:r w:rsidR="003E187F" w:rsidRPr="00DD0F47">
        <w:t xml:space="preserve"> </w:t>
      </w:r>
      <w:r w:rsidRPr="00DD0F47">
        <w:t>старикам</w:t>
      </w:r>
      <w:r w:rsidR="003E187F" w:rsidRPr="00DD0F47">
        <w:t xml:space="preserve"> </w:t>
      </w:r>
      <w:r w:rsidRPr="00DD0F47">
        <w:t>необходимы</w:t>
      </w:r>
      <w:r w:rsidR="003E187F" w:rsidRPr="00DD0F47">
        <w:t xml:space="preserve"> </w:t>
      </w:r>
      <w:r w:rsidRPr="00DD0F47">
        <w:t>лекарственные</w:t>
      </w:r>
      <w:r w:rsidR="003E187F" w:rsidRPr="00DD0F47">
        <w:t xml:space="preserve"> </w:t>
      </w:r>
      <w:r w:rsidRPr="00DD0F47">
        <w:t>препараты,</w:t>
      </w:r>
      <w:r w:rsidR="003E187F" w:rsidRPr="00DD0F47">
        <w:t xml:space="preserve"> </w:t>
      </w:r>
      <w:r w:rsidRPr="00DD0F47">
        <w:t>которые</w:t>
      </w:r>
      <w:r w:rsidR="003E187F" w:rsidRPr="00DD0F47">
        <w:t xml:space="preserve"> </w:t>
      </w:r>
      <w:r w:rsidRPr="00DD0F47">
        <w:t>тоже</w:t>
      </w:r>
      <w:r w:rsidR="003E187F" w:rsidRPr="00DD0F47">
        <w:t xml:space="preserve"> </w:t>
      </w:r>
      <w:r w:rsidRPr="00DD0F47">
        <w:t>стоят</w:t>
      </w:r>
      <w:r w:rsidR="003E187F" w:rsidRPr="00DD0F47">
        <w:t xml:space="preserve"> </w:t>
      </w:r>
      <w:r w:rsidRPr="00DD0F47">
        <w:t>недешево...</w:t>
      </w:r>
      <w:r w:rsidR="003E187F" w:rsidRPr="00DD0F47">
        <w:t xml:space="preserve"> </w:t>
      </w:r>
    </w:p>
    <w:p w14:paraId="466AAE51" w14:textId="77777777" w:rsidR="00E85CBC" w:rsidRPr="00DD0F47" w:rsidRDefault="00E85CBC" w:rsidP="00E85CBC">
      <w:r w:rsidRPr="00DD0F47">
        <w:lastRenderedPageBreak/>
        <w:t>Как</w:t>
      </w:r>
      <w:r w:rsidR="003E187F" w:rsidRPr="00DD0F47">
        <w:t xml:space="preserve"> </w:t>
      </w:r>
      <w:r w:rsidRPr="00DD0F47">
        <w:t>все</w:t>
      </w:r>
      <w:r w:rsidR="003E187F" w:rsidRPr="00DD0F47">
        <w:t xml:space="preserve"> </w:t>
      </w:r>
      <w:r w:rsidRPr="00DD0F47">
        <w:t>эти</w:t>
      </w:r>
      <w:r w:rsidR="003E187F" w:rsidRPr="00DD0F47">
        <w:t xml:space="preserve"> </w:t>
      </w:r>
      <w:r w:rsidRPr="00DD0F47">
        <w:t>траты</w:t>
      </w:r>
      <w:r w:rsidR="003E187F" w:rsidRPr="00DD0F47">
        <w:t xml:space="preserve"> </w:t>
      </w:r>
      <w:r w:rsidRPr="00DD0F47">
        <w:t>уложить</w:t>
      </w:r>
      <w:r w:rsidR="003E187F" w:rsidRPr="00DD0F47">
        <w:t xml:space="preserve"> </w:t>
      </w:r>
      <w:r w:rsidRPr="00DD0F47">
        <w:t>в</w:t>
      </w:r>
      <w:r w:rsidR="003E187F" w:rsidRPr="00DD0F47">
        <w:t xml:space="preserve"> </w:t>
      </w:r>
      <w:r w:rsidRPr="00DD0F47">
        <w:t>13</w:t>
      </w:r>
      <w:r w:rsidR="003E187F" w:rsidRPr="00DD0F47">
        <w:t xml:space="preserve"> </w:t>
      </w:r>
      <w:r w:rsidRPr="00DD0F47">
        <w:t>тысяч</w:t>
      </w:r>
      <w:r w:rsidR="003E187F" w:rsidRPr="00DD0F47">
        <w:t xml:space="preserve"> </w:t>
      </w:r>
      <w:r w:rsidRPr="00DD0F47">
        <w:t>с</w:t>
      </w:r>
      <w:r w:rsidR="003E187F" w:rsidRPr="00DD0F47">
        <w:t xml:space="preserve"> «</w:t>
      </w:r>
      <w:r w:rsidRPr="00DD0F47">
        <w:t>копейками</w:t>
      </w:r>
      <w:r w:rsidR="003E187F" w:rsidRPr="00DD0F47">
        <w:t xml:space="preserve">» </w:t>
      </w:r>
      <w:r w:rsidRPr="00DD0F47">
        <w:t>в</w:t>
      </w:r>
      <w:r w:rsidR="003E187F" w:rsidRPr="00DD0F47">
        <w:t xml:space="preserve"> </w:t>
      </w:r>
      <w:r w:rsidRPr="00DD0F47">
        <w:t>месяц?</w:t>
      </w:r>
    </w:p>
    <w:p w14:paraId="05AE367E" w14:textId="77777777" w:rsidR="00E85CBC" w:rsidRPr="00DD0F47" w:rsidRDefault="003E187F" w:rsidP="00E85CBC">
      <w:r w:rsidRPr="00DD0F47">
        <w:t xml:space="preserve">- </w:t>
      </w:r>
      <w:r w:rsidR="00E85CBC" w:rsidRPr="00DD0F47">
        <w:t>За</w:t>
      </w:r>
      <w:r w:rsidRPr="00DD0F47">
        <w:t xml:space="preserve"> </w:t>
      </w:r>
      <w:r w:rsidR="00E85CBC" w:rsidRPr="00DD0F47">
        <w:t>10</w:t>
      </w:r>
      <w:r w:rsidRPr="00DD0F47">
        <w:t xml:space="preserve"> </w:t>
      </w:r>
      <w:r w:rsidR="00E85CBC" w:rsidRPr="00DD0F47">
        <w:t>лет</w:t>
      </w:r>
      <w:r w:rsidRPr="00DD0F47">
        <w:t xml:space="preserve"> </w:t>
      </w:r>
      <w:r w:rsidR="00E85CBC" w:rsidRPr="00DD0F47">
        <w:t>изменилась</w:t>
      </w:r>
      <w:r w:rsidRPr="00DD0F47">
        <w:t xml:space="preserve"> </w:t>
      </w:r>
      <w:r w:rsidR="00E85CBC" w:rsidRPr="00DD0F47">
        <w:t>сама</w:t>
      </w:r>
      <w:r w:rsidRPr="00DD0F47">
        <w:t xml:space="preserve"> </w:t>
      </w:r>
      <w:r w:rsidR="00E85CBC" w:rsidRPr="00DD0F47">
        <w:t>методика</w:t>
      </w:r>
      <w:r w:rsidRPr="00DD0F47">
        <w:t xml:space="preserve"> </w:t>
      </w:r>
      <w:r w:rsidR="00E85CBC" w:rsidRPr="00DD0F47">
        <w:t>определения</w:t>
      </w:r>
      <w:r w:rsidRPr="00DD0F47">
        <w:t xml:space="preserve"> </w:t>
      </w:r>
      <w:r w:rsidR="00E85CBC" w:rsidRPr="00DD0F47">
        <w:t>прожиточного</w:t>
      </w:r>
      <w:r w:rsidRPr="00DD0F47">
        <w:t xml:space="preserve"> </w:t>
      </w:r>
      <w:r w:rsidR="00E85CBC" w:rsidRPr="00DD0F47">
        <w:t>минимума,</w:t>
      </w:r>
      <w:r w:rsidRPr="00DD0F47">
        <w:t xml:space="preserve"> - </w:t>
      </w:r>
      <w:r w:rsidR="00E85CBC" w:rsidRPr="00DD0F47">
        <w:t>считает</w:t>
      </w:r>
      <w:r w:rsidRPr="00DD0F47">
        <w:t xml:space="preserve"> </w:t>
      </w:r>
      <w:r w:rsidR="00E85CBC" w:rsidRPr="00DD0F47">
        <w:t>член</w:t>
      </w:r>
      <w:r w:rsidRPr="00DD0F47">
        <w:t xml:space="preserve"> </w:t>
      </w:r>
      <w:r w:rsidR="00E85CBC" w:rsidRPr="00DD0F47">
        <w:t>Совета</w:t>
      </w:r>
      <w:r w:rsidRPr="00DD0F47">
        <w:t xml:space="preserve"> </w:t>
      </w:r>
      <w:r w:rsidR="00E85CBC" w:rsidRPr="00DD0F47">
        <w:t>Конфедерации</w:t>
      </w:r>
      <w:r w:rsidRPr="00DD0F47">
        <w:t xml:space="preserve"> </w:t>
      </w:r>
      <w:r w:rsidR="00E85CBC" w:rsidRPr="00DD0F47">
        <w:t>труда</w:t>
      </w:r>
      <w:r w:rsidRPr="00DD0F47">
        <w:t xml:space="preserve"> </w:t>
      </w:r>
      <w:r w:rsidR="00E85CBC" w:rsidRPr="00DD0F47">
        <w:t>России,</w:t>
      </w:r>
      <w:r w:rsidRPr="00DD0F47">
        <w:t xml:space="preserve"> </w:t>
      </w:r>
      <w:r w:rsidR="00E85CBC" w:rsidRPr="00DD0F47">
        <w:t>бывший</w:t>
      </w:r>
      <w:r w:rsidRPr="00DD0F47">
        <w:t xml:space="preserve"> </w:t>
      </w:r>
      <w:r w:rsidR="00E85CBC" w:rsidRPr="00DD0F47">
        <w:t>замминистра</w:t>
      </w:r>
      <w:r w:rsidRPr="00DD0F47">
        <w:t xml:space="preserve"> </w:t>
      </w:r>
      <w:r w:rsidR="00E85CBC" w:rsidRPr="00DD0F47">
        <w:t>труда</w:t>
      </w:r>
      <w:r w:rsidRPr="00DD0F47">
        <w:t xml:space="preserve"> </w:t>
      </w:r>
      <w:r w:rsidR="00E85CBC" w:rsidRPr="00DD0F47">
        <w:t>РФ</w:t>
      </w:r>
      <w:r w:rsidRPr="00DD0F47">
        <w:t xml:space="preserve"> </w:t>
      </w:r>
      <w:r w:rsidR="00E85CBC" w:rsidRPr="00DD0F47">
        <w:t>Павел</w:t>
      </w:r>
      <w:r w:rsidRPr="00DD0F47">
        <w:t xml:space="preserve"> </w:t>
      </w:r>
      <w:r w:rsidR="00E85CBC" w:rsidRPr="00DD0F47">
        <w:t>Кудюкин.</w:t>
      </w:r>
      <w:r w:rsidRPr="00DD0F47">
        <w:t xml:space="preserve"> - </w:t>
      </w:r>
      <w:r w:rsidR="00E85CBC" w:rsidRPr="00DD0F47">
        <w:t>До</w:t>
      </w:r>
      <w:r w:rsidRPr="00DD0F47">
        <w:t xml:space="preserve"> </w:t>
      </w:r>
      <w:r w:rsidR="00E85CBC" w:rsidRPr="00DD0F47">
        <w:t>2021</w:t>
      </w:r>
      <w:r w:rsidRPr="00DD0F47">
        <w:t xml:space="preserve"> </w:t>
      </w:r>
      <w:r w:rsidR="00E85CBC" w:rsidRPr="00DD0F47">
        <w:t>года</w:t>
      </w:r>
      <w:r w:rsidRPr="00DD0F47">
        <w:t xml:space="preserve"> </w:t>
      </w:r>
      <w:r w:rsidR="00E85CBC" w:rsidRPr="00DD0F47">
        <w:t>она</w:t>
      </w:r>
      <w:r w:rsidRPr="00DD0F47">
        <w:t xml:space="preserve"> </w:t>
      </w:r>
      <w:r w:rsidR="00E85CBC" w:rsidRPr="00DD0F47">
        <w:t>считалась</w:t>
      </w:r>
      <w:r w:rsidRPr="00DD0F47">
        <w:t xml:space="preserve"> </w:t>
      </w:r>
      <w:r w:rsidR="00E85CBC" w:rsidRPr="00DD0F47">
        <w:t>методом</w:t>
      </w:r>
      <w:r w:rsidRPr="00DD0F47">
        <w:t xml:space="preserve"> «</w:t>
      </w:r>
      <w:r w:rsidR="00E85CBC" w:rsidRPr="00DD0F47">
        <w:t>продовольственной</w:t>
      </w:r>
      <w:r w:rsidRPr="00DD0F47">
        <w:t xml:space="preserve"> </w:t>
      </w:r>
      <w:r w:rsidR="00E85CBC" w:rsidRPr="00DD0F47">
        <w:t>корзины</w:t>
      </w:r>
      <w:r w:rsidRPr="00DD0F47">
        <w:t>»</w:t>
      </w:r>
      <w:r w:rsidR="00E85CBC" w:rsidRPr="00DD0F47">
        <w:t>.</w:t>
      </w:r>
      <w:r w:rsidRPr="00DD0F47">
        <w:t xml:space="preserve"> </w:t>
      </w:r>
      <w:r w:rsidR="00E85CBC" w:rsidRPr="00DD0F47">
        <w:t>Определялся</w:t>
      </w:r>
      <w:r w:rsidRPr="00DD0F47">
        <w:t xml:space="preserve"> </w:t>
      </w:r>
      <w:r w:rsidR="00E85CBC" w:rsidRPr="00DD0F47">
        <w:t>набор</w:t>
      </w:r>
      <w:r w:rsidRPr="00DD0F47">
        <w:t xml:space="preserve"> </w:t>
      </w:r>
      <w:r w:rsidR="00E85CBC" w:rsidRPr="00DD0F47">
        <w:t>продуктов,</w:t>
      </w:r>
      <w:r w:rsidRPr="00DD0F47">
        <w:t xml:space="preserve"> </w:t>
      </w:r>
      <w:r w:rsidR="00E85CBC" w:rsidRPr="00DD0F47">
        <w:t>необходимый</w:t>
      </w:r>
      <w:r w:rsidRPr="00DD0F47">
        <w:t xml:space="preserve"> </w:t>
      </w:r>
      <w:r w:rsidR="00E85CBC" w:rsidRPr="00DD0F47">
        <w:t>для</w:t>
      </w:r>
      <w:r w:rsidRPr="00DD0F47">
        <w:t xml:space="preserve"> </w:t>
      </w:r>
      <w:r w:rsidR="00E85CBC" w:rsidRPr="00DD0F47">
        <w:t>поддержания</w:t>
      </w:r>
      <w:r w:rsidRPr="00DD0F47">
        <w:t xml:space="preserve"> </w:t>
      </w:r>
      <w:r w:rsidR="00E85CBC" w:rsidRPr="00DD0F47">
        <w:t>организма</w:t>
      </w:r>
      <w:r w:rsidRPr="00DD0F47">
        <w:t xml:space="preserve"> </w:t>
      </w:r>
      <w:r w:rsidR="00E85CBC" w:rsidRPr="00DD0F47">
        <w:t>пенсионера</w:t>
      </w:r>
      <w:r w:rsidRPr="00DD0F47">
        <w:t xml:space="preserve"> </w:t>
      </w:r>
      <w:r w:rsidR="00E85CBC" w:rsidRPr="00DD0F47">
        <w:t>в</w:t>
      </w:r>
      <w:r w:rsidRPr="00DD0F47">
        <w:t xml:space="preserve"> </w:t>
      </w:r>
      <w:r w:rsidR="00E85CBC" w:rsidRPr="00DD0F47">
        <w:t>относительно</w:t>
      </w:r>
      <w:r w:rsidRPr="00DD0F47">
        <w:t xml:space="preserve"> </w:t>
      </w:r>
      <w:r w:rsidR="00E85CBC" w:rsidRPr="00DD0F47">
        <w:t>бодром</w:t>
      </w:r>
      <w:r w:rsidRPr="00DD0F47">
        <w:t xml:space="preserve"> </w:t>
      </w:r>
      <w:r w:rsidR="00E85CBC" w:rsidRPr="00DD0F47">
        <w:t>состоянии.</w:t>
      </w:r>
      <w:r w:rsidRPr="00DD0F47">
        <w:t xml:space="preserve"> </w:t>
      </w:r>
      <w:r w:rsidR="00E85CBC" w:rsidRPr="00DD0F47">
        <w:t>И</w:t>
      </w:r>
      <w:r w:rsidRPr="00DD0F47">
        <w:t xml:space="preserve"> </w:t>
      </w:r>
      <w:r w:rsidR="00E85CBC" w:rsidRPr="00DD0F47">
        <w:t>стоимость</w:t>
      </w:r>
      <w:r w:rsidRPr="00DD0F47">
        <w:t xml:space="preserve"> </w:t>
      </w:r>
      <w:r w:rsidR="00E85CBC" w:rsidRPr="00DD0F47">
        <w:t>этого</w:t>
      </w:r>
      <w:r w:rsidRPr="00DD0F47">
        <w:t xml:space="preserve"> </w:t>
      </w:r>
      <w:r w:rsidR="00E85CBC" w:rsidRPr="00DD0F47">
        <w:t>пропитания.</w:t>
      </w:r>
      <w:r w:rsidRPr="00DD0F47">
        <w:t xml:space="preserve"> </w:t>
      </w:r>
      <w:r w:rsidR="00E85CBC" w:rsidRPr="00DD0F47">
        <w:t>А</w:t>
      </w:r>
      <w:r w:rsidRPr="00DD0F47">
        <w:t xml:space="preserve"> </w:t>
      </w:r>
      <w:r w:rsidR="00E85CBC" w:rsidRPr="00DD0F47">
        <w:t>затем</w:t>
      </w:r>
      <w:r w:rsidRPr="00DD0F47">
        <w:t xml:space="preserve"> </w:t>
      </w:r>
      <w:r w:rsidR="00E85CBC" w:rsidRPr="00DD0F47">
        <w:t>умножалось</w:t>
      </w:r>
      <w:r w:rsidRPr="00DD0F47">
        <w:t xml:space="preserve"> </w:t>
      </w:r>
      <w:r w:rsidR="00E85CBC" w:rsidRPr="00DD0F47">
        <w:t>все</w:t>
      </w:r>
      <w:r w:rsidRPr="00DD0F47">
        <w:t xml:space="preserve"> </w:t>
      </w:r>
      <w:r w:rsidR="00E85CBC" w:rsidRPr="00DD0F47">
        <w:t>на</w:t>
      </w:r>
      <w:r w:rsidRPr="00DD0F47">
        <w:t xml:space="preserve"> </w:t>
      </w:r>
      <w:r w:rsidR="00E85CBC" w:rsidRPr="00DD0F47">
        <w:t>два.</w:t>
      </w:r>
      <w:r w:rsidRPr="00DD0F47">
        <w:t xml:space="preserve"> </w:t>
      </w:r>
      <w:r w:rsidR="00E85CBC" w:rsidRPr="00DD0F47">
        <w:t>То</w:t>
      </w:r>
      <w:r w:rsidRPr="00DD0F47">
        <w:t xml:space="preserve"> </w:t>
      </w:r>
      <w:r w:rsidR="00E85CBC" w:rsidRPr="00DD0F47">
        <w:t>есть</w:t>
      </w:r>
      <w:r w:rsidRPr="00DD0F47">
        <w:t xml:space="preserve"> </w:t>
      </w:r>
      <w:r w:rsidR="00E85CBC" w:rsidRPr="00DD0F47">
        <w:t>первая</w:t>
      </w:r>
      <w:r w:rsidRPr="00DD0F47">
        <w:t xml:space="preserve"> </w:t>
      </w:r>
      <w:r w:rsidR="00E85CBC" w:rsidRPr="00DD0F47">
        <w:t>половина</w:t>
      </w:r>
      <w:r w:rsidRPr="00DD0F47">
        <w:t xml:space="preserve"> </w:t>
      </w:r>
      <w:r w:rsidR="00E85CBC" w:rsidRPr="00DD0F47">
        <w:t>уходила</w:t>
      </w:r>
      <w:r w:rsidRPr="00DD0F47">
        <w:t xml:space="preserve"> </w:t>
      </w:r>
      <w:r w:rsidR="00E85CBC" w:rsidRPr="00DD0F47">
        <w:t>на</w:t>
      </w:r>
      <w:r w:rsidRPr="00DD0F47">
        <w:t xml:space="preserve"> </w:t>
      </w:r>
      <w:r w:rsidR="00E85CBC" w:rsidRPr="00DD0F47">
        <w:t>продукты,</w:t>
      </w:r>
      <w:r w:rsidRPr="00DD0F47">
        <w:t xml:space="preserve"> </w:t>
      </w:r>
      <w:r w:rsidR="00E85CBC" w:rsidRPr="00DD0F47">
        <w:t>а</w:t>
      </w:r>
      <w:r w:rsidRPr="00DD0F47">
        <w:t xml:space="preserve"> </w:t>
      </w:r>
      <w:r w:rsidR="00E85CBC" w:rsidRPr="00DD0F47">
        <w:t>вторая</w:t>
      </w:r>
      <w:r w:rsidRPr="00DD0F47">
        <w:t xml:space="preserve"> - </w:t>
      </w:r>
      <w:r w:rsidR="00E85CBC" w:rsidRPr="00DD0F47">
        <w:t>на</w:t>
      </w:r>
      <w:r w:rsidRPr="00DD0F47">
        <w:t xml:space="preserve"> </w:t>
      </w:r>
      <w:r w:rsidR="00E85CBC" w:rsidRPr="00DD0F47">
        <w:t>все</w:t>
      </w:r>
      <w:r w:rsidRPr="00DD0F47">
        <w:t xml:space="preserve"> </w:t>
      </w:r>
      <w:r w:rsidR="00E85CBC" w:rsidRPr="00DD0F47">
        <w:t>остальное:</w:t>
      </w:r>
      <w:r w:rsidRPr="00DD0F47">
        <w:t xml:space="preserve"> </w:t>
      </w:r>
      <w:r w:rsidR="00E85CBC" w:rsidRPr="00DD0F47">
        <w:t>одежду,</w:t>
      </w:r>
      <w:r w:rsidRPr="00DD0F47">
        <w:t xml:space="preserve"> </w:t>
      </w:r>
      <w:r w:rsidR="00E85CBC" w:rsidRPr="00DD0F47">
        <w:t>обувь,</w:t>
      </w:r>
      <w:r w:rsidRPr="00DD0F47">
        <w:t xml:space="preserve"> </w:t>
      </w:r>
      <w:r w:rsidR="00E85CBC" w:rsidRPr="00DD0F47">
        <w:t>оплату</w:t>
      </w:r>
      <w:r w:rsidRPr="00DD0F47">
        <w:t xml:space="preserve"> </w:t>
      </w:r>
      <w:r w:rsidR="00E85CBC" w:rsidRPr="00DD0F47">
        <w:t>разных</w:t>
      </w:r>
      <w:r w:rsidRPr="00DD0F47">
        <w:t xml:space="preserve"> </w:t>
      </w:r>
      <w:r w:rsidR="00E85CBC" w:rsidRPr="00DD0F47">
        <w:t>услуг</w:t>
      </w:r>
      <w:r w:rsidRPr="00DD0F47">
        <w:t xml:space="preserve"> - </w:t>
      </w:r>
      <w:r w:rsidR="00E85CBC" w:rsidRPr="00DD0F47">
        <w:t>скажем,</w:t>
      </w:r>
      <w:r w:rsidRPr="00DD0F47">
        <w:t xml:space="preserve"> </w:t>
      </w:r>
      <w:r w:rsidR="00E85CBC" w:rsidRPr="00DD0F47">
        <w:t>парикмахерских</w:t>
      </w:r>
      <w:r w:rsidRPr="00DD0F47">
        <w:t xml:space="preserve"> </w:t>
      </w:r>
      <w:r w:rsidR="00E85CBC" w:rsidRPr="00DD0F47">
        <w:t>или</w:t>
      </w:r>
      <w:r w:rsidRPr="00DD0F47">
        <w:t xml:space="preserve"> </w:t>
      </w:r>
      <w:r w:rsidR="00E85CBC" w:rsidRPr="00DD0F47">
        <w:t>проезд</w:t>
      </w:r>
      <w:r w:rsidRPr="00DD0F47">
        <w:t xml:space="preserve"> </w:t>
      </w:r>
      <w:r w:rsidR="00E85CBC" w:rsidRPr="00DD0F47">
        <w:t>на</w:t>
      </w:r>
      <w:r w:rsidRPr="00DD0F47">
        <w:t xml:space="preserve"> </w:t>
      </w:r>
      <w:r w:rsidR="00E85CBC" w:rsidRPr="00DD0F47">
        <w:t>транспорте.</w:t>
      </w:r>
      <w:r w:rsidRPr="00DD0F47">
        <w:t xml:space="preserve"> </w:t>
      </w:r>
    </w:p>
    <w:p w14:paraId="076D23D1" w14:textId="77777777" w:rsidR="00E85CBC" w:rsidRPr="00DD0F47" w:rsidRDefault="00E85CBC" w:rsidP="00E85CBC">
      <w:r w:rsidRPr="00DD0F47">
        <w:t>А</w:t>
      </w:r>
      <w:r w:rsidR="003E187F" w:rsidRPr="00DD0F47">
        <w:t xml:space="preserve"> </w:t>
      </w:r>
      <w:r w:rsidRPr="00DD0F47">
        <w:t>с</w:t>
      </w:r>
      <w:r w:rsidR="003E187F" w:rsidRPr="00DD0F47">
        <w:t xml:space="preserve"> </w:t>
      </w:r>
      <w:r w:rsidRPr="00DD0F47">
        <w:t>2021</w:t>
      </w:r>
      <w:r w:rsidR="003E187F" w:rsidRPr="00DD0F47">
        <w:t xml:space="preserve"> </w:t>
      </w:r>
      <w:r w:rsidRPr="00DD0F47">
        <w:t>года</w:t>
      </w:r>
      <w:r w:rsidR="003E187F" w:rsidRPr="00DD0F47">
        <w:t xml:space="preserve"> </w:t>
      </w:r>
      <w:r w:rsidRPr="00DD0F47">
        <w:t>система</w:t>
      </w:r>
      <w:r w:rsidR="003E187F" w:rsidRPr="00DD0F47">
        <w:t xml:space="preserve"> </w:t>
      </w:r>
      <w:r w:rsidRPr="00DD0F47">
        <w:t>подсчета</w:t>
      </w:r>
      <w:r w:rsidR="003E187F" w:rsidRPr="00DD0F47">
        <w:t xml:space="preserve"> </w:t>
      </w:r>
      <w:r w:rsidRPr="00DD0F47">
        <w:t>изменилась,</w:t>
      </w:r>
      <w:r w:rsidR="003E187F" w:rsidRPr="00DD0F47">
        <w:t xml:space="preserve"> </w:t>
      </w:r>
      <w:r w:rsidRPr="00DD0F47">
        <w:t>ПМ</w:t>
      </w:r>
      <w:r w:rsidR="003E187F" w:rsidRPr="00DD0F47">
        <w:t xml:space="preserve"> </w:t>
      </w:r>
      <w:r w:rsidRPr="00DD0F47">
        <w:t>стали</w:t>
      </w:r>
      <w:r w:rsidR="003E187F" w:rsidRPr="00DD0F47">
        <w:t xml:space="preserve"> </w:t>
      </w:r>
      <w:r w:rsidRPr="00DD0F47">
        <w:t>определять</w:t>
      </w:r>
      <w:r w:rsidR="003E187F" w:rsidRPr="00DD0F47">
        <w:t xml:space="preserve"> </w:t>
      </w:r>
      <w:r w:rsidRPr="00DD0F47">
        <w:t>статистическим</w:t>
      </w:r>
      <w:r w:rsidR="003E187F" w:rsidRPr="00DD0F47">
        <w:t xml:space="preserve"> </w:t>
      </w:r>
      <w:r w:rsidRPr="00DD0F47">
        <w:t>методом</w:t>
      </w:r>
      <w:r w:rsidR="003E187F" w:rsidRPr="00DD0F47">
        <w:t xml:space="preserve"> - </w:t>
      </w:r>
      <w:r w:rsidRPr="00DD0F47">
        <w:t>просто</w:t>
      </w:r>
      <w:r w:rsidR="003E187F" w:rsidRPr="00DD0F47">
        <w:t xml:space="preserve"> </w:t>
      </w:r>
      <w:r w:rsidRPr="00DD0F47">
        <w:t>как</w:t>
      </w:r>
      <w:r w:rsidR="003E187F" w:rsidRPr="00DD0F47">
        <w:t xml:space="preserve"> </w:t>
      </w:r>
      <w:r w:rsidRPr="00DD0F47">
        <w:t>половину</w:t>
      </w:r>
      <w:r w:rsidR="003E187F" w:rsidRPr="00DD0F47">
        <w:t xml:space="preserve"> </w:t>
      </w:r>
      <w:r w:rsidRPr="00DD0F47">
        <w:t>от</w:t>
      </w:r>
      <w:r w:rsidR="003E187F" w:rsidRPr="00DD0F47">
        <w:t xml:space="preserve"> </w:t>
      </w:r>
      <w:r w:rsidRPr="00DD0F47">
        <w:t>медианного</w:t>
      </w:r>
      <w:r w:rsidR="003E187F" w:rsidRPr="00DD0F47">
        <w:t xml:space="preserve"> </w:t>
      </w:r>
      <w:r w:rsidRPr="00DD0F47">
        <w:t>дохода.</w:t>
      </w:r>
    </w:p>
    <w:p w14:paraId="0103CA91" w14:textId="77777777" w:rsidR="00E85CBC" w:rsidRPr="00DD0F47" w:rsidRDefault="003E187F" w:rsidP="00E85CBC">
      <w:r w:rsidRPr="00DD0F47">
        <w:t xml:space="preserve">- </w:t>
      </w:r>
      <w:r w:rsidR="00E85CBC" w:rsidRPr="00DD0F47">
        <w:t>И</w:t>
      </w:r>
      <w:r w:rsidRPr="00DD0F47">
        <w:t xml:space="preserve"> </w:t>
      </w:r>
      <w:r w:rsidR="00E85CBC" w:rsidRPr="00DD0F47">
        <w:t>какой</w:t>
      </w:r>
      <w:r w:rsidRPr="00DD0F47">
        <w:t xml:space="preserve"> </w:t>
      </w:r>
      <w:r w:rsidR="00E85CBC" w:rsidRPr="00DD0F47">
        <w:t>из</w:t>
      </w:r>
      <w:r w:rsidRPr="00DD0F47">
        <w:t xml:space="preserve"> </w:t>
      </w:r>
      <w:r w:rsidR="00E85CBC" w:rsidRPr="00DD0F47">
        <w:t>этих</w:t>
      </w:r>
      <w:r w:rsidRPr="00DD0F47">
        <w:t xml:space="preserve"> </w:t>
      </w:r>
      <w:r w:rsidR="00E85CBC" w:rsidRPr="00DD0F47">
        <w:t>методов</w:t>
      </w:r>
      <w:r w:rsidRPr="00DD0F47">
        <w:t xml:space="preserve"> </w:t>
      </w:r>
      <w:r w:rsidR="00E85CBC" w:rsidRPr="00DD0F47">
        <w:t>более</w:t>
      </w:r>
      <w:r w:rsidRPr="00DD0F47">
        <w:t xml:space="preserve"> </w:t>
      </w:r>
      <w:r w:rsidR="00E85CBC" w:rsidRPr="00DD0F47">
        <w:t>точный</w:t>
      </w:r>
      <w:r w:rsidRPr="00DD0F47">
        <w:t xml:space="preserve"> </w:t>
      </w:r>
      <w:r w:rsidR="00E85CBC" w:rsidRPr="00DD0F47">
        <w:t>применительно</w:t>
      </w:r>
      <w:r w:rsidRPr="00DD0F47">
        <w:t xml:space="preserve"> </w:t>
      </w:r>
      <w:r w:rsidR="00E85CBC" w:rsidRPr="00DD0F47">
        <w:t>к</w:t>
      </w:r>
      <w:r w:rsidRPr="00DD0F47">
        <w:t xml:space="preserve"> </w:t>
      </w:r>
      <w:r w:rsidR="00E85CBC" w:rsidRPr="00DD0F47">
        <w:t>пожилым</w:t>
      </w:r>
      <w:r w:rsidRPr="00DD0F47">
        <w:t xml:space="preserve"> </w:t>
      </w:r>
      <w:r w:rsidR="00E85CBC" w:rsidRPr="00DD0F47">
        <w:t>людям?</w:t>
      </w:r>
    </w:p>
    <w:p w14:paraId="097ED4A7" w14:textId="77777777" w:rsidR="00E85CBC" w:rsidRPr="00DD0F47" w:rsidRDefault="003E187F" w:rsidP="00E85CBC">
      <w:r w:rsidRPr="00DD0F47">
        <w:t xml:space="preserve">- </w:t>
      </w:r>
      <w:r w:rsidR="00E85CBC" w:rsidRPr="00DD0F47">
        <w:t>Оба</w:t>
      </w:r>
      <w:r w:rsidRPr="00DD0F47">
        <w:t xml:space="preserve"> </w:t>
      </w:r>
      <w:r w:rsidR="00E85CBC" w:rsidRPr="00DD0F47">
        <w:t>способа</w:t>
      </w:r>
      <w:r w:rsidRPr="00DD0F47">
        <w:t xml:space="preserve"> </w:t>
      </w:r>
      <w:r w:rsidR="00E85CBC" w:rsidRPr="00DD0F47">
        <w:t>не</w:t>
      </w:r>
      <w:r w:rsidRPr="00DD0F47">
        <w:t xml:space="preserve"> </w:t>
      </w:r>
      <w:r w:rsidR="00E85CBC" w:rsidRPr="00DD0F47">
        <w:t>слишком</w:t>
      </w:r>
      <w:r w:rsidRPr="00DD0F47">
        <w:t xml:space="preserve"> </w:t>
      </w:r>
      <w:r w:rsidR="00E85CBC" w:rsidRPr="00DD0F47">
        <w:t>объективны,</w:t>
      </w:r>
      <w:r w:rsidRPr="00DD0F47">
        <w:t xml:space="preserve"> </w:t>
      </w:r>
      <w:r w:rsidR="00E85CBC" w:rsidRPr="00DD0F47">
        <w:t>содержат</w:t>
      </w:r>
      <w:r w:rsidRPr="00DD0F47">
        <w:t xml:space="preserve"> </w:t>
      </w:r>
      <w:r w:rsidR="00E85CBC" w:rsidRPr="00DD0F47">
        <w:t>заниженные</w:t>
      </w:r>
      <w:r w:rsidRPr="00DD0F47">
        <w:t xml:space="preserve"> </w:t>
      </w:r>
      <w:r w:rsidR="00E85CBC" w:rsidRPr="00DD0F47">
        <w:t>данные.</w:t>
      </w:r>
      <w:r w:rsidRPr="00DD0F47">
        <w:t xml:space="preserve"> </w:t>
      </w:r>
      <w:r w:rsidR="00E85CBC" w:rsidRPr="00DD0F47">
        <w:t>При</w:t>
      </w:r>
      <w:r w:rsidRPr="00DD0F47">
        <w:t xml:space="preserve"> </w:t>
      </w:r>
      <w:r w:rsidR="00E85CBC" w:rsidRPr="00DD0F47">
        <w:t>существующей</w:t>
      </w:r>
      <w:r w:rsidRPr="00DD0F47">
        <w:t xml:space="preserve"> </w:t>
      </w:r>
      <w:r w:rsidR="00E85CBC" w:rsidRPr="00DD0F47">
        <w:t>в</w:t>
      </w:r>
      <w:r w:rsidRPr="00DD0F47">
        <w:t xml:space="preserve"> </w:t>
      </w:r>
      <w:r w:rsidR="00E85CBC" w:rsidRPr="00DD0F47">
        <w:t>стране</w:t>
      </w:r>
      <w:r w:rsidRPr="00DD0F47">
        <w:t xml:space="preserve"> </w:t>
      </w:r>
      <w:r w:rsidR="00E85CBC" w:rsidRPr="00DD0F47">
        <w:t>дифференциации</w:t>
      </w:r>
      <w:r w:rsidRPr="00DD0F47">
        <w:t xml:space="preserve"> </w:t>
      </w:r>
      <w:r w:rsidR="00E85CBC" w:rsidRPr="00DD0F47">
        <w:t>доходов</w:t>
      </w:r>
      <w:r w:rsidRPr="00DD0F47">
        <w:t xml:space="preserve"> </w:t>
      </w:r>
      <w:r w:rsidR="00E85CBC" w:rsidRPr="00DD0F47">
        <w:t>трудно</w:t>
      </w:r>
      <w:r w:rsidRPr="00DD0F47">
        <w:t xml:space="preserve"> </w:t>
      </w:r>
      <w:r w:rsidR="00E85CBC" w:rsidRPr="00DD0F47">
        <w:t>вычислить</w:t>
      </w:r>
      <w:r w:rsidRPr="00DD0F47">
        <w:t xml:space="preserve"> </w:t>
      </w:r>
      <w:r w:rsidR="00E85CBC" w:rsidRPr="00DD0F47">
        <w:t>реальный</w:t>
      </w:r>
      <w:r w:rsidRPr="00DD0F47">
        <w:t xml:space="preserve"> </w:t>
      </w:r>
      <w:r w:rsidR="00E85CBC" w:rsidRPr="00DD0F47">
        <w:t>уровень</w:t>
      </w:r>
      <w:r w:rsidRPr="00DD0F47">
        <w:t xml:space="preserve"> </w:t>
      </w:r>
      <w:r w:rsidR="00E85CBC" w:rsidRPr="00DD0F47">
        <w:t>прожиточного</w:t>
      </w:r>
      <w:r w:rsidRPr="00DD0F47">
        <w:t xml:space="preserve"> </w:t>
      </w:r>
      <w:r w:rsidR="00E85CBC" w:rsidRPr="00DD0F47">
        <w:t>минимума.</w:t>
      </w:r>
      <w:r w:rsidRPr="00DD0F47">
        <w:t xml:space="preserve"> </w:t>
      </w:r>
      <w:r w:rsidR="00E85CBC" w:rsidRPr="00DD0F47">
        <w:t>Здесь</w:t>
      </w:r>
      <w:r w:rsidRPr="00DD0F47">
        <w:t xml:space="preserve"> </w:t>
      </w:r>
      <w:r w:rsidR="00E85CBC" w:rsidRPr="00DD0F47">
        <w:t>было</w:t>
      </w:r>
      <w:r w:rsidRPr="00DD0F47">
        <w:t xml:space="preserve"> </w:t>
      </w:r>
      <w:r w:rsidR="00E85CBC" w:rsidRPr="00DD0F47">
        <w:t>бы</w:t>
      </w:r>
      <w:r w:rsidRPr="00DD0F47">
        <w:t xml:space="preserve"> </w:t>
      </w:r>
      <w:r w:rsidR="00E85CBC" w:rsidRPr="00DD0F47">
        <w:t>корректнее</w:t>
      </w:r>
      <w:r w:rsidRPr="00DD0F47">
        <w:t xml:space="preserve"> </w:t>
      </w:r>
      <w:r w:rsidR="00E85CBC" w:rsidRPr="00DD0F47">
        <w:t>рассчитывать</w:t>
      </w:r>
      <w:r w:rsidRPr="00DD0F47">
        <w:t xml:space="preserve"> </w:t>
      </w:r>
      <w:r w:rsidR="00E85CBC" w:rsidRPr="00DD0F47">
        <w:t>инфляцию</w:t>
      </w:r>
      <w:r w:rsidRPr="00DD0F47">
        <w:t xml:space="preserve"> </w:t>
      </w:r>
      <w:r w:rsidR="00E85CBC" w:rsidRPr="00DD0F47">
        <w:t>не</w:t>
      </w:r>
      <w:r w:rsidRPr="00DD0F47">
        <w:t xml:space="preserve"> </w:t>
      </w:r>
      <w:r w:rsidR="00E85CBC" w:rsidRPr="00DD0F47">
        <w:t>по</w:t>
      </w:r>
      <w:r w:rsidRPr="00DD0F47">
        <w:t xml:space="preserve"> </w:t>
      </w:r>
      <w:r w:rsidR="00E85CBC" w:rsidRPr="00DD0F47">
        <w:t>той</w:t>
      </w:r>
      <w:r w:rsidRPr="00DD0F47">
        <w:t xml:space="preserve"> </w:t>
      </w:r>
      <w:r w:rsidR="00E85CBC" w:rsidRPr="00DD0F47">
        <w:t>схеме,</w:t>
      </w:r>
      <w:r w:rsidRPr="00DD0F47">
        <w:t xml:space="preserve"> </w:t>
      </w:r>
      <w:r w:rsidR="00E85CBC" w:rsidRPr="00DD0F47">
        <w:t>которой</w:t>
      </w:r>
      <w:r w:rsidRPr="00DD0F47">
        <w:t xml:space="preserve"> </w:t>
      </w:r>
      <w:r w:rsidR="00E85CBC" w:rsidRPr="00DD0F47">
        <w:t>пользуется</w:t>
      </w:r>
      <w:r w:rsidRPr="00DD0F47">
        <w:t xml:space="preserve"> </w:t>
      </w:r>
      <w:r w:rsidR="00E85CBC" w:rsidRPr="00DD0F47">
        <w:t>Росстат,</w:t>
      </w:r>
      <w:r w:rsidRPr="00DD0F47">
        <w:t xml:space="preserve"> </w:t>
      </w:r>
      <w:r w:rsidR="00E85CBC" w:rsidRPr="00DD0F47">
        <w:t>а</w:t>
      </w:r>
      <w:r w:rsidRPr="00DD0F47">
        <w:t xml:space="preserve"> </w:t>
      </w:r>
      <w:r w:rsidR="00E85CBC" w:rsidRPr="00DD0F47">
        <w:t>по</w:t>
      </w:r>
      <w:r w:rsidRPr="00DD0F47">
        <w:t xml:space="preserve"> </w:t>
      </w:r>
      <w:r w:rsidR="00E85CBC" w:rsidRPr="00DD0F47">
        <w:t>тому</w:t>
      </w:r>
      <w:r w:rsidRPr="00DD0F47">
        <w:t xml:space="preserve"> </w:t>
      </w:r>
      <w:r w:rsidR="00E85CBC" w:rsidRPr="00DD0F47">
        <w:t>самому</w:t>
      </w:r>
      <w:r w:rsidRPr="00DD0F47">
        <w:t xml:space="preserve"> </w:t>
      </w:r>
      <w:r w:rsidR="00E85CBC" w:rsidRPr="00DD0F47">
        <w:t>прожиточному</w:t>
      </w:r>
      <w:r w:rsidRPr="00DD0F47">
        <w:t xml:space="preserve"> </w:t>
      </w:r>
      <w:r w:rsidR="00E85CBC" w:rsidRPr="00DD0F47">
        <w:t>минимуму.</w:t>
      </w:r>
      <w:r w:rsidRPr="00DD0F47">
        <w:t xml:space="preserve"> </w:t>
      </w:r>
      <w:r w:rsidR="00E85CBC" w:rsidRPr="00DD0F47">
        <w:t>То</w:t>
      </w:r>
      <w:r w:rsidRPr="00DD0F47">
        <w:t xml:space="preserve"> </w:t>
      </w:r>
      <w:r w:rsidR="00E85CBC" w:rsidRPr="00DD0F47">
        <w:t>есть,</w:t>
      </w:r>
      <w:r w:rsidRPr="00DD0F47">
        <w:t xml:space="preserve"> </w:t>
      </w:r>
      <w:r w:rsidR="00E85CBC" w:rsidRPr="00DD0F47">
        <w:t>набору</w:t>
      </w:r>
      <w:r w:rsidRPr="00DD0F47">
        <w:t xml:space="preserve"> </w:t>
      </w:r>
      <w:r w:rsidR="00E85CBC" w:rsidRPr="00DD0F47">
        <w:t>продуктов</w:t>
      </w:r>
      <w:r w:rsidRPr="00DD0F47">
        <w:t xml:space="preserve"> </w:t>
      </w:r>
      <w:r w:rsidR="00E85CBC" w:rsidRPr="00DD0F47">
        <w:t>из</w:t>
      </w:r>
      <w:r w:rsidRPr="00DD0F47">
        <w:t xml:space="preserve"> </w:t>
      </w:r>
      <w:r w:rsidR="00E85CBC" w:rsidRPr="00DD0F47">
        <w:t>потребительской</w:t>
      </w:r>
      <w:r w:rsidRPr="00DD0F47">
        <w:t xml:space="preserve"> </w:t>
      </w:r>
      <w:r w:rsidR="00E85CBC" w:rsidRPr="00DD0F47">
        <w:t>корзины,</w:t>
      </w:r>
      <w:r w:rsidRPr="00DD0F47">
        <w:t xml:space="preserve"> </w:t>
      </w:r>
      <w:r w:rsidR="00E85CBC" w:rsidRPr="00DD0F47">
        <w:t>которые</w:t>
      </w:r>
      <w:r w:rsidRPr="00DD0F47">
        <w:t xml:space="preserve"> </w:t>
      </w:r>
      <w:r w:rsidR="00E85CBC" w:rsidRPr="00DD0F47">
        <w:t>дорожают</w:t>
      </w:r>
      <w:r w:rsidRPr="00DD0F47">
        <w:t xml:space="preserve"> </w:t>
      </w:r>
      <w:r w:rsidR="00E85CBC" w:rsidRPr="00DD0F47">
        <w:t>активнее</w:t>
      </w:r>
      <w:r w:rsidRPr="00DD0F47">
        <w:t xml:space="preserve"> </w:t>
      </w:r>
      <w:r w:rsidR="00E85CBC" w:rsidRPr="00DD0F47">
        <w:t>всего</w:t>
      </w:r>
      <w:r w:rsidRPr="00DD0F47">
        <w:t xml:space="preserve"> </w:t>
      </w:r>
      <w:r w:rsidR="00E85CBC" w:rsidRPr="00DD0F47">
        <w:t>и</w:t>
      </w:r>
      <w:r w:rsidRPr="00DD0F47">
        <w:t xml:space="preserve"> </w:t>
      </w:r>
      <w:r w:rsidR="00E85CBC" w:rsidRPr="00DD0F47">
        <w:t>которые</w:t>
      </w:r>
      <w:r w:rsidRPr="00DD0F47">
        <w:t xml:space="preserve"> </w:t>
      </w:r>
      <w:r w:rsidR="00E85CBC" w:rsidRPr="00DD0F47">
        <w:t>покупают</w:t>
      </w:r>
      <w:r w:rsidRPr="00DD0F47">
        <w:t xml:space="preserve"> </w:t>
      </w:r>
      <w:r w:rsidR="00E85CBC" w:rsidRPr="00DD0F47">
        <w:t>бедные</w:t>
      </w:r>
      <w:r w:rsidRPr="00DD0F47">
        <w:t xml:space="preserve"> </w:t>
      </w:r>
      <w:r w:rsidR="00E85CBC" w:rsidRPr="00DD0F47">
        <w:t>слои</w:t>
      </w:r>
      <w:r w:rsidRPr="00DD0F47">
        <w:t xml:space="preserve"> </w:t>
      </w:r>
      <w:r w:rsidR="00E85CBC" w:rsidRPr="00DD0F47">
        <w:t>населения.</w:t>
      </w:r>
    </w:p>
    <w:p w14:paraId="61B0B214" w14:textId="77777777" w:rsidR="00E85CBC" w:rsidRPr="00DD0F47" w:rsidRDefault="003E187F" w:rsidP="00E85CBC">
      <w:r w:rsidRPr="00DD0F47">
        <w:t xml:space="preserve">- </w:t>
      </w:r>
      <w:r w:rsidR="00E85CBC" w:rsidRPr="00DD0F47">
        <w:t>Но</w:t>
      </w:r>
      <w:r w:rsidRPr="00DD0F47">
        <w:t xml:space="preserve"> </w:t>
      </w:r>
      <w:r w:rsidR="00E85CBC" w:rsidRPr="00DD0F47">
        <w:t>на</w:t>
      </w:r>
      <w:r w:rsidRPr="00DD0F47">
        <w:t xml:space="preserve"> </w:t>
      </w:r>
      <w:r w:rsidR="00E85CBC" w:rsidRPr="00DD0F47">
        <w:t>тот</w:t>
      </w:r>
      <w:r w:rsidRPr="00DD0F47">
        <w:t xml:space="preserve"> </w:t>
      </w:r>
      <w:r w:rsidR="00E85CBC" w:rsidRPr="00DD0F47">
        <w:t>минимум,</w:t>
      </w:r>
      <w:r w:rsidRPr="00DD0F47">
        <w:t xml:space="preserve"> </w:t>
      </w:r>
      <w:r w:rsidR="00E85CBC" w:rsidRPr="00DD0F47">
        <w:t>что</w:t>
      </w:r>
      <w:r w:rsidRPr="00DD0F47">
        <w:t xml:space="preserve"> </w:t>
      </w:r>
      <w:r w:rsidR="00E85CBC" w:rsidRPr="00DD0F47">
        <w:t>определен</w:t>
      </w:r>
      <w:r w:rsidRPr="00DD0F47">
        <w:t xml:space="preserve"> </w:t>
      </w:r>
      <w:r w:rsidR="00E85CBC" w:rsidRPr="00DD0F47">
        <w:t>сейчас,</w:t>
      </w:r>
      <w:r w:rsidRPr="00DD0F47">
        <w:t xml:space="preserve"> </w:t>
      </w:r>
      <w:r w:rsidR="00E85CBC" w:rsidRPr="00DD0F47">
        <w:t>прожить</w:t>
      </w:r>
      <w:r w:rsidRPr="00DD0F47">
        <w:t xml:space="preserve"> </w:t>
      </w:r>
      <w:r w:rsidR="00E85CBC" w:rsidRPr="00DD0F47">
        <w:t>можно?</w:t>
      </w:r>
    </w:p>
    <w:p w14:paraId="52ACA36F" w14:textId="77777777" w:rsidR="00E85CBC" w:rsidRPr="00DD0F47" w:rsidRDefault="003E187F" w:rsidP="00E85CBC">
      <w:r w:rsidRPr="00DD0F47">
        <w:t xml:space="preserve">- </w:t>
      </w:r>
      <w:r w:rsidR="00E85CBC" w:rsidRPr="00DD0F47">
        <w:t>Чтобы</w:t>
      </w:r>
      <w:r w:rsidRPr="00DD0F47">
        <w:t xml:space="preserve"> </w:t>
      </w:r>
      <w:r w:rsidR="00E85CBC" w:rsidRPr="00DD0F47">
        <w:t>ни</w:t>
      </w:r>
      <w:r w:rsidRPr="00DD0F47">
        <w:t xml:space="preserve"> </w:t>
      </w:r>
      <w:r w:rsidR="00E85CBC" w:rsidRPr="00DD0F47">
        <w:t>в</w:t>
      </w:r>
      <w:r w:rsidRPr="00DD0F47">
        <w:t xml:space="preserve"> </w:t>
      </w:r>
      <w:r w:rsidR="00E85CBC" w:rsidRPr="00DD0F47">
        <w:t>чем</w:t>
      </w:r>
      <w:r w:rsidRPr="00DD0F47">
        <w:t xml:space="preserve"> </w:t>
      </w:r>
      <w:r w:rsidR="00E85CBC" w:rsidRPr="00DD0F47">
        <w:t>себе</w:t>
      </w:r>
      <w:r w:rsidRPr="00DD0F47">
        <w:t xml:space="preserve"> </w:t>
      </w:r>
      <w:r w:rsidR="00E85CBC" w:rsidRPr="00DD0F47">
        <w:t>не</w:t>
      </w:r>
      <w:r w:rsidRPr="00DD0F47">
        <w:t xml:space="preserve"> </w:t>
      </w:r>
      <w:r w:rsidR="00E85CBC" w:rsidRPr="00DD0F47">
        <w:t>отказывать,</w:t>
      </w:r>
      <w:r w:rsidRPr="00DD0F47">
        <w:t xml:space="preserve"> </w:t>
      </w:r>
      <w:r w:rsidR="00E85CBC" w:rsidRPr="00DD0F47">
        <w:t>конечно,</w:t>
      </w:r>
      <w:r w:rsidRPr="00DD0F47">
        <w:t xml:space="preserve"> </w:t>
      </w:r>
      <w:r w:rsidR="00E85CBC" w:rsidRPr="00DD0F47">
        <w:t>нельзя.</w:t>
      </w:r>
      <w:r w:rsidRPr="00DD0F47">
        <w:t xml:space="preserve"> </w:t>
      </w:r>
      <w:r w:rsidR="00E85CBC" w:rsidRPr="00DD0F47">
        <w:t>Но</w:t>
      </w:r>
      <w:r w:rsidRPr="00DD0F47">
        <w:t xml:space="preserve"> </w:t>
      </w:r>
      <w:r w:rsidR="00E85CBC" w:rsidRPr="00DD0F47">
        <w:t>если</w:t>
      </w:r>
      <w:r w:rsidRPr="00DD0F47">
        <w:t xml:space="preserve"> </w:t>
      </w:r>
      <w:r w:rsidR="00E85CBC" w:rsidRPr="00DD0F47">
        <w:t>ветеран</w:t>
      </w:r>
      <w:r w:rsidRPr="00DD0F47">
        <w:t xml:space="preserve"> </w:t>
      </w:r>
      <w:r w:rsidR="00E85CBC" w:rsidRPr="00DD0F47">
        <w:t>нечасто</w:t>
      </w:r>
      <w:r w:rsidRPr="00DD0F47">
        <w:t xml:space="preserve"> </w:t>
      </w:r>
      <w:r w:rsidR="00E85CBC" w:rsidRPr="00DD0F47">
        <w:t>ходит</w:t>
      </w:r>
      <w:r w:rsidRPr="00DD0F47">
        <w:t xml:space="preserve"> </w:t>
      </w:r>
      <w:r w:rsidR="00E85CBC" w:rsidRPr="00DD0F47">
        <w:t>в</w:t>
      </w:r>
      <w:r w:rsidRPr="00DD0F47">
        <w:t xml:space="preserve"> </w:t>
      </w:r>
      <w:r w:rsidR="00E85CBC" w:rsidRPr="00DD0F47">
        <w:t>аптеку</w:t>
      </w:r>
      <w:r w:rsidRPr="00DD0F47">
        <w:t xml:space="preserve"> </w:t>
      </w:r>
      <w:r w:rsidR="00E85CBC" w:rsidRPr="00DD0F47">
        <w:t>за</w:t>
      </w:r>
      <w:r w:rsidRPr="00DD0F47">
        <w:t xml:space="preserve"> </w:t>
      </w:r>
      <w:r w:rsidR="00E85CBC" w:rsidRPr="00DD0F47">
        <w:t>лекарствами,</w:t>
      </w:r>
      <w:r w:rsidRPr="00DD0F47">
        <w:t xml:space="preserve"> </w:t>
      </w:r>
      <w:r w:rsidR="00E85CBC" w:rsidRPr="00DD0F47">
        <w:t>если</w:t>
      </w:r>
      <w:r w:rsidRPr="00DD0F47">
        <w:t xml:space="preserve"> </w:t>
      </w:r>
      <w:r w:rsidR="00E85CBC" w:rsidRPr="00DD0F47">
        <w:t>у</w:t>
      </w:r>
      <w:r w:rsidRPr="00DD0F47">
        <w:t xml:space="preserve"> </w:t>
      </w:r>
      <w:r w:rsidR="00E85CBC" w:rsidRPr="00DD0F47">
        <w:t>него</w:t>
      </w:r>
      <w:r w:rsidRPr="00DD0F47">
        <w:t xml:space="preserve"> </w:t>
      </w:r>
      <w:r w:rsidR="00E85CBC" w:rsidRPr="00DD0F47">
        <w:t>есть</w:t>
      </w:r>
      <w:r w:rsidRPr="00DD0F47">
        <w:t xml:space="preserve"> </w:t>
      </w:r>
      <w:r w:rsidR="00E85CBC" w:rsidRPr="00DD0F47">
        <w:t>запас</w:t>
      </w:r>
      <w:r w:rsidRPr="00DD0F47">
        <w:t xml:space="preserve"> </w:t>
      </w:r>
      <w:r w:rsidR="00E85CBC" w:rsidRPr="00DD0F47">
        <w:t>одежды</w:t>
      </w:r>
      <w:r w:rsidRPr="00DD0F47">
        <w:t xml:space="preserve"> </w:t>
      </w:r>
      <w:r w:rsidR="00E85CBC" w:rsidRPr="00DD0F47">
        <w:t>и</w:t>
      </w:r>
      <w:r w:rsidRPr="00DD0F47">
        <w:t xml:space="preserve"> </w:t>
      </w:r>
      <w:r w:rsidR="00E85CBC" w:rsidRPr="00DD0F47">
        <w:t>обуви</w:t>
      </w:r>
      <w:r w:rsidRPr="00DD0F47">
        <w:t xml:space="preserve"> </w:t>
      </w:r>
      <w:r w:rsidR="00E85CBC" w:rsidRPr="00DD0F47">
        <w:t>с</w:t>
      </w:r>
      <w:r w:rsidRPr="00DD0F47">
        <w:t xml:space="preserve"> </w:t>
      </w:r>
      <w:r w:rsidR="00E85CBC" w:rsidRPr="00DD0F47">
        <w:t>прошлых</w:t>
      </w:r>
      <w:r w:rsidRPr="00DD0F47">
        <w:t xml:space="preserve"> </w:t>
      </w:r>
      <w:r w:rsidR="00E85CBC" w:rsidRPr="00DD0F47">
        <w:t>лет</w:t>
      </w:r>
      <w:r w:rsidRPr="00DD0F47">
        <w:t xml:space="preserve"> </w:t>
      </w:r>
      <w:r w:rsidR="00E85CBC" w:rsidRPr="00DD0F47">
        <w:t>и</w:t>
      </w:r>
      <w:r w:rsidRPr="00DD0F47">
        <w:t xml:space="preserve"> </w:t>
      </w:r>
      <w:r w:rsidR="00E85CBC" w:rsidRPr="00DD0F47">
        <w:t>если</w:t>
      </w:r>
      <w:r w:rsidRPr="00DD0F47">
        <w:t xml:space="preserve"> </w:t>
      </w:r>
      <w:r w:rsidR="00E85CBC" w:rsidRPr="00DD0F47">
        <w:t>покупать</w:t>
      </w:r>
      <w:r w:rsidRPr="00DD0F47">
        <w:t xml:space="preserve"> </w:t>
      </w:r>
      <w:r w:rsidR="00E85CBC" w:rsidRPr="00DD0F47">
        <w:t>социальные</w:t>
      </w:r>
      <w:r w:rsidRPr="00DD0F47">
        <w:t xml:space="preserve"> </w:t>
      </w:r>
      <w:r w:rsidR="00E85CBC" w:rsidRPr="00DD0F47">
        <w:t>продукты</w:t>
      </w:r>
      <w:r w:rsidRPr="00DD0F47">
        <w:t xml:space="preserve"> </w:t>
      </w:r>
      <w:r w:rsidR="00E85CBC" w:rsidRPr="00DD0F47">
        <w:t>со</w:t>
      </w:r>
      <w:r w:rsidRPr="00DD0F47">
        <w:t xml:space="preserve"> </w:t>
      </w:r>
      <w:r w:rsidR="00E85CBC" w:rsidRPr="00DD0F47">
        <w:t>скидками,</w:t>
      </w:r>
      <w:r w:rsidRPr="00DD0F47">
        <w:t xml:space="preserve"> </w:t>
      </w:r>
      <w:r w:rsidR="00E85CBC" w:rsidRPr="00DD0F47">
        <w:t>то,</w:t>
      </w:r>
      <w:r w:rsidRPr="00DD0F47">
        <w:t xml:space="preserve"> </w:t>
      </w:r>
      <w:r w:rsidR="00E85CBC" w:rsidRPr="00DD0F47">
        <w:t>наверное,</w:t>
      </w:r>
      <w:r w:rsidRPr="00DD0F47">
        <w:t xml:space="preserve"> </w:t>
      </w:r>
      <w:r w:rsidR="00E85CBC" w:rsidRPr="00DD0F47">
        <w:t>и</w:t>
      </w:r>
      <w:r w:rsidRPr="00DD0F47">
        <w:t xml:space="preserve"> </w:t>
      </w:r>
      <w:r w:rsidR="00E85CBC" w:rsidRPr="00DD0F47">
        <w:t>13</w:t>
      </w:r>
      <w:r w:rsidRPr="00DD0F47">
        <w:t xml:space="preserve"> </w:t>
      </w:r>
      <w:r w:rsidR="00E85CBC" w:rsidRPr="00DD0F47">
        <w:t>тысяч</w:t>
      </w:r>
      <w:r w:rsidRPr="00DD0F47">
        <w:t xml:space="preserve"> </w:t>
      </w:r>
      <w:r w:rsidR="00E85CBC" w:rsidRPr="00DD0F47">
        <w:t>в</w:t>
      </w:r>
      <w:r w:rsidRPr="00DD0F47">
        <w:t xml:space="preserve"> </w:t>
      </w:r>
      <w:r w:rsidR="00E85CBC" w:rsidRPr="00DD0F47">
        <w:t>месяц</w:t>
      </w:r>
      <w:r w:rsidRPr="00DD0F47">
        <w:t xml:space="preserve"> </w:t>
      </w:r>
      <w:r w:rsidR="00E85CBC" w:rsidRPr="00DD0F47">
        <w:t>на</w:t>
      </w:r>
      <w:r w:rsidRPr="00DD0F47">
        <w:t xml:space="preserve"> </w:t>
      </w:r>
      <w:r w:rsidR="00E85CBC" w:rsidRPr="00DD0F47">
        <w:t>жизнь</w:t>
      </w:r>
      <w:r w:rsidRPr="00DD0F47">
        <w:t xml:space="preserve"> </w:t>
      </w:r>
      <w:r w:rsidR="00E85CBC" w:rsidRPr="00DD0F47">
        <w:t>ему</w:t>
      </w:r>
      <w:r w:rsidRPr="00DD0F47">
        <w:t xml:space="preserve"> </w:t>
      </w:r>
      <w:r w:rsidR="00E85CBC" w:rsidRPr="00DD0F47">
        <w:t>хватит.</w:t>
      </w:r>
    </w:p>
    <w:p w14:paraId="4406CCB7" w14:textId="77777777" w:rsidR="00E85CBC" w:rsidRPr="00DD0F47" w:rsidRDefault="00286BEF" w:rsidP="00E85CBC">
      <w:hyperlink r:id="rId23" w:history="1">
        <w:r w:rsidR="00E85CBC" w:rsidRPr="00DD0F47">
          <w:rPr>
            <w:rStyle w:val="a3"/>
          </w:rPr>
          <w:t>https://www.mk.ru/economics/2024/04/25/13-tysyach-v-mesyac-s-kopeykami-kak-izmenilsya-prozhitochnyy-minimum-dlya-pensionerov.html</w:t>
        </w:r>
      </w:hyperlink>
      <w:r w:rsidR="003E187F" w:rsidRPr="00DD0F47">
        <w:t xml:space="preserve"> </w:t>
      </w:r>
    </w:p>
    <w:p w14:paraId="53E857D4" w14:textId="77777777" w:rsidR="008A5175" w:rsidRPr="00DD0F47" w:rsidRDefault="008A5175" w:rsidP="008A5175">
      <w:pPr>
        <w:pStyle w:val="2"/>
      </w:pPr>
      <w:bookmarkStart w:id="59" w:name="А105"/>
      <w:bookmarkStart w:id="60" w:name="_Toc165013802"/>
      <w:r w:rsidRPr="00DD0F47">
        <w:t>ТАСС,</w:t>
      </w:r>
      <w:r w:rsidR="003E187F" w:rsidRPr="00DD0F47">
        <w:t xml:space="preserve"> </w:t>
      </w:r>
      <w:r w:rsidRPr="00DD0F47">
        <w:t>25.04.2024,</w:t>
      </w:r>
      <w:r w:rsidR="003E187F" w:rsidRPr="00DD0F47">
        <w:t xml:space="preserve"> </w:t>
      </w:r>
      <w:r w:rsidRPr="00DD0F47">
        <w:t>Более</w:t>
      </w:r>
      <w:r w:rsidR="003E187F" w:rsidRPr="00DD0F47">
        <w:t xml:space="preserve"> </w:t>
      </w:r>
      <w:r w:rsidRPr="00DD0F47">
        <w:t>60%</w:t>
      </w:r>
      <w:r w:rsidR="003E187F" w:rsidRPr="00DD0F47">
        <w:t xml:space="preserve"> </w:t>
      </w:r>
      <w:r w:rsidRPr="00DD0F47">
        <w:t>оформивших</w:t>
      </w:r>
      <w:r w:rsidR="003E187F" w:rsidRPr="00DD0F47">
        <w:t xml:space="preserve"> </w:t>
      </w:r>
      <w:r w:rsidRPr="00DD0F47">
        <w:t>пенсию</w:t>
      </w:r>
      <w:r w:rsidR="003E187F" w:rsidRPr="00DD0F47">
        <w:t xml:space="preserve"> </w:t>
      </w:r>
      <w:r w:rsidRPr="00DD0F47">
        <w:t>в</w:t>
      </w:r>
      <w:r w:rsidR="003E187F" w:rsidRPr="00DD0F47">
        <w:t xml:space="preserve"> </w:t>
      </w:r>
      <w:r w:rsidRPr="00DD0F47">
        <w:t>РФ</w:t>
      </w:r>
      <w:r w:rsidR="003E187F" w:rsidRPr="00DD0F47">
        <w:t xml:space="preserve"> </w:t>
      </w:r>
      <w:r w:rsidRPr="00DD0F47">
        <w:t>возвращаются</w:t>
      </w:r>
      <w:r w:rsidR="003E187F" w:rsidRPr="00DD0F47">
        <w:t xml:space="preserve"> </w:t>
      </w:r>
      <w:r w:rsidRPr="00DD0F47">
        <w:t>к</w:t>
      </w:r>
      <w:r w:rsidR="003E187F" w:rsidRPr="00DD0F47">
        <w:t xml:space="preserve"> </w:t>
      </w:r>
      <w:r w:rsidRPr="00DD0F47">
        <w:t>работе</w:t>
      </w:r>
      <w:r w:rsidR="003E187F" w:rsidRPr="00DD0F47">
        <w:t xml:space="preserve"> </w:t>
      </w:r>
      <w:r w:rsidRPr="00DD0F47">
        <w:t>-</w:t>
      </w:r>
      <w:r w:rsidR="003E187F" w:rsidRPr="00DD0F47">
        <w:t xml:space="preserve"> </w:t>
      </w:r>
      <w:r w:rsidRPr="00DD0F47">
        <w:t>Голикова</w:t>
      </w:r>
      <w:bookmarkEnd w:id="59"/>
      <w:bookmarkEnd w:id="60"/>
    </w:p>
    <w:p w14:paraId="137E4792" w14:textId="77777777" w:rsidR="008A5175" w:rsidRPr="00DD0F47" w:rsidRDefault="008A5175" w:rsidP="00DD0F47">
      <w:pPr>
        <w:pStyle w:val="3"/>
      </w:pPr>
      <w:bookmarkStart w:id="61" w:name="_Toc165013803"/>
      <w:r w:rsidRPr="00DD0F47">
        <w:t>Порядка</w:t>
      </w:r>
      <w:r w:rsidR="003E187F" w:rsidRPr="00DD0F47">
        <w:t xml:space="preserve"> </w:t>
      </w:r>
      <w:r w:rsidRPr="00DD0F47">
        <w:t>60-63</w:t>
      </w:r>
      <w:r w:rsidR="003E187F" w:rsidRPr="00DD0F47">
        <w:t xml:space="preserve"> </w:t>
      </w:r>
      <w:r w:rsidRPr="00DD0F47">
        <w:t>процентов</w:t>
      </w:r>
      <w:r w:rsidR="003E187F" w:rsidRPr="00DD0F47">
        <w:t xml:space="preserve"> </w:t>
      </w:r>
      <w:r w:rsidRPr="00DD0F47">
        <w:t>россиян,</w:t>
      </w:r>
      <w:r w:rsidR="003E187F" w:rsidRPr="00DD0F47">
        <w:t xml:space="preserve"> </w:t>
      </w:r>
      <w:r w:rsidRPr="00DD0F47">
        <w:t>оформивших</w:t>
      </w:r>
      <w:r w:rsidR="003E187F" w:rsidRPr="00DD0F47">
        <w:t xml:space="preserve"> </w:t>
      </w:r>
      <w:r w:rsidRPr="00DD0F47">
        <w:t>пенсию,</w:t>
      </w:r>
      <w:r w:rsidR="003E187F" w:rsidRPr="00DD0F47">
        <w:t xml:space="preserve"> </w:t>
      </w:r>
      <w:r w:rsidRPr="00DD0F47">
        <w:t>возвращаются</w:t>
      </w:r>
      <w:r w:rsidR="003E187F" w:rsidRPr="00DD0F47">
        <w:t xml:space="preserve"> </w:t>
      </w:r>
      <w:r w:rsidRPr="00DD0F47">
        <w:t>к</w:t>
      </w:r>
      <w:r w:rsidR="003E187F" w:rsidRPr="00DD0F47">
        <w:t xml:space="preserve"> </w:t>
      </w:r>
      <w:r w:rsidRPr="00DD0F47">
        <w:t>работе</w:t>
      </w:r>
      <w:r w:rsidR="003E187F" w:rsidRPr="00DD0F47">
        <w:t xml:space="preserve"> </w:t>
      </w:r>
      <w:r w:rsidRPr="00DD0F47">
        <w:t>и</w:t>
      </w:r>
      <w:r w:rsidR="003E187F" w:rsidRPr="00DD0F47">
        <w:t xml:space="preserve"> </w:t>
      </w:r>
      <w:r w:rsidRPr="00DD0F47">
        <w:t>остаются</w:t>
      </w:r>
      <w:r w:rsidR="003E187F" w:rsidRPr="00DD0F47">
        <w:t xml:space="preserve"> </w:t>
      </w:r>
      <w:r w:rsidRPr="00DD0F47">
        <w:t>в</w:t>
      </w:r>
      <w:r w:rsidR="003E187F" w:rsidRPr="00DD0F47">
        <w:t xml:space="preserve"> </w:t>
      </w:r>
      <w:r w:rsidRPr="00DD0F47">
        <w:t>экономике.</w:t>
      </w:r>
      <w:r w:rsidR="003E187F" w:rsidRPr="00DD0F47">
        <w:t xml:space="preserve"> </w:t>
      </w:r>
      <w:r w:rsidRPr="00DD0F47">
        <w:t>Об</w:t>
      </w:r>
      <w:r w:rsidR="003E187F" w:rsidRPr="00DD0F47">
        <w:t xml:space="preserve"> </w:t>
      </w:r>
      <w:r w:rsidRPr="00DD0F47">
        <w:t>этом</w:t>
      </w:r>
      <w:r w:rsidR="003E187F" w:rsidRPr="00DD0F47">
        <w:t xml:space="preserve"> </w:t>
      </w:r>
      <w:r w:rsidRPr="00DD0F47">
        <w:t>сообщила</w:t>
      </w:r>
      <w:r w:rsidR="003E187F" w:rsidRPr="00DD0F47">
        <w:t xml:space="preserve"> </w:t>
      </w:r>
      <w:r w:rsidRPr="00DD0F47">
        <w:t>вице-премьер</w:t>
      </w:r>
      <w:r w:rsidR="003E187F" w:rsidRPr="00DD0F47">
        <w:t xml:space="preserve"> </w:t>
      </w:r>
      <w:r w:rsidRPr="00DD0F47">
        <w:t>РФ</w:t>
      </w:r>
      <w:r w:rsidR="003E187F" w:rsidRPr="00DD0F47">
        <w:t xml:space="preserve"> </w:t>
      </w:r>
      <w:r w:rsidRPr="00DD0F47">
        <w:t>Татьяна</w:t>
      </w:r>
      <w:r w:rsidR="003E187F" w:rsidRPr="00DD0F47">
        <w:t xml:space="preserve"> </w:t>
      </w:r>
      <w:r w:rsidRPr="00DD0F47">
        <w:t>Голикова</w:t>
      </w:r>
      <w:r w:rsidR="003E187F" w:rsidRPr="00DD0F47">
        <w:t xml:space="preserve"> </w:t>
      </w:r>
      <w:r w:rsidRPr="00DD0F47">
        <w:t>на</w:t>
      </w:r>
      <w:r w:rsidR="003E187F" w:rsidRPr="00DD0F47">
        <w:t xml:space="preserve"> </w:t>
      </w:r>
      <w:r w:rsidRPr="00DD0F47">
        <w:t>съезде</w:t>
      </w:r>
      <w:r w:rsidR="003E187F" w:rsidRPr="00DD0F47">
        <w:t xml:space="preserve"> </w:t>
      </w:r>
      <w:r w:rsidRPr="00DD0F47">
        <w:t>Российского</w:t>
      </w:r>
      <w:r w:rsidR="003E187F" w:rsidRPr="00DD0F47">
        <w:t xml:space="preserve"> </w:t>
      </w:r>
      <w:r w:rsidRPr="00DD0F47">
        <w:t>союза</w:t>
      </w:r>
      <w:r w:rsidR="003E187F" w:rsidRPr="00DD0F47">
        <w:t xml:space="preserve"> </w:t>
      </w:r>
      <w:r w:rsidRPr="00DD0F47">
        <w:t>промышленников</w:t>
      </w:r>
      <w:r w:rsidR="003E187F" w:rsidRPr="00DD0F47">
        <w:t xml:space="preserve"> </w:t>
      </w:r>
      <w:r w:rsidRPr="00DD0F47">
        <w:t>и</w:t>
      </w:r>
      <w:r w:rsidR="003E187F" w:rsidRPr="00DD0F47">
        <w:t xml:space="preserve"> </w:t>
      </w:r>
      <w:r w:rsidRPr="00DD0F47">
        <w:t>предпринимателей</w:t>
      </w:r>
      <w:r w:rsidR="003E187F" w:rsidRPr="00DD0F47">
        <w:t xml:space="preserve"> </w:t>
      </w:r>
      <w:r w:rsidRPr="00DD0F47">
        <w:t>(РСПП).</w:t>
      </w:r>
      <w:bookmarkEnd w:id="61"/>
    </w:p>
    <w:p w14:paraId="6E8C6090" w14:textId="77777777" w:rsidR="008A5175" w:rsidRPr="00DD0F47" w:rsidRDefault="003E187F" w:rsidP="008A5175">
      <w:r w:rsidRPr="00DD0F47">
        <w:t>«</w:t>
      </w:r>
      <w:r w:rsidR="008A5175" w:rsidRPr="00DD0F47">
        <w:t>В</w:t>
      </w:r>
      <w:r w:rsidRPr="00DD0F47">
        <w:t xml:space="preserve"> </w:t>
      </w:r>
      <w:r w:rsidR="008A5175" w:rsidRPr="00DD0F47">
        <w:t>связи</w:t>
      </w:r>
      <w:r w:rsidRPr="00DD0F47">
        <w:t xml:space="preserve"> </w:t>
      </w:r>
      <w:r w:rsidR="008A5175" w:rsidRPr="00DD0F47">
        <w:t>с</w:t>
      </w:r>
      <w:r w:rsidRPr="00DD0F47">
        <w:t xml:space="preserve"> </w:t>
      </w:r>
      <w:r w:rsidR="008A5175" w:rsidRPr="00DD0F47">
        <w:t>повышением</w:t>
      </w:r>
      <w:r w:rsidRPr="00DD0F47">
        <w:t xml:space="preserve"> </w:t>
      </w:r>
      <w:r w:rsidR="008A5175" w:rsidRPr="00DD0F47">
        <w:t>пенсионного</w:t>
      </w:r>
      <w:r w:rsidRPr="00DD0F47">
        <w:t xml:space="preserve"> </w:t>
      </w:r>
      <w:r w:rsidR="008A5175" w:rsidRPr="00DD0F47">
        <w:t>возраста</w:t>
      </w:r>
      <w:r w:rsidRPr="00DD0F47">
        <w:t xml:space="preserve"> </w:t>
      </w:r>
      <w:r w:rsidR="008A5175" w:rsidRPr="00DD0F47">
        <w:t>у</w:t>
      </w:r>
      <w:r w:rsidRPr="00DD0F47">
        <w:t xml:space="preserve"> </w:t>
      </w:r>
      <w:r w:rsidR="008A5175" w:rsidRPr="00DD0F47">
        <w:t>нас</w:t>
      </w:r>
      <w:r w:rsidRPr="00DD0F47">
        <w:t xml:space="preserve"> </w:t>
      </w:r>
      <w:r w:rsidR="008A5175" w:rsidRPr="00DD0F47">
        <w:t>увеличивается</w:t>
      </w:r>
      <w:r w:rsidRPr="00DD0F47">
        <w:t xml:space="preserve"> </w:t>
      </w:r>
      <w:r w:rsidR="008A5175" w:rsidRPr="00DD0F47">
        <w:t>практически</w:t>
      </w:r>
      <w:r w:rsidRPr="00DD0F47">
        <w:t xml:space="preserve"> </w:t>
      </w:r>
      <w:r w:rsidR="008A5175" w:rsidRPr="00DD0F47">
        <w:t>на</w:t>
      </w:r>
      <w:r w:rsidRPr="00DD0F47">
        <w:t xml:space="preserve"> </w:t>
      </w:r>
      <w:r w:rsidR="008A5175" w:rsidRPr="00DD0F47">
        <w:t>2,7</w:t>
      </w:r>
      <w:r w:rsidRPr="00DD0F47">
        <w:t xml:space="preserve"> </w:t>
      </w:r>
      <w:r w:rsidR="008A5175" w:rsidRPr="00DD0F47">
        <w:t>млн</w:t>
      </w:r>
      <w:r w:rsidRPr="00DD0F47">
        <w:t xml:space="preserve"> </w:t>
      </w:r>
      <w:r w:rsidR="008A5175" w:rsidRPr="00DD0F47">
        <w:t>[количество]</w:t>
      </w:r>
      <w:r w:rsidRPr="00DD0F47">
        <w:t xml:space="preserve"> </w:t>
      </w:r>
      <w:r w:rsidR="008A5175" w:rsidRPr="00DD0F47">
        <w:t>человек,</w:t>
      </w:r>
      <w:r w:rsidRPr="00DD0F47">
        <w:t xml:space="preserve"> </w:t>
      </w:r>
      <w:r w:rsidR="008A5175" w:rsidRPr="00DD0F47">
        <w:t>которые</w:t>
      </w:r>
      <w:r w:rsidRPr="00DD0F47">
        <w:t xml:space="preserve"> </w:t>
      </w:r>
      <w:r w:rsidR="008A5175" w:rsidRPr="00DD0F47">
        <w:t>остаются</w:t>
      </w:r>
      <w:r w:rsidRPr="00DD0F47">
        <w:t xml:space="preserve"> </w:t>
      </w:r>
      <w:r w:rsidR="008A5175" w:rsidRPr="00DD0F47">
        <w:t>в</w:t>
      </w:r>
      <w:r w:rsidRPr="00DD0F47">
        <w:t xml:space="preserve"> </w:t>
      </w:r>
      <w:r w:rsidR="008A5175" w:rsidRPr="00DD0F47">
        <w:t>экономике.</w:t>
      </w:r>
      <w:r w:rsidRPr="00DD0F47">
        <w:t xml:space="preserve"> </w:t>
      </w:r>
      <w:r w:rsidR="008A5175" w:rsidRPr="00DD0F47">
        <w:t>Даже</w:t>
      </w:r>
      <w:r w:rsidRPr="00DD0F47">
        <w:t xml:space="preserve"> </w:t>
      </w:r>
      <w:r w:rsidR="008A5175" w:rsidRPr="00DD0F47">
        <w:t>и</w:t>
      </w:r>
      <w:r w:rsidRPr="00DD0F47">
        <w:t xml:space="preserve"> </w:t>
      </w:r>
      <w:r w:rsidR="008A5175" w:rsidRPr="00DD0F47">
        <w:t>после</w:t>
      </w:r>
      <w:r w:rsidRPr="00DD0F47">
        <w:t xml:space="preserve"> </w:t>
      </w:r>
      <w:r w:rsidR="008A5175" w:rsidRPr="00DD0F47">
        <w:t>оформления</w:t>
      </w:r>
      <w:r w:rsidRPr="00DD0F47">
        <w:t xml:space="preserve"> </w:t>
      </w:r>
      <w:r w:rsidR="008A5175" w:rsidRPr="00DD0F47">
        <w:t>пенсии</w:t>
      </w:r>
      <w:r w:rsidRPr="00DD0F47">
        <w:t xml:space="preserve"> </w:t>
      </w:r>
      <w:r w:rsidR="008A5175" w:rsidRPr="00DD0F47">
        <w:t>на</w:t>
      </w:r>
      <w:r w:rsidRPr="00DD0F47">
        <w:t xml:space="preserve"> </w:t>
      </w:r>
      <w:r w:rsidR="008A5175" w:rsidRPr="00DD0F47">
        <w:t>рынок</w:t>
      </w:r>
      <w:r w:rsidRPr="00DD0F47">
        <w:t xml:space="preserve"> </w:t>
      </w:r>
      <w:r w:rsidR="008A5175" w:rsidRPr="00DD0F47">
        <w:t>труда</w:t>
      </w:r>
      <w:r w:rsidRPr="00DD0F47">
        <w:t xml:space="preserve"> </w:t>
      </w:r>
      <w:r w:rsidR="008A5175" w:rsidRPr="00DD0F47">
        <w:t>возвращаются,</w:t>
      </w:r>
      <w:r w:rsidRPr="00DD0F47">
        <w:t xml:space="preserve"> </w:t>
      </w:r>
      <w:r w:rsidR="008A5175" w:rsidRPr="00DD0F47">
        <w:t>по</w:t>
      </w:r>
      <w:r w:rsidRPr="00DD0F47">
        <w:t xml:space="preserve"> </w:t>
      </w:r>
      <w:r w:rsidR="008A5175" w:rsidRPr="00DD0F47">
        <w:t>нашим</w:t>
      </w:r>
      <w:r w:rsidRPr="00DD0F47">
        <w:t xml:space="preserve"> </w:t>
      </w:r>
      <w:r w:rsidR="008A5175" w:rsidRPr="00DD0F47">
        <w:t>наблюдениям,</w:t>
      </w:r>
      <w:r w:rsidRPr="00DD0F47">
        <w:t xml:space="preserve"> </w:t>
      </w:r>
      <w:r w:rsidR="008A5175" w:rsidRPr="00DD0F47">
        <w:t>от</w:t>
      </w:r>
      <w:r w:rsidRPr="00DD0F47">
        <w:t xml:space="preserve"> </w:t>
      </w:r>
      <w:r w:rsidR="008A5175" w:rsidRPr="00DD0F47">
        <w:t>60</w:t>
      </w:r>
      <w:r w:rsidRPr="00DD0F47">
        <w:t xml:space="preserve"> </w:t>
      </w:r>
      <w:r w:rsidR="008A5175" w:rsidRPr="00DD0F47">
        <w:t>до</w:t>
      </w:r>
      <w:r w:rsidRPr="00DD0F47">
        <w:t xml:space="preserve"> </w:t>
      </w:r>
      <w:r w:rsidR="008A5175" w:rsidRPr="00DD0F47">
        <w:t>63</w:t>
      </w:r>
      <w:r w:rsidRPr="00DD0F47">
        <w:t xml:space="preserve"> </w:t>
      </w:r>
      <w:r w:rsidR="008A5175" w:rsidRPr="00DD0F47">
        <w:t>процентов</w:t>
      </w:r>
      <w:r w:rsidRPr="00DD0F47">
        <w:t xml:space="preserve"> </w:t>
      </w:r>
      <w:r w:rsidR="008A5175" w:rsidRPr="00DD0F47">
        <w:t>тех,</w:t>
      </w:r>
      <w:r w:rsidRPr="00DD0F47">
        <w:t xml:space="preserve"> </w:t>
      </w:r>
      <w:r w:rsidR="008A5175" w:rsidRPr="00DD0F47">
        <w:t>кто</w:t>
      </w:r>
      <w:r w:rsidRPr="00DD0F47">
        <w:t xml:space="preserve"> </w:t>
      </w:r>
      <w:r w:rsidR="008A5175" w:rsidRPr="00DD0F47">
        <w:t>пенсию</w:t>
      </w:r>
      <w:r w:rsidRPr="00DD0F47">
        <w:t xml:space="preserve"> </w:t>
      </w:r>
      <w:r w:rsidR="008A5175" w:rsidRPr="00DD0F47">
        <w:t>оформили</w:t>
      </w:r>
      <w:r w:rsidRPr="00DD0F47">
        <w:t>»</w:t>
      </w:r>
      <w:r w:rsidR="008A5175" w:rsidRPr="00DD0F47">
        <w:t>,</w:t>
      </w:r>
      <w:r w:rsidRPr="00DD0F47">
        <w:t xml:space="preserve"> </w:t>
      </w:r>
      <w:r w:rsidR="008A5175" w:rsidRPr="00DD0F47">
        <w:t>-</w:t>
      </w:r>
      <w:r w:rsidRPr="00DD0F47">
        <w:t xml:space="preserve"> </w:t>
      </w:r>
      <w:r w:rsidR="008A5175" w:rsidRPr="00DD0F47">
        <w:t>сказала</w:t>
      </w:r>
      <w:r w:rsidRPr="00DD0F47">
        <w:t xml:space="preserve"> </w:t>
      </w:r>
      <w:r w:rsidR="008A5175" w:rsidRPr="00DD0F47">
        <w:t>она.</w:t>
      </w:r>
    </w:p>
    <w:p w14:paraId="1A615AD1" w14:textId="77777777" w:rsidR="008A5175" w:rsidRPr="00DD0F47" w:rsidRDefault="008A5175" w:rsidP="008A5175">
      <w:r w:rsidRPr="00DD0F47">
        <w:t>Кроме</w:t>
      </w:r>
      <w:r w:rsidR="003E187F" w:rsidRPr="00DD0F47">
        <w:t xml:space="preserve"> </w:t>
      </w:r>
      <w:r w:rsidRPr="00DD0F47">
        <w:t>того,</w:t>
      </w:r>
      <w:r w:rsidR="003E187F" w:rsidRPr="00DD0F47">
        <w:t xml:space="preserve"> </w:t>
      </w:r>
      <w:r w:rsidRPr="00DD0F47">
        <w:t>вице-премьер</w:t>
      </w:r>
      <w:r w:rsidR="003E187F" w:rsidRPr="00DD0F47">
        <w:t xml:space="preserve"> </w:t>
      </w:r>
      <w:r w:rsidRPr="00DD0F47">
        <w:t>отметила,</w:t>
      </w:r>
      <w:r w:rsidR="003E187F" w:rsidRPr="00DD0F47">
        <w:t xml:space="preserve"> </w:t>
      </w:r>
      <w:r w:rsidRPr="00DD0F47">
        <w:t>что</w:t>
      </w:r>
      <w:r w:rsidR="003E187F" w:rsidRPr="00DD0F47">
        <w:t xml:space="preserve"> </w:t>
      </w:r>
      <w:r w:rsidRPr="00DD0F47">
        <w:t>до</w:t>
      </w:r>
      <w:r w:rsidR="003E187F" w:rsidRPr="00DD0F47">
        <w:t xml:space="preserve"> </w:t>
      </w:r>
      <w:r w:rsidRPr="00DD0F47">
        <w:t>2030</w:t>
      </w:r>
      <w:r w:rsidR="003E187F" w:rsidRPr="00DD0F47">
        <w:t xml:space="preserve"> </w:t>
      </w:r>
      <w:r w:rsidRPr="00DD0F47">
        <w:t>года</w:t>
      </w:r>
      <w:r w:rsidR="003E187F" w:rsidRPr="00DD0F47">
        <w:t xml:space="preserve"> </w:t>
      </w:r>
      <w:r w:rsidRPr="00DD0F47">
        <w:t>будет</w:t>
      </w:r>
      <w:r w:rsidR="003E187F" w:rsidRPr="00DD0F47">
        <w:t xml:space="preserve"> </w:t>
      </w:r>
      <w:r w:rsidRPr="00DD0F47">
        <w:t>наблюдаться</w:t>
      </w:r>
      <w:r w:rsidR="003E187F" w:rsidRPr="00DD0F47">
        <w:t xml:space="preserve"> </w:t>
      </w:r>
      <w:r w:rsidRPr="00DD0F47">
        <w:t>тенденция</w:t>
      </w:r>
      <w:r w:rsidR="003E187F" w:rsidRPr="00DD0F47">
        <w:t xml:space="preserve"> </w:t>
      </w:r>
      <w:r w:rsidRPr="00DD0F47">
        <w:t>по</w:t>
      </w:r>
      <w:r w:rsidR="003E187F" w:rsidRPr="00DD0F47">
        <w:t xml:space="preserve"> </w:t>
      </w:r>
      <w:r w:rsidRPr="00DD0F47">
        <w:t>увеличению</w:t>
      </w:r>
      <w:r w:rsidR="003E187F" w:rsidRPr="00DD0F47">
        <w:t xml:space="preserve"> </w:t>
      </w:r>
      <w:r w:rsidRPr="00DD0F47">
        <w:t>численности</w:t>
      </w:r>
      <w:r w:rsidR="003E187F" w:rsidRPr="00DD0F47">
        <w:t xml:space="preserve"> </w:t>
      </w:r>
      <w:r w:rsidRPr="00DD0F47">
        <w:t>работников</w:t>
      </w:r>
      <w:r w:rsidR="003E187F" w:rsidRPr="00DD0F47">
        <w:t xml:space="preserve"> </w:t>
      </w:r>
      <w:r w:rsidRPr="00DD0F47">
        <w:t>до</w:t>
      </w:r>
      <w:r w:rsidR="003E187F" w:rsidRPr="00DD0F47">
        <w:t xml:space="preserve"> </w:t>
      </w:r>
      <w:r w:rsidRPr="00DD0F47">
        <w:t>25</w:t>
      </w:r>
      <w:r w:rsidR="003E187F" w:rsidRPr="00DD0F47">
        <w:t xml:space="preserve"> </w:t>
      </w:r>
      <w:r w:rsidRPr="00DD0F47">
        <w:t>лет</w:t>
      </w:r>
      <w:r w:rsidR="003E187F" w:rsidRPr="00DD0F47">
        <w:t xml:space="preserve"> </w:t>
      </w:r>
      <w:r w:rsidRPr="00DD0F47">
        <w:t>-</w:t>
      </w:r>
      <w:r w:rsidR="003E187F" w:rsidRPr="00DD0F47">
        <w:t xml:space="preserve"> </w:t>
      </w:r>
      <w:r w:rsidRPr="00DD0F47">
        <w:t>на</w:t>
      </w:r>
      <w:r w:rsidR="003E187F" w:rsidRPr="00DD0F47">
        <w:t xml:space="preserve"> </w:t>
      </w:r>
      <w:r w:rsidRPr="00DD0F47">
        <w:t>3</w:t>
      </w:r>
      <w:r w:rsidR="003E187F" w:rsidRPr="00DD0F47">
        <w:t xml:space="preserve"> </w:t>
      </w:r>
      <w:r w:rsidRPr="00DD0F47">
        <w:t>млн</w:t>
      </w:r>
      <w:r w:rsidR="003E187F" w:rsidRPr="00DD0F47">
        <w:t xml:space="preserve"> </w:t>
      </w:r>
      <w:r w:rsidRPr="00DD0F47">
        <w:t>человек.</w:t>
      </w:r>
      <w:r w:rsidR="003E187F" w:rsidRPr="00DD0F47">
        <w:t xml:space="preserve"> </w:t>
      </w:r>
      <w:r w:rsidRPr="00DD0F47">
        <w:t>Также</w:t>
      </w:r>
      <w:r w:rsidR="003E187F" w:rsidRPr="00DD0F47">
        <w:t xml:space="preserve"> </w:t>
      </w:r>
      <w:r w:rsidRPr="00DD0F47">
        <w:t>по</w:t>
      </w:r>
      <w:r w:rsidR="003E187F" w:rsidRPr="00DD0F47">
        <w:t xml:space="preserve"> </w:t>
      </w:r>
      <w:r w:rsidRPr="00DD0F47">
        <w:t>ее</w:t>
      </w:r>
      <w:r w:rsidR="003E187F" w:rsidRPr="00DD0F47">
        <w:t xml:space="preserve"> </w:t>
      </w:r>
      <w:r w:rsidRPr="00DD0F47">
        <w:t>данным,</w:t>
      </w:r>
      <w:r w:rsidR="003E187F" w:rsidRPr="00DD0F47">
        <w:t xml:space="preserve"> </w:t>
      </w:r>
      <w:r w:rsidRPr="00DD0F47">
        <w:t>уровень</w:t>
      </w:r>
      <w:r w:rsidR="003E187F" w:rsidRPr="00DD0F47">
        <w:t xml:space="preserve"> </w:t>
      </w:r>
      <w:r w:rsidRPr="00DD0F47">
        <w:t>участия</w:t>
      </w:r>
      <w:r w:rsidR="003E187F" w:rsidRPr="00DD0F47">
        <w:t xml:space="preserve"> </w:t>
      </w:r>
      <w:r w:rsidRPr="00DD0F47">
        <w:t>в</w:t>
      </w:r>
      <w:r w:rsidR="003E187F" w:rsidRPr="00DD0F47">
        <w:t xml:space="preserve"> </w:t>
      </w:r>
      <w:r w:rsidRPr="00DD0F47">
        <w:t>рабочей</w:t>
      </w:r>
      <w:r w:rsidR="003E187F" w:rsidRPr="00DD0F47">
        <w:t xml:space="preserve"> </w:t>
      </w:r>
      <w:r w:rsidRPr="00DD0F47">
        <w:t>силе</w:t>
      </w:r>
      <w:r w:rsidR="003E187F" w:rsidRPr="00DD0F47">
        <w:t xml:space="preserve"> </w:t>
      </w:r>
      <w:r w:rsidRPr="00DD0F47">
        <w:t>людей</w:t>
      </w:r>
      <w:r w:rsidR="003E187F" w:rsidRPr="00DD0F47">
        <w:t xml:space="preserve"> </w:t>
      </w:r>
      <w:r w:rsidRPr="00DD0F47">
        <w:t>в</w:t>
      </w:r>
      <w:r w:rsidR="003E187F" w:rsidRPr="00DD0F47">
        <w:t xml:space="preserve"> </w:t>
      </w:r>
      <w:r w:rsidRPr="00DD0F47">
        <w:t>возрасте</w:t>
      </w:r>
      <w:r w:rsidR="003E187F" w:rsidRPr="00DD0F47">
        <w:t xml:space="preserve"> </w:t>
      </w:r>
      <w:r w:rsidRPr="00DD0F47">
        <w:t>от</w:t>
      </w:r>
      <w:r w:rsidR="003E187F" w:rsidRPr="00DD0F47">
        <w:t xml:space="preserve"> </w:t>
      </w:r>
      <w:r w:rsidRPr="00DD0F47">
        <w:t>40</w:t>
      </w:r>
      <w:r w:rsidR="003E187F" w:rsidRPr="00DD0F47">
        <w:t xml:space="preserve"> </w:t>
      </w:r>
      <w:r w:rsidRPr="00DD0F47">
        <w:t>до</w:t>
      </w:r>
      <w:r w:rsidR="003E187F" w:rsidRPr="00DD0F47">
        <w:t xml:space="preserve"> </w:t>
      </w:r>
      <w:r w:rsidRPr="00DD0F47">
        <w:t>54</w:t>
      </w:r>
      <w:r w:rsidR="003E187F" w:rsidRPr="00DD0F47">
        <w:t xml:space="preserve"> </w:t>
      </w:r>
      <w:r w:rsidRPr="00DD0F47">
        <w:t>лет</w:t>
      </w:r>
      <w:r w:rsidR="003E187F" w:rsidRPr="00DD0F47">
        <w:t xml:space="preserve"> </w:t>
      </w:r>
      <w:r w:rsidRPr="00DD0F47">
        <w:t>достиг</w:t>
      </w:r>
      <w:r w:rsidR="003E187F" w:rsidRPr="00DD0F47">
        <w:t xml:space="preserve"> </w:t>
      </w:r>
      <w:r w:rsidRPr="00DD0F47">
        <w:t>максимума</w:t>
      </w:r>
      <w:r w:rsidR="003E187F" w:rsidRPr="00DD0F47">
        <w:t xml:space="preserve"> </w:t>
      </w:r>
      <w:r w:rsidRPr="00DD0F47">
        <w:t>и</w:t>
      </w:r>
      <w:r w:rsidR="003E187F" w:rsidRPr="00DD0F47">
        <w:t xml:space="preserve"> </w:t>
      </w:r>
      <w:r w:rsidRPr="00DD0F47">
        <w:t>по</w:t>
      </w:r>
      <w:r w:rsidR="003E187F" w:rsidRPr="00DD0F47">
        <w:t xml:space="preserve"> </w:t>
      </w:r>
      <w:r w:rsidRPr="00DD0F47">
        <w:t>итогам</w:t>
      </w:r>
      <w:r w:rsidR="003E187F" w:rsidRPr="00DD0F47">
        <w:t xml:space="preserve"> </w:t>
      </w:r>
      <w:r w:rsidRPr="00DD0F47">
        <w:t>прошлого</w:t>
      </w:r>
      <w:r w:rsidR="003E187F" w:rsidRPr="00DD0F47">
        <w:t xml:space="preserve"> </w:t>
      </w:r>
      <w:r w:rsidRPr="00DD0F47">
        <w:t>года</w:t>
      </w:r>
      <w:r w:rsidR="003E187F" w:rsidRPr="00DD0F47">
        <w:t xml:space="preserve"> </w:t>
      </w:r>
      <w:r w:rsidRPr="00DD0F47">
        <w:t>составил</w:t>
      </w:r>
      <w:r w:rsidR="003E187F" w:rsidRPr="00DD0F47">
        <w:t xml:space="preserve"> </w:t>
      </w:r>
      <w:r w:rsidRPr="00DD0F47">
        <w:t>93%.</w:t>
      </w:r>
      <w:r w:rsidR="003E187F" w:rsidRPr="00DD0F47">
        <w:t xml:space="preserve"> </w:t>
      </w:r>
      <w:r w:rsidRPr="00DD0F47">
        <w:t>Будет</w:t>
      </w:r>
      <w:r w:rsidR="003E187F" w:rsidRPr="00DD0F47">
        <w:t xml:space="preserve"> </w:t>
      </w:r>
      <w:r w:rsidRPr="00DD0F47">
        <w:t>наблюдаться</w:t>
      </w:r>
      <w:r w:rsidR="003E187F" w:rsidRPr="00DD0F47">
        <w:t xml:space="preserve"> </w:t>
      </w:r>
      <w:r w:rsidRPr="00DD0F47">
        <w:t>устойчивая</w:t>
      </w:r>
      <w:r w:rsidR="003E187F" w:rsidRPr="00DD0F47">
        <w:t xml:space="preserve"> </w:t>
      </w:r>
      <w:r w:rsidRPr="00DD0F47">
        <w:t>тенденция</w:t>
      </w:r>
      <w:r w:rsidR="003E187F" w:rsidRPr="00DD0F47">
        <w:t xml:space="preserve"> </w:t>
      </w:r>
      <w:r w:rsidRPr="00DD0F47">
        <w:t>по</w:t>
      </w:r>
      <w:r w:rsidR="003E187F" w:rsidRPr="00DD0F47">
        <w:t xml:space="preserve"> </w:t>
      </w:r>
      <w:r w:rsidRPr="00DD0F47">
        <w:t>сокращению</w:t>
      </w:r>
      <w:r w:rsidR="003E187F" w:rsidRPr="00DD0F47">
        <w:t xml:space="preserve"> </w:t>
      </w:r>
      <w:r w:rsidRPr="00DD0F47">
        <w:t>когорты</w:t>
      </w:r>
      <w:r w:rsidR="003E187F" w:rsidRPr="00DD0F47">
        <w:t xml:space="preserve"> </w:t>
      </w:r>
      <w:r w:rsidRPr="00DD0F47">
        <w:t>работников</w:t>
      </w:r>
      <w:r w:rsidR="003E187F" w:rsidRPr="00DD0F47">
        <w:t xml:space="preserve"> </w:t>
      </w:r>
      <w:r w:rsidRPr="00DD0F47">
        <w:t>в</w:t>
      </w:r>
      <w:r w:rsidR="003E187F" w:rsidRPr="00DD0F47">
        <w:t xml:space="preserve"> </w:t>
      </w:r>
      <w:r w:rsidRPr="00DD0F47">
        <w:t>возрасте</w:t>
      </w:r>
      <w:r w:rsidR="003E187F" w:rsidRPr="00DD0F47">
        <w:t xml:space="preserve"> </w:t>
      </w:r>
      <w:r w:rsidRPr="00DD0F47">
        <w:t>30-35</w:t>
      </w:r>
      <w:r w:rsidR="003E187F" w:rsidRPr="00DD0F47">
        <w:t xml:space="preserve"> </w:t>
      </w:r>
      <w:r w:rsidRPr="00DD0F47">
        <w:t>лет,</w:t>
      </w:r>
      <w:r w:rsidR="003E187F" w:rsidRPr="00DD0F47">
        <w:t xml:space="preserve"> </w:t>
      </w:r>
      <w:r w:rsidRPr="00DD0F47">
        <w:t>отметила</w:t>
      </w:r>
      <w:r w:rsidR="003E187F" w:rsidRPr="00DD0F47">
        <w:t xml:space="preserve"> </w:t>
      </w:r>
      <w:r w:rsidRPr="00DD0F47">
        <w:t>Голикова.</w:t>
      </w:r>
    </w:p>
    <w:p w14:paraId="23E5C9FC" w14:textId="77777777" w:rsidR="008A5175" w:rsidRPr="00DD0F47" w:rsidRDefault="008A5175" w:rsidP="008A5175">
      <w:r w:rsidRPr="00DD0F47">
        <w:lastRenderedPageBreak/>
        <w:t>Она</w:t>
      </w:r>
      <w:r w:rsidR="003E187F" w:rsidRPr="00DD0F47">
        <w:t xml:space="preserve"> </w:t>
      </w:r>
      <w:r w:rsidRPr="00DD0F47">
        <w:t>уточнила,</w:t>
      </w:r>
      <w:r w:rsidR="003E187F" w:rsidRPr="00DD0F47">
        <w:t xml:space="preserve"> </w:t>
      </w:r>
      <w:r w:rsidRPr="00DD0F47">
        <w:t>что</w:t>
      </w:r>
      <w:r w:rsidR="003E187F" w:rsidRPr="00DD0F47">
        <w:t xml:space="preserve"> </w:t>
      </w:r>
      <w:r w:rsidRPr="00DD0F47">
        <w:t>сегодня</w:t>
      </w:r>
      <w:r w:rsidR="003E187F" w:rsidRPr="00DD0F47">
        <w:t xml:space="preserve"> </w:t>
      </w:r>
      <w:r w:rsidRPr="00DD0F47">
        <w:t>количество</w:t>
      </w:r>
      <w:r w:rsidR="003E187F" w:rsidRPr="00DD0F47">
        <w:t xml:space="preserve"> </w:t>
      </w:r>
      <w:r w:rsidRPr="00DD0F47">
        <w:t>вакансий,</w:t>
      </w:r>
      <w:r w:rsidR="003E187F" w:rsidRPr="00DD0F47">
        <w:t xml:space="preserve"> </w:t>
      </w:r>
      <w:r w:rsidRPr="00DD0F47">
        <w:t>которые</w:t>
      </w:r>
      <w:r w:rsidR="003E187F" w:rsidRPr="00DD0F47">
        <w:t xml:space="preserve"> </w:t>
      </w:r>
      <w:r w:rsidRPr="00DD0F47">
        <w:t>заявлены</w:t>
      </w:r>
      <w:r w:rsidR="003E187F" w:rsidRPr="00DD0F47">
        <w:t xml:space="preserve"> </w:t>
      </w:r>
      <w:r w:rsidRPr="00DD0F47">
        <w:t>на</w:t>
      </w:r>
      <w:r w:rsidR="003E187F" w:rsidRPr="00DD0F47">
        <w:t xml:space="preserve"> </w:t>
      </w:r>
      <w:r w:rsidRPr="00DD0F47">
        <w:t>портале</w:t>
      </w:r>
      <w:r w:rsidR="003E187F" w:rsidRPr="00DD0F47">
        <w:t xml:space="preserve"> «</w:t>
      </w:r>
      <w:r w:rsidRPr="00DD0F47">
        <w:t>Работа</w:t>
      </w:r>
      <w:r w:rsidR="003E187F" w:rsidRPr="00DD0F47">
        <w:t xml:space="preserve"> </w:t>
      </w:r>
      <w:r w:rsidRPr="00DD0F47">
        <w:t>России</w:t>
      </w:r>
      <w:r w:rsidR="003E187F" w:rsidRPr="00DD0F47">
        <w:t>»</w:t>
      </w:r>
      <w:r w:rsidRPr="00DD0F47">
        <w:t>,</w:t>
      </w:r>
      <w:r w:rsidR="003E187F" w:rsidRPr="00DD0F47">
        <w:t xml:space="preserve"> </w:t>
      </w:r>
      <w:r w:rsidRPr="00DD0F47">
        <w:t>составляет</w:t>
      </w:r>
      <w:r w:rsidR="003E187F" w:rsidRPr="00DD0F47">
        <w:t xml:space="preserve"> </w:t>
      </w:r>
      <w:r w:rsidRPr="00DD0F47">
        <w:t>более</w:t>
      </w:r>
      <w:r w:rsidR="003E187F" w:rsidRPr="00DD0F47">
        <w:t xml:space="preserve"> </w:t>
      </w:r>
      <w:r w:rsidRPr="00DD0F47">
        <w:t>1,8</w:t>
      </w:r>
      <w:r w:rsidR="003E187F" w:rsidRPr="00DD0F47">
        <w:t xml:space="preserve"> </w:t>
      </w:r>
      <w:r w:rsidRPr="00DD0F47">
        <w:t>млн.</w:t>
      </w:r>
      <w:r w:rsidR="003E187F" w:rsidRPr="00DD0F47">
        <w:t xml:space="preserve"> </w:t>
      </w:r>
      <w:r w:rsidRPr="00DD0F47">
        <w:t>В</w:t>
      </w:r>
      <w:r w:rsidR="003E187F" w:rsidRPr="00DD0F47">
        <w:t xml:space="preserve"> </w:t>
      </w:r>
      <w:r w:rsidRPr="00DD0F47">
        <w:t>перспективе</w:t>
      </w:r>
      <w:r w:rsidR="003E187F" w:rsidRPr="00DD0F47">
        <w:t xml:space="preserve"> </w:t>
      </w:r>
      <w:r w:rsidRPr="00DD0F47">
        <w:t>до</w:t>
      </w:r>
      <w:r w:rsidR="003E187F" w:rsidRPr="00DD0F47">
        <w:t xml:space="preserve"> </w:t>
      </w:r>
      <w:r w:rsidRPr="00DD0F47">
        <w:t>2030</w:t>
      </w:r>
      <w:r w:rsidR="003E187F" w:rsidRPr="00DD0F47">
        <w:t xml:space="preserve"> </w:t>
      </w:r>
      <w:r w:rsidRPr="00DD0F47">
        <w:t>года</w:t>
      </w:r>
      <w:r w:rsidR="003E187F" w:rsidRPr="00DD0F47">
        <w:t xml:space="preserve"> </w:t>
      </w:r>
      <w:r w:rsidRPr="00DD0F47">
        <w:t>прогнозная</w:t>
      </w:r>
      <w:r w:rsidR="003E187F" w:rsidRPr="00DD0F47">
        <w:t xml:space="preserve"> </w:t>
      </w:r>
      <w:r w:rsidRPr="00DD0F47">
        <w:t>численность</w:t>
      </w:r>
      <w:r w:rsidR="003E187F" w:rsidRPr="00DD0F47">
        <w:t xml:space="preserve"> </w:t>
      </w:r>
      <w:r w:rsidRPr="00DD0F47">
        <w:t>занятых</w:t>
      </w:r>
      <w:r w:rsidR="003E187F" w:rsidRPr="00DD0F47">
        <w:t xml:space="preserve"> </w:t>
      </w:r>
      <w:r w:rsidRPr="00DD0F47">
        <w:t>в</w:t>
      </w:r>
      <w:r w:rsidR="003E187F" w:rsidRPr="00DD0F47">
        <w:t xml:space="preserve"> </w:t>
      </w:r>
      <w:r w:rsidRPr="00DD0F47">
        <w:t>экономике</w:t>
      </w:r>
      <w:r w:rsidR="003E187F" w:rsidRPr="00DD0F47">
        <w:t xml:space="preserve"> </w:t>
      </w:r>
      <w:r w:rsidRPr="00DD0F47">
        <w:t>составит</w:t>
      </w:r>
      <w:r w:rsidR="003E187F" w:rsidRPr="00DD0F47">
        <w:t xml:space="preserve"> </w:t>
      </w:r>
      <w:r w:rsidRPr="00DD0F47">
        <w:t>73,6</w:t>
      </w:r>
      <w:r w:rsidR="003E187F" w:rsidRPr="00DD0F47">
        <w:t xml:space="preserve"> </w:t>
      </w:r>
      <w:r w:rsidRPr="00DD0F47">
        <w:t>млн</w:t>
      </w:r>
      <w:r w:rsidR="003E187F" w:rsidRPr="00DD0F47">
        <w:t xml:space="preserve"> </w:t>
      </w:r>
      <w:r w:rsidRPr="00DD0F47">
        <w:t>человек.</w:t>
      </w:r>
      <w:r w:rsidR="003E187F" w:rsidRPr="00DD0F47">
        <w:t xml:space="preserve"> </w:t>
      </w:r>
      <w:r w:rsidRPr="00DD0F47">
        <w:t>Дополнительно</w:t>
      </w:r>
      <w:r w:rsidR="003E187F" w:rsidRPr="00DD0F47">
        <w:t xml:space="preserve"> </w:t>
      </w:r>
      <w:r w:rsidRPr="00DD0F47">
        <w:t>в</w:t>
      </w:r>
      <w:r w:rsidR="003E187F" w:rsidRPr="00DD0F47">
        <w:t xml:space="preserve"> </w:t>
      </w:r>
      <w:r w:rsidRPr="00DD0F47">
        <w:t>экономике</w:t>
      </w:r>
      <w:r w:rsidR="003E187F" w:rsidRPr="00DD0F47">
        <w:t xml:space="preserve"> </w:t>
      </w:r>
      <w:r w:rsidRPr="00DD0F47">
        <w:t>РФ</w:t>
      </w:r>
      <w:r w:rsidR="003E187F" w:rsidRPr="00DD0F47">
        <w:t xml:space="preserve"> </w:t>
      </w:r>
      <w:r w:rsidRPr="00DD0F47">
        <w:t>потребуется</w:t>
      </w:r>
      <w:r w:rsidR="003E187F" w:rsidRPr="00DD0F47">
        <w:t xml:space="preserve"> </w:t>
      </w:r>
      <w:r w:rsidRPr="00DD0F47">
        <w:t>более</w:t>
      </w:r>
      <w:r w:rsidR="003E187F" w:rsidRPr="00DD0F47">
        <w:t xml:space="preserve"> </w:t>
      </w:r>
      <w:r w:rsidRPr="00DD0F47">
        <w:t>2,4</w:t>
      </w:r>
      <w:r w:rsidR="003E187F" w:rsidRPr="00DD0F47">
        <w:t xml:space="preserve"> </w:t>
      </w:r>
      <w:r w:rsidRPr="00DD0F47">
        <w:t>млн</w:t>
      </w:r>
      <w:r w:rsidR="003E187F" w:rsidRPr="00DD0F47">
        <w:t xml:space="preserve"> </w:t>
      </w:r>
      <w:r w:rsidRPr="00DD0F47">
        <w:t>занятых</w:t>
      </w:r>
      <w:r w:rsidR="003E187F" w:rsidRPr="00DD0F47">
        <w:t xml:space="preserve"> </w:t>
      </w:r>
      <w:r w:rsidRPr="00DD0F47">
        <w:t>по</w:t>
      </w:r>
      <w:r w:rsidR="003E187F" w:rsidRPr="00DD0F47">
        <w:t xml:space="preserve"> </w:t>
      </w:r>
      <w:r w:rsidRPr="00DD0F47">
        <w:t>отношению</w:t>
      </w:r>
      <w:r w:rsidR="003E187F" w:rsidRPr="00DD0F47">
        <w:t xml:space="preserve"> </w:t>
      </w:r>
      <w:r w:rsidRPr="00DD0F47">
        <w:t>к</w:t>
      </w:r>
      <w:r w:rsidR="003E187F" w:rsidRPr="00DD0F47">
        <w:t xml:space="preserve"> </w:t>
      </w:r>
      <w:r w:rsidRPr="00DD0F47">
        <w:t>2022</w:t>
      </w:r>
      <w:r w:rsidR="003E187F" w:rsidRPr="00DD0F47">
        <w:t xml:space="preserve"> </w:t>
      </w:r>
      <w:r w:rsidRPr="00DD0F47">
        <w:t>году.</w:t>
      </w:r>
      <w:r w:rsidR="003E187F" w:rsidRPr="00DD0F47">
        <w:t xml:space="preserve"> </w:t>
      </w:r>
      <w:r w:rsidRPr="00DD0F47">
        <w:t>Наибольшая</w:t>
      </w:r>
      <w:r w:rsidR="003E187F" w:rsidRPr="00DD0F47">
        <w:t xml:space="preserve"> </w:t>
      </w:r>
      <w:r w:rsidRPr="00DD0F47">
        <w:t>потребность</w:t>
      </w:r>
      <w:r w:rsidR="003E187F" w:rsidRPr="00DD0F47">
        <w:t xml:space="preserve"> </w:t>
      </w:r>
      <w:r w:rsidRPr="00DD0F47">
        <w:t>-</w:t>
      </w:r>
      <w:r w:rsidR="003E187F" w:rsidRPr="00DD0F47">
        <w:t xml:space="preserve"> </w:t>
      </w:r>
      <w:r w:rsidRPr="00DD0F47">
        <w:t>два</w:t>
      </w:r>
      <w:r w:rsidR="003E187F" w:rsidRPr="00DD0F47">
        <w:t xml:space="preserve"> </w:t>
      </w:r>
      <w:r w:rsidRPr="00DD0F47">
        <w:t>миллиона</w:t>
      </w:r>
      <w:r w:rsidR="003E187F" w:rsidRPr="00DD0F47">
        <w:t xml:space="preserve"> </w:t>
      </w:r>
      <w:r w:rsidRPr="00DD0F47">
        <w:t>мест</w:t>
      </w:r>
      <w:r w:rsidR="003E187F" w:rsidRPr="00DD0F47">
        <w:t xml:space="preserve"> </w:t>
      </w:r>
      <w:r w:rsidRPr="00DD0F47">
        <w:t>-</w:t>
      </w:r>
      <w:r w:rsidR="003E187F" w:rsidRPr="00DD0F47">
        <w:t xml:space="preserve"> </w:t>
      </w:r>
      <w:r w:rsidRPr="00DD0F47">
        <w:t>будет</w:t>
      </w:r>
      <w:r w:rsidR="003E187F" w:rsidRPr="00DD0F47">
        <w:t xml:space="preserve"> </w:t>
      </w:r>
      <w:r w:rsidRPr="00DD0F47">
        <w:t>в</w:t>
      </w:r>
      <w:r w:rsidR="003E187F" w:rsidRPr="00DD0F47">
        <w:t xml:space="preserve"> </w:t>
      </w:r>
      <w:r w:rsidRPr="00DD0F47">
        <w:t>таких</w:t>
      </w:r>
      <w:r w:rsidR="003E187F" w:rsidRPr="00DD0F47">
        <w:t xml:space="preserve"> </w:t>
      </w:r>
      <w:r w:rsidRPr="00DD0F47">
        <w:t>сферах,</w:t>
      </w:r>
      <w:r w:rsidR="003E187F" w:rsidRPr="00DD0F47">
        <w:t xml:space="preserve"> </w:t>
      </w:r>
      <w:r w:rsidRPr="00DD0F47">
        <w:t>как</w:t>
      </w:r>
      <w:r w:rsidR="003E187F" w:rsidRPr="00DD0F47">
        <w:t xml:space="preserve"> </w:t>
      </w:r>
      <w:r w:rsidRPr="00DD0F47">
        <w:t>обрабатывающее</w:t>
      </w:r>
      <w:r w:rsidR="003E187F" w:rsidRPr="00DD0F47">
        <w:t xml:space="preserve"> </w:t>
      </w:r>
      <w:r w:rsidRPr="00DD0F47">
        <w:t>производство,</w:t>
      </w:r>
      <w:r w:rsidR="003E187F" w:rsidRPr="00DD0F47">
        <w:t xml:space="preserve"> </w:t>
      </w:r>
      <w:r w:rsidRPr="00DD0F47">
        <w:t>транспортировка</w:t>
      </w:r>
      <w:r w:rsidR="003E187F" w:rsidRPr="00DD0F47">
        <w:t xml:space="preserve"> </w:t>
      </w:r>
      <w:r w:rsidRPr="00DD0F47">
        <w:t>и</w:t>
      </w:r>
      <w:r w:rsidR="003E187F" w:rsidRPr="00DD0F47">
        <w:t xml:space="preserve"> </w:t>
      </w:r>
      <w:r w:rsidRPr="00DD0F47">
        <w:t>хранение,</w:t>
      </w:r>
      <w:r w:rsidR="003E187F" w:rsidRPr="00DD0F47">
        <w:t xml:space="preserve"> </w:t>
      </w:r>
      <w:r w:rsidRPr="00DD0F47">
        <w:t>здравоохранение,</w:t>
      </w:r>
      <w:r w:rsidR="003E187F" w:rsidRPr="00DD0F47">
        <w:t xml:space="preserve"> </w:t>
      </w:r>
      <w:r w:rsidRPr="00DD0F47">
        <w:t>социальное</w:t>
      </w:r>
      <w:r w:rsidR="003E187F" w:rsidRPr="00DD0F47">
        <w:t xml:space="preserve"> </w:t>
      </w:r>
      <w:r w:rsidRPr="00DD0F47">
        <w:t>обслуживание,</w:t>
      </w:r>
      <w:r w:rsidR="003E187F" w:rsidRPr="00DD0F47">
        <w:t xml:space="preserve"> </w:t>
      </w:r>
      <w:r w:rsidRPr="00DD0F47">
        <w:t>научно-исследовательская</w:t>
      </w:r>
      <w:r w:rsidR="003E187F" w:rsidRPr="00DD0F47">
        <w:t xml:space="preserve"> </w:t>
      </w:r>
      <w:r w:rsidRPr="00DD0F47">
        <w:t>инфраструктура</w:t>
      </w:r>
      <w:r w:rsidR="003E187F" w:rsidRPr="00DD0F47">
        <w:t xml:space="preserve"> </w:t>
      </w:r>
      <w:r w:rsidRPr="00DD0F47">
        <w:t>и</w:t>
      </w:r>
      <w:r w:rsidR="003E187F" w:rsidRPr="00DD0F47">
        <w:t xml:space="preserve"> </w:t>
      </w:r>
      <w:r w:rsidRPr="00DD0F47">
        <w:t>ИТ.</w:t>
      </w:r>
      <w:r w:rsidR="003E187F" w:rsidRPr="00DD0F47">
        <w:t xml:space="preserve"> </w:t>
      </w:r>
      <w:r w:rsidRPr="00DD0F47">
        <w:t>Для</w:t>
      </w:r>
      <w:r w:rsidR="003E187F" w:rsidRPr="00DD0F47">
        <w:t xml:space="preserve"> </w:t>
      </w:r>
      <w:r w:rsidRPr="00DD0F47">
        <w:t>высокотехнологичных</w:t>
      </w:r>
      <w:r w:rsidR="003E187F" w:rsidRPr="00DD0F47">
        <w:t xml:space="preserve"> </w:t>
      </w:r>
      <w:r w:rsidRPr="00DD0F47">
        <w:t>отраслей</w:t>
      </w:r>
      <w:r w:rsidR="003E187F" w:rsidRPr="00DD0F47">
        <w:t xml:space="preserve"> </w:t>
      </w:r>
      <w:r w:rsidRPr="00DD0F47">
        <w:t>в</w:t>
      </w:r>
      <w:r w:rsidR="003E187F" w:rsidRPr="00DD0F47">
        <w:t xml:space="preserve"> </w:t>
      </w:r>
      <w:r w:rsidRPr="00DD0F47">
        <w:t>течение</w:t>
      </w:r>
      <w:r w:rsidR="003E187F" w:rsidRPr="00DD0F47">
        <w:t xml:space="preserve"> </w:t>
      </w:r>
      <w:r w:rsidRPr="00DD0F47">
        <w:t>пяти</w:t>
      </w:r>
      <w:r w:rsidR="003E187F" w:rsidRPr="00DD0F47">
        <w:t xml:space="preserve"> </w:t>
      </w:r>
      <w:r w:rsidRPr="00DD0F47">
        <w:t>лет</w:t>
      </w:r>
      <w:r w:rsidR="003E187F" w:rsidRPr="00DD0F47">
        <w:t xml:space="preserve"> </w:t>
      </w:r>
      <w:r w:rsidRPr="00DD0F47">
        <w:t>необходимо</w:t>
      </w:r>
      <w:r w:rsidR="003E187F" w:rsidRPr="00DD0F47">
        <w:t xml:space="preserve"> </w:t>
      </w:r>
      <w:r w:rsidRPr="00DD0F47">
        <w:t>подготовить</w:t>
      </w:r>
      <w:r w:rsidR="003E187F" w:rsidRPr="00DD0F47">
        <w:t xml:space="preserve"> </w:t>
      </w:r>
      <w:r w:rsidRPr="00DD0F47">
        <w:t>порядка</w:t>
      </w:r>
      <w:r w:rsidR="003E187F" w:rsidRPr="00DD0F47">
        <w:t xml:space="preserve"> </w:t>
      </w:r>
      <w:r w:rsidRPr="00DD0F47">
        <w:t>миллиона</w:t>
      </w:r>
      <w:r w:rsidR="003E187F" w:rsidRPr="00DD0F47">
        <w:t xml:space="preserve"> </w:t>
      </w:r>
      <w:r w:rsidRPr="00DD0F47">
        <w:t>квалифицированных</w:t>
      </w:r>
      <w:r w:rsidR="003E187F" w:rsidRPr="00DD0F47">
        <w:t xml:space="preserve"> </w:t>
      </w:r>
      <w:r w:rsidRPr="00DD0F47">
        <w:t>специалистов.</w:t>
      </w:r>
      <w:r w:rsidR="003E187F" w:rsidRPr="00DD0F47">
        <w:t xml:space="preserve"> </w:t>
      </w:r>
    </w:p>
    <w:p w14:paraId="41829C04" w14:textId="77777777" w:rsidR="008A5175" w:rsidRPr="00DD0F47" w:rsidRDefault="00286BEF" w:rsidP="008A5175">
      <w:hyperlink r:id="rId24" w:history="1">
        <w:r w:rsidR="008A5175" w:rsidRPr="00DD0F47">
          <w:rPr>
            <w:rStyle w:val="a3"/>
          </w:rPr>
          <w:t>https://tass.ru/obschestvo/20648235</w:t>
        </w:r>
      </w:hyperlink>
      <w:r w:rsidR="003E187F" w:rsidRPr="00DD0F47">
        <w:t xml:space="preserve"> </w:t>
      </w:r>
    </w:p>
    <w:p w14:paraId="4AA82CA1" w14:textId="77777777" w:rsidR="000B513A" w:rsidRPr="00DD0F47" w:rsidRDefault="000B513A" w:rsidP="001B1AF1">
      <w:pPr>
        <w:pStyle w:val="2"/>
      </w:pPr>
      <w:bookmarkStart w:id="62" w:name="_Toc165013804"/>
      <w:r w:rsidRPr="00DD0F47">
        <w:t>РБК,</w:t>
      </w:r>
      <w:r w:rsidR="003E187F" w:rsidRPr="00DD0F47">
        <w:t xml:space="preserve"> </w:t>
      </w:r>
      <w:r w:rsidRPr="00DD0F47">
        <w:t>25.04.2024,</w:t>
      </w:r>
      <w:r w:rsidR="003E187F" w:rsidRPr="00DD0F47">
        <w:t xml:space="preserve"> </w:t>
      </w:r>
      <w:r w:rsidR="001B1AF1" w:rsidRPr="00DD0F47">
        <w:t>Екатерина</w:t>
      </w:r>
      <w:r w:rsidR="003E187F" w:rsidRPr="00DD0F47">
        <w:t xml:space="preserve"> </w:t>
      </w:r>
      <w:r w:rsidR="001B1AF1" w:rsidRPr="00DD0F47">
        <w:t>ВИНОГРАДОВА,</w:t>
      </w:r>
      <w:r w:rsidR="003E187F" w:rsidRPr="00DD0F47">
        <w:t xml:space="preserve"> </w:t>
      </w:r>
      <w:r w:rsidR="001B1AF1" w:rsidRPr="00DD0F47">
        <w:t>Георгий</w:t>
      </w:r>
      <w:r w:rsidR="003E187F" w:rsidRPr="00DD0F47">
        <w:t xml:space="preserve"> </w:t>
      </w:r>
      <w:r w:rsidR="001B1AF1" w:rsidRPr="00DD0F47">
        <w:t>СМИРНОВ,</w:t>
      </w:r>
      <w:r w:rsidR="003E187F" w:rsidRPr="00DD0F47">
        <w:t xml:space="preserve"> </w:t>
      </w:r>
      <w:r w:rsidRPr="00DD0F47">
        <w:t>Голикова</w:t>
      </w:r>
      <w:r w:rsidR="003E187F" w:rsidRPr="00DD0F47">
        <w:t xml:space="preserve"> </w:t>
      </w:r>
      <w:r w:rsidRPr="00DD0F47">
        <w:t>назвала</w:t>
      </w:r>
      <w:r w:rsidR="003E187F" w:rsidRPr="00DD0F47">
        <w:t xml:space="preserve"> </w:t>
      </w:r>
      <w:r w:rsidRPr="00DD0F47">
        <w:t>долю</w:t>
      </w:r>
      <w:r w:rsidR="003E187F" w:rsidRPr="00DD0F47">
        <w:t xml:space="preserve"> </w:t>
      </w:r>
      <w:r w:rsidRPr="00DD0F47">
        <w:t>пенсионеров,</w:t>
      </w:r>
      <w:r w:rsidR="003E187F" w:rsidRPr="00DD0F47">
        <w:t xml:space="preserve"> </w:t>
      </w:r>
      <w:r w:rsidRPr="00DD0F47">
        <w:t>возвращающихся</w:t>
      </w:r>
      <w:r w:rsidR="003E187F" w:rsidRPr="00DD0F47">
        <w:t xml:space="preserve"> </w:t>
      </w:r>
      <w:r w:rsidRPr="00DD0F47">
        <w:t>к</w:t>
      </w:r>
      <w:r w:rsidR="003E187F" w:rsidRPr="00DD0F47">
        <w:t xml:space="preserve"> </w:t>
      </w:r>
      <w:r w:rsidRPr="00DD0F47">
        <w:t>работе</w:t>
      </w:r>
      <w:bookmarkEnd w:id="62"/>
      <w:r w:rsidR="003E187F" w:rsidRPr="00DD0F47">
        <w:t xml:space="preserve"> </w:t>
      </w:r>
    </w:p>
    <w:p w14:paraId="30C4FAE6" w14:textId="77777777" w:rsidR="000B513A" w:rsidRPr="00DD0F47" w:rsidRDefault="000B513A" w:rsidP="00DD0F47">
      <w:pPr>
        <w:pStyle w:val="3"/>
      </w:pPr>
      <w:bookmarkStart w:id="63" w:name="_Toc165013805"/>
      <w:r w:rsidRPr="00DD0F47">
        <w:t>Доля</w:t>
      </w:r>
      <w:r w:rsidR="003E187F" w:rsidRPr="00DD0F47">
        <w:t xml:space="preserve"> </w:t>
      </w:r>
      <w:r w:rsidRPr="00DD0F47">
        <w:t>пенсионеров,</w:t>
      </w:r>
      <w:r w:rsidR="003E187F" w:rsidRPr="00DD0F47">
        <w:t xml:space="preserve"> </w:t>
      </w:r>
      <w:r w:rsidRPr="00DD0F47">
        <w:t>которые</w:t>
      </w:r>
      <w:r w:rsidR="003E187F" w:rsidRPr="00DD0F47">
        <w:t xml:space="preserve"> </w:t>
      </w:r>
      <w:r w:rsidRPr="00DD0F47">
        <w:t>после</w:t>
      </w:r>
      <w:r w:rsidR="003E187F" w:rsidRPr="00DD0F47">
        <w:t xml:space="preserve"> </w:t>
      </w:r>
      <w:r w:rsidRPr="00DD0F47">
        <w:t>оформления</w:t>
      </w:r>
      <w:r w:rsidR="003E187F" w:rsidRPr="00DD0F47">
        <w:t xml:space="preserve"> </w:t>
      </w:r>
      <w:r w:rsidRPr="00DD0F47">
        <w:t>пенсии</w:t>
      </w:r>
      <w:r w:rsidR="003E187F" w:rsidRPr="00DD0F47">
        <w:t xml:space="preserve"> </w:t>
      </w:r>
      <w:r w:rsidRPr="00DD0F47">
        <w:t>возвращаются</w:t>
      </w:r>
      <w:r w:rsidR="003E187F" w:rsidRPr="00DD0F47">
        <w:t xml:space="preserve"> </w:t>
      </w:r>
      <w:r w:rsidRPr="00DD0F47">
        <w:t>на</w:t>
      </w:r>
      <w:r w:rsidR="003E187F" w:rsidRPr="00DD0F47">
        <w:t xml:space="preserve"> </w:t>
      </w:r>
      <w:r w:rsidRPr="00DD0F47">
        <w:t>рынок</w:t>
      </w:r>
      <w:r w:rsidR="003E187F" w:rsidRPr="00DD0F47">
        <w:t xml:space="preserve"> </w:t>
      </w:r>
      <w:r w:rsidRPr="00DD0F47">
        <w:t>труда,</w:t>
      </w:r>
      <w:r w:rsidR="003E187F" w:rsidRPr="00DD0F47">
        <w:t xml:space="preserve"> </w:t>
      </w:r>
      <w:r w:rsidRPr="00DD0F47">
        <w:t>составляет</w:t>
      </w:r>
      <w:r w:rsidR="003E187F" w:rsidRPr="00DD0F47">
        <w:t xml:space="preserve"> </w:t>
      </w:r>
      <w:r w:rsidRPr="00DD0F47">
        <w:t>от</w:t>
      </w:r>
      <w:r w:rsidR="003E187F" w:rsidRPr="00DD0F47">
        <w:t xml:space="preserve"> </w:t>
      </w:r>
      <w:r w:rsidRPr="00DD0F47">
        <w:t>60</w:t>
      </w:r>
      <w:r w:rsidR="003E187F" w:rsidRPr="00DD0F47">
        <w:t xml:space="preserve"> </w:t>
      </w:r>
      <w:r w:rsidRPr="00DD0F47">
        <w:t>до</w:t>
      </w:r>
      <w:r w:rsidR="003E187F" w:rsidRPr="00DD0F47">
        <w:t xml:space="preserve"> </w:t>
      </w:r>
      <w:r w:rsidRPr="00DD0F47">
        <w:t>63%,</w:t>
      </w:r>
      <w:r w:rsidR="003E187F" w:rsidRPr="00DD0F47">
        <w:t xml:space="preserve"> </w:t>
      </w:r>
      <w:r w:rsidRPr="00DD0F47">
        <w:t>сообщила</w:t>
      </w:r>
      <w:r w:rsidR="003E187F" w:rsidRPr="00DD0F47">
        <w:t xml:space="preserve"> </w:t>
      </w:r>
      <w:r w:rsidRPr="00DD0F47">
        <w:t>Голикова.</w:t>
      </w:r>
      <w:r w:rsidR="003E187F" w:rsidRPr="00DD0F47">
        <w:t xml:space="preserve"> </w:t>
      </w:r>
      <w:r w:rsidRPr="00DD0F47">
        <w:t>Число</w:t>
      </w:r>
      <w:r w:rsidR="003E187F" w:rsidRPr="00DD0F47">
        <w:t xml:space="preserve"> </w:t>
      </w:r>
      <w:r w:rsidRPr="00DD0F47">
        <w:t>занятых,</w:t>
      </w:r>
      <w:r w:rsidR="003E187F" w:rsidRPr="00DD0F47">
        <w:t xml:space="preserve"> </w:t>
      </w:r>
      <w:r w:rsidRPr="00DD0F47">
        <w:t>оставшихся</w:t>
      </w:r>
      <w:r w:rsidR="003E187F" w:rsidRPr="00DD0F47">
        <w:t xml:space="preserve"> </w:t>
      </w:r>
      <w:r w:rsidRPr="00DD0F47">
        <w:t>в</w:t>
      </w:r>
      <w:r w:rsidR="003E187F" w:rsidRPr="00DD0F47">
        <w:t xml:space="preserve"> </w:t>
      </w:r>
      <w:r w:rsidRPr="00DD0F47">
        <w:t>экономике</w:t>
      </w:r>
      <w:r w:rsidR="003E187F" w:rsidRPr="00DD0F47">
        <w:t xml:space="preserve"> </w:t>
      </w:r>
      <w:r w:rsidRPr="00DD0F47">
        <w:t>в</w:t>
      </w:r>
      <w:r w:rsidR="003E187F" w:rsidRPr="00DD0F47">
        <w:t xml:space="preserve"> </w:t>
      </w:r>
      <w:r w:rsidRPr="00DD0F47">
        <w:t>связи</w:t>
      </w:r>
      <w:r w:rsidR="003E187F" w:rsidRPr="00DD0F47">
        <w:t xml:space="preserve"> </w:t>
      </w:r>
      <w:r w:rsidRPr="00DD0F47">
        <w:t>с</w:t>
      </w:r>
      <w:r w:rsidR="003E187F" w:rsidRPr="00DD0F47">
        <w:t xml:space="preserve"> </w:t>
      </w:r>
      <w:r w:rsidRPr="00DD0F47">
        <w:t>повышением</w:t>
      </w:r>
      <w:r w:rsidR="003E187F" w:rsidRPr="00DD0F47">
        <w:t xml:space="preserve"> </w:t>
      </w:r>
      <w:r w:rsidRPr="00DD0F47">
        <w:t>пенсионного</w:t>
      </w:r>
      <w:r w:rsidR="003E187F" w:rsidRPr="00DD0F47">
        <w:t xml:space="preserve"> </w:t>
      </w:r>
      <w:r w:rsidRPr="00DD0F47">
        <w:t>возраста,</w:t>
      </w:r>
      <w:r w:rsidR="003E187F" w:rsidRPr="00DD0F47">
        <w:t xml:space="preserve"> </w:t>
      </w:r>
      <w:r w:rsidRPr="00DD0F47">
        <w:t>выросло</w:t>
      </w:r>
      <w:r w:rsidR="003E187F" w:rsidRPr="00DD0F47">
        <w:t xml:space="preserve"> </w:t>
      </w:r>
      <w:r w:rsidRPr="00DD0F47">
        <w:t>на</w:t>
      </w:r>
      <w:r w:rsidR="003E187F" w:rsidRPr="00DD0F47">
        <w:t xml:space="preserve"> </w:t>
      </w:r>
      <w:r w:rsidRPr="00DD0F47">
        <w:t>2,7</w:t>
      </w:r>
      <w:r w:rsidR="003E187F" w:rsidRPr="00DD0F47">
        <w:t xml:space="preserve"> </w:t>
      </w:r>
      <w:r w:rsidRPr="00DD0F47">
        <w:t>млн</w:t>
      </w:r>
      <w:r w:rsidR="003E187F" w:rsidRPr="00DD0F47">
        <w:t xml:space="preserve"> </w:t>
      </w:r>
      <w:r w:rsidRPr="00DD0F47">
        <w:t>человек.</w:t>
      </w:r>
      <w:bookmarkEnd w:id="63"/>
    </w:p>
    <w:p w14:paraId="0FDA1E4D" w14:textId="77777777" w:rsidR="000B513A" w:rsidRPr="00DD0F47" w:rsidRDefault="000B513A" w:rsidP="000B513A">
      <w:r w:rsidRPr="00DD0F47">
        <w:t>До</w:t>
      </w:r>
      <w:r w:rsidR="003E187F" w:rsidRPr="00DD0F47">
        <w:t xml:space="preserve"> </w:t>
      </w:r>
      <w:r w:rsidRPr="00DD0F47">
        <w:t>63%</w:t>
      </w:r>
      <w:r w:rsidR="003E187F" w:rsidRPr="00DD0F47">
        <w:t xml:space="preserve"> </w:t>
      </w:r>
      <w:r w:rsidRPr="00DD0F47">
        <w:t>пенсионеров</w:t>
      </w:r>
      <w:r w:rsidR="003E187F" w:rsidRPr="00DD0F47">
        <w:t xml:space="preserve"> </w:t>
      </w:r>
      <w:r w:rsidRPr="00DD0F47">
        <w:t>возвращаются</w:t>
      </w:r>
      <w:r w:rsidR="003E187F" w:rsidRPr="00DD0F47">
        <w:t xml:space="preserve"> </w:t>
      </w:r>
      <w:r w:rsidRPr="00DD0F47">
        <w:t>на</w:t>
      </w:r>
      <w:r w:rsidR="003E187F" w:rsidRPr="00DD0F47">
        <w:t xml:space="preserve"> </w:t>
      </w:r>
      <w:r w:rsidRPr="00DD0F47">
        <w:t>рынок</w:t>
      </w:r>
      <w:r w:rsidR="003E187F" w:rsidRPr="00DD0F47">
        <w:t xml:space="preserve"> </w:t>
      </w:r>
      <w:r w:rsidRPr="00DD0F47">
        <w:t>труда</w:t>
      </w:r>
      <w:r w:rsidR="003E187F" w:rsidRPr="00DD0F47">
        <w:t xml:space="preserve"> </w:t>
      </w:r>
      <w:r w:rsidRPr="00DD0F47">
        <w:t>после</w:t>
      </w:r>
      <w:r w:rsidR="003E187F" w:rsidRPr="00DD0F47">
        <w:t xml:space="preserve"> </w:t>
      </w:r>
      <w:r w:rsidRPr="00DD0F47">
        <w:t>оформления</w:t>
      </w:r>
      <w:r w:rsidR="003E187F" w:rsidRPr="00DD0F47">
        <w:t xml:space="preserve"> </w:t>
      </w:r>
      <w:r w:rsidRPr="00DD0F47">
        <w:t>пенсии.</w:t>
      </w:r>
      <w:r w:rsidR="003E187F" w:rsidRPr="00DD0F47">
        <w:t xml:space="preserve"> </w:t>
      </w:r>
      <w:r w:rsidRPr="00DD0F47">
        <w:t>Об</w:t>
      </w:r>
      <w:r w:rsidR="003E187F" w:rsidRPr="00DD0F47">
        <w:t xml:space="preserve"> </w:t>
      </w:r>
      <w:r w:rsidRPr="00DD0F47">
        <w:t>этом</w:t>
      </w:r>
      <w:r w:rsidR="003E187F" w:rsidRPr="00DD0F47">
        <w:t xml:space="preserve"> </w:t>
      </w:r>
      <w:r w:rsidRPr="00DD0F47">
        <w:t>заявила</w:t>
      </w:r>
      <w:r w:rsidR="003E187F" w:rsidRPr="00DD0F47">
        <w:t xml:space="preserve"> </w:t>
      </w:r>
      <w:r w:rsidRPr="00DD0F47">
        <w:t>вице-премьер</w:t>
      </w:r>
      <w:r w:rsidR="003E187F" w:rsidRPr="00DD0F47">
        <w:t xml:space="preserve"> </w:t>
      </w:r>
      <w:r w:rsidRPr="00DD0F47">
        <w:t>Татьяна</w:t>
      </w:r>
      <w:r w:rsidR="003E187F" w:rsidRPr="00DD0F47">
        <w:t xml:space="preserve"> </w:t>
      </w:r>
      <w:r w:rsidRPr="00DD0F47">
        <w:t>Голикова</w:t>
      </w:r>
      <w:r w:rsidR="003E187F" w:rsidRPr="00DD0F47">
        <w:t xml:space="preserve"> </w:t>
      </w:r>
      <w:r w:rsidRPr="00DD0F47">
        <w:t>в</w:t>
      </w:r>
      <w:r w:rsidR="003E187F" w:rsidRPr="00DD0F47">
        <w:t xml:space="preserve"> </w:t>
      </w:r>
      <w:r w:rsidRPr="00DD0F47">
        <w:t>ходе</w:t>
      </w:r>
      <w:r w:rsidR="003E187F" w:rsidRPr="00DD0F47">
        <w:t xml:space="preserve"> </w:t>
      </w:r>
      <w:r w:rsidRPr="00DD0F47">
        <w:t>выступления</w:t>
      </w:r>
      <w:r w:rsidR="003E187F" w:rsidRPr="00DD0F47">
        <w:t xml:space="preserve"> </w:t>
      </w:r>
      <w:r w:rsidRPr="00DD0F47">
        <w:t>на</w:t>
      </w:r>
      <w:r w:rsidR="003E187F" w:rsidRPr="00DD0F47">
        <w:t xml:space="preserve"> </w:t>
      </w:r>
      <w:r w:rsidRPr="00DD0F47">
        <w:t>съезде</w:t>
      </w:r>
      <w:r w:rsidR="003E187F" w:rsidRPr="00DD0F47">
        <w:t xml:space="preserve"> </w:t>
      </w:r>
      <w:r w:rsidRPr="00DD0F47">
        <w:t>Российского</w:t>
      </w:r>
      <w:r w:rsidR="003E187F" w:rsidRPr="00DD0F47">
        <w:t xml:space="preserve"> </w:t>
      </w:r>
      <w:r w:rsidRPr="00DD0F47">
        <w:t>союза</w:t>
      </w:r>
      <w:r w:rsidR="003E187F" w:rsidRPr="00DD0F47">
        <w:t xml:space="preserve"> </w:t>
      </w:r>
      <w:r w:rsidRPr="00DD0F47">
        <w:t>промышленников</w:t>
      </w:r>
      <w:r w:rsidR="003E187F" w:rsidRPr="00DD0F47">
        <w:t xml:space="preserve"> </w:t>
      </w:r>
      <w:r w:rsidRPr="00DD0F47">
        <w:t>и</w:t>
      </w:r>
      <w:r w:rsidR="003E187F" w:rsidRPr="00DD0F47">
        <w:t xml:space="preserve"> </w:t>
      </w:r>
      <w:r w:rsidRPr="00DD0F47">
        <w:t>предпринимателей</w:t>
      </w:r>
      <w:r w:rsidR="003E187F" w:rsidRPr="00DD0F47">
        <w:t xml:space="preserve"> </w:t>
      </w:r>
      <w:r w:rsidRPr="00DD0F47">
        <w:t>(РСПП),</w:t>
      </w:r>
      <w:r w:rsidR="003E187F" w:rsidRPr="00DD0F47">
        <w:t xml:space="preserve"> </w:t>
      </w:r>
      <w:r w:rsidRPr="00DD0F47">
        <w:t>передает</w:t>
      </w:r>
      <w:r w:rsidR="003E187F" w:rsidRPr="00DD0F47">
        <w:t xml:space="preserve"> </w:t>
      </w:r>
      <w:r w:rsidRPr="00DD0F47">
        <w:t>корреспондент</w:t>
      </w:r>
      <w:r w:rsidR="003E187F" w:rsidRPr="00DD0F47">
        <w:t xml:space="preserve"> </w:t>
      </w:r>
      <w:r w:rsidRPr="00DD0F47">
        <w:t>РБК.</w:t>
      </w:r>
    </w:p>
    <w:p w14:paraId="3DC93428" w14:textId="77777777" w:rsidR="000B513A" w:rsidRPr="00DD0F47" w:rsidRDefault="003E187F" w:rsidP="000B513A">
      <w:r w:rsidRPr="00DD0F47">
        <w:t>«</w:t>
      </w:r>
      <w:r w:rsidR="000B513A" w:rsidRPr="00DD0F47">
        <w:t>Даже</w:t>
      </w:r>
      <w:r w:rsidRPr="00DD0F47">
        <w:t xml:space="preserve"> </w:t>
      </w:r>
      <w:r w:rsidR="000B513A" w:rsidRPr="00DD0F47">
        <w:t>и</w:t>
      </w:r>
      <w:r w:rsidRPr="00DD0F47">
        <w:t xml:space="preserve"> </w:t>
      </w:r>
      <w:r w:rsidR="000B513A" w:rsidRPr="00DD0F47">
        <w:t>после</w:t>
      </w:r>
      <w:r w:rsidRPr="00DD0F47">
        <w:t xml:space="preserve"> </w:t>
      </w:r>
      <w:r w:rsidR="000B513A" w:rsidRPr="00DD0F47">
        <w:t>оформления</w:t>
      </w:r>
      <w:r w:rsidRPr="00DD0F47">
        <w:t xml:space="preserve"> </w:t>
      </w:r>
      <w:r w:rsidR="000B513A" w:rsidRPr="00DD0F47">
        <w:t>пенсии</w:t>
      </w:r>
      <w:r w:rsidRPr="00DD0F47">
        <w:t xml:space="preserve"> </w:t>
      </w:r>
      <w:r w:rsidR="000B513A" w:rsidRPr="00DD0F47">
        <w:t>на</w:t>
      </w:r>
      <w:r w:rsidRPr="00DD0F47">
        <w:t xml:space="preserve"> </w:t>
      </w:r>
      <w:r w:rsidR="000B513A" w:rsidRPr="00DD0F47">
        <w:t>рынок</w:t>
      </w:r>
      <w:r w:rsidRPr="00DD0F47">
        <w:t xml:space="preserve"> </w:t>
      </w:r>
      <w:r w:rsidR="000B513A" w:rsidRPr="00DD0F47">
        <w:t>труда</w:t>
      </w:r>
      <w:r w:rsidRPr="00DD0F47">
        <w:t xml:space="preserve"> </w:t>
      </w:r>
      <w:r w:rsidR="000B513A" w:rsidRPr="00DD0F47">
        <w:t>возвращаются,</w:t>
      </w:r>
      <w:r w:rsidRPr="00DD0F47">
        <w:t xml:space="preserve"> </w:t>
      </w:r>
      <w:r w:rsidR="000B513A" w:rsidRPr="00DD0F47">
        <w:t>по</w:t>
      </w:r>
      <w:r w:rsidRPr="00DD0F47">
        <w:t xml:space="preserve"> </w:t>
      </w:r>
      <w:r w:rsidR="000B513A" w:rsidRPr="00DD0F47">
        <w:t>нашим</w:t>
      </w:r>
      <w:r w:rsidRPr="00DD0F47">
        <w:t xml:space="preserve"> </w:t>
      </w:r>
      <w:r w:rsidR="000B513A" w:rsidRPr="00DD0F47">
        <w:t>наблюдениям,</w:t>
      </w:r>
      <w:r w:rsidRPr="00DD0F47">
        <w:t xml:space="preserve"> </w:t>
      </w:r>
      <w:r w:rsidR="000B513A" w:rsidRPr="00DD0F47">
        <w:t>от</w:t>
      </w:r>
      <w:r w:rsidRPr="00DD0F47">
        <w:t xml:space="preserve"> </w:t>
      </w:r>
      <w:r w:rsidR="000B513A" w:rsidRPr="00DD0F47">
        <w:t>60</w:t>
      </w:r>
      <w:r w:rsidRPr="00DD0F47">
        <w:t xml:space="preserve"> </w:t>
      </w:r>
      <w:r w:rsidR="000B513A" w:rsidRPr="00DD0F47">
        <w:t>до</w:t>
      </w:r>
      <w:r w:rsidRPr="00DD0F47">
        <w:t xml:space="preserve"> </w:t>
      </w:r>
      <w:r w:rsidR="000B513A" w:rsidRPr="00DD0F47">
        <w:t>63%</w:t>
      </w:r>
      <w:r w:rsidRPr="00DD0F47">
        <w:t xml:space="preserve"> </w:t>
      </w:r>
      <w:r w:rsidR="000B513A" w:rsidRPr="00DD0F47">
        <w:t>тех,</w:t>
      </w:r>
      <w:r w:rsidRPr="00DD0F47">
        <w:t xml:space="preserve"> </w:t>
      </w:r>
      <w:r w:rsidR="000B513A" w:rsidRPr="00DD0F47">
        <w:t>кто</w:t>
      </w:r>
      <w:r w:rsidRPr="00DD0F47">
        <w:t xml:space="preserve"> </w:t>
      </w:r>
      <w:r w:rsidR="000B513A" w:rsidRPr="00DD0F47">
        <w:t>пенсию</w:t>
      </w:r>
      <w:r w:rsidRPr="00DD0F47">
        <w:t xml:space="preserve"> </w:t>
      </w:r>
      <w:r w:rsidR="000B513A" w:rsidRPr="00DD0F47">
        <w:t>оформили.</w:t>
      </w:r>
      <w:r w:rsidRPr="00DD0F47">
        <w:t xml:space="preserve"> </w:t>
      </w:r>
      <w:r w:rsidR="000B513A" w:rsidRPr="00DD0F47">
        <w:t>Но</w:t>
      </w:r>
      <w:r w:rsidRPr="00DD0F47">
        <w:t xml:space="preserve"> </w:t>
      </w:r>
      <w:r w:rsidR="000B513A" w:rsidRPr="00DD0F47">
        <w:t>для</w:t>
      </w:r>
      <w:r w:rsidRPr="00DD0F47">
        <w:t xml:space="preserve"> </w:t>
      </w:r>
      <w:r w:rsidR="000B513A" w:rsidRPr="00DD0F47">
        <w:t>более</w:t>
      </w:r>
      <w:r w:rsidRPr="00DD0F47">
        <w:t xml:space="preserve"> </w:t>
      </w:r>
      <w:r w:rsidR="000B513A" w:rsidRPr="00DD0F47">
        <w:t>эффективного</w:t>
      </w:r>
      <w:r w:rsidRPr="00DD0F47">
        <w:t xml:space="preserve"> </w:t>
      </w:r>
      <w:r w:rsidR="000B513A" w:rsidRPr="00DD0F47">
        <w:t>использования</w:t>
      </w:r>
      <w:r w:rsidRPr="00DD0F47">
        <w:t xml:space="preserve"> </w:t>
      </w:r>
      <w:r w:rsidR="000B513A" w:rsidRPr="00DD0F47">
        <w:t>потенциала</w:t>
      </w:r>
      <w:r w:rsidRPr="00DD0F47">
        <w:t xml:space="preserve"> </w:t>
      </w:r>
      <w:r w:rsidR="000B513A" w:rsidRPr="00DD0F47">
        <w:t>этой</w:t>
      </w:r>
      <w:r w:rsidRPr="00DD0F47">
        <w:t xml:space="preserve"> </w:t>
      </w:r>
      <w:r w:rsidR="000B513A" w:rsidRPr="00DD0F47">
        <w:t>группы</w:t>
      </w:r>
      <w:r w:rsidRPr="00DD0F47">
        <w:t xml:space="preserve"> </w:t>
      </w:r>
      <w:r w:rsidR="000B513A" w:rsidRPr="00DD0F47">
        <w:t>нам</w:t>
      </w:r>
      <w:r w:rsidRPr="00DD0F47">
        <w:t xml:space="preserve"> </w:t>
      </w:r>
      <w:r w:rsidR="000B513A" w:rsidRPr="00DD0F47">
        <w:t>важна</w:t>
      </w:r>
      <w:r w:rsidRPr="00DD0F47">
        <w:t xml:space="preserve"> </w:t>
      </w:r>
      <w:r w:rsidR="000B513A" w:rsidRPr="00DD0F47">
        <w:t>система</w:t>
      </w:r>
      <w:r w:rsidRPr="00DD0F47">
        <w:t xml:space="preserve"> </w:t>
      </w:r>
      <w:r w:rsidR="000B513A" w:rsidRPr="00DD0F47">
        <w:t>обучения</w:t>
      </w:r>
      <w:r w:rsidRPr="00DD0F47">
        <w:t xml:space="preserve"> </w:t>
      </w:r>
      <w:r w:rsidR="000B513A" w:rsidRPr="00DD0F47">
        <w:t>на</w:t>
      </w:r>
      <w:r w:rsidRPr="00DD0F47">
        <w:t xml:space="preserve"> </w:t>
      </w:r>
      <w:r w:rsidR="000B513A" w:rsidRPr="00DD0F47">
        <w:t>протяжении</w:t>
      </w:r>
      <w:r w:rsidRPr="00DD0F47">
        <w:t xml:space="preserve"> </w:t>
      </w:r>
      <w:r w:rsidR="000B513A" w:rsidRPr="00DD0F47">
        <w:t>всей</w:t>
      </w:r>
      <w:r w:rsidRPr="00DD0F47">
        <w:t xml:space="preserve"> </w:t>
      </w:r>
      <w:r w:rsidR="000B513A" w:rsidRPr="00DD0F47">
        <w:t>трудовой</w:t>
      </w:r>
      <w:r w:rsidRPr="00DD0F47">
        <w:t xml:space="preserve"> </w:t>
      </w:r>
      <w:r w:rsidR="000B513A" w:rsidRPr="00DD0F47">
        <w:t>жизни</w:t>
      </w:r>
      <w:r w:rsidRPr="00DD0F47">
        <w:t xml:space="preserve"> </w:t>
      </w:r>
      <w:r w:rsidR="000B513A" w:rsidRPr="00DD0F47">
        <w:t>старшего</w:t>
      </w:r>
      <w:r w:rsidRPr="00DD0F47">
        <w:t xml:space="preserve"> </w:t>
      </w:r>
      <w:r w:rsidR="000B513A" w:rsidRPr="00DD0F47">
        <w:t>возраста</w:t>
      </w:r>
      <w:r w:rsidRPr="00DD0F47">
        <w:t>»</w:t>
      </w:r>
      <w:r w:rsidR="000B513A" w:rsidRPr="00DD0F47">
        <w:t>,</w:t>
      </w:r>
      <w:r w:rsidRPr="00DD0F47">
        <w:t xml:space="preserve"> - </w:t>
      </w:r>
      <w:r w:rsidR="000B513A" w:rsidRPr="00DD0F47">
        <w:t>рассказала</w:t>
      </w:r>
      <w:r w:rsidRPr="00DD0F47">
        <w:t xml:space="preserve"> </w:t>
      </w:r>
      <w:r w:rsidR="000B513A" w:rsidRPr="00DD0F47">
        <w:t>она.</w:t>
      </w:r>
    </w:p>
    <w:p w14:paraId="6AE2C79B" w14:textId="77777777" w:rsidR="000B513A" w:rsidRPr="00DD0F47" w:rsidRDefault="000B513A" w:rsidP="000B513A">
      <w:r w:rsidRPr="00DD0F47">
        <w:t>Вице-премьер</w:t>
      </w:r>
      <w:r w:rsidR="003E187F" w:rsidRPr="00DD0F47">
        <w:t xml:space="preserve"> </w:t>
      </w:r>
      <w:r w:rsidRPr="00DD0F47">
        <w:t>отметила,</w:t>
      </w:r>
      <w:r w:rsidR="003E187F" w:rsidRPr="00DD0F47">
        <w:t xml:space="preserve"> </w:t>
      </w:r>
      <w:r w:rsidRPr="00DD0F47">
        <w:t>что</w:t>
      </w:r>
      <w:r w:rsidR="003E187F" w:rsidRPr="00DD0F47">
        <w:t xml:space="preserve"> </w:t>
      </w:r>
      <w:r w:rsidRPr="00DD0F47">
        <w:t>доля</w:t>
      </w:r>
      <w:r w:rsidR="003E187F" w:rsidRPr="00DD0F47">
        <w:t xml:space="preserve"> </w:t>
      </w:r>
      <w:r w:rsidRPr="00DD0F47">
        <w:t>участия</w:t>
      </w:r>
      <w:r w:rsidR="003E187F" w:rsidRPr="00DD0F47">
        <w:t xml:space="preserve"> </w:t>
      </w:r>
      <w:r w:rsidRPr="00DD0F47">
        <w:t>в</w:t>
      </w:r>
      <w:r w:rsidR="003E187F" w:rsidRPr="00DD0F47">
        <w:t xml:space="preserve"> </w:t>
      </w:r>
      <w:r w:rsidRPr="00DD0F47">
        <w:t>рабочей</w:t>
      </w:r>
      <w:r w:rsidR="003E187F" w:rsidRPr="00DD0F47">
        <w:t xml:space="preserve"> </w:t>
      </w:r>
      <w:r w:rsidRPr="00DD0F47">
        <w:t>силе</w:t>
      </w:r>
      <w:r w:rsidR="003E187F" w:rsidRPr="00DD0F47">
        <w:t xml:space="preserve"> </w:t>
      </w:r>
      <w:r w:rsidRPr="00DD0F47">
        <w:t>возрастов</w:t>
      </w:r>
      <w:r w:rsidR="003E187F" w:rsidRPr="00DD0F47">
        <w:t xml:space="preserve"> </w:t>
      </w:r>
      <w:r w:rsidRPr="00DD0F47">
        <w:t>от</w:t>
      </w:r>
      <w:r w:rsidR="003E187F" w:rsidRPr="00DD0F47">
        <w:t xml:space="preserve"> </w:t>
      </w:r>
      <w:r w:rsidRPr="00DD0F47">
        <w:t>40</w:t>
      </w:r>
      <w:r w:rsidR="003E187F" w:rsidRPr="00DD0F47">
        <w:t xml:space="preserve"> </w:t>
      </w:r>
      <w:r w:rsidRPr="00DD0F47">
        <w:t>до</w:t>
      </w:r>
      <w:r w:rsidR="003E187F" w:rsidRPr="00DD0F47">
        <w:t xml:space="preserve"> </w:t>
      </w:r>
      <w:r w:rsidRPr="00DD0F47">
        <w:t>54</w:t>
      </w:r>
      <w:r w:rsidR="003E187F" w:rsidRPr="00DD0F47">
        <w:t xml:space="preserve"> </w:t>
      </w:r>
      <w:r w:rsidRPr="00DD0F47">
        <w:t>лет</w:t>
      </w:r>
      <w:r w:rsidR="003E187F" w:rsidRPr="00DD0F47">
        <w:t xml:space="preserve"> </w:t>
      </w:r>
      <w:r w:rsidRPr="00DD0F47">
        <w:t>достигла</w:t>
      </w:r>
      <w:r w:rsidR="003E187F" w:rsidRPr="00DD0F47">
        <w:t xml:space="preserve"> </w:t>
      </w:r>
      <w:r w:rsidRPr="00DD0F47">
        <w:t>максимума</w:t>
      </w:r>
      <w:r w:rsidR="003E187F" w:rsidRPr="00DD0F47">
        <w:t xml:space="preserve"> - </w:t>
      </w:r>
      <w:r w:rsidRPr="00DD0F47">
        <w:t>по</w:t>
      </w:r>
      <w:r w:rsidR="003E187F" w:rsidRPr="00DD0F47">
        <w:t xml:space="preserve"> </w:t>
      </w:r>
      <w:r w:rsidRPr="00DD0F47">
        <w:t>итогам</w:t>
      </w:r>
      <w:r w:rsidR="003E187F" w:rsidRPr="00DD0F47">
        <w:t xml:space="preserve"> </w:t>
      </w:r>
      <w:r w:rsidRPr="00DD0F47">
        <w:t>2023</w:t>
      </w:r>
      <w:r w:rsidR="003E187F" w:rsidRPr="00DD0F47">
        <w:t xml:space="preserve"> </w:t>
      </w:r>
      <w:r w:rsidRPr="00DD0F47">
        <w:t>года</w:t>
      </w:r>
      <w:r w:rsidR="003E187F" w:rsidRPr="00DD0F47">
        <w:t xml:space="preserve"> </w:t>
      </w:r>
      <w:r w:rsidRPr="00DD0F47">
        <w:t>она</w:t>
      </w:r>
      <w:r w:rsidR="003E187F" w:rsidRPr="00DD0F47">
        <w:t xml:space="preserve"> </w:t>
      </w:r>
      <w:r w:rsidRPr="00DD0F47">
        <w:t>составила</w:t>
      </w:r>
      <w:r w:rsidR="003E187F" w:rsidRPr="00DD0F47">
        <w:t xml:space="preserve"> </w:t>
      </w:r>
      <w:r w:rsidRPr="00DD0F47">
        <w:t>93%.</w:t>
      </w:r>
      <w:r w:rsidR="003E187F" w:rsidRPr="00DD0F47">
        <w:t xml:space="preserve"> </w:t>
      </w:r>
      <w:r w:rsidRPr="00DD0F47">
        <w:t>По</w:t>
      </w:r>
      <w:r w:rsidR="003E187F" w:rsidRPr="00DD0F47">
        <w:t xml:space="preserve"> </w:t>
      </w:r>
      <w:r w:rsidRPr="00DD0F47">
        <w:t>ее</w:t>
      </w:r>
      <w:r w:rsidR="003E187F" w:rsidRPr="00DD0F47">
        <w:t xml:space="preserve"> </w:t>
      </w:r>
      <w:r w:rsidRPr="00DD0F47">
        <w:t>подсчетам,</w:t>
      </w:r>
      <w:r w:rsidR="003E187F" w:rsidRPr="00DD0F47">
        <w:t xml:space="preserve"> </w:t>
      </w:r>
      <w:r w:rsidRPr="00DD0F47">
        <w:t>число</w:t>
      </w:r>
      <w:r w:rsidR="003E187F" w:rsidRPr="00DD0F47">
        <w:t xml:space="preserve"> </w:t>
      </w:r>
      <w:r w:rsidRPr="00DD0F47">
        <w:t>занятых,</w:t>
      </w:r>
      <w:r w:rsidR="003E187F" w:rsidRPr="00DD0F47">
        <w:t xml:space="preserve"> </w:t>
      </w:r>
      <w:r w:rsidRPr="00DD0F47">
        <w:t>которые</w:t>
      </w:r>
      <w:r w:rsidR="003E187F" w:rsidRPr="00DD0F47">
        <w:t xml:space="preserve"> </w:t>
      </w:r>
      <w:r w:rsidRPr="00DD0F47">
        <w:t>остались</w:t>
      </w:r>
      <w:r w:rsidR="003E187F" w:rsidRPr="00DD0F47">
        <w:t xml:space="preserve"> </w:t>
      </w:r>
      <w:r w:rsidRPr="00DD0F47">
        <w:t>в</w:t>
      </w:r>
      <w:r w:rsidR="003E187F" w:rsidRPr="00DD0F47">
        <w:t xml:space="preserve"> </w:t>
      </w:r>
      <w:r w:rsidRPr="00DD0F47">
        <w:t>экономике</w:t>
      </w:r>
      <w:r w:rsidR="003E187F" w:rsidRPr="00DD0F47">
        <w:t xml:space="preserve"> </w:t>
      </w:r>
      <w:r w:rsidRPr="00DD0F47">
        <w:t>в</w:t>
      </w:r>
      <w:r w:rsidR="003E187F" w:rsidRPr="00DD0F47">
        <w:t xml:space="preserve"> </w:t>
      </w:r>
      <w:r w:rsidRPr="00DD0F47">
        <w:t>связи</w:t>
      </w:r>
      <w:r w:rsidR="003E187F" w:rsidRPr="00DD0F47">
        <w:t xml:space="preserve"> </w:t>
      </w:r>
      <w:r w:rsidRPr="00DD0F47">
        <w:t>с</w:t>
      </w:r>
      <w:r w:rsidR="003E187F" w:rsidRPr="00DD0F47">
        <w:t xml:space="preserve"> </w:t>
      </w:r>
      <w:r w:rsidRPr="00DD0F47">
        <w:t>повышением</w:t>
      </w:r>
      <w:r w:rsidR="003E187F" w:rsidRPr="00DD0F47">
        <w:t xml:space="preserve"> </w:t>
      </w:r>
      <w:r w:rsidRPr="00DD0F47">
        <w:t>пенсионного</w:t>
      </w:r>
      <w:r w:rsidR="003E187F" w:rsidRPr="00DD0F47">
        <w:t xml:space="preserve"> </w:t>
      </w:r>
      <w:r w:rsidRPr="00DD0F47">
        <w:t>возраста,</w:t>
      </w:r>
      <w:r w:rsidR="003E187F" w:rsidRPr="00DD0F47">
        <w:t xml:space="preserve"> </w:t>
      </w:r>
      <w:r w:rsidRPr="00DD0F47">
        <w:t>выросло</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практически</w:t>
      </w:r>
      <w:r w:rsidR="003E187F" w:rsidRPr="00DD0F47">
        <w:t xml:space="preserve"> </w:t>
      </w:r>
      <w:r w:rsidRPr="00DD0F47">
        <w:t>на</w:t>
      </w:r>
      <w:r w:rsidR="003E187F" w:rsidRPr="00DD0F47">
        <w:t xml:space="preserve"> </w:t>
      </w:r>
      <w:r w:rsidRPr="00DD0F47">
        <w:t>2,7</w:t>
      </w:r>
      <w:r w:rsidR="003E187F" w:rsidRPr="00DD0F47">
        <w:t xml:space="preserve"> </w:t>
      </w:r>
      <w:r w:rsidRPr="00DD0F47">
        <w:t>млн</w:t>
      </w:r>
      <w:r w:rsidR="003E187F" w:rsidRPr="00DD0F47">
        <w:t xml:space="preserve"> </w:t>
      </w:r>
      <w:r w:rsidRPr="00DD0F47">
        <w:t>человек.</w:t>
      </w:r>
    </w:p>
    <w:p w14:paraId="191086CA" w14:textId="77777777" w:rsidR="000B513A" w:rsidRPr="00DD0F47" w:rsidRDefault="000B513A" w:rsidP="000B513A">
      <w:r w:rsidRPr="00DD0F47">
        <w:t>В</w:t>
      </w:r>
      <w:r w:rsidR="003E187F" w:rsidRPr="00DD0F47">
        <w:t xml:space="preserve"> </w:t>
      </w:r>
      <w:r w:rsidRPr="00DD0F47">
        <w:t>демографическую</w:t>
      </w:r>
      <w:r w:rsidR="003E187F" w:rsidRPr="00DD0F47">
        <w:t xml:space="preserve"> </w:t>
      </w:r>
      <w:r w:rsidRPr="00DD0F47">
        <w:t>когорту</w:t>
      </w:r>
      <w:r w:rsidR="003E187F" w:rsidRPr="00DD0F47">
        <w:t xml:space="preserve"> </w:t>
      </w:r>
      <w:r w:rsidRPr="00DD0F47">
        <w:t>30</w:t>
      </w:r>
      <w:r w:rsidR="003E187F" w:rsidRPr="00DD0F47">
        <w:t>-</w:t>
      </w:r>
      <w:r w:rsidRPr="00DD0F47">
        <w:t>39</w:t>
      </w:r>
      <w:r w:rsidR="003E187F" w:rsidRPr="00DD0F47">
        <w:t xml:space="preserve"> </w:t>
      </w:r>
      <w:r w:rsidRPr="00DD0F47">
        <w:t>летних</w:t>
      </w:r>
      <w:r w:rsidR="003E187F" w:rsidRPr="00DD0F47">
        <w:t xml:space="preserve"> </w:t>
      </w:r>
      <w:r w:rsidRPr="00DD0F47">
        <w:t>граждан</w:t>
      </w:r>
      <w:r w:rsidR="003E187F" w:rsidRPr="00DD0F47">
        <w:t xml:space="preserve"> </w:t>
      </w:r>
      <w:r w:rsidRPr="00DD0F47">
        <w:t>постепенно</w:t>
      </w:r>
      <w:r w:rsidR="003E187F" w:rsidRPr="00DD0F47">
        <w:t xml:space="preserve"> </w:t>
      </w:r>
      <w:r w:rsidRPr="00DD0F47">
        <w:t>входят</w:t>
      </w:r>
      <w:r w:rsidR="003E187F" w:rsidRPr="00DD0F47">
        <w:t xml:space="preserve"> </w:t>
      </w:r>
      <w:r w:rsidRPr="00DD0F47">
        <w:t>молодые</w:t>
      </w:r>
      <w:r w:rsidR="003E187F" w:rsidRPr="00DD0F47">
        <w:t xml:space="preserve"> </w:t>
      </w:r>
      <w:r w:rsidRPr="00DD0F47">
        <w:t>люди,</w:t>
      </w:r>
      <w:r w:rsidR="003E187F" w:rsidRPr="00DD0F47">
        <w:t xml:space="preserve"> </w:t>
      </w:r>
      <w:r w:rsidRPr="00DD0F47">
        <w:t>рожденные</w:t>
      </w:r>
      <w:r w:rsidR="003E187F" w:rsidRPr="00DD0F47">
        <w:t xml:space="preserve"> </w:t>
      </w:r>
      <w:r w:rsidRPr="00DD0F47">
        <w:t>в</w:t>
      </w:r>
      <w:r w:rsidR="003E187F" w:rsidRPr="00DD0F47">
        <w:t xml:space="preserve"> </w:t>
      </w:r>
      <w:r w:rsidRPr="00DD0F47">
        <w:t>1990-е</w:t>
      </w:r>
      <w:r w:rsidR="003E187F" w:rsidRPr="00DD0F47">
        <w:t xml:space="preserve"> </w:t>
      </w:r>
      <w:r w:rsidRPr="00DD0F47">
        <w:t>годы,</w:t>
      </w:r>
      <w:r w:rsidR="003E187F" w:rsidRPr="00DD0F47">
        <w:t xml:space="preserve"> </w:t>
      </w:r>
      <w:r w:rsidRPr="00DD0F47">
        <w:t>и,</w:t>
      </w:r>
      <w:r w:rsidR="003E187F" w:rsidRPr="00DD0F47">
        <w:t xml:space="preserve"> </w:t>
      </w:r>
      <w:r w:rsidRPr="00DD0F47">
        <w:t>соответственно,</w:t>
      </w:r>
      <w:r w:rsidR="003E187F" w:rsidRPr="00DD0F47">
        <w:t xml:space="preserve"> </w:t>
      </w:r>
      <w:r w:rsidRPr="00DD0F47">
        <w:t>она</w:t>
      </w:r>
      <w:r w:rsidR="003E187F" w:rsidRPr="00DD0F47">
        <w:t xml:space="preserve"> </w:t>
      </w:r>
      <w:r w:rsidRPr="00DD0F47">
        <w:t>будет</w:t>
      </w:r>
      <w:r w:rsidR="003E187F" w:rsidRPr="00DD0F47">
        <w:t xml:space="preserve"> </w:t>
      </w:r>
      <w:r w:rsidRPr="00DD0F47">
        <w:t>сокращаться</w:t>
      </w:r>
      <w:r w:rsidR="003E187F" w:rsidRPr="00DD0F47">
        <w:t xml:space="preserve"> </w:t>
      </w:r>
      <w:r w:rsidRPr="00DD0F47">
        <w:t>на</w:t>
      </w:r>
      <w:r w:rsidR="003E187F" w:rsidRPr="00DD0F47">
        <w:t xml:space="preserve"> </w:t>
      </w:r>
      <w:r w:rsidRPr="00DD0F47">
        <w:t>протяжении</w:t>
      </w:r>
      <w:r w:rsidR="003E187F" w:rsidRPr="00DD0F47">
        <w:t xml:space="preserve"> </w:t>
      </w:r>
      <w:r w:rsidRPr="00DD0F47">
        <w:t>определенного</w:t>
      </w:r>
      <w:r w:rsidR="003E187F" w:rsidRPr="00DD0F47">
        <w:t xml:space="preserve"> </w:t>
      </w:r>
      <w:r w:rsidRPr="00DD0F47">
        <w:t>периода,</w:t>
      </w:r>
      <w:r w:rsidR="003E187F" w:rsidRPr="00DD0F47">
        <w:t xml:space="preserve"> </w:t>
      </w:r>
      <w:r w:rsidRPr="00DD0F47">
        <w:t>прогнозирует</w:t>
      </w:r>
      <w:r w:rsidR="003E187F" w:rsidRPr="00DD0F47">
        <w:t xml:space="preserve"> </w:t>
      </w:r>
      <w:r w:rsidRPr="00DD0F47">
        <w:t>Голикова.</w:t>
      </w:r>
      <w:r w:rsidR="003E187F" w:rsidRPr="00DD0F47">
        <w:t xml:space="preserve"> </w:t>
      </w:r>
      <w:r w:rsidRPr="00DD0F47">
        <w:t>По</w:t>
      </w:r>
      <w:r w:rsidR="003E187F" w:rsidRPr="00DD0F47">
        <w:t xml:space="preserve"> </w:t>
      </w:r>
      <w:r w:rsidRPr="00DD0F47">
        <w:t>данным</w:t>
      </w:r>
      <w:r w:rsidR="003E187F" w:rsidRPr="00DD0F47">
        <w:t xml:space="preserve"> </w:t>
      </w:r>
      <w:r w:rsidRPr="00DD0F47">
        <w:t>вице-премьера,</w:t>
      </w:r>
      <w:r w:rsidR="003E187F" w:rsidRPr="00DD0F47">
        <w:t xml:space="preserve"> </w:t>
      </w:r>
      <w:r w:rsidRPr="00DD0F47">
        <w:t>число</w:t>
      </w:r>
      <w:r w:rsidR="003E187F" w:rsidRPr="00DD0F47">
        <w:t xml:space="preserve"> </w:t>
      </w:r>
      <w:r w:rsidRPr="00DD0F47">
        <w:t>молодых</w:t>
      </w:r>
      <w:r w:rsidR="003E187F" w:rsidRPr="00DD0F47">
        <w:t xml:space="preserve"> </w:t>
      </w:r>
      <w:r w:rsidRPr="00DD0F47">
        <w:t>соискателей</w:t>
      </w:r>
      <w:r w:rsidR="003E187F" w:rsidRPr="00DD0F47">
        <w:t xml:space="preserve"> </w:t>
      </w:r>
      <w:r w:rsidRPr="00DD0F47">
        <w:t>и</w:t>
      </w:r>
      <w:r w:rsidR="003E187F" w:rsidRPr="00DD0F47">
        <w:t xml:space="preserve"> </w:t>
      </w:r>
      <w:r w:rsidRPr="00DD0F47">
        <w:t>работников</w:t>
      </w:r>
      <w:r w:rsidR="003E187F" w:rsidRPr="00DD0F47">
        <w:t xml:space="preserve"> </w:t>
      </w:r>
      <w:r w:rsidRPr="00DD0F47">
        <w:t>в</w:t>
      </w:r>
      <w:r w:rsidR="003E187F" w:rsidRPr="00DD0F47">
        <w:t xml:space="preserve"> </w:t>
      </w:r>
      <w:r w:rsidRPr="00DD0F47">
        <w:t>возрасте</w:t>
      </w:r>
      <w:r w:rsidR="003E187F" w:rsidRPr="00DD0F47">
        <w:t xml:space="preserve"> </w:t>
      </w:r>
      <w:r w:rsidRPr="00DD0F47">
        <w:t>до</w:t>
      </w:r>
      <w:r w:rsidR="003E187F" w:rsidRPr="00DD0F47">
        <w:t xml:space="preserve"> </w:t>
      </w:r>
      <w:r w:rsidRPr="00DD0F47">
        <w:t>29</w:t>
      </w:r>
      <w:r w:rsidR="003E187F" w:rsidRPr="00DD0F47">
        <w:t xml:space="preserve"> </w:t>
      </w:r>
      <w:r w:rsidRPr="00DD0F47">
        <w:t>лет</w:t>
      </w:r>
      <w:r w:rsidR="003E187F" w:rsidRPr="00DD0F47">
        <w:t xml:space="preserve"> </w:t>
      </w:r>
      <w:r w:rsidRPr="00DD0F47">
        <w:t>до</w:t>
      </w:r>
      <w:r w:rsidR="003E187F" w:rsidRPr="00DD0F47">
        <w:t xml:space="preserve"> </w:t>
      </w:r>
      <w:r w:rsidRPr="00DD0F47">
        <w:t>2030</w:t>
      </w:r>
      <w:r w:rsidR="003E187F" w:rsidRPr="00DD0F47">
        <w:t xml:space="preserve"> </w:t>
      </w:r>
      <w:r w:rsidRPr="00DD0F47">
        <w:t>года</w:t>
      </w:r>
      <w:r w:rsidR="003E187F" w:rsidRPr="00DD0F47">
        <w:t xml:space="preserve"> </w:t>
      </w:r>
      <w:r w:rsidRPr="00DD0F47">
        <w:t>вырастет</w:t>
      </w:r>
      <w:r w:rsidR="003E187F" w:rsidRPr="00DD0F47">
        <w:t xml:space="preserve"> </w:t>
      </w:r>
      <w:r w:rsidRPr="00DD0F47">
        <w:t>примерно</w:t>
      </w:r>
      <w:r w:rsidR="003E187F" w:rsidRPr="00DD0F47">
        <w:t xml:space="preserve"> </w:t>
      </w:r>
      <w:r w:rsidRPr="00DD0F47">
        <w:t>на</w:t>
      </w:r>
      <w:r w:rsidR="003E187F" w:rsidRPr="00DD0F47">
        <w:t xml:space="preserve"> </w:t>
      </w:r>
      <w:r w:rsidRPr="00DD0F47">
        <w:t>3</w:t>
      </w:r>
      <w:r w:rsidR="003E187F" w:rsidRPr="00DD0F47">
        <w:t xml:space="preserve"> </w:t>
      </w:r>
      <w:r w:rsidRPr="00DD0F47">
        <w:t>млн</w:t>
      </w:r>
      <w:r w:rsidR="003E187F" w:rsidRPr="00DD0F47">
        <w:t xml:space="preserve"> </w:t>
      </w:r>
      <w:r w:rsidRPr="00DD0F47">
        <w:t>человек.</w:t>
      </w:r>
    </w:p>
    <w:p w14:paraId="2A0FA211" w14:textId="77777777" w:rsidR="001B1AF1" w:rsidRPr="00DD0F47" w:rsidRDefault="001B1AF1" w:rsidP="000B513A">
      <w:r w:rsidRPr="00DD0F47">
        <w:t>***</w:t>
      </w:r>
    </w:p>
    <w:p w14:paraId="34C91FDF" w14:textId="77777777" w:rsidR="001B1AF1" w:rsidRPr="00DD0F47" w:rsidRDefault="001B1AF1" w:rsidP="001B1AF1">
      <w:r w:rsidRPr="00DD0F47">
        <w:t>За</w:t>
      </w:r>
      <w:r w:rsidR="003E187F" w:rsidRPr="00DD0F47">
        <w:t xml:space="preserve"> </w:t>
      </w:r>
      <w:r w:rsidRPr="00DD0F47">
        <w:t>2023</w:t>
      </w:r>
      <w:r w:rsidR="003E187F" w:rsidRPr="00DD0F47">
        <w:t xml:space="preserve"> </w:t>
      </w:r>
      <w:r w:rsidRPr="00DD0F47">
        <w:t>год</w:t>
      </w:r>
      <w:r w:rsidR="003E187F" w:rsidRPr="00DD0F47">
        <w:t xml:space="preserve"> </w:t>
      </w:r>
      <w:r w:rsidRPr="00DD0F47">
        <w:t>число</w:t>
      </w:r>
      <w:r w:rsidR="003E187F" w:rsidRPr="00DD0F47">
        <w:t xml:space="preserve"> </w:t>
      </w:r>
      <w:r w:rsidRPr="00DD0F47">
        <w:t>пенсионеров</w:t>
      </w:r>
      <w:r w:rsidR="003E187F" w:rsidRPr="00DD0F47">
        <w:t xml:space="preserve"> </w:t>
      </w:r>
      <w:r w:rsidRPr="00DD0F47">
        <w:t>на</w:t>
      </w:r>
      <w:r w:rsidR="003E187F" w:rsidRPr="00DD0F47">
        <w:t xml:space="preserve"> </w:t>
      </w:r>
      <w:r w:rsidRPr="00DD0F47">
        <w:t>учете</w:t>
      </w:r>
      <w:r w:rsidR="003E187F" w:rsidRPr="00DD0F47">
        <w:t xml:space="preserve"> </w:t>
      </w:r>
      <w:r w:rsidRPr="00DD0F47">
        <w:t>в</w:t>
      </w:r>
      <w:r w:rsidR="003E187F" w:rsidRPr="00DD0F47">
        <w:t xml:space="preserve"> </w:t>
      </w:r>
      <w:r w:rsidRPr="00DD0F47">
        <w:t>Социальном</w:t>
      </w:r>
      <w:r w:rsidR="003E187F" w:rsidRPr="00DD0F47">
        <w:t xml:space="preserve"> </w:t>
      </w:r>
      <w:r w:rsidRPr="00DD0F47">
        <w:t>фонде</w:t>
      </w:r>
      <w:r w:rsidR="003E187F" w:rsidRPr="00DD0F47">
        <w:t xml:space="preserve"> </w:t>
      </w:r>
      <w:r w:rsidRPr="00DD0F47">
        <w:t>России</w:t>
      </w:r>
      <w:r w:rsidR="003E187F" w:rsidRPr="00DD0F47">
        <w:t xml:space="preserve"> </w:t>
      </w:r>
      <w:r w:rsidRPr="00DD0F47">
        <w:t>(СФР)</w:t>
      </w:r>
      <w:r w:rsidR="003E187F" w:rsidRPr="00DD0F47">
        <w:t xml:space="preserve"> </w:t>
      </w:r>
      <w:r w:rsidRPr="00DD0F47">
        <w:t>снизилось</w:t>
      </w:r>
      <w:r w:rsidR="003E187F" w:rsidRPr="00DD0F47">
        <w:t xml:space="preserve"> </w:t>
      </w:r>
      <w:r w:rsidRPr="00DD0F47">
        <w:t>на</w:t>
      </w:r>
      <w:r w:rsidR="003E187F" w:rsidRPr="00DD0F47">
        <w:t xml:space="preserve"> </w:t>
      </w:r>
      <w:r w:rsidRPr="00DD0F47">
        <w:t>699,9</w:t>
      </w:r>
      <w:r w:rsidR="003E187F" w:rsidRPr="00DD0F47">
        <w:t xml:space="preserve"> </w:t>
      </w:r>
      <w:r w:rsidRPr="00DD0F47">
        <w:t>тыс.</w:t>
      </w:r>
      <w:r w:rsidR="003E187F" w:rsidRPr="00DD0F47">
        <w:t xml:space="preserve"> </w:t>
      </w:r>
      <w:r w:rsidRPr="00DD0F47">
        <w:t>человек,</w:t>
      </w:r>
      <w:r w:rsidR="003E187F" w:rsidRPr="00DD0F47">
        <w:t xml:space="preserve"> </w:t>
      </w:r>
      <w:r w:rsidRPr="00DD0F47">
        <w:t>или</w:t>
      </w:r>
      <w:r w:rsidR="003E187F" w:rsidRPr="00DD0F47">
        <w:t xml:space="preserve"> </w:t>
      </w:r>
      <w:r w:rsidRPr="00DD0F47">
        <w:t>на</w:t>
      </w:r>
      <w:r w:rsidR="003E187F" w:rsidRPr="00DD0F47">
        <w:t xml:space="preserve"> </w:t>
      </w:r>
      <w:r w:rsidRPr="00DD0F47">
        <w:t>1,7%,</w:t>
      </w:r>
      <w:r w:rsidR="003E187F" w:rsidRPr="00DD0F47">
        <w:t xml:space="preserve"> </w:t>
      </w:r>
      <w:r w:rsidRPr="00DD0F47">
        <w:t>до</w:t>
      </w:r>
      <w:r w:rsidR="003E187F" w:rsidRPr="00DD0F47">
        <w:t xml:space="preserve"> </w:t>
      </w:r>
      <w:r w:rsidRPr="00DD0F47">
        <w:t>41,075</w:t>
      </w:r>
      <w:r w:rsidR="003E187F" w:rsidRPr="00DD0F47">
        <w:t xml:space="preserve"> </w:t>
      </w:r>
      <w:r w:rsidRPr="00DD0F47">
        <w:t>млн</w:t>
      </w:r>
      <w:r w:rsidR="003E187F" w:rsidRPr="00DD0F47">
        <w:t xml:space="preserve"> </w:t>
      </w:r>
      <w:r w:rsidRPr="00DD0F47">
        <w:t>человек.</w:t>
      </w:r>
      <w:r w:rsidR="003E187F" w:rsidRPr="00DD0F47">
        <w:t xml:space="preserve"> </w:t>
      </w:r>
      <w:r w:rsidRPr="00DD0F47">
        <w:t>Темпы</w:t>
      </w:r>
      <w:r w:rsidR="003E187F" w:rsidRPr="00DD0F47">
        <w:t xml:space="preserve"> </w:t>
      </w:r>
      <w:r w:rsidRPr="00DD0F47">
        <w:t>сокращения</w:t>
      </w:r>
      <w:r w:rsidR="003E187F" w:rsidRPr="00DD0F47">
        <w:t xml:space="preserve"> </w:t>
      </w:r>
      <w:r w:rsidRPr="00DD0F47">
        <w:t>численности</w:t>
      </w:r>
      <w:r w:rsidR="003E187F" w:rsidRPr="00DD0F47">
        <w:t xml:space="preserve"> </w:t>
      </w:r>
      <w:r w:rsidRPr="00DD0F47">
        <w:t>пенсионеров</w:t>
      </w:r>
      <w:r w:rsidR="003E187F" w:rsidRPr="00DD0F47">
        <w:t xml:space="preserve"> </w:t>
      </w:r>
      <w:r w:rsidRPr="00DD0F47">
        <w:t>ускорились</w:t>
      </w:r>
      <w:r w:rsidR="003E187F" w:rsidRPr="00DD0F47">
        <w:t xml:space="preserve"> </w:t>
      </w:r>
      <w:r w:rsidRPr="00DD0F47">
        <w:t>в</w:t>
      </w:r>
      <w:r w:rsidR="003E187F" w:rsidRPr="00DD0F47">
        <w:t xml:space="preserve"> </w:t>
      </w:r>
      <w:r w:rsidRPr="00DD0F47">
        <w:t>три</w:t>
      </w:r>
      <w:r w:rsidR="003E187F" w:rsidRPr="00DD0F47">
        <w:t xml:space="preserve"> </w:t>
      </w:r>
      <w:r w:rsidRPr="00DD0F47">
        <w:t>раза</w:t>
      </w:r>
      <w:r w:rsidR="003E187F" w:rsidRPr="00DD0F47">
        <w:t xml:space="preserve"> </w:t>
      </w:r>
      <w:r w:rsidRPr="00DD0F47">
        <w:t>по</w:t>
      </w:r>
      <w:r w:rsidR="003E187F" w:rsidRPr="00DD0F47">
        <w:t xml:space="preserve"> </w:t>
      </w:r>
      <w:r w:rsidRPr="00DD0F47">
        <w:t>сравнению</w:t>
      </w:r>
      <w:r w:rsidR="003E187F" w:rsidRPr="00DD0F47">
        <w:t xml:space="preserve"> </w:t>
      </w:r>
      <w:r w:rsidRPr="00DD0F47">
        <w:t>с</w:t>
      </w:r>
      <w:r w:rsidR="003E187F" w:rsidRPr="00DD0F47">
        <w:t xml:space="preserve"> </w:t>
      </w:r>
      <w:r w:rsidRPr="00DD0F47">
        <w:t>2022</w:t>
      </w:r>
      <w:r w:rsidR="003E187F" w:rsidRPr="00DD0F47">
        <w:t xml:space="preserve"> </w:t>
      </w:r>
      <w:r w:rsidRPr="00DD0F47">
        <w:t>годом.</w:t>
      </w:r>
      <w:r w:rsidR="003E187F" w:rsidRPr="00DD0F47">
        <w:t xml:space="preserve"> </w:t>
      </w:r>
      <w:r w:rsidRPr="00DD0F47">
        <w:t>Но</w:t>
      </w:r>
      <w:r w:rsidR="003E187F" w:rsidRPr="00DD0F47">
        <w:t xml:space="preserve"> </w:t>
      </w:r>
      <w:r w:rsidRPr="00DD0F47">
        <w:t>показатель</w:t>
      </w:r>
      <w:r w:rsidR="003E187F" w:rsidRPr="00DD0F47">
        <w:t xml:space="preserve"> </w:t>
      </w:r>
      <w:r w:rsidRPr="00DD0F47">
        <w:t>не</w:t>
      </w:r>
      <w:r w:rsidR="003E187F" w:rsidRPr="00DD0F47">
        <w:t xml:space="preserve"> </w:t>
      </w:r>
      <w:r w:rsidRPr="00DD0F47">
        <w:t>превысил</w:t>
      </w:r>
      <w:r w:rsidR="003E187F" w:rsidRPr="00DD0F47">
        <w:t xml:space="preserve"> </w:t>
      </w:r>
      <w:r w:rsidRPr="00DD0F47">
        <w:t>антирекорда</w:t>
      </w:r>
      <w:r w:rsidR="003E187F" w:rsidRPr="00DD0F47">
        <w:t xml:space="preserve"> </w:t>
      </w:r>
      <w:r w:rsidRPr="00DD0F47">
        <w:t>2021</w:t>
      </w:r>
      <w:r w:rsidR="003E187F" w:rsidRPr="00DD0F47">
        <w:t xml:space="preserve"> </w:t>
      </w:r>
      <w:r w:rsidRPr="00DD0F47">
        <w:t>года</w:t>
      </w:r>
      <w:r w:rsidR="003E187F" w:rsidRPr="00DD0F47">
        <w:t xml:space="preserve"> - </w:t>
      </w:r>
      <w:r w:rsidRPr="00DD0F47">
        <w:t>970</w:t>
      </w:r>
      <w:r w:rsidR="003E187F" w:rsidRPr="00DD0F47">
        <w:t xml:space="preserve"> </w:t>
      </w:r>
      <w:r w:rsidRPr="00DD0F47">
        <w:t>тыс.</w:t>
      </w:r>
      <w:r w:rsidR="003E187F" w:rsidRPr="00DD0F47">
        <w:t xml:space="preserve"> </w:t>
      </w:r>
      <w:r w:rsidRPr="00DD0F47">
        <w:t>человек.</w:t>
      </w:r>
    </w:p>
    <w:p w14:paraId="22D8829C" w14:textId="77777777" w:rsidR="001B1AF1" w:rsidRPr="00DD0F47" w:rsidRDefault="001B1AF1" w:rsidP="001B1AF1">
      <w:r w:rsidRPr="00DD0F47">
        <w:t>Согласно</w:t>
      </w:r>
      <w:r w:rsidR="003E187F" w:rsidRPr="00DD0F47">
        <w:t xml:space="preserve"> </w:t>
      </w:r>
      <w:r w:rsidRPr="00DD0F47">
        <w:t>графику</w:t>
      </w:r>
      <w:r w:rsidR="003E187F" w:rsidRPr="00DD0F47">
        <w:t xml:space="preserve"> </w:t>
      </w:r>
      <w:r w:rsidRPr="00DD0F47">
        <w:t>пенсионной</w:t>
      </w:r>
      <w:r w:rsidR="003E187F" w:rsidRPr="00DD0F47">
        <w:t xml:space="preserve"> </w:t>
      </w:r>
      <w:r w:rsidRPr="00DD0F47">
        <w:t>реформы,</w:t>
      </w:r>
      <w:r w:rsidR="003E187F" w:rsidRPr="00DD0F47">
        <w:t xml:space="preserve"> </w:t>
      </w:r>
      <w:r w:rsidRPr="00DD0F47">
        <w:t>в</w:t>
      </w:r>
      <w:r w:rsidR="003E187F" w:rsidRPr="00DD0F47">
        <w:t xml:space="preserve"> </w:t>
      </w:r>
      <w:r w:rsidRPr="00DD0F47">
        <w:t>2023</w:t>
      </w:r>
      <w:r w:rsidR="003E187F" w:rsidRPr="00DD0F47">
        <w:t xml:space="preserve"> </w:t>
      </w:r>
      <w:r w:rsidRPr="00DD0F47">
        <w:t>году</w:t>
      </w:r>
      <w:r w:rsidR="003E187F" w:rsidRPr="00DD0F47">
        <w:t xml:space="preserve"> </w:t>
      </w:r>
      <w:r w:rsidRPr="00DD0F47">
        <w:t>никто</w:t>
      </w:r>
      <w:r w:rsidR="003E187F" w:rsidRPr="00DD0F47">
        <w:t xml:space="preserve"> </w:t>
      </w:r>
      <w:r w:rsidRPr="00DD0F47">
        <w:t>из</w:t>
      </w:r>
      <w:r w:rsidR="003E187F" w:rsidRPr="00DD0F47">
        <w:t xml:space="preserve"> </w:t>
      </w:r>
      <w:r w:rsidRPr="00DD0F47">
        <w:t>граждан</w:t>
      </w:r>
      <w:r w:rsidR="003E187F" w:rsidRPr="00DD0F47">
        <w:t xml:space="preserve"> </w:t>
      </w:r>
      <w:r w:rsidRPr="00DD0F47">
        <w:t>не</w:t>
      </w:r>
      <w:r w:rsidR="003E187F" w:rsidRPr="00DD0F47">
        <w:t xml:space="preserve"> </w:t>
      </w:r>
      <w:r w:rsidRPr="00DD0F47">
        <w:t>получил</w:t>
      </w:r>
      <w:r w:rsidR="003E187F" w:rsidRPr="00DD0F47">
        <w:t xml:space="preserve"> </w:t>
      </w:r>
      <w:r w:rsidRPr="00DD0F47">
        <w:t>право</w:t>
      </w:r>
      <w:r w:rsidR="003E187F" w:rsidRPr="00DD0F47">
        <w:t xml:space="preserve"> </w:t>
      </w:r>
      <w:r w:rsidRPr="00DD0F47">
        <w:t>выхода</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по</w:t>
      </w:r>
      <w:r w:rsidR="003E187F" w:rsidRPr="00DD0F47">
        <w:t xml:space="preserve"> </w:t>
      </w:r>
      <w:r w:rsidRPr="00DD0F47">
        <w:t>возрасту</w:t>
      </w:r>
      <w:r w:rsidR="003E187F" w:rsidRPr="00DD0F47">
        <w:t xml:space="preserve"> </w:t>
      </w:r>
      <w:r w:rsidRPr="00DD0F47">
        <w:t>(не</w:t>
      </w:r>
      <w:r w:rsidR="003E187F" w:rsidRPr="00DD0F47">
        <w:t xml:space="preserve"> </w:t>
      </w:r>
      <w:r w:rsidRPr="00DD0F47">
        <w:t>касалось</w:t>
      </w:r>
      <w:r w:rsidR="003E187F" w:rsidRPr="00DD0F47">
        <w:t xml:space="preserve"> </w:t>
      </w:r>
      <w:r w:rsidRPr="00DD0F47">
        <w:t>тех,</w:t>
      </w:r>
      <w:r w:rsidR="003E187F" w:rsidRPr="00DD0F47">
        <w:t xml:space="preserve"> </w:t>
      </w:r>
      <w:r w:rsidRPr="00DD0F47">
        <w:t>кто</w:t>
      </w:r>
      <w:r w:rsidR="003E187F" w:rsidRPr="00DD0F47">
        <w:t xml:space="preserve"> </w:t>
      </w:r>
      <w:r w:rsidRPr="00DD0F47">
        <w:t>имел</w:t>
      </w:r>
      <w:r w:rsidR="003E187F" w:rsidRPr="00DD0F47">
        <w:t xml:space="preserve"> </w:t>
      </w:r>
      <w:r w:rsidRPr="00DD0F47">
        <w:t>право</w:t>
      </w:r>
      <w:r w:rsidR="003E187F" w:rsidRPr="00DD0F47">
        <w:t xml:space="preserve"> </w:t>
      </w:r>
      <w:r w:rsidRPr="00DD0F47">
        <w:t>выйти</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досрочно</w:t>
      </w:r>
      <w:r w:rsidR="003E187F" w:rsidRPr="00DD0F47">
        <w:t xml:space="preserve"> - </w:t>
      </w:r>
      <w:r w:rsidRPr="00DD0F47">
        <w:t>например,</w:t>
      </w:r>
      <w:r w:rsidR="003E187F" w:rsidRPr="00DD0F47">
        <w:t xml:space="preserve"> </w:t>
      </w:r>
      <w:r w:rsidRPr="00DD0F47">
        <w:t>многодетных</w:t>
      </w:r>
      <w:r w:rsidR="003E187F" w:rsidRPr="00DD0F47">
        <w:t xml:space="preserve"> </w:t>
      </w:r>
      <w:r w:rsidRPr="00DD0F47">
        <w:t>матерей).</w:t>
      </w:r>
    </w:p>
    <w:p w14:paraId="671750EB" w14:textId="77777777" w:rsidR="00D1642B" w:rsidRPr="00DD0F47" w:rsidRDefault="00286BEF" w:rsidP="000B513A">
      <w:hyperlink r:id="rId25" w:history="1">
        <w:r w:rsidR="000B513A" w:rsidRPr="00DD0F47">
          <w:rPr>
            <w:rStyle w:val="a3"/>
          </w:rPr>
          <w:t>https://www.rbc.ru/economics/25/04/2024/662a2ed59a79473e765ebc20</w:t>
        </w:r>
      </w:hyperlink>
    </w:p>
    <w:p w14:paraId="048834B2" w14:textId="77777777" w:rsidR="00CD34B3" w:rsidRPr="00DD0F47" w:rsidRDefault="00CD34B3" w:rsidP="00CD34B3">
      <w:pPr>
        <w:pStyle w:val="2"/>
      </w:pPr>
      <w:bookmarkStart w:id="64" w:name="_Toc165013806"/>
      <w:r w:rsidRPr="00DD0F47">
        <w:t>АиФ,</w:t>
      </w:r>
      <w:r w:rsidR="003E187F" w:rsidRPr="00DD0F47">
        <w:t xml:space="preserve"> </w:t>
      </w:r>
      <w:r w:rsidRPr="00DD0F47">
        <w:t>25.04.2024,</w:t>
      </w:r>
      <w:r w:rsidR="003E187F" w:rsidRPr="00DD0F47">
        <w:t xml:space="preserve"> </w:t>
      </w:r>
      <w:r w:rsidR="001B1AF1" w:rsidRPr="00DD0F47">
        <w:t>Элина</w:t>
      </w:r>
      <w:r w:rsidR="003E187F" w:rsidRPr="00DD0F47">
        <w:t xml:space="preserve"> </w:t>
      </w:r>
      <w:r w:rsidR="001B1AF1" w:rsidRPr="00DD0F47">
        <w:t>СУГАРОВА,</w:t>
      </w:r>
      <w:r w:rsidR="003E187F" w:rsidRPr="00DD0F47">
        <w:t xml:space="preserve"> </w:t>
      </w:r>
      <w:r w:rsidRPr="00DD0F47">
        <w:t>Компетенции</w:t>
      </w:r>
      <w:r w:rsidR="003E187F" w:rsidRPr="00DD0F47">
        <w:t xml:space="preserve"> </w:t>
      </w:r>
      <w:r w:rsidRPr="00DD0F47">
        <w:t>и</w:t>
      </w:r>
      <w:r w:rsidR="003E187F" w:rsidRPr="00DD0F47">
        <w:t xml:space="preserve"> </w:t>
      </w:r>
      <w:r w:rsidRPr="00DD0F47">
        <w:t>опыт.</w:t>
      </w:r>
      <w:r w:rsidR="003E187F" w:rsidRPr="00DD0F47">
        <w:t xml:space="preserve"> </w:t>
      </w:r>
      <w:r w:rsidRPr="00DD0F47">
        <w:t>Более</w:t>
      </w:r>
      <w:r w:rsidR="003E187F" w:rsidRPr="00DD0F47">
        <w:t xml:space="preserve"> </w:t>
      </w:r>
      <w:r w:rsidRPr="00DD0F47">
        <w:t>60%</w:t>
      </w:r>
      <w:r w:rsidR="003E187F" w:rsidRPr="00DD0F47">
        <w:t xml:space="preserve"> </w:t>
      </w:r>
      <w:r w:rsidRPr="00DD0F47">
        <w:t>оформивших</w:t>
      </w:r>
      <w:r w:rsidR="003E187F" w:rsidRPr="00DD0F47">
        <w:t xml:space="preserve"> </w:t>
      </w:r>
      <w:r w:rsidRPr="00DD0F47">
        <w:t>пенсию</w:t>
      </w:r>
      <w:r w:rsidR="003E187F" w:rsidRPr="00DD0F47">
        <w:t xml:space="preserve"> </w:t>
      </w:r>
      <w:r w:rsidRPr="00DD0F47">
        <w:t>россиян</w:t>
      </w:r>
      <w:r w:rsidR="003E187F" w:rsidRPr="00DD0F47">
        <w:t xml:space="preserve"> </w:t>
      </w:r>
      <w:r w:rsidRPr="00DD0F47">
        <w:t>продолжают</w:t>
      </w:r>
      <w:r w:rsidR="003E187F" w:rsidRPr="00DD0F47">
        <w:t xml:space="preserve"> </w:t>
      </w:r>
      <w:r w:rsidRPr="00DD0F47">
        <w:t>работать</w:t>
      </w:r>
      <w:bookmarkEnd w:id="64"/>
    </w:p>
    <w:p w14:paraId="785A44A9" w14:textId="77777777" w:rsidR="00CD34B3" w:rsidRPr="00DD0F47" w:rsidRDefault="00CD34B3" w:rsidP="00DD0F47">
      <w:pPr>
        <w:pStyle w:val="3"/>
      </w:pPr>
      <w:bookmarkStart w:id="65" w:name="_Toc165013807"/>
      <w:r w:rsidRPr="00DD0F47">
        <w:t>Около</w:t>
      </w:r>
      <w:r w:rsidR="003E187F" w:rsidRPr="00DD0F47">
        <w:t xml:space="preserve"> </w:t>
      </w:r>
      <w:r w:rsidRPr="00DD0F47">
        <w:t>60-63%</w:t>
      </w:r>
      <w:r w:rsidR="003E187F" w:rsidRPr="00DD0F47">
        <w:t xml:space="preserve"> </w:t>
      </w:r>
      <w:r w:rsidRPr="00DD0F47">
        <w:t>пенсионеров</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продолжают</w:t>
      </w:r>
      <w:r w:rsidR="003E187F" w:rsidRPr="00DD0F47">
        <w:t xml:space="preserve"> </w:t>
      </w:r>
      <w:r w:rsidRPr="00DD0F47">
        <w:t>работать</w:t>
      </w:r>
      <w:r w:rsidR="003E187F" w:rsidRPr="00DD0F47">
        <w:t xml:space="preserve"> </w:t>
      </w:r>
      <w:r w:rsidRPr="00DD0F47">
        <w:t>после</w:t>
      </w:r>
      <w:r w:rsidR="003E187F" w:rsidRPr="00DD0F47">
        <w:t xml:space="preserve"> </w:t>
      </w:r>
      <w:r w:rsidRPr="00DD0F47">
        <w:t>оформления</w:t>
      </w:r>
      <w:r w:rsidR="003E187F" w:rsidRPr="00DD0F47">
        <w:t xml:space="preserve"> </w:t>
      </w:r>
      <w:r w:rsidRPr="00DD0F47">
        <w:t>пенсии,</w:t>
      </w:r>
      <w:r w:rsidR="003E187F" w:rsidRPr="00DD0F47">
        <w:t xml:space="preserve"> </w:t>
      </w:r>
      <w:r w:rsidRPr="00DD0F47">
        <w:t>сообщила</w:t>
      </w:r>
      <w:r w:rsidR="003E187F" w:rsidRPr="00DD0F47">
        <w:t xml:space="preserve"> </w:t>
      </w:r>
      <w:r w:rsidRPr="00DD0F47">
        <w:t>вице-премьер</w:t>
      </w:r>
      <w:r w:rsidR="003E187F" w:rsidRPr="00DD0F47">
        <w:t xml:space="preserve"> </w:t>
      </w:r>
      <w:r w:rsidRPr="00DD0F47">
        <w:t>РФ</w:t>
      </w:r>
      <w:r w:rsidR="003E187F" w:rsidRPr="00DD0F47">
        <w:t xml:space="preserve"> </w:t>
      </w:r>
      <w:r w:rsidRPr="00DD0F47">
        <w:t>Татьяна</w:t>
      </w:r>
      <w:r w:rsidR="003E187F" w:rsidRPr="00DD0F47">
        <w:t xml:space="preserve"> </w:t>
      </w:r>
      <w:r w:rsidRPr="00DD0F47">
        <w:t>Голикова</w:t>
      </w:r>
      <w:r w:rsidR="003E187F" w:rsidRPr="00DD0F47">
        <w:t xml:space="preserve"> </w:t>
      </w:r>
      <w:r w:rsidRPr="00DD0F47">
        <w:t>на</w:t>
      </w:r>
      <w:r w:rsidR="003E187F" w:rsidRPr="00DD0F47">
        <w:t xml:space="preserve"> </w:t>
      </w:r>
      <w:r w:rsidRPr="00DD0F47">
        <w:t>съезде</w:t>
      </w:r>
      <w:r w:rsidR="003E187F" w:rsidRPr="00DD0F47">
        <w:t xml:space="preserve"> </w:t>
      </w:r>
      <w:r w:rsidRPr="00DD0F47">
        <w:t>Российского</w:t>
      </w:r>
      <w:r w:rsidR="003E187F" w:rsidRPr="00DD0F47">
        <w:t xml:space="preserve"> </w:t>
      </w:r>
      <w:r w:rsidRPr="00DD0F47">
        <w:t>союза</w:t>
      </w:r>
      <w:r w:rsidR="003E187F" w:rsidRPr="00DD0F47">
        <w:t xml:space="preserve"> </w:t>
      </w:r>
      <w:r w:rsidRPr="00DD0F47">
        <w:t>промышленников</w:t>
      </w:r>
      <w:r w:rsidR="003E187F" w:rsidRPr="00DD0F47">
        <w:t xml:space="preserve"> </w:t>
      </w:r>
      <w:r w:rsidRPr="00DD0F47">
        <w:t>и</w:t>
      </w:r>
      <w:r w:rsidR="003E187F" w:rsidRPr="00DD0F47">
        <w:t xml:space="preserve"> </w:t>
      </w:r>
      <w:r w:rsidRPr="00DD0F47">
        <w:t>предпринимателей.</w:t>
      </w:r>
      <w:r w:rsidR="003E187F" w:rsidRPr="00DD0F47">
        <w:t xml:space="preserve"> </w:t>
      </w:r>
      <w:r w:rsidRPr="00DD0F47">
        <w:t>Также,</w:t>
      </w:r>
      <w:r w:rsidR="003E187F" w:rsidRPr="00DD0F47">
        <w:t xml:space="preserve"> </w:t>
      </w:r>
      <w:r w:rsidRPr="00DD0F47">
        <w:t>по</w:t>
      </w:r>
      <w:r w:rsidR="003E187F" w:rsidRPr="00DD0F47">
        <w:t xml:space="preserve"> </w:t>
      </w:r>
      <w:r w:rsidRPr="00DD0F47">
        <w:t>ее</w:t>
      </w:r>
      <w:r w:rsidR="003E187F" w:rsidRPr="00DD0F47">
        <w:t xml:space="preserve"> </w:t>
      </w:r>
      <w:r w:rsidRPr="00DD0F47">
        <w:t>словам,</w:t>
      </w:r>
      <w:r w:rsidR="003E187F" w:rsidRPr="00DD0F47">
        <w:t xml:space="preserve"> </w:t>
      </w:r>
      <w:r w:rsidRPr="00DD0F47">
        <w:t>уровень</w:t>
      </w:r>
      <w:r w:rsidR="003E187F" w:rsidRPr="00DD0F47">
        <w:t xml:space="preserve"> </w:t>
      </w:r>
      <w:r w:rsidRPr="00DD0F47">
        <w:t>участия</w:t>
      </w:r>
      <w:r w:rsidR="003E187F" w:rsidRPr="00DD0F47">
        <w:t xml:space="preserve"> </w:t>
      </w:r>
      <w:r w:rsidRPr="00DD0F47">
        <w:t>в</w:t>
      </w:r>
      <w:r w:rsidR="003E187F" w:rsidRPr="00DD0F47">
        <w:t xml:space="preserve"> </w:t>
      </w:r>
      <w:r w:rsidRPr="00DD0F47">
        <w:t>рабочей</w:t>
      </w:r>
      <w:r w:rsidR="003E187F" w:rsidRPr="00DD0F47">
        <w:t xml:space="preserve"> </w:t>
      </w:r>
      <w:r w:rsidRPr="00DD0F47">
        <w:t>силе</w:t>
      </w:r>
      <w:r w:rsidR="003E187F" w:rsidRPr="00DD0F47">
        <w:t xml:space="preserve"> </w:t>
      </w:r>
      <w:r w:rsidRPr="00DD0F47">
        <w:t>возрастов</w:t>
      </w:r>
      <w:r w:rsidR="003E187F" w:rsidRPr="00DD0F47">
        <w:t xml:space="preserve"> </w:t>
      </w:r>
      <w:r w:rsidRPr="00DD0F47">
        <w:t>от</w:t>
      </w:r>
      <w:r w:rsidR="003E187F" w:rsidRPr="00DD0F47">
        <w:t xml:space="preserve"> </w:t>
      </w:r>
      <w:r w:rsidRPr="00DD0F47">
        <w:t>40</w:t>
      </w:r>
      <w:r w:rsidR="003E187F" w:rsidRPr="00DD0F47">
        <w:t xml:space="preserve"> </w:t>
      </w:r>
      <w:r w:rsidRPr="00DD0F47">
        <w:t>до</w:t>
      </w:r>
      <w:r w:rsidR="003E187F" w:rsidRPr="00DD0F47">
        <w:t xml:space="preserve"> </w:t>
      </w:r>
      <w:r w:rsidRPr="00DD0F47">
        <w:t>54</w:t>
      </w:r>
      <w:r w:rsidR="003E187F" w:rsidRPr="00DD0F47">
        <w:t xml:space="preserve"> </w:t>
      </w:r>
      <w:r w:rsidRPr="00DD0F47">
        <w:t>лет</w:t>
      </w:r>
      <w:r w:rsidR="003E187F" w:rsidRPr="00DD0F47">
        <w:t xml:space="preserve"> </w:t>
      </w:r>
      <w:r w:rsidRPr="00DD0F47">
        <w:t>достиг</w:t>
      </w:r>
      <w:r w:rsidR="003E187F" w:rsidRPr="00DD0F47">
        <w:t xml:space="preserve"> </w:t>
      </w:r>
      <w:r w:rsidRPr="00DD0F47">
        <w:t>максимума</w:t>
      </w:r>
      <w:r w:rsidR="003E187F" w:rsidRPr="00DD0F47">
        <w:t xml:space="preserve"> </w:t>
      </w:r>
      <w:r w:rsidRPr="00DD0F47">
        <w:t>и</w:t>
      </w:r>
      <w:r w:rsidR="003E187F" w:rsidRPr="00DD0F47">
        <w:t xml:space="preserve"> </w:t>
      </w:r>
      <w:r w:rsidRPr="00DD0F47">
        <w:t>по</w:t>
      </w:r>
      <w:r w:rsidR="003E187F" w:rsidRPr="00DD0F47">
        <w:t xml:space="preserve"> </w:t>
      </w:r>
      <w:r w:rsidRPr="00DD0F47">
        <w:t>итогам</w:t>
      </w:r>
      <w:r w:rsidR="003E187F" w:rsidRPr="00DD0F47">
        <w:t xml:space="preserve"> </w:t>
      </w:r>
      <w:r w:rsidRPr="00DD0F47">
        <w:t>прошлого</w:t>
      </w:r>
      <w:r w:rsidR="003E187F" w:rsidRPr="00DD0F47">
        <w:t xml:space="preserve"> </w:t>
      </w:r>
      <w:r w:rsidRPr="00DD0F47">
        <w:t>года</w:t>
      </w:r>
      <w:r w:rsidR="003E187F" w:rsidRPr="00DD0F47">
        <w:t xml:space="preserve"> </w:t>
      </w:r>
      <w:r w:rsidRPr="00DD0F47">
        <w:t>составил</w:t>
      </w:r>
      <w:r w:rsidR="003E187F" w:rsidRPr="00DD0F47">
        <w:t xml:space="preserve"> </w:t>
      </w:r>
      <w:r w:rsidRPr="00DD0F47">
        <w:t>впервые</w:t>
      </w:r>
      <w:r w:rsidR="003E187F" w:rsidRPr="00DD0F47">
        <w:t xml:space="preserve"> </w:t>
      </w:r>
      <w:r w:rsidRPr="00DD0F47">
        <w:t>93%.</w:t>
      </w:r>
      <w:bookmarkEnd w:id="65"/>
    </w:p>
    <w:p w14:paraId="3A0909D8" w14:textId="77777777" w:rsidR="00CD34B3" w:rsidRPr="00DD0F47" w:rsidRDefault="003E187F" w:rsidP="00CD34B3">
      <w:r w:rsidRPr="00DD0F47">
        <w:t>«</w:t>
      </w:r>
      <w:r w:rsidR="00CD34B3" w:rsidRPr="00DD0F47">
        <w:t>В</w:t>
      </w:r>
      <w:r w:rsidRPr="00DD0F47">
        <w:t xml:space="preserve"> </w:t>
      </w:r>
      <w:r w:rsidR="00CD34B3" w:rsidRPr="00DD0F47">
        <w:t>дополнение</w:t>
      </w:r>
      <w:r w:rsidRPr="00DD0F47">
        <w:t xml:space="preserve"> </w:t>
      </w:r>
      <w:r w:rsidR="00CD34B3" w:rsidRPr="00DD0F47">
        <w:t>к</w:t>
      </w:r>
      <w:r w:rsidRPr="00DD0F47">
        <w:t xml:space="preserve"> </w:t>
      </w:r>
      <w:r w:rsidR="00CD34B3" w:rsidRPr="00DD0F47">
        <w:t>этому</w:t>
      </w:r>
      <w:r w:rsidRPr="00DD0F47">
        <w:t xml:space="preserve"> </w:t>
      </w:r>
      <w:r w:rsidR="00CD34B3" w:rsidRPr="00DD0F47">
        <w:t>увеличивается</w:t>
      </w:r>
      <w:r w:rsidRPr="00DD0F47">
        <w:t xml:space="preserve"> </w:t>
      </w:r>
      <w:r w:rsidR="00CD34B3" w:rsidRPr="00DD0F47">
        <w:t>на</w:t>
      </w:r>
      <w:r w:rsidRPr="00DD0F47">
        <w:t xml:space="preserve"> </w:t>
      </w:r>
      <w:r w:rsidR="00CD34B3" w:rsidRPr="00DD0F47">
        <w:t>2,7</w:t>
      </w:r>
      <w:r w:rsidRPr="00DD0F47">
        <w:t xml:space="preserve"> </w:t>
      </w:r>
      <w:r w:rsidR="00CD34B3" w:rsidRPr="00DD0F47">
        <w:t>млн</w:t>
      </w:r>
      <w:r w:rsidRPr="00DD0F47">
        <w:t xml:space="preserve"> </w:t>
      </w:r>
      <w:r w:rsidR="00CD34B3" w:rsidRPr="00DD0F47">
        <w:t>человек</w:t>
      </w:r>
      <w:r w:rsidRPr="00DD0F47">
        <w:t xml:space="preserve"> </w:t>
      </w:r>
      <w:r w:rsidR="00CD34B3" w:rsidRPr="00DD0F47">
        <w:t>количество</w:t>
      </w:r>
      <w:r w:rsidRPr="00DD0F47">
        <w:t xml:space="preserve"> </w:t>
      </w:r>
      <w:r w:rsidR="00CD34B3" w:rsidRPr="00DD0F47">
        <w:t>занятых,</w:t>
      </w:r>
      <w:r w:rsidRPr="00DD0F47">
        <w:t xml:space="preserve"> </w:t>
      </w:r>
      <w:r w:rsidR="00CD34B3" w:rsidRPr="00DD0F47">
        <w:t>которые</w:t>
      </w:r>
      <w:r w:rsidRPr="00DD0F47">
        <w:t xml:space="preserve"> </w:t>
      </w:r>
      <w:r w:rsidR="00CD34B3" w:rsidRPr="00DD0F47">
        <w:t>остаются</w:t>
      </w:r>
      <w:r w:rsidRPr="00DD0F47">
        <w:t xml:space="preserve"> </w:t>
      </w:r>
      <w:r w:rsidR="00CD34B3" w:rsidRPr="00DD0F47">
        <w:t>в</w:t>
      </w:r>
      <w:r w:rsidRPr="00DD0F47">
        <w:t xml:space="preserve"> </w:t>
      </w:r>
      <w:r w:rsidR="00CD34B3" w:rsidRPr="00DD0F47">
        <w:t>экономике</w:t>
      </w:r>
      <w:r w:rsidRPr="00DD0F47">
        <w:t xml:space="preserve"> </w:t>
      </w:r>
      <w:r w:rsidR="00CD34B3" w:rsidRPr="00DD0F47">
        <w:t>в</w:t>
      </w:r>
      <w:r w:rsidRPr="00DD0F47">
        <w:t xml:space="preserve"> </w:t>
      </w:r>
      <w:r w:rsidR="00CD34B3" w:rsidRPr="00DD0F47">
        <w:t>связи</w:t>
      </w:r>
      <w:r w:rsidRPr="00DD0F47">
        <w:t xml:space="preserve"> </w:t>
      </w:r>
      <w:r w:rsidR="00CD34B3" w:rsidRPr="00DD0F47">
        <w:t>с</w:t>
      </w:r>
      <w:r w:rsidRPr="00DD0F47">
        <w:t xml:space="preserve"> </w:t>
      </w:r>
      <w:r w:rsidR="00CD34B3" w:rsidRPr="00DD0F47">
        <w:t>повышением</w:t>
      </w:r>
      <w:r w:rsidRPr="00DD0F47">
        <w:t xml:space="preserve"> </w:t>
      </w:r>
      <w:r w:rsidR="00CD34B3" w:rsidRPr="00DD0F47">
        <w:t>пенсионного</w:t>
      </w:r>
      <w:r w:rsidRPr="00DD0F47">
        <w:t xml:space="preserve"> </w:t>
      </w:r>
      <w:r w:rsidR="00CD34B3" w:rsidRPr="00DD0F47">
        <w:t>возраста.</w:t>
      </w:r>
      <w:r w:rsidRPr="00DD0F47">
        <w:t xml:space="preserve"> </w:t>
      </w:r>
      <w:r w:rsidR="00CD34B3" w:rsidRPr="00DD0F47">
        <w:t>Потенциал</w:t>
      </w:r>
      <w:r w:rsidRPr="00DD0F47">
        <w:t xml:space="preserve"> </w:t>
      </w:r>
      <w:r w:rsidR="00CD34B3" w:rsidRPr="00DD0F47">
        <w:t>этой</w:t>
      </w:r>
      <w:r w:rsidRPr="00DD0F47">
        <w:t xml:space="preserve"> </w:t>
      </w:r>
      <w:r w:rsidR="00CD34B3" w:rsidRPr="00DD0F47">
        <w:t>группы</w:t>
      </w:r>
      <w:r w:rsidRPr="00DD0F47">
        <w:t xml:space="preserve"> </w:t>
      </w:r>
      <w:r w:rsidR="00CD34B3" w:rsidRPr="00DD0F47">
        <w:t>также</w:t>
      </w:r>
      <w:r w:rsidRPr="00DD0F47">
        <w:t xml:space="preserve"> </w:t>
      </w:r>
      <w:r w:rsidR="00CD34B3" w:rsidRPr="00DD0F47">
        <w:t>необходимо</w:t>
      </w:r>
      <w:r w:rsidRPr="00DD0F47">
        <w:t xml:space="preserve"> </w:t>
      </w:r>
      <w:r w:rsidR="00CD34B3" w:rsidRPr="00DD0F47">
        <w:t>использовать</w:t>
      </w:r>
      <w:r w:rsidRPr="00DD0F47">
        <w:t xml:space="preserve"> </w:t>
      </w:r>
      <w:r w:rsidR="00CD34B3" w:rsidRPr="00DD0F47">
        <w:t>максимально</w:t>
      </w:r>
      <w:r w:rsidRPr="00DD0F47">
        <w:t xml:space="preserve"> </w:t>
      </w:r>
      <w:r w:rsidR="00CD34B3" w:rsidRPr="00DD0F47">
        <w:t>эффективно.</w:t>
      </w:r>
      <w:r w:rsidRPr="00DD0F47">
        <w:t xml:space="preserve"> </w:t>
      </w:r>
      <w:r w:rsidR="00CD34B3" w:rsidRPr="00DD0F47">
        <w:t>Сегодня</w:t>
      </w:r>
      <w:r w:rsidRPr="00DD0F47">
        <w:t xml:space="preserve"> </w:t>
      </w:r>
      <w:r w:rsidR="00CD34B3" w:rsidRPr="00DD0F47">
        <w:t>количество</w:t>
      </w:r>
      <w:r w:rsidRPr="00DD0F47">
        <w:t xml:space="preserve"> </w:t>
      </w:r>
      <w:r w:rsidR="00CD34B3" w:rsidRPr="00DD0F47">
        <w:t>вакансий,</w:t>
      </w:r>
      <w:r w:rsidRPr="00DD0F47">
        <w:t xml:space="preserve"> </w:t>
      </w:r>
      <w:r w:rsidR="00CD34B3" w:rsidRPr="00DD0F47">
        <w:t>заявленных</w:t>
      </w:r>
      <w:r w:rsidRPr="00DD0F47">
        <w:t xml:space="preserve"> </w:t>
      </w:r>
      <w:r w:rsidR="00CD34B3" w:rsidRPr="00DD0F47">
        <w:t>на</w:t>
      </w:r>
      <w:r w:rsidRPr="00DD0F47">
        <w:t xml:space="preserve"> </w:t>
      </w:r>
      <w:r w:rsidR="00CD34B3" w:rsidRPr="00DD0F47">
        <w:t>портале</w:t>
      </w:r>
      <w:r w:rsidRPr="00DD0F47">
        <w:t xml:space="preserve"> «</w:t>
      </w:r>
      <w:r w:rsidR="00CD34B3" w:rsidRPr="00DD0F47">
        <w:t>Работа</w:t>
      </w:r>
      <w:r w:rsidRPr="00DD0F47">
        <w:t xml:space="preserve"> </w:t>
      </w:r>
      <w:r w:rsidR="00CD34B3" w:rsidRPr="00DD0F47">
        <w:t>России</w:t>
      </w:r>
      <w:r w:rsidRPr="00DD0F47">
        <w:t>»</w:t>
      </w:r>
      <w:r w:rsidR="00CD34B3" w:rsidRPr="00DD0F47">
        <w:t>,</w:t>
      </w:r>
      <w:r w:rsidRPr="00DD0F47">
        <w:t xml:space="preserve"> </w:t>
      </w:r>
      <w:r w:rsidR="00CD34B3" w:rsidRPr="00DD0F47">
        <w:t>-</w:t>
      </w:r>
      <w:r w:rsidRPr="00DD0F47">
        <w:t xml:space="preserve"> </w:t>
      </w:r>
      <w:r w:rsidR="00CD34B3" w:rsidRPr="00DD0F47">
        <w:t>более</w:t>
      </w:r>
      <w:r w:rsidRPr="00DD0F47">
        <w:t xml:space="preserve"> </w:t>
      </w:r>
      <w:r w:rsidR="00CD34B3" w:rsidRPr="00DD0F47">
        <w:t>1,8</w:t>
      </w:r>
      <w:r w:rsidRPr="00DD0F47">
        <w:t xml:space="preserve"> </w:t>
      </w:r>
      <w:r w:rsidR="00CD34B3" w:rsidRPr="00DD0F47">
        <w:t>млн.</w:t>
      </w:r>
      <w:r w:rsidRPr="00DD0F47">
        <w:t xml:space="preserve"> </w:t>
      </w:r>
      <w:r w:rsidR="00CD34B3" w:rsidRPr="00DD0F47">
        <w:t>В</w:t>
      </w:r>
      <w:r w:rsidRPr="00DD0F47">
        <w:t xml:space="preserve"> </w:t>
      </w:r>
      <w:r w:rsidR="00CD34B3" w:rsidRPr="00DD0F47">
        <w:t>перспективе</w:t>
      </w:r>
      <w:r w:rsidRPr="00DD0F47">
        <w:t xml:space="preserve"> </w:t>
      </w:r>
      <w:r w:rsidR="00CD34B3" w:rsidRPr="00DD0F47">
        <w:t>до</w:t>
      </w:r>
      <w:r w:rsidRPr="00DD0F47">
        <w:t xml:space="preserve"> </w:t>
      </w:r>
      <w:r w:rsidR="00CD34B3" w:rsidRPr="00DD0F47">
        <w:t>2030</w:t>
      </w:r>
      <w:r w:rsidRPr="00DD0F47">
        <w:t xml:space="preserve"> </w:t>
      </w:r>
      <w:r w:rsidR="00CD34B3" w:rsidRPr="00DD0F47">
        <w:t>года</w:t>
      </w:r>
      <w:r w:rsidRPr="00DD0F47">
        <w:t xml:space="preserve"> </w:t>
      </w:r>
      <w:r w:rsidR="00CD34B3" w:rsidRPr="00DD0F47">
        <w:t>прогнозная</w:t>
      </w:r>
      <w:r w:rsidRPr="00DD0F47">
        <w:t xml:space="preserve"> </w:t>
      </w:r>
      <w:r w:rsidR="00CD34B3" w:rsidRPr="00DD0F47">
        <w:t>численность</w:t>
      </w:r>
      <w:r w:rsidRPr="00DD0F47">
        <w:t xml:space="preserve"> </w:t>
      </w:r>
      <w:r w:rsidR="00CD34B3" w:rsidRPr="00DD0F47">
        <w:t>занятых</w:t>
      </w:r>
      <w:r w:rsidRPr="00DD0F47">
        <w:t xml:space="preserve"> </w:t>
      </w:r>
      <w:r w:rsidR="00CD34B3" w:rsidRPr="00DD0F47">
        <w:t>в</w:t>
      </w:r>
      <w:r w:rsidRPr="00DD0F47">
        <w:t xml:space="preserve"> </w:t>
      </w:r>
      <w:r w:rsidR="00CD34B3" w:rsidRPr="00DD0F47">
        <w:t>экономике</w:t>
      </w:r>
      <w:r w:rsidRPr="00DD0F47">
        <w:t xml:space="preserve"> </w:t>
      </w:r>
      <w:r w:rsidR="00CD34B3" w:rsidRPr="00DD0F47">
        <w:t>составит</w:t>
      </w:r>
      <w:r w:rsidRPr="00DD0F47">
        <w:t xml:space="preserve"> </w:t>
      </w:r>
      <w:r w:rsidR="00CD34B3" w:rsidRPr="00DD0F47">
        <w:t>73,6</w:t>
      </w:r>
      <w:r w:rsidRPr="00DD0F47">
        <w:t xml:space="preserve"> </w:t>
      </w:r>
      <w:r w:rsidR="00CD34B3" w:rsidRPr="00DD0F47">
        <w:t>миллиона</w:t>
      </w:r>
      <w:r w:rsidRPr="00DD0F47">
        <w:t xml:space="preserve"> </w:t>
      </w:r>
      <w:r w:rsidR="00CD34B3" w:rsidRPr="00DD0F47">
        <w:t>человек,</w:t>
      </w:r>
      <w:r w:rsidRPr="00DD0F47">
        <w:t xml:space="preserve"> </w:t>
      </w:r>
      <w:r w:rsidR="00CD34B3" w:rsidRPr="00DD0F47">
        <w:t>и</w:t>
      </w:r>
      <w:r w:rsidRPr="00DD0F47">
        <w:t xml:space="preserve"> </w:t>
      </w:r>
      <w:r w:rsidR="00CD34B3" w:rsidRPr="00DD0F47">
        <w:t>дополнительно</w:t>
      </w:r>
      <w:r w:rsidRPr="00DD0F47">
        <w:t xml:space="preserve"> </w:t>
      </w:r>
      <w:r w:rsidR="00CD34B3" w:rsidRPr="00DD0F47">
        <w:t>экономике</w:t>
      </w:r>
      <w:r w:rsidRPr="00DD0F47">
        <w:t xml:space="preserve"> </w:t>
      </w:r>
      <w:r w:rsidR="00CD34B3" w:rsidRPr="00DD0F47">
        <w:t>потребуется</w:t>
      </w:r>
      <w:r w:rsidRPr="00DD0F47">
        <w:t xml:space="preserve"> </w:t>
      </w:r>
      <w:r w:rsidR="00CD34B3" w:rsidRPr="00DD0F47">
        <w:t>порядка</w:t>
      </w:r>
      <w:r w:rsidRPr="00DD0F47">
        <w:t xml:space="preserve"> </w:t>
      </w:r>
      <w:r w:rsidR="00CD34B3" w:rsidRPr="00DD0F47">
        <w:t>2,4</w:t>
      </w:r>
      <w:r w:rsidRPr="00DD0F47">
        <w:t xml:space="preserve"> </w:t>
      </w:r>
      <w:r w:rsidR="00CD34B3" w:rsidRPr="00DD0F47">
        <w:t>миллиона</w:t>
      </w:r>
      <w:r w:rsidRPr="00DD0F47">
        <w:t xml:space="preserve"> </w:t>
      </w:r>
      <w:r w:rsidR="00CD34B3" w:rsidRPr="00DD0F47">
        <w:t>занятых</w:t>
      </w:r>
      <w:r w:rsidRPr="00DD0F47">
        <w:t>»</w:t>
      </w:r>
      <w:r w:rsidR="00CD34B3" w:rsidRPr="00DD0F47">
        <w:t>,</w:t>
      </w:r>
      <w:r w:rsidRPr="00DD0F47">
        <w:t xml:space="preserve"> </w:t>
      </w:r>
      <w:r w:rsidR="00CD34B3" w:rsidRPr="00DD0F47">
        <w:t>-</w:t>
      </w:r>
      <w:r w:rsidRPr="00DD0F47">
        <w:t xml:space="preserve"> </w:t>
      </w:r>
      <w:r w:rsidR="00CD34B3" w:rsidRPr="00DD0F47">
        <w:t>подчеркнула</w:t>
      </w:r>
      <w:r w:rsidRPr="00DD0F47">
        <w:t xml:space="preserve"> </w:t>
      </w:r>
      <w:r w:rsidR="00CD34B3" w:rsidRPr="00DD0F47">
        <w:t>Голикова.</w:t>
      </w:r>
    </w:p>
    <w:p w14:paraId="07CB8674" w14:textId="77777777" w:rsidR="00CD34B3" w:rsidRPr="00DD0F47" w:rsidRDefault="00CD34B3" w:rsidP="00CD34B3">
      <w:r w:rsidRPr="00DD0F47">
        <w:t>Вице-премьер</w:t>
      </w:r>
      <w:r w:rsidR="003E187F" w:rsidRPr="00DD0F47">
        <w:t xml:space="preserve"> </w:t>
      </w:r>
      <w:r w:rsidRPr="00DD0F47">
        <w:t>РФ</w:t>
      </w:r>
      <w:r w:rsidR="003E187F" w:rsidRPr="00DD0F47">
        <w:t xml:space="preserve"> </w:t>
      </w:r>
      <w:r w:rsidRPr="00DD0F47">
        <w:t>отметила,</w:t>
      </w:r>
      <w:r w:rsidR="003E187F" w:rsidRPr="00DD0F47">
        <w:t xml:space="preserve"> </w:t>
      </w:r>
      <w:r w:rsidRPr="00DD0F47">
        <w:t>что</w:t>
      </w:r>
      <w:r w:rsidR="003E187F" w:rsidRPr="00DD0F47">
        <w:t xml:space="preserve"> </w:t>
      </w:r>
      <w:r w:rsidRPr="00DD0F47">
        <w:t>в</w:t>
      </w:r>
      <w:r w:rsidR="003E187F" w:rsidRPr="00DD0F47">
        <w:t xml:space="preserve"> </w:t>
      </w:r>
      <w:r w:rsidRPr="00DD0F47">
        <w:t>настоящее</w:t>
      </w:r>
      <w:r w:rsidR="003E187F" w:rsidRPr="00DD0F47">
        <w:t xml:space="preserve"> </w:t>
      </w:r>
      <w:r w:rsidRPr="00DD0F47">
        <w:t>время</w:t>
      </w:r>
      <w:r w:rsidR="003E187F" w:rsidRPr="00DD0F47">
        <w:t xml:space="preserve"> </w:t>
      </w:r>
      <w:r w:rsidRPr="00DD0F47">
        <w:t>рынок</w:t>
      </w:r>
      <w:r w:rsidR="003E187F" w:rsidRPr="00DD0F47">
        <w:t xml:space="preserve"> </w:t>
      </w:r>
      <w:r w:rsidRPr="00DD0F47">
        <w:t>труда</w:t>
      </w:r>
      <w:r w:rsidR="003E187F" w:rsidRPr="00DD0F47">
        <w:t xml:space="preserve"> </w:t>
      </w:r>
      <w:r w:rsidRPr="00DD0F47">
        <w:t>находится</w:t>
      </w:r>
      <w:r w:rsidR="003E187F" w:rsidRPr="00DD0F47">
        <w:t xml:space="preserve"> </w:t>
      </w:r>
      <w:r w:rsidRPr="00DD0F47">
        <w:t>под</w:t>
      </w:r>
      <w:r w:rsidR="003E187F" w:rsidRPr="00DD0F47">
        <w:t xml:space="preserve"> </w:t>
      </w:r>
      <w:r w:rsidRPr="00DD0F47">
        <w:t>влиянием</w:t>
      </w:r>
      <w:r w:rsidR="003E187F" w:rsidRPr="00DD0F47">
        <w:t xml:space="preserve"> </w:t>
      </w:r>
      <w:r w:rsidRPr="00DD0F47">
        <w:t>долгосрочных</w:t>
      </w:r>
      <w:r w:rsidR="003E187F" w:rsidRPr="00DD0F47">
        <w:t xml:space="preserve"> </w:t>
      </w:r>
      <w:r w:rsidRPr="00DD0F47">
        <w:t>трендов.</w:t>
      </w:r>
      <w:r w:rsidR="003E187F" w:rsidRPr="00DD0F47">
        <w:t xml:space="preserve"> </w:t>
      </w:r>
      <w:r w:rsidRPr="00DD0F47">
        <w:t>В</w:t>
      </w:r>
      <w:r w:rsidR="003E187F" w:rsidRPr="00DD0F47">
        <w:t xml:space="preserve"> </w:t>
      </w:r>
      <w:r w:rsidRPr="00DD0F47">
        <w:t>первую</w:t>
      </w:r>
      <w:r w:rsidR="003E187F" w:rsidRPr="00DD0F47">
        <w:t xml:space="preserve"> </w:t>
      </w:r>
      <w:r w:rsidRPr="00DD0F47">
        <w:t>очередь</w:t>
      </w:r>
      <w:r w:rsidR="003E187F" w:rsidRPr="00DD0F47">
        <w:t xml:space="preserve"> </w:t>
      </w:r>
      <w:r w:rsidRPr="00DD0F47">
        <w:t>-</w:t>
      </w:r>
      <w:r w:rsidR="003E187F" w:rsidRPr="00DD0F47">
        <w:t xml:space="preserve"> </w:t>
      </w:r>
      <w:r w:rsidRPr="00DD0F47">
        <w:t>демографических.</w:t>
      </w:r>
      <w:r w:rsidR="003E187F" w:rsidRPr="00DD0F47">
        <w:t xml:space="preserve"> «</w:t>
      </w:r>
      <w:r w:rsidRPr="00DD0F47">
        <w:t>В</w:t>
      </w:r>
      <w:r w:rsidR="003E187F" w:rsidRPr="00DD0F47">
        <w:t xml:space="preserve"> </w:t>
      </w:r>
      <w:r w:rsidRPr="00DD0F47">
        <w:t>число</w:t>
      </w:r>
      <w:r w:rsidR="003E187F" w:rsidRPr="00DD0F47">
        <w:t xml:space="preserve"> </w:t>
      </w:r>
      <w:r w:rsidRPr="00DD0F47">
        <w:t>30-39-летних</w:t>
      </w:r>
      <w:r w:rsidR="003E187F" w:rsidRPr="00DD0F47">
        <w:t xml:space="preserve"> </w:t>
      </w:r>
      <w:r w:rsidRPr="00DD0F47">
        <w:t>входят</w:t>
      </w:r>
      <w:r w:rsidR="003E187F" w:rsidRPr="00DD0F47">
        <w:t xml:space="preserve"> </w:t>
      </w:r>
      <w:r w:rsidRPr="00DD0F47">
        <w:t>молодые</w:t>
      </w:r>
      <w:r w:rsidR="003E187F" w:rsidRPr="00DD0F47">
        <w:t xml:space="preserve"> </w:t>
      </w:r>
      <w:r w:rsidRPr="00DD0F47">
        <w:t>люди,</w:t>
      </w:r>
      <w:r w:rsidR="003E187F" w:rsidRPr="00DD0F47">
        <w:t xml:space="preserve"> </w:t>
      </w:r>
      <w:r w:rsidRPr="00DD0F47">
        <w:t>рожд</w:t>
      </w:r>
      <w:r w:rsidR="003E187F" w:rsidRPr="00DD0F47">
        <w:t>е</w:t>
      </w:r>
      <w:r w:rsidRPr="00DD0F47">
        <w:t>нные</w:t>
      </w:r>
      <w:r w:rsidR="003E187F" w:rsidRPr="00DD0F47">
        <w:t xml:space="preserve"> </w:t>
      </w:r>
      <w:r w:rsidRPr="00DD0F47">
        <w:t>в</w:t>
      </w:r>
      <w:r w:rsidR="003E187F" w:rsidRPr="00DD0F47">
        <w:t xml:space="preserve"> </w:t>
      </w:r>
      <w:r w:rsidRPr="00DD0F47">
        <w:t>1990-е</w:t>
      </w:r>
      <w:r w:rsidR="003E187F" w:rsidRPr="00DD0F47">
        <w:t xml:space="preserve"> </w:t>
      </w:r>
      <w:r w:rsidRPr="00DD0F47">
        <w:t>годы,</w:t>
      </w:r>
      <w:r w:rsidR="003E187F" w:rsidRPr="00DD0F47">
        <w:t xml:space="preserve"> </w:t>
      </w:r>
      <w:r w:rsidRPr="00DD0F47">
        <w:t>поэтому</w:t>
      </w:r>
      <w:r w:rsidR="003E187F" w:rsidRPr="00DD0F47">
        <w:t xml:space="preserve"> </w:t>
      </w:r>
      <w:r w:rsidRPr="00DD0F47">
        <w:t>наблюдается</w:t>
      </w:r>
      <w:r w:rsidR="003E187F" w:rsidRPr="00DD0F47">
        <w:t xml:space="preserve"> </w:t>
      </w:r>
      <w:r w:rsidRPr="00DD0F47">
        <w:t>устойчивое</w:t>
      </w:r>
      <w:r w:rsidR="003E187F" w:rsidRPr="00DD0F47">
        <w:t xml:space="preserve"> </w:t>
      </w:r>
      <w:r w:rsidRPr="00DD0F47">
        <w:t>сокращение</w:t>
      </w:r>
      <w:r w:rsidR="003E187F" w:rsidRPr="00DD0F47">
        <w:t xml:space="preserve"> </w:t>
      </w:r>
      <w:r w:rsidRPr="00DD0F47">
        <w:t>этой</w:t>
      </w:r>
      <w:r w:rsidR="003E187F" w:rsidRPr="00DD0F47">
        <w:t xml:space="preserve"> </w:t>
      </w:r>
      <w:r w:rsidRPr="00DD0F47">
        <w:t>группы.</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увеличивается</w:t>
      </w:r>
      <w:r w:rsidR="003E187F" w:rsidRPr="00DD0F47">
        <w:t xml:space="preserve"> </w:t>
      </w:r>
      <w:r w:rsidRPr="00DD0F47">
        <w:t>доля</w:t>
      </w:r>
      <w:r w:rsidR="003E187F" w:rsidRPr="00DD0F47">
        <w:t xml:space="preserve"> </w:t>
      </w:r>
      <w:r w:rsidRPr="00DD0F47">
        <w:t>работников</w:t>
      </w:r>
      <w:r w:rsidR="003E187F" w:rsidRPr="00DD0F47">
        <w:t xml:space="preserve"> </w:t>
      </w:r>
      <w:r w:rsidRPr="00DD0F47">
        <w:t>в</w:t>
      </w:r>
      <w:r w:rsidR="003E187F" w:rsidRPr="00DD0F47">
        <w:t xml:space="preserve"> </w:t>
      </w:r>
      <w:r w:rsidRPr="00DD0F47">
        <w:t>возрасте</w:t>
      </w:r>
      <w:r w:rsidR="003E187F" w:rsidRPr="00DD0F47">
        <w:t xml:space="preserve"> </w:t>
      </w:r>
      <w:r w:rsidRPr="00DD0F47">
        <w:t>до</w:t>
      </w:r>
      <w:r w:rsidR="003E187F" w:rsidRPr="00DD0F47">
        <w:t xml:space="preserve"> </w:t>
      </w:r>
      <w:r w:rsidRPr="00DD0F47">
        <w:t>29</w:t>
      </w:r>
      <w:r w:rsidR="003E187F" w:rsidRPr="00DD0F47">
        <w:t xml:space="preserve"> </w:t>
      </w:r>
      <w:r w:rsidRPr="00DD0F47">
        <w:t>лет</w:t>
      </w:r>
      <w:r w:rsidR="003E187F" w:rsidRPr="00DD0F47">
        <w:t xml:space="preserve"> </w:t>
      </w:r>
      <w:r w:rsidRPr="00DD0F47">
        <w:t>-</w:t>
      </w:r>
      <w:r w:rsidR="003E187F" w:rsidRPr="00DD0F47">
        <w:t xml:space="preserve"> </w:t>
      </w:r>
      <w:r w:rsidRPr="00DD0F47">
        <w:t>демографическое</w:t>
      </w:r>
      <w:r w:rsidR="003E187F" w:rsidRPr="00DD0F47">
        <w:t xml:space="preserve"> </w:t>
      </w:r>
      <w:r w:rsidRPr="00DD0F47">
        <w:t>окно</w:t>
      </w:r>
      <w:r w:rsidR="003E187F" w:rsidRPr="00DD0F47">
        <w:t xml:space="preserve"> </w:t>
      </w:r>
      <w:r w:rsidRPr="00DD0F47">
        <w:t>возможностей.</w:t>
      </w:r>
      <w:r w:rsidR="003E187F" w:rsidRPr="00DD0F47">
        <w:t xml:space="preserve"> </w:t>
      </w:r>
      <w:r w:rsidRPr="00DD0F47">
        <w:t>В</w:t>
      </w:r>
      <w:r w:rsidR="003E187F" w:rsidRPr="00DD0F47">
        <w:t xml:space="preserve"> </w:t>
      </w:r>
      <w:r w:rsidRPr="00DD0F47">
        <w:t>связи</w:t>
      </w:r>
      <w:r w:rsidR="003E187F" w:rsidRPr="00DD0F47">
        <w:t xml:space="preserve"> </w:t>
      </w:r>
      <w:r w:rsidRPr="00DD0F47">
        <w:t>с</w:t>
      </w:r>
      <w:r w:rsidR="003E187F" w:rsidRPr="00DD0F47">
        <w:t xml:space="preserve"> </w:t>
      </w:r>
      <w:r w:rsidRPr="00DD0F47">
        <w:t>этим</w:t>
      </w:r>
      <w:r w:rsidR="003E187F" w:rsidRPr="00DD0F47">
        <w:t xml:space="preserve"> </w:t>
      </w:r>
      <w:r w:rsidRPr="00DD0F47">
        <w:t>важна</w:t>
      </w:r>
      <w:r w:rsidR="003E187F" w:rsidRPr="00DD0F47">
        <w:t xml:space="preserve"> </w:t>
      </w:r>
      <w:r w:rsidRPr="00DD0F47">
        <w:t>подготовка</w:t>
      </w:r>
      <w:r w:rsidR="003E187F" w:rsidRPr="00DD0F47">
        <w:t xml:space="preserve"> </w:t>
      </w:r>
      <w:r w:rsidRPr="00DD0F47">
        <w:t>кадров</w:t>
      </w:r>
      <w:r w:rsidR="003E187F" w:rsidRPr="00DD0F47">
        <w:t xml:space="preserve"> </w:t>
      </w:r>
      <w:r w:rsidRPr="00DD0F47">
        <w:t>в</w:t>
      </w:r>
      <w:r w:rsidR="003E187F" w:rsidRPr="00DD0F47">
        <w:t xml:space="preserve"> </w:t>
      </w:r>
      <w:r w:rsidRPr="00DD0F47">
        <w:t>этой</w:t>
      </w:r>
      <w:r w:rsidR="003E187F" w:rsidRPr="00DD0F47">
        <w:t xml:space="preserve"> </w:t>
      </w:r>
      <w:r w:rsidRPr="00DD0F47">
        <w:t>группе</w:t>
      </w:r>
      <w:r w:rsidR="003E187F" w:rsidRPr="00DD0F47">
        <w:t xml:space="preserve"> </w:t>
      </w:r>
      <w:r w:rsidRPr="00DD0F47">
        <w:t>по</w:t>
      </w:r>
      <w:r w:rsidR="003E187F" w:rsidRPr="00DD0F47">
        <w:t xml:space="preserve"> </w:t>
      </w:r>
      <w:r w:rsidRPr="00DD0F47">
        <w:t>востребованным</w:t>
      </w:r>
      <w:r w:rsidR="003E187F" w:rsidRPr="00DD0F47">
        <w:t xml:space="preserve"> </w:t>
      </w:r>
      <w:r w:rsidRPr="00DD0F47">
        <w:t>на</w:t>
      </w:r>
      <w:r w:rsidR="003E187F" w:rsidRPr="00DD0F47">
        <w:t xml:space="preserve"> </w:t>
      </w:r>
      <w:r w:rsidRPr="00DD0F47">
        <w:t>рынке</w:t>
      </w:r>
      <w:r w:rsidR="003E187F" w:rsidRPr="00DD0F47">
        <w:t xml:space="preserve"> </w:t>
      </w:r>
      <w:r w:rsidRPr="00DD0F47">
        <w:t>труда</w:t>
      </w:r>
      <w:r w:rsidR="003E187F" w:rsidRPr="00DD0F47">
        <w:t xml:space="preserve"> </w:t>
      </w:r>
      <w:r w:rsidRPr="00DD0F47">
        <w:t>специальностям</w:t>
      </w:r>
      <w:r w:rsidR="003E187F" w:rsidRPr="00DD0F47">
        <w:t xml:space="preserve"> </w:t>
      </w:r>
      <w:r w:rsidRPr="00DD0F47">
        <w:t>и</w:t>
      </w:r>
      <w:r w:rsidR="003E187F" w:rsidRPr="00DD0F47">
        <w:t xml:space="preserve"> </w:t>
      </w:r>
      <w:r w:rsidRPr="00DD0F47">
        <w:t>эффективная</w:t>
      </w:r>
      <w:r w:rsidR="003E187F" w:rsidRPr="00DD0F47">
        <w:t xml:space="preserve"> </w:t>
      </w:r>
      <w:r w:rsidRPr="00DD0F47">
        <w:t>маршрутизация</w:t>
      </w:r>
      <w:r w:rsidR="003E187F" w:rsidRPr="00DD0F47">
        <w:t xml:space="preserve"> </w:t>
      </w:r>
      <w:r w:rsidRPr="00DD0F47">
        <w:t>выпускников</w:t>
      </w:r>
      <w:r w:rsidR="003E187F" w:rsidRPr="00DD0F47">
        <w:t xml:space="preserve"> </w:t>
      </w:r>
      <w:r w:rsidRPr="00DD0F47">
        <w:t>на</w:t>
      </w:r>
      <w:r w:rsidR="003E187F" w:rsidRPr="00DD0F47">
        <w:t xml:space="preserve"> </w:t>
      </w:r>
      <w:r w:rsidRPr="00DD0F47">
        <w:t>предприятия</w:t>
      </w:r>
      <w:r w:rsidR="003E187F" w:rsidRPr="00DD0F47">
        <w:t>»</w:t>
      </w:r>
      <w:r w:rsidRPr="00DD0F47">
        <w:t>,</w:t>
      </w:r>
      <w:r w:rsidR="003E187F" w:rsidRPr="00DD0F47">
        <w:t xml:space="preserve"> </w:t>
      </w:r>
      <w:r w:rsidRPr="00DD0F47">
        <w:t>-</w:t>
      </w:r>
      <w:r w:rsidR="003E187F" w:rsidRPr="00DD0F47">
        <w:t xml:space="preserve"> </w:t>
      </w:r>
      <w:r w:rsidRPr="00DD0F47">
        <w:t>сказала</w:t>
      </w:r>
      <w:r w:rsidR="003E187F" w:rsidRPr="00DD0F47">
        <w:t xml:space="preserve"> </w:t>
      </w:r>
      <w:r w:rsidRPr="00DD0F47">
        <w:t>Голикова.</w:t>
      </w:r>
    </w:p>
    <w:p w14:paraId="25F1C198" w14:textId="77777777" w:rsidR="00CD34B3" w:rsidRPr="00DD0F47" w:rsidRDefault="00CD34B3" w:rsidP="00CD34B3">
      <w:r w:rsidRPr="00DD0F47">
        <w:t>Реализация</w:t>
      </w:r>
      <w:r w:rsidR="003E187F" w:rsidRPr="00DD0F47">
        <w:t xml:space="preserve"> </w:t>
      </w:r>
      <w:r w:rsidRPr="00DD0F47">
        <w:t>в</w:t>
      </w:r>
      <w:r w:rsidR="003E187F" w:rsidRPr="00DD0F47">
        <w:t xml:space="preserve"> </w:t>
      </w:r>
      <w:r w:rsidRPr="00DD0F47">
        <w:t>профессиональной</w:t>
      </w:r>
      <w:r w:rsidR="003E187F" w:rsidRPr="00DD0F47">
        <w:t xml:space="preserve"> </w:t>
      </w:r>
      <w:r w:rsidRPr="00DD0F47">
        <w:t>сфере</w:t>
      </w:r>
      <w:r w:rsidR="003E187F" w:rsidRPr="00DD0F47">
        <w:t xml:space="preserve"> </w:t>
      </w:r>
      <w:r w:rsidRPr="00DD0F47">
        <w:t>важна</w:t>
      </w:r>
      <w:r w:rsidR="003E187F" w:rsidRPr="00DD0F47">
        <w:t xml:space="preserve"> </w:t>
      </w:r>
      <w:r w:rsidRPr="00DD0F47">
        <w:t>для</w:t>
      </w:r>
      <w:r w:rsidR="003E187F" w:rsidRPr="00DD0F47">
        <w:t xml:space="preserve"> </w:t>
      </w:r>
      <w:r w:rsidRPr="00DD0F47">
        <w:t>специалиста</w:t>
      </w:r>
      <w:r w:rsidR="003E187F" w:rsidRPr="00DD0F47">
        <w:t xml:space="preserve"> </w:t>
      </w:r>
      <w:r w:rsidRPr="00DD0F47">
        <w:t>на</w:t>
      </w:r>
      <w:r w:rsidR="003E187F" w:rsidRPr="00DD0F47">
        <w:t xml:space="preserve"> </w:t>
      </w:r>
      <w:r w:rsidRPr="00DD0F47">
        <w:t>каждом</w:t>
      </w:r>
      <w:r w:rsidR="003E187F" w:rsidRPr="00DD0F47">
        <w:t xml:space="preserve"> </w:t>
      </w:r>
      <w:r w:rsidRPr="00DD0F47">
        <w:t>этапе</w:t>
      </w:r>
      <w:r w:rsidR="003E187F" w:rsidRPr="00DD0F47">
        <w:t xml:space="preserve"> </w:t>
      </w:r>
      <w:r w:rsidRPr="00DD0F47">
        <w:t>жизненного</w:t>
      </w:r>
      <w:r w:rsidR="003E187F" w:rsidRPr="00DD0F47">
        <w:t xml:space="preserve"> </w:t>
      </w:r>
      <w:r w:rsidRPr="00DD0F47">
        <w:t>пути,</w:t>
      </w:r>
      <w:r w:rsidR="003E187F" w:rsidRPr="00DD0F47">
        <w:t xml:space="preserve"> </w:t>
      </w:r>
      <w:r w:rsidRPr="00DD0F47">
        <w:t>как</w:t>
      </w:r>
      <w:r w:rsidR="003E187F" w:rsidRPr="00DD0F47">
        <w:t xml:space="preserve"> </w:t>
      </w:r>
      <w:r w:rsidRPr="00DD0F47">
        <w:t>для</w:t>
      </w:r>
      <w:r w:rsidR="003E187F" w:rsidRPr="00DD0F47">
        <w:t xml:space="preserve"> </w:t>
      </w:r>
      <w:r w:rsidRPr="00DD0F47">
        <w:t>недавнего</w:t>
      </w:r>
      <w:r w:rsidR="003E187F" w:rsidRPr="00DD0F47">
        <w:t xml:space="preserve"> </w:t>
      </w:r>
      <w:r w:rsidRPr="00DD0F47">
        <w:t>выпускника</w:t>
      </w:r>
      <w:r w:rsidR="003E187F" w:rsidRPr="00DD0F47">
        <w:t xml:space="preserve"> </w:t>
      </w:r>
      <w:r w:rsidRPr="00DD0F47">
        <w:t>высшего</w:t>
      </w:r>
      <w:r w:rsidR="003E187F" w:rsidRPr="00DD0F47">
        <w:t xml:space="preserve"> </w:t>
      </w:r>
      <w:r w:rsidRPr="00DD0F47">
        <w:t>учебного</w:t>
      </w:r>
      <w:r w:rsidR="003E187F" w:rsidRPr="00DD0F47">
        <w:t xml:space="preserve"> </w:t>
      </w:r>
      <w:r w:rsidRPr="00DD0F47">
        <w:t>заведения,</w:t>
      </w:r>
      <w:r w:rsidR="003E187F" w:rsidRPr="00DD0F47">
        <w:t xml:space="preserve"> </w:t>
      </w:r>
      <w:r w:rsidRPr="00DD0F47">
        <w:t>так</w:t>
      </w:r>
      <w:r w:rsidR="003E187F" w:rsidRPr="00DD0F47">
        <w:t xml:space="preserve"> </w:t>
      </w:r>
      <w:r w:rsidRPr="00DD0F47">
        <w:t>и</w:t>
      </w:r>
      <w:r w:rsidR="003E187F" w:rsidRPr="00DD0F47">
        <w:t xml:space="preserve"> </w:t>
      </w:r>
      <w:r w:rsidRPr="00DD0F47">
        <w:t>для</w:t>
      </w:r>
      <w:r w:rsidR="003E187F" w:rsidRPr="00DD0F47">
        <w:t xml:space="preserve"> </w:t>
      </w:r>
      <w:r w:rsidRPr="00DD0F47">
        <w:t>обладающего</w:t>
      </w:r>
      <w:r w:rsidR="003E187F" w:rsidRPr="00DD0F47">
        <w:t xml:space="preserve"> </w:t>
      </w:r>
      <w:r w:rsidRPr="00DD0F47">
        <w:t>значительным</w:t>
      </w:r>
      <w:r w:rsidR="003E187F" w:rsidRPr="00DD0F47">
        <w:t xml:space="preserve"> </w:t>
      </w:r>
      <w:r w:rsidRPr="00DD0F47">
        <w:t>стажем</w:t>
      </w:r>
      <w:r w:rsidR="003E187F" w:rsidRPr="00DD0F47">
        <w:t xml:space="preserve"> </w:t>
      </w:r>
      <w:r w:rsidRPr="00DD0F47">
        <w:t>профессионала,</w:t>
      </w:r>
      <w:r w:rsidR="003E187F" w:rsidRPr="00DD0F47">
        <w:t xml:space="preserve"> </w:t>
      </w:r>
      <w:r w:rsidRPr="00DD0F47">
        <w:t>прокомментировала</w:t>
      </w:r>
      <w:r w:rsidR="003E187F" w:rsidRPr="00DD0F47">
        <w:t xml:space="preserve"> </w:t>
      </w:r>
      <w:r w:rsidRPr="00DD0F47">
        <w:t>aif.ru</w:t>
      </w:r>
      <w:r w:rsidR="003E187F" w:rsidRPr="00DD0F47">
        <w:t xml:space="preserve"> </w:t>
      </w:r>
      <w:r w:rsidRPr="00DD0F47">
        <w:t>доцент</w:t>
      </w:r>
      <w:r w:rsidR="003E187F" w:rsidRPr="00DD0F47">
        <w:t xml:space="preserve"> </w:t>
      </w:r>
      <w:r w:rsidRPr="00DD0F47">
        <w:t>кафедры</w:t>
      </w:r>
      <w:r w:rsidR="003E187F" w:rsidRPr="00DD0F47">
        <w:t xml:space="preserve"> </w:t>
      </w:r>
      <w:r w:rsidRPr="00DD0F47">
        <w:t>финансового</w:t>
      </w:r>
      <w:r w:rsidR="003E187F" w:rsidRPr="00DD0F47">
        <w:t xml:space="preserve"> </w:t>
      </w:r>
      <w:r w:rsidRPr="00DD0F47">
        <w:t>контроля</w:t>
      </w:r>
      <w:r w:rsidR="003E187F" w:rsidRPr="00DD0F47">
        <w:t xml:space="preserve"> </w:t>
      </w:r>
      <w:r w:rsidRPr="00DD0F47">
        <w:t>и</w:t>
      </w:r>
      <w:r w:rsidR="003E187F" w:rsidRPr="00DD0F47">
        <w:t xml:space="preserve"> </w:t>
      </w:r>
      <w:r w:rsidRPr="00DD0F47">
        <w:t>казначейского</w:t>
      </w:r>
      <w:r w:rsidR="003E187F" w:rsidRPr="00DD0F47">
        <w:t xml:space="preserve"> </w:t>
      </w:r>
      <w:r w:rsidRPr="00DD0F47">
        <w:t>дела</w:t>
      </w:r>
      <w:r w:rsidR="003E187F" w:rsidRPr="00DD0F47">
        <w:t xml:space="preserve"> </w:t>
      </w:r>
      <w:r w:rsidRPr="00DD0F47">
        <w:t>Финуниверситета</w:t>
      </w:r>
      <w:r w:rsidR="003E187F" w:rsidRPr="00DD0F47">
        <w:t xml:space="preserve"> </w:t>
      </w:r>
      <w:r w:rsidRPr="00DD0F47">
        <w:t>при</w:t>
      </w:r>
      <w:r w:rsidR="003E187F" w:rsidRPr="00DD0F47">
        <w:t xml:space="preserve"> </w:t>
      </w:r>
      <w:r w:rsidRPr="00DD0F47">
        <w:t>Правительстве</w:t>
      </w:r>
      <w:r w:rsidR="003E187F" w:rsidRPr="00DD0F47">
        <w:t xml:space="preserve"> </w:t>
      </w:r>
      <w:r w:rsidRPr="00DD0F47">
        <w:t>РФ</w:t>
      </w:r>
      <w:r w:rsidR="003E187F" w:rsidRPr="00DD0F47">
        <w:t xml:space="preserve"> </w:t>
      </w:r>
      <w:r w:rsidRPr="00DD0F47">
        <w:t>Инна</w:t>
      </w:r>
      <w:r w:rsidR="003E187F" w:rsidRPr="00DD0F47">
        <w:t xml:space="preserve"> </w:t>
      </w:r>
      <w:r w:rsidRPr="00DD0F47">
        <w:t>Ванькович.</w:t>
      </w:r>
      <w:r w:rsidR="003E187F" w:rsidRPr="00DD0F47">
        <w:t xml:space="preserve"> </w:t>
      </w:r>
      <w:r w:rsidRPr="00DD0F47">
        <w:t>По</w:t>
      </w:r>
      <w:r w:rsidR="003E187F" w:rsidRPr="00DD0F47">
        <w:t xml:space="preserve"> </w:t>
      </w:r>
      <w:r w:rsidRPr="00DD0F47">
        <w:t>ее</w:t>
      </w:r>
      <w:r w:rsidR="003E187F" w:rsidRPr="00DD0F47">
        <w:t xml:space="preserve"> </w:t>
      </w:r>
      <w:r w:rsidRPr="00DD0F47">
        <w:t>словам,</w:t>
      </w:r>
      <w:r w:rsidR="003E187F" w:rsidRPr="00DD0F47">
        <w:t xml:space="preserve"> </w:t>
      </w:r>
      <w:r w:rsidRPr="00DD0F47">
        <w:t>для</w:t>
      </w:r>
      <w:r w:rsidR="003E187F" w:rsidRPr="00DD0F47">
        <w:t xml:space="preserve"> </w:t>
      </w:r>
      <w:r w:rsidRPr="00DD0F47">
        <w:t>многих</w:t>
      </w:r>
      <w:r w:rsidR="003E187F" w:rsidRPr="00DD0F47">
        <w:t xml:space="preserve"> </w:t>
      </w:r>
      <w:r w:rsidRPr="00DD0F47">
        <w:t>граждан</w:t>
      </w:r>
      <w:r w:rsidR="003E187F" w:rsidRPr="00DD0F47">
        <w:t xml:space="preserve"> </w:t>
      </w:r>
      <w:r w:rsidRPr="00DD0F47">
        <w:t>выход</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w:t>
      </w:r>
      <w:r w:rsidR="003E187F" w:rsidRPr="00DD0F47">
        <w:t xml:space="preserve"> </w:t>
      </w:r>
      <w:r w:rsidRPr="00DD0F47">
        <w:t>не</w:t>
      </w:r>
      <w:r w:rsidR="003E187F" w:rsidRPr="00DD0F47">
        <w:t xml:space="preserve"> </w:t>
      </w:r>
      <w:r w:rsidRPr="00DD0F47">
        <w:t>только</w:t>
      </w:r>
      <w:r w:rsidR="003E187F" w:rsidRPr="00DD0F47">
        <w:t xml:space="preserve"> </w:t>
      </w:r>
      <w:r w:rsidRPr="00DD0F47">
        <w:t>возможность</w:t>
      </w:r>
      <w:r w:rsidR="003E187F" w:rsidRPr="00DD0F47">
        <w:t xml:space="preserve"> </w:t>
      </w:r>
      <w:r w:rsidRPr="00DD0F47">
        <w:t>выйти</w:t>
      </w:r>
      <w:r w:rsidR="003E187F" w:rsidRPr="00DD0F47">
        <w:t xml:space="preserve"> </w:t>
      </w:r>
      <w:r w:rsidRPr="00DD0F47">
        <w:t>на</w:t>
      </w:r>
      <w:r w:rsidR="003E187F" w:rsidRPr="00DD0F47">
        <w:t xml:space="preserve"> </w:t>
      </w:r>
      <w:r w:rsidRPr="00DD0F47">
        <w:t>заслуженный</w:t>
      </w:r>
      <w:r w:rsidR="003E187F" w:rsidRPr="00DD0F47">
        <w:t xml:space="preserve"> </w:t>
      </w:r>
      <w:r w:rsidRPr="00DD0F47">
        <w:t>отдых,</w:t>
      </w:r>
      <w:r w:rsidR="003E187F" w:rsidRPr="00DD0F47">
        <w:t xml:space="preserve"> </w:t>
      </w:r>
      <w:r w:rsidRPr="00DD0F47">
        <w:t>но</w:t>
      </w:r>
      <w:r w:rsidR="003E187F" w:rsidRPr="00DD0F47">
        <w:t xml:space="preserve"> </w:t>
      </w:r>
      <w:r w:rsidRPr="00DD0F47">
        <w:t>и</w:t>
      </w:r>
      <w:r w:rsidR="003E187F" w:rsidRPr="00DD0F47">
        <w:t xml:space="preserve"> </w:t>
      </w:r>
      <w:r w:rsidRPr="00DD0F47">
        <w:t>попробовать</w:t>
      </w:r>
      <w:r w:rsidR="003E187F" w:rsidRPr="00DD0F47">
        <w:t xml:space="preserve"> </w:t>
      </w:r>
      <w:r w:rsidRPr="00DD0F47">
        <w:t>себя</w:t>
      </w:r>
      <w:r w:rsidR="003E187F" w:rsidRPr="00DD0F47">
        <w:t xml:space="preserve"> </w:t>
      </w:r>
      <w:r w:rsidRPr="00DD0F47">
        <w:t>в</w:t>
      </w:r>
      <w:r w:rsidR="003E187F" w:rsidRPr="00DD0F47">
        <w:t xml:space="preserve"> </w:t>
      </w:r>
      <w:r w:rsidRPr="00DD0F47">
        <w:t>новой</w:t>
      </w:r>
      <w:r w:rsidR="003E187F" w:rsidRPr="00DD0F47">
        <w:t xml:space="preserve"> </w:t>
      </w:r>
      <w:r w:rsidRPr="00DD0F47">
        <w:t>профессиональной</w:t>
      </w:r>
      <w:r w:rsidR="003E187F" w:rsidRPr="00DD0F47">
        <w:t xml:space="preserve"> </w:t>
      </w:r>
      <w:r w:rsidRPr="00DD0F47">
        <w:t>сфере.</w:t>
      </w:r>
    </w:p>
    <w:p w14:paraId="469CB990" w14:textId="77777777" w:rsidR="00CD34B3" w:rsidRPr="00DD0F47" w:rsidRDefault="003E187F" w:rsidP="00CD34B3">
      <w:r w:rsidRPr="00DD0F47">
        <w:t>«</w:t>
      </w:r>
      <w:r w:rsidR="00CD34B3" w:rsidRPr="00DD0F47">
        <w:t>Численность</w:t>
      </w:r>
      <w:r w:rsidRPr="00DD0F47">
        <w:t xml:space="preserve"> </w:t>
      </w:r>
      <w:r w:rsidR="00CD34B3" w:rsidRPr="00DD0F47">
        <w:t>слушателей</w:t>
      </w:r>
      <w:r w:rsidRPr="00DD0F47">
        <w:t xml:space="preserve"> </w:t>
      </w:r>
      <w:r w:rsidR="00CD34B3" w:rsidRPr="00DD0F47">
        <w:t>старше</w:t>
      </w:r>
      <w:r w:rsidRPr="00DD0F47">
        <w:t xml:space="preserve"> </w:t>
      </w:r>
      <w:r w:rsidR="00CD34B3" w:rsidRPr="00DD0F47">
        <w:t>60</w:t>
      </w:r>
      <w:r w:rsidRPr="00DD0F47">
        <w:t xml:space="preserve"> </w:t>
      </w:r>
      <w:r w:rsidR="00CD34B3" w:rsidRPr="00DD0F47">
        <w:t>лет,</w:t>
      </w:r>
      <w:r w:rsidRPr="00DD0F47">
        <w:t xml:space="preserve"> </w:t>
      </w:r>
      <w:r w:rsidR="00CD34B3" w:rsidRPr="00DD0F47">
        <w:t>завершивших</w:t>
      </w:r>
      <w:r w:rsidRPr="00DD0F47">
        <w:t xml:space="preserve"> </w:t>
      </w:r>
      <w:r w:rsidR="00CD34B3" w:rsidRPr="00DD0F47">
        <w:t>обучение</w:t>
      </w:r>
      <w:r w:rsidRPr="00DD0F47">
        <w:t xml:space="preserve"> </w:t>
      </w:r>
      <w:r w:rsidR="00CD34B3" w:rsidRPr="00DD0F47">
        <w:t>по</w:t>
      </w:r>
      <w:r w:rsidRPr="00DD0F47">
        <w:t xml:space="preserve"> </w:t>
      </w:r>
      <w:r w:rsidR="00CD34B3" w:rsidRPr="00DD0F47">
        <w:t>дополнительным</w:t>
      </w:r>
      <w:r w:rsidRPr="00DD0F47">
        <w:t xml:space="preserve"> </w:t>
      </w:r>
      <w:r w:rsidR="00CD34B3" w:rsidRPr="00DD0F47">
        <w:t>профессиональным</w:t>
      </w:r>
      <w:r w:rsidRPr="00DD0F47">
        <w:t xml:space="preserve"> </w:t>
      </w:r>
      <w:r w:rsidR="00CD34B3" w:rsidRPr="00DD0F47">
        <w:t>программам</w:t>
      </w:r>
      <w:r w:rsidRPr="00DD0F47">
        <w:t xml:space="preserve"> </w:t>
      </w:r>
      <w:r w:rsidR="00CD34B3" w:rsidRPr="00DD0F47">
        <w:t>повышения</w:t>
      </w:r>
      <w:r w:rsidRPr="00DD0F47">
        <w:t xml:space="preserve"> </w:t>
      </w:r>
      <w:r w:rsidR="00CD34B3" w:rsidRPr="00DD0F47">
        <w:t>квалификации,</w:t>
      </w:r>
      <w:r w:rsidRPr="00DD0F47">
        <w:t xml:space="preserve"> </w:t>
      </w:r>
      <w:r w:rsidR="00CD34B3" w:rsidRPr="00DD0F47">
        <w:t>составила</w:t>
      </w:r>
      <w:r w:rsidRPr="00DD0F47">
        <w:t xml:space="preserve"> </w:t>
      </w:r>
      <w:r w:rsidR="00CD34B3" w:rsidRPr="00DD0F47">
        <w:t>6,1%,</w:t>
      </w:r>
      <w:r w:rsidRPr="00DD0F47">
        <w:t xml:space="preserve"> </w:t>
      </w:r>
      <w:r w:rsidR="00CD34B3" w:rsidRPr="00DD0F47">
        <w:t>а</w:t>
      </w:r>
      <w:r w:rsidRPr="00DD0F47">
        <w:t xml:space="preserve"> </w:t>
      </w:r>
      <w:r w:rsidR="00CD34B3" w:rsidRPr="00DD0F47">
        <w:t>лиц,</w:t>
      </w:r>
      <w:r w:rsidRPr="00DD0F47">
        <w:t xml:space="preserve"> </w:t>
      </w:r>
      <w:r w:rsidR="00CD34B3" w:rsidRPr="00DD0F47">
        <w:t>прошедших</w:t>
      </w:r>
      <w:r w:rsidRPr="00DD0F47">
        <w:t xml:space="preserve"> </w:t>
      </w:r>
      <w:r w:rsidR="00CD34B3" w:rsidRPr="00DD0F47">
        <w:t>профессиональную</w:t>
      </w:r>
      <w:r w:rsidRPr="00DD0F47">
        <w:t xml:space="preserve"> </w:t>
      </w:r>
      <w:r w:rsidR="00CD34B3" w:rsidRPr="00DD0F47">
        <w:t>подготовку</w:t>
      </w:r>
      <w:r w:rsidRPr="00DD0F47">
        <w:t xml:space="preserve"> </w:t>
      </w:r>
      <w:r w:rsidR="00CD34B3" w:rsidRPr="00DD0F47">
        <w:t>-</w:t>
      </w:r>
      <w:r w:rsidRPr="00DD0F47">
        <w:t xml:space="preserve"> </w:t>
      </w:r>
      <w:r w:rsidR="00CD34B3" w:rsidRPr="00DD0F47">
        <w:t>2,4%.</w:t>
      </w:r>
      <w:r w:rsidRPr="00DD0F47">
        <w:t xml:space="preserve"> </w:t>
      </w:r>
      <w:r w:rsidR="00CD34B3" w:rsidRPr="00DD0F47">
        <w:t>Совокупность</w:t>
      </w:r>
      <w:r w:rsidRPr="00DD0F47">
        <w:t xml:space="preserve"> </w:t>
      </w:r>
      <w:r w:rsidR="00CD34B3" w:rsidRPr="00DD0F47">
        <w:t>выявленных</w:t>
      </w:r>
      <w:r w:rsidRPr="00DD0F47">
        <w:t xml:space="preserve"> </w:t>
      </w:r>
      <w:r w:rsidR="00CD34B3" w:rsidRPr="00DD0F47">
        <w:t>тенденций</w:t>
      </w:r>
      <w:r w:rsidRPr="00DD0F47">
        <w:t xml:space="preserve"> </w:t>
      </w:r>
      <w:r w:rsidR="00CD34B3" w:rsidRPr="00DD0F47">
        <w:t>говорит</w:t>
      </w:r>
      <w:r w:rsidRPr="00DD0F47">
        <w:t xml:space="preserve"> </w:t>
      </w:r>
      <w:r w:rsidR="00CD34B3" w:rsidRPr="00DD0F47">
        <w:t>о</w:t>
      </w:r>
      <w:r w:rsidRPr="00DD0F47">
        <w:t xml:space="preserve"> </w:t>
      </w:r>
      <w:r w:rsidR="00CD34B3" w:rsidRPr="00DD0F47">
        <w:t>востребованности</w:t>
      </w:r>
      <w:r w:rsidRPr="00DD0F47">
        <w:t xml:space="preserve"> </w:t>
      </w:r>
      <w:r w:rsidR="00CD34B3" w:rsidRPr="00DD0F47">
        <w:t>данных</w:t>
      </w:r>
      <w:r w:rsidRPr="00DD0F47">
        <w:t xml:space="preserve"> </w:t>
      </w:r>
      <w:r w:rsidR="00CD34B3" w:rsidRPr="00DD0F47">
        <w:t>программ</w:t>
      </w:r>
      <w:r w:rsidRPr="00DD0F47">
        <w:t xml:space="preserve"> </w:t>
      </w:r>
      <w:r w:rsidR="00CD34B3" w:rsidRPr="00DD0F47">
        <w:t>среди</w:t>
      </w:r>
      <w:r w:rsidRPr="00DD0F47">
        <w:t xml:space="preserve"> </w:t>
      </w:r>
      <w:r w:rsidR="00CD34B3" w:rsidRPr="00DD0F47">
        <w:t>лиц</w:t>
      </w:r>
      <w:r w:rsidRPr="00DD0F47">
        <w:t xml:space="preserve"> </w:t>
      </w:r>
      <w:r w:rsidR="00CD34B3" w:rsidRPr="00DD0F47">
        <w:t>старшего</w:t>
      </w:r>
      <w:r w:rsidRPr="00DD0F47">
        <w:t xml:space="preserve"> </w:t>
      </w:r>
      <w:r w:rsidR="00CD34B3" w:rsidRPr="00DD0F47">
        <w:t>поколения.</w:t>
      </w:r>
      <w:r w:rsidRPr="00DD0F47">
        <w:t xml:space="preserve"> </w:t>
      </w:r>
      <w:r w:rsidR="00CD34B3" w:rsidRPr="00DD0F47">
        <w:t>В</w:t>
      </w:r>
      <w:r w:rsidRPr="00DD0F47">
        <w:t xml:space="preserve"> </w:t>
      </w:r>
      <w:r w:rsidR="00CD34B3" w:rsidRPr="00DD0F47">
        <w:t>настоящее</w:t>
      </w:r>
      <w:r w:rsidRPr="00DD0F47">
        <w:t xml:space="preserve"> </w:t>
      </w:r>
      <w:r w:rsidR="00CD34B3" w:rsidRPr="00DD0F47">
        <w:t>время,</w:t>
      </w:r>
      <w:r w:rsidRPr="00DD0F47">
        <w:t xml:space="preserve"> </w:t>
      </w:r>
      <w:r w:rsidR="00CD34B3" w:rsidRPr="00DD0F47">
        <w:t>организации</w:t>
      </w:r>
      <w:r w:rsidRPr="00DD0F47">
        <w:t xml:space="preserve"> </w:t>
      </w:r>
      <w:r w:rsidR="00CD34B3" w:rsidRPr="00DD0F47">
        <w:t>высшего</w:t>
      </w:r>
      <w:r w:rsidRPr="00DD0F47">
        <w:t xml:space="preserve"> </w:t>
      </w:r>
      <w:r w:rsidR="00CD34B3" w:rsidRPr="00DD0F47">
        <w:t>и</w:t>
      </w:r>
      <w:r w:rsidRPr="00DD0F47">
        <w:t xml:space="preserve"> </w:t>
      </w:r>
      <w:r w:rsidR="00CD34B3" w:rsidRPr="00DD0F47">
        <w:t>среднего</w:t>
      </w:r>
      <w:r w:rsidRPr="00DD0F47">
        <w:t xml:space="preserve"> </w:t>
      </w:r>
      <w:r w:rsidR="00CD34B3" w:rsidRPr="00DD0F47">
        <w:t>профессионального</w:t>
      </w:r>
      <w:r w:rsidRPr="00DD0F47">
        <w:t xml:space="preserve"> </w:t>
      </w:r>
      <w:r w:rsidR="00CD34B3" w:rsidRPr="00DD0F47">
        <w:t>образования</w:t>
      </w:r>
      <w:r w:rsidRPr="00DD0F47">
        <w:t xml:space="preserve"> </w:t>
      </w:r>
      <w:r w:rsidR="00CD34B3" w:rsidRPr="00DD0F47">
        <w:t>активно</w:t>
      </w:r>
      <w:r w:rsidRPr="00DD0F47">
        <w:t xml:space="preserve"> </w:t>
      </w:r>
      <w:r w:rsidR="00CD34B3" w:rsidRPr="00DD0F47">
        <w:t>реализуют</w:t>
      </w:r>
      <w:r w:rsidRPr="00DD0F47">
        <w:t xml:space="preserve"> </w:t>
      </w:r>
      <w:r w:rsidR="00CD34B3" w:rsidRPr="00DD0F47">
        <w:t>программы</w:t>
      </w:r>
      <w:r w:rsidRPr="00DD0F47">
        <w:t xml:space="preserve"> </w:t>
      </w:r>
      <w:r w:rsidR="00CD34B3" w:rsidRPr="00DD0F47">
        <w:t>дополнительного</w:t>
      </w:r>
      <w:r w:rsidRPr="00DD0F47">
        <w:t xml:space="preserve"> </w:t>
      </w:r>
      <w:r w:rsidR="00CD34B3" w:rsidRPr="00DD0F47">
        <w:t>профессионального</w:t>
      </w:r>
      <w:r w:rsidRPr="00DD0F47">
        <w:t xml:space="preserve"> </w:t>
      </w:r>
      <w:r w:rsidR="00CD34B3" w:rsidRPr="00DD0F47">
        <w:t>образования</w:t>
      </w:r>
      <w:r w:rsidRPr="00DD0F47">
        <w:t xml:space="preserve"> </w:t>
      </w:r>
      <w:r w:rsidR="00CD34B3" w:rsidRPr="00DD0F47">
        <w:t>для</w:t>
      </w:r>
      <w:r w:rsidRPr="00DD0F47">
        <w:t xml:space="preserve"> </w:t>
      </w:r>
      <w:r w:rsidR="00CD34B3" w:rsidRPr="00DD0F47">
        <w:t>лиц</w:t>
      </w:r>
      <w:r w:rsidRPr="00DD0F47">
        <w:t xml:space="preserve"> </w:t>
      </w:r>
      <w:r w:rsidR="00CD34B3" w:rsidRPr="00DD0F47">
        <w:t>старшего</w:t>
      </w:r>
      <w:r w:rsidRPr="00DD0F47">
        <w:t xml:space="preserve"> </w:t>
      </w:r>
      <w:r w:rsidR="00CD34B3" w:rsidRPr="00DD0F47">
        <w:t>возраста</w:t>
      </w:r>
      <w:r w:rsidRPr="00DD0F47">
        <w:t>»</w:t>
      </w:r>
      <w:r w:rsidR="00CD34B3" w:rsidRPr="00DD0F47">
        <w:t>,</w:t>
      </w:r>
      <w:r w:rsidRPr="00DD0F47">
        <w:t xml:space="preserve"> </w:t>
      </w:r>
      <w:r w:rsidR="00CD34B3" w:rsidRPr="00DD0F47">
        <w:t>-</w:t>
      </w:r>
      <w:r w:rsidRPr="00DD0F47">
        <w:t xml:space="preserve"> </w:t>
      </w:r>
      <w:r w:rsidR="00CD34B3" w:rsidRPr="00DD0F47">
        <w:t>уточнила</w:t>
      </w:r>
      <w:r w:rsidRPr="00DD0F47">
        <w:t xml:space="preserve"> </w:t>
      </w:r>
      <w:r w:rsidR="00CD34B3" w:rsidRPr="00DD0F47">
        <w:t>Ванькович.</w:t>
      </w:r>
    </w:p>
    <w:p w14:paraId="05879EE2" w14:textId="77777777" w:rsidR="00CD34B3" w:rsidRPr="00DD0F47" w:rsidRDefault="00CD34B3" w:rsidP="00CD34B3">
      <w:r w:rsidRPr="00DD0F47">
        <w:t>Так,</w:t>
      </w:r>
      <w:r w:rsidR="003E187F" w:rsidRPr="00DD0F47">
        <w:t xml:space="preserve"> </w:t>
      </w:r>
      <w:r w:rsidRPr="00DD0F47">
        <w:t>в</w:t>
      </w:r>
      <w:r w:rsidR="003E187F" w:rsidRPr="00DD0F47">
        <w:t xml:space="preserve"> </w:t>
      </w:r>
      <w:r w:rsidRPr="00DD0F47">
        <w:t>рамках</w:t>
      </w:r>
      <w:r w:rsidR="003E187F" w:rsidRPr="00DD0F47">
        <w:t xml:space="preserve"> </w:t>
      </w:r>
      <w:r w:rsidRPr="00DD0F47">
        <w:t>национального</w:t>
      </w:r>
      <w:r w:rsidR="003E187F" w:rsidRPr="00DD0F47">
        <w:t xml:space="preserve"> </w:t>
      </w:r>
      <w:r w:rsidRPr="00DD0F47">
        <w:t>проекта</w:t>
      </w:r>
      <w:r w:rsidR="003E187F" w:rsidRPr="00DD0F47">
        <w:t xml:space="preserve"> «</w:t>
      </w:r>
      <w:r w:rsidRPr="00DD0F47">
        <w:t>Демография</w:t>
      </w:r>
      <w:r w:rsidR="003E187F" w:rsidRPr="00DD0F47">
        <w:t>»</w:t>
      </w:r>
      <w:r w:rsidRPr="00DD0F47">
        <w:t>,</w:t>
      </w:r>
      <w:r w:rsidR="003E187F" w:rsidRPr="00DD0F47">
        <w:t xml:space="preserve"> </w:t>
      </w:r>
      <w:r w:rsidRPr="00DD0F47">
        <w:t>для</w:t>
      </w:r>
      <w:r w:rsidR="003E187F" w:rsidRPr="00DD0F47">
        <w:t xml:space="preserve"> </w:t>
      </w:r>
      <w:r w:rsidRPr="00DD0F47">
        <w:t>лиц</w:t>
      </w:r>
      <w:r w:rsidR="003E187F" w:rsidRPr="00DD0F47">
        <w:t xml:space="preserve"> </w:t>
      </w:r>
      <w:r w:rsidRPr="00DD0F47">
        <w:t>старшего</w:t>
      </w:r>
      <w:r w:rsidR="003E187F" w:rsidRPr="00DD0F47">
        <w:t xml:space="preserve"> </w:t>
      </w:r>
      <w:r w:rsidRPr="00DD0F47">
        <w:t>возраста</w:t>
      </w:r>
      <w:r w:rsidR="003E187F" w:rsidRPr="00DD0F47">
        <w:t xml:space="preserve"> </w:t>
      </w:r>
      <w:r w:rsidRPr="00DD0F47">
        <w:t>доступны</w:t>
      </w:r>
      <w:r w:rsidR="003E187F" w:rsidRPr="00DD0F47">
        <w:t xml:space="preserve"> </w:t>
      </w:r>
      <w:r w:rsidRPr="00DD0F47">
        <w:t>программы</w:t>
      </w:r>
      <w:r w:rsidR="003E187F" w:rsidRPr="00DD0F47">
        <w:t xml:space="preserve"> </w:t>
      </w:r>
      <w:r w:rsidRPr="00DD0F47">
        <w:t>бесплатного</w:t>
      </w:r>
      <w:r w:rsidR="003E187F" w:rsidRPr="00DD0F47">
        <w:t xml:space="preserve"> </w:t>
      </w:r>
      <w:r w:rsidRPr="00DD0F47">
        <w:t>обучения,</w:t>
      </w:r>
      <w:r w:rsidR="003E187F" w:rsidRPr="00DD0F47">
        <w:t xml:space="preserve"> </w:t>
      </w:r>
      <w:r w:rsidRPr="00DD0F47">
        <w:t>уточнила</w:t>
      </w:r>
      <w:r w:rsidR="003E187F" w:rsidRPr="00DD0F47">
        <w:t xml:space="preserve"> </w:t>
      </w:r>
      <w:r w:rsidRPr="00DD0F47">
        <w:t>эксперт.</w:t>
      </w:r>
      <w:r w:rsidR="003E187F" w:rsidRPr="00DD0F47">
        <w:t xml:space="preserve"> </w:t>
      </w:r>
      <w:r w:rsidRPr="00DD0F47">
        <w:t>Сейчас</w:t>
      </w:r>
      <w:r w:rsidR="003E187F" w:rsidRPr="00DD0F47">
        <w:t xml:space="preserve"> </w:t>
      </w:r>
      <w:r w:rsidRPr="00DD0F47">
        <w:t>доступно</w:t>
      </w:r>
      <w:r w:rsidR="003E187F" w:rsidRPr="00DD0F47">
        <w:t xml:space="preserve"> </w:t>
      </w:r>
      <w:r w:rsidRPr="00DD0F47">
        <w:t>свыше</w:t>
      </w:r>
      <w:r w:rsidR="003E187F" w:rsidRPr="00DD0F47">
        <w:t xml:space="preserve"> </w:t>
      </w:r>
      <w:r w:rsidRPr="00DD0F47">
        <w:t>24</w:t>
      </w:r>
      <w:r w:rsidR="003E187F" w:rsidRPr="00DD0F47">
        <w:t xml:space="preserve"> </w:t>
      </w:r>
      <w:r w:rsidRPr="00DD0F47">
        <w:t>тыс.</w:t>
      </w:r>
      <w:r w:rsidR="003E187F" w:rsidRPr="00DD0F47">
        <w:t xml:space="preserve"> </w:t>
      </w:r>
      <w:r w:rsidRPr="00DD0F47">
        <w:t>программ</w:t>
      </w:r>
      <w:r w:rsidR="003E187F" w:rsidRPr="00DD0F47">
        <w:t xml:space="preserve"> </w:t>
      </w:r>
      <w:r w:rsidRPr="00DD0F47">
        <w:t>по</w:t>
      </w:r>
      <w:r w:rsidR="003E187F" w:rsidRPr="00DD0F47">
        <w:t xml:space="preserve"> </w:t>
      </w:r>
      <w:r w:rsidRPr="00DD0F47">
        <w:t>востребованным</w:t>
      </w:r>
      <w:r w:rsidR="003E187F" w:rsidRPr="00DD0F47">
        <w:t xml:space="preserve"> </w:t>
      </w:r>
      <w:r w:rsidRPr="00DD0F47">
        <w:t>направлениям,</w:t>
      </w:r>
      <w:r w:rsidR="003E187F" w:rsidRPr="00DD0F47">
        <w:t xml:space="preserve"> </w:t>
      </w:r>
      <w:r w:rsidRPr="00DD0F47">
        <w:t>среди</w:t>
      </w:r>
      <w:r w:rsidR="003E187F" w:rsidRPr="00DD0F47">
        <w:t xml:space="preserve"> </w:t>
      </w:r>
      <w:r w:rsidRPr="00DD0F47">
        <w:t>которых</w:t>
      </w:r>
      <w:r w:rsidR="003E187F" w:rsidRPr="00DD0F47">
        <w:t xml:space="preserve"> </w:t>
      </w:r>
      <w:r w:rsidRPr="00DD0F47">
        <w:t>можно</w:t>
      </w:r>
      <w:r w:rsidR="003E187F" w:rsidRPr="00DD0F47">
        <w:t xml:space="preserve"> </w:t>
      </w:r>
      <w:r w:rsidRPr="00DD0F47">
        <w:t>выделить:</w:t>
      </w:r>
      <w:r w:rsidR="003E187F" w:rsidRPr="00DD0F47">
        <w:t xml:space="preserve"> </w:t>
      </w:r>
      <w:r w:rsidRPr="00DD0F47">
        <w:t>интернет-маркетолог,</w:t>
      </w:r>
      <w:r w:rsidR="003E187F" w:rsidRPr="00DD0F47">
        <w:t xml:space="preserve"> </w:t>
      </w:r>
      <w:r w:rsidRPr="00DD0F47">
        <w:t>бухгалтер,</w:t>
      </w:r>
      <w:r w:rsidR="003E187F" w:rsidRPr="00DD0F47">
        <w:t xml:space="preserve"> </w:t>
      </w:r>
      <w:r w:rsidRPr="00DD0F47">
        <w:t>повар,</w:t>
      </w:r>
      <w:r w:rsidR="003E187F" w:rsidRPr="00DD0F47">
        <w:t xml:space="preserve"> </w:t>
      </w:r>
      <w:r w:rsidRPr="00DD0F47">
        <w:t>закройщик,</w:t>
      </w:r>
      <w:r w:rsidR="003E187F" w:rsidRPr="00DD0F47">
        <w:t xml:space="preserve"> </w:t>
      </w:r>
      <w:r w:rsidRPr="00DD0F47">
        <w:t>делопроизводитель.</w:t>
      </w:r>
    </w:p>
    <w:p w14:paraId="3EE70836" w14:textId="77777777" w:rsidR="00CD34B3" w:rsidRPr="00DD0F47" w:rsidRDefault="003E187F" w:rsidP="00CD34B3">
      <w:r w:rsidRPr="00DD0F47">
        <w:t>«</w:t>
      </w:r>
      <w:r w:rsidR="00CD34B3" w:rsidRPr="00DD0F47">
        <w:t>Широкие</w:t>
      </w:r>
      <w:r w:rsidRPr="00DD0F47">
        <w:t xml:space="preserve"> </w:t>
      </w:r>
      <w:r w:rsidR="00CD34B3" w:rsidRPr="00DD0F47">
        <w:t>возможности</w:t>
      </w:r>
      <w:r w:rsidRPr="00DD0F47">
        <w:t xml:space="preserve"> </w:t>
      </w:r>
      <w:r w:rsidR="00CD34B3" w:rsidRPr="00DD0F47">
        <w:t>освоения</w:t>
      </w:r>
      <w:r w:rsidRPr="00DD0F47">
        <w:t xml:space="preserve"> </w:t>
      </w:r>
      <w:r w:rsidR="00CD34B3" w:rsidRPr="00DD0F47">
        <w:t>новых</w:t>
      </w:r>
      <w:r w:rsidRPr="00DD0F47">
        <w:t xml:space="preserve"> </w:t>
      </w:r>
      <w:r w:rsidR="00CD34B3" w:rsidRPr="00DD0F47">
        <w:t>профессий,</w:t>
      </w:r>
      <w:r w:rsidRPr="00DD0F47">
        <w:t xml:space="preserve"> </w:t>
      </w:r>
      <w:r w:rsidR="00CD34B3" w:rsidRPr="00DD0F47">
        <w:t>доступные</w:t>
      </w:r>
      <w:r w:rsidRPr="00DD0F47">
        <w:t xml:space="preserve"> </w:t>
      </w:r>
      <w:r w:rsidR="00CD34B3" w:rsidRPr="00DD0F47">
        <w:t>для</w:t>
      </w:r>
      <w:r w:rsidRPr="00DD0F47">
        <w:t xml:space="preserve"> </w:t>
      </w:r>
      <w:r w:rsidR="00CD34B3" w:rsidRPr="00DD0F47">
        <w:t>старшего</w:t>
      </w:r>
      <w:r w:rsidRPr="00DD0F47">
        <w:t xml:space="preserve"> </w:t>
      </w:r>
      <w:r w:rsidR="00CD34B3" w:rsidRPr="00DD0F47">
        <w:t>поколения,</w:t>
      </w:r>
      <w:r w:rsidRPr="00DD0F47">
        <w:t xml:space="preserve"> </w:t>
      </w:r>
      <w:r w:rsidR="00CD34B3" w:rsidRPr="00DD0F47">
        <w:t>открывают</w:t>
      </w:r>
      <w:r w:rsidRPr="00DD0F47">
        <w:t xml:space="preserve"> </w:t>
      </w:r>
      <w:r w:rsidR="00CD34B3" w:rsidRPr="00DD0F47">
        <w:t>новые</w:t>
      </w:r>
      <w:r w:rsidRPr="00DD0F47">
        <w:t xml:space="preserve"> </w:t>
      </w:r>
      <w:r w:rsidR="00CD34B3" w:rsidRPr="00DD0F47">
        <w:t>перспективы</w:t>
      </w:r>
      <w:r w:rsidRPr="00DD0F47">
        <w:t xml:space="preserve"> </w:t>
      </w:r>
      <w:r w:rsidR="00CD34B3" w:rsidRPr="00DD0F47">
        <w:t>развития</w:t>
      </w:r>
      <w:r w:rsidRPr="00DD0F47">
        <w:t xml:space="preserve"> </w:t>
      </w:r>
      <w:r w:rsidR="00CD34B3" w:rsidRPr="00DD0F47">
        <w:t>как</w:t>
      </w:r>
      <w:r w:rsidRPr="00DD0F47">
        <w:t xml:space="preserve"> </w:t>
      </w:r>
      <w:r w:rsidR="00CD34B3" w:rsidRPr="00DD0F47">
        <w:t>для</w:t>
      </w:r>
      <w:r w:rsidRPr="00DD0F47">
        <w:t xml:space="preserve"> </w:t>
      </w:r>
      <w:r w:rsidR="00CD34B3" w:rsidRPr="00DD0F47">
        <w:t>самих</w:t>
      </w:r>
      <w:r w:rsidRPr="00DD0F47">
        <w:t xml:space="preserve"> </w:t>
      </w:r>
      <w:r w:rsidR="00CD34B3" w:rsidRPr="00DD0F47">
        <w:t>работников,</w:t>
      </w:r>
      <w:r w:rsidRPr="00DD0F47">
        <w:t xml:space="preserve"> </w:t>
      </w:r>
      <w:r w:rsidR="00CD34B3" w:rsidRPr="00DD0F47">
        <w:t>так</w:t>
      </w:r>
      <w:r w:rsidRPr="00DD0F47">
        <w:t xml:space="preserve"> </w:t>
      </w:r>
      <w:r w:rsidR="00CD34B3" w:rsidRPr="00DD0F47">
        <w:t>и</w:t>
      </w:r>
      <w:r w:rsidRPr="00DD0F47">
        <w:t xml:space="preserve"> </w:t>
      </w:r>
      <w:r w:rsidR="00CD34B3" w:rsidRPr="00DD0F47">
        <w:lastRenderedPageBreak/>
        <w:t>для</w:t>
      </w:r>
      <w:r w:rsidRPr="00DD0F47">
        <w:t xml:space="preserve"> </w:t>
      </w:r>
      <w:r w:rsidR="00CD34B3" w:rsidRPr="00DD0F47">
        <w:t>нанимателей,</w:t>
      </w:r>
      <w:r w:rsidRPr="00DD0F47">
        <w:t xml:space="preserve"> </w:t>
      </w:r>
      <w:r w:rsidR="00CD34B3" w:rsidRPr="00DD0F47">
        <w:t>ведь</w:t>
      </w:r>
      <w:r w:rsidRPr="00DD0F47">
        <w:t xml:space="preserve"> </w:t>
      </w:r>
      <w:r w:rsidR="00CD34B3" w:rsidRPr="00DD0F47">
        <w:t>главным</w:t>
      </w:r>
      <w:r w:rsidRPr="00DD0F47">
        <w:t xml:space="preserve"> </w:t>
      </w:r>
      <w:r w:rsidR="00CD34B3" w:rsidRPr="00DD0F47">
        <w:t>преимуществом</w:t>
      </w:r>
      <w:r w:rsidRPr="00DD0F47">
        <w:t xml:space="preserve"> </w:t>
      </w:r>
      <w:r w:rsidR="00CD34B3" w:rsidRPr="00DD0F47">
        <w:t>людей</w:t>
      </w:r>
      <w:r w:rsidRPr="00DD0F47">
        <w:t xml:space="preserve"> </w:t>
      </w:r>
      <w:r w:rsidR="00CD34B3" w:rsidRPr="00DD0F47">
        <w:t>старшего</w:t>
      </w:r>
      <w:r w:rsidRPr="00DD0F47">
        <w:t xml:space="preserve"> </w:t>
      </w:r>
      <w:r w:rsidR="00CD34B3" w:rsidRPr="00DD0F47">
        <w:t>возраста,</w:t>
      </w:r>
      <w:r w:rsidRPr="00DD0F47">
        <w:t xml:space="preserve"> </w:t>
      </w:r>
      <w:r w:rsidR="00CD34B3" w:rsidRPr="00DD0F47">
        <w:t>по</w:t>
      </w:r>
      <w:r w:rsidRPr="00DD0F47">
        <w:t xml:space="preserve"> </w:t>
      </w:r>
      <w:r w:rsidR="00CD34B3" w:rsidRPr="00DD0F47">
        <w:t>мнению</w:t>
      </w:r>
      <w:r w:rsidRPr="00DD0F47">
        <w:t xml:space="preserve"> </w:t>
      </w:r>
      <w:r w:rsidR="00CD34B3" w:rsidRPr="00DD0F47">
        <w:t>hr-специалистов,</w:t>
      </w:r>
      <w:r w:rsidRPr="00DD0F47">
        <w:t xml:space="preserve"> </w:t>
      </w:r>
      <w:r w:rsidR="00CD34B3" w:rsidRPr="00DD0F47">
        <w:t>является</w:t>
      </w:r>
      <w:r w:rsidRPr="00DD0F47">
        <w:t xml:space="preserve"> </w:t>
      </w:r>
      <w:r w:rsidR="00CD34B3" w:rsidRPr="00DD0F47">
        <w:t>ответственное</w:t>
      </w:r>
      <w:r w:rsidRPr="00DD0F47">
        <w:t xml:space="preserve"> </w:t>
      </w:r>
      <w:r w:rsidR="00CD34B3" w:rsidRPr="00DD0F47">
        <w:t>отношение</w:t>
      </w:r>
      <w:r w:rsidRPr="00DD0F47">
        <w:t xml:space="preserve"> </w:t>
      </w:r>
      <w:r w:rsidR="00CD34B3" w:rsidRPr="00DD0F47">
        <w:t>к</w:t>
      </w:r>
      <w:r w:rsidRPr="00DD0F47">
        <w:t xml:space="preserve"> </w:t>
      </w:r>
      <w:r w:rsidR="00CD34B3" w:rsidRPr="00DD0F47">
        <w:t>работе,</w:t>
      </w:r>
      <w:r w:rsidRPr="00DD0F47">
        <w:t xml:space="preserve"> </w:t>
      </w:r>
      <w:r w:rsidR="00CD34B3" w:rsidRPr="00DD0F47">
        <w:t>наличие</w:t>
      </w:r>
      <w:r w:rsidRPr="00DD0F47">
        <w:t xml:space="preserve"> </w:t>
      </w:r>
      <w:r w:rsidR="00CD34B3" w:rsidRPr="00DD0F47">
        <w:t>жизненного</w:t>
      </w:r>
      <w:r w:rsidRPr="00DD0F47">
        <w:t xml:space="preserve"> </w:t>
      </w:r>
      <w:r w:rsidR="00CD34B3" w:rsidRPr="00DD0F47">
        <w:t>опыта</w:t>
      </w:r>
      <w:r w:rsidRPr="00DD0F47">
        <w:t xml:space="preserve"> </w:t>
      </w:r>
      <w:r w:rsidR="00CD34B3" w:rsidRPr="00DD0F47">
        <w:t>и</w:t>
      </w:r>
      <w:r w:rsidRPr="00DD0F47">
        <w:t xml:space="preserve"> </w:t>
      </w:r>
      <w:r w:rsidR="00CD34B3" w:rsidRPr="00DD0F47">
        <w:t>высокий</w:t>
      </w:r>
      <w:r w:rsidRPr="00DD0F47">
        <w:t xml:space="preserve"> </w:t>
      </w:r>
      <w:r w:rsidR="00CD34B3" w:rsidRPr="00DD0F47">
        <w:t>уровень</w:t>
      </w:r>
      <w:r w:rsidRPr="00DD0F47">
        <w:t xml:space="preserve"> </w:t>
      </w:r>
      <w:r w:rsidR="00CD34B3" w:rsidRPr="00DD0F47">
        <w:t>эмоционального</w:t>
      </w:r>
      <w:r w:rsidRPr="00DD0F47">
        <w:t xml:space="preserve"> </w:t>
      </w:r>
      <w:r w:rsidR="00CD34B3" w:rsidRPr="00DD0F47">
        <w:t>интеллекта</w:t>
      </w:r>
      <w:r w:rsidRPr="00DD0F47">
        <w:t>»</w:t>
      </w:r>
      <w:r w:rsidR="00CD34B3" w:rsidRPr="00DD0F47">
        <w:t>,</w:t>
      </w:r>
      <w:r w:rsidRPr="00DD0F47">
        <w:t xml:space="preserve"> </w:t>
      </w:r>
      <w:r w:rsidR="00CD34B3" w:rsidRPr="00DD0F47">
        <w:t>-</w:t>
      </w:r>
      <w:r w:rsidRPr="00DD0F47">
        <w:t xml:space="preserve"> </w:t>
      </w:r>
      <w:r w:rsidR="00CD34B3" w:rsidRPr="00DD0F47">
        <w:t>заключила</w:t>
      </w:r>
      <w:r w:rsidRPr="00DD0F47">
        <w:t xml:space="preserve"> </w:t>
      </w:r>
      <w:r w:rsidR="00CD34B3" w:rsidRPr="00DD0F47">
        <w:t>Ванькович.</w:t>
      </w:r>
    </w:p>
    <w:p w14:paraId="4032DDBA" w14:textId="77777777" w:rsidR="00CD34B3" w:rsidRPr="00DD0F47" w:rsidRDefault="00CD34B3" w:rsidP="00CD34B3">
      <w:r w:rsidRPr="00DD0F47">
        <w:t>К</w:t>
      </w:r>
      <w:r w:rsidR="003E187F" w:rsidRPr="00DD0F47">
        <w:t xml:space="preserve"> </w:t>
      </w:r>
      <w:r w:rsidRPr="00DD0F47">
        <w:t>первому</w:t>
      </w:r>
      <w:r w:rsidR="003E187F" w:rsidRPr="00DD0F47">
        <w:t xml:space="preserve"> </w:t>
      </w:r>
      <w:r w:rsidRPr="00DD0F47">
        <w:t>января</w:t>
      </w:r>
      <w:r w:rsidR="003E187F" w:rsidRPr="00DD0F47">
        <w:t xml:space="preserve"> </w:t>
      </w:r>
      <w:r w:rsidRPr="00DD0F47">
        <w:t>2024</w:t>
      </w:r>
      <w:r w:rsidR="003E187F" w:rsidRPr="00DD0F47">
        <w:t xml:space="preserve"> </w:t>
      </w:r>
      <w:r w:rsidRPr="00DD0F47">
        <w:t>г.</w:t>
      </w:r>
      <w:r w:rsidR="003E187F" w:rsidRPr="00DD0F47">
        <w:t xml:space="preserve"> </w:t>
      </w:r>
      <w:r w:rsidRPr="00DD0F47">
        <w:t>пенсии</w:t>
      </w:r>
      <w:r w:rsidR="003E187F" w:rsidRPr="00DD0F47">
        <w:t xml:space="preserve"> </w:t>
      </w:r>
      <w:r w:rsidRPr="00DD0F47">
        <w:t>работающих</w:t>
      </w:r>
      <w:r w:rsidR="003E187F" w:rsidRPr="00DD0F47">
        <w:t xml:space="preserve"> </w:t>
      </w:r>
      <w:r w:rsidRPr="00DD0F47">
        <w:t>пенсионеров</w:t>
      </w:r>
      <w:r w:rsidR="003E187F" w:rsidRPr="00DD0F47">
        <w:t xml:space="preserve"> </w:t>
      </w:r>
      <w:r w:rsidRPr="00DD0F47">
        <w:t>увеличились</w:t>
      </w:r>
      <w:r w:rsidR="003E187F" w:rsidRPr="00DD0F47">
        <w:t xml:space="preserve"> </w:t>
      </w:r>
      <w:r w:rsidRPr="00DD0F47">
        <w:t>на</w:t>
      </w:r>
      <w:r w:rsidR="003E187F" w:rsidRPr="00DD0F47">
        <w:t xml:space="preserve"> </w:t>
      </w:r>
      <w:r w:rsidRPr="00DD0F47">
        <w:t>13%</w:t>
      </w:r>
      <w:r w:rsidR="003E187F" w:rsidRPr="00DD0F47">
        <w:t xml:space="preserve"> </w:t>
      </w:r>
      <w:r w:rsidRPr="00DD0F47">
        <w:t>до</w:t>
      </w:r>
      <w:r w:rsidR="003E187F" w:rsidRPr="00DD0F47">
        <w:t xml:space="preserve"> </w:t>
      </w:r>
      <w:r w:rsidRPr="00DD0F47">
        <w:t>17,9</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а</w:t>
      </w:r>
      <w:r w:rsidR="003E187F" w:rsidRPr="00DD0F47">
        <w:t xml:space="preserve"> </w:t>
      </w:r>
      <w:r w:rsidRPr="00DD0F47">
        <w:t>неработающих</w:t>
      </w:r>
      <w:r w:rsidR="003E187F" w:rsidRPr="00DD0F47">
        <w:t xml:space="preserve"> </w:t>
      </w:r>
      <w:r w:rsidRPr="00DD0F47">
        <w:t>-</w:t>
      </w:r>
      <w:r w:rsidR="003E187F" w:rsidRPr="00DD0F47">
        <w:t xml:space="preserve"> </w:t>
      </w:r>
      <w:r w:rsidRPr="00DD0F47">
        <w:t>на</w:t>
      </w:r>
      <w:r w:rsidR="003E187F" w:rsidRPr="00DD0F47">
        <w:t xml:space="preserve"> </w:t>
      </w:r>
      <w:r w:rsidRPr="00DD0F47">
        <w:t>8%,</w:t>
      </w:r>
      <w:r w:rsidR="003E187F" w:rsidRPr="00DD0F47">
        <w:t xml:space="preserve"> </w:t>
      </w:r>
      <w:r w:rsidRPr="00DD0F47">
        <w:t>до</w:t>
      </w:r>
      <w:r w:rsidR="003E187F" w:rsidRPr="00DD0F47">
        <w:t xml:space="preserve"> </w:t>
      </w:r>
      <w:r w:rsidRPr="00DD0F47">
        <w:t>23,5</w:t>
      </w:r>
      <w:r w:rsidR="003E187F" w:rsidRPr="00DD0F47">
        <w:t xml:space="preserve"> </w:t>
      </w:r>
      <w:r w:rsidRPr="00DD0F47">
        <w:t>тыс.</w:t>
      </w:r>
      <w:r w:rsidR="003E187F" w:rsidRPr="00DD0F47">
        <w:t xml:space="preserve"> </w:t>
      </w:r>
      <w:r w:rsidRPr="00DD0F47">
        <w:t>Разрыв</w:t>
      </w:r>
      <w:r w:rsidR="003E187F" w:rsidRPr="00DD0F47">
        <w:t xml:space="preserve"> </w:t>
      </w:r>
      <w:r w:rsidRPr="00DD0F47">
        <w:t>между</w:t>
      </w:r>
      <w:r w:rsidR="003E187F" w:rsidRPr="00DD0F47">
        <w:t xml:space="preserve"> </w:t>
      </w:r>
      <w:r w:rsidRPr="00DD0F47">
        <w:t>выплатами</w:t>
      </w:r>
      <w:r w:rsidR="003E187F" w:rsidRPr="00DD0F47">
        <w:t xml:space="preserve"> </w:t>
      </w:r>
      <w:r w:rsidRPr="00DD0F47">
        <w:t>работающих</w:t>
      </w:r>
      <w:r w:rsidR="003E187F" w:rsidRPr="00DD0F47">
        <w:t xml:space="preserve"> </w:t>
      </w:r>
      <w:r w:rsidRPr="00DD0F47">
        <w:t>и</w:t>
      </w:r>
      <w:r w:rsidR="003E187F" w:rsidRPr="00DD0F47">
        <w:t xml:space="preserve"> </w:t>
      </w:r>
      <w:r w:rsidRPr="00DD0F47">
        <w:t>неработающих</w:t>
      </w:r>
      <w:r w:rsidR="003E187F" w:rsidRPr="00DD0F47">
        <w:t xml:space="preserve"> </w:t>
      </w:r>
      <w:r w:rsidRPr="00DD0F47">
        <w:t>пенсионеров</w:t>
      </w:r>
      <w:r w:rsidR="003E187F" w:rsidRPr="00DD0F47">
        <w:t xml:space="preserve"> </w:t>
      </w:r>
      <w:r w:rsidRPr="00DD0F47">
        <w:t>в</w:t>
      </w:r>
      <w:r w:rsidR="003E187F" w:rsidRPr="00DD0F47">
        <w:t xml:space="preserve"> </w:t>
      </w:r>
      <w:r w:rsidRPr="00DD0F47">
        <w:t>прошлом</w:t>
      </w:r>
      <w:r w:rsidR="003E187F" w:rsidRPr="00DD0F47">
        <w:t xml:space="preserve"> </w:t>
      </w:r>
      <w:r w:rsidRPr="00DD0F47">
        <w:t>году</w:t>
      </w:r>
      <w:r w:rsidR="003E187F" w:rsidRPr="00DD0F47">
        <w:t xml:space="preserve"> </w:t>
      </w:r>
      <w:r w:rsidRPr="00DD0F47">
        <w:t>действительно</w:t>
      </w:r>
      <w:r w:rsidR="003E187F" w:rsidRPr="00DD0F47">
        <w:t xml:space="preserve"> </w:t>
      </w:r>
      <w:r w:rsidRPr="00DD0F47">
        <w:t>снизился</w:t>
      </w:r>
      <w:r w:rsidR="003E187F" w:rsidRPr="00DD0F47">
        <w:t xml:space="preserve"> </w:t>
      </w:r>
      <w:r w:rsidRPr="00DD0F47">
        <w:t>впервые</w:t>
      </w:r>
      <w:r w:rsidR="003E187F" w:rsidRPr="00DD0F47">
        <w:t xml:space="preserve"> </w:t>
      </w:r>
      <w:r w:rsidRPr="00DD0F47">
        <w:t>за</w:t>
      </w:r>
      <w:r w:rsidR="003E187F" w:rsidRPr="00DD0F47">
        <w:t xml:space="preserve"> </w:t>
      </w:r>
      <w:r w:rsidRPr="00DD0F47">
        <w:t>два</w:t>
      </w:r>
      <w:r w:rsidR="003E187F" w:rsidRPr="00DD0F47">
        <w:t xml:space="preserve"> </w:t>
      </w:r>
      <w:r w:rsidRPr="00DD0F47">
        <w:t>с</w:t>
      </w:r>
      <w:r w:rsidR="003E187F" w:rsidRPr="00DD0F47">
        <w:t xml:space="preserve"> </w:t>
      </w:r>
      <w:r w:rsidRPr="00DD0F47">
        <w:t>половиной</w:t>
      </w:r>
      <w:r w:rsidR="003E187F" w:rsidRPr="00DD0F47">
        <w:t xml:space="preserve"> </w:t>
      </w:r>
      <w:r w:rsidRPr="00DD0F47">
        <w:t>года,</w:t>
      </w:r>
      <w:r w:rsidR="003E187F" w:rsidRPr="00DD0F47">
        <w:t xml:space="preserve"> </w:t>
      </w:r>
      <w:r w:rsidRPr="00DD0F47">
        <w:t>рассказала</w:t>
      </w:r>
      <w:r w:rsidR="003E187F" w:rsidRPr="00DD0F47">
        <w:t xml:space="preserve"> </w:t>
      </w:r>
      <w:r w:rsidRPr="00DD0F47">
        <w:t>aif.ru</w:t>
      </w:r>
      <w:r w:rsidR="003E187F" w:rsidRPr="00DD0F47">
        <w:t xml:space="preserve"> </w:t>
      </w:r>
      <w:r w:rsidRPr="00DD0F47">
        <w:t>доцент</w:t>
      </w:r>
      <w:r w:rsidR="003E187F" w:rsidRPr="00DD0F47">
        <w:t xml:space="preserve"> </w:t>
      </w:r>
      <w:r w:rsidRPr="00DD0F47">
        <w:t>кафедры</w:t>
      </w:r>
      <w:r w:rsidR="003E187F" w:rsidRPr="00DD0F47">
        <w:t xml:space="preserve"> </w:t>
      </w:r>
      <w:r w:rsidRPr="00DD0F47">
        <w:t>общественных</w:t>
      </w:r>
      <w:r w:rsidR="003E187F" w:rsidRPr="00DD0F47">
        <w:t xml:space="preserve"> </w:t>
      </w:r>
      <w:r w:rsidRPr="00DD0F47">
        <w:t>финансов</w:t>
      </w:r>
      <w:r w:rsidR="003E187F" w:rsidRPr="00DD0F47">
        <w:t xml:space="preserve"> </w:t>
      </w:r>
      <w:r w:rsidRPr="00DD0F47">
        <w:t>Финуниверситета</w:t>
      </w:r>
      <w:r w:rsidR="003E187F" w:rsidRPr="00DD0F47">
        <w:t xml:space="preserve"> </w:t>
      </w:r>
      <w:r w:rsidRPr="00DD0F47">
        <w:t>при</w:t>
      </w:r>
      <w:r w:rsidR="003E187F" w:rsidRPr="00DD0F47">
        <w:t xml:space="preserve"> </w:t>
      </w:r>
      <w:r w:rsidRPr="00DD0F47">
        <w:t>Правительстве</w:t>
      </w:r>
      <w:r w:rsidR="003E187F" w:rsidRPr="00DD0F47">
        <w:t xml:space="preserve"> </w:t>
      </w:r>
      <w:r w:rsidRPr="00DD0F47">
        <w:t>РФ</w:t>
      </w:r>
      <w:r w:rsidR="003E187F" w:rsidRPr="00DD0F47">
        <w:t xml:space="preserve"> </w:t>
      </w:r>
      <w:r w:rsidRPr="00DD0F47">
        <w:t>Светлана</w:t>
      </w:r>
      <w:r w:rsidR="003E187F" w:rsidRPr="00DD0F47">
        <w:t xml:space="preserve"> </w:t>
      </w:r>
      <w:r w:rsidRPr="00DD0F47">
        <w:t>Демидова.</w:t>
      </w:r>
    </w:p>
    <w:p w14:paraId="7A7107CD" w14:textId="77777777" w:rsidR="00CD34B3" w:rsidRPr="00DD0F47" w:rsidRDefault="003E187F" w:rsidP="00CD34B3">
      <w:r w:rsidRPr="00DD0F47">
        <w:t>«</w:t>
      </w:r>
      <w:r w:rsidR="00CD34B3" w:rsidRPr="00DD0F47">
        <w:t>Концепция</w:t>
      </w:r>
      <w:r w:rsidRPr="00DD0F47">
        <w:t xml:space="preserve"> </w:t>
      </w:r>
      <w:r w:rsidR="00CD34B3" w:rsidRPr="00DD0F47">
        <w:t>действующей</w:t>
      </w:r>
      <w:r w:rsidRPr="00DD0F47">
        <w:t xml:space="preserve"> </w:t>
      </w:r>
      <w:r w:rsidR="00CD34B3" w:rsidRPr="00DD0F47">
        <w:t>пенсионной</w:t>
      </w:r>
      <w:r w:rsidRPr="00DD0F47">
        <w:t xml:space="preserve"> </w:t>
      </w:r>
      <w:r w:rsidR="00CD34B3" w:rsidRPr="00DD0F47">
        <w:t>системы,</w:t>
      </w:r>
      <w:r w:rsidRPr="00DD0F47">
        <w:t xml:space="preserve"> </w:t>
      </w:r>
      <w:r w:rsidR="00CD34B3" w:rsidRPr="00DD0F47">
        <w:t>связанная</w:t>
      </w:r>
      <w:r w:rsidRPr="00DD0F47">
        <w:t xml:space="preserve"> </w:t>
      </w:r>
      <w:r w:rsidR="00CD34B3" w:rsidRPr="00DD0F47">
        <w:t>с</w:t>
      </w:r>
      <w:r w:rsidRPr="00DD0F47">
        <w:t xml:space="preserve"> </w:t>
      </w:r>
      <w:r w:rsidR="00CD34B3" w:rsidRPr="00DD0F47">
        <w:t>индексаций</w:t>
      </w:r>
      <w:r w:rsidRPr="00DD0F47">
        <w:t xml:space="preserve"> </w:t>
      </w:r>
      <w:r w:rsidR="00CD34B3" w:rsidRPr="00DD0F47">
        <w:t>и</w:t>
      </w:r>
      <w:r w:rsidRPr="00DD0F47">
        <w:t xml:space="preserve"> </w:t>
      </w:r>
      <w:r w:rsidR="00CD34B3" w:rsidRPr="00DD0F47">
        <w:t>методикой</w:t>
      </w:r>
      <w:r w:rsidRPr="00DD0F47">
        <w:t xml:space="preserve"> </w:t>
      </w:r>
      <w:r w:rsidR="00CD34B3" w:rsidRPr="00DD0F47">
        <w:t>расчета</w:t>
      </w:r>
      <w:r w:rsidRPr="00DD0F47">
        <w:t xml:space="preserve"> </w:t>
      </w:r>
      <w:r w:rsidR="00CD34B3" w:rsidRPr="00DD0F47">
        <w:t>пенсий,</w:t>
      </w:r>
      <w:r w:rsidRPr="00DD0F47">
        <w:t xml:space="preserve"> </w:t>
      </w:r>
      <w:r w:rsidR="00CD34B3" w:rsidRPr="00DD0F47">
        <w:t>-</w:t>
      </w:r>
      <w:r w:rsidRPr="00DD0F47">
        <w:t xml:space="preserve"> </w:t>
      </w:r>
      <w:r w:rsidR="00CD34B3" w:rsidRPr="00DD0F47">
        <w:t>обеспечить</w:t>
      </w:r>
      <w:r w:rsidRPr="00DD0F47">
        <w:t xml:space="preserve"> </w:t>
      </w:r>
      <w:r w:rsidR="00CD34B3" w:rsidRPr="00DD0F47">
        <w:t>подход,</w:t>
      </w:r>
      <w:r w:rsidRPr="00DD0F47">
        <w:t xml:space="preserve"> </w:t>
      </w:r>
      <w:r w:rsidR="00CD34B3" w:rsidRPr="00DD0F47">
        <w:t>при</w:t>
      </w:r>
      <w:r w:rsidRPr="00DD0F47">
        <w:t xml:space="preserve"> </w:t>
      </w:r>
      <w:r w:rsidR="00CD34B3" w:rsidRPr="00DD0F47">
        <w:t>котором,</w:t>
      </w:r>
      <w:r w:rsidRPr="00DD0F47">
        <w:t xml:space="preserve"> </w:t>
      </w:r>
      <w:r w:rsidR="00CD34B3" w:rsidRPr="00DD0F47">
        <w:t>чем</w:t>
      </w:r>
      <w:r w:rsidRPr="00DD0F47">
        <w:t xml:space="preserve"> </w:t>
      </w:r>
      <w:r w:rsidR="00CD34B3" w:rsidRPr="00DD0F47">
        <w:t>дольше</w:t>
      </w:r>
      <w:r w:rsidRPr="00DD0F47">
        <w:t xml:space="preserve"> </w:t>
      </w:r>
      <w:r w:rsidR="00CD34B3" w:rsidRPr="00DD0F47">
        <w:t>человек</w:t>
      </w:r>
      <w:r w:rsidRPr="00DD0F47">
        <w:t xml:space="preserve"> </w:t>
      </w:r>
      <w:r w:rsidR="00CD34B3" w:rsidRPr="00DD0F47">
        <w:t>работает</w:t>
      </w:r>
      <w:r w:rsidRPr="00DD0F47">
        <w:t xml:space="preserve"> </w:t>
      </w:r>
      <w:r w:rsidR="00CD34B3" w:rsidRPr="00DD0F47">
        <w:t>и</w:t>
      </w:r>
      <w:r w:rsidRPr="00DD0F47">
        <w:t xml:space="preserve"> </w:t>
      </w:r>
      <w:r w:rsidR="00CD34B3" w:rsidRPr="00DD0F47">
        <w:t>позднее</w:t>
      </w:r>
      <w:r w:rsidRPr="00DD0F47">
        <w:t xml:space="preserve"> </w:t>
      </w:r>
      <w:r w:rsidR="00CD34B3" w:rsidRPr="00DD0F47">
        <w:t>выходит</w:t>
      </w:r>
      <w:r w:rsidRPr="00DD0F47">
        <w:t xml:space="preserve"> </w:t>
      </w:r>
      <w:r w:rsidR="00CD34B3" w:rsidRPr="00DD0F47">
        <w:t>на</w:t>
      </w:r>
      <w:r w:rsidRPr="00DD0F47">
        <w:t xml:space="preserve"> </w:t>
      </w:r>
      <w:r w:rsidR="00CD34B3" w:rsidRPr="00DD0F47">
        <w:t>пенсию,</w:t>
      </w:r>
      <w:r w:rsidRPr="00DD0F47">
        <w:t xml:space="preserve"> </w:t>
      </w:r>
      <w:r w:rsidR="00CD34B3" w:rsidRPr="00DD0F47">
        <w:t>тем</w:t>
      </w:r>
      <w:r w:rsidRPr="00DD0F47">
        <w:t xml:space="preserve"> </w:t>
      </w:r>
      <w:r w:rsidR="00CD34B3" w:rsidRPr="00DD0F47">
        <w:t>большая</w:t>
      </w:r>
      <w:r w:rsidRPr="00DD0F47">
        <w:t xml:space="preserve"> </w:t>
      </w:r>
      <w:r w:rsidR="00CD34B3" w:rsidRPr="00DD0F47">
        <w:t>выплата</w:t>
      </w:r>
      <w:r w:rsidRPr="00DD0F47">
        <w:t xml:space="preserve"> </w:t>
      </w:r>
      <w:r w:rsidR="00CD34B3" w:rsidRPr="00DD0F47">
        <w:t>ему</w:t>
      </w:r>
      <w:r w:rsidRPr="00DD0F47">
        <w:t xml:space="preserve"> </w:t>
      </w:r>
      <w:r w:rsidR="00CD34B3" w:rsidRPr="00DD0F47">
        <w:t>положена.</w:t>
      </w:r>
      <w:r w:rsidRPr="00DD0F47">
        <w:t xml:space="preserve"> </w:t>
      </w:r>
      <w:r w:rsidR="00CD34B3" w:rsidRPr="00DD0F47">
        <w:t>При</w:t>
      </w:r>
      <w:r w:rsidRPr="00DD0F47">
        <w:t xml:space="preserve"> </w:t>
      </w:r>
      <w:r w:rsidR="00CD34B3" w:rsidRPr="00DD0F47">
        <w:t>этом</w:t>
      </w:r>
      <w:r w:rsidRPr="00DD0F47">
        <w:t xml:space="preserve"> </w:t>
      </w:r>
      <w:r w:rsidR="00CD34B3" w:rsidRPr="00DD0F47">
        <w:t>по</w:t>
      </w:r>
      <w:r w:rsidRPr="00DD0F47">
        <w:t xml:space="preserve"> </w:t>
      </w:r>
      <w:r w:rsidR="00CD34B3" w:rsidRPr="00DD0F47">
        <w:t>законодательству</w:t>
      </w:r>
      <w:r w:rsidRPr="00DD0F47">
        <w:t xml:space="preserve"> </w:t>
      </w:r>
      <w:r w:rsidR="00CD34B3" w:rsidRPr="00DD0F47">
        <w:t>РФ</w:t>
      </w:r>
      <w:r w:rsidRPr="00DD0F47">
        <w:t xml:space="preserve"> </w:t>
      </w:r>
      <w:r w:rsidR="00CD34B3" w:rsidRPr="00DD0F47">
        <w:t>работающим</w:t>
      </w:r>
      <w:r w:rsidRPr="00DD0F47">
        <w:t xml:space="preserve"> </w:t>
      </w:r>
      <w:r w:rsidR="00CD34B3" w:rsidRPr="00DD0F47">
        <w:t>пенсионерам</w:t>
      </w:r>
      <w:r w:rsidRPr="00DD0F47">
        <w:t xml:space="preserve"> </w:t>
      </w:r>
      <w:r w:rsidR="00CD34B3" w:rsidRPr="00DD0F47">
        <w:t>индексация</w:t>
      </w:r>
      <w:r w:rsidRPr="00DD0F47">
        <w:t xml:space="preserve"> </w:t>
      </w:r>
      <w:r w:rsidR="00CD34B3" w:rsidRPr="00DD0F47">
        <w:t>страховой</w:t>
      </w:r>
      <w:r w:rsidRPr="00DD0F47">
        <w:t xml:space="preserve"> </w:t>
      </w:r>
      <w:r w:rsidR="00CD34B3" w:rsidRPr="00DD0F47">
        <w:t>пенсии</w:t>
      </w:r>
      <w:r w:rsidRPr="00DD0F47">
        <w:t xml:space="preserve"> </w:t>
      </w:r>
      <w:r w:rsidR="00CD34B3" w:rsidRPr="00DD0F47">
        <w:t>в</w:t>
      </w:r>
      <w:r w:rsidRPr="00DD0F47">
        <w:t xml:space="preserve"> </w:t>
      </w:r>
      <w:r w:rsidR="00CD34B3" w:rsidRPr="00DD0F47">
        <w:t>период</w:t>
      </w:r>
      <w:r w:rsidRPr="00DD0F47">
        <w:t xml:space="preserve"> </w:t>
      </w:r>
      <w:r w:rsidR="00CD34B3" w:rsidRPr="00DD0F47">
        <w:t>трудовой</w:t>
      </w:r>
      <w:r w:rsidRPr="00DD0F47">
        <w:t xml:space="preserve"> </w:t>
      </w:r>
      <w:r w:rsidR="00CD34B3" w:rsidRPr="00DD0F47">
        <w:t>деятельности</w:t>
      </w:r>
      <w:r w:rsidRPr="00DD0F47">
        <w:t xml:space="preserve"> </w:t>
      </w:r>
      <w:r w:rsidR="00CD34B3" w:rsidRPr="00DD0F47">
        <w:t>не</w:t>
      </w:r>
      <w:r w:rsidRPr="00DD0F47">
        <w:t xml:space="preserve"> </w:t>
      </w:r>
      <w:r w:rsidR="00CD34B3" w:rsidRPr="00DD0F47">
        <w:t>осуществляется,</w:t>
      </w:r>
      <w:r w:rsidRPr="00DD0F47">
        <w:t xml:space="preserve"> </w:t>
      </w:r>
      <w:r w:rsidR="00CD34B3" w:rsidRPr="00DD0F47">
        <w:t>в</w:t>
      </w:r>
      <w:r w:rsidRPr="00DD0F47">
        <w:t xml:space="preserve"> </w:t>
      </w:r>
      <w:r w:rsidR="00CD34B3" w:rsidRPr="00DD0F47">
        <w:t>отличие</w:t>
      </w:r>
      <w:r w:rsidRPr="00DD0F47">
        <w:t xml:space="preserve"> </w:t>
      </w:r>
      <w:r w:rsidR="00CD34B3" w:rsidRPr="00DD0F47">
        <w:t>от</w:t>
      </w:r>
      <w:r w:rsidRPr="00DD0F47">
        <w:t xml:space="preserve"> </w:t>
      </w:r>
      <w:r w:rsidR="00CD34B3" w:rsidRPr="00DD0F47">
        <w:t>неработающих</w:t>
      </w:r>
      <w:r w:rsidRPr="00DD0F47">
        <w:t xml:space="preserve"> </w:t>
      </w:r>
      <w:r w:rsidR="00CD34B3" w:rsidRPr="00DD0F47">
        <w:t>пенсионеров</w:t>
      </w:r>
      <w:r w:rsidRPr="00DD0F47">
        <w:t>»</w:t>
      </w:r>
      <w:r w:rsidR="00CD34B3" w:rsidRPr="00DD0F47">
        <w:t>,</w:t>
      </w:r>
      <w:r w:rsidRPr="00DD0F47">
        <w:t xml:space="preserve"> </w:t>
      </w:r>
      <w:r w:rsidR="00CD34B3" w:rsidRPr="00DD0F47">
        <w:t>-</w:t>
      </w:r>
      <w:r w:rsidRPr="00DD0F47">
        <w:t xml:space="preserve"> </w:t>
      </w:r>
      <w:r w:rsidR="00CD34B3" w:rsidRPr="00DD0F47">
        <w:t>рассказала</w:t>
      </w:r>
      <w:r w:rsidRPr="00DD0F47">
        <w:t xml:space="preserve"> </w:t>
      </w:r>
      <w:r w:rsidR="00CD34B3" w:rsidRPr="00DD0F47">
        <w:t>Демидова.</w:t>
      </w:r>
    </w:p>
    <w:p w14:paraId="5D453E81" w14:textId="77777777" w:rsidR="00CD34B3" w:rsidRPr="00DD0F47" w:rsidRDefault="00CD34B3" w:rsidP="00CD34B3">
      <w:r w:rsidRPr="00DD0F47">
        <w:t>Но,</w:t>
      </w:r>
      <w:r w:rsidR="003E187F" w:rsidRPr="00DD0F47">
        <w:t xml:space="preserve"> </w:t>
      </w:r>
      <w:r w:rsidRPr="00DD0F47">
        <w:t>если</w:t>
      </w:r>
      <w:r w:rsidR="003E187F" w:rsidRPr="00DD0F47">
        <w:t xml:space="preserve"> </w:t>
      </w:r>
      <w:r w:rsidRPr="00DD0F47">
        <w:t>работающий</w:t>
      </w:r>
      <w:r w:rsidR="003E187F" w:rsidRPr="00DD0F47">
        <w:t xml:space="preserve"> </w:t>
      </w:r>
      <w:r w:rsidRPr="00DD0F47">
        <w:t>пенсионер</w:t>
      </w:r>
      <w:r w:rsidR="003E187F" w:rsidRPr="00DD0F47">
        <w:t xml:space="preserve"> </w:t>
      </w:r>
      <w:r w:rsidRPr="00DD0F47">
        <w:t>решил</w:t>
      </w:r>
      <w:r w:rsidR="003E187F" w:rsidRPr="00DD0F47">
        <w:t xml:space="preserve"> </w:t>
      </w:r>
      <w:r w:rsidRPr="00DD0F47">
        <w:t>прекратить</w:t>
      </w:r>
      <w:r w:rsidR="003E187F" w:rsidRPr="00DD0F47">
        <w:t xml:space="preserve"> </w:t>
      </w:r>
      <w:r w:rsidRPr="00DD0F47">
        <w:t>трудовую</w:t>
      </w:r>
      <w:r w:rsidR="003E187F" w:rsidRPr="00DD0F47">
        <w:t xml:space="preserve"> </w:t>
      </w:r>
      <w:r w:rsidRPr="00DD0F47">
        <w:t>деятельность,</w:t>
      </w:r>
      <w:r w:rsidR="003E187F" w:rsidRPr="00DD0F47">
        <w:t xml:space="preserve"> </w:t>
      </w:r>
      <w:r w:rsidRPr="00DD0F47">
        <w:t>процедура</w:t>
      </w:r>
      <w:r w:rsidR="003E187F" w:rsidRPr="00DD0F47">
        <w:t xml:space="preserve"> </w:t>
      </w:r>
      <w:r w:rsidRPr="00DD0F47">
        <w:t>перерасчета</w:t>
      </w:r>
      <w:r w:rsidR="003E187F" w:rsidRPr="00DD0F47">
        <w:t xml:space="preserve"> </w:t>
      </w:r>
      <w:r w:rsidRPr="00DD0F47">
        <w:t>пенсии</w:t>
      </w:r>
      <w:r w:rsidR="003E187F" w:rsidRPr="00DD0F47">
        <w:t xml:space="preserve"> </w:t>
      </w:r>
      <w:r w:rsidRPr="00DD0F47">
        <w:t>занимает</w:t>
      </w:r>
      <w:r w:rsidR="003E187F" w:rsidRPr="00DD0F47">
        <w:t xml:space="preserve"> </w:t>
      </w:r>
      <w:r w:rsidRPr="00DD0F47">
        <w:t>не</w:t>
      </w:r>
      <w:r w:rsidR="003E187F" w:rsidRPr="00DD0F47">
        <w:t xml:space="preserve"> </w:t>
      </w:r>
      <w:r w:rsidRPr="00DD0F47">
        <w:t>более</w:t>
      </w:r>
      <w:r w:rsidR="003E187F" w:rsidRPr="00DD0F47">
        <w:t xml:space="preserve"> </w:t>
      </w:r>
      <w:r w:rsidRPr="00DD0F47">
        <w:t>двух</w:t>
      </w:r>
      <w:r w:rsidR="003E187F" w:rsidRPr="00DD0F47">
        <w:t xml:space="preserve"> </w:t>
      </w:r>
      <w:r w:rsidRPr="00DD0F47">
        <w:t>месяцев,</w:t>
      </w:r>
      <w:r w:rsidR="003E187F" w:rsidRPr="00DD0F47">
        <w:t xml:space="preserve"> </w:t>
      </w:r>
      <w:r w:rsidRPr="00DD0F47">
        <w:t>уточнила</w:t>
      </w:r>
      <w:r w:rsidR="003E187F" w:rsidRPr="00DD0F47">
        <w:t xml:space="preserve"> </w:t>
      </w:r>
      <w:r w:rsidRPr="00DD0F47">
        <w:t>эксперт.</w:t>
      </w:r>
      <w:r w:rsidR="003E187F" w:rsidRPr="00DD0F47">
        <w:t xml:space="preserve"> </w:t>
      </w:r>
      <w:r w:rsidRPr="00DD0F47">
        <w:t>Право</w:t>
      </w:r>
      <w:r w:rsidR="003E187F" w:rsidRPr="00DD0F47">
        <w:t xml:space="preserve"> </w:t>
      </w:r>
      <w:r w:rsidRPr="00DD0F47">
        <w:t>на</w:t>
      </w:r>
      <w:r w:rsidR="003E187F" w:rsidRPr="00DD0F47">
        <w:t xml:space="preserve"> </w:t>
      </w:r>
      <w:r w:rsidRPr="00DD0F47">
        <w:t>перерасчет</w:t>
      </w:r>
      <w:r w:rsidR="003E187F" w:rsidRPr="00DD0F47">
        <w:t xml:space="preserve"> </w:t>
      </w:r>
      <w:r w:rsidRPr="00DD0F47">
        <w:t>пенсии</w:t>
      </w:r>
      <w:r w:rsidR="003E187F" w:rsidRPr="00DD0F47">
        <w:t xml:space="preserve"> </w:t>
      </w:r>
      <w:r w:rsidRPr="00DD0F47">
        <w:t>возникает</w:t>
      </w:r>
      <w:r w:rsidR="003E187F" w:rsidRPr="00DD0F47">
        <w:t xml:space="preserve"> </w:t>
      </w:r>
      <w:r w:rsidRPr="00DD0F47">
        <w:t>с</w:t>
      </w:r>
      <w:r w:rsidR="003E187F" w:rsidRPr="00DD0F47">
        <w:t xml:space="preserve"> </w:t>
      </w:r>
      <w:r w:rsidRPr="00DD0F47">
        <w:t>1</w:t>
      </w:r>
      <w:r w:rsidR="003E187F" w:rsidRPr="00DD0F47">
        <w:t xml:space="preserve"> </w:t>
      </w:r>
      <w:r w:rsidRPr="00DD0F47">
        <w:t>числа</w:t>
      </w:r>
      <w:r w:rsidR="003E187F" w:rsidRPr="00DD0F47">
        <w:t xml:space="preserve"> </w:t>
      </w:r>
      <w:r w:rsidRPr="00DD0F47">
        <w:t>месяца,</w:t>
      </w:r>
      <w:r w:rsidR="003E187F" w:rsidRPr="00DD0F47">
        <w:t xml:space="preserve"> </w:t>
      </w:r>
      <w:r w:rsidRPr="00DD0F47">
        <w:t>следующего</w:t>
      </w:r>
      <w:r w:rsidR="003E187F" w:rsidRPr="00DD0F47">
        <w:t xml:space="preserve"> </w:t>
      </w:r>
      <w:r w:rsidRPr="00DD0F47">
        <w:t>за</w:t>
      </w:r>
      <w:r w:rsidR="003E187F" w:rsidRPr="00DD0F47">
        <w:t xml:space="preserve"> </w:t>
      </w:r>
      <w:r w:rsidRPr="00DD0F47">
        <w:t>месяцем</w:t>
      </w:r>
      <w:r w:rsidR="003E187F" w:rsidRPr="00DD0F47">
        <w:t xml:space="preserve"> </w:t>
      </w:r>
      <w:r w:rsidRPr="00DD0F47">
        <w:t>увольнения.</w:t>
      </w:r>
      <w:r w:rsidR="003E187F" w:rsidRPr="00DD0F47">
        <w:t xml:space="preserve"> </w:t>
      </w:r>
      <w:r w:rsidRPr="00DD0F47">
        <w:t>С</w:t>
      </w:r>
      <w:r w:rsidR="003E187F" w:rsidRPr="00DD0F47">
        <w:t xml:space="preserve"> </w:t>
      </w:r>
      <w:r w:rsidRPr="00DD0F47">
        <w:t>даты</w:t>
      </w:r>
      <w:r w:rsidR="003E187F" w:rsidRPr="00DD0F47">
        <w:t xml:space="preserve"> </w:t>
      </w:r>
      <w:r w:rsidRPr="00DD0F47">
        <w:t>издания</w:t>
      </w:r>
      <w:r w:rsidR="003E187F" w:rsidRPr="00DD0F47">
        <w:t xml:space="preserve"> </w:t>
      </w:r>
      <w:r w:rsidRPr="00DD0F47">
        <w:t>приказа</w:t>
      </w:r>
      <w:r w:rsidR="003E187F" w:rsidRPr="00DD0F47">
        <w:t xml:space="preserve"> </w:t>
      </w:r>
      <w:r w:rsidRPr="00DD0F47">
        <w:t>об</w:t>
      </w:r>
      <w:r w:rsidR="003E187F" w:rsidRPr="00DD0F47">
        <w:t xml:space="preserve"> </w:t>
      </w:r>
      <w:r w:rsidRPr="00DD0F47">
        <w:t>увольнении</w:t>
      </w:r>
      <w:r w:rsidR="003E187F" w:rsidRPr="00DD0F47">
        <w:t xml:space="preserve"> </w:t>
      </w:r>
      <w:r w:rsidRPr="00DD0F47">
        <w:t>работодатель</w:t>
      </w:r>
      <w:r w:rsidR="003E187F" w:rsidRPr="00DD0F47">
        <w:t xml:space="preserve"> </w:t>
      </w:r>
      <w:r w:rsidRPr="00DD0F47">
        <w:t>уже</w:t>
      </w:r>
      <w:r w:rsidR="003E187F" w:rsidRPr="00DD0F47">
        <w:t xml:space="preserve"> </w:t>
      </w:r>
      <w:r w:rsidRPr="00DD0F47">
        <w:t>на</w:t>
      </w:r>
      <w:r w:rsidR="003E187F" w:rsidRPr="00DD0F47">
        <w:t xml:space="preserve"> </w:t>
      </w:r>
      <w:r w:rsidRPr="00DD0F47">
        <w:t>следующий</w:t>
      </w:r>
      <w:r w:rsidR="003E187F" w:rsidRPr="00DD0F47">
        <w:t xml:space="preserve"> </w:t>
      </w:r>
      <w:r w:rsidRPr="00DD0F47">
        <w:t>день</w:t>
      </w:r>
      <w:r w:rsidR="003E187F" w:rsidRPr="00DD0F47">
        <w:t xml:space="preserve"> </w:t>
      </w:r>
      <w:r w:rsidRPr="00DD0F47">
        <w:t>обязан</w:t>
      </w:r>
      <w:r w:rsidR="003E187F" w:rsidRPr="00DD0F47">
        <w:t xml:space="preserve"> </w:t>
      </w:r>
      <w:r w:rsidRPr="00DD0F47">
        <w:t>подать</w:t>
      </w:r>
      <w:r w:rsidR="003E187F" w:rsidRPr="00DD0F47">
        <w:t xml:space="preserve"> </w:t>
      </w:r>
      <w:r w:rsidRPr="00DD0F47">
        <w:t>сведения</w:t>
      </w:r>
      <w:r w:rsidR="003E187F" w:rsidRPr="00DD0F47">
        <w:t xml:space="preserve"> </w:t>
      </w:r>
      <w:r w:rsidRPr="00DD0F47">
        <w:t>в</w:t>
      </w:r>
      <w:r w:rsidR="003E187F" w:rsidRPr="00DD0F47">
        <w:t xml:space="preserve"> </w:t>
      </w:r>
      <w:r w:rsidRPr="00DD0F47">
        <w:t>Социальный</w:t>
      </w:r>
      <w:r w:rsidR="003E187F" w:rsidRPr="00DD0F47">
        <w:t xml:space="preserve"> </w:t>
      </w:r>
      <w:r w:rsidRPr="00DD0F47">
        <w:t>фонд</w:t>
      </w:r>
      <w:r w:rsidR="003E187F" w:rsidRPr="00DD0F47">
        <w:t xml:space="preserve"> </w:t>
      </w:r>
      <w:r w:rsidRPr="00DD0F47">
        <w:t>России.</w:t>
      </w:r>
      <w:r w:rsidR="003E187F" w:rsidRPr="00DD0F47">
        <w:t xml:space="preserve"> </w:t>
      </w:r>
      <w:r w:rsidRPr="00DD0F47">
        <w:t>СФР</w:t>
      </w:r>
      <w:r w:rsidR="003E187F" w:rsidRPr="00DD0F47">
        <w:t xml:space="preserve"> </w:t>
      </w:r>
      <w:r w:rsidRPr="00DD0F47">
        <w:t>в</w:t>
      </w:r>
      <w:r w:rsidR="003E187F" w:rsidRPr="00DD0F47">
        <w:t xml:space="preserve"> </w:t>
      </w:r>
      <w:r w:rsidRPr="00DD0F47">
        <w:t>течение</w:t>
      </w:r>
      <w:r w:rsidR="003E187F" w:rsidRPr="00DD0F47">
        <w:t xml:space="preserve"> </w:t>
      </w:r>
      <w:r w:rsidRPr="00DD0F47">
        <w:t>месяца</w:t>
      </w:r>
      <w:r w:rsidR="003E187F" w:rsidRPr="00DD0F47">
        <w:t xml:space="preserve"> </w:t>
      </w:r>
      <w:r w:rsidRPr="00DD0F47">
        <w:t>рассматривает</w:t>
      </w:r>
      <w:r w:rsidR="003E187F" w:rsidRPr="00DD0F47">
        <w:t xml:space="preserve"> </w:t>
      </w:r>
      <w:r w:rsidRPr="00DD0F47">
        <w:t>документы</w:t>
      </w:r>
      <w:r w:rsidR="003E187F" w:rsidRPr="00DD0F47">
        <w:t xml:space="preserve"> </w:t>
      </w:r>
      <w:r w:rsidRPr="00DD0F47">
        <w:t>и</w:t>
      </w:r>
      <w:r w:rsidR="003E187F" w:rsidRPr="00DD0F47">
        <w:t xml:space="preserve"> </w:t>
      </w:r>
      <w:r w:rsidRPr="00DD0F47">
        <w:t>принимает</w:t>
      </w:r>
      <w:r w:rsidR="003E187F" w:rsidRPr="00DD0F47">
        <w:t xml:space="preserve"> </w:t>
      </w:r>
      <w:r w:rsidRPr="00DD0F47">
        <w:t>решение</w:t>
      </w:r>
      <w:r w:rsidR="003E187F" w:rsidRPr="00DD0F47">
        <w:t xml:space="preserve"> </w:t>
      </w:r>
      <w:r w:rsidRPr="00DD0F47">
        <w:t>об</w:t>
      </w:r>
      <w:r w:rsidR="003E187F" w:rsidRPr="00DD0F47">
        <w:t xml:space="preserve"> </w:t>
      </w:r>
      <w:r w:rsidRPr="00DD0F47">
        <w:t>индексации</w:t>
      </w:r>
      <w:r w:rsidR="003E187F" w:rsidRPr="00DD0F47">
        <w:t xml:space="preserve"> </w:t>
      </w:r>
      <w:r w:rsidRPr="00DD0F47">
        <w:t>пенсии.</w:t>
      </w:r>
    </w:p>
    <w:p w14:paraId="447BBE98" w14:textId="77777777" w:rsidR="00CD34B3" w:rsidRPr="00DD0F47" w:rsidRDefault="00286BEF" w:rsidP="00CD34B3">
      <w:hyperlink r:id="rId26" w:history="1">
        <w:r w:rsidR="00CD34B3" w:rsidRPr="00DD0F47">
          <w:rPr>
            <w:rStyle w:val="a3"/>
          </w:rPr>
          <w:t>https://aif.ru/money/mymoney/kompetencii-i-opyt-bolee-60-oformivshih-pensiyu-rossiyan-prodolzhayut-rabotat</w:t>
        </w:r>
      </w:hyperlink>
      <w:r w:rsidR="003E187F" w:rsidRPr="00DD0F47">
        <w:t xml:space="preserve"> </w:t>
      </w:r>
    </w:p>
    <w:p w14:paraId="5A4B9DFD" w14:textId="77777777" w:rsidR="001544C9" w:rsidRPr="00DD0F47" w:rsidRDefault="001544C9" w:rsidP="001544C9">
      <w:pPr>
        <w:pStyle w:val="2"/>
      </w:pPr>
      <w:bookmarkStart w:id="66" w:name="_Toc165013808"/>
      <w:r w:rsidRPr="00DD0F47">
        <w:t>ФедералПресс,</w:t>
      </w:r>
      <w:r w:rsidR="003E187F" w:rsidRPr="00DD0F47">
        <w:t xml:space="preserve"> </w:t>
      </w:r>
      <w:r w:rsidRPr="00DD0F47">
        <w:t>25.04.2024,</w:t>
      </w:r>
      <w:r w:rsidR="003E187F" w:rsidRPr="00DD0F47">
        <w:t xml:space="preserve"> </w:t>
      </w:r>
      <w:r w:rsidRPr="00DD0F47">
        <w:t>Экономист</w:t>
      </w:r>
      <w:r w:rsidR="003E187F" w:rsidRPr="00DD0F47">
        <w:t xml:space="preserve"> </w:t>
      </w:r>
      <w:r w:rsidRPr="00DD0F47">
        <w:t>Щербаченко:</w:t>
      </w:r>
      <w:r w:rsidR="003E187F" w:rsidRPr="00DD0F47">
        <w:t xml:space="preserve"> </w:t>
      </w:r>
      <w:r w:rsidRPr="00DD0F47">
        <w:t>год</w:t>
      </w:r>
      <w:r w:rsidR="003E187F" w:rsidRPr="00DD0F47">
        <w:t xml:space="preserve"> </w:t>
      </w:r>
      <w:r w:rsidRPr="00DD0F47">
        <w:t>выхода</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влияет</w:t>
      </w:r>
      <w:r w:rsidR="003E187F" w:rsidRPr="00DD0F47">
        <w:t xml:space="preserve"> </w:t>
      </w:r>
      <w:r w:rsidRPr="00DD0F47">
        <w:t>на</w:t>
      </w:r>
      <w:r w:rsidR="003E187F" w:rsidRPr="00DD0F47">
        <w:t xml:space="preserve"> </w:t>
      </w:r>
      <w:r w:rsidRPr="00DD0F47">
        <w:t>ее</w:t>
      </w:r>
      <w:r w:rsidR="003E187F" w:rsidRPr="00DD0F47">
        <w:t xml:space="preserve"> </w:t>
      </w:r>
      <w:r w:rsidRPr="00DD0F47">
        <w:t>размер</w:t>
      </w:r>
      <w:bookmarkEnd w:id="66"/>
    </w:p>
    <w:p w14:paraId="21F8EBC6" w14:textId="77777777" w:rsidR="001544C9" w:rsidRPr="00DD0F47" w:rsidRDefault="001544C9" w:rsidP="00DD0F47">
      <w:pPr>
        <w:pStyle w:val="3"/>
      </w:pPr>
      <w:bookmarkStart w:id="67" w:name="_Toc165013809"/>
      <w:r w:rsidRPr="00DD0F47">
        <w:t>На</w:t>
      </w:r>
      <w:r w:rsidR="003E187F" w:rsidRPr="00DD0F47">
        <w:t xml:space="preserve"> </w:t>
      </w:r>
      <w:r w:rsidRPr="00DD0F47">
        <w:t>размер</w:t>
      </w:r>
      <w:r w:rsidR="003E187F" w:rsidRPr="00DD0F47">
        <w:t xml:space="preserve"> </w:t>
      </w:r>
      <w:r w:rsidRPr="00DD0F47">
        <w:t>будущей</w:t>
      </w:r>
      <w:r w:rsidR="003E187F" w:rsidRPr="00DD0F47">
        <w:t xml:space="preserve"> </w:t>
      </w:r>
      <w:r w:rsidRPr="00DD0F47">
        <w:t>пенсии</w:t>
      </w:r>
      <w:r w:rsidR="003E187F" w:rsidRPr="00DD0F47">
        <w:t xml:space="preserve"> </w:t>
      </w:r>
      <w:r w:rsidRPr="00DD0F47">
        <w:t>влияет</w:t>
      </w:r>
      <w:r w:rsidR="003E187F" w:rsidRPr="00DD0F47">
        <w:t xml:space="preserve"> </w:t>
      </w:r>
      <w:r w:rsidRPr="00DD0F47">
        <w:t>сразу</w:t>
      </w:r>
      <w:r w:rsidR="003E187F" w:rsidRPr="00DD0F47">
        <w:t xml:space="preserve"> </w:t>
      </w:r>
      <w:r w:rsidRPr="00DD0F47">
        <w:t>несколько</w:t>
      </w:r>
      <w:r w:rsidR="003E187F" w:rsidRPr="00DD0F47">
        <w:t xml:space="preserve"> </w:t>
      </w:r>
      <w:r w:rsidRPr="00DD0F47">
        <w:t>факторов.</w:t>
      </w:r>
      <w:r w:rsidR="003E187F" w:rsidRPr="00DD0F47">
        <w:t xml:space="preserve"> </w:t>
      </w:r>
      <w:r w:rsidRPr="00DD0F47">
        <w:t>Подробности</w:t>
      </w:r>
      <w:r w:rsidR="003E187F" w:rsidRPr="00DD0F47">
        <w:t xml:space="preserve"> </w:t>
      </w:r>
      <w:r w:rsidRPr="00DD0F47">
        <w:t>рассказал</w:t>
      </w:r>
      <w:r w:rsidR="003E187F" w:rsidRPr="00DD0F47">
        <w:t xml:space="preserve"> </w:t>
      </w:r>
      <w:r w:rsidRPr="00DD0F47">
        <w:t>кандидат</w:t>
      </w:r>
      <w:r w:rsidR="003E187F" w:rsidRPr="00DD0F47">
        <w:t xml:space="preserve"> </w:t>
      </w:r>
      <w:r w:rsidRPr="00DD0F47">
        <w:t>экономических</w:t>
      </w:r>
      <w:r w:rsidR="003E187F" w:rsidRPr="00DD0F47">
        <w:t xml:space="preserve"> </w:t>
      </w:r>
      <w:r w:rsidRPr="00DD0F47">
        <w:t>наук,</w:t>
      </w:r>
      <w:r w:rsidR="003E187F" w:rsidRPr="00DD0F47">
        <w:t xml:space="preserve"> </w:t>
      </w:r>
      <w:r w:rsidRPr="00DD0F47">
        <w:t>доцент</w:t>
      </w:r>
      <w:r w:rsidR="003E187F" w:rsidRPr="00DD0F47">
        <w:t xml:space="preserve"> </w:t>
      </w:r>
      <w:r w:rsidRPr="00DD0F47">
        <w:t>Финансового</w:t>
      </w:r>
      <w:r w:rsidR="003E187F" w:rsidRPr="00DD0F47">
        <w:t xml:space="preserve"> </w:t>
      </w:r>
      <w:r w:rsidRPr="00DD0F47">
        <w:t>университета</w:t>
      </w:r>
      <w:r w:rsidR="003E187F" w:rsidRPr="00DD0F47">
        <w:t xml:space="preserve"> </w:t>
      </w:r>
      <w:r w:rsidRPr="00DD0F47">
        <w:t>при</w:t>
      </w:r>
      <w:r w:rsidR="003E187F" w:rsidRPr="00DD0F47">
        <w:t xml:space="preserve"> </w:t>
      </w:r>
      <w:r w:rsidRPr="00DD0F47">
        <w:t>Правительстве</w:t>
      </w:r>
      <w:r w:rsidR="003E187F" w:rsidRPr="00DD0F47">
        <w:t xml:space="preserve"> </w:t>
      </w:r>
      <w:r w:rsidRPr="00DD0F47">
        <w:t>Российской</w:t>
      </w:r>
      <w:r w:rsidR="003E187F" w:rsidRPr="00DD0F47">
        <w:t xml:space="preserve"> </w:t>
      </w:r>
      <w:r w:rsidRPr="00DD0F47">
        <w:t>Федерации</w:t>
      </w:r>
      <w:r w:rsidR="003E187F" w:rsidRPr="00DD0F47">
        <w:t xml:space="preserve"> </w:t>
      </w:r>
      <w:r w:rsidRPr="00DD0F47">
        <w:t>Петр</w:t>
      </w:r>
      <w:r w:rsidR="003E187F" w:rsidRPr="00DD0F47">
        <w:t xml:space="preserve"> </w:t>
      </w:r>
      <w:r w:rsidRPr="00DD0F47">
        <w:t>Щербаченко.</w:t>
      </w:r>
      <w:bookmarkEnd w:id="67"/>
    </w:p>
    <w:p w14:paraId="6579BDE1" w14:textId="77777777" w:rsidR="001544C9" w:rsidRPr="00DD0F47" w:rsidRDefault="003E187F" w:rsidP="001544C9">
      <w:r w:rsidRPr="00DD0F47">
        <w:t>«</w:t>
      </w:r>
      <w:r w:rsidR="001544C9" w:rsidRPr="00DD0F47">
        <w:t>В</w:t>
      </w:r>
      <w:r w:rsidRPr="00DD0F47">
        <w:t xml:space="preserve"> </w:t>
      </w:r>
      <w:r w:rsidR="001544C9" w:rsidRPr="00DD0F47">
        <w:t>первую</w:t>
      </w:r>
      <w:r w:rsidRPr="00DD0F47">
        <w:t xml:space="preserve"> </w:t>
      </w:r>
      <w:r w:rsidR="001544C9" w:rsidRPr="00DD0F47">
        <w:t>очередь</w:t>
      </w:r>
      <w:r w:rsidRPr="00DD0F47">
        <w:t xml:space="preserve"> </w:t>
      </w:r>
      <w:r w:rsidR="001544C9" w:rsidRPr="00DD0F47">
        <w:t>на</w:t>
      </w:r>
      <w:r w:rsidRPr="00DD0F47">
        <w:t xml:space="preserve"> </w:t>
      </w:r>
      <w:r w:rsidR="001544C9" w:rsidRPr="00DD0F47">
        <w:t>размер</w:t>
      </w:r>
      <w:r w:rsidRPr="00DD0F47">
        <w:t xml:space="preserve"> </w:t>
      </w:r>
      <w:r w:rsidR="001544C9" w:rsidRPr="00DD0F47">
        <w:t>будущей</w:t>
      </w:r>
      <w:r w:rsidRPr="00DD0F47">
        <w:t xml:space="preserve"> </w:t>
      </w:r>
      <w:r w:rsidR="001544C9" w:rsidRPr="00DD0F47">
        <w:t>пенсии</w:t>
      </w:r>
      <w:r w:rsidRPr="00DD0F47">
        <w:t xml:space="preserve"> </w:t>
      </w:r>
      <w:r w:rsidR="001544C9" w:rsidRPr="00DD0F47">
        <w:t>влияет</w:t>
      </w:r>
      <w:r w:rsidRPr="00DD0F47">
        <w:t xml:space="preserve"> </w:t>
      </w:r>
      <w:r w:rsidR="001544C9" w:rsidRPr="00DD0F47">
        <w:t>период</w:t>
      </w:r>
      <w:r w:rsidRPr="00DD0F47">
        <w:t xml:space="preserve"> </w:t>
      </w:r>
      <w:r w:rsidR="001544C9" w:rsidRPr="00DD0F47">
        <w:t>трудового</w:t>
      </w:r>
      <w:r w:rsidRPr="00DD0F47">
        <w:t xml:space="preserve"> </w:t>
      </w:r>
      <w:r w:rsidR="001544C9" w:rsidRPr="00DD0F47">
        <w:t>стажа,</w:t>
      </w:r>
      <w:r w:rsidRPr="00DD0F47">
        <w:t xml:space="preserve"> </w:t>
      </w:r>
      <w:r w:rsidR="001544C9" w:rsidRPr="00DD0F47">
        <w:t>сообщил</w:t>
      </w:r>
      <w:r w:rsidRPr="00DD0F47">
        <w:t xml:space="preserve"> </w:t>
      </w:r>
      <w:r w:rsidR="001544C9" w:rsidRPr="00DD0F47">
        <w:t>экономист.</w:t>
      </w:r>
      <w:r w:rsidRPr="00DD0F47">
        <w:t xml:space="preserve"> </w:t>
      </w:r>
      <w:r w:rsidR="001544C9" w:rsidRPr="00DD0F47">
        <w:t>Не</w:t>
      </w:r>
      <w:r w:rsidRPr="00DD0F47">
        <w:t xml:space="preserve"> </w:t>
      </w:r>
      <w:r w:rsidR="001544C9" w:rsidRPr="00DD0F47">
        <w:t>менее</w:t>
      </w:r>
      <w:r w:rsidRPr="00DD0F47">
        <w:t xml:space="preserve"> </w:t>
      </w:r>
      <w:r w:rsidR="001544C9" w:rsidRPr="00DD0F47">
        <w:t>важен</w:t>
      </w:r>
      <w:r w:rsidRPr="00DD0F47">
        <w:t xml:space="preserve"> </w:t>
      </w:r>
      <w:r w:rsidR="001544C9" w:rsidRPr="00DD0F47">
        <w:t>размер</w:t>
      </w:r>
      <w:r w:rsidRPr="00DD0F47">
        <w:t xml:space="preserve"> </w:t>
      </w:r>
      <w:r w:rsidR="001544C9" w:rsidRPr="00DD0F47">
        <w:t>зарплаты</w:t>
      </w:r>
      <w:r w:rsidRPr="00DD0F47">
        <w:t xml:space="preserve"> </w:t>
      </w:r>
      <w:r w:rsidR="001544C9" w:rsidRPr="00DD0F47">
        <w:t>до</w:t>
      </w:r>
      <w:r w:rsidRPr="00DD0F47">
        <w:t xml:space="preserve"> </w:t>
      </w:r>
      <w:r w:rsidR="001544C9" w:rsidRPr="00DD0F47">
        <w:t>вычета</w:t>
      </w:r>
      <w:r w:rsidRPr="00DD0F47">
        <w:t xml:space="preserve"> </w:t>
      </w:r>
      <w:r w:rsidR="001544C9" w:rsidRPr="00DD0F47">
        <w:t>налога</w:t>
      </w:r>
      <w:r w:rsidRPr="00DD0F47">
        <w:t xml:space="preserve"> </w:t>
      </w:r>
      <w:r w:rsidR="001544C9" w:rsidRPr="00DD0F47">
        <w:t>на</w:t>
      </w:r>
      <w:r w:rsidRPr="00DD0F47">
        <w:t xml:space="preserve"> </w:t>
      </w:r>
      <w:r w:rsidR="001544C9" w:rsidRPr="00DD0F47">
        <w:t>доходы</w:t>
      </w:r>
      <w:r w:rsidRPr="00DD0F47">
        <w:t xml:space="preserve"> </w:t>
      </w:r>
      <w:r w:rsidR="001544C9" w:rsidRPr="00DD0F47">
        <w:t>физических</w:t>
      </w:r>
      <w:r w:rsidRPr="00DD0F47">
        <w:t xml:space="preserve"> </w:t>
      </w:r>
      <w:r w:rsidR="001544C9" w:rsidRPr="00DD0F47">
        <w:t>лиц</w:t>
      </w:r>
      <w:r w:rsidRPr="00DD0F47">
        <w:t xml:space="preserve"> </w:t>
      </w:r>
      <w:r w:rsidR="001544C9" w:rsidRPr="00DD0F47">
        <w:t>за</w:t>
      </w:r>
      <w:r w:rsidRPr="00DD0F47">
        <w:t xml:space="preserve"> </w:t>
      </w:r>
      <w:r w:rsidR="001544C9" w:rsidRPr="00DD0F47">
        <w:t>каждый</w:t>
      </w:r>
      <w:r w:rsidRPr="00DD0F47">
        <w:t xml:space="preserve"> </w:t>
      </w:r>
      <w:r w:rsidR="001544C9" w:rsidRPr="00DD0F47">
        <w:t>год</w:t>
      </w:r>
      <w:r w:rsidRPr="00DD0F47">
        <w:t>»</w:t>
      </w:r>
      <w:r w:rsidR="001544C9" w:rsidRPr="00DD0F47">
        <w:t>,</w:t>
      </w:r>
      <w:r w:rsidRPr="00DD0F47">
        <w:t xml:space="preserve"> - </w:t>
      </w:r>
      <w:r w:rsidR="001544C9" w:rsidRPr="00DD0F47">
        <w:t>объяснил</w:t>
      </w:r>
      <w:r w:rsidRPr="00DD0F47">
        <w:t xml:space="preserve"> </w:t>
      </w:r>
      <w:r w:rsidR="001544C9" w:rsidRPr="00DD0F47">
        <w:t>Щербаченко.</w:t>
      </w:r>
    </w:p>
    <w:p w14:paraId="0A764E5D" w14:textId="77777777" w:rsidR="001544C9" w:rsidRPr="00DD0F47" w:rsidRDefault="001544C9" w:rsidP="001544C9">
      <w:r w:rsidRPr="00DD0F47">
        <w:t>Кроме</w:t>
      </w:r>
      <w:r w:rsidR="003E187F" w:rsidRPr="00DD0F47">
        <w:t xml:space="preserve"> </w:t>
      </w:r>
      <w:r w:rsidRPr="00DD0F47">
        <w:t>этого</w:t>
      </w:r>
      <w:r w:rsidR="003E187F" w:rsidRPr="00DD0F47">
        <w:t xml:space="preserve"> </w:t>
      </w:r>
      <w:r w:rsidRPr="00DD0F47">
        <w:t>на</w:t>
      </w:r>
      <w:r w:rsidR="003E187F" w:rsidRPr="00DD0F47">
        <w:t xml:space="preserve"> </w:t>
      </w:r>
      <w:r w:rsidRPr="00DD0F47">
        <w:t>размер</w:t>
      </w:r>
      <w:r w:rsidR="003E187F" w:rsidRPr="00DD0F47">
        <w:t xml:space="preserve"> </w:t>
      </w:r>
      <w:r w:rsidRPr="00DD0F47">
        <w:t>пенсии</w:t>
      </w:r>
      <w:r w:rsidR="003E187F" w:rsidRPr="00DD0F47">
        <w:t xml:space="preserve"> </w:t>
      </w:r>
      <w:r w:rsidRPr="00DD0F47">
        <w:t>влияет</w:t>
      </w:r>
      <w:r w:rsidR="003E187F" w:rsidRPr="00DD0F47">
        <w:t xml:space="preserve"> </w:t>
      </w:r>
      <w:r w:rsidRPr="00DD0F47">
        <w:t>количество</w:t>
      </w:r>
      <w:r w:rsidR="003E187F" w:rsidRPr="00DD0F47">
        <w:t xml:space="preserve"> </w:t>
      </w:r>
      <w:r w:rsidRPr="00DD0F47">
        <w:t>индивидуальных</w:t>
      </w:r>
      <w:r w:rsidR="003E187F" w:rsidRPr="00DD0F47">
        <w:t xml:space="preserve"> </w:t>
      </w:r>
      <w:r w:rsidRPr="00DD0F47">
        <w:t>пенсионных</w:t>
      </w:r>
      <w:r w:rsidR="003E187F" w:rsidRPr="00DD0F47">
        <w:t xml:space="preserve"> </w:t>
      </w:r>
      <w:r w:rsidRPr="00DD0F47">
        <w:t>коэффициентов.</w:t>
      </w:r>
    </w:p>
    <w:p w14:paraId="77A8EF4B" w14:textId="77777777" w:rsidR="001544C9" w:rsidRPr="00DD0F47" w:rsidRDefault="003E187F" w:rsidP="001544C9">
      <w:r w:rsidRPr="00DD0F47">
        <w:t>«</w:t>
      </w:r>
      <w:r w:rsidR="001544C9" w:rsidRPr="00DD0F47">
        <w:t>Они</w:t>
      </w:r>
      <w:r w:rsidRPr="00DD0F47">
        <w:t xml:space="preserve"> </w:t>
      </w:r>
      <w:r w:rsidR="001544C9" w:rsidRPr="00DD0F47">
        <w:t>накапливаются</w:t>
      </w:r>
      <w:r w:rsidRPr="00DD0F47">
        <w:t xml:space="preserve"> </w:t>
      </w:r>
      <w:r w:rsidR="001544C9" w:rsidRPr="00DD0F47">
        <w:t>за</w:t>
      </w:r>
      <w:r w:rsidRPr="00DD0F47">
        <w:t xml:space="preserve"> </w:t>
      </w:r>
      <w:r w:rsidR="001544C9" w:rsidRPr="00DD0F47">
        <w:t>время</w:t>
      </w:r>
      <w:r w:rsidRPr="00DD0F47">
        <w:t xml:space="preserve"> </w:t>
      </w:r>
      <w:r w:rsidR="001544C9" w:rsidRPr="00DD0F47">
        <w:t>официальной</w:t>
      </w:r>
      <w:r w:rsidRPr="00DD0F47">
        <w:t xml:space="preserve"> </w:t>
      </w:r>
      <w:r w:rsidR="001544C9" w:rsidRPr="00DD0F47">
        <w:t>работы.</w:t>
      </w:r>
      <w:r w:rsidRPr="00DD0F47">
        <w:t xml:space="preserve"> </w:t>
      </w:r>
      <w:r w:rsidR="001544C9" w:rsidRPr="00DD0F47">
        <w:t>Стоимость</w:t>
      </w:r>
      <w:r w:rsidRPr="00DD0F47">
        <w:t xml:space="preserve"> </w:t>
      </w:r>
      <w:r w:rsidR="001544C9" w:rsidRPr="00DD0F47">
        <w:t>пенсионного</w:t>
      </w:r>
      <w:r w:rsidRPr="00DD0F47">
        <w:t xml:space="preserve"> </w:t>
      </w:r>
      <w:r w:rsidR="001544C9" w:rsidRPr="00DD0F47">
        <w:t>балла</w:t>
      </w:r>
      <w:r w:rsidRPr="00DD0F47">
        <w:t xml:space="preserve"> </w:t>
      </w:r>
      <w:r w:rsidR="001544C9" w:rsidRPr="00DD0F47">
        <w:t>в</w:t>
      </w:r>
      <w:r w:rsidRPr="00DD0F47">
        <w:t xml:space="preserve"> </w:t>
      </w:r>
      <w:r w:rsidR="001544C9" w:rsidRPr="00DD0F47">
        <w:t>2024</w:t>
      </w:r>
      <w:r w:rsidRPr="00DD0F47">
        <w:t xml:space="preserve"> </w:t>
      </w:r>
      <w:r w:rsidR="001544C9" w:rsidRPr="00DD0F47">
        <w:t>году</w:t>
      </w:r>
      <w:r w:rsidRPr="00DD0F47">
        <w:t xml:space="preserve"> </w:t>
      </w:r>
      <w:r w:rsidR="001544C9" w:rsidRPr="00DD0F47">
        <w:t>составит</w:t>
      </w:r>
      <w:r w:rsidRPr="00DD0F47">
        <w:t xml:space="preserve"> </w:t>
      </w:r>
      <w:r w:rsidR="001544C9" w:rsidRPr="00DD0F47">
        <w:t>133,05</w:t>
      </w:r>
      <w:r w:rsidRPr="00DD0F47">
        <w:t xml:space="preserve"> </w:t>
      </w:r>
      <w:r w:rsidR="001544C9" w:rsidRPr="00DD0F47">
        <w:t>рубля.</w:t>
      </w:r>
      <w:r w:rsidRPr="00DD0F47">
        <w:t xml:space="preserve"> </w:t>
      </w:r>
      <w:r w:rsidR="001544C9" w:rsidRPr="00DD0F47">
        <w:t>Для</w:t>
      </w:r>
      <w:r w:rsidRPr="00DD0F47">
        <w:t xml:space="preserve"> </w:t>
      </w:r>
      <w:r w:rsidR="001544C9" w:rsidRPr="00DD0F47">
        <w:t>сравнения</w:t>
      </w:r>
      <w:r w:rsidRPr="00DD0F47">
        <w:t xml:space="preserve"> - </w:t>
      </w:r>
      <w:r w:rsidR="001544C9" w:rsidRPr="00DD0F47">
        <w:t>в</w:t>
      </w:r>
      <w:r w:rsidRPr="00DD0F47">
        <w:t xml:space="preserve"> </w:t>
      </w:r>
      <w:r w:rsidR="001544C9" w:rsidRPr="00DD0F47">
        <w:t>2023</w:t>
      </w:r>
      <w:r w:rsidRPr="00DD0F47">
        <w:t xml:space="preserve"> </w:t>
      </w:r>
      <w:r w:rsidR="001544C9" w:rsidRPr="00DD0F47">
        <w:t>году</w:t>
      </w:r>
      <w:r w:rsidRPr="00DD0F47">
        <w:t xml:space="preserve"> </w:t>
      </w:r>
      <w:r w:rsidR="001544C9" w:rsidRPr="00DD0F47">
        <w:t>цена</w:t>
      </w:r>
      <w:r w:rsidRPr="00DD0F47">
        <w:t xml:space="preserve"> </w:t>
      </w:r>
      <w:r w:rsidR="001544C9" w:rsidRPr="00DD0F47">
        <w:t>балла</w:t>
      </w:r>
      <w:r w:rsidRPr="00DD0F47">
        <w:t xml:space="preserve"> </w:t>
      </w:r>
      <w:r w:rsidR="001544C9" w:rsidRPr="00DD0F47">
        <w:t>123,77</w:t>
      </w:r>
      <w:r w:rsidRPr="00DD0F47">
        <w:t xml:space="preserve"> </w:t>
      </w:r>
      <w:r w:rsidR="001544C9" w:rsidRPr="00DD0F47">
        <w:t>рубля</w:t>
      </w:r>
      <w:r w:rsidRPr="00DD0F47">
        <w:t>»</w:t>
      </w:r>
      <w:r w:rsidR="001544C9" w:rsidRPr="00DD0F47">
        <w:t>,</w:t>
      </w:r>
      <w:r w:rsidRPr="00DD0F47">
        <w:t xml:space="preserve"> - </w:t>
      </w:r>
      <w:r w:rsidR="001544C9" w:rsidRPr="00DD0F47">
        <w:t>рассказал</w:t>
      </w:r>
      <w:r w:rsidRPr="00DD0F47">
        <w:t xml:space="preserve"> </w:t>
      </w:r>
      <w:r w:rsidR="001544C9" w:rsidRPr="00DD0F47">
        <w:t>эксперт.</w:t>
      </w:r>
    </w:p>
    <w:p w14:paraId="26F10237" w14:textId="77777777" w:rsidR="001544C9" w:rsidRPr="00DD0F47" w:rsidRDefault="001544C9" w:rsidP="001544C9">
      <w:r w:rsidRPr="00DD0F47">
        <w:t>Даже</w:t>
      </w:r>
      <w:r w:rsidR="003E187F" w:rsidRPr="00DD0F47">
        <w:t xml:space="preserve"> </w:t>
      </w:r>
      <w:r w:rsidRPr="00DD0F47">
        <w:t>год</w:t>
      </w:r>
      <w:r w:rsidR="003E187F" w:rsidRPr="00DD0F47">
        <w:t xml:space="preserve"> </w:t>
      </w:r>
      <w:r w:rsidRPr="00DD0F47">
        <w:t>выхода</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влияет</w:t>
      </w:r>
      <w:r w:rsidR="003E187F" w:rsidRPr="00DD0F47">
        <w:t xml:space="preserve"> </w:t>
      </w:r>
      <w:r w:rsidRPr="00DD0F47">
        <w:t>на</w:t>
      </w:r>
      <w:r w:rsidR="003E187F" w:rsidRPr="00DD0F47">
        <w:t xml:space="preserve"> </w:t>
      </w:r>
      <w:r w:rsidRPr="00DD0F47">
        <w:t>ее</w:t>
      </w:r>
      <w:r w:rsidR="003E187F" w:rsidRPr="00DD0F47">
        <w:t xml:space="preserve"> </w:t>
      </w:r>
      <w:r w:rsidRPr="00DD0F47">
        <w:t>размер</w:t>
      </w:r>
      <w:r w:rsidR="003E187F" w:rsidRPr="00DD0F47">
        <w:t xml:space="preserve"> </w:t>
      </w:r>
      <w:r w:rsidRPr="00DD0F47">
        <w:t>и</w:t>
      </w:r>
      <w:r w:rsidR="003E187F" w:rsidRPr="00DD0F47">
        <w:t xml:space="preserve"> </w:t>
      </w:r>
      <w:r w:rsidRPr="00DD0F47">
        <w:t>на</w:t>
      </w:r>
      <w:r w:rsidR="003E187F" w:rsidRPr="00DD0F47">
        <w:t xml:space="preserve"> </w:t>
      </w:r>
      <w:r w:rsidRPr="00DD0F47">
        <w:t>размер</w:t>
      </w:r>
      <w:r w:rsidR="003E187F" w:rsidRPr="00DD0F47">
        <w:t xml:space="preserve"> </w:t>
      </w:r>
      <w:r w:rsidRPr="00DD0F47">
        <w:t>ее</w:t>
      </w:r>
      <w:r w:rsidR="003E187F" w:rsidRPr="00DD0F47">
        <w:t xml:space="preserve"> </w:t>
      </w:r>
      <w:r w:rsidRPr="00DD0F47">
        <w:t>фиксированной</w:t>
      </w:r>
      <w:r w:rsidR="003E187F" w:rsidRPr="00DD0F47">
        <w:t xml:space="preserve"> </w:t>
      </w:r>
      <w:r w:rsidRPr="00DD0F47">
        <w:t>части.</w:t>
      </w:r>
      <w:r w:rsidR="003E187F" w:rsidRPr="00DD0F47">
        <w:t xml:space="preserve"> </w:t>
      </w:r>
      <w:r w:rsidRPr="00DD0F47">
        <w:t>Выплаты</w:t>
      </w:r>
      <w:r w:rsidR="003E187F" w:rsidRPr="00DD0F47">
        <w:t xml:space="preserve"> </w:t>
      </w:r>
      <w:r w:rsidRPr="00DD0F47">
        <w:t>пенсий</w:t>
      </w:r>
      <w:r w:rsidR="003E187F" w:rsidRPr="00DD0F47">
        <w:t xml:space="preserve"> </w:t>
      </w:r>
      <w:r w:rsidRPr="00DD0F47">
        <w:t>людям,</w:t>
      </w:r>
      <w:r w:rsidR="003E187F" w:rsidRPr="00DD0F47">
        <w:t xml:space="preserve"> </w:t>
      </w:r>
      <w:r w:rsidRPr="00DD0F47">
        <w:t>у</w:t>
      </w:r>
      <w:r w:rsidR="003E187F" w:rsidRPr="00DD0F47">
        <w:t xml:space="preserve"> </w:t>
      </w:r>
      <w:r w:rsidRPr="00DD0F47">
        <w:t>которых</w:t>
      </w:r>
      <w:r w:rsidR="003E187F" w:rsidRPr="00DD0F47">
        <w:t xml:space="preserve"> </w:t>
      </w:r>
      <w:r w:rsidRPr="00DD0F47">
        <w:t>есть</w:t>
      </w:r>
      <w:r w:rsidR="003E187F" w:rsidRPr="00DD0F47">
        <w:t xml:space="preserve"> </w:t>
      </w:r>
      <w:r w:rsidRPr="00DD0F47">
        <w:t>достаточный</w:t>
      </w:r>
      <w:r w:rsidR="003E187F" w:rsidRPr="00DD0F47">
        <w:t xml:space="preserve"> </w:t>
      </w:r>
      <w:r w:rsidRPr="00DD0F47">
        <w:t>стаж,</w:t>
      </w:r>
      <w:r w:rsidR="003E187F" w:rsidRPr="00DD0F47">
        <w:t xml:space="preserve"> </w:t>
      </w:r>
      <w:r w:rsidRPr="00DD0F47">
        <w:t>регулярно</w:t>
      </w:r>
      <w:r w:rsidR="003E187F" w:rsidRPr="00DD0F47">
        <w:t xml:space="preserve"> </w:t>
      </w:r>
      <w:r w:rsidRPr="00DD0F47">
        <w:t>индексируются.</w:t>
      </w:r>
      <w:r w:rsidR="003E187F" w:rsidRPr="00DD0F47">
        <w:t xml:space="preserve"> </w:t>
      </w:r>
      <w:r w:rsidRPr="00DD0F47">
        <w:t>В</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например,</w:t>
      </w:r>
      <w:r w:rsidR="003E187F" w:rsidRPr="00DD0F47">
        <w:t xml:space="preserve"> </w:t>
      </w:r>
      <w:r w:rsidRPr="00DD0F47">
        <w:t>размер</w:t>
      </w:r>
      <w:r w:rsidR="003E187F" w:rsidRPr="00DD0F47">
        <w:t xml:space="preserve"> </w:t>
      </w:r>
      <w:r w:rsidRPr="00DD0F47">
        <w:t>фиксированной</w:t>
      </w:r>
      <w:r w:rsidR="003E187F" w:rsidRPr="00DD0F47">
        <w:t xml:space="preserve"> </w:t>
      </w:r>
      <w:r w:rsidRPr="00DD0F47">
        <w:t>части</w:t>
      </w:r>
      <w:r w:rsidR="003E187F" w:rsidRPr="00DD0F47">
        <w:t xml:space="preserve"> </w:t>
      </w:r>
      <w:r w:rsidRPr="00DD0F47">
        <w:t>равен</w:t>
      </w:r>
      <w:r w:rsidR="003E187F" w:rsidRPr="00DD0F47">
        <w:t xml:space="preserve"> </w:t>
      </w:r>
      <w:r w:rsidRPr="00DD0F47">
        <w:t>8134,88</w:t>
      </w:r>
      <w:r w:rsidR="003E187F" w:rsidRPr="00DD0F47">
        <w:t xml:space="preserve"> </w:t>
      </w:r>
      <w:r w:rsidRPr="00DD0F47">
        <w:t>рубля.</w:t>
      </w:r>
    </w:p>
    <w:p w14:paraId="06EEB61A" w14:textId="77777777" w:rsidR="001544C9" w:rsidRPr="00DD0F47" w:rsidRDefault="001544C9" w:rsidP="001544C9">
      <w:r w:rsidRPr="00DD0F47">
        <w:t>Чтобы</w:t>
      </w:r>
      <w:r w:rsidR="003E187F" w:rsidRPr="00DD0F47">
        <w:t xml:space="preserve"> </w:t>
      </w:r>
      <w:r w:rsidRPr="00DD0F47">
        <w:t>узнать</w:t>
      </w:r>
      <w:r w:rsidR="003E187F" w:rsidRPr="00DD0F47">
        <w:t xml:space="preserve"> </w:t>
      </w:r>
      <w:r w:rsidRPr="00DD0F47">
        <w:t>свою</w:t>
      </w:r>
      <w:r w:rsidR="003E187F" w:rsidRPr="00DD0F47">
        <w:t xml:space="preserve"> </w:t>
      </w:r>
      <w:r w:rsidRPr="00DD0F47">
        <w:t>будущую</w:t>
      </w:r>
      <w:r w:rsidR="003E187F" w:rsidRPr="00DD0F47">
        <w:t xml:space="preserve"> </w:t>
      </w:r>
      <w:r w:rsidRPr="00DD0F47">
        <w:t>пенсию,</w:t>
      </w:r>
      <w:r w:rsidR="003E187F" w:rsidRPr="00DD0F47">
        <w:t xml:space="preserve"> </w:t>
      </w:r>
      <w:r w:rsidRPr="00DD0F47">
        <w:t>можно</w:t>
      </w:r>
      <w:r w:rsidR="003E187F" w:rsidRPr="00DD0F47">
        <w:t xml:space="preserve"> </w:t>
      </w:r>
      <w:r w:rsidRPr="00DD0F47">
        <w:t>обратиться</w:t>
      </w:r>
      <w:r w:rsidR="003E187F" w:rsidRPr="00DD0F47">
        <w:t xml:space="preserve"> </w:t>
      </w:r>
      <w:r w:rsidRPr="00DD0F47">
        <w:t>в</w:t>
      </w:r>
      <w:r w:rsidR="003E187F" w:rsidRPr="00DD0F47">
        <w:t xml:space="preserve"> </w:t>
      </w:r>
      <w:r w:rsidRPr="00DD0F47">
        <w:t>Соцфонд</w:t>
      </w:r>
      <w:r w:rsidR="003E187F" w:rsidRPr="00DD0F47">
        <w:t xml:space="preserve"> </w:t>
      </w:r>
      <w:r w:rsidRPr="00DD0F47">
        <w:t>за</w:t>
      </w:r>
      <w:r w:rsidR="003E187F" w:rsidRPr="00DD0F47">
        <w:t xml:space="preserve"> </w:t>
      </w:r>
      <w:r w:rsidRPr="00DD0F47">
        <w:t>справкой</w:t>
      </w:r>
      <w:r w:rsidR="003E187F" w:rsidRPr="00DD0F47">
        <w:t xml:space="preserve"> </w:t>
      </w:r>
      <w:r w:rsidRPr="00DD0F47">
        <w:t>или</w:t>
      </w:r>
      <w:r w:rsidR="003E187F" w:rsidRPr="00DD0F47">
        <w:t xml:space="preserve"> </w:t>
      </w:r>
      <w:r w:rsidRPr="00DD0F47">
        <w:t>попробовать</w:t>
      </w:r>
      <w:r w:rsidR="003E187F" w:rsidRPr="00DD0F47">
        <w:t xml:space="preserve"> </w:t>
      </w:r>
      <w:r w:rsidRPr="00DD0F47">
        <w:t>вычислить</w:t>
      </w:r>
      <w:r w:rsidR="003E187F" w:rsidRPr="00DD0F47">
        <w:t xml:space="preserve"> </w:t>
      </w:r>
      <w:r w:rsidRPr="00DD0F47">
        <w:t>ее</w:t>
      </w:r>
      <w:r w:rsidR="003E187F" w:rsidRPr="00DD0F47">
        <w:t xml:space="preserve"> </w:t>
      </w:r>
      <w:r w:rsidRPr="00DD0F47">
        <w:t>самостоятельно</w:t>
      </w:r>
      <w:r w:rsidR="003E187F" w:rsidRPr="00DD0F47">
        <w:t xml:space="preserve"> </w:t>
      </w:r>
      <w:r w:rsidRPr="00DD0F47">
        <w:t>по</w:t>
      </w:r>
      <w:r w:rsidR="003E187F" w:rsidRPr="00DD0F47">
        <w:t xml:space="preserve"> </w:t>
      </w:r>
      <w:r w:rsidRPr="00DD0F47">
        <w:t>формуле:</w:t>
      </w:r>
      <w:r w:rsidR="003E187F" w:rsidRPr="00DD0F47">
        <w:t xml:space="preserve"> </w:t>
      </w:r>
      <w:r w:rsidRPr="00DD0F47">
        <w:t>СП</w:t>
      </w:r>
      <w:r w:rsidR="003E187F" w:rsidRPr="00DD0F47">
        <w:t xml:space="preserve"> </w:t>
      </w:r>
      <w:r w:rsidRPr="00DD0F47">
        <w:t>=</w:t>
      </w:r>
      <w:r w:rsidR="003E187F" w:rsidRPr="00DD0F47">
        <w:t xml:space="preserve"> </w:t>
      </w:r>
      <w:r w:rsidRPr="00DD0F47">
        <w:t>ИПК</w:t>
      </w:r>
      <w:r w:rsidR="003E187F" w:rsidRPr="00DD0F47">
        <w:t xml:space="preserve"> </w:t>
      </w:r>
      <w:r w:rsidRPr="00DD0F47">
        <w:t>*</w:t>
      </w:r>
      <w:r w:rsidR="003E187F" w:rsidRPr="00DD0F47">
        <w:t xml:space="preserve"> </w:t>
      </w:r>
      <w:r w:rsidRPr="00DD0F47">
        <w:t>СИПК</w:t>
      </w:r>
      <w:r w:rsidR="003E187F" w:rsidRPr="00DD0F47">
        <w:t xml:space="preserve"> </w:t>
      </w:r>
      <w:r w:rsidRPr="00DD0F47">
        <w:t>+</w:t>
      </w:r>
      <w:r w:rsidR="003E187F" w:rsidRPr="00DD0F47">
        <w:t xml:space="preserve"> </w:t>
      </w:r>
      <w:r w:rsidRPr="00DD0F47">
        <w:t>ФВ,</w:t>
      </w:r>
      <w:r w:rsidR="003E187F" w:rsidRPr="00DD0F47">
        <w:t xml:space="preserve"> </w:t>
      </w:r>
      <w:r w:rsidRPr="00DD0F47">
        <w:t>где</w:t>
      </w:r>
      <w:r w:rsidR="003E187F" w:rsidRPr="00DD0F47">
        <w:t xml:space="preserve"> </w:t>
      </w:r>
      <w:r w:rsidRPr="00DD0F47">
        <w:t>СП</w:t>
      </w:r>
      <w:r w:rsidR="003E187F" w:rsidRPr="00DD0F47">
        <w:t xml:space="preserve"> - </w:t>
      </w:r>
      <w:r w:rsidRPr="00DD0F47">
        <w:t>это</w:t>
      </w:r>
      <w:r w:rsidR="003E187F" w:rsidRPr="00DD0F47">
        <w:t xml:space="preserve"> </w:t>
      </w:r>
      <w:r w:rsidRPr="00DD0F47">
        <w:t>страховая</w:t>
      </w:r>
      <w:r w:rsidR="003E187F" w:rsidRPr="00DD0F47">
        <w:t xml:space="preserve"> </w:t>
      </w:r>
      <w:r w:rsidRPr="00DD0F47">
        <w:t>пенсия,</w:t>
      </w:r>
      <w:r w:rsidR="003E187F" w:rsidRPr="00DD0F47">
        <w:t xml:space="preserve"> </w:t>
      </w:r>
      <w:r w:rsidRPr="00DD0F47">
        <w:t>ИПК</w:t>
      </w:r>
      <w:r w:rsidR="003E187F" w:rsidRPr="00DD0F47">
        <w:t xml:space="preserve"> - </w:t>
      </w:r>
      <w:r w:rsidRPr="00DD0F47">
        <w:t>сумма</w:t>
      </w:r>
      <w:r w:rsidR="003E187F" w:rsidRPr="00DD0F47">
        <w:t xml:space="preserve"> </w:t>
      </w:r>
      <w:r w:rsidRPr="00DD0F47">
        <w:t>всех</w:t>
      </w:r>
      <w:r w:rsidR="003E187F" w:rsidRPr="00DD0F47">
        <w:t xml:space="preserve"> </w:t>
      </w:r>
      <w:r w:rsidRPr="00DD0F47">
        <w:t>пенсионных</w:t>
      </w:r>
      <w:r w:rsidR="003E187F" w:rsidRPr="00DD0F47">
        <w:t xml:space="preserve"> </w:t>
      </w:r>
      <w:r w:rsidRPr="00DD0F47">
        <w:t>коэффициентов,</w:t>
      </w:r>
      <w:r w:rsidR="003E187F" w:rsidRPr="00DD0F47">
        <w:t xml:space="preserve"> </w:t>
      </w:r>
      <w:r w:rsidRPr="00DD0F47">
        <w:lastRenderedPageBreak/>
        <w:t>начисленных</w:t>
      </w:r>
      <w:r w:rsidR="003E187F" w:rsidRPr="00DD0F47">
        <w:t xml:space="preserve"> </w:t>
      </w:r>
      <w:r w:rsidRPr="00DD0F47">
        <w:t>на</w:t>
      </w:r>
      <w:r w:rsidR="003E187F" w:rsidRPr="00DD0F47">
        <w:t xml:space="preserve"> </w:t>
      </w:r>
      <w:r w:rsidRPr="00DD0F47">
        <w:t>дату</w:t>
      </w:r>
      <w:r w:rsidR="003E187F" w:rsidRPr="00DD0F47">
        <w:t xml:space="preserve"> </w:t>
      </w:r>
      <w:r w:rsidRPr="00DD0F47">
        <w:t>назначения</w:t>
      </w:r>
      <w:r w:rsidR="003E187F" w:rsidRPr="00DD0F47">
        <w:t xml:space="preserve"> </w:t>
      </w:r>
      <w:r w:rsidRPr="00DD0F47">
        <w:t>гражданину</w:t>
      </w:r>
      <w:r w:rsidR="003E187F" w:rsidRPr="00DD0F47">
        <w:t xml:space="preserve"> </w:t>
      </w:r>
      <w:r w:rsidRPr="00DD0F47">
        <w:t>страховой</w:t>
      </w:r>
      <w:r w:rsidR="003E187F" w:rsidRPr="00DD0F47">
        <w:t xml:space="preserve"> </w:t>
      </w:r>
      <w:r w:rsidRPr="00DD0F47">
        <w:t>пенсии,</w:t>
      </w:r>
      <w:r w:rsidR="003E187F" w:rsidRPr="00DD0F47">
        <w:t xml:space="preserve"> </w:t>
      </w:r>
      <w:r w:rsidRPr="00DD0F47">
        <w:t>СИПК</w:t>
      </w:r>
      <w:r w:rsidR="003E187F" w:rsidRPr="00DD0F47">
        <w:t xml:space="preserve"> - </w:t>
      </w:r>
      <w:r w:rsidRPr="00DD0F47">
        <w:t>стоимость</w:t>
      </w:r>
      <w:r w:rsidR="003E187F" w:rsidRPr="00DD0F47">
        <w:t xml:space="preserve"> </w:t>
      </w:r>
      <w:r w:rsidRPr="00DD0F47">
        <w:t>одного</w:t>
      </w:r>
      <w:r w:rsidR="003E187F" w:rsidRPr="00DD0F47">
        <w:t xml:space="preserve"> </w:t>
      </w:r>
      <w:r w:rsidRPr="00DD0F47">
        <w:t>пенсионного</w:t>
      </w:r>
      <w:r w:rsidR="003E187F" w:rsidRPr="00DD0F47">
        <w:t xml:space="preserve"> </w:t>
      </w:r>
      <w:r w:rsidRPr="00DD0F47">
        <w:t>коэффициента</w:t>
      </w:r>
      <w:r w:rsidR="003E187F" w:rsidRPr="00DD0F47">
        <w:t xml:space="preserve"> </w:t>
      </w:r>
      <w:r w:rsidRPr="00DD0F47">
        <w:t>на</w:t>
      </w:r>
      <w:r w:rsidR="003E187F" w:rsidRPr="00DD0F47">
        <w:t xml:space="preserve"> </w:t>
      </w:r>
      <w:r w:rsidRPr="00DD0F47">
        <w:t>дату</w:t>
      </w:r>
      <w:r w:rsidR="003E187F" w:rsidRPr="00DD0F47">
        <w:t xml:space="preserve"> </w:t>
      </w:r>
      <w:r w:rsidRPr="00DD0F47">
        <w:t>назначения</w:t>
      </w:r>
      <w:r w:rsidR="003E187F" w:rsidRPr="00DD0F47">
        <w:t xml:space="preserve"> </w:t>
      </w:r>
      <w:r w:rsidRPr="00DD0F47">
        <w:t>страховой</w:t>
      </w:r>
      <w:r w:rsidR="003E187F" w:rsidRPr="00DD0F47">
        <w:t xml:space="preserve"> </w:t>
      </w:r>
      <w:r w:rsidRPr="00DD0F47">
        <w:t>пенсии,</w:t>
      </w:r>
      <w:r w:rsidR="003E187F" w:rsidRPr="00DD0F47">
        <w:t xml:space="preserve"> </w:t>
      </w:r>
      <w:r w:rsidRPr="00DD0F47">
        <w:t>ФВ</w:t>
      </w:r>
      <w:r w:rsidR="003E187F" w:rsidRPr="00DD0F47">
        <w:t xml:space="preserve"> - </w:t>
      </w:r>
      <w:r w:rsidRPr="00DD0F47">
        <w:t>фиксированная</w:t>
      </w:r>
      <w:r w:rsidR="003E187F" w:rsidRPr="00DD0F47">
        <w:t xml:space="preserve"> </w:t>
      </w:r>
      <w:r w:rsidRPr="00DD0F47">
        <w:t>выплата.</w:t>
      </w:r>
    </w:p>
    <w:p w14:paraId="0ECCA6D1" w14:textId="77777777" w:rsidR="001544C9" w:rsidRPr="00DD0F47" w:rsidRDefault="00286BEF" w:rsidP="001544C9">
      <w:hyperlink r:id="rId27" w:history="1">
        <w:r w:rsidR="001544C9" w:rsidRPr="00DD0F47">
          <w:rPr>
            <w:rStyle w:val="a3"/>
          </w:rPr>
          <w:t>https://fedpress.ru/news/77/society/3313451</w:t>
        </w:r>
      </w:hyperlink>
      <w:r w:rsidR="003E187F" w:rsidRPr="00DD0F47">
        <w:t xml:space="preserve"> </w:t>
      </w:r>
    </w:p>
    <w:p w14:paraId="5C284936" w14:textId="77777777" w:rsidR="00344760" w:rsidRPr="00DD0F47" w:rsidRDefault="00344760" w:rsidP="00344760">
      <w:pPr>
        <w:pStyle w:val="2"/>
      </w:pPr>
      <w:bookmarkStart w:id="68" w:name="_Toc165013810"/>
      <w:r w:rsidRPr="00DD0F47">
        <w:t>PRIMPRESS,</w:t>
      </w:r>
      <w:r w:rsidR="003E187F" w:rsidRPr="00DD0F47">
        <w:t xml:space="preserve"> </w:t>
      </w:r>
      <w:r w:rsidRPr="00DD0F47">
        <w:t>25.04.2024,</w:t>
      </w:r>
      <w:r w:rsidR="003E187F" w:rsidRPr="00DD0F47">
        <w:t xml:space="preserve"> </w:t>
      </w:r>
      <w:r w:rsidRPr="00DD0F47">
        <w:t>Пенсионеры</w:t>
      </w:r>
      <w:r w:rsidR="003E187F" w:rsidRPr="00DD0F47">
        <w:t xml:space="preserve"> </w:t>
      </w:r>
      <w:r w:rsidRPr="00DD0F47">
        <w:t>узнали</w:t>
      </w:r>
      <w:r w:rsidR="003E187F" w:rsidRPr="00DD0F47">
        <w:t xml:space="preserve"> </w:t>
      </w:r>
      <w:r w:rsidRPr="00DD0F47">
        <w:t>новый</w:t>
      </w:r>
      <w:r w:rsidR="003E187F" w:rsidRPr="00DD0F47">
        <w:t xml:space="preserve"> </w:t>
      </w:r>
      <w:r w:rsidRPr="00DD0F47">
        <w:t>размер</w:t>
      </w:r>
      <w:r w:rsidR="003E187F" w:rsidRPr="00DD0F47">
        <w:t xml:space="preserve"> </w:t>
      </w:r>
      <w:r w:rsidRPr="00DD0F47">
        <w:t>пенсии</w:t>
      </w:r>
      <w:r w:rsidR="003E187F" w:rsidRPr="00DD0F47">
        <w:t xml:space="preserve"> </w:t>
      </w:r>
      <w:r w:rsidRPr="00DD0F47">
        <w:t>с</w:t>
      </w:r>
      <w:r w:rsidR="003E187F" w:rsidRPr="00DD0F47">
        <w:t xml:space="preserve"> </w:t>
      </w:r>
      <w:r w:rsidRPr="00DD0F47">
        <w:t>1</w:t>
      </w:r>
      <w:r w:rsidR="003E187F" w:rsidRPr="00DD0F47">
        <w:t xml:space="preserve"> </w:t>
      </w:r>
      <w:r w:rsidRPr="00DD0F47">
        <w:t>мая</w:t>
      </w:r>
      <w:r w:rsidR="003E187F" w:rsidRPr="00DD0F47">
        <w:t xml:space="preserve"> </w:t>
      </w:r>
      <w:r w:rsidRPr="00DD0F47">
        <w:t>и</w:t>
      </w:r>
      <w:r w:rsidR="003E187F" w:rsidRPr="00DD0F47">
        <w:t xml:space="preserve"> </w:t>
      </w:r>
      <w:r w:rsidRPr="00DD0F47">
        <w:t>обомлели</w:t>
      </w:r>
      <w:bookmarkEnd w:id="68"/>
    </w:p>
    <w:p w14:paraId="108D79AE" w14:textId="77777777" w:rsidR="00344760" w:rsidRPr="00DD0F47" w:rsidRDefault="00344760" w:rsidP="00DD0F47">
      <w:pPr>
        <w:pStyle w:val="3"/>
      </w:pPr>
      <w:bookmarkStart w:id="69" w:name="_Toc165013811"/>
      <w:r w:rsidRPr="00DD0F47">
        <w:t>Российские</w:t>
      </w:r>
      <w:r w:rsidR="003E187F" w:rsidRPr="00DD0F47">
        <w:t xml:space="preserve"> </w:t>
      </w:r>
      <w:r w:rsidRPr="00DD0F47">
        <w:t>пенсионеры</w:t>
      </w:r>
      <w:r w:rsidR="003E187F" w:rsidRPr="00DD0F47">
        <w:t xml:space="preserve"> </w:t>
      </w:r>
      <w:r w:rsidRPr="00DD0F47">
        <w:t>рассказали</w:t>
      </w:r>
      <w:r w:rsidR="003E187F" w:rsidRPr="00DD0F47">
        <w:t xml:space="preserve"> </w:t>
      </w:r>
      <w:r w:rsidRPr="00DD0F47">
        <w:t>о</w:t>
      </w:r>
      <w:r w:rsidR="003E187F" w:rsidRPr="00DD0F47">
        <w:t xml:space="preserve"> </w:t>
      </w:r>
      <w:r w:rsidRPr="00DD0F47">
        <w:t>своем</w:t>
      </w:r>
      <w:r w:rsidR="003E187F" w:rsidRPr="00DD0F47">
        <w:t xml:space="preserve"> </w:t>
      </w:r>
      <w:r w:rsidRPr="00DD0F47">
        <w:t>немалом</w:t>
      </w:r>
      <w:r w:rsidR="003E187F" w:rsidRPr="00DD0F47">
        <w:t xml:space="preserve"> </w:t>
      </w:r>
      <w:r w:rsidRPr="00DD0F47">
        <w:t>удивлении</w:t>
      </w:r>
      <w:r w:rsidR="003E187F" w:rsidRPr="00DD0F47">
        <w:t xml:space="preserve"> </w:t>
      </w:r>
      <w:r w:rsidRPr="00DD0F47">
        <w:t>от</w:t>
      </w:r>
      <w:r w:rsidR="003E187F" w:rsidRPr="00DD0F47">
        <w:t xml:space="preserve"> </w:t>
      </w:r>
      <w:r w:rsidRPr="00DD0F47">
        <w:t>нового</w:t>
      </w:r>
      <w:r w:rsidR="003E187F" w:rsidRPr="00DD0F47">
        <w:t xml:space="preserve"> </w:t>
      </w:r>
      <w:r w:rsidRPr="00DD0F47">
        <w:t>размера</w:t>
      </w:r>
      <w:r w:rsidR="003E187F" w:rsidRPr="00DD0F47">
        <w:t xml:space="preserve"> </w:t>
      </w:r>
      <w:r w:rsidRPr="00DD0F47">
        <w:t>пенсий,</w:t>
      </w:r>
      <w:r w:rsidR="003E187F" w:rsidRPr="00DD0F47">
        <w:t xml:space="preserve"> </w:t>
      </w:r>
      <w:r w:rsidRPr="00DD0F47">
        <w:t>который</w:t>
      </w:r>
      <w:r w:rsidR="003E187F" w:rsidRPr="00DD0F47">
        <w:t xml:space="preserve"> </w:t>
      </w:r>
      <w:r w:rsidRPr="00DD0F47">
        <w:t>ожидается</w:t>
      </w:r>
      <w:r w:rsidR="003E187F" w:rsidRPr="00DD0F47">
        <w:t xml:space="preserve"> </w:t>
      </w:r>
      <w:r w:rsidRPr="00DD0F47">
        <w:t>в</w:t>
      </w:r>
      <w:r w:rsidR="003E187F" w:rsidRPr="00DD0F47">
        <w:t xml:space="preserve"> </w:t>
      </w:r>
      <w:r w:rsidRPr="00DD0F47">
        <w:t>мае.</w:t>
      </w:r>
      <w:r w:rsidR="003E187F" w:rsidRPr="00DD0F47">
        <w:t xml:space="preserve"> </w:t>
      </w:r>
      <w:r w:rsidRPr="00DD0F47">
        <w:t>Многие</w:t>
      </w:r>
      <w:r w:rsidR="003E187F" w:rsidRPr="00DD0F47">
        <w:t xml:space="preserve"> </w:t>
      </w:r>
      <w:r w:rsidRPr="00DD0F47">
        <w:t>пожилые</w:t>
      </w:r>
      <w:r w:rsidR="003E187F" w:rsidRPr="00DD0F47">
        <w:t xml:space="preserve"> </w:t>
      </w:r>
      <w:r w:rsidRPr="00DD0F47">
        <w:t>граждане</w:t>
      </w:r>
      <w:r w:rsidR="003E187F" w:rsidRPr="00DD0F47">
        <w:t xml:space="preserve"> </w:t>
      </w:r>
      <w:r w:rsidRPr="00DD0F47">
        <w:t>получат</w:t>
      </w:r>
      <w:r w:rsidR="003E187F" w:rsidRPr="00DD0F47">
        <w:t xml:space="preserve"> </w:t>
      </w:r>
      <w:r w:rsidRPr="00DD0F47">
        <w:t>солидную</w:t>
      </w:r>
      <w:r w:rsidR="003E187F" w:rsidRPr="00DD0F47">
        <w:t xml:space="preserve"> </w:t>
      </w:r>
      <w:r w:rsidRPr="00DD0F47">
        <w:t>прибавку</w:t>
      </w:r>
      <w:r w:rsidR="003E187F" w:rsidRPr="00DD0F47">
        <w:t xml:space="preserve"> </w:t>
      </w:r>
      <w:r w:rsidRPr="00DD0F47">
        <w:t>в</w:t>
      </w:r>
      <w:r w:rsidR="003E187F" w:rsidRPr="00DD0F47">
        <w:t xml:space="preserve"> </w:t>
      </w:r>
      <w:r w:rsidRPr="00DD0F47">
        <w:t>следующем</w:t>
      </w:r>
      <w:r w:rsidR="003E187F" w:rsidRPr="00DD0F47">
        <w:t xml:space="preserve"> </w:t>
      </w:r>
      <w:r w:rsidRPr="00DD0F47">
        <w:t>месяце.</w:t>
      </w:r>
      <w:r w:rsidR="003E187F" w:rsidRPr="00DD0F47">
        <w:t xml:space="preserve"> </w:t>
      </w:r>
      <w:r w:rsidRPr="00DD0F47">
        <w:t>А</w:t>
      </w:r>
      <w:r w:rsidR="003E187F" w:rsidRPr="00DD0F47">
        <w:t xml:space="preserve"> </w:t>
      </w:r>
      <w:r w:rsidRPr="00DD0F47">
        <w:t>те,</w:t>
      </w:r>
      <w:r w:rsidR="003E187F" w:rsidRPr="00DD0F47">
        <w:t xml:space="preserve"> </w:t>
      </w:r>
      <w:r w:rsidRPr="00DD0F47">
        <w:t>кто</w:t>
      </w:r>
      <w:r w:rsidR="003E187F" w:rsidRPr="00DD0F47">
        <w:t xml:space="preserve"> </w:t>
      </w:r>
      <w:r w:rsidRPr="00DD0F47">
        <w:t>ее</w:t>
      </w:r>
      <w:r w:rsidR="003E187F" w:rsidRPr="00DD0F47">
        <w:t xml:space="preserve"> </w:t>
      </w:r>
      <w:r w:rsidRPr="00DD0F47">
        <w:t>не</w:t>
      </w:r>
      <w:r w:rsidR="003E187F" w:rsidRPr="00DD0F47">
        <w:t xml:space="preserve"> </w:t>
      </w:r>
      <w:r w:rsidRPr="00DD0F47">
        <w:t>получит,</w:t>
      </w:r>
      <w:r w:rsidR="003E187F" w:rsidRPr="00DD0F47">
        <w:t xml:space="preserve"> </w:t>
      </w:r>
      <w:r w:rsidRPr="00DD0F47">
        <w:t>заявили</w:t>
      </w:r>
      <w:r w:rsidR="003E187F" w:rsidRPr="00DD0F47">
        <w:t xml:space="preserve"> </w:t>
      </w:r>
      <w:r w:rsidRPr="00DD0F47">
        <w:t>о</w:t>
      </w:r>
      <w:r w:rsidR="003E187F" w:rsidRPr="00DD0F47">
        <w:t xml:space="preserve"> </w:t>
      </w:r>
      <w:r w:rsidRPr="00DD0F47">
        <w:t>своем</w:t>
      </w:r>
      <w:r w:rsidR="003E187F" w:rsidRPr="00DD0F47">
        <w:t xml:space="preserve"> </w:t>
      </w:r>
      <w:r w:rsidRPr="00DD0F47">
        <w:t>желании</w:t>
      </w:r>
      <w:r w:rsidR="003E187F" w:rsidRPr="00DD0F47">
        <w:t xml:space="preserve"> </w:t>
      </w:r>
      <w:r w:rsidRPr="00DD0F47">
        <w:t>дожить</w:t>
      </w:r>
      <w:r w:rsidR="003E187F" w:rsidRPr="00DD0F47">
        <w:t xml:space="preserve"> </w:t>
      </w:r>
      <w:r w:rsidRPr="00DD0F47">
        <w:t>до</w:t>
      </w:r>
      <w:r w:rsidR="003E187F" w:rsidRPr="00DD0F47">
        <w:t xml:space="preserve"> </w:t>
      </w:r>
      <w:r w:rsidRPr="00DD0F47">
        <w:t>нее,</w:t>
      </w:r>
      <w:r w:rsidR="003E187F" w:rsidRPr="00DD0F47">
        <w:t xml:space="preserve"> </w:t>
      </w:r>
      <w:r w:rsidRPr="00DD0F47">
        <w:t>сообщает</w:t>
      </w:r>
      <w:r w:rsidR="003E187F" w:rsidRPr="00DD0F47">
        <w:t xml:space="preserve"> </w:t>
      </w:r>
      <w:r w:rsidRPr="00DD0F47">
        <w:t>PRIMPRESS.</w:t>
      </w:r>
      <w:bookmarkEnd w:id="69"/>
    </w:p>
    <w:p w14:paraId="1E81D29E" w14:textId="77777777" w:rsidR="00344760" w:rsidRPr="00DD0F47" w:rsidRDefault="00344760" w:rsidP="00344760">
      <w:r w:rsidRPr="00DD0F47">
        <w:t>Как</w:t>
      </w:r>
      <w:r w:rsidR="003E187F" w:rsidRPr="00DD0F47">
        <w:t xml:space="preserve"> </w:t>
      </w:r>
      <w:r w:rsidRPr="00DD0F47">
        <w:t>рассказал</w:t>
      </w:r>
      <w:r w:rsidR="003E187F" w:rsidRPr="00DD0F47">
        <w:t xml:space="preserve"> </w:t>
      </w:r>
      <w:r w:rsidRPr="00DD0F47">
        <w:t>пенсионный</w:t>
      </w:r>
      <w:r w:rsidR="003E187F" w:rsidRPr="00DD0F47">
        <w:t xml:space="preserve"> </w:t>
      </w:r>
      <w:r w:rsidRPr="00DD0F47">
        <w:t>эксперт</w:t>
      </w:r>
      <w:r w:rsidR="003E187F" w:rsidRPr="00DD0F47">
        <w:t xml:space="preserve"> </w:t>
      </w:r>
      <w:r w:rsidRPr="00DD0F47">
        <w:t>Сергей</w:t>
      </w:r>
      <w:r w:rsidR="003E187F" w:rsidRPr="00DD0F47">
        <w:t xml:space="preserve"> </w:t>
      </w:r>
      <w:r w:rsidRPr="00DD0F47">
        <w:t>Власов,</w:t>
      </w:r>
      <w:r w:rsidR="003E187F" w:rsidRPr="00DD0F47">
        <w:t xml:space="preserve"> </w:t>
      </w:r>
      <w:r w:rsidRPr="00DD0F47">
        <w:t>какой-либо</w:t>
      </w:r>
      <w:r w:rsidR="003E187F" w:rsidRPr="00DD0F47">
        <w:t xml:space="preserve"> </w:t>
      </w:r>
      <w:r w:rsidRPr="00DD0F47">
        <w:t>масштабной</w:t>
      </w:r>
      <w:r w:rsidR="003E187F" w:rsidRPr="00DD0F47">
        <w:t xml:space="preserve"> </w:t>
      </w:r>
      <w:r w:rsidRPr="00DD0F47">
        <w:t>индексации</w:t>
      </w:r>
      <w:r w:rsidR="003E187F" w:rsidRPr="00DD0F47">
        <w:t xml:space="preserve"> </w:t>
      </w:r>
      <w:r w:rsidRPr="00DD0F47">
        <w:t>пенсий</w:t>
      </w:r>
      <w:r w:rsidR="003E187F" w:rsidRPr="00DD0F47">
        <w:t xml:space="preserve"> </w:t>
      </w:r>
      <w:r w:rsidRPr="00DD0F47">
        <w:t>в</w:t>
      </w:r>
      <w:r w:rsidR="003E187F" w:rsidRPr="00DD0F47">
        <w:t xml:space="preserve"> </w:t>
      </w:r>
      <w:r w:rsidRPr="00DD0F47">
        <w:t>мае</w:t>
      </w:r>
      <w:r w:rsidR="003E187F" w:rsidRPr="00DD0F47">
        <w:t xml:space="preserve"> </w:t>
      </w:r>
      <w:r w:rsidRPr="00DD0F47">
        <w:t>текущего</w:t>
      </w:r>
      <w:r w:rsidR="003E187F" w:rsidRPr="00DD0F47">
        <w:t xml:space="preserve"> </w:t>
      </w:r>
      <w:r w:rsidRPr="00DD0F47">
        <w:t>года</w:t>
      </w:r>
      <w:r w:rsidR="003E187F" w:rsidRPr="00DD0F47">
        <w:t xml:space="preserve"> </w:t>
      </w:r>
      <w:r w:rsidRPr="00DD0F47">
        <w:t>ждать</w:t>
      </w:r>
      <w:r w:rsidR="003E187F" w:rsidRPr="00DD0F47">
        <w:t xml:space="preserve"> </w:t>
      </w:r>
      <w:r w:rsidRPr="00DD0F47">
        <w:t>не</w:t>
      </w:r>
      <w:r w:rsidR="003E187F" w:rsidRPr="00DD0F47">
        <w:t xml:space="preserve"> </w:t>
      </w:r>
      <w:r w:rsidRPr="00DD0F47">
        <w:t>стоит.</w:t>
      </w:r>
      <w:r w:rsidR="003E187F" w:rsidRPr="00DD0F47">
        <w:t xml:space="preserve"> </w:t>
      </w:r>
      <w:r w:rsidRPr="00DD0F47">
        <w:t>Буквально</w:t>
      </w:r>
      <w:r w:rsidR="003E187F" w:rsidRPr="00DD0F47">
        <w:t xml:space="preserve"> </w:t>
      </w:r>
      <w:r w:rsidRPr="00DD0F47">
        <w:t>в</w:t>
      </w:r>
      <w:r w:rsidR="003E187F" w:rsidRPr="00DD0F47">
        <w:t xml:space="preserve"> </w:t>
      </w:r>
      <w:r w:rsidRPr="00DD0F47">
        <w:t>апреле</w:t>
      </w:r>
      <w:r w:rsidR="003E187F" w:rsidRPr="00DD0F47">
        <w:t xml:space="preserve"> </w:t>
      </w:r>
      <w:r w:rsidRPr="00DD0F47">
        <w:t>в</w:t>
      </w:r>
      <w:r w:rsidR="003E187F" w:rsidRPr="00DD0F47">
        <w:t xml:space="preserve"> </w:t>
      </w:r>
      <w:r w:rsidRPr="00DD0F47">
        <w:t>нашей</w:t>
      </w:r>
      <w:r w:rsidR="003E187F" w:rsidRPr="00DD0F47">
        <w:t xml:space="preserve"> </w:t>
      </w:r>
      <w:r w:rsidRPr="00DD0F47">
        <w:t>стране</w:t>
      </w:r>
      <w:r w:rsidR="003E187F" w:rsidRPr="00DD0F47">
        <w:t xml:space="preserve"> </w:t>
      </w:r>
      <w:r w:rsidRPr="00DD0F47">
        <w:t>повысились</w:t>
      </w:r>
      <w:r w:rsidR="003E187F" w:rsidRPr="00DD0F47">
        <w:t xml:space="preserve"> </w:t>
      </w:r>
      <w:r w:rsidRPr="00DD0F47">
        <w:t>социальные</w:t>
      </w:r>
      <w:r w:rsidR="003E187F" w:rsidRPr="00DD0F47">
        <w:t xml:space="preserve"> </w:t>
      </w:r>
      <w:r w:rsidRPr="00DD0F47">
        <w:t>пенсии</w:t>
      </w:r>
      <w:r w:rsidR="003E187F" w:rsidRPr="00DD0F47">
        <w:t xml:space="preserve"> </w:t>
      </w:r>
      <w:r w:rsidRPr="00DD0F47">
        <w:t>и</w:t>
      </w:r>
      <w:r w:rsidR="003E187F" w:rsidRPr="00DD0F47">
        <w:t xml:space="preserve"> </w:t>
      </w:r>
      <w:r w:rsidRPr="00DD0F47">
        <w:t>выплаты</w:t>
      </w:r>
      <w:r w:rsidR="003E187F" w:rsidRPr="00DD0F47">
        <w:t xml:space="preserve"> </w:t>
      </w:r>
      <w:r w:rsidRPr="00DD0F47">
        <w:t>по</w:t>
      </w:r>
      <w:r w:rsidR="003E187F" w:rsidRPr="00DD0F47">
        <w:t xml:space="preserve"> </w:t>
      </w:r>
      <w:r w:rsidRPr="00DD0F47">
        <w:t>государственному</w:t>
      </w:r>
      <w:r w:rsidR="003E187F" w:rsidRPr="00DD0F47">
        <w:t xml:space="preserve"> </w:t>
      </w:r>
      <w:r w:rsidRPr="00DD0F47">
        <w:t>обеспечению.</w:t>
      </w:r>
      <w:r w:rsidR="003E187F" w:rsidRPr="00DD0F47">
        <w:t xml:space="preserve"> </w:t>
      </w:r>
      <w:r w:rsidRPr="00DD0F47">
        <w:t>В</w:t>
      </w:r>
      <w:r w:rsidR="003E187F" w:rsidRPr="00DD0F47">
        <w:t xml:space="preserve"> </w:t>
      </w:r>
      <w:r w:rsidRPr="00DD0F47">
        <w:t>феврале</w:t>
      </w:r>
      <w:r w:rsidR="003E187F" w:rsidRPr="00DD0F47">
        <w:t xml:space="preserve"> </w:t>
      </w:r>
      <w:r w:rsidRPr="00DD0F47">
        <w:t>прибавка</w:t>
      </w:r>
      <w:r w:rsidR="003E187F" w:rsidRPr="00DD0F47">
        <w:t xml:space="preserve"> </w:t>
      </w:r>
      <w:r w:rsidRPr="00DD0F47">
        <w:t>затронула</w:t>
      </w:r>
      <w:r w:rsidR="003E187F" w:rsidRPr="00DD0F47">
        <w:t xml:space="preserve"> </w:t>
      </w:r>
      <w:r w:rsidRPr="00DD0F47">
        <w:t>ежемесячные</w:t>
      </w:r>
      <w:r w:rsidR="003E187F" w:rsidRPr="00DD0F47">
        <w:t xml:space="preserve"> </w:t>
      </w:r>
      <w:r w:rsidRPr="00DD0F47">
        <w:t>денежные</w:t>
      </w:r>
      <w:r w:rsidR="003E187F" w:rsidRPr="00DD0F47">
        <w:t xml:space="preserve"> </w:t>
      </w:r>
      <w:r w:rsidRPr="00DD0F47">
        <w:t>выплаты</w:t>
      </w:r>
      <w:r w:rsidR="003E187F" w:rsidRPr="00DD0F47">
        <w:t xml:space="preserve"> </w:t>
      </w:r>
      <w:r w:rsidRPr="00DD0F47">
        <w:t>льготникам,</w:t>
      </w:r>
      <w:r w:rsidR="003E187F" w:rsidRPr="00DD0F47">
        <w:t xml:space="preserve"> </w:t>
      </w:r>
      <w:r w:rsidRPr="00DD0F47">
        <w:t>а</w:t>
      </w:r>
      <w:r w:rsidR="003E187F" w:rsidRPr="00DD0F47">
        <w:t xml:space="preserve"> </w:t>
      </w:r>
      <w:r w:rsidRPr="00DD0F47">
        <w:t>в</w:t>
      </w:r>
      <w:r w:rsidR="003E187F" w:rsidRPr="00DD0F47">
        <w:t xml:space="preserve"> </w:t>
      </w:r>
      <w:r w:rsidRPr="00DD0F47">
        <w:t>январе</w:t>
      </w:r>
      <w:r w:rsidR="003E187F" w:rsidRPr="00DD0F47">
        <w:t xml:space="preserve"> </w:t>
      </w:r>
      <w:r w:rsidRPr="00DD0F47">
        <w:t>была</w:t>
      </w:r>
      <w:r w:rsidR="003E187F" w:rsidRPr="00DD0F47">
        <w:t xml:space="preserve"> </w:t>
      </w:r>
      <w:r w:rsidRPr="00DD0F47">
        <w:t>индексация</w:t>
      </w:r>
      <w:r w:rsidR="003E187F" w:rsidRPr="00DD0F47">
        <w:t xml:space="preserve"> </w:t>
      </w:r>
      <w:r w:rsidRPr="00DD0F47">
        <w:t>страховых</w:t>
      </w:r>
      <w:r w:rsidR="003E187F" w:rsidRPr="00DD0F47">
        <w:t xml:space="preserve"> </w:t>
      </w:r>
      <w:r w:rsidRPr="00DD0F47">
        <w:t>пенсий.</w:t>
      </w:r>
    </w:p>
    <w:p w14:paraId="7579B908" w14:textId="77777777" w:rsidR="00344760" w:rsidRPr="00DD0F47" w:rsidRDefault="00344760" w:rsidP="00344760">
      <w:r w:rsidRPr="00DD0F47">
        <w:t>Однако</w:t>
      </w:r>
      <w:r w:rsidR="003E187F" w:rsidRPr="00DD0F47">
        <w:t xml:space="preserve"> </w:t>
      </w:r>
      <w:r w:rsidRPr="00DD0F47">
        <w:t>в</w:t>
      </w:r>
      <w:r w:rsidR="003E187F" w:rsidRPr="00DD0F47">
        <w:t xml:space="preserve"> </w:t>
      </w:r>
      <w:r w:rsidRPr="00DD0F47">
        <w:t>мае</w:t>
      </w:r>
      <w:r w:rsidR="003E187F" w:rsidRPr="00DD0F47">
        <w:t xml:space="preserve"> </w:t>
      </w:r>
      <w:r w:rsidRPr="00DD0F47">
        <w:t>все</w:t>
      </w:r>
      <w:r w:rsidR="003E187F" w:rsidRPr="00DD0F47">
        <w:t xml:space="preserve"> </w:t>
      </w:r>
      <w:r w:rsidRPr="00DD0F47">
        <w:t>же</w:t>
      </w:r>
      <w:r w:rsidR="003E187F" w:rsidRPr="00DD0F47">
        <w:t xml:space="preserve"> </w:t>
      </w:r>
      <w:r w:rsidRPr="00DD0F47">
        <w:t>стоит</w:t>
      </w:r>
      <w:r w:rsidR="003E187F" w:rsidRPr="00DD0F47">
        <w:t xml:space="preserve"> </w:t>
      </w:r>
      <w:r w:rsidRPr="00DD0F47">
        <w:t>ждать</w:t>
      </w:r>
      <w:r w:rsidR="003E187F" w:rsidRPr="00DD0F47">
        <w:t xml:space="preserve"> </w:t>
      </w:r>
      <w:r w:rsidRPr="00DD0F47">
        <w:t>увеличения</w:t>
      </w:r>
      <w:r w:rsidR="003E187F" w:rsidRPr="00DD0F47">
        <w:t xml:space="preserve"> </w:t>
      </w:r>
      <w:r w:rsidRPr="00DD0F47">
        <w:t>пенсий</w:t>
      </w:r>
      <w:r w:rsidR="003E187F" w:rsidRPr="00DD0F47">
        <w:t xml:space="preserve"> </w:t>
      </w:r>
      <w:r w:rsidRPr="00DD0F47">
        <w:t>для</w:t>
      </w:r>
      <w:r w:rsidR="003E187F" w:rsidRPr="00DD0F47">
        <w:t xml:space="preserve"> </w:t>
      </w:r>
      <w:r w:rsidRPr="00DD0F47">
        <w:t>многих</w:t>
      </w:r>
      <w:r w:rsidR="003E187F" w:rsidRPr="00DD0F47">
        <w:t xml:space="preserve"> </w:t>
      </w:r>
      <w:r w:rsidRPr="00DD0F47">
        <w:t>пенсионеров.</w:t>
      </w:r>
      <w:r w:rsidR="003E187F" w:rsidRPr="00DD0F47">
        <w:t xml:space="preserve"> </w:t>
      </w:r>
      <w:r w:rsidRPr="00DD0F47">
        <w:t>В</w:t>
      </w:r>
      <w:r w:rsidR="003E187F" w:rsidRPr="00DD0F47">
        <w:t xml:space="preserve"> </w:t>
      </w:r>
      <w:r w:rsidRPr="00DD0F47">
        <w:t>частности,</w:t>
      </w:r>
      <w:r w:rsidR="003E187F" w:rsidRPr="00DD0F47">
        <w:t xml:space="preserve"> </w:t>
      </w:r>
      <w:r w:rsidRPr="00DD0F47">
        <w:t>по</w:t>
      </w:r>
      <w:r w:rsidR="003E187F" w:rsidRPr="00DD0F47">
        <w:t xml:space="preserve"> </w:t>
      </w:r>
      <w:r w:rsidRPr="00DD0F47">
        <w:t>словам</w:t>
      </w:r>
      <w:r w:rsidR="003E187F" w:rsidRPr="00DD0F47">
        <w:t xml:space="preserve"> </w:t>
      </w:r>
      <w:r w:rsidRPr="00DD0F47">
        <w:t>эксперта,</w:t>
      </w:r>
      <w:r w:rsidR="003E187F" w:rsidRPr="00DD0F47">
        <w:t xml:space="preserve"> </w:t>
      </w:r>
      <w:r w:rsidRPr="00DD0F47">
        <w:t>прибавку</w:t>
      </w:r>
      <w:r w:rsidR="003E187F" w:rsidRPr="00DD0F47">
        <w:t xml:space="preserve"> </w:t>
      </w:r>
      <w:r w:rsidRPr="00DD0F47">
        <w:t>получат</w:t>
      </w:r>
      <w:r w:rsidR="003E187F" w:rsidRPr="00DD0F47">
        <w:t xml:space="preserve"> </w:t>
      </w:r>
      <w:r w:rsidRPr="00DD0F47">
        <w:t>те,</w:t>
      </w:r>
      <w:r w:rsidR="003E187F" w:rsidRPr="00DD0F47">
        <w:t xml:space="preserve"> </w:t>
      </w:r>
      <w:r w:rsidRPr="00DD0F47">
        <w:t>кто</w:t>
      </w:r>
      <w:r w:rsidR="003E187F" w:rsidRPr="00DD0F47">
        <w:t xml:space="preserve"> </w:t>
      </w:r>
      <w:r w:rsidRPr="00DD0F47">
        <w:t>отметил</w:t>
      </w:r>
      <w:r w:rsidR="003E187F" w:rsidRPr="00DD0F47">
        <w:t xml:space="preserve"> </w:t>
      </w:r>
      <w:r w:rsidRPr="00DD0F47">
        <w:t>свой</w:t>
      </w:r>
      <w:r w:rsidR="003E187F" w:rsidRPr="00DD0F47">
        <w:t xml:space="preserve"> </w:t>
      </w:r>
      <w:r w:rsidRPr="00DD0F47">
        <w:t>восьмидесятилетний</w:t>
      </w:r>
      <w:r w:rsidR="003E187F" w:rsidRPr="00DD0F47">
        <w:t xml:space="preserve"> </w:t>
      </w:r>
      <w:r w:rsidRPr="00DD0F47">
        <w:t>юбилей</w:t>
      </w:r>
      <w:r w:rsidR="003E187F" w:rsidRPr="00DD0F47">
        <w:t xml:space="preserve"> </w:t>
      </w:r>
      <w:r w:rsidRPr="00DD0F47">
        <w:t>в</w:t>
      </w:r>
      <w:r w:rsidR="003E187F" w:rsidRPr="00DD0F47">
        <w:t xml:space="preserve"> </w:t>
      </w:r>
      <w:r w:rsidRPr="00DD0F47">
        <w:t>течение</w:t>
      </w:r>
      <w:r w:rsidR="003E187F" w:rsidRPr="00DD0F47">
        <w:t xml:space="preserve"> </w:t>
      </w:r>
      <w:r w:rsidRPr="00DD0F47">
        <w:t>апреля.</w:t>
      </w:r>
      <w:r w:rsidR="003E187F" w:rsidRPr="00DD0F47">
        <w:t xml:space="preserve"> «</w:t>
      </w:r>
      <w:r w:rsidRPr="00DD0F47">
        <w:t>Для</w:t>
      </w:r>
      <w:r w:rsidR="003E187F" w:rsidRPr="00DD0F47">
        <w:t xml:space="preserve"> </w:t>
      </w:r>
      <w:r w:rsidRPr="00DD0F47">
        <w:t>них</w:t>
      </w:r>
      <w:r w:rsidR="003E187F" w:rsidRPr="00DD0F47">
        <w:t xml:space="preserve"> </w:t>
      </w:r>
      <w:r w:rsidRPr="00DD0F47">
        <w:t>удвоится</w:t>
      </w:r>
      <w:r w:rsidR="003E187F" w:rsidRPr="00DD0F47">
        <w:t xml:space="preserve"> </w:t>
      </w:r>
      <w:r w:rsidRPr="00DD0F47">
        <w:t>размер</w:t>
      </w:r>
      <w:r w:rsidR="003E187F" w:rsidRPr="00DD0F47">
        <w:t xml:space="preserve"> </w:t>
      </w:r>
      <w:r w:rsidRPr="00DD0F47">
        <w:t>фиксированной</w:t>
      </w:r>
      <w:r w:rsidR="003E187F" w:rsidRPr="00DD0F47">
        <w:t xml:space="preserve"> </w:t>
      </w:r>
      <w:r w:rsidRPr="00DD0F47">
        <w:t>выплаты</w:t>
      </w:r>
      <w:r w:rsidR="003E187F" w:rsidRPr="00DD0F47">
        <w:t xml:space="preserve"> </w:t>
      </w:r>
      <w:r w:rsidRPr="00DD0F47">
        <w:t>к</w:t>
      </w:r>
      <w:r w:rsidR="003E187F" w:rsidRPr="00DD0F47">
        <w:t xml:space="preserve"> </w:t>
      </w:r>
      <w:r w:rsidRPr="00DD0F47">
        <w:t>пенсии.</w:t>
      </w:r>
      <w:r w:rsidR="003E187F" w:rsidRPr="00DD0F47">
        <w:t xml:space="preserve"> </w:t>
      </w:r>
      <w:r w:rsidRPr="00DD0F47">
        <w:t>То</w:t>
      </w:r>
      <w:r w:rsidR="003E187F" w:rsidRPr="00DD0F47">
        <w:t xml:space="preserve"> </w:t>
      </w:r>
      <w:r w:rsidRPr="00DD0F47">
        <w:t>есть</w:t>
      </w:r>
      <w:r w:rsidR="003E187F" w:rsidRPr="00DD0F47">
        <w:t xml:space="preserve"> </w:t>
      </w:r>
      <w:r w:rsidRPr="00DD0F47">
        <w:t>доплата</w:t>
      </w:r>
      <w:r w:rsidR="003E187F" w:rsidRPr="00DD0F47">
        <w:t xml:space="preserve"> </w:t>
      </w:r>
      <w:r w:rsidRPr="00DD0F47">
        <w:t>составит</w:t>
      </w:r>
      <w:r w:rsidR="003E187F" w:rsidRPr="00DD0F47">
        <w:t xml:space="preserve"> </w:t>
      </w:r>
      <w:r w:rsidRPr="00DD0F47">
        <w:t>8</w:t>
      </w:r>
      <w:r w:rsidR="003E187F" w:rsidRPr="00DD0F47">
        <w:t xml:space="preserve"> </w:t>
      </w:r>
      <w:r w:rsidRPr="00DD0F47">
        <w:t>135</w:t>
      </w:r>
      <w:r w:rsidR="003E187F" w:rsidRPr="00DD0F47">
        <w:t xml:space="preserve"> </w:t>
      </w:r>
      <w:r w:rsidRPr="00DD0F47">
        <w:t>рублей</w:t>
      </w:r>
      <w:r w:rsidR="003E187F" w:rsidRPr="00DD0F47">
        <w:t xml:space="preserve"> </w:t>
      </w:r>
      <w:r w:rsidRPr="00DD0F47">
        <w:t>по</w:t>
      </w:r>
      <w:r w:rsidR="003E187F" w:rsidRPr="00DD0F47">
        <w:t xml:space="preserve"> </w:t>
      </w:r>
      <w:r w:rsidRPr="00DD0F47">
        <w:t>курсу</w:t>
      </w:r>
      <w:r w:rsidR="003E187F" w:rsidRPr="00DD0F47">
        <w:t xml:space="preserve"> </w:t>
      </w:r>
      <w:r w:rsidRPr="00DD0F47">
        <w:t>текущего</w:t>
      </w:r>
      <w:r w:rsidR="003E187F" w:rsidRPr="00DD0F47">
        <w:t xml:space="preserve"> </w:t>
      </w:r>
      <w:r w:rsidRPr="00DD0F47">
        <w:t>года.</w:t>
      </w:r>
      <w:r w:rsidR="003E187F" w:rsidRPr="00DD0F47">
        <w:t xml:space="preserve"> </w:t>
      </w:r>
      <w:r w:rsidRPr="00DD0F47">
        <w:t>Эти</w:t>
      </w:r>
      <w:r w:rsidR="003E187F" w:rsidRPr="00DD0F47">
        <w:t xml:space="preserve"> </w:t>
      </w:r>
      <w:r w:rsidRPr="00DD0F47">
        <w:t>деньги</w:t>
      </w:r>
      <w:r w:rsidR="003E187F" w:rsidRPr="00DD0F47">
        <w:t xml:space="preserve"> </w:t>
      </w:r>
      <w:r w:rsidRPr="00DD0F47">
        <w:t>пенсионеры</w:t>
      </w:r>
      <w:r w:rsidR="003E187F" w:rsidRPr="00DD0F47">
        <w:t xml:space="preserve"> </w:t>
      </w:r>
      <w:r w:rsidRPr="00DD0F47">
        <w:t>получат</w:t>
      </w:r>
      <w:r w:rsidR="003E187F" w:rsidRPr="00DD0F47">
        <w:t xml:space="preserve"> </w:t>
      </w:r>
      <w:r w:rsidRPr="00DD0F47">
        <w:t>автоматически</w:t>
      </w:r>
      <w:r w:rsidR="003E187F" w:rsidRPr="00DD0F47">
        <w:t>»</w:t>
      </w:r>
      <w:r w:rsidRPr="00DD0F47">
        <w:t>,</w:t>
      </w:r>
      <w:r w:rsidR="003E187F" w:rsidRPr="00DD0F47">
        <w:t xml:space="preserve"> - </w:t>
      </w:r>
      <w:r w:rsidRPr="00DD0F47">
        <w:t>разъяснил</w:t>
      </w:r>
      <w:r w:rsidR="003E187F" w:rsidRPr="00DD0F47">
        <w:t xml:space="preserve"> </w:t>
      </w:r>
      <w:r w:rsidRPr="00DD0F47">
        <w:t>Власов.</w:t>
      </w:r>
    </w:p>
    <w:p w14:paraId="59BC6C9A" w14:textId="77777777" w:rsidR="00344760" w:rsidRPr="00DD0F47" w:rsidRDefault="00344760" w:rsidP="00344760">
      <w:r w:rsidRPr="00DD0F47">
        <w:t>Также</w:t>
      </w:r>
      <w:r w:rsidR="003E187F" w:rsidRPr="00DD0F47">
        <w:t xml:space="preserve"> </w:t>
      </w:r>
      <w:r w:rsidRPr="00DD0F47">
        <w:t>в</w:t>
      </w:r>
      <w:r w:rsidR="003E187F" w:rsidRPr="00DD0F47">
        <w:t xml:space="preserve"> </w:t>
      </w:r>
      <w:r w:rsidRPr="00DD0F47">
        <w:t>мае</w:t>
      </w:r>
      <w:r w:rsidR="003E187F" w:rsidRPr="00DD0F47">
        <w:t xml:space="preserve"> </w:t>
      </w:r>
      <w:r w:rsidRPr="00DD0F47">
        <w:t>будут</w:t>
      </w:r>
      <w:r w:rsidR="003E187F" w:rsidRPr="00DD0F47">
        <w:t xml:space="preserve"> </w:t>
      </w:r>
      <w:r w:rsidRPr="00DD0F47">
        <w:t>пересчитаны</w:t>
      </w:r>
      <w:r w:rsidR="003E187F" w:rsidRPr="00DD0F47">
        <w:t xml:space="preserve"> </w:t>
      </w:r>
      <w:r w:rsidRPr="00DD0F47">
        <w:t>доплаты</w:t>
      </w:r>
      <w:r w:rsidR="003E187F" w:rsidRPr="00DD0F47">
        <w:t xml:space="preserve"> </w:t>
      </w:r>
      <w:r w:rsidRPr="00DD0F47">
        <w:t>для</w:t>
      </w:r>
      <w:r w:rsidR="003E187F" w:rsidRPr="00DD0F47">
        <w:t xml:space="preserve"> </w:t>
      </w:r>
      <w:r w:rsidRPr="00DD0F47">
        <w:t>тех</w:t>
      </w:r>
      <w:r w:rsidR="003E187F" w:rsidRPr="00DD0F47">
        <w:t xml:space="preserve"> </w:t>
      </w:r>
      <w:r w:rsidRPr="00DD0F47">
        <w:t>пенсионеров,</w:t>
      </w:r>
      <w:r w:rsidR="003E187F" w:rsidRPr="00DD0F47">
        <w:t xml:space="preserve"> </w:t>
      </w:r>
      <w:r w:rsidRPr="00DD0F47">
        <w:t>которые</w:t>
      </w:r>
      <w:r w:rsidR="003E187F" w:rsidRPr="00DD0F47">
        <w:t xml:space="preserve"> </w:t>
      </w:r>
      <w:r w:rsidRPr="00DD0F47">
        <w:t>ранее</w:t>
      </w:r>
      <w:r w:rsidR="003E187F" w:rsidRPr="00DD0F47">
        <w:t xml:space="preserve"> </w:t>
      </w:r>
      <w:r w:rsidRPr="00DD0F47">
        <w:t>работали</w:t>
      </w:r>
      <w:r w:rsidR="003E187F" w:rsidRPr="00DD0F47">
        <w:t xml:space="preserve"> </w:t>
      </w:r>
      <w:r w:rsidRPr="00DD0F47">
        <w:t>летчиками</w:t>
      </w:r>
      <w:r w:rsidR="003E187F" w:rsidRPr="00DD0F47">
        <w:t xml:space="preserve"> </w:t>
      </w:r>
      <w:r w:rsidRPr="00DD0F47">
        <w:t>или</w:t>
      </w:r>
      <w:r w:rsidR="003E187F" w:rsidRPr="00DD0F47">
        <w:t xml:space="preserve"> </w:t>
      </w:r>
      <w:r w:rsidRPr="00DD0F47">
        <w:t>в</w:t>
      </w:r>
      <w:r w:rsidR="003E187F" w:rsidRPr="00DD0F47">
        <w:t xml:space="preserve"> </w:t>
      </w:r>
      <w:r w:rsidRPr="00DD0F47">
        <w:t>сфере</w:t>
      </w:r>
      <w:r w:rsidR="003E187F" w:rsidRPr="00DD0F47">
        <w:t xml:space="preserve"> </w:t>
      </w:r>
      <w:r w:rsidRPr="00DD0F47">
        <w:t>шахтеров.</w:t>
      </w:r>
      <w:r w:rsidR="003E187F" w:rsidRPr="00DD0F47">
        <w:t xml:space="preserve"> </w:t>
      </w:r>
      <w:r w:rsidRPr="00DD0F47">
        <w:t>Размер</w:t>
      </w:r>
      <w:r w:rsidR="003E187F" w:rsidRPr="00DD0F47">
        <w:t xml:space="preserve"> </w:t>
      </w:r>
      <w:r w:rsidRPr="00DD0F47">
        <w:t>прибавки</w:t>
      </w:r>
      <w:r w:rsidR="003E187F" w:rsidRPr="00DD0F47">
        <w:t xml:space="preserve"> </w:t>
      </w:r>
      <w:r w:rsidRPr="00DD0F47">
        <w:t>для</w:t>
      </w:r>
      <w:r w:rsidR="003E187F" w:rsidRPr="00DD0F47">
        <w:t xml:space="preserve"> </w:t>
      </w:r>
      <w:r w:rsidRPr="00DD0F47">
        <w:t>каждого</w:t>
      </w:r>
      <w:r w:rsidR="003E187F" w:rsidRPr="00DD0F47">
        <w:t xml:space="preserve"> </w:t>
      </w:r>
      <w:r w:rsidRPr="00DD0F47">
        <w:t>будет</w:t>
      </w:r>
      <w:r w:rsidR="003E187F" w:rsidRPr="00DD0F47">
        <w:t xml:space="preserve"> </w:t>
      </w:r>
      <w:r w:rsidRPr="00DD0F47">
        <w:t>индивидуален,</w:t>
      </w:r>
      <w:r w:rsidR="003E187F" w:rsidRPr="00DD0F47">
        <w:t xml:space="preserve"> </w:t>
      </w:r>
      <w:r w:rsidRPr="00DD0F47">
        <w:t>но</w:t>
      </w:r>
      <w:r w:rsidR="003E187F" w:rsidRPr="00DD0F47">
        <w:t xml:space="preserve"> </w:t>
      </w:r>
      <w:r w:rsidRPr="00DD0F47">
        <w:t>обычно</w:t>
      </w:r>
      <w:r w:rsidR="003E187F" w:rsidRPr="00DD0F47">
        <w:t xml:space="preserve"> </w:t>
      </w:r>
      <w:r w:rsidRPr="00DD0F47">
        <w:t>речь</w:t>
      </w:r>
      <w:r w:rsidR="003E187F" w:rsidRPr="00DD0F47">
        <w:t xml:space="preserve"> </w:t>
      </w:r>
      <w:r w:rsidRPr="00DD0F47">
        <w:t>идет</w:t>
      </w:r>
      <w:r w:rsidR="003E187F" w:rsidRPr="00DD0F47">
        <w:t xml:space="preserve"> </w:t>
      </w:r>
      <w:r w:rsidRPr="00DD0F47">
        <w:t>о</w:t>
      </w:r>
      <w:r w:rsidR="003E187F" w:rsidRPr="00DD0F47">
        <w:t xml:space="preserve"> </w:t>
      </w:r>
      <w:r w:rsidRPr="00DD0F47">
        <w:t>суммах</w:t>
      </w:r>
      <w:r w:rsidR="003E187F" w:rsidRPr="00DD0F47">
        <w:t xml:space="preserve"> </w:t>
      </w:r>
      <w:r w:rsidRPr="00DD0F47">
        <w:t>от</w:t>
      </w:r>
      <w:r w:rsidR="003E187F" w:rsidRPr="00DD0F47">
        <w:t xml:space="preserve"> </w:t>
      </w:r>
      <w:r w:rsidRPr="00DD0F47">
        <w:t>5-10</w:t>
      </w:r>
      <w:r w:rsidR="003E187F" w:rsidRPr="00DD0F47">
        <w:t xml:space="preserve"> </w:t>
      </w:r>
      <w:r w:rsidRPr="00DD0F47">
        <w:t>до</w:t>
      </w:r>
      <w:r w:rsidR="003E187F" w:rsidRPr="00DD0F47">
        <w:t xml:space="preserve"> </w:t>
      </w:r>
      <w:r w:rsidRPr="00DD0F47">
        <w:t>20-30</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поверх</w:t>
      </w:r>
      <w:r w:rsidR="003E187F" w:rsidRPr="00DD0F47">
        <w:t xml:space="preserve"> </w:t>
      </w:r>
      <w:r w:rsidRPr="00DD0F47">
        <w:t>пенсии.</w:t>
      </w:r>
    </w:p>
    <w:p w14:paraId="2C9F4429" w14:textId="77777777" w:rsidR="00344760" w:rsidRPr="00DD0F47" w:rsidRDefault="00344760" w:rsidP="00344760">
      <w:r w:rsidRPr="00DD0F47">
        <w:t>При</w:t>
      </w:r>
      <w:r w:rsidR="003E187F" w:rsidRPr="00DD0F47">
        <w:t xml:space="preserve"> </w:t>
      </w:r>
      <w:r w:rsidRPr="00DD0F47">
        <w:t>этом</w:t>
      </w:r>
      <w:r w:rsidR="003E187F" w:rsidRPr="00DD0F47">
        <w:t xml:space="preserve"> </w:t>
      </w:r>
      <w:r w:rsidRPr="00DD0F47">
        <w:t>в</w:t>
      </w:r>
      <w:r w:rsidR="003E187F" w:rsidRPr="00DD0F47">
        <w:t xml:space="preserve"> </w:t>
      </w:r>
      <w:r w:rsidRPr="00DD0F47">
        <w:t>социальных</w:t>
      </w:r>
      <w:r w:rsidR="003E187F" w:rsidRPr="00DD0F47">
        <w:t xml:space="preserve"> </w:t>
      </w:r>
      <w:r w:rsidRPr="00DD0F47">
        <w:t>сетях</w:t>
      </w:r>
      <w:r w:rsidR="003E187F" w:rsidRPr="00DD0F47">
        <w:t xml:space="preserve"> </w:t>
      </w:r>
      <w:r w:rsidRPr="00DD0F47">
        <w:t>многие</w:t>
      </w:r>
      <w:r w:rsidR="003E187F" w:rsidRPr="00DD0F47">
        <w:t xml:space="preserve"> </w:t>
      </w:r>
      <w:r w:rsidRPr="00DD0F47">
        <w:t>пенсионеры</w:t>
      </w:r>
      <w:r w:rsidR="003E187F" w:rsidRPr="00DD0F47">
        <w:t xml:space="preserve"> </w:t>
      </w:r>
      <w:r w:rsidRPr="00DD0F47">
        <w:t>уже</w:t>
      </w:r>
      <w:r w:rsidR="003E187F" w:rsidRPr="00DD0F47">
        <w:t xml:space="preserve"> </w:t>
      </w:r>
      <w:r w:rsidRPr="00DD0F47">
        <w:t>бурно</w:t>
      </w:r>
      <w:r w:rsidR="003E187F" w:rsidRPr="00DD0F47">
        <w:t xml:space="preserve"> </w:t>
      </w:r>
      <w:r w:rsidRPr="00DD0F47">
        <w:t>отреагировали</w:t>
      </w:r>
      <w:r w:rsidR="003E187F" w:rsidRPr="00DD0F47">
        <w:t xml:space="preserve"> </w:t>
      </w:r>
      <w:r w:rsidRPr="00DD0F47">
        <w:t>на</w:t>
      </w:r>
      <w:r w:rsidR="003E187F" w:rsidRPr="00DD0F47">
        <w:t xml:space="preserve"> </w:t>
      </w:r>
      <w:r w:rsidRPr="00DD0F47">
        <w:t>эту</w:t>
      </w:r>
      <w:r w:rsidR="003E187F" w:rsidRPr="00DD0F47">
        <w:t xml:space="preserve"> </w:t>
      </w:r>
      <w:r w:rsidRPr="00DD0F47">
        <w:t>новость.</w:t>
      </w:r>
      <w:r w:rsidR="003E187F" w:rsidRPr="00DD0F47">
        <w:t xml:space="preserve"> </w:t>
      </w:r>
      <w:r w:rsidRPr="00DD0F47">
        <w:t>Многие</w:t>
      </w:r>
      <w:r w:rsidR="003E187F" w:rsidRPr="00DD0F47">
        <w:t xml:space="preserve"> </w:t>
      </w:r>
      <w:r w:rsidRPr="00DD0F47">
        <w:t>отметили,</w:t>
      </w:r>
      <w:r w:rsidR="003E187F" w:rsidRPr="00DD0F47">
        <w:t xml:space="preserve"> </w:t>
      </w:r>
      <w:r w:rsidRPr="00DD0F47">
        <w:t>что</w:t>
      </w:r>
      <w:r w:rsidR="003E187F" w:rsidRPr="00DD0F47">
        <w:t xml:space="preserve"> </w:t>
      </w:r>
      <w:r w:rsidRPr="00DD0F47">
        <w:t>еще</w:t>
      </w:r>
      <w:r w:rsidR="003E187F" w:rsidRPr="00DD0F47">
        <w:t xml:space="preserve"> </w:t>
      </w:r>
      <w:r w:rsidRPr="00DD0F47">
        <w:t>не</w:t>
      </w:r>
      <w:r w:rsidR="003E187F" w:rsidRPr="00DD0F47">
        <w:t xml:space="preserve"> </w:t>
      </w:r>
      <w:r w:rsidRPr="00DD0F47">
        <w:t>достигли</w:t>
      </w:r>
      <w:r w:rsidR="003E187F" w:rsidRPr="00DD0F47">
        <w:t xml:space="preserve"> </w:t>
      </w:r>
      <w:r w:rsidRPr="00DD0F47">
        <w:t>столь</w:t>
      </w:r>
      <w:r w:rsidR="003E187F" w:rsidRPr="00DD0F47">
        <w:t xml:space="preserve"> </w:t>
      </w:r>
      <w:r w:rsidRPr="00DD0F47">
        <w:t>солидного</w:t>
      </w:r>
      <w:r w:rsidR="003E187F" w:rsidRPr="00DD0F47">
        <w:t xml:space="preserve"> </w:t>
      </w:r>
      <w:r w:rsidRPr="00DD0F47">
        <w:t>возраста,</w:t>
      </w:r>
      <w:r w:rsidR="003E187F" w:rsidRPr="00DD0F47">
        <w:t xml:space="preserve"> </w:t>
      </w:r>
      <w:r w:rsidRPr="00DD0F47">
        <w:t>чтобы</w:t>
      </w:r>
      <w:r w:rsidR="003E187F" w:rsidRPr="00DD0F47">
        <w:t xml:space="preserve"> </w:t>
      </w:r>
      <w:r w:rsidRPr="00DD0F47">
        <w:t>им</w:t>
      </w:r>
      <w:r w:rsidR="003E187F" w:rsidRPr="00DD0F47">
        <w:t xml:space="preserve"> </w:t>
      </w:r>
      <w:r w:rsidRPr="00DD0F47">
        <w:t>была</w:t>
      </w:r>
      <w:r w:rsidR="003E187F" w:rsidRPr="00DD0F47">
        <w:t xml:space="preserve"> </w:t>
      </w:r>
      <w:r w:rsidRPr="00DD0F47">
        <w:t>назначена</w:t>
      </w:r>
      <w:r w:rsidR="003E187F" w:rsidRPr="00DD0F47">
        <w:t xml:space="preserve"> </w:t>
      </w:r>
      <w:r w:rsidRPr="00DD0F47">
        <w:t>такая</w:t>
      </w:r>
      <w:r w:rsidR="003E187F" w:rsidRPr="00DD0F47">
        <w:t xml:space="preserve"> </w:t>
      </w:r>
      <w:r w:rsidRPr="00DD0F47">
        <w:t>доплата</w:t>
      </w:r>
      <w:r w:rsidR="003E187F" w:rsidRPr="00DD0F47">
        <w:t xml:space="preserve"> </w:t>
      </w:r>
      <w:r w:rsidRPr="00DD0F47">
        <w:t>и</w:t>
      </w:r>
      <w:r w:rsidR="003E187F" w:rsidRPr="00DD0F47">
        <w:t xml:space="preserve"> </w:t>
      </w:r>
      <w:r w:rsidRPr="00DD0F47">
        <w:t>пенсия</w:t>
      </w:r>
      <w:r w:rsidR="003E187F" w:rsidRPr="00DD0F47">
        <w:t xml:space="preserve"> </w:t>
      </w:r>
      <w:r w:rsidRPr="00DD0F47">
        <w:t>выросла</w:t>
      </w:r>
      <w:r w:rsidR="003E187F" w:rsidRPr="00DD0F47">
        <w:t xml:space="preserve"> </w:t>
      </w:r>
      <w:r w:rsidRPr="00DD0F47">
        <w:t>настолько</w:t>
      </w:r>
      <w:r w:rsidR="003E187F" w:rsidRPr="00DD0F47">
        <w:t xml:space="preserve"> </w:t>
      </w:r>
      <w:r w:rsidRPr="00DD0F47">
        <w:t>сильно.</w:t>
      </w:r>
      <w:r w:rsidR="003E187F" w:rsidRPr="00DD0F47">
        <w:t xml:space="preserve"> </w:t>
      </w:r>
      <w:r w:rsidRPr="00DD0F47">
        <w:t>Но</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пожилые</w:t>
      </w:r>
      <w:r w:rsidR="003E187F" w:rsidRPr="00DD0F47">
        <w:t xml:space="preserve"> </w:t>
      </w:r>
      <w:r w:rsidRPr="00DD0F47">
        <w:t>граждане</w:t>
      </w:r>
      <w:r w:rsidR="003E187F" w:rsidRPr="00DD0F47">
        <w:t xml:space="preserve"> </w:t>
      </w:r>
      <w:r w:rsidRPr="00DD0F47">
        <w:t>выразили</w:t>
      </w:r>
      <w:r w:rsidR="003E187F" w:rsidRPr="00DD0F47">
        <w:t xml:space="preserve"> </w:t>
      </w:r>
      <w:r w:rsidRPr="00DD0F47">
        <w:t>свое</w:t>
      </w:r>
      <w:r w:rsidR="003E187F" w:rsidRPr="00DD0F47">
        <w:t xml:space="preserve"> </w:t>
      </w:r>
      <w:r w:rsidRPr="00DD0F47">
        <w:t>желание</w:t>
      </w:r>
      <w:r w:rsidR="003E187F" w:rsidRPr="00DD0F47">
        <w:t xml:space="preserve"> </w:t>
      </w:r>
      <w:r w:rsidRPr="00DD0F47">
        <w:t>дожить</w:t>
      </w:r>
      <w:r w:rsidR="003E187F" w:rsidRPr="00DD0F47">
        <w:t xml:space="preserve"> </w:t>
      </w:r>
      <w:r w:rsidRPr="00DD0F47">
        <w:t>до</w:t>
      </w:r>
      <w:r w:rsidR="003E187F" w:rsidRPr="00DD0F47">
        <w:t xml:space="preserve"> </w:t>
      </w:r>
      <w:r w:rsidRPr="00DD0F47">
        <w:t>80</w:t>
      </w:r>
      <w:r w:rsidR="003E187F" w:rsidRPr="00DD0F47">
        <w:t xml:space="preserve"> </w:t>
      </w:r>
      <w:r w:rsidRPr="00DD0F47">
        <w:t>лет,</w:t>
      </w:r>
      <w:r w:rsidR="003E187F" w:rsidRPr="00DD0F47">
        <w:t xml:space="preserve"> </w:t>
      </w:r>
      <w:r w:rsidRPr="00DD0F47">
        <w:t>чтобы</w:t>
      </w:r>
      <w:r w:rsidR="003E187F" w:rsidRPr="00DD0F47">
        <w:t xml:space="preserve"> </w:t>
      </w:r>
      <w:r w:rsidRPr="00DD0F47">
        <w:t>получить</w:t>
      </w:r>
      <w:r w:rsidR="003E187F" w:rsidRPr="00DD0F47">
        <w:t xml:space="preserve"> </w:t>
      </w:r>
      <w:r w:rsidRPr="00DD0F47">
        <w:t>подобную</w:t>
      </w:r>
      <w:r w:rsidR="003E187F" w:rsidRPr="00DD0F47">
        <w:t xml:space="preserve"> </w:t>
      </w:r>
      <w:r w:rsidRPr="00DD0F47">
        <w:t>прибавку.</w:t>
      </w:r>
    </w:p>
    <w:p w14:paraId="7506A82A" w14:textId="77777777" w:rsidR="00344760" w:rsidRPr="00DD0F47" w:rsidRDefault="00286BEF" w:rsidP="00344760">
      <w:hyperlink r:id="rId28" w:history="1">
        <w:r w:rsidR="00344760" w:rsidRPr="00DD0F47">
          <w:rPr>
            <w:rStyle w:val="a3"/>
          </w:rPr>
          <w:t>https://primpress.ru/article/111535</w:t>
        </w:r>
      </w:hyperlink>
      <w:r w:rsidR="003E187F" w:rsidRPr="00DD0F47">
        <w:t xml:space="preserve"> </w:t>
      </w:r>
    </w:p>
    <w:p w14:paraId="1B6E5A35" w14:textId="77777777" w:rsidR="00344760" w:rsidRPr="00DD0F47" w:rsidRDefault="00344760" w:rsidP="00344760">
      <w:pPr>
        <w:pStyle w:val="2"/>
      </w:pPr>
      <w:bookmarkStart w:id="70" w:name="А106"/>
      <w:bookmarkStart w:id="71" w:name="_Toc165013812"/>
      <w:r w:rsidRPr="00DD0F47">
        <w:t>PRIMPRESS,</w:t>
      </w:r>
      <w:r w:rsidR="003E187F" w:rsidRPr="00DD0F47">
        <w:t xml:space="preserve"> </w:t>
      </w:r>
      <w:r w:rsidRPr="00DD0F47">
        <w:t>25.04.2024,</w:t>
      </w:r>
      <w:r w:rsidR="003E187F" w:rsidRPr="00DD0F47">
        <w:t xml:space="preserve"> </w:t>
      </w:r>
      <w:r w:rsidRPr="00DD0F47">
        <w:t>Указ</w:t>
      </w:r>
      <w:r w:rsidR="003E187F" w:rsidRPr="00DD0F47">
        <w:t xml:space="preserve"> </w:t>
      </w:r>
      <w:r w:rsidRPr="00DD0F47">
        <w:t>подписан.</w:t>
      </w:r>
      <w:r w:rsidR="003E187F" w:rsidRPr="00DD0F47">
        <w:t xml:space="preserve"> </w:t>
      </w:r>
      <w:r w:rsidRPr="00DD0F47">
        <w:t>Разовая</w:t>
      </w:r>
      <w:r w:rsidR="003E187F" w:rsidRPr="00DD0F47">
        <w:t xml:space="preserve"> </w:t>
      </w:r>
      <w:r w:rsidRPr="00DD0F47">
        <w:t>выплата</w:t>
      </w:r>
      <w:r w:rsidR="003E187F" w:rsidRPr="00DD0F47">
        <w:t xml:space="preserve"> </w:t>
      </w:r>
      <w:r w:rsidRPr="00DD0F47">
        <w:t>пенсионерам</w:t>
      </w:r>
      <w:r w:rsidR="003E187F" w:rsidRPr="00DD0F47">
        <w:t xml:space="preserve"> </w:t>
      </w:r>
      <w:r w:rsidRPr="00DD0F47">
        <w:t>20</w:t>
      </w:r>
      <w:r w:rsidR="003E187F" w:rsidRPr="00DD0F47">
        <w:t xml:space="preserve"> </w:t>
      </w:r>
      <w:r w:rsidRPr="00DD0F47">
        <w:t>000</w:t>
      </w:r>
      <w:r w:rsidR="003E187F" w:rsidRPr="00DD0F47">
        <w:t xml:space="preserve"> </w:t>
      </w:r>
      <w:r w:rsidRPr="00DD0F47">
        <w:t>рублей</w:t>
      </w:r>
      <w:r w:rsidR="003E187F" w:rsidRPr="00DD0F47">
        <w:t xml:space="preserve"> </w:t>
      </w:r>
      <w:r w:rsidRPr="00DD0F47">
        <w:t>начнется</w:t>
      </w:r>
      <w:r w:rsidR="003E187F" w:rsidRPr="00DD0F47">
        <w:t xml:space="preserve"> </w:t>
      </w:r>
      <w:r w:rsidRPr="00DD0F47">
        <w:t>с</w:t>
      </w:r>
      <w:r w:rsidR="003E187F" w:rsidRPr="00DD0F47">
        <w:t xml:space="preserve"> </w:t>
      </w:r>
      <w:r w:rsidRPr="00DD0F47">
        <w:t>26</w:t>
      </w:r>
      <w:r w:rsidR="003E187F" w:rsidRPr="00DD0F47">
        <w:t xml:space="preserve"> </w:t>
      </w:r>
      <w:r w:rsidRPr="00DD0F47">
        <w:t>апреля</w:t>
      </w:r>
      <w:bookmarkEnd w:id="70"/>
      <w:bookmarkEnd w:id="71"/>
    </w:p>
    <w:p w14:paraId="73875BF9" w14:textId="77777777" w:rsidR="00344760" w:rsidRPr="00DD0F47" w:rsidRDefault="00344760" w:rsidP="00DD0F47">
      <w:pPr>
        <w:pStyle w:val="3"/>
      </w:pPr>
      <w:bookmarkStart w:id="72" w:name="_Toc165013813"/>
      <w:r w:rsidRPr="00DD0F47">
        <w:t>Новую</w:t>
      </w:r>
      <w:r w:rsidR="003E187F" w:rsidRPr="00DD0F47">
        <w:t xml:space="preserve"> </w:t>
      </w:r>
      <w:r w:rsidRPr="00DD0F47">
        <w:t>денежную</w:t>
      </w:r>
      <w:r w:rsidR="003E187F" w:rsidRPr="00DD0F47">
        <w:t xml:space="preserve"> </w:t>
      </w:r>
      <w:r w:rsidRPr="00DD0F47">
        <w:t>выплату</w:t>
      </w:r>
      <w:r w:rsidR="003E187F" w:rsidRPr="00DD0F47">
        <w:t xml:space="preserve"> </w:t>
      </w:r>
      <w:r w:rsidRPr="00DD0F47">
        <w:t>начнут</w:t>
      </w:r>
      <w:r w:rsidR="003E187F" w:rsidRPr="00DD0F47">
        <w:t xml:space="preserve"> </w:t>
      </w:r>
      <w:r w:rsidRPr="00DD0F47">
        <w:t>перечислять</w:t>
      </w:r>
      <w:r w:rsidR="003E187F" w:rsidRPr="00DD0F47">
        <w:t xml:space="preserve"> </w:t>
      </w:r>
      <w:r w:rsidRPr="00DD0F47">
        <w:t>российским</w:t>
      </w:r>
      <w:r w:rsidR="003E187F" w:rsidRPr="00DD0F47">
        <w:t xml:space="preserve"> </w:t>
      </w:r>
      <w:r w:rsidRPr="00DD0F47">
        <w:t>пенсионерам</w:t>
      </w:r>
      <w:r w:rsidR="003E187F" w:rsidRPr="00DD0F47">
        <w:t xml:space="preserve"> </w:t>
      </w:r>
      <w:r w:rsidRPr="00DD0F47">
        <w:t>уже</w:t>
      </w:r>
      <w:r w:rsidR="003E187F" w:rsidRPr="00DD0F47">
        <w:t xml:space="preserve"> </w:t>
      </w:r>
      <w:r w:rsidRPr="00DD0F47">
        <w:t>с</w:t>
      </w:r>
      <w:r w:rsidR="003E187F" w:rsidRPr="00DD0F47">
        <w:t xml:space="preserve"> </w:t>
      </w:r>
      <w:r w:rsidRPr="00DD0F47">
        <w:t>26</w:t>
      </w:r>
      <w:r w:rsidR="003E187F" w:rsidRPr="00DD0F47">
        <w:t xml:space="preserve"> </w:t>
      </w:r>
      <w:r w:rsidRPr="00DD0F47">
        <w:t>апреля.</w:t>
      </w:r>
      <w:r w:rsidR="003E187F" w:rsidRPr="00DD0F47">
        <w:t xml:space="preserve"> </w:t>
      </w:r>
      <w:r w:rsidRPr="00DD0F47">
        <w:t>Соответствующий</w:t>
      </w:r>
      <w:r w:rsidR="003E187F" w:rsidRPr="00DD0F47">
        <w:t xml:space="preserve"> </w:t>
      </w:r>
      <w:r w:rsidRPr="00DD0F47">
        <w:t>указ</w:t>
      </w:r>
      <w:r w:rsidR="003E187F" w:rsidRPr="00DD0F47">
        <w:t xml:space="preserve"> </w:t>
      </w:r>
      <w:r w:rsidRPr="00DD0F47">
        <w:t>ранее</w:t>
      </w:r>
      <w:r w:rsidR="003E187F" w:rsidRPr="00DD0F47">
        <w:t xml:space="preserve"> </w:t>
      </w:r>
      <w:r w:rsidRPr="00DD0F47">
        <w:t>был</w:t>
      </w:r>
      <w:r w:rsidR="003E187F" w:rsidRPr="00DD0F47">
        <w:t xml:space="preserve"> </w:t>
      </w:r>
      <w:r w:rsidRPr="00DD0F47">
        <w:t>подписан</w:t>
      </w:r>
      <w:r w:rsidR="003E187F" w:rsidRPr="00DD0F47">
        <w:t xml:space="preserve"> </w:t>
      </w:r>
      <w:r w:rsidRPr="00DD0F47">
        <w:t>на</w:t>
      </w:r>
      <w:r w:rsidR="003E187F" w:rsidRPr="00DD0F47">
        <w:t xml:space="preserve"> </w:t>
      </w:r>
      <w:r w:rsidRPr="00DD0F47">
        <w:t>региональном</w:t>
      </w:r>
      <w:r w:rsidR="003E187F" w:rsidRPr="00DD0F47">
        <w:t xml:space="preserve"> </w:t>
      </w:r>
      <w:r w:rsidRPr="00DD0F47">
        <w:t>уровне.</w:t>
      </w:r>
      <w:r w:rsidR="003E187F" w:rsidRPr="00DD0F47">
        <w:t xml:space="preserve"> </w:t>
      </w:r>
      <w:r w:rsidRPr="00DD0F47">
        <w:t>А</w:t>
      </w:r>
      <w:r w:rsidR="003E187F" w:rsidRPr="00DD0F47">
        <w:t xml:space="preserve"> </w:t>
      </w:r>
      <w:r w:rsidRPr="00DD0F47">
        <w:t>размер</w:t>
      </w:r>
      <w:r w:rsidR="003E187F" w:rsidRPr="00DD0F47">
        <w:t xml:space="preserve"> </w:t>
      </w:r>
      <w:r w:rsidRPr="00DD0F47">
        <w:t>единовременного</w:t>
      </w:r>
      <w:r w:rsidR="003E187F" w:rsidRPr="00DD0F47">
        <w:t xml:space="preserve"> </w:t>
      </w:r>
      <w:r w:rsidRPr="00DD0F47">
        <w:t>зачисления</w:t>
      </w:r>
      <w:r w:rsidR="003E187F" w:rsidRPr="00DD0F47">
        <w:t xml:space="preserve"> </w:t>
      </w:r>
      <w:r w:rsidRPr="00DD0F47">
        <w:t>составит</w:t>
      </w:r>
      <w:r w:rsidR="003E187F" w:rsidRPr="00DD0F47">
        <w:t xml:space="preserve"> </w:t>
      </w:r>
      <w:r w:rsidRPr="00DD0F47">
        <w:t>20</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сообщает</w:t>
      </w:r>
      <w:r w:rsidR="003E187F" w:rsidRPr="00DD0F47">
        <w:t xml:space="preserve"> </w:t>
      </w:r>
      <w:r w:rsidRPr="00DD0F47">
        <w:t>PRIMPRESS.</w:t>
      </w:r>
      <w:bookmarkEnd w:id="72"/>
    </w:p>
    <w:p w14:paraId="2AE04C8E" w14:textId="77777777" w:rsidR="00344760" w:rsidRPr="00DD0F47" w:rsidRDefault="00344760" w:rsidP="00344760">
      <w:r w:rsidRPr="00DD0F47">
        <w:t>Как</w:t>
      </w:r>
      <w:r w:rsidR="003E187F" w:rsidRPr="00DD0F47">
        <w:t xml:space="preserve"> </w:t>
      </w:r>
      <w:r w:rsidRPr="00DD0F47">
        <w:t>рассказали</w:t>
      </w:r>
      <w:r w:rsidR="003E187F" w:rsidRPr="00DD0F47">
        <w:t xml:space="preserve"> </w:t>
      </w:r>
      <w:r w:rsidRPr="00DD0F47">
        <w:t>в</w:t>
      </w:r>
      <w:r w:rsidR="003E187F" w:rsidRPr="00DD0F47">
        <w:t xml:space="preserve"> </w:t>
      </w:r>
      <w:r w:rsidRPr="00DD0F47">
        <w:t>соцзащите,</w:t>
      </w:r>
      <w:r w:rsidR="003E187F" w:rsidRPr="00DD0F47">
        <w:t xml:space="preserve"> </w:t>
      </w:r>
      <w:r w:rsidRPr="00DD0F47">
        <w:t>получить</w:t>
      </w:r>
      <w:r w:rsidR="003E187F" w:rsidRPr="00DD0F47">
        <w:t xml:space="preserve"> </w:t>
      </w:r>
      <w:r w:rsidRPr="00DD0F47">
        <w:t>дополнительные</w:t>
      </w:r>
      <w:r w:rsidR="003E187F" w:rsidRPr="00DD0F47">
        <w:t xml:space="preserve"> </w:t>
      </w:r>
      <w:r w:rsidRPr="00DD0F47">
        <w:t>деньги</w:t>
      </w:r>
      <w:r w:rsidR="003E187F" w:rsidRPr="00DD0F47">
        <w:t xml:space="preserve"> </w:t>
      </w:r>
      <w:r w:rsidRPr="00DD0F47">
        <w:t>в</w:t>
      </w:r>
      <w:r w:rsidR="003E187F" w:rsidRPr="00DD0F47">
        <w:t xml:space="preserve"> </w:t>
      </w:r>
      <w:r w:rsidRPr="00DD0F47">
        <w:t>ближайшее</w:t>
      </w:r>
      <w:r w:rsidR="003E187F" w:rsidRPr="00DD0F47">
        <w:t xml:space="preserve"> </w:t>
      </w:r>
      <w:r w:rsidRPr="00DD0F47">
        <w:t>время</w:t>
      </w:r>
      <w:r w:rsidR="003E187F" w:rsidRPr="00DD0F47">
        <w:t xml:space="preserve"> </w:t>
      </w:r>
      <w:r w:rsidRPr="00DD0F47">
        <w:t>смогут</w:t>
      </w:r>
      <w:r w:rsidR="003E187F" w:rsidRPr="00DD0F47">
        <w:t xml:space="preserve"> </w:t>
      </w:r>
      <w:r w:rsidRPr="00DD0F47">
        <w:t>многие</w:t>
      </w:r>
      <w:r w:rsidR="003E187F" w:rsidRPr="00DD0F47">
        <w:t xml:space="preserve"> </w:t>
      </w:r>
      <w:r w:rsidRPr="00DD0F47">
        <w:t>пожилые</w:t>
      </w:r>
      <w:r w:rsidR="003E187F" w:rsidRPr="00DD0F47">
        <w:t xml:space="preserve"> </w:t>
      </w:r>
      <w:r w:rsidRPr="00DD0F47">
        <w:t>граждане.</w:t>
      </w:r>
      <w:r w:rsidR="003E187F" w:rsidRPr="00DD0F47">
        <w:t xml:space="preserve"> </w:t>
      </w:r>
      <w:r w:rsidRPr="00DD0F47">
        <w:t>Речь</w:t>
      </w:r>
      <w:r w:rsidR="003E187F" w:rsidRPr="00DD0F47">
        <w:t xml:space="preserve"> </w:t>
      </w:r>
      <w:r w:rsidRPr="00DD0F47">
        <w:t>идет</w:t>
      </w:r>
      <w:r w:rsidR="003E187F" w:rsidRPr="00DD0F47">
        <w:t xml:space="preserve"> </w:t>
      </w:r>
      <w:r w:rsidRPr="00DD0F47">
        <w:t>о</w:t>
      </w:r>
      <w:r w:rsidR="003E187F" w:rsidRPr="00DD0F47">
        <w:t xml:space="preserve"> </w:t>
      </w:r>
      <w:r w:rsidRPr="00DD0F47">
        <w:t>выплате,</w:t>
      </w:r>
      <w:r w:rsidR="003E187F" w:rsidRPr="00DD0F47">
        <w:t xml:space="preserve"> </w:t>
      </w:r>
      <w:r w:rsidRPr="00DD0F47">
        <w:t>которая</w:t>
      </w:r>
      <w:r w:rsidR="003E187F" w:rsidRPr="00DD0F47">
        <w:t xml:space="preserve"> </w:t>
      </w:r>
      <w:r w:rsidRPr="00DD0F47">
        <w:t>полагается</w:t>
      </w:r>
      <w:r w:rsidR="003E187F" w:rsidRPr="00DD0F47">
        <w:t xml:space="preserve"> </w:t>
      </w:r>
      <w:r w:rsidRPr="00DD0F47">
        <w:t>людям</w:t>
      </w:r>
      <w:r w:rsidR="003E187F" w:rsidRPr="00DD0F47">
        <w:t xml:space="preserve"> </w:t>
      </w:r>
      <w:r w:rsidRPr="00DD0F47">
        <w:t>по</w:t>
      </w:r>
      <w:r w:rsidR="003E187F" w:rsidRPr="00DD0F47">
        <w:t xml:space="preserve"> </w:t>
      </w:r>
      <w:r w:rsidRPr="00DD0F47">
        <w:t>определенному</w:t>
      </w:r>
      <w:r w:rsidR="003E187F" w:rsidRPr="00DD0F47">
        <w:t xml:space="preserve"> </w:t>
      </w:r>
      <w:r w:rsidRPr="00DD0F47">
        <w:t>году</w:t>
      </w:r>
      <w:r w:rsidR="003E187F" w:rsidRPr="00DD0F47">
        <w:t xml:space="preserve"> </w:t>
      </w:r>
      <w:r w:rsidRPr="00DD0F47">
        <w:t>рождения.</w:t>
      </w:r>
      <w:r w:rsidR="003E187F" w:rsidRPr="00DD0F47">
        <w:t xml:space="preserve"> </w:t>
      </w:r>
      <w:r w:rsidRPr="00DD0F47">
        <w:t>Ведь</w:t>
      </w:r>
      <w:r w:rsidR="003E187F" w:rsidRPr="00DD0F47">
        <w:t xml:space="preserve"> </w:t>
      </w:r>
      <w:r w:rsidRPr="00DD0F47">
        <w:t>во</w:t>
      </w:r>
      <w:r w:rsidR="003E187F" w:rsidRPr="00DD0F47">
        <w:t xml:space="preserve"> </w:t>
      </w:r>
      <w:r w:rsidRPr="00DD0F47">
        <w:t>многих</w:t>
      </w:r>
      <w:r w:rsidR="003E187F" w:rsidRPr="00DD0F47">
        <w:t xml:space="preserve"> </w:t>
      </w:r>
      <w:r w:rsidRPr="00DD0F47">
        <w:t>регионах</w:t>
      </w:r>
      <w:r w:rsidR="003E187F" w:rsidRPr="00DD0F47">
        <w:t xml:space="preserve"> </w:t>
      </w:r>
      <w:r w:rsidRPr="00DD0F47">
        <w:t>нашей</w:t>
      </w:r>
      <w:r w:rsidR="003E187F" w:rsidRPr="00DD0F47">
        <w:t xml:space="preserve"> </w:t>
      </w:r>
      <w:r w:rsidRPr="00DD0F47">
        <w:t>страны</w:t>
      </w:r>
      <w:r w:rsidR="003E187F" w:rsidRPr="00DD0F47">
        <w:t xml:space="preserve"> </w:t>
      </w:r>
      <w:r w:rsidRPr="00DD0F47">
        <w:t>власти</w:t>
      </w:r>
      <w:r w:rsidR="003E187F" w:rsidRPr="00DD0F47">
        <w:t xml:space="preserve"> </w:t>
      </w:r>
      <w:r w:rsidRPr="00DD0F47">
        <w:t>поддерживают</w:t>
      </w:r>
      <w:r w:rsidR="003E187F" w:rsidRPr="00DD0F47">
        <w:t xml:space="preserve"> </w:t>
      </w:r>
      <w:r w:rsidRPr="00DD0F47">
        <w:t>материально</w:t>
      </w:r>
      <w:r w:rsidR="003E187F" w:rsidRPr="00DD0F47">
        <w:t xml:space="preserve"> </w:t>
      </w:r>
      <w:r w:rsidRPr="00DD0F47">
        <w:t>тех,</w:t>
      </w:r>
      <w:r w:rsidR="003E187F" w:rsidRPr="00DD0F47">
        <w:t xml:space="preserve"> </w:t>
      </w:r>
      <w:r w:rsidRPr="00DD0F47">
        <w:t>кто</w:t>
      </w:r>
      <w:r w:rsidR="003E187F" w:rsidRPr="00DD0F47">
        <w:t xml:space="preserve"> </w:t>
      </w:r>
      <w:r w:rsidRPr="00DD0F47">
        <w:t>достиг</w:t>
      </w:r>
      <w:r w:rsidR="003E187F" w:rsidRPr="00DD0F47">
        <w:t xml:space="preserve"> </w:t>
      </w:r>
      <w:r w:rsidRPr="00DD0F47">
        <w:t>очень</w:t>
      </w:r>
      <w:r w:rsidR="003E187F" w:rsidRPr="00DD0F47">
        <w:t xml:space="preserve"> </w:t>
      </w:r>
      <w:r w:rsidRPr="00DD0F47">
        <w:t>преклонного</w:t>
      </w:r>
      <w:r w:rsidR="003E187F" w:rsidRPr="00DD0F47">
        <w:t xml:space="preserve"> </w:t>
      </w:r>
      <w:r w:rsidRPr="00DD0F47">
        <w:t>возраста.</w:t>
      </w:r>
    </w:p>
    <w:p w14:paraId="79E5A90B" w14:textId="77777777" w:rsidR="00344760" w:rsidRPr="00DD0F47" w:rsidRDefault="00344760" w:rsidP="00344760">
      <w:r w:rsidRPr="00DD0F47">
        <w:lastRenderedPageBreak/>
        <w:t>Например,</w:t>
      </w:r>
      <w:r w:rsidR="003E187F" w:rsidRPr="00DD0F47">
        <w:t xml:space="preserve"> </w:t>
      </w:r>
      <w:r w:rsidRPr="00DD0F47">
        <w:t>не</w:t>
      </w:r>
      <w:r w:rsidR="003E187F" w:rsidRPr="00DD0F47">
        <w:t xml:space="preserve"> </w:t>
      </w:r>
      <w:r w:rsidRPr="00DD0F47">
        <w:t>так</w:t>
      </w:r>
      <w:r w:rsidR="003E187F" w:rsidRPr="00DD0F47">
        <w:t xml:space="preserve"> </w:t>
      </w:r>
      <w:r w:rsidRPr="00DD0F47">
        <w:t>давно</w:t>
      </w:r>
      <w:r w:rsidR="003E187F" w:rsidRPr="00DD0F47">
        <w:t xml:space="preserve"> </w:t>
      </w:r>
      <w:r w:rsidRPr="00DD0F47">
        <w:t>соответствующая</w:t>
      </w:r>
      <w:r w:rsidR="003E187F" w:rsidRPr="00DD0F47">
        <w:t xml:space="preserve"> </w:t>
      </w:r>
      <w:r w:rsidRPr="00DD0F47">
        <w:t>выплата</w:t>
      </w:r>
      <w:r w:rsidR="003E187F" w:rsidRPr="00DD0F47">
        <w:t xml:space="preserve"> </w:t>
      </w:r>
      <w:r w:rsidRPr="00DD0F47">
        <w:t>появилась</w:t>
      </w:r>
      <w:r w:rsidR="003E187F" w:rsidRPr="00DD0F47">
        <w:t xml:space="preserve"> </w:t>
      </w:r>
      <w:r w:rsidRPr="00DD0F47">
        <w:t>в</w:t>
      </w:r>
      <w:r w:rsidR="003E187F" w:rsidRPr="00DD0F47">
        <w:t xml:space="preserve"> </w:t>
      </w:r>
      <w:r w:rsidRPr="00DD0F47">
        <w:t>северо-западной</w:t>
      </w:r>
      <w:r w:rsidR="003E187F" w:rsidRPr="00DD0F47">
        <w:t xml:space="preserve"> </w:t>
      </w:r>
      <w:r w:rsidRPr="00DD0F47">
        <w:t>части</w:t>
      </w:r>
      <w:r w:rsidR="003E187F" w:rsidRPr="00DD0F47">
        <w:t xml:space="preserve"> </w:t>
      </w:r>
      <w:r w:rsidRPr="00DD0F47">
        <w:t>нашей</w:t>
      </w:r>
      <w:r w:rsidR="003E187F" w:rsidRPr="00DD0F47">
        <w:t xml:space="preserve"> </w:t>
      </w:r>
      <w:r w:rsidRPr="00DD0F47">
        <w:t>страны.</w:t>
      </w:r>
      <w:r w:rsidR="003E187F" w:rsidRPr="00DD0F47">
        <w:t xml:space="preserve"> </w:t>
      </w:r>
      <w:r w:rsidRPr="00DD0F47">
        <w:t>Власти</w:t>
      </w:r>
      <w:r w:rsidR="003E187F" w:rsidRPr="00DD0F47">
        <w:t xml:space="preserve"> </w:t>
      </w:r>
      <w:r w:rsidRPr="00DD0F47">
        <w:t>Санкт-Петербурга</w:t>
      </w:r>
      <w:r w:rsidR="003E187F" w:rsidRPr="00DD0F47">
        <w:t xml:space="preserve"> </w:t>
      </w:r>
      <w:r w:rsidRPr="00DD0F47">
        <w:t>и</w:t>
      </w:r>
      <w:r w:rsidR="003E187F" w:rsidRPr="00DD0F47">
        <w:t xml:space="preserve"> </w:t>
      </w:r>
      <w:r w:rsidRPr="00DD0F47">
        <w:t>Ленинградской</w:t>
      </w:r>
      <w:r w:rsidR="003E187F" w:rsidRPr="00DD0F47">
        <w:t xml:space="preserve"> </w:t>
      </w:r>
      <w:r w:rsidRPr="00DD0F47">
        <w:t>области</w:t>
      </w:r>
      <w:r w:rsidR="003E187F" w:rsidRPr="00DD0F47">
        <w:t xml:space="preserve"> </w:t>
      </w:r>
      <w:r w:rsidRPr="00DD0F47">
        <w:t>приняли</w:t>
      </w:r>
      <w:r w:rsidR="003E187F" w:rsidRPr="00DD0F47">
        <w:t xml:space="preserve"> </w:t>
      </w:r>
      <w:r w:rsidRPr="00DD0F47">
        <w:t>решение,</w:t>
      </w:r>
      <w:r w:rsidR="003E187F" w:rsidRPr="00DD0F47">
        <w:t xml:space="preserve"> </w:t>
      </w:r>
      <w:r w:rsidRPr="00DD0F47">
        <w:t>что</w:t>
      </w:r>
      <w:r w:rsidR="003E187F" w:rsidRPr="00DD0F47">
        <w:t xml:space="preserve"> </w:t>
      </w:r>
      <w:r w:rsidRPr="00DD0F47">
        <w:t>для</w:t>
      </w:r>
      <w:r w:rsidR="003E187F" w:rsidRPr="00DD0F47">
        <w:t xml:space="preserve"> </w:t>
      </w:r>
      <w:r w:rsidRPr="00DD0F47">
        <w:t>граждан,</w:t>
      </w:r>
      <w:r w:rsidR="003E187F" w:rsidRPr="00DD0F47">
        <w:t xml:space="preserve"> </w:t>
      </w:r>
      <w:r w:rsidRPr="00DD0F47">
        <w:t>чей</w:t>
      </w:r>
      <w:r w:rsidR="003E187F" w:rsidRPr="00DD0F47">
        <w:t xml:space="preserve"> </w:t>
      </w:r>
      <w:r w:rsidRPr="00DD0F47">
        <w:t>возраст</w:t>
      </w:r>
      <w:r w:rsidR="003E187F" w:rsidRPr="00DD0F47">
        <w:t xml:space="preserve"> </w:t>
      </w:r>
      <w:r w:rsidRPr="00DD0F47">
        <w:t>перевалил</w:t>
      </w:r>
      <w:r w:rsidR="003E187F" w:rsidRPr="00DD0F47">
        <w:t xml:space="preserve"> </w:t>
      </w:r>
      <w:r w:rsidRPr="00DD0F47">
        <w:t>за</w:t>
      </w:r>
      <w:r w:rsidR="003E187F" w:rsidRPr="00DD0F47">
        <w:t xml:space="preserve"> </w:t>
      </w:r>
      <w:r w:rsidRPr="00DD0F47">
        <w:t>90</w:t>
      </w:r>
      <w:r w:rsidR="003E187F" w:rsidRPr="00DD0F47">
        <w:t xml:space="preserve"> </w:t>
      </w:r>
      <w:r w:rsidRPr="00DD0F47">
        <w:t>лет,</w:t>
      </w:r>
      <w:r w:rsidR="003E187F" w:rsidRPr="00DD0F47">
        <w:t xml:space="preserve"> </w:t>
      </w:r>
      <w:r w:rsidRPr="00DD0F47">
        <w:t>будет</w:t>
      </w:r>
      <w:r w:rsidR="003E187F" w:rsidRPr="00DD0F47">
        <w:t xml:space="preserve"> </w:t>
      </w:r>
      <w:r w:rsidRPr="00DD0F47">
        <w:t>введено</w:t>
      </w:r>
      <w:r w:rsidR="003E187F" w:rsidRPr="00DD0F47">
        <w:t xml:space="preserve"> </w:t>
      </w:r>
      <w:r w:rsidRPr="00DD0F47">
        <w:t>разовое</w:t>
      </w:r>
      <w:r w:rsidR="003E187F" w:rsidRPr="00DD0F47">
        <w:t xml:space="preserve"> </w:t>
      </w:r>
      <w:r w:rsidRPr="00DD0F47">
        <w:t>пособие,</w:t>
      </w:r>
      <w:r w:rsidR="003E187F" w:rsidRPr="00DD0F47">
        <w:t xml:space="preserve"> </w:t>
      </w:r>
      <w:r w:rsidRPr="00DD0F47">
        <w:t>для</w:t>
      </w:r>
      <w:r w:rsidR="003E187F" w:rsidRPr="00DD0F47">
        <w:t xml:space="preserve"> </w:t>
      </w:r>
      <w:r w:rsidRPr="00DD0F47">
        <w:t>чего</w:t>
      </w:r>
      <w:r w:rsidR="003E187F" w:rsidRPr="00DD0F47">
        <w:t xml:space="preserve"> </w:t>
      </w:r>
      <w:r w:rsidRPr="00DD0F47">
        <w:t>подписали</w:t>
      </w:r>
      <w:r w:rsidR="003E187F" w:rsidRPr="00DD0F47">
        <w:t xml:space="preserve"> </w:t>
      </w:r>
      <w:r w:rsidRPr="00DD0F47">
        <w:t>соответствующий</w:t>
      </w:r>
      <w:r w:rsidR="003E187F" w:rsidRPr="00DD0F47">
        <w:t xml:space="preserve"> </w:t>
      </w:r>
      <w:r w:rsidRPr="00DD0F47">
        <w:t>указ.</w:t>
      </w:r>
    </w:p>
    <w:p w14:paraId="7A92F371" w14:textId="77777777" w:rsidR="00344760" w:rsidRPr="00DD0F47" w:rsidRDefault="00344760" w:rsidP="00344760">
      <w:r w:rsidRPr="00DD0F47">
        <w:t>Так,</w:t>
      </w:r>
      <w:r w:rsidR="003E187F" w:rsidRPr="00DD0F47">
        <w:t xml:space="preserve"> </w:t>
      </w:r>
      <w:r w:rsidRPr="00DD0F47">
        <w:t>тем,</w:t>
      </w:r>
      <w:r w:rsidR="003E187F" w:rsidRPr="00DD0F47">
        <w:t xml:space="preserve"> </w:t>
      </w:r>
      <w:r w:rsidRPr="00DD0F47">
        <w:t>кто</w:t>
      </w:r>
      <w:r w:rsidR="003E187F" w:rsidRPr="00DD0F47">
        <w:t xml:space="preserve"> </w:t>
      </w:r>
      <w:r w:rsidRPr="00DD0F47">
        <w:t>отметит</w:t>
      </w:r>
      <w:r w:rsidR="003E187F" w:rsidRPr="00DD0F47">
        <w:t xml:space="preserve"> </w:t>
      </w:r>
      <w:r w:rsidRPr="00DD0F47">
        <w:t>юбилей</w:t>
      </w:r>
      <w:r w:rsidR="003E187F" w:rsidRPr="00DD0F47">
        <w:t xml:space="preserve"> </w:t>
      </w:r>
      <w:r w:rsidRPr="00DD0F47">
        <w:t>в</w:t>
      </w:r>
      <w:r w:rsidR="003E187F" w:rsidRPr="00DD0F47">
        <w:t xml:space="preserve"> </w:t>
      </w:r>
      <w:r w:rsidRPr="00DD0F47">
        <w:t>90</w:t>
      </w:r>
      <w:r w:rsidR="003E187F" w:rsidRPr="00DD0F47">
        <w:t xml:space="preserve"> </w:t>
      </w:r>
      <w:r w:rsidRPr="00DD0F47">
        <w:t>лет,</w:t>
      </w:r>
      <w:r w:rsidR="003E187F" w:rsidRPr="00DD0F47">
        <w:t xml:space="preserve"> </w:t>
      </w:r>
      <w:r w:rsidRPr="00DD0F47">
        <w:t>будут</w:t>
      </w:r>
      <w:r w:rsidR="003E187F" w:rsidRPr="00DD0F47">
        <w:t xml:space="preserve"> </w:t>
      </w:r>
      <w:r w:rsidRPr="00DD0F47">
        <w:t>перечислять</w:t>
      </w:r>
      <w:r w:rsidR="003E187F" w:rsidRPr="00DD0F47">
        <w:t xml:space="preserve"> </w:t>
      </w:r>
      <w:r w:rsidRPr="00DD0F47">
        <w:t>по</w:t>
      </w:r>
      <w:r w:rsidR="003E187F" w:rsidRPr="00DD0F47">
        <w:t xml:space="preserve"> </w:t>
      </w:r>
      <w:r w:rsidRPr="00DD0F47">
        <w:t>15</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один</w:t>
      </w:r>
      <w:r w:rsidR="003E187F" w:rsidRPr="00DD0F47">
        <w:t xml:space="preserve"> </w:t>
      </w:r>
      <w:r w:rsidRPr="00DD0F47">
        <w:t>раз.</w:t>
      </w:r>
      <w:r w:rsidR="003E187F" w:rsidRPr="00DD0F47">
        <w:t xml:space="preserve"> </w:t>
      </w:r>
      <w:r w:rsidRPr="00DD0F47">
        <w:t>Пенсионеры,</w:t>
      </w:r>
      <w:r w:rsidR="003E187F" w:rsidRPr="00DD0F47">
        <w:t xml:space="preserve"> </w:t>
      </w:r>
      <w:r w:rsidRPr="00DD0F47">
        <w:t>которым</w:t>
      </w:r>
      <w:r w:rsidR="003E187F" w:rsidRPr="00DD0F47">
        <w:t xml:space="preserve"> </w:t>
      </w:r>
      <w:r w:rsidRPr="00DD0F47">
        <w:t>исполнится</w:t>
      </w:r>
      <w:r w:rsidR="003E187F" w:rsidRPr="00DD0F47">
        <w:t xml:space="preserve"> </w:t>
      </w:r>
      <w:r w:rsidRPr="00DD0F47">
        <w:t>95</w:t>
      </w:r>
      <w:r w:rsidR="003E187F" w:rsidRPr="00DD0F47">
        <w:t xml:space="preserve"> </w:t>
      </w:r>
      <w:r w:rsidRPr="00DD0F47">
        <w:t>лет,</w:t>
      </w:r>
      <w:r w:rsidR="003E187F" w:rsidRPr="00DD0F47">
        <w:t xml:space="preserve"> </w:t>
      </w:r>
      <w:r w:rsidRPr="00DD0F47">
        <w:t>смогут</w:t>
      </w:r>
      <w:r w:rsidR="003E187F" w:rsidRPr="00DD0F47">
        <w:t xml:space="preserve"> </w:t>
      </w:r>
      <w:r w:rsidRPr="00DD0F47">
        <w:t>рассчитывать</w:t>
      </w:r>
      <w:r w:rsidR="003E187F" w:rsidRPr="00DD0F47">
        <w:t xml:space="preserve"> </w:t>
      </w:r>
      <w:r w:rsidRPr="00DD0F47">
        <w:t>на</w:t>
      </w:r>
      <w:r w:rsidR="003E187F" w:rsidRPr="00DD0F47">
        <w:t xml:space="preserve"> </w:t>
      </w:r>
      <w:r w:rsidRPr="00DD0F47">
        <w:t>получение</w:t>
      </w:r>
      <w:r w:rsidR="003E187F" w:rsidRPr="00DD0F47">
        <w:t xml:space="preserve"> </w:t>
      </w:r>
      <w:r w:rsidRPr="00DD0F47">
        <w:t>уже</w:t>
      </w:r>
      <w:r w:rsidR="003E187F" w:rsidRPr="00DD0F47">
        <w:t xml:space="preserve"> </w:t>
      </w:r>
      <w:r w:rsidRPr="00DD0F47">
        <w:t>20</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а</w:t>
      </w:r>
      <w:r w:rsidR="003E187F" w:rsidRPr="00DD0F47">
        <w:t xml:space="preserve"> </w:t>
      </w:r>
      <w:r w:rsidRPr="00DD0F47">
        <w:t>в</w:t>
      </w:r>
      <w:r w:rsidR="003E187F" w:rsidRPr="00DD0F47">
        <w:t xml:space="preserve"> </w:t>
      </w:r>
      <w:r w:rsidRPr="00DD0F47">
        <w:t>случае</w:t>
      </w:r>
      <w:r w:rsidR="003E187F" w:rsidRPr="00DD0F47">
        <w:t xml:space="preserve"> </w:t>
      </w:r>
      <w:r w:rsidRPr="00DD0F47">
        <w:t>с</w:t>
      </w:r>
      <w:r w:rsidR="003E187F" w:rsidRPr="00DD0F47">
        <w:t xml:space="preserve"> </w:t>
      </w:r>
      <w:r w:rsidRPr="00DD0F47">
        <w:t>вековым</w:t>
      </w:r>
      <w:r w:rsidR="003E187F" w:rsidRPr="00DD0F47">
        <w:t xml:space="preserve"> </w:t>
      </w:r>
      <w:r w:rsidRPr="00DD0F47">
        <w:t>юбилеем</w:t>
      </w:r>
      <w:r w:rsidR="003E187F" w:rsidRPr="00DD0F47">
        <w:t xml:space="preserve"> </w:t>
      </w:r>
      <w:r w:rsidRPr="00DD0F47">
        <w:t>размер</w:t>
      </w:r>
      <w:r w:rsidR="003E187F" w:rsidRPr="00DD0F47">
        <w:t xml:space="preserve"> </w:t>
      </w:r>
      <w:r w:rsidRPr="00DD0F47">
        <w:t>единовременной</w:t>
      </w:r>
      <w:r w:rsidR="003E187F" w:rsidRPr="00DD0F47">
        <w:t xml:space="preserve"> </w:t>
      </w:r>
      <w:r w:rsidRPr="00DD0F47">
        <w:t>выплаты</w:t>
      </w:r>
      <w:r w:rsidR="003E187F" w:rsidRPr="00DD0F47">
        <w:t xml:space="preserve"> </w:t>
      </w:r>
      <w:r w:rsidRPr="00DD0F47">
        <w:t>дойдет</w:t>
      </w:r>
      <w:r w:rsidR="003E187F" w:rsidRPr="00DD0F47">
        <w:t xml:space="preserve"> </w:t>
      </w:r>
      <w:r w:rsidRPr="00DD0F47">
        <w:t>до</w:t>
      </w:r>
      <w:r w:rsidR="003E187F" w:rsidRPr="00DD0F47">
        <w:t xml:space="preserve"> </w:t>
      </w:r>
      <w:r w:rsidRPr="00DD0F47">
        <w:t>уровня</w:t>
      </w:r>
      <w:r w:rsidR="003E187F" w:rsidRPr="00DD0F47">
        <w:t xml:space="preserve"> </w:t>
      </w:r>
      <w:r w:rsidRPr="00DD0F47">
        <w:t>25</w:t>
      </w:r>
      <w:r w:rsidR="003E187F" w:rsidRPr="00DD0F47">
        <w:t xml:space="preserve"> </w:t>
      </w:r>
      <w:r w:rsidRPr="00DD0F47">
        <w:t>тысяч</w:t>
      </w:r>
      <w:r w:rsidR="003E187F" w:rsidRPr="00DD0F47">
        <w:t xml:space="preserve"> </w:t>
      </w:r>
      <w:r w:rsidRPr="00DD0F47">
        <w:t>рублей.</w:t>
      </w:r>
      <w:r w:rsidR="003E187F" w:rsidRPr="00DD0F47">
        <w:t xml:space="preserve"> </w:t>
      </w:r>
      <w:r w:rsidRPr="00DD0F47">
        <w:t>Причем</w:t>
      </w:r>
      <w:r w:rsidR="003E187F" w:rsidRPr="00DD0F47">
        <w:t xml:space="preserve"> </w:t>
      </w:r>
      <w:r w:rsidRPr="00DD0F47">
        <w:t>такую</w:t>
      </w:r>
      <w:r w:rsidR="003E187F" w:rsidRPr="00DD0F47">
        <w:t xml:space="preserve"> </w:t>
      </w:r>
      <w:r w:rsidRPr="00DD0F47">
        <w:t>сумму</w:t>
      </w:r>
      <w:r w:rsidR="003E187F" w:rsidRPr="00DD0F47">
        <w:t xml:space="preserve"> </w:t>
      </w:r>
      <w:r w:rsidRPr="00DD0F47">
        <w:t>пенсионерам</w:t>
      </w:r>
      <w:r w:rsidR="003E187F" w:rsidRPr="00DD0F47">
        <w:t xml:space="preserve"> </w:t>
      </w:r>
      <w:r w:rsidRPr="00DD0F47">
        <w:t>пообещали</w:t>
      </w:r>
      <w:r w:rsidR="003E187F" w:rsidRPr="00DD0F47">
        <w:t xml:space="preserve"> </w:t>
      </w:r>
      <w:r w:rsidRPr="00DD0F47">
        <w:t>выделять</w:t>
      </w:r>
      <w:r w:rsidR="003E187F" w:rsidRPr="00DD0F47">
        <w:t xml:space="preserve"> </w:t>
      </w:r>
      <w:r w:rsidRPr="00DD0F47">
        <w:t>каждый</w:t>
      </w:r>
      <w:r w:rsidR="003E187F" w:rsidRPr="00DD0F47">
        <w:t xml:space="preserve"> </w:t>
      </w:r>
      <w:r w:rsidRPr="00DD0F47">
        <w:t>год</w:t>
      </w:r>
      <w:r w:rsidR="003E187F" w:rsidRPr="00DD0F47">
        <w:t xml:space="preserve"> </w:t>
      </w:r>
      <w:r w:rsidRPr="00DD0F47">
        <w:t>после</w:t>
      </w:r>
      <w:r w:rsidR="003E187F" w:rsidRPr="00DD0F47">
        <w:t xml:space="preserve"> </w:t>
      </w:r>
      <w:r w:rsidRPr="00DD0F47">
        <w:t>100</w:t>
      </w:r>
      <w:r w:rsidR="003E187F" w:rsidRPr="00DD0F47">
        <w:t xml:space="preserve"> </w:t>
      </w:r>
      <w:r w:rsidRPr="00DD0F47">
        <w:t>лет.</w:t>
      </w:r>
    </w:p>
    <w:p w14:paraId="72923E58" w14:textId="77777777" w:rsidR="00344760" w:rsidRPr="00DD0F47" w:rsidRDefault="00344760" w:rsidP="00344760">
      <w:r w:rsidRPr="00DD0F47">
        <w:t>Но</w:t>
      </w:r>
      <w:r w:rsidR="003E187F" w:rsidRPr="00DD0F47">
        <w:t xml:space="preserve"> </w:t>
      </w:r>
      <w:r w:rsidRPr="00DD0F47">
        <w:t>для</w:t>
      </w:r>
      <w:r w:rsidR="003E187F" w:rsidRPr="00DD0F47">
        <w:t xml:space="preserve"> </w:t>
      </w:r>
      <w:r w:rsidRPr="00DD0F47">
        <w:t>получения</w:t>
      </w:r>
      <w:r w:rsidR="003E187F" w:rsidRPr="00DD0F47">
        <w:t xml:space="preserve"> </w:t>
      </w:r>
      <w:r w:rsidRPr="00DD0F47">
        <w:t>таких</w:t>
      </w:r>
      <w:r w:rsidR="003E187F" w:rsidRPr="00DD0F47">
        <w:t xml:space="preserve"> </w:t>
      </w:r>
      <w:r w:rsidRPr="00DD0F47">
        <w:t>денег</w:t>
      </w:r>
      <w:r w:rsidR="003E187F" w:rsidRPr="00DD0F47">
        <w:t xml:space="preserve"> </w:t>
      </w:r>
      <w:r w:rsidRPr="00DD0F47">
        <w:t>необходимо</w:t>
      </w:r>
      <w:r w:rsidR="003E187F" w:rsidRPr="00DD0F47">
        <w:t xml:space="preserve"> </w:t>
      </w:r>
      <w:r w:rsidRPr="00DD0F47">
        <w:t>будет</w:t>
      </w:r>
      <w:r w:rsidR="003E187F" w:rsidRPr="00DD0F47">
        <w:t xml:space="preserve"> </w:t>
      </w:r>
      <w:r w:rsidRPr="00DD0F47">
        <w:t>подать</w:t>
      </w:r>
      <w:r w:rsidR="003E187F" w:rsidRPr="00DD0F47">
        <w:t xml:space="preserve"> </w:t>
      </w:r>
      <w:r w:rsidRPr="00DD0F47">
        <w:t>заявление.</w:t>
      </w:r>
      <w:r w:rsidR="003E187F" w:rsidRPr="00DD0F47">
        <w:t xml:space="preserve"> </w:t>
      </w:r>
      <w:r w:rsidRPr="00DD0F47">
        <w:t>Сделать</w:t>
      </w:r>
      <w:r w:rsidR="003E187F" w:rsidRPr="00DD0F47">
        <w:t xml:space="preserve"> </w:t>
      </w:r>
      <w:r w:rsidRPr="00DD0F47">
        <w:t>это</w:t>
      </w:r>
      <w:r w:rsidR="003E187F" w:rsidRPr="00DD0F47">
        <w:t xml:space="preserve"> </w:t>
      </w:r>
      <w:r w:rsidRPr="00DD0F47">
        <w:t>может</w:t>
      </w:r>
      <w:r w:rsidR="003E187F" w:rsidRPr="00DD0F47">
        <w:t xml:space="preserve"> </w:t>
      </w:r>
      <w:r w:rsidRPr="00DD0F47">
        <w:t>как</w:t>
      </w:r>
      <w:r w:rsidR="003E187F" w:rsidRPr="00DD0F47">
        <w:t xml:space="preserve"> </w:t>
      </w:r>
      <w:r w:rsidRPr="00DD0F47">
        <w:t>сам</w:t>
      </w:r>
      <w:r w:rsidR="003E187F" w:rsidRPr="00DD0F47">
        <w:t xml:space="preserve"> </w:t>
      </w:r>
      <w:r w:rsidRPr="00DD0F47">
        <w:t>пожилой</w:t>
      </w:r>
      <w:r w:rsidR="003E187F" w:rsidRPr="00DD0F47">
        <w:t xml:space="preserve"> </w:t>
      </w:r>
      <w:r w:rsidRPr="00DD0F47">
        <w:t>человек,</w:t>
      </w:r>
      <w:r w:rsidR="003E187F" w:rsidRPr="00DD0F47">
        <w:t xml:space="preserve"> </w:t>
      </w:r>
      <w:r w:rsidRPr="00DD0F47">
        <w:t>так</w:t>
      </w:r>
      <w:r w:rsidR="003E187F" w:rsidRPr="00DD0F47">
        <w:t xml:space="preserve"> </w:t>
      </w:r>
      <w:r w:rsidRPr="00DD0F47">
        <w:t>и</w:t>
      </w:r>
      <w:r w:rsidR="003E187F" w:rsidRPr="00DD0F47">
        <w:t xml:space="preserve"> </w:t>
      </w:r>
      <w:r w:rsidRPr="00DD0F47">
        <w:t>его</w:t>
      </w:r>
      <w:r w:rsidR="003E187F" w:rsidRPr="00DD0F47">
        <w:t xml:space="preserve"> </w:t>
      </w:r>
      <w:r w:rsidRPr="00DD0F47">
        <w:t>законный</w:t>
      </w:r>
      <w:r w:rsidR="003E187F" w:rsidRPr="00DD0F47">
        <w:t xml:space="preserve"> </w:t>
      </w:r>
      <w:r w:rsidRPr="00DD0F47">
        <w:t>представитель.</w:t>
      </w:r>
      <w:r w:rsidR="003E187F" w:rsidRPr="00DD0F47">
        <w:t xml:space="preserve"> </w:t>
      </w:r>
      <w:r w:rsidRPr="00DD0F47">
        <w:t>А</w:t>
      </w:r>
      <w:r w:rsidR="003E187F" w:rsidRPr="00DD0F47">
        <w:t xml:space="preserve"> </w:t>
      </w:r>
      <w:r w:rsidRPr="00DD0F47">
        <w:t>тем,</w:t>
      </w:r>
      <w:r w:rsidR="003E187F" w:rsidRPr="00DD0F47">
        <w:t xml:space="preserve"> </w:t>
      </w:r>
      <w:r w:rsidRPr="00DD0F47">
        <w:t>кто</w:t>
      </w:r>
      <w:r w:rsidR="003E187F" w:rsidRPr="00DD0F47">
        <w:t xml:space="preserve"> </w:t>
      </w:r>
      <w:r w:rsidRPr="00DD0F47">
        <w:t>отметил</w:t>
      </w:r>
      <w:r w:rsidR="003E187F" w:rsidRPr="00DD0F47">
        <w:t xml:space="preserve"> </w:t>
      </w:r>
      <w:r w:rsidRPr="00DD0F47">
        <w:t>день</w:t>
      </w:r>
      <w:r w:rsidR="003E187F" w:rsidRPr="00DD0F47">
        <w:t xml:space="preserve"> </w:t>
      </w:r>
      <w:r w:rsidRPr="00DD0F47">
        <w:t>рождения</w:t>
      </w:r>
      <w:r w:rsidR="003E187F" w:rsidRPr="00DD0F47">
        <w:t xml:space="preserve"> </w:t>
      </w:r>
      <w:r w:rsidRPr="00DD0F47">
        <w:t>в</w:t>
      </w:r>
      <w:r w:rsidR="003E187F" w:rsidRPr="00DD0F47">
        <w:t xml:space="preserve"> </w:t>
      </w:r>
      <w:r w:rsidRPr="00DD0F47">
        <w:t>предыдущие</w:t>
      </w:r>
      <w:r w:rsidR="003E187F" w:rsidRPr="00DD0F47">
        <w:t xml:space="preserve"> </w:t>
      </w:r>
      <w:r w:rsidRPr="00DD0F47">
        <w:t>месяцы</w:t>
      </w:r>
      <w:r w:rsidR="003E187F" w:rsidRPr="00DD0F47">
        <w:t xml:space="preserve"> </w:t>
      </w:r>
      <w:r w:rsidRPr="00DD0F47">
        <w:t>и</w:t>
      </w:r>
      <w:r w:rsidR="003E187F" w:rsidRPr="00DD0F47">
        <w:t xml:space="preserve"> </w:t>
      </w:r>
      <w:r w:rsidRPr="00DD0F47">
        <w:t>по</w:t>
      </w:r>
      <w:r w:rsidR="003E187F" w:rsidRPr="00DD0F47">
        <w:t xml:space="preserve"> </w:t>
      </w:r>
      <w:r w:rsidRPr="00DD0F47">
        <w:t>кому</w:t>
      </w:r>
      <w:r w:rsidR="003E187F" w:rsidRPr="00DD0F47">
        <w:t xml:space="preserve"> </w:t>
      </w:r>
      <w:r w:rsidRPr="00DD0F47">
        <w:t>уже</w:t>
      </w:r>
      <w:r w:rsidR="003E187F" w:rsidRPr="00DD0F47">
        <w:t xml:space="preserve"> </w:t>
      </w:r>
      <w:r w:rsidRPr="00DD0F47">
        <w:t>принято</w:t>
      </w:r>
      <w:r w:rsidR="003E187F" w:rsidRPr="00DD0F47">
        <w:t xml:space="preserve"> </w:t>
      </w:r>
      <w:r w:rsidRPr="00DD0F47">
        <w:t>положительное</w:t>
      </w:r>
      <w:r w:rsidR="003E187F" w:rsidRPr="00DD0F47">
        <w:t xml:space="preserve"> </w:t>
      </w:r>
      <w:r w:rsidRPr="00DD0F47">
        <w:t>решение,</w:t>
      </w:r>
      <w:r w:rsidR="003E187F" w:rsidRPr="00DD0F47">
        <w:t xml:space="preserve"> </w:t>
      </w:r>
      <w:r w:rsidRPr="00DD0F47">
        <w:t>новые</w:t>
      </w:r>
      <w:r w:rsidR="003E187F" w:rsidRPr="00DD0F47">
        <w:t xml:space="preserve"> </w:t>
      </w:r>
      <w:r w:rsidRPr="00DD0F47">
        <w:t>деньги</w:t>
      </w:r>
      <w:r w:rsidR="003E187F" w:rsidRPr="00DD0F47">
        <w:t xml:space="preserve"> </w:t>
      </w:r>
      <w:r w:rsidRPr="00DD0F47">
        <w:t>начнут</w:t>
      </w:r>
      <w:r w:rsidR="003E187F" w:rsidRPr="00DD0F47">
        <w:t xml:space="preserve"> </w:t>
      </w:r>
      <w:r w:rsidRPr="00DD0F47">
        <w:t>зачислять</w:t>
      </w:r>
      <w:r w:rsidR="003E187F" w:rsidRPr="00DD0F47">
        <w:t xml:space="preserve"> </w:t>
      </w:r>
      <w:r w:rsidRPr="00DD0F47">
        <w:t>уже</w:t>
      </w:r>
      <w:r w:rsidR="003E187F" w:rsidRPr="00DD0F47">
        <w:t xml:space="preserve"> </w:t>
      </w:r>
      <w:r w:rsidRPr="00DD0F47">
        <w:t>с</w:t>
      </w:r>
      <w:r w:rsidR="003E187F" w:rsidRPr="00DD0F47">
        <w:t xml:space="preserve"> </w:t>
      </w:r>
      <w:r w:rsidRPr="00DD0F47">
        <w:t>ближайшей</w:t>
      </w:r>
      <w:r w:rsidR="003E187F" w:rsidRPr="00DD0F47">
        <w:t xml:space="preserve"> </w:t>
      </w:r>
      <w:r w:rsidRPr="00DD0F47">
        <w:t>пятницы,</w:t>
      </w:r>
      <w:r w:rsidR="003E187F" w:rsidRPr="00DD0F47">
        <w:t xml:space="preserve"> </w:t>
      </w:r>
      <w:r w:rsidRPr="00DD0F47">
        <w:t>26</w:t>
      </w:r>
      <w:r w:rsidR="003E187F" w:rsidRPr="00DD0F47">
        <w:t xml:space="preserve"> </w:t>
      </w:r>
      <w:r w:rsidRPr="00DD0F47">
        <w:t>апреля.</w:t>
      </w:r>
    </w:p>
    <w:p w14:paraId="6F6E9F64" w14:textId="77777777" w:rsidR="00344760" w:rsidRPr="00DD0F47" w:rsidRDefault="00286BEF" w:rsidP="00344760">
      <w:hyperlink r:id="rId29" w:history="1">
        <w:r w:rsidR="00344760" w:rsidRPr="00DD0F47">
          <w:rPr>
            <w:rStyle w:val="a3"/>
          </w:rPr>
          <w:t>https://primpress.ru/article/111534</w:t>
        </w:r>
      </w:hyperlink>
      <w:r w:rsidR="003E187F" w:rsidRPr="00DD0F47">
        <w:t xml:space="preserve"> </w:t>
      </w:r>
    </w:p>
    <w:p w14:paraId="1BA6A8B0" w14:textId="77777777" w:rsidR="001544C9" w:rsidRPr="00DD0F47" w:rsidRDefault="001544C9" w:rsidP="001544C9">
      <w:pPr>
        <w:pStyle w:val="2"/>
      </w:pPr>
      <w:bookmarkStart w:id="73" w:name="_Toc165013814"/>
      <w:r w:rsidRPr="00DD0F47">
        <w:t>DEITA.ru,</w:t>
      </w:r>
      <w:r w:rsidR="003E187F" w:rsidRPr="00DD0F47">
        <w:t xml:space="preserve"> </w:t>
      </w:r>
      <w:r w:rsidRPr="00DD0F47">
        <w:t>25.04.2024,</w:t>
      </w:r>
      <w:r w:rsidR="003E187F" w:rsidRPr="00DD0F47">
        <w:t xml:space="preserve"> </w:t>
      </w:r>
      <w:r w:rsidRPr="00DD0F47">
        <w:t>Что</w:t>
      </w:r>
      <w:r w:rsidR="003E187F" w:rsidRPr="00DD0F47">
        <w:t xml:space="preserve"> </w:t>
      </w:r>
      <w:r w:rsidRPr="00DD0F47">
        <w:t>жд</w:t>
      </w:r>
      <w:r w:rsidR="003E187F" w:rsidRPr="00DD0F47">
        <w:t>е</w:t>
      </w:r>
      <w:r w:rsidRPr="00DD0F47">
        <w:t>т</w:t>
      </w:r>
      <w:r w:rsidR="003E187F" w:rsidRPr="00DD0F47">
        <w:t xml:space="preserve"> </w:t>
      </w:r>
      <w:r w:rsidRPr="00DD0F47">
        <w:t>пенсионеров</w:t>
      </w:r>
      <w:r w:rsidR="003E187F" w:rsidRPr="00DD0F47">
        <w:t xml:space="preserve"> </w:t>
      </w:r>
      <w:r w:rsidRPr="00DD0F47">
        <w:t>с</w:t>
      </w:r>
      <w:r w:rsidR="003E187F" w:rsidRPr="00DD0F47">
        <w:t xml:space="preserve"> </w:t>
      </w:r>
      <w:r w:rsidRPr="00DD0F47">
        <w:t>1953</w:t>
      </w:r>
      <w:r w:rsidR="003E187F" w:rsidRPr="00DD0F47">
        <w:t xml:space="preserve"> </w:t>
      </w:r>
      <w:r w:rsidRPr="00DD0F47">
        <w:t>по</w:t>
      </w:r>
      <w:r w:rsidR="003E187F" w:rsidRPr="00DD0F47">
        <w:t xml:space="preserve"> </w:t>
      </w:r>
      <w:r w:rsidRPr="00DD0F47">
        <w:t>1966</w:t>
      </w:r>
      <w:r w:rsidR="003E187F" w:rsidRPr="00DD0F47">
        <w:t xml:space="preserve"> </w:t>
      </w:r>
      <w:r w:rsidRPr="00DD0F47">
        <w:t>год</w:t>
      </w:r>
      <w:r w:rsidR="003E187F" w:rsidRPr="00DD0F47">
        <w:t xml:space="preserve"> </w:t>
      </w:r>
      <w:r w:rsidRPr="00DD0F47">
        <w:t>рождения</w:t>
      </w:r>
      <w:bookmarkEnd w:id="73"/>
    </w:p>
    <w:p w14:paraId="63A22201" w14:textId="77777777" w:rsidR="001544C9" w:rsidRPr="00DD0F47" w:rsidRDefault="001544C9" w:rsidP="00DD0F47">
      <w:pPr>
        <w:pStyle w:val="3"/>
      </w:pPr>
      <w:bookmarkStart w:id="74" w:name="_Toc165013815"/>
      <w:r w:rsidRPr="00DD0F47">
        <w:t>Особая</w:t>
      </w:r>
      <w:r w:rsidR="003E187F" w:rsidRPr="00DD0F47">
        <w:t xml:space="preserve"> </w:t>
      </w:r>
      <w:r w:rsidRPr="00DD0F47">
        <w:t>категория</w:t>
      </w:r>
      <w:r w:rsidR="003E187F" w:rsidRPr="00DD0F47">
        <w:t xml:space="preserve"> </w:t>
      </w:r>
      <w:r w:rsidRPr="00DD0F47">
        <w:t>российских</w:t>
      </w:r>
      <w:r w:rsidR="003E187F" w:rsidRPr="00DD0F47">
        <w:t xml:space="preserve"> </w:t>
      </w:r>
      <w:r w:rsidRPr="00DD0F47">
        <w:t>пенсионеров</w:t>
      </w:r>
      <w:r w:rsidR="003E187F" w:rsidRPr="00DD0F47">
        <w:t xml:space="preserve"> </w:t>
      </w:r>
      <w:r w:rsidRPr="00DD0F47">
        <w:t>может</w:t>
      </w:r>
      <w:r w:rsidR="003E187F" w:rsidRPr="00DD0F47">
        <w:t xml:space="preserve"> </w:t>
      </w:r>
      <w:r w:rsidRPr="00DD0F47">
        <w:t>получить</w:t>
      </w:r>
      <w:r w:rsidR="003E187F" w:rsidRPr="00DD0F47">
        <w:t xml:space="preserve"> </w:t>
      </w:r>
      <w:r w:rsidRPr="00DD0F47">
        <w:t>от</w:t>
      </w:r>
      <w:r w:rsidR="003E187F" w:rsidRPr="00DD0F47">
        <w:t xml:space="preserve"> </w:t>
      </w:r>
      <w:r w:rsidRPr="00DD0F47">
        <w:t>государства</w:t>
      </w:r>
      <w:r w:rsidR="003E187F" w:rsidRPr="00DD0F47">
        <w:t xml:space="preserve"> </w:t>
      </w:r>
      <w:r w:rsidRPr="00DD0F47">
        <w:t>единовременную</w:t>
      </w:r>
      <w:r w:rsidR="003E187F" w:rsidRPr="00DD0F47">
        <w:t xml:space="preserve"> </w:t>
      </w:r>
      <w:r w:rsidRPr="00DD0F47">
        <w:t>денежную</w:t>
      </w:r>
      <w:r w:rsidR="003E187F" w:rsidRPr="00DD0F47">
        <w:t xml:space="preserve"> </w:t>
      </w:r>
      <w:r w:rsidRPr="00DD0F47">
        <w:t>выплату.</w:t>
      </w:r>
      <w:r w:rsidR="003E187F" w:rsidRPr="00DD0F47">
        <w:t xml:space="preserve"> </w:t>
      </w:r>
      <w:r w:rsidRPr="00DD0F47">
        <w:t>Об</w:t>
      </w:r>
      <w:r w:rsidR="003E187F" w:rsidRPr="00DD0F47">
        <w:t xml:space="preserve"> </w:t>
      </w:r>
      <w:r w:rsidRPr="00DD0F47">
        <w:t>этом</w:t>
      </w:r>
      <w:r w:rsidR="003E187F" w:rsidRPr="00DD0F47">
        <w:t xml:space="preserve"> </w:t>
      </w:r>
      <w:r w:rsidRPr="00DD0F47">
        <w:t>рассказали</w:t>
      </w:r>
      <w:r w:rsidR="003E187F" w:rsidRPr="00DD0F47">
        <w:t xml:space="preserve"> </w:t>
      </w:r>
      <w:r w:rsidRPr="00DD0F47">
        <w:t>специалисты</w:t>
      </w:r>
      <w:r w:rsidR="003E187F" w:rsidRPr="00DD0F47">
        <w:t xml:space="preserve"> </w:t>
      </w:r>
      <w:r w:rsidRPr="00DD0F47">
        <w:t>в</w:t>
      </w:r>
      <w:r w:rsidR="003E187F" w:rsidRPr="00DD0F47">
        <w:t xml:space="preserve"> </w:t>
      </w:r>
      <w:r w:rsidRPr="00DD0F47">
        <w:t>сфере</w:t>
      </w:r>
      <w:r w:rsidR="003E187F" w:rsidRPr="00DD0F47">
        <w:t xml:space="preserve"> </w:t>
      </w:r>
      <w:r w:rsidRPr="00DD0F47">
        <w:t>пенсионного</w:t>
      </w:r>
      <w:r w:rsidR="003E187F" w:rsidRPr="00DD0F47">
        <w:t xml:space="preserve"> </w:t>
      </w:r>
      <w:r w:rsidRPr="00DD0F47">
        <w:t>обеспечения,</w:t>
      </w:r>
      <w:r w:rsidR="003E187F" w:rsidRPr="00DD0F47">
        <w:t xml:space="preserve"> </w:t>
      </w:r>
      <w:r w:rsidRPr="00DD0F47">
        <w:t>сообщает</w:t>
      </w:r>
      <w:r w:rsidR="003E187F" w:rsidRPr="00DD0F47">
        <w:t xml:space="preserve"> </w:t>
      </w:r>
      <w:r w:rsidRPr="00DD0F47">
        <w:t>ИА</w:t>
      </w:r>
      <w:r w:rsidR="003E187F" w:rsidRPr="00DD0F47">
        <w:t xml:space="preserve"> </w:t>
      </w:r>
      <w:r w:rsidRPr="00DD0F47">
        <w:t>DEITA.RU.</w:t>
      </w:r>
      <w:r w:rsidR="003E187F" w:rsidRPr="00DD0F47">
        <w:t xml:space="preserve"> </w:t>
      </w:r>
      <w:r w:rsidRPr="00DD0F47">
        <w:t>Как</w:t>
      </w:r>
      <w:r w:rsidR="003E187F" w:rsidRPr="00DD0F47">
        <w:t xml:space="preserve"> </w:t>
      </w:r>
      <w:r w:rsidRPr="00DD0F47">
        <w:t>объяснили</w:t>
      </w:r>
      <w:r w:rsidR="003E187F" w:rsidRPr="00DD0F47">
        <w:t xml:space="preserve"> </w:t>
      </w:r>
      <w:r w:rsidRPr="00DD0F47">
        <w:t>эксперт,</w:t>
      </w:r>
      <w:r w:rsidR="003E187F" w:rsidRPr="00DD0F47">
        <w:t xml:space="preserve"> </w:t>
      </w:r>
      <w:r w:rsidRPr="00DD0F47">
        <w:t>на</w:t>
      </w:r>
      <w:r w:rsidR="003E187F" w:rsidRPr="00DD0F47">
        <w:t xml:space="preserve"> </w:t>
      </w:r>
      <w:r w:rsidRPr="00DD0F47">
        <w:t>получение</w:t>
      </w:r>
      <w:r w:rsidR="003E187F" w:rsidRPr="00DD0F47">
        <w:t xml:space="preserve"> </w:t>
      </w:r>
      <w:r w:rsidRPr="00DD0F47">
        <w:t>дополнительных</w:t>
      </w:r>
      <w:r w:rsidR="003E187F" w:rsidRPr="00DD0F47">
        <w:t xml:space="preserve"> </w:t>
      </w:r>
      <w:r w:rsidRPr="00DD0F47">
        <w:t>денег</w:t>
      </w:r>
      <w:r w:rsidR="003E187F" w:rsidRPr="00DD0F47">
        <w:t xml:space="preserve"> </w:t>
      </w:r>
      <w:r w:rsidRPr="00DD0F47">
        <w:t>могут</w:t>
      </w:r>
      <w:r w:rsidR="003E187F" w:rsidRPr="00DD0F47">
        <w:t xml:space="preserve"> </w:t>
      </w:r>
      <w:r w:rsidRPr="00DD0F47">
        <w:t>рассчитывать</w:t>
      </w:r>
      <w:r w:rsidR="003E187F" w:rsidRPr="00DD0F47">
        <w:t xml:space="preserve"> </w:t>
      </w:r>
      <w:r w:rsidRPr="00DD0F47">
        <w:t>не</w:t>
      </w:r>
      <w:r w:rsidR="003E187F" w:rsidRPr="00DD0F47">
        <w:t xml:space="preserve"> </w:t>
      </w:r>
      <w:r w:rsidRPr="00DD0F47">
        <w:t>все</w:t>
      </w:r>
      <w:r w:rsidR="003E187F" w:rsidRPr="00DD0F47">
        <w:t xml:space="preserve"> </w:t>
      </w:r>
      <w:r w:rsidRPr="00DD0F47">
        <w:t>представители</w:t>
      </w:r>
      <w:r w:rsidR="003E187F" w:rsidRPr="00DD0F47">
        <w:t xml:space="preserve"> </w:t>
      </w:r>
      <w:r w:rsidRPr="00DD0F47">
        <w:t>старшего</w:t>
      </w:r>
      <w:r w:rsidR="003E187F" w:rsidRPr="00DD0F47">
        <w:t xml:space="preserve"> </w:t>
      </w:r>
      <w:r w:rsidRPr="00DD0F47">
        <w:t>поколения,</w:t>
      </w:r>
      <w:r w:rsidR="003E187F" w:rsidRPr="00DD0F47">
        <w:t xml:space="preserve"> </w:t>
      </w:r>
      <w:r w:rsidRPr="00DD0F47">
        <w:t>а</w:t>
      </w:r>
      <w:r w:rsidR="003E187F" w:rsidRPr="00DD0F47">
        <w:t xml:space="preserve"> </w:t>
      </w:r>
      <w:r w:rsidRPr="00DD0F47">
        <w:t>только</w:t>
      </w:r>
      <w:r w:rsidR="003E187F" w:rsidRPr="00DD0F47">
        <w:t xml:space="preserve"> </w:t>
      </w:r>
      <w:r w:rsidRPr="00DD0F47">
        <w:t>те</w:t>
      </w:r>
      <w:r w:rsidR="003E187F" w:rsidRPr="00DD0F47">
        <w:t xml:space="preserve"> </w:t>
      </w:r>
      <w:r w:rsidRPr="00DD0F47">
        <w:t>из</w:t>
      </w:r>
      <w:r w:rsidR="003E187F" w:rsidRPr="00DD0F47">
        <w:t xml:space="preserve"> </w:t>
      </w:r>
      <w:r w:rsidRPr="00DD0F47">
        <w:t>них,</w:t>
      </w:r>
      <w:r w:rsidR="003E187F" w:rsidRPr="00DD0F47">
        <w:t xml:space="preserve"> </w:t>
      </w:r>
      <w:r w:rsidRPr="00DD0F47">
        <w:t>кто</w:t>
      </w:r>
      <w:r w:rsidR="003E187F" w:rsidRPr="00DD0F47">
        <w:t xml:space="preserve"> </w:t>
      </w:r>
      <w:r w:rsidRPr="00DD0F47">
        <w:t>родился</w:t>
      </w:r>
      <w:r w:rsidR="003E187F" w:rsidRPr="00DD0F47">
        <w:t xml:space="preserve"> </w:t>
      </w:r>
      <w:r w:rsidRPr="00DD0F47">
        <w:t>в</w:t>
      </w:r>
      <w:r w:rsidR="003E187F" w:rsidRPr="00DD0F47">
        <w:t xml:space="preserve"> </w:t>
      </w:r>
      <w:r w:rsidRPr="00DD0F47">
        <w:t>определ</w:t>
      </w:r>
      <w:r w:rsidR="003E187F" w:rsidRPr="00DD0F47">
        <w:t>е</w:t>
      </w:r>
      <w:r w:rsidRPr="00DD0F47">
        <w:t>нный</w:t>
      </w:r>
      <w:r w:rsidR="003E187F" w:rsidRPr="00DD0F47">
        <w:t xml:space="preserve"> </w:t>
      </w:r>
      <w:r w:rsidRPr="00DD0F47">
        <w:t>промежуток</w:t>
      </w:r>
      <w:r w:rsidR="003E187F" w:rsidRPr="00DD0F47">
        <w:t xml:space="preserve"> </w:t>
      </w:r>
      <w:r w:rsidRPr="00DD0F47">
        <w:t>времени.</w:t>
      </w:r>
      <w:bookmarkEnd w:id="74"/>
    </w:p>
    <w:p w14:paraId="5DFF77CC" w14:textId="77777777" w:rsidR="001544C9" w:rsidRPr="00DD0F47" w:rsidRDefault="001544C9" w:rsidP="001544C9">
      <w:r w:rsidRPr="00DD0F47">
        <w:t>Речь</w:t>
      </w:r>
      <w:r w:rsidR="003E187F" w:rsidRPr="00DD0F47">
        <w:t xml:space="preserve"> </w:t>
      </w:r>
      <w:r w:rsidRPr="00DD0F47">
        <w:t>ид</w:t>
      </w:r>
      <w:r w:rsidR="003E187F" w:rsidRPr="00DD0F47">
        <w:t>е</w:t>
      </w:r>
      <w:r w:rsidRPr="00DD0F47">
        <w:t>т</w:t>
      </w:r>
      <w:r w:rsidR="003E187F" w:rsidRPr="00DD0F47">
        <w:t xml:space="preserve"> </w:t>
      </w:r>
      <w:r w:rsidRPr="00DD0F47">
        <w:t>о</w:t>
      </w:r>
      <w:r w:rsidR="003E187F" w:rsidRPr="00DD0F47">
        <w:t xml:space="preserve"> </w:t>
      </w:r>
      <w:r w:rsidRPr="00DD0F47">
        <w:t>мужчинах</w:t>
      </w:r>
      <w:r w:rsidR="003E187F" w:rsidRPr="00DD0F47">
        <w:t xml:space="preserve"> </w:t>
      </w:r>
      <w:r w:rsidRPr="00DD0F47">
        <w:t>с</w:t>
      </w:r>
      <w:r w:rsidR="003E187F" w:rsidRPr="00DD0F47">
        <w:t xml:space="preserve"> </w:t>
      </w:r>
      <w:r w:rsidRPr="00DD0F47">
        <w:t>1953</w:t>
      </w:r>
      <w:r w:rsidR="003E187F" w:rsidRPr="00DD0F47">
        <w:t xml:space="preserve"> </w:t>
      </w:r>
      <w:r w:rsidRPr="00DD0F47">
        <w:t>по</w:t>
      </w:r>
      <w:r w:rsidR="003E187F" w:rsidRPr="00DD0F47">
        <w:t xml:space="preserve"> </w:t>
      </w:r>
      <w:r w:rsidRPr="00DD0F47">
        <w:t>1966</w:t>
      </w:r>
      <w:r w:rsidR="003E187F" w:rsidRPr="00DD0F47">
        <w:t xml:space="preserve"> </w:t>
      </w:r>
      <w:r w:rsidRPr="00DD0F47">
        <w:t>годы</w:t>
      </w:r>
      <w:r w:rsidR="003E187F" w:rsidRPr="00DD0F47">
        <w:t xml:space="preserve"> </w:t>
      </w:r>
      <w:r w:rsidRPr="00DD0F47">
        <w:t>рождения</w:t>
      </w:r>
      <w:r w:rsidR="003E187F" w:rsidRPr="00DD0F47">
        <w:t xml:space="preserve"> </w:t>
      </w:r>
      <w:r w:rsidRPr="00DD0F47">
        <w:t>и</w:t>
      </w:r>
      <w:r w:rsidR="003E187F" w:rsidRPr="00DD0F47">
        <w:t xml:space="preserve"> </w:t>
      </w:r>
      <w:r w:rsidRPr="00DD0F47">
        <w:t>женщинах,</w:t>
      </w:r>
      <w:r w:rsidR="003E187F" w:rsidRPr="00DD0F47">
        <w:t xml:space="preserve"> </w:t>
      </w:r>
      <w:r w:rsidRPr="00DD0F47">
        <w:t>родившихся</w:t>
      </w:r>
      <w:r w:rsidR="003E187F" w:rsidRPr="00DD0F47">
        <w:t xml:space="preserve"> </w:t>
      </w:r>
      <w:r w:rsidRPr="00DD0F47">
        <w:t>в</w:t>
      </w:r>
      <w:r w:rsidR="003E187F" w:rsidRPr="00DD0F47">
        <w:t xml:space="preserve"> </w:t>
      </w:r>
      <w:r w:rsidRPr="00DD0F47">
        <w:t>период</w:t>
      </w:r>
      <w:r w:rsidR="003E187F" w:rsidRPr="00DD0F47">
        <w:t xml:space="preserve"> </w:t>
      </w:r>
      <w:r w:rsidRPr="00DD0F47">
        <w:t>с</w:t>
      </w:r>
      <w:r w:rsidR="003E187F" w:rsidRPr="00DD0F47">
        <w:t xml:space="preserve"> </w:t>
      </w:r>
      <w:r w:rsidRPr="00DD0F47">
        <w:t>1957</w:t>
      </w:r>
      <w:r w:rsidR="003E187F" w:rsidRPr="00DD0F47">
        <w:t xml:space="preserve"> </w:t>
      </w:r>
      <w:r w:rsidRPr="00DD0F47">
        <w:t>по</w:t>
      </w:r>
      <w:r w:rsidR="003E187F" w:rsidRPr="00DD0F47">
        <w:t xml:space="preserve"> </w:t>
      </w:r>
      <w:r w:rsidRPr="00DD0F47">
        <w:t>1966</w:t>
      </w:r>
      <w:r w:rsidR="003E187F" w:rsidRPr="00DD0F47">
        <w:t xml:space="preserve"> </w:t>
      </w:r>
      <w:r w:rsidRPr="00DD0F47">
        <w:t>годы.</w:t>
      </w:r>
      <w:r w:rsidR="003E187F" w:rsidRPr="00DD0F47">
        <w:t xml:space="preserve"> </w:t>
      </w:r>
      <w:r w:rsidRPr="00DD0F47">
        <w:t>Выплата</w:t>
      </w:r>
      <w:r w:rsidR="003E187F" w:rsidRPr="00DD0F47">
        <w:t xml:space="preserve"> </w:t>
      </w:r>
      <w:r w:rsidRPr="00DD0F47">
        <w:t>представляет</w:t>
      </w:r>
      <w:r w:rsidR="003E187F" w:rsidRPr="00DD0F47">
        <w:t xml:space="preserve"> </w:t>
      </w:r>
      <w:r w:rsidRPr="00DD0F47">
        <w:t>из</w:t>
      </w:r>
      <w:r w:rsidR="003E187F" w:rsidRPr="00DD0F47">
        <w:t xml:space="preserve"> </w:t>
      </w:r>
      <w:r w:rsidRPr="00DD0F47">
        <w:t>себя</w:t>
      </w:r>
      <w:r w:rsidR="003E187F" w:rsidRPr="00DD0F47">
        <w:t xml:space="preserve"> </w:t>
      </w:r>
      <w:r w:rsidRPr="00DD0F47">
        <w:t>деньги,</w:t>
      </w:r>
      <w:r w:rsidR="003E187F" w:rsidRPr="00DD0F47">
        <w:t xml:space="preserve"> </w:t>
      </w:r>
      <w:r w:rsidRPr="00DD0F47">
        <w:t>которые</w:t>
      </w:r>
      <w:r w:rsidR="003E187F" w:rsidRPr="00DD0F47">
        <w:t xml:space="preserve"> </w:t>
      </w:r>
      <w:r w:rsidRPr="00DD0F47">
        <w:t>отчислялись</w:t>
      </w:r>
      <w:r w:rsidR="003E187F" w:rsidRPr="00DD0F47">
        <w:t xml:space="preserve"> </w:t>
      </w:r>
      <w:r w:rsidRPr="00DD0F47">
        <w:t>ими</w:t>
      </w:r>
      <w:r w:rsidR="003E187F" w:rsidRPr="00DD0F47">
        <w:t xml:space="preserve"> </w:t>
      </w:r>
      <w:r w:rsidRPr="00DD0F47">
        <w:t>на</w:t>
      </w:r>
      <w:r w:rsidR="003E187F" w:rsidRPr="00DD0F47">
        <w:t xml:space="preserve"> </w:t>
      </w:r>
      <w:r w:rsidRPr="00DD0F47">
        <w:t>накопительную</w:t>
      </w:r>
      <w:r w:rsidR="003E187F" w:rsidRPr="00DD0F47">
        <w:t xml:space="preserve"> </w:t>
      </w:r>
      <w:r w:rsidRPr="00DD0F47">
        <w:t>часть</w:t>
      </w:r>
      <w:r w:rsidR="003E187F" w:rsidRPr="00DD0F47">
        <w:t xml:space="preserve"> </w:t>
      </w:r>
      <w:r w:rsidRPr="00DD0F47">
        <w:t>пенсии.</w:t>
      </w:r>
    </w:p>
    <w:p w14:paraId="2CA3BB7B" w14:textId="77777777" w:rsidR="001544C9" w:rsidRPr="00DD0F47" w:rsidRDefault="001544C9" w:rsidP="001544C9">
      <w:r w:rsidRPr="00DD0F47">
        <w:t>Как</w:t>
      </w:r>
      <w:r w:rsidR="003E187F" w:rsidRPr="00DD0F47">
        <w:t xml:space="preserve"> </w:t>
      </w:r>
      <w:r w:rsidRPr="00DD0F47">
        <w:t>пояснили</w:t>
      </w:r>
      <w:r w:rsidR="003E187F" w:rsidRPr="00DD0F47">
        <w:t xml:space="preserve"> </w:t>
      </w:r>
      <w:r w:rsidRPr="00DD0F47">
        <w:t>специалисты,</w:t>
      </w:r>
      <w:r w:rsidR="003E187F" w:rsidRPr="00DD0F47">
        <w:t xml:space="preserve"> </w:t>
      </w:r>
      <w:r w:rsidRPr="00DD0F47">
        <w:t>для</w:t>
      </w:r>
      <w:r w:rsidR="003E187F" w:rsidRPr="00DD0F47">
        <w:t xml:space="preserve"> </w:t>
      </w:r>
      <w:r w:rsidRPr="00DD0F47">
        <w:t>того,</w:t>
      </w:r>
      <w:r w:rsidR="003E187F" w:rsidRPr="00DD0F47">
        <w:t xml:space="preserve"> </w:t>
      </w:r>
      <w:r w:rsidRPr="00DD0F47">
        <w:t>чтобы</w:t>
      </w:r>
      <w:r w:rsidR="003E187F" w:rsidRPr="00DD0F47">
        <w:t xml:space="preserve"> </w:t>
      </w:r>
      <w:r w:rsidRPr="00DD0F47">
        <w:t>сегодня</w:t>
      </w:r>
      <w:r w:rsidR="003E187F" w:rsidRPr="00DD0F47">
        <w:t xml:space="preserve"> </w:t>
      </w:r>
      <w:r w:rsidRPr="00DD0F47">
        <w:t>иметь</w:t>
      </w:r>
      <w:r w:rsidR="003E187F" w:rsidRPr="00DD0F47">
        <w:t xml:space="preserve"> </w:t>
      </w:r>
      <w:r w:rsidRPr="00DD0F47">
        <w:t>право</w:t>
      </w:r>
      <w:r w:rsidR="003E187F" w:rsidRPr="00DD0F47">
        <w:t xml:space="preserve"> </w:t>
      </w:r>
      <w:r w:rsidRPr="00DD0F47">
        <w:t>претендовать</w:t>
      </w:r>
      <w:r w:rsidR="003E187F" w:rsidRPr="00DD0F47">
        <w:t xml:space="preserve"> </w:t>
      </w:r>
      <w:r w:rsidRPr="00DD0F47">
        <w:t>на</w:t>
      </w:r>
      <w:r w:rsidR="003E187F" w:rsidRPr="00DD0F47">
        <w:t xml:space="preserve"> </w:t>
      </w:r>
      <w:r w:rsidRPr="00DD0F47">
        <w:t>данное</w:t>
      </w:r>
      <w:r w:rsidR="003E187F" w:rsidRPr="00DD0F47">
        <w:t xml:space="preserve"> </w:t>
      </w:r>
      <w:r w:rsidRPr="00DD0F47">
        <w:t>пособие,</w:t>
      </w:r>
      <w:r w:rsidR="003E187F" w:rsidRPr="00DD0F47">
        <w:t xml:space="preserve"> </w:t>
      </w:r>
      <w:r w:rsidRPr="00DD0F47">
        <w:t>нужно</w:t>
      </w:r>
      <w:r w:rsidR="003E187F" w:rsidRPr="00DD0F47">
        <w:t xml:space="preserve"> </w:t>
      </w:r>
      <w:r w:rsidRPr="00DD0F47">
        <w:t>было</w:t>
      </w:r>
      <w:r w:rsidR="003E187F" w:rsidRPr="00DD0F47">
        <w:t xml:space="preserve"> </w:t>
      </w:r>
      <w:r w:rsidRPr="00DD0F47">
        <w:t>отчислять</w:t>
      </w:r>
      <w:r w:rsidR="003E187F" w:rsidRPr="00DD0F47">
        <w:t xml:space="preserve"> </w:t>
      </w:r>
      <w:r w:rsidRPr="00DD0F47">
        <w:t>свои</w:t>
      </w:r>
      <w:r w:rsidR="003E187F" w:rsidRPr="00DD0F47">
        <w:t xml:space="preserve"> </w:t>
      </w:r>
      <w:r w:rsidRPr="00DD0F47">
        <w:t>денежные</w:t>
      </w:r>
      <w:r w:rsidR="003E187F" w:rsidRPr="00DD0F47">
        <w:t xml:space="preserve"> </w:t>
      </w:r>
      <w:r w:rsidRPr="00DD0F47">
        <w:t>средства</w:t>
      </w:r>
      <w:r w:rsidR="003E187F" w:rsidRPr="00DD0F47">
        <w:t xml:space="preserve"> </w:t>
      </w:r>
      <w:r w:rsidRPr="00DD0F47">
        <w:t>на</w:t>
      </w:r>
      <w:r w:rsidR="003E187F" w:rsidRPr="00DD0F47">
        <w:t xml:space="preserve"> </w:t>
      </w:r>
      <w:r w:rsidRPr="00DD0F47">
        <w:t>эти</w:t>
      </w:r>
      <w:r w:rsidR="003E187F" w:rsidRPr="00DD0F47">
        <w:t xml:space="preserve"> </w:t>
      </w:r>
      <w:r w:rsidRPr="00DD0F47">
        <w:t>цели</w:t>
      </w:r>
      <w:r w:rsidR="003E187F" w:rsidRPr="00DD0F47">
        <w:t xml:space="preserve"> </w:t>
      </w:r>
      <w:r w:rsidRPr="00DD0F47">
        <w:t>во</w:t>
      </w:r>
      <w:r w:rsidR="003E187F" w:rsidRPr="00DD0F47">
        <w:t xml:space="preserve"> </w:t>
      </w:r>
      <w:r w:rsidRPr="00DD0F47">
        <w:t>временном</w:t>
      </w:r>
      <w:r w:rsidR="003E187F" w:rsidRPr="00DD0F47">
        <w:t xml:space="preserve"> </w:t>
      </w:r>
      <w:r w:rsidRPr="00DD0F47">
        <w:t>промежутке</w:t>
      </w:r>
      <w:r w:rsidR="003E187F" w:rsidRPr="00DD0F47">
        <w:t xml:space="preserve"> </w:t>
      </w:r>
      <w:r w:rsidRPr="00DD0F47">
        <w:t>с</w:t>
      </w:r>
      <w:r w:rsidR="003E187F" w:rsidRPr="00DD0F47">
        <w:t xml:space="preserve"> </w:t>
      </w:r>
      <w:r w:rsidRPr="00DD0F47">
        <w:t>2002</w:t>
      </w:r>
      <w:r w:rsidR="003E187F" w:rsidRPr="00DD0F47">
        <w:t xml:space="preserve"> </w:t>
      </w:r>
      <w:r w:rsidRPr="00DD0F47">
        <w:t>по</w:t>
      </w:r>
      <w:r w:rsidR="003E187F" w:rsidRPr="00DD0F47">
        <w:t xml:space="preserve"> </w:t>
      </w:r>
      <w:r w:rsidRPr="00DD0F47">
        <w:t>2004</w:t>
      </w:r>
      <w:r w:rsidR="003E187F" w:rsidRPr="00DD0F47">
        <w:t xml:space="preserve"> </w:t>
      </w:r>
      <w:r w:rsidRPr="00DD0F47">
        <w:t>годы.</w:t>
      </w:r>
    </w:p>
    <w:p w14:paraId="205C2684" w14:textId="77777777" w:rsidR="001544C9" w:rsidRPr="00DD0F47" w:rsidRDefault="001544C9" w:rsidP="001544C9">
      <w:r w:rsidRPr="00DD0F47">
        <w:t>Как</w:t>
      </w:r>
      <w:r w:rsidR="003E187F" w:rsidRPr="00DD0F47">
        <w:t xml:space="preserve"> </w:t>
      </w:r>
      <w:r w:rsidRPr="00DD0F47">
        <w:t>отметила</w:t>
      </w:r>
      <w:r w:rsidR="003E187F" w:rsidRPr="00DD0F47">
        <w:t xml:space="preserve"> </w:t>
      </w:r>
      <w:r w:rsidRPr="00DD0F47">
        <w:t>юрист</w:t>
      </w:r>
      <w:r w:rsidR="003E187F" w:rsidRPr="00DD0F47">
        <w:t xml:space="preserve"> </w:t>
      </w:r>
      <w:r w:rsidRPr="00DD0F47">
        <w:t>Ал</w:t>
      </w:r>
      <w:r w:rsidR="003E187F" w:rsidRPr="00DD0F47">
        <w:t>е</w:t>
      </w:r>
      <w:r w:rsidRPr="00DD0F47">
        <w:t>на</w:t>
      </w:r>
      <w:r w:rsidR="003E187F" w:rsidRPr="00DD0F47">
        <w:t xml:space="preserve"> </w:t>
      </w:r>
      <w:r w:rsidRPr="00DD0F47">
        <w:t>Симонова,</w:t>
      </w:r>
      <w:r w:rsidR="003E187F" w:rsidRPr="00DD0F47">
        <w:t xml:space="preserve"> </w:t>
      </w:r>
      <w:r w:rsidRPr="00DD0F47">
        <w:t>узнать</w:t>
      </w:r>
      <w:r w:rsidR="003E187F" w:rsidRPr="00DD0F47">
        <w:t xml:space="preserve"> </w:t>
      </w:r>
      <w:r w:rsidRPr="00DD0F47">
        <w:t>о</w:t>
      </w:r>
      <w:r w:rsidR="003E187F" w:rsidRPr="00DD0F47">
        <w:t xml:space="preserve"> </w:t>
      </w:r>
      <w:r w:rsidRPr="00DD0F47">
        <w:t>праве</w:t>
      </w:r>
      <w:r w:rsidR="003E187F" w:rsidRPr="00DD0F47">
        <w:t xml:space="preserve"> </w:t>
      </w:r>
      <w:r w:rsidRPr="00DD0F47">
        <w:t>на</w:t>
      </w:r>
      <w:r w:rsidR="003E187F" w:rsidRPr="00DD0F47">
        <w:t xml:space="preserve"> </w:t>
      </w:r>
      <w:r w:rsidRPr="00DD0F47">
        <w:t>начисление</w:t>
      </w:r>
      <w:r w:rsidR="003E187F" w:rsidRPr="00DD0F47">
        <w:t xml:space="preserve"> </w:t>
      </w:r>
      <w:r w:rsidRPr="00DD0F47">
        <w:t>денег</w:t>
      </w:r>
      <w:r w:rsidR="003E187F" w:rsidRPr="00DD0F47">
        <w:t xml:space="preserve"> </w:t>
      </w:r>
      <w:r w:rsidRPr="00DD0F47">
        <w:t>можно</w:t>
      </w:r>
      <w:r w:rsidR="003E187F" w:rsidRPr="00DD0F47">
        <w:t xml:space="preserve"> </w:t>
      </w:r>
      <w:r w:rsidRPr="00DD0F47">
        <w:t>в</w:t>
      </w:r>
      <w:r w:rsidR="003E187F" w:rsidRPr="00DD0F47">
        <w:t xml:space="preserve"> </w:t>
      </w:r>
      <w:r w:rsidRPr="00DD0F47">
        <w:t>ближайшем</w:t>
      </w:r>
      <w:r w:rsidR="003E187F" w:rsidRPr="00DD0F47">
        <w:t xml:space="preserve"> </w:t>
      </w:r>
      <w:r w:rsidRPr="00DD0F47">
        <w:t>отделении</w:t>
      </w:r>
      <w:r w:rsidR="003E187F" w:rsidRPr="00DD0F47">
        <w:t xml:space="preserve"> </w:t>
      </w:r>
      <w:r w:rsidRPr="00DD0F47">
        <w:t>Социального</w:t>
      </w:r>
      <w:r w:rsidR="003E187F" w:rsidRPr="00DD0F47">
        <w:t xml:space="preserve"> </w:t>
      </w:r>
      <w:r w:rsidRPr="00DD0F47">
        <w:t>фонда</w:t>
      </w:r>
      <w:r w:rsidR="003E187F" w:rsidRPr="00DD0F47">
        <w:t xml:space="preserve"> </w:t>
      </w:r>
      <w:r w:rsidRPr="00DD0F47">
        <w:t>России,</w:t>
      </w:r>
      <w:r w:rsidR="003E187F" w:rsidRPr="00DD0F47">
        <w:t xml:space="preserve"> </w:t>
      </w:r>
      <w:r w:rsidRPr="00DD0F47">
        <w:t>а</w:t>
      </w:r>
      <w:r w:rsidR="003E187F" w:rsidRPr="00DD0F47">
        <w:t xml:space="preserve"> </w:t>
      </w:r>
      <w:r w:rsidRPr="00DD0F47">
        <w:t>о</w:t>
      </w:r>
      <w:r w:rsidR="003E187F" w:rsidRPr="00DD0F47">
        <w:t xml:space="preserve"> </w:t>
      </w:r>
      <w:r w:rsidRPr="00DD0F47">
        <w:t>конкретной</w:t>
      </w:r>
      <w:r w:rsidR="003E187F" w:rsidRPr="00DD0F47">
        <w:t xml:space="preserve"> </w:t>
      </w:r>
      <w:r w:rsidRPr="00DD0F47">
        <w:t>сумме</w:t>
      </w:r>
      <w:r w:rsidR="003E187F" w:rsidRPr="00DD0F47">
        <w:t xml:space="preserve"> </w:t>
      </w:r>
      <w:r w:rsidRPr="00DD0F47">
        <w:t>накоплений</w:t>
      </w:r>
      <w:r w:rsidR="003E187F" w:rsidRPr="00DD0F47">
        <w:t xml:space="preserve"> - </w:t>
      </w:r>
      <w:r w:rsidRPr="00DD0F47">
        <w:t>в</w:t>
      </w:r>
      <w:r w:rsidR="003E187F" w:rsidRPr="00DD0F47">
        <w:t xml:space="preserve"> </w:t>
      </w:r>
      <w:r w:rsidRPr="00DD0F47">
        <w:t>личном</w:t>
      </w:r>
      <w:r w:rsidR="003E187F" w:rsidRPr="00DD0F47">
        <w:t xml:space="preserve"> </w:t>
      </w:r>
      <w:r w:rsidRPr="00DD0F47">
        <w:t>кабинете</w:t>
      </w:r>
      <w:r w:rsidR="003E187F" w:rsidRPr="00DD0F47">
        <w:t xml:space="preserve"> </w:t>
      </w:r>
      <w:r w:rsidRPr="00DD0F47">
        <w:t>на</w:t>
      </w:r>
      <w:r w:rsidR="003E187F" w:rsidRPr="00DD0F47">
        <w:t xml:space="preserve"> </w:t>
      </w:r>
      <w:r w:rsidRPr="00DD0F47">
        <w:t>Госуслугах.</w:t>
      </w:r>
    </w:p>
    <w:p w14:paraId="0A3E5EB6" w14:textId="77777777" w:rsidR="001544C9" w:rsidRPr="00DD0F47" w:rsidRDefault="001544C9" w:rsidP="001544C9">
      <w:r w:rsidRPr="00DD0F47">
        <w:t>При</w:t>
      </w:r>
      <w:r w:rsidR="003E187F" w:rsidRPr="00DD0F47">
        <w:t xml:space="preserve"> </w:t>
      </w:r>
      <w:r w:rsidRPr="00DD0F47">
        <w:t>этом,</w:t>
      </w:r>
      <w:r w:rsidR="003E187F" w:rsidRPr="00DD0F47">
        <w:t xml:space="preserve"> </w:t>
      </w:r>
      <w:r w:rsidRPr="00DD0F47">
        <w:t>отмечается,</w:t>
      </w:r>
      <w:r w:rsidR="003E187F" w:rsidRPr="00DD0F47">
        <w:t xml:space="preserve"> </w:t>
      </w:r>
      <w:r w:rsidRPr="00DD0F47">
        <w:t>что</w:t>
      </w:r>
      <w:r w:rsidR="003E187F" w:rsidRPr="00DD0F47">
        <w:t xml:space="preserve"> </w:t>
      </w:r>
      <w:r w:rsidRPr="00DD0F47">
        <w:t>накопительную</w:t>
      </w:r>
      <w:r w:rsidR="003E187F" w:rsidRPr="00DD0F47">
        <w:t xml:space="preserve"> </w:t>
      </w:r>
      <w:r w:rsidRPr="00DD0F47">
        <w:t>пенсию</w:t>
      </w:r>
      <w:r w:rsidR="003E187F" w:rsidRPr="00DD0F47">
        <w:t xml:space="preserve"> </w:t>
      </w:r>
      <w:r w:rsidRPr="00DD0F47">
        <w:t>можно</w:t>
      </w:r>
      <w:r w:rsidR="003E187F" w:rsidRPr="00DD0F47">
        <w:t xml:space="preserve"> </w:t>
      </w:r>
      <w:r w:rsidRPr="00DD0F47">
        <w:t>получить</w:t>
      </w:r>
      <w:r w:rsidR="003E187F" w:rsidRPr="00DD0F47">
        <w:t xml:space="preserve"> </w:t>
      </w:r>
      <w:r w:rsidRPr="00DD0F47">
        <w:t>в</w:t>
      </w:r>
      <w:r w:rsidR="003E187F" w:rsidRPr="00DD0F47">
        <w:t xml:space="preserve"> </w:t>
      </w:r>
      <w:r w:rsidRPr="00DD0F47">
        <w:t>виде</w:t>
      </w:r>
      <w:r w:rsidR="003E187F" w:rsidRPr="00DD0F47">
        <w:t xml:space="preserve"> </w:t>
      </w:r>
      <w:r w:rsidRPr="00DD0F47">
        <w:t>единовременной</w:t>
      </w:r>
      <w:r w:rsidR="003E187F" w:rsidRPr="00DD0F47">
        <w:t xml:space="preserve"> </w:t>
      </w:r>
      <w:r w:rsidRPr="00DD0F47">
        <w:t>выплаты,</w:t>
      </w:r>
      <w:r w:rsidR="003E187F" w:rsidRPr="00DD0F47">
        <w:t xml:space="preserve"> </w:t>
      </w:r>
      <w:r w:rsidRPr="00DD0F47">
        <w:t>если</w:t>
      </w:r>
      <w:r w:rsidR="003E187F" w:rsidRPr="00DD0F47">
        <w:t xml:space="preserve"> </w:t>
      </w:r>
      <w:r w:rsidRPr="00DD0F47">
        <w:t>е</w:t>
      </w:r>
      <w:r w:rsidR="003E187F" w:rsidRPr="00DD0F47">
        <w:t xml:space="preserve">е </w:t>
      </w:r>
      <w:r w:rsidRPr="00DD0F47">
        <w:t>сумма</w:t>
      </w:r>
      <w:r w:rsidR="003E187F" w:rsidRPr="00DD0F47">
        <w:t xml:space="preserve"> </w:t>
      </w:r>
      <w:r w:rsidRPr="00DD0F47">
        <w:t>менее</w:t>
      </w:r>
      <w:r w:rsidR="003E187F" w:rsidRPr="00DD0F47">
        <w:t xml:space="preserve"> </w:t>
      </w:r>
      <w:r w:rsidRPr="00DD0F47">
        <w:t>пяти</w:t>
      </w:r>
      <w:r w:rsidR="003E187F" w:rsidRPr="00DD0F47">
        <w:t xml:space="preserve"> </w:t>
      </w:r>
      <w:r w:rsidRPr="00DD0F47">
        <w:t>процентов</w:t>
      </w:r>
      <w:r w:rsidR="003E187F" w:rsidRPr="00DD0F47">
        <w:t xml:space="preserve"> </w:t>
      </w:r>
      <w:r w:rsidRPr="00DD0F47">
        <w:t>от</w:t>
      </w:r>
      <w:r w:rsidR="003E187F" w:rsidRPr="00DD0F47">
        <w:t xml:space="preserve"> </w:t>
      </w:r>
      <w:r w:rsidRPr="00DD0F47">
        <w:t>страховой</w:t>
      </w:r>
      <w:r w:rsidR="003E187F" w:rsidRPr="00DD0F47">
        <w:t xml:space="preserve"> </w:t>
      </w:r>
      <w:r w:rsidRPr="00DD0F47">
        <w:t>пенсии.</w:t>
      </w:r>
      <w:r w:rsidR="003E187F" w:rsidRPr="00DD0F47">
        <w:t xml:space="preserve"> </w:t>
      </w:r>
      <w:r w:rsidRPr="00DD0F47">
        <w:t>Если</w:t>
      </w:r>
      <w:r w:rsidR="003E187F" w:rsidRPr="00DD0F47">
        <w:t xml:space="preserve"> </w:t>
      </w:r>
      <w:r w:rsidRPr="00DD0F47">
        <w:t>же</w:t>
      </w:r>
      <w:r w:rsidR="003E187F" w:rsidRPr="00DD0F47">
        <w:t xml:space="preserve"> </w:t>
      </w:r>
      <w:r w:rsidRPr="00DD0F47">
        <w:t>е</w:t>
      </w:r>
      <w:r w:rsidR="003E187F" w:rsidRPr="00DD0F47">
        <w:t xml:space="preserve">е </w:t>
      </w:r>
      <w:r w:rsidRPr="00DD0F47">
        <w:t>размер</w:t>
      </w:r>
      <w:r w:rsidR="003E187F" w:rsidRPr="00DD0F47">
        <w:t xml:space="preserve"> </w:t>
      </w:r>
      <w:r w:rsidRPr="00DD0F47">
        <w:t>больше,</w:t>
      </w:r>
      <w:r w:rsidR="003E187F" w:rsidRPr="00DD0F47">
        <w:t xml:space="preserve"> </w:t>
      </w:r>
      <w:r w:rsidRPr="00DD0F47">
        <w:t>то</w:t>
      </w:r>
      <w:r w:rsidR="003E187F" w:rsidRPr="00DD0F47">
        <w:t xml:space="preserve"> </w:t>
      </w:r>
      <w:r w:rsidRPr="00DD0F47">
        <w:t>тогда</w:t>
      </w:r>
      <w:r w:rsidR="003E187F" w:rsidRPr="00DD0F47">
        <w:t xml:space="preserve"> </w:t>
      </w:r>
      <w:r w:rsidRPr="00DD0F47">
        <w:t>вся</w:t>
      </w:r>
      <w:r w:rsidR="003E187F" w:rsidRPr="00DD0F47">
        <w:t xml:space="preserve"> </w:t>
      </w:r>
      <w:r w:rsidRPr="00DD0F47">
        <w:t>накопительная</w:t>
      </w:r>
      <w:r w:rsidR="003E187F" w:rsidRPr="00DD0F47">
        <w:t xml:space="preserve"> </w:t>
      </w:r>
      <w:r w:rsidRPr="00DD0F47">
        <w:t>часть</w:t>
      </w:r>
      <w:r w:rsidR="003E187F" w:rsidRPr="00DD0F47">
        <w:t xml:space="preserve"> </w:t>
      </w:r>
      <w:r w:rsidRPr="00DD0F47">
        <w:t>выплачивается</w:t>
      </w:r>
      <w:r w:rsidR="003E187F" w:rsidRPr="00DD0F47">
        <w:t xml:space="preserve"> </w:t>
      </w:r>
      <w:r w:rsidRPr="00DD0F47">
        <w:t>в</w:t>
      </w:r>
      <w:r w:rsidR="003E187F" w:rsidRPr="00DD0F47">
        <w:t xml:space="preserve"> </w:t>
      </w:r>
      <w:r w:rsidRPr="00DD0F47">
        <w:t>качестве</w:t>
      </w:r>
      <w:r w:rsidR="003E187F" w:rsidRPr="00DD0F47">
        <w:t xml:space="preserve"> </w:t>
      </w:r>
      <w:r w:rsidRPr="00DD0F47">
        <w:t>ежемесячной</w:t>
      </w:r>
      <w:r w:rsidR="003E187F" w:rsidRPr="00DD0F47">
        <w:t xml:space="preserve"> </w:t>
      </w:r>
      <w:r w:rsidRPr="00DD0F47">
        <w:t>надбавки.</w:t>
      </w:r>
    </w:p>
    <w:p w14:paraId="15C42DE8" w14:textId="77777777" w:rsidR="001544C9" w:rsidRPr="00DD0F47" w:rsidRDefault="00286BEF" w:rsidP="001544C9">
      <w:hyperlink r:id="rId30" w:history="1">
        <w:r w:rsidR="001544C9" w:rsidRPr="00DD0F47">
          <w:rPr>
            <w:rStyle w:val="a3"/>
          </w:rPr>
          <w:t>https://deita.ru/article/551607</w:t>
        </w:r>
      </w:hyperlink>
      <w:r w:rsidR="003E187F" w:rsidRPr="00DD0F47">
        <w:t xml:space="preserve"> </w:t>
      </w:r>
    </w:p>
    <w:p w14:paraId="2221E331" w14:textId="77777777" w:rsidR="008A5175" w:rsidRPr="00DD0F47" w:rsidRDefault="008A5175" w:rsidP="008A5175">
      <w:pPr>
        <w:pStyle w:val="2"/>
      </w:pPr>
      <w:bookmarkStart w:id="75" w:name="_Toc165013816"/>
      <w:r w:rsidRPr="00DD0F47">
        <w:lastRenderedPageBreak/>
        <w:t>INFOX</w:t>
      </w:r>
      <w:r w:rsidR="001B1AF1" w:rsidRPr="00DD0F47">
        <w:t>.</w:t>
      </w:r>
      <w:r w:rsidR="001B1AF1" w:rsidRPr="00DD0F47">
        <w:rPr>
          <w:lang w:val="en-US"/>
        </w:rPr>
        <w:t>ru</w:t>
      </w:r>
      <w:r w:rsidRPr="00DD0F47">
        <w:t>,</w:t>
      </w:r>
      <w:r w:rsidR="003E187F" w:rsidRPr="00DD0F47">
        <w:t xml:space="preserve"> </w:t>
      </w:r>
      <w:r w:rsidRPr="00DD0F47">
        <w:t>25.04.20</w:t>
      </w:r>
      <w:r w:rsidR="00B06CD2" w:rsidRPr="00DD0F47">
        <w:t>24,</w:t>
      </w:r>
      <w:r w:rsidR="003E187F" w:rsidRPr="00DD0F47">
        <w:t xml:space="preserve"> </w:t>
      </w:r>
      <w:r w:rsidR="00B06CD2" w:rsidRPr="00DD0F47">
        <w:t>Пенсионный</w:t>
      </w:r>
      <w:r w:rsidR="003E187F" w:rsidRPr="00DD0F47">
        <w:t xml:space="preserve"> </w:t>
      </w:r>
      <w:r w:rsidR="00B06CD2" w:rsidRPr="00DD0F47">
        <w:t>возраст</w:t>
      </w:r>
      <w:r w:rsidR="003E187F" w:rsidRPr="00DD0F47">
        <w:t xml:space="preserve"> </w:t>
      </w:r>
      <w:r w:rsidR="00B06CD2" w:rsidRPr="00DD0F47">
        <w:t>сократят.</w:t>
      </w:r>
      <w:r w:rsidR="003E187F" w:rsidRPr="00DD0F47">
        <w:t xml:space="preserve"> </w:t>
      </w:r>
      <w:r w:rsidR="00B06CD2" w:rsidRPr="00DD0F47">
        <w:t>Б</w:t>
      </w:r>
      <w:r w:rsidRPr="00DD0F47">
        <w:t>ольше</w:t>
      </w:r>
      <w:r w:rsidR="003E187F" w:rsidRPr="00DD0F47">
        <w:t xml:space="preserve"> </w:t>
      </w:r>
      <w:r w:rsidRPr="00DD0F47">
        <w:t>никаких</w:t>
      </w:r>
      <w:r w:rsidR="003E187F" w:rsidRPr="00DD0F47">
        <w:t xml:space="preserve"> </w:t>
      </w:r>
      <w:r w:rsidRPr="00DD0F47">
        <w:t>переработок</w:t>
      </w:r>
      <w:bookmarkEnd w:id="75"/>
    </w:p>
    <w:p w14:paraId="09159457" w14:textId="77777777" w:rsidR="008A5175" w:rsidRPr="00DD0F47" w:rsidRDefault="008A5175" w:rsidP="00DD0F47">
      <w:pPr>
        <w:pStyle w:val="3"/>
      </w:pPr>
      <w:bookmarkStart w:id="76" w:name="_Toc165013817"/>
      <w:r w:rsidRPr="00DD0F47">
        <w:t>Россия</w:t>
      </w:r>
      <w:r w:rsidR="003E187F" w:rsidRPr="00DD0F47">
        <w:t xml:space="preserve"> </w:t>
      </w:r>
      <w:r w:rsidRPr="00DD0F47">
        <w:t>переживает</w:t>
      </w:r>
      <w:r w:rsidR="003E187F" w:rsidRPr="00DD0F47">
        <w:t xml:space="preserve"> </w:t>
      </w:r>
      <w:r w:rsidRPr="00DD0F47">
        <w:t>важные</w:t>
      </w:r>
      <w:r w:rsidR="003E187F" w:rsidRPr="00DD0F47">
        <w:t xml:space="preserve"> </w:t>
      </w:r>
      <w:r w:rsidRPr="00DD0F47">
        <w:t>изменения</w:t>
      </w:r>
      <w:r w:rsidR="003E187F" w:rsidRPr="00DD0F47">
        <w:t xml:space="preserve"> </w:t>
      </w:r>
      <w:r w:rsidRPr="00DD0F47">
        <w:t>в</w:t>
      </w:r>
      <w:r w:rsidR="003E187F" w:rsidRPr="00DD0F47">
        <w:t xml:space="preserve"> </w:t>
      </w:r>
      <w:r w:rsidRPr="00DD0F47">
        <w:t>пенсионной</w:t>
      </w:r>
      <w:r w:rsidR="003E187F" w:rsidRPr="00DD0F47">
        <w:t xml:space="preserve"> </w:t>
      </w:r>
      <w:r w:rsidRPr="00DD0F47">
        <w:t>системе,</w:t>
      </w:r>
      <w:r w:rsidR="003E187F" w:rsidRPr="00DD0F47">
        <w:t xml:space="preserve"> </w:t>
      </w:r>
      <w:r w:rsidRPr="00DD0F47">
        <w:t>что</w:t>
      </w:r>
      <w:r w:rsidR="003E187F" w:rsidRPr="00DD0F47">
        <w:t xml:space="preserve"> </w:t>
      </w:r>
      <w:r w:rsidRPr="00DD0F47">
        <w:t>принесет</w:t>
      </w:r>
      <w:r w:rsidR="003E187F" w:rsidRPr="00DD0F47">
        <w:t xml:space="preserve"> </w:t>
      </w:r>
      <w:r w:rsidRPr="00DD0F47">
        <w:t>радость</w:t>
      </w:r>
      <w:r w:rsidR="003E187F" w:rsidRPr="00DD0F47">
        <w:t xml:space="preserve"> </w:t>
      </w:r>
      <w:r w:rsidRPr="00DD0F47">
        <w:t>тем,</w:t>
      </w:r>
      <w:r w:rsidR="003E187F" w:rsidRPr="00DD0F47">
        <w:t xml:space="preserve"> </w:t>
      </w:r>
      <w:r w:rsidRPr="00DD0F47">
        <w:t>кто</w:t>
      </w:r>
      <w:r w:rsidR="003E187F" w:rsidRPr="00DD0F47">
        <w:t xml:space="preserve"> </w:t>
      </w:r>
      <w:r w:rsidRPr="00DD0F47">
        <w:t>мечтает</w:t>
      </w:r>
      <w:r w:rsidR="003E187F" w:rsidRPr="00DD0F47">
        <w:t xml:space="preserve"> </w:t>
      </w:r>
      <w:r w:rsidRPr="00DD0F47">
        <w:t>о</w:t>
      </w:r>
      <w:r w:rsidR="003E187F" w:rsidRPr="00DD0F47">
        <w:t xml:space="preserve"> </w:t>
      </w:r>
      <w:r w:rsidRPr="00DD0F47">
        <w:t>более</w:t>
      </w:r>
      <w:r w:rsidR="003E187F" w:rsidRPr="00DD0F47">
        <w:t xml:space="preserve"> </w:t>
      </w:r>
      <w:r w:rsidRPr="00DD0F47">
        <w:t>раннем</w:t>
      </w:r>
      <w:r w:rsidR="003E187F" w:rsidRPr="00DD0F47">
        <w:t xml:space="preserve"> </w:t>
      </w:r>
      <w:r w:rsidRPr="00DD0F47">
        <w:t>выходе</w:t>
      </w:r>
      <w:r w:rsidR="003E187F" w:rsidRPr="00DD0F47">
        <w:t xml:space="preserve"> </w:t>
      </w:r>
      <w:r w:rsidRPr="00DD0F47">
        <w:t>на</w:t>
      </w:r>
      <w:r w:rsidR="003E187F" w:rsidRPr="00DD0F47">
        <w:t xml:space="preserve"> </w:t>
      </w:r>
      <w:r w:rsidRPr="00DD0F47">
        <w:t>заслуженный</w:t>
      </w:r>
      <w:r w:rsidR="003E187F" w:rsidRPr="00DD0F47">
        <w:t xml:space="preserve"> </w:t>
      </w:r>
      <w:r w:rsidRPr="00DD0F47">
        <w:t>отдых.</w:t>
      </w:r>
      <w:bookmarkEnd w:id="76"/>
    </w:p>
    <w:p w14:paraId="1BE8704D" w14:textId="77777777" w:rsidR="008A5175" w:rsidRPr="00DD0F47" w:rsidRDefault="008A5175" w:rsidP="008A5175">
      <w:r w:rsidRPr="00DD0F47">
        <w:t>В</w:t>
      </w:r>
      <w:r w:rsidR="003E187F" w:rsidRPr="00DD0F47">
        <w:t xml:space="preserve"> </w:t>
      </w:r>
      <w:r w:rsidRPr="00DD0F47">
        <w:t>пенсионной</w:t>
      </w:r>
      <w:r w:rsidR="003E187F" w:rsidRPr="00DD0F47">
        <w:t xml:space="preserve"> </w:t>
      </w:r>
      <w:r w:rsidRPr="00DD0F47">
        <w:t>системе</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происходят</w:t>
      </w:r>
      <w:r w:rsidR="003E187F" w:rsidRPr="00DD0F47">
        <w:t xml:space="preserve"> </w:t>
      </w:r>
      <w:r w:rsidRPr="00DD0F47">
        <w:t>существенные</w:t>
      </w:r>
      <w:r w:rsidR="003E187F" w:rsidRPr="00DD0F47">
        <w:t xml:space="preserve"> </w:t>
      </w:r>
      <w:r w:rsidRPr="00DD0F47">
        <w:t>изменения,</w:t>
      </w:r>
      <w:r w:rsidR="003E187F" w:rsidRPr="00DD0F47">
        <w:t xml:space="preserve"> </w:t>
      </w:r>
      <w:r w:rsidRPr="00DD0F47">
        <w:t>в</w:t>
      </w:r>
      <w:r w:rsidR="003E187F" w:rsidRPr="00DD0F47">
        <w:t xml:space="preserve"> </w:t>
      </w:r>
      <w:r w:rsidRPr="00DD0F47">
        <w:t>результате</w:t>
      </w:r>
      <w:r w:rsidR="003E187F" w:rsidRPr="00DD0F47">
        <w:t xml:space="preserve"> </w:t>
      </w:r>
      <w:r w:rsidRPr="00DD0F47">
        <w:t>которых</w:t>
      </w:r>
      <w:r w:rsidR="003E187F" w:rsidRPr="00DD0F47">
        <w:t xml:space="preserve"> </w:t>
      </w:r>
      <w:r w:rsidRPr="00DD0F47">
        <w:t>будут</w:t>
      </w:r>
      <w:r w:rsidR="003E187F" w:rsidRPr="00DD0F47">
        <w:t xml:space="preserve"> </w:t>
      </w:r>
      <w:r w:rsidRPr="00DD0F47">
        <w:t>возможность</w:t>
      </w:r>
      <w:r w:rsidR="003E187F" w:rsidRPr="00DD0F47">
        <w:t xml:space="preserve"> </w:t>
      </w:r>
      <w:r w:rsidRPr="00DD0F47">
        <w:t>людям,</w:t>
      </w:r>
      <w:r w:rsidR="003E187F" w:rsidRPr="00DD0F47">
        <w:t xml:space="preserve"> </w:t>
      </w:r>
      <w:r w:rsidRPr="00DD0F47">
        <w:t>мечтающим</w:t>
      </w:r>
      <w:r w:rsidR="003E187F" w:rsidRPr="00DD0F47">
        <w:t xml:space="preserve"> </w:t>
      </w:r>
      <w:r w:rsidRPr="00DD0F47">
        <w:t>о</w:t>
      </w:r>
      <w:r w:rsidR="003E187F" w:rsidRPr="00DD0F47">
        <w:t xml:space="preserve"> </w:t>
      </w:r>
      <w:r w:rsidRPr="00DD0F47">
        <w:t>более</w:t>
      </w:r>
      <w:r w:rsidR="003E187F" w:rsidRPr="00DD0F47">
        <w:t xml:space="preserve"> </w:t>
      </w:r>
      <w:r w:rsidRPr="00DD0F47">
        <w:t>раннем</w:t>
      </w:r>
      <w:r w:rsidR="003E187F" w:rsidRPr="00DD0F47">
        <w:t xml:space="preserve"> </w:t>
      </w:r>
      <w:r w:rsidRPr="00DD0F47">
        <w:t>отдыхе,</w:t>
      </w:r>
      <w:r w:rsidR="003E187F" w:rsidRPr="00DD0F47">
        <w:t xml:space="preserve"> </w:t>
      </w:r>
      <w:r w:rsidRPr="00DD0F47">
        <w:t>раньше</w:t>
      </w:r>
      <w:r w:rsidR="003E187F" w:rsidRPr="00DD0F47">
        <w:t xml:space="preserve"> </w:t>
      </w:r>
      <w:r w:rsidRPr="00DD0F47">
        <w:t>выйти</w:t>
      </w:r>
      <w:r w:rsidR="003E187F" w:rsidRPr="00DD0F47">
        <w:t xml:space="preserve"> </w:t>
      </w:r>
      <w:r w:rsidRPr="00DD0F47">
        <w:t>на</w:t>
      </w:r>
      <w:r w:rsidR="003E187F" w:rsidRPr="00DD0F47">
        <w:t xml:space="preserve"> </w:t>
      </w:r>
      <w:r w:rsidRPr="00DD0F47">
        <w:t>пенсию.</w:t>
      </w:r>
    </w:p>
    <w:p w14:paraId="3F28F145" w14:textId="77777777" w:rsidR="008A5175" w:rsidRPr="00DD0F47" w:rsidRDefault="008A5175" w:rsidP="008A5175">
      <w:r w:rsidRPr="00DD0F47">
        <w:t>Согласно</w:t>
      </w:r>
      <w:r w:rsidR="003E187F" w:rsidRPr="00DD0F47">
        <w:t xml:space="preserve"> </w:t>
      </w:r>
      <w:r w:rsidRPr="00DD0F47">
        <w:t>новому</w:t>
      </w:r>
      <w:r w:rsidR="003E187F" w:rsidRPr="00DD0F47">
        <w:t xml:space="preserve"> </w:t>
      </w:r>
      <w:r w:rsidRPr="00DD0F47">
        <w:t>закону,</w:t>
      </w:r>
      <w:r w:rsidR="003E187F" w:rsidRPr="00DD0F47">
        <w:t xml:space="preserve"> </w:t>
      </w:r>
      <w:r w:rsidRPr="00DD0F47">
        <w:t>пенсионный</w:t>
      </w:r>
      <w:r w:rsidR="003E187F" w:rsidRPr="00DD0F47">
        <w:t xml:space="preserve"> </w:t>
      </w:r>
      <w:r w:rsidRPr="00DD0F47">
        <w:t>возраст</w:t>
      </w:r>
      <w:r w:rsidR="003E187F" w:rsidRPr="00DD0F47">
        <w:t xml:space="preserve"> </w:t>
      </w:r>
      <w:r w:rsidRPr="00DD0F47">
        <w:t>может</w:t>
      </w:r>
      <w:r w:rsidR="003E187F" w:rsidRPr="00DD0F47">
        <w:t xml:space="preserve"> </w:t>
      </w:r>
      <w:r w:rsidRPr="00DD0F47">
        <w:t>быть</w:t>
      </w:r>
      <w:r w:rsidR="003E187F" w:rsidRPr="00DD0F47">
        <w:t xml:space="preserve"> </w:t>
      </w:r>
      <w:r w:rsidRPr="00DD0F47">
        <w:t>снижен</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каждого</w:t>
      </w:r>
      <w:r w:rsidR="003E187F" w:rsidRPr="00DD0F47">
        <w:t xml:space="preserve"> </w:t>
      </w:r>
      <w:r w:rsidRPr="00DD0F47">
        <w:t>года</w:t>
      </w:r>
      <w:r w:rsidR="003E187F" w:rsidRPr="00DD0F47">
        <w:t xml:space="preserve"> </w:t>
      </w:r>
      <w:r w:rsidRPr="00DD0F47">
        <w:t>работы,</w:t>
      </w:r>
      <w:r w:rsidR="003E187F" w:rsidRPr="00DD0F47">
        <w:t xml:space="preserve"> </w:t>
      </w:r>
      <w:r w:rsidRPr="00DD0F47">
        <w:t>сверху</w:t>
      </w:r>
      <w:r w:rsidR="003E187F" w:rsidRPr="00DD0F47">
        <w:t xml:space="preserve"> </w:t>
      </w:r>
      <w:r w:rsidRPr="00DD0F47">
        <w:t>установленного</w:t>
      </w:r>
      <w:r w:rsidR="003E187F" w:rsidRPr="00DD0F47">
        <w:t xml:space="preserve"> </w:t>
      </w:r>
      <w:r w:rsidRPr="00DD0F47">
        <w:t>лимита.</w:t>
      </w:r>
    </w:p>
    <w:p w14:paraId="20BCBFDB" w14:textId="77777777" w:rsidR="008A5175" w:rsidRPr="00DD0F47" w:rsidRDefault="008A5175" w:rsidP="008A5175">
      <w:r w:rsidRPr="00DD0F47">
        <w:t>Такие</w:t>
      </w:r>
      <w:r w:rsidR="003E187F" w:rsidRPr="00DD0F47">
        <w:t xml:space="preserve"> </w:t>
      </w:r>
      <w:r w:rsidRPr="00DD0F47">
        <w:t>изменения</w:t>
      </w:r>
      <w:r w:rsidR="003E187F" w:rsidRPr="00DD0F47">
        <w:t xml:space="preserve"> </w:t>
      </w:r>
      <w:r w:rsidRPr="00DD0F47">
        <w:t>особенно</w:t>
      </w:r>
      <w:r w:rsidR="003E187F" w:rsidRPr="00DD0F47">
        <w:t xml:space="preserve"> </w:t>
      </w:r>
      <w:r w:rsidRPr="00DD0F47">
        <w:t>актуальны</w:t>
      </w:r>
      <w:r w:rsidR="003E187F" w:rsidRPr="00DD0F47">
        <w:t xml:space="preserve"> </w:t>
      </w:r>
      <w:r w:rsidRPr="00DD0F47">
        <w:t>для</w:t>
      </w:r>
      <w:r w:rsidR="003E187F" w:rsidRPr="00DD0F47">
        <w:t xml:space="preserve"> </w:t>
      </w:r>
      <w:r w:rsidRPr="00DD0F47">
        <w:t>лиц,</w:t>
      </w:r>
      <w:r w:rsidR="003E187F" w:rsidRPr="00DD0F47">
        <w:t xml:space="preserve"> </w:t>
      </w:r>
      <w:r w:rsidRPr="00DD0F47">
        <w:t>имеющих</w:t>
      </w:r>
      <w:r w:rsidR="003E187F" w:rsidRPr="00DD0F47">
        <w:t xml:space="preserve"> </w:t>
      </w:r>
      <w:r w:rsidRPr="00DD0F47">
        <w:t>определенный</w:t>
      </w:r>
      <w:r w:rsidR="003E187F" w:rsidRPr="00DD0F47">
        <w:t xml:space="preserve"> </w:t>
      </w:r>
      <w:r w:rsidRPr="00DD0F47">
        <w:t>стаж</w:t>
      </w:r>
      <w:r w:rsidR="003E187F" w:rsidRPr="00DD0F47">
        <w:t xml:space="preserve"> </w:t>
      </w:r>
      <w:r w:rsidRPr="00DD0F47">
        <w:t>работы</w:t>
      </w:r>
      <w:r w:rsidR="003E187F" w:rsidRPr="00DD0F47">
        <w:t xml:space="preserve"> </w:t>
      </w:r>
      <w:r w:rsidRPr="00DD0F47">
        <w:t>на</w:t>
      </w:r>
      <w:r w:rsidR="003E187F" w:rsidRPr="00DD0F47">
        <w:t xml:space="preserve"> </w:t>
      </w:r>
      <w:r w:rsidRPr="00DD0F47">
        <w:t>Севере.</w:t>
      </w:r>
      <w:r w:rsidR="003E187F" w:rsidRPr="00DD0F47">
        <w:t xml:space="preserve"> </w:t>
      </w:r>
      <w:r w:rsidRPr="00DD0F47">
        <w:t>Эксперт</w:t>
      </w:r>
      <w:r w:rsidR="003E187F" w:rsidRPr="00DD0F47">
        <w:t xml:space="preserve"> </w:t>
      </w:r>
      <w:r w:rsidRPr="00DD0F47">
        <w:t>по</w:t>
      </w:r>
      <w:r w:rsidR="003E187F" w:rsidRPr="00DD0F47">
        <w:t xml:space="preserve"> </w:t>
      </w:r>
      <w:r w:rsidRPr="00DD0F47">
        <w:t>вопросам</w:t>
      </w:r>
      <w:r w:rsidR="003E187F" w:rsidRPr="00DD0F47">
        <w:t xml:space="preserve"> </w:t>
      </w:r>
      <w:r w:rsidRPr="00DD0F47">
        <w:t>пенсии,</w:t>
      </w:r>
      <w:r w:rsidR="003E187F" w:rsidRPr="00DD0F47">
        <w:t xml:space="preserve"> </w:t>
      </w:r>
      <w:r w:rsidRPr="00DD0F47">
        <w:t>Сергей</w:t>
      </w:r>
      <w:r w:rsidR="003E187F" w:rsidRPr="00DD0F47">
        <w:t xml:space="preserve"> </w:t>
      </w:r>
      <w:r w:rsidRPr="00DD0F47">
        <w:t>Власов,</w:t>
      </w:r>
      <w:r w:rsidR="003E187F" w:rsidRPr="00DD0F47">
        <w:t xml:space="preserve"> </w:t>
      </w:r>
      <w:r w:rsidRPr="00DD0F47">
        <w:t>отмечает,</w:t>
      </w:r>
      <w:r w:rsidR="003E187F" w:rsidRPr="00DD0F47">
        <w:t xml:space="preserve"> </w:t>
      </w:r>
      <w:r w:rsidRPr="00DD0F47">
        <w:t>что</w:t>
      </w:r>
      <w:r w:rsidR="003E187F" w:rsidRPr="00DD0F47">
        <w:t xml:space="preserve"> </w:t>
      </w:r>
      <w:r w:rsidRPr="00DD0F47">
        <w:t>в</w:t>
      </w:r>
      <w:r w:rsidR="003E187F" w:rsidRPr="00DD0F47">
        <w:t xml:space="preserve"> </w:t>
      </w:r>
      <w:r w:rsidRPr="00DD0F47">
        <w:t>пенсионной</w:t>
      </w:r>
      <w:r w:rsidR="003E187F" w:rsidRPr="00DD0F47">
        <w:t xml:space="preserve"> </w:t>
      </w:r>
      <w:r w:rsidRPr="00DD0F47">
        <w:t>реформе,</w:t>
      </w:r>
      <w:r w:rsidR="003E187F" w:rsidRPr="00DD0F47">
        <w:t xml:space="preserve"> </w:t>
      </w:r>
      <w:r w:rsidRPr="00DD0F47">
        <w:t>несмотря</w:t>
      </w:r>
      <w:r w:rsidR="003E187F" w:rsidRPr="00DD0F47">
        <w:t xml:space="preserve"> </w:t>
      </w:r>
      <w:r w:rsidRPr="00DD0F47">
        <w:t>на</w:t>
      </w:r>
      <w:r w:rsidR="003E187F" w:rsidRPr="00DD0F47">
        <w:t xml:space="preserve"> </w:t>
      </w:r>
      <w:r w:rsidRPr="00DD0F47">
        <w:t>изменения,</w:t>
      </w:r>
      <w:r w:rsidR="003E187F" w:rsidRPr="00DD0F47">
        <w:t xml:space="preserve"> </w:t>
      </w:r>
      <w:r w:rsidRPr="00DD0F47">
        <w:t>сохраняются</w:t>
      </w:r>
      <w:r w:rsidR="003E187F" w:rsidRPr="00DD0F47">
        <w:t xml:space="preserve"> </w:t>
      </w:r>
      <w:r w:rsidRPr="00DD0F47">
        <w:t>преимущества</w:t>
      </w:r>
      <w:r w:rsidR="003E187F" w:rsidRPr="00DD0F47">
        <w:t xml:space="preserve"> </w:t>
      </w:r>
      <w:r w:rsidRPr="00DD0F47">
        <w:t>для</w:t>
      </w:r>
      <w:r w:rsidR="003E187F" w:rsidRPr="00DD0F47">
        <w:t xml:space="preserve"> </w:t>
      </w:r>
      <w:r w:rsidRPr="00DD0F47">
        <w:t>этой</w:t>
      </w:r>
      <w:r w:rsidR="003E187F" w:rsidRPr="00DD0F47">
        <w:t xml:space="preserve"> </w:t>
      </w:r>
      <w:r w:rsidRPr="00DD0F47">
        <w:t>категории</w:t>
      </w:r>
      <w:r w:rsidR="003E187F" w:rsidRPr="00DD0F47">
        <w:t xml:space="preserve"> </w:t>
      </w:r>
      <w:r w:rsidRPr="00DD0F47">
        <w:t>граждан,</w:t>
      </w:r>
      <w:r w:rsidR="003E187F" w:rsidRPr="00DD0F47">
        <w:t xml:space="preserve"> </w:t>
      </w:r>
      <w:r w:rsidRPr="00DD0F47">
        <w:t>которые</w:t>
      </w:r>
      <w:r w:rsidR="003E187F" w:rsidRPr="00DD0F47">
        <w:t xml:space="preserve"> </w:t>
      </w:r>
      <w:r w:rsidRPr="00DD0F47">
        <w:t>позволяют</w:t>
      </w:r>
      <w:r w:rsidR="003E187F" w:rsidRPr="00DD0F47">
        <w:t xml:space="preserve"> </w:t>
      </w:r>
      <w:r w:rsidRPr="00DD0F47">
        <w:t>им</w:t>
      </w:r>
      <w:r w:rsidR="003E187F" w:rsidRPr="00DD0F47">
        <w:t xml:space="preserve"> </w:t>
      </w:r>
      <w:r w:rsidRPr="00DD0F47">
        <w:t>уйти</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раньше.</w:t>
      </w:r>
    </w:p>
    <w:p w14:paraId="0418FB98" w14:textId="77777777" w:rsidR="008A5175" w:rsidRPr="00DD0F47" w:rsidRDefault="008A5175" w:rsidP="008A5175">
      <w:r w:rsidRPr="00DD0F47">
        <w:t>Для</w:t>
      </w:r>
      <w:r w:rsidR="003E187F" w:rsidRPr="00DD0F47">
        <w:t xml:space="preserve"> </w:t>
      </w:r>
      <w:r w:rsidRPr="00DD0F47">
        <w:t>получения</w:t>
      </w:r>
      <w:r w:rsidR="003E187F" w:rsidRPr="00DD0F47">
        <w:t xml:space="preserve"> </w:t>
      </w:r>
      <w:r w:rsidRPr="00DD0F47">
        <w:t>пенсии</w:t>
      </w:r>
      <w:r w:rsidR="003E187F" w:rsidRPr="00DD0F47">
        <w:t xml:space="preserve"> </w:t>
      </w:r>
      <w:r w:rsidRPr="00DD0F47">
        <w:t>требуется</w:t>
      </w:r>
      <w:r w:rsidR="003E187F" w:rsidRPr="00DD0F47">
        <w:t xml:space="preserve"> </w:t>
      </w:r>
      <w:r w:rsidRPr="00DD0F47">
        <w:t>минимальный</w:t>
      </w:r>
      <w:r w:rsidR="003E187F" w:rsidRPr="00DD0F47">
        <w:t xml:space="preserve"> </w:t>
      </w:r>
      <w:r w:rsidRPr="00DD0F47">
        <w:t>стаж</w:t>
      </w:r>
      <w:r w:rsidR="003E187F" w:rsidRPr="00DD0F47">
        <w:t xml:space="preserve"> </w:t>
      </w:r>
      <w:r w:rsidRPr="00DD0F47">
        <w:t>работы,</w:t>
      </w:r>
      <w:r w:rsidR="003E187F" w:rsidRPr="00DD0F47">
        <w:t xml:space="preserve"> </w:t>
      </w:r>
      <w:r w:rsidRPr="00DD0F47">
        <w:t>но</w:t>
      </w:r>
      <w:r w:rsidR="003E187F" w:rsidRPr="00DD0F47">
        <w:t xml:space="preserve"> </w:t>
      </w:r>
      <w:r w:rsidRPr="00DD0F47">
        <w:t>сейчас,</w:t>
      </w:r>
      <w:r w:rsidR="003E187F" w:rsidRPr="00DD0F47">
        <w:t xml:space="preserve"> </w:t>
      </w:r>
      <w:r w:rsidRPr="00DD0F47">
        <w:t>за</w:t>
      </w:r>
      <w:r w:rsidR="003E187F" w:rsidRPr="00DD0F47">
        <w:t xml:space="preserve"> </w:t>
      </w:r>
      <w:r w:rsidRPr="00DD0F47">
        <w:t>каждый</w:t>
      </w:r>
      <w:r w:rsidR="003E187F" w:rsidRPr="00DD0F47">
        <w:t xml:space="preserve"> </w:t>
      </w:r>
      <w:r w:rsidRPr="00DD0F47">
        <w:t>дополнительный</w:t>
      </w:r>
      <w:r w:rsidR="003E187F" w:rsidRPr="00DD0F47">
        <w:t xml:space="preserve"> </w:t>
      </w:r>
      <w:r w:rsidRPr="00DD0F47">
        <w:t>год</w:t>
      </w:r>
      <w:r w:rsidR="003E187F" w:rsidRPr="00DD0F47">
        <w:t xml:space="preserve"> </w:t>
      </w:r>
      <w:r w:rsidRPr="00DD0F47">
        <w:t>работы,</w:t>
      </w:r>
      <w:r w:rsidR="003E187F" w:rsidRPr="00DD0F47">
        <w:t xml:space="preserve"> </w:t>
      </w:r>
      <w:r w:rsidRPr="00DD0F47">
        <w:t>пенсионный</w:t>
      </w:r>
      <w:r w:rsidR="003E187F" w:rsidRPr="00DD0F47">
        <w:t xml:space="preserve"> </w:t>
      </w:r>
      <w:r w:rsidRPr="00DD0F47">
        <w:t>возраст</w:t>
      </w:r>
      <w:r w:rsidR="003E187F" w:rsidRPr="00DD0F47">
        <w:t xml:space="preserve"> </w:t>
      </w:r>
      <w:r w:rsidRPr="00DD0F47">
        <w:t>будет</w:t>
      </w:r>
      <w:r w:rsidR="003E187F" w:rsidRPr="00DD0F47">
        <w:t xml:space="preserve"> </w:t>
      </w:r>
      <w:r w:rsidRPr="00DD0F47">
        <w:t>сокращаться</w:t>
      </w:r>
      <w:r w:rsidR="003E187F" w:rsidRPr="00DD0F47">
        <w:t xml:space="preserve"> </w:t>
      </w:r>
      <w:r w:rsidRPr="00DD0F47">
        <w:t>на</w:t>
      </w:r>
      <w:r w:rsidR="003E187F" w:rsidRPr="00DD0F47">
        <w:t xml:space="preserve"> </w:t>
      </w:r>
      <w:r w:rsidRPr="00DD0F47">
        <w:t>целых</w:t>
      </w:r>
      <w:r w:rsidR="003E187F" w:rsidRPr="00DD0F47">
        <w:t xml:space="preserve"> </w:t>
      </w:r>
      <w:r w:rsidRPr="00DD0F47">
        <w:t>четыре</w:t>
      </w:r>
      <w:r w:rsidR="003E187F" w:rsidRPr="00DD0F47">
        <w:t xml:space="preserve"> </w:t>
      </w:r>
      <w:r w:rsidRPr="00DD0F47">
        <w:t>месяца.</w:t>
      </w:r>
      <w:r w:rsidR="003E187F" w:rsidRPr="00DD0F47">
        <w:t xml:space="preserve"> </w:t>
      </w:r>
      <w:r w:rsidRPr="00DD0F47">
        <w:t>То</w:t>
      </w:r>
      <w:r w:rsidR="003E187F" w:rsidRPr="00DD0F47">
        <w:t xml:space="preserve"> </w:t>
      </w:r>
      <w:r w:rsidRPr="00DD0F47">
        <w:t>есть,</w:t>
      </w:r>
      <w:r w:rsidR="003E187F" w:rsidRPr="00DD0F47">
        <w:t xml:space="preserve"> </w:t>
      </w:r>
      <w:r w:rsidRPr="00DD0F47">
        <w:t>продолжая</w:t>
      </w:r>
      <w:r w:rsidR="003E187F" w:rsidRPr="00DD0F47">
        <w:t xml:space="preserve"> </w:t>
      </w:r>
      <w:r w:rsidRPr="00DD0F47">
        <w:t>работать</w:t>
      </w:r>
      <w:r w:rsidR="003E187F" w:rsidRPr="00DD0F47">
        <w:t xml:space="preserve"> </w:t>
      </w:r>
      <w:r w:rsidRPr="00DD0F47">
        <w:t>сверх</w:t>
      </w:r>
      <w:r w:rsidR="003E187F" w:rsidRPr="00DD0F47">
        <w:t xml:space="preserve"> </w:t>
      </w:r>
      <w:r w:rsidRPr="00DD0F47">
        <w:t>нормы,</w:t>
      </w:r>
      <w:r w:rsidR="003E187F" w:rsidRPr="00DD0F47">
        <w:t xml:space="preserve"> </w:t>
      </w:r>
      <w:r w:rsidRPr="00DD0F47">
        <w:t>люди</w:t>
      </w:r>
      <w:r w:rsidR="003E187F" w:rsidRPr="00DD0F47">
        <w:t xml:space="preserve"> </w:t>
      </w:r>
      <w:r w:rsidRPr="00DD0F47">
        <w:t>могут</w:t>
      </w:r>
      <w:r w:rsidR="003E187F" w:rsidRPr="00DD0F47">
        <w:t xml:space="preserve"> </w:t>
      </w:r>
      <w:r w:rsidRPr="00DD0F47">
        <w:t>выйти</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раньше.</w:t>
      </w:r>
    </w:p>
    <w:p w14:paraId="4D78B130" w14:textId="77777777" w:rsidR="008A5175" w:rsidRPr="00DD0F47" w:rsidRDefault="00286BEF" w:rsidP="008A5175">
      <w:hyperlink r:id="rId31" w:history="1">
        <w:r w:rsidR="008A5175" w:rsidRPr="00DD0F47">
          <w:rPr>
            <w:rStyle w:val="a3"/>
          </w:rPr>
          <w:t>https://www.infox.ru/usefull/299/320402-pensionnyj-vozrast-sokratat-bolse-nikakih-pererabotok</w:t>
        </w:r>
      </w:hyperlink>
      <w:r w:rsidR="003E187F" w:rsidRPr="00DD0F47">
        <w:t xml:space="preserve"> </w:t>
      </w:r>
    </w:p>
    <w:p w14:paraId="2A325668" w14:textId="77777777" w:rsidR="00DD0F47" w:rsidRPr="00DD0F47" w:rsidRDefault="00DD0F47" w:rsidP="00DD0F47">
      <w:pPr>
        <w:pStyle w:val="2"/>
      </w:pPr>
      <w:bookmarkStart w:id="77" w:name="А107"/>
      <w:bookmarkStart w:id="78" w:name="_Toc165013818"/>
      <w:r w:rsidRPr="00DD0F47">
        <w:t>Ваш пенсионный брокер, 26.04.2024, Более 4,4 млн пенсионеров старше 80 лет получают повышенные выплаты</w:t>
      </w:r>
      <w:bookmarkEnd w:id="77"/>
      <w:bookmarkEnd w:id="78"/>
    </w:p>
    <w:p w14:paraId="682990B2" w14:textId="77777777" w:rsidR="00DD0F47" w:rsidRPr="00DD0F47" w:rsidRDefault="00DD0F47" w:rsidP="00DD0F47">
      <w:pPr>
        <w:pStyle w:val="3"/>
      </w:pPr>
      <w:bookmarkStart w:id="79" w:name="_Toc165013819"/>
      <w:r w:rsidRPr="00DD0F47">
        <w:t>4,4 млн пенсионеров, достигших 80-летнего возраста, получают сегодня повышенную пенсию. Когда человеку исполняется 80 лет, фиксированная выплата в составе страховой пенсии по старости повышается в два раза. В этом году размер фиксированной выплаты к пенсии без повышения составляет 8 134,88 рубля, при достижении 80 лет - 16 269,76 рубля.</w:t>
      </w:r>
      <w:bookmarkEnd w:id="79"/>
    </w:p>
    <w:p w14:paraId="1DA0F05B" w14:textId="77777777" w:rsidR="00DD0F47" w:rsidRPr="00DD0F47" w:rsidRDefault="00DD0F47" w:rsidP="00DD0F47">
      <w:r w:rsidRPr="00DD0F47">
        <w:t>Повышение пенсии происходит со дня рождения пенсионера. Выплата повышенной пенсии при этом поступает на следующий месяц после юбилея. Никаких заявлений для этого подавать не нужно, все происходит автоматически.</w:t>
      </w:r>
    </w:p>
    <w:p w14:paraId="423197EB" w14:textId="77777777" w:rsidR="00DD0F47" w:rsidRPr="00DD0F47" w:rsidRDefault="00DD0F47" w:rsidP="00DD0F47">
      <w:r w:rsidRPr="00DD0F47">
        <w:t>Отметим, что надбавка устанавливается только получателям страховой пенсии по старости. Повышение не распространяется на получателей страховой пенсии по инвалидности или по потере кормильца. Инвалидам первой группы после 80 лет фиксированная выплата также не удваивается, поскольку у них уже есть аналогичная надбавка к пенсии.</w:t>
      </w:r>
    </w:p>
    <w:p w14:paraId="039DE971" w14:textId="77777777" w:rsidR="00DD0F47" w:rsidRPr="00DD0F47" w:rsidRDefault="00286BEF" w:rsidP="00DD0F47">
      <w:hyperlink r:id="rId32" w:history="1">
        <w:r w:rsidR="00DD0F47" w:rsidRPr="00DD0F47">
          <w:rPr>
            <w:rStyle w:val="a3"/>
          </w:rPr>
          <w:t>http://pbroker.ru/?p=77624</w:t>
        </w:r>
      </w:hyperlink>
    </w:p>
    <w:p w14:paraId="5C114A13" w14:textId="77777777" w:rsidR="00C811AF" w:rsidRPr="00DD0F47" w:rsidRDefault="00C811AF" w:rsidP="00C811AF">
      <w:pPr>
        <w:pStyle w:val="2"/>
      </w:pPr>
      <w:bookmarkStart w:id="80" w:name="А108"/>
      <w:bookmarkStart w:id="81" w:name="_Toc165013820"/>
      <w:r w:rsidRPr="00DD0F47">
        <w:lastRenderedPageBreak/>
        <w:t>Известия,</w:t>
      </w:r>
      <w:r w:rsidR="003E187F" w:rsidRPr="00DD0F47">
        <w:t xml:space="preserve"> </w:t>
      </w:r>
      <w:r w:rsidRPr="00DD0F47">
        <w:t>26.04.2024,</w:t>
      </w:r>
      <w:r w:rsidR="003E187F" w:rsidRPr="00DD0F47">
        <w:t xml:space="preserve"> </w:t>
      </w:r>
      <w:r w:rsidRPr="00DD0F47">
        <w:t>Наина</w:t>
      </w:r>
      <w:r w:rsidR="003E187F" w:rsidRPr="00DD0F47">
        <w:t xml:space="preserve"> </w:t>
      </w:r>
      <w:r w:rsidRPr="00DD0F47">
        <w:t>КУРБАНОВА,</w:t>
      </w:r>
      <w:r w:rsidR="003E187F" w:rsidRPr="00DD0F47">
        <w:t xml:space="preserve"> </w:t>
      </w:r>
      <w:r w:rsidRPr="00DD0F47">
        <w:t>Выплаты</w:t>
      </w:r>
      <w:r w:rsidR="003E187F" w:rsidRPr="00DD0F47">
        <w:t xml:space="preserve"> </w:t>
      </w:r>
      <w:r w:rsidRPr="00DD0F47">
        <w:t>ко</w:t>
      </w:r>
      <w:r w:rsidR="003E187F" w:rsidRPr="00DD0F47">
        <w:t xml:space="preserve"> </w:t>
      </w:r>
      <w:r w:rsidRPr="00DD0F47">
        <w:t>Дню</w:t>
      </w:r>
      <w:r w:rsidR="003E187F" w:rsidRPr="00DD0F47">
        <w:t xml:space="preserve"> </w:t>
      </w:r>
      <w:r w:rsidRPr="00DD0F47">
        <w:t>Победы</w:t>
      </w:r>
      <w:r w:rsidR="003E187F" w:rsidRPr="00DD0F47">
        <w:t xml:space="preserve"> </w:t>
      </w:r>
      <w:r w:rsidRPr="00DD0F47">
        <w:t>-</w:t>
      </w:r>
      <w:r w:rsidR="003E187F" w:rsidRPr="00DD0F47">
        <w:t xml:space="preserve"> </w:t>
      </w:r>
      <w:r w:rsidRPr="00DD0F47">
        <w:t>2024:</w:t>
      </w:r>
      <w:r w:rsidR="003E187F" w:rsidRPr="00DD0F47">
        <w:t xml:space="preserve"> </w:t>
      </w:r>
      <w:r w:rsidRPr="00DD0F47">
        <w:t>кому</w:t>
      </w:r>
      <w:r w:rsidR="003E187F" w:rsidRPr="00DD0F47">
        <w:t xml:space="preserve"> </w:t>
      </w:r>
      <w:r w:rsidRPr="00DD0F47">
        <w:t>положены,</w:t>
      </w:r>
      <w:r w:rsidR="003E187F" w:rsidRPr="00DD0F47">
        <w:t xml:space="preserve"> </w:t>
      </w:r>
      <w:r w:rsidRPr="00DD0F47">
        <w:t>сколько</w:t>
      </w:r>
      <w:r w:rsidR="003E187F" w:rsidRPr="00DD0F47">
        <w:t xml:space="preserve"> </w:t>
      </w:r>
      <w:r w:rsidRPr="00DD0F47">
        <w:t>получат</w:t>
      </w:r>
      <w:bookmarkEnd w:id="80"/>
      <w:bookmarkEnd w:id="81"/>
    </w:p>
    <w:p w14:paraId="1E539352" w14:textId="77777777" w:rsidR="00C811AF" w:rsidRPr="00DD0F47" w:rsidRDefault="00C811AF" w:rsidP="00DD0F47">
      <w:pPr>
        <w:pStyle w:val="3"/>
      </w:pPr>
      <w:bookmarkStart w:id="82" w:name="_Toc165013821"/>
      <w:r w:rsidRPr="00DD0F47">
        <w:t>День</w:t>
      </w:r>
      <w:r w:rsidR="003E187F" w:rsidRPr="00DD0F47">
        <w:t xml:space="preserve"> </w:t>
      </w:r>
      <w:r w:rsidRPr="00DD0F47">
        <w:t>Победы</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считается</w:t>
      </w:r>
      <w:r w:rsidR="003E187F" w:rsidRPr="00DD0F47">
        <w:t xml:space="preserve"> </w:t>
      </w:r>
      <w:r w:rsidRPr="00DD0F47">
        <w:t>одним</w:t>
      </w:r>
      <w:r w:rsidR="003E187F" w:rsidRPr="00DD0F47">
        <w:t xml:space="preserve"> </w:t>
      </w:r>
      <w:r w:rsidRPr="00DD0F47">
        <w:t>из</w:t>
      </w:r>
      <w:r w:rsidR="003E187F" w:rsidRPr="00DD0F47">
        <w:t xml:space="preserve"> </w:t>
      </w:r>
      <w:r w:rsidRPr="00DD0F47">
        <w:t>самых</w:t>
      </w:r>
      <w:r w:rsidR="003E187F" w:rsidRPr="00DD0F47">
        <w:t xml:space="preserve"> </w:t>
      </w:r>
      <w:r w:rsidRPr="00DD0F47">
        <w:t>важных</w:t>
      </w:r>
      <w:r w:rsidR="003E187F" w:rsidRPr="00DD0F47">
        <w:t xml:space="preserve"> </w:t>
      </w:r>
      <w:r w:rsidRPr="00DD0F47">
        <w:t>праздников</w:t>
      </w:r>
      <w:r w:rsidR="003E187F" w:rsidRPr="00DD0F47">
        <w:t xml:space="preserve"> </w:t>
      </w:r>
      <w:r w:rsidRPr="00DD0F47">
        <w:t>нашей</w:t>
      </w:r>
      <w:r w:rsidR="003E187F" w:rsidRPr="00DD0F47">
        <w:t xml:space="preserve"> </w:t>
      </w:r>
      <w:r w:rsidRPr="00DD0F47">
        <w:t>страны.</w:t>
      </w:r>
      <w:r w:rsidR="003E187F" w:rsidRPr="00DD0F47">
        <w:t xml:space="preserve"> </w:t>
      </w:r>
      <w:r w:rsidRPr="00DD0F47">
        <w:t>Ежегодно</w:t>
      </w:r>
      <w:r w:rsidR="003E187F" w:rsidRPr="00DD0F47">
        <w:t xml:space="preserve"> </w:t>
      </w:r>
      <w:r w:rsidRPr="00DD0F47">
        <w:t>в</w:t>
      </w:r>
      <w:r w:rsidR="003E187F" w:rsidRPr="00DD0F47">
        <w:t xml:space="preserve"> </w:t>
      </w:r>
      <w:r w:rsidRPr="00DD0F47">
        <w:t>апреле</w:t>
      </w:r>
      <w:r w:rsidR="003E187F" w:rsidRPr="00DD0F47">
        <w:t xml:space="preserve"> </w:t>
      </w:r>
      <w:r w:rsidRPr="00DD0F47">
        <w:t>по</w:t>
      </w:r>
      <w:r w:rsidR="003E187F" w:rsidRPr="00DD0F47">
        <w:t xml:space="preserve"> </w:t>
      </w:r>
      <w:r w:rsidRPr="00DD0F47">
        <w:t>случаю</w:t>
      </w:r>
      <w:r w:rsidR="003E187F" w:rsidRPr="00DD0F47">
        <w:t xml:space="preserve"> </w:t>
      </w:r>
      <w:r w:rsidRPr="00DD0F47">
        <w:t>знаменательной</w:t>
      </w:r>
      <w:r w:rsidR="003E187F" w:rsidRPr="00DD0F47">
        <w:t xml:space="preserve"> </w:t>
      </w:r>
      <w:r w:rsidRPr="00DD0F47">
        <w:t>даты</w:t>
      </w:r>
      <w:r w:rsidR="003E187F" w:rsidRPr="00DD0F47">
        <w:t xml:space="preserve"> </w:t>
      </w:r>
      <w:r w:rsidRPr="00DD0F47">
        <w:t>всем</w:t>
      </w:r>
      <w:r w:rsidR="003E187F" w:rsidRPr="00DD0F47">
        <w:t xml:space="preserve"> </w:t>
      </w:r>
      <w:r w:rsidRPr="00DD0F47">
        <w:t>ветеранам</w:t>
      </w:r>
      <w:r w:rsidR="003E187F" w:rsidRPr="00DD0F47">
        <w:t xml:space="preserve"> </w:t>
      </w:r>
      <w:r w:rsidRPr="00DD0F47">
        <w:t>Великой</w:t>
      </w:r>
      <w:r w:rsidR="003E187F" w:rsidRPr="00DD0F47">
        <w:t xml:space="preserve"> </w:t>
      </w:r>
      <w:r w:rsidRPr="00DD0F47">
        <w:t>Отечественной</w:t>
      </w:r>
      <w:r w:rsidR="003E187F" w:rsidRPr="00DD0F47">
        <w:t xml:space="preserve"> </w:t>
      </w:r>
      <w:r w:rsidRPr="00DD0F47">
        <w:t>войны</w:t>
      </w:r>
      <w:r w:rsidR="003E187F" w:rsidRPr="00DD0F47">
        <w:t xml:space="preserve"> </w:t>
      </w:r>
      <w:r w:rsidRPr="00DD0F47">
        <w:t>выплачивают</w:t>
      </w:r>
      <w:r w:rsidR="003E187F" w:rsidRPr="00DD0F47">
        <w:t xml:space="preserve"> </w:t>
      </w:r>
      <w:r w:rsidRPr="00DD0F47">
        <w:t>разовую</w:t>
      </w:r>
      <w:r w:rsidR="003E187F" w:rsidRPr="00DD0F47">
        <w:t xml:space="preserve"> </w:t>
      </w:r>
      <w:r w:rsidRPr="00DD0F47">
        <w:t>прибавку</w:t>
      </w:r>
      <w:r w:rsidR="003E187F" w:rsidRPr="00DD0F47">
        <w:t xml:space="preserve"> </w:t>
      </w:r>
      <w:r w:rsidRPr="00DD0F47">
        <w:t>к</w:t>
      </w:r>
      <w:r w:rsidR="003E187F" w:rsidRPr="00DD0F47">
        <w:t xml:space="preserve"> </w:t>
      </w:r>
      <w:r w:rsidRPr="00DD0F47">
        <w:t>пенсии.</w:t>
      </w:r>
      <w:r w:rsidR="003E187F" w:rsidRPr="00DD0F47">
        <w:t xml:space="preserve"> </w:t>
      </w:r>
      <w:r w:rsidRPr="00DD0F47">
        <w:t>Местные</w:t>
      </w:r>
      <w:r w:rsidR="003E187F" w:rsidRPr="00DD0F47">
        <w:t xml:space="preserve"> </w:t>
      </w:r>
      <w:r w:rsidRPr="00DD0F47">
        <w:t>власти</w:t>
      </w:r>
      <w:r w:rsidR="003E187F" w:rsidRPr="00DD0F47">
        <w:t xml:space="preserve"> </w:t>
      </w:r>
      <w:r w:rsidRPr="00DD0F47">
        <w:t>некоторых</w:t>
      </w:r>
      <w:r w:rsidR="003E187F" w:rsidRPr="00DD0F47">
        <w:t xml:space="preserve"> </w:t>
      </w:r>
      <w:r w:rsidRPr="00DD0F47">
        <w:t>субъектов</w:t>
      </w:r>
      <w:r w:rsidR="003E187F" w:rsidRPr="00DD0F47">
        <w:t xml:space="preserve"> </w:t>
      </w:r>
      <w:r w:rsidRPr="00DD0F47">
        <w:t>РФ</w:t>
      </w:r>
      <w:r w:rsidR="003E187F" w:rsidRPr="00DD0F47">
        <w:t xml:space="preserve"> </w:t>
      </w:r>
      <w:r w:rsidRPr="00DD0F47">
        <w:t>также</w:t>
      </w:r>
      <w:r w:rsidR="003E187F" w:rsidRPr="00DD0F47">
        <w:t xml:space="preserve"> </w:t>
      </w:r>
      <w:r w:rsidRPr="00DD0F47">
        <w:t>предоставляют</w:t>
      </w:r>
      <w:r w:rsidR="003E187F" w:rsidRPr="00DD0F47">
        <w:t xml:space="preserve"> </w:t>
      </w:r>
      <w:r w:rsidRPr="00DD0F47">
        <w:t>дополнительную</w:t>
      </w:r>
      <w:r w:rsidR="003E187F" w:rsidRPr="00DD0F47">
        <w:t xml:space="preserve"> </w:t>
      </w:r>
      <w:r w:rsidRPr="00DD0F47">
        <w:t>материальную</w:t>
      </w:r>
      <w:r w:rsidR="003E187F" w:rsidRPr="00DD0F47">
        <w:t xml:space="preserve"> </w:t>
      </w:r>
      <w:r w:rsidRPr="00DD0F47">
        <w:t>помощь.</w:t>
      </w:r>
      <w:r w:rsidR="003E187F" w:rsidRPr="00DD0F47">
        <w:t xml:space="preserve"> </w:t>
      </w:r>
      <w:r w:rsidRPr="00DD0F47">
        <w:t>Подробнее</w:t>
      </w:r>
      <w:r w:rsidR="003E187F" w:rsidRPr="00DD0F47">
        <w:t xml:space="preserve"> </w:t>
      </w:r>
      <w:r w:rsidRPr="00DD0F47">
        <w:t>о</w:t>
      </w:r>
      <w:r w:rsidR="003E187F" w:rsidRPr="00DD0F47">
        <w:t xml:space="preserve"> </w:t>
      </w:r>
      <w:r w:rsidRPr="00DD0F47">
        <w:t>том,</w:t>
      </w:r>
      <w:r w:rsidR="003E187F" w:rsidRPr="00DD0F47">
        <w:t xml:space="preserve"> </w:t>
      </w:r>
      <w:r w:rsidRPr="00DD0F47">
        <w:t>какие</w:t>
      </w:r>
      <w:r w:rsidR="003E187F" w:rsidRPr="00DD0F47">
        <w:t xml:space="preserve"> </w:t>
      </w:r>
      <w:r w:rsidRPr="00DD0F47">
        <w:t>выплаты</w:t>
      </w:r>
      <w:r w:rsidR="003E187F" w:rsidRPr="00DD0F47">
        <w:t xml:space="preserve"> </w:t>
      </w:r>
      <w:r w:rsidRPr="00DD0F47">
        <w:t>ветеранам</w:t>
      </w:r>
      <w:r w:rsidR="003E187F" w:rsidRPr="00DD0F47">
        <w:t xml:space="preserve"> </w:t>
      </w:r>
      <w:r w:rsidRPr="00DD0F47">
        <w:t>ко</w:t>
      </w:r>
      <w:r w:rsidR="003E187F" w:rsidRPr="00DD0F47">
        <w:t xml:space="preserve"> </w:t>
      </w:r>
      <w:r w:rsidRPr="00DD0F47">
        <w:t>Дню</w:t>
      </w:r>
      <w:r w:rsidR="003E187F" w:rsidRPr="00DD0F47">
        <w:t xml:space="preserve"> </w:t>
      </w:r>
      <w:r w:rsidRPr="00DD0F47">
        <w:t>Победы</w:t>
      </w:r>
      <w:r w:rsidR="003E187F" w:rsidRPr="00DD0F47">
        <w:t xml:space="preserve"> </w:t>
      </w:r>
      <w:r w:rsidRPr="00DD0F47">
        <w:t>ожидаются</w:t>
      </w:r>
      <w:r w:rsidR="003E187F" w:rsidRPr="00DD0F47">
        <w:t xml:space="preserve"> </w:t>
      </w:r>
      <w:r w:rsidRPr="00DD0F47">
        <w:t>в</w:t>
      </w:r>
      <w:r w:rsidR="003E187F" w:rsidRPr="00DD0F47">
        <w:t xml:space="preserve"> </w:t>
      </w:r>
      <w:r w:rsidRPr="00DD0F47">
        <w:t>2024</w:t>
      </w:r>
      <w:r w:rsidR="003E187F" w:rsidRPr="00DD0F47">
        <w:t xml:space="preserve"> </w:t>
      </w:r>
      <w:r w:rsidRPr="00DD0F47">
        <w:t>году</w:t>
      </w:r>
      <w:r w:rsidR="003E187F" w:rsidRPr="00DD0F47">
        <w:t xml:space="preserve"> </w:t>
      </w:r>
      <w:r w:rsidRPr="00DD0F47">
        <w:t>и</w:t>
      </w:r>
      <w:r w:rsidR="003E187F" w:rsidRPr="00DD0F47">
        <w:t xml:space="preserve"> </w:t>
      </w:r>
      <w:r w:rsidRPr="00DD0F47">
        <w:t>когда</w:t>
      </w:r>
      <w:r w:rsidR="003E187F" w:rsidRPr="00DD0F47">
        <w:t xml:space="preserve"> </w:t>
      </w:r>
      <w:r w:rsidRPr="00DD0F47">
        <w:t>их</w:t>
      </w:r>
      <w:r w:rsidR="003E187F" w:rsidRPr="00DD0F47">
        <w:t xml:space="preserve"> </w:t>
      </w:r>
      <w:r w:rsidRPr="00DD0F47">
        <w:t>перечислят,</w:t>
      </w:r>
      <w:r w:rsidR="003E187F" w:rsidRPr="00DD0F47">
        <w:t xml:space="preserve"> </w:t>
      </w:r>
      <w:r w:rsidRPr="00DD0F47">
        <w:t>-</w:t>
      </w:r>
      <w:r w:rsidR="003E187F" w:rsidRPr="00DD0F47">
        <w:t xml:space="preserve"> </w:t>
      </w:r>
      <w:r w:rsidRPr="00DD0F47">
        <w:t>в</w:t>
      </w:r>
      <w:r w:rsidR="003E187F" w:rsidRPr="00DD0F47">
        <w:t xml:space="preserve"> </w:t>
      </w:r>
      <w:r w:rsidRPr="00DD0F47">
        <w:t>материале</w:t>
      </w:r>
      <w:r w:rsidR="003E187F" w:rsidRPr="00DD0F47">
        <w:t xml:space="preserve"> «</w:t>
      </w:r>
      <w:r w:rsidRPr="00DD0F47">
        <w:t>Известий</w:t>
      </w:r>
      <w:r w:rsidR="003E187F" w:rsidRPr="00DD0F47">
        <w:t>»</w:t>
      </w:r>
      <w:r w:rsidRPr="00DD0F47">
        <w:t>.</w:t>
      </w:r>
      <w:bookmarkEnd w:id="82"/>
    </w:p>
    <w:p w14:paraId="07477128" w14:textId="77777777" w:rsidR="00C811AF" w:rsidRPr="00DD0F47" w:rsidRDefault="00C811AF" w:rsidP="00C811AF">
      <w:r w:rsidRPr="00DD0F47">
        <w:t>ВЫПЛАТЫ</w:t>
      </w:r>
      <w:r w:rsidR="003E187F" w:rsidRPr="00DD0F47">
        <w:t xml:space="preserve"> </w:t>
      </w:r>
      <w:r w:rsidRPr="00DD0F47">
        <w:t>КО</w:t>
      </w:r>
      <w:r w:rsidR="003E187F" w:rsidRPr="00DD0F47">
        <w:t xml:space="preserve"> </w:t>
      </w:r>
      <w:r w:rsidRPr="00DD0F47">
        <w:t>ДНЮ</w:t>
      </w:r>
      <w:r w:rsidR="003E187F" w:rsidRPr="00DD0F47">
        <w:t xml:space="preserve"> </w:t>
      </w:r>
      <w:r w:rsidRPr="00DD0F47">
        <w:t>ПОБЕДЫ</w:t>
      </w:r>
      <w:r w:rsidR="003E187F" w:rsidRPr="00DD0F47">
        <w:t xml:space="preserve"> </w:t>
      </w:r>
      <w:r w:rsidRPr="00DD0F47">
        <w:t>В</w:t>
      </w:r>
      <w:r w:rsidR="003E187F" w:rsidRPr="00DD0F47">
        <w:t xml:space="preserve"> </w:t>
      </w:r>
      <w:r w:rsidRPr="00DD0F47">
        <w:t>2024</w:t>
      </w:r>
      <w:r w:rsidR="003E187F" w:rsidRPr="00DD0F47">
        <w:t xml:space="preserve"> </w:t>
      </w:r>
      <w:r w:rsidRPr="00DD0F47">
        <w:t>ГОДУ</w:t>
      </w:r>
      <w:r w:rsidR="003E187F" w:rsidRPr="00DD0F47">
        <w:t xml:space="preserve"> </w:t>
      </w:r>
      <w:r w:rsidRPr="00DD0F47">
        <w:t>В</w:t>
      </w:r>
      <w:r w:rsidR="003E187F" w:rsidRPr="00DD0F47">
        <w:t xml:space="preserve"> </w:t>
      </w:r>
      <w:r w:rsidRPr="00DD0F47">
        <w:t>МОСКВЕ</w:t>
      </w:r>
      <w:r w:rsidR="003E187F" w:rsidRPr="00DD0F47">
        <w:t xml:space="preserve"> </w:t>
      </w:r>
      <w:r w:rsidRPr="00DD0F47">
        <w:t>И</w:t>
      </w:r>
      <w:r w:rsidR="003E187F" w:rsidRPr="00DD0F47">
        <w:t xml:space="preserve"> </w:t>
      </w:r>
      <w:r w:rsidRPr="00DD0F47">
        <w:t>ПОДМОСКОВЬЕ</w:t>
      </w:r>
    </w:p>
    <w:p w14:paraId="5ACCC021" w14:textId="77777777" w:rsidR="00C811AF" w:rsidRPr="00DD0F47" w:rsidRDefault="00C811AF" w:rsidP="00C811AF">
      <w:r w:rsidRPr="00DD0F47">
        <w:t>Участники</w:t>
      </w:r>
      <w:r w:rsidR="003E187F" w:rsidRPr="00DD0F47">
        <w:t xml:space="preserve"> </w:t>
      </w:r>
      <w:r w:rsidRPr="00DD0F47">
        <w:t>Великой</w:t>
      </w:r>
      <w:r w:rsidR="003E187F" w:rsidRPr="00DD0F47">
        <w:t xml:space="preserve"> </w:t>
      </w:r>
      <w:r w:rsidRPr="00DD0F47">
        <w:t>Отечественной</w:t>
      </w:r>
      <w:r w:rsidR="003E187F" w:rsidRPr="00DD0F47">
        <w:t xml:space="preserve"> </w:t>
      </w:r>
      <w:r w:rsidRPr="00DD0F47">
        <w:t>войны</w:t>
      </w:r>
      <w:r w:rsidR="003E187F" w:rsidRPr="00DD0F47">
        <w:t xml:space="preserve"> </w:t>
      </w:r>
      <w:r w:rsidRPr="00DD0F47">
        <w:t>и</w:t>
      </w:r>
      <w:r w:rsidR="003E187F" w:rsidRPr="00DD0F47">
        <w:t xml:space="preserve"> </w:t>
      </w:r>
      <w:r w:rsidRPr="00DD0F47">
        <w:t>приравненные</w:t>
      </w:r>
      <w:r w:rsidR="003E187F" w:rsidRPr="00DD0F47">
        <w:t xml:space="preserve"> </w:t>
      </w:r>
      <w:r w:rsidRPr="00DD0F47">
        <w:t>к</w:t>
      </w:r>
      <w:r w:rsidR="003E187F" w:rsidRPr="00DD0F47">
        <w:t xml:space="preserve"> </w:t>
      </w:r>
      <w:r w:rsidRPr="00DD0F47">
        <w:t>ним</w:t>
      </w:r>
      <w:r w:rsidR="003E187F" w:rsidRPr="00DD0F47">
        <w:t xml:space="preserve"> </w:t>
      </w:r>
      <w:r w:rsidRPr="00DD0F47">
        <w:t>категории</w:t>
      </w:r>
      <w:r w:rsidR="003E187F" w:rsidRPr="00DD0F47">
        <w:t xml:space="preserve"> </w:t>
      </w:r>
      <w:r w:rsidRPr="00DD0F47">
        <w:t>граждан</w:t>
      </w:r>
      <w:r w:rsidR="003E187F" w:rsidRPr="00DD0F47">
        <w:t xml:space="preserve"> </w:t>
      </w:r>
      <w:r w:rsidRPr="00DD0F47">
        <w:t>каждый</w:t>
      </w:r>
      <w:r w:rsidR="003E187F" w:rsidRPr="00DD0F47">
        <w:t xml:space="preserve"> </w:t>
      </w:r>
      <w:r w:rsidRPr="00DD0F47">
        <w:t>год</w:t>
      </w:r>
      <w:r w:rsidR="003E187F" w:rsidRPr="00DD0F47">
        <w:t xml:space="preserve"> </w:t>
      </w:r>
      <w:r w:rsidRPr="00DD0F47">
        <w:t>получают</w:t>
      </w:r>
      <w:r w:rsidR="003E187F" w:rsidRPr="00DD0F47">
        <w:t xml:space="preserve"> </w:t>
      </w:r>
      <w:r w:rsidRPr="00DD0F47">
        <w:t>материальную</w:t>
      </w:r>
      <w:r w:rsidR="003E187F" w:rsidRPr="00DD0F47">
        <w:t xml:space="preserve"> </w:t>
      </w:r>
      <w:r w:rsidRPr="00DD0F47">
        <w:t>поддержку</w:t>
      </w:r>
      <w:r w:rsidR="003E187F" w:rsidRPr="00DD0F47">
        <w:t xml:space="preserve"> </w:t>
      </w:r>
      <w:r w:rsidRPr="00DD0F47">
        <w:t>на</w:t>
      </w:r>
      <w:r w:rsidR="003E187F" w:rsidRPr="00DD0F47">
        <w:t xml:space="preserve"> </w:t>
      </w:r>
      <w:r w:rsidRPr="00DD0F47">
        <w:t>основании</w:t>
      </w:r>
      <w:r w:rsidR="003E187F" w:rsidRPr="00DD0F47">
        <w:t xml:space="preserve"> </w:t>
      </w:r>
      <w:r w:rsidRPr="00DD0F47">
        <w:t>Указа</w:t>
      </w:r>
      <w:r w:rsidR="003E187F" w:rsidRPr="00DD0F47">
        <w:t xml:space="preserve"> </w:t>
      </w:r>
      <w:r w:rsidRPr="00DD0F47">
        <w:t>президента</w:t>
      </w:r>
      <w:r w:rsidR="003E187F" w:rsidRPr="00DD0F47">
        <w:t xml:space="preserve"> </w:t>
      </w:r>
      <w:r w:rsidRPr="00DD0F47">
        <w:t>России</w:t>
      </w:r>
      <w:r w:rsidR="003E187F" w:rsidRPr="00DD0F47">
        <w:t xml:space="preserve"> №</w:t>
      </w:r>
      <w:r w:rsidRPr="00DD0F47">
        <w:t>186</w:t>
      </w:r>
      <w:r w:rsidR="003E187F" w:rsidRPr="00DD0F47">
        <w:t xml:space="preserve"> </w:t>
      </w:r>
      <w:r w:rsidRPr="00DD0F47">
        <w:t>от</w:t>
      </w:r>
      <w:r w:rsidR="003E187F" w:rsidRPr="00DD0F47">
        <w:t xml:space="preserve"> </w:t>
      </w:r>
      <w:r w:rsidRPr="00DD0F47">
        <w:t>24</w:t>
      </w:r>
      <w:r w:rsidR="003E187F" w:rsidRPr="00DD0F47">
        <w:t xml:space="preserve"> </w:t>
      </w:r>
      <w:r w:rsidRPr="00DD0F47">
        <w:t>апреля</w:t>
      </w:r>
      <w:r w:rsidR="003E187F" w:rsidRPr="00DD0F47">
        <w:t xml:space="preserve"> </w:t>
      </w:r>
      <w:r w:rsidRPr="00DD0F47">
        <w:t>2019</w:t>
      </w:r>
      <w:r w:rsidR="003E187F" w:rsidRPr="00DD0F47">
        <w:t xml:space="preserve"> </w:t>
      </w:r>
      <w:r w:rsidRPr="00DD0F47">
        <w:t>года.</w:t>
      </w:r>
      <w:r w:rsidR="003E187F" w:rsidRPr="00DD0F47">
        <w:t xml:space="preserve"> </w:t>
      </w:r>
      <w:r w:rsidRPr="00DD0F47">
        <w:t>Глава</w:t>
      </w:r>
      <w:r w:rsidR="003E187F" w:rsidRPr="00DD0F47">
        <w:t xml:space="preserve"> </w:t>
      </w:r>
      <w:r w:rsidRPr="00DD0F47">
        <w:t>государства</w:t>
      </w:r>
      <w:r w:rsidR="003E187F" w:rsidRPr="00DD0F47">
        <w:t xml:space="preserve"> </w:t>
      </w:r>
      <w:r w:rsidRPr="00DD0F47">
        <w:t>сделал</w:t>
      </w:r>
      <w:r w:rsidR="003E187F" w:rsidRPr="00DD0F47">
        <w:t xml:space="preserve"> </w:t>
      </w:r>
      <w:r w:rsidRPr="00DD0F47">
        <w:t>данные</w:t>
      </w:r>
      <w:r w:rsidR="003E187F" w:rsidRPr="00DD0F47">
        <w:t xml:space="preserve"> </w:t>
      </w:r>
      <w:r w:rsidRPr="00DD0F47">
        <w:t>перечисления</w:t>
      </w:r>
      <w:r w:rsidR="003E187F" w:rsidRPr="00DD0F47">
        <w:t xml:space="preserve"> </w:t>
      </w:r>
      <w:r w:rsidRPr="00DD0F47">
        <w:t>для</w:t>
      </w:r>
      <w:r w:rsidR="003E187F" w:rsidRPr="00DD0F47">
        <w:t xml:space="preserve"> </w:t>
      </w:r>
      <w:r w:rsidRPr="00DD0F47">
        <w:t>ветеранов</w:t>
      </w:r>
      <w:r w:rsidR="003E187F" w:rsidRPr="00DD0F47">
        <w:t xml:space="preserve"> </w:t>
      </w:r>
      <w:r w:rsidRPr="00DD0F47">
        <w:t>ВОВ</w:t>
      </w:r>
      <w:r w:rsidR="003E187F" w:rsidRPr="00DD0F47">
        <w:t xml:space="preserve"> </w:t>
      </w:r>
      <w:r w:rsidRPr="00DD0F47">
        <w:t>регулярными.</w:t>
      </w:r>
      <w:r w:rsidR="003E187F" w:rsidRPr="00DD0F47">
        <w:t xml:space="preserve"> </w:t>
      </w:r>
      <w:r w:rsidRPr="00DD0F47">
        <w:t>В</w:t>
      </w:r>
      <w:r w:rsidR="003E187F" w:rsidRPr="00DD0F47">
        <w:t xml:space="preserve"> </w:t>
      </w:r>
      <w:r w:rsidRPr="00DD0F47">
        <w:t>юбилейные</w:t>
      </w:r>
      <w:r w:rsidR="003E187F" w:rsidRPr="00DD0F47">
        <w:t xml:space="preserve"> </w:t>
      </w:r>
      <w:r w:rsidRPr="00DD0F47">
        <w:t>годы</w:t>
      </w:r>
      <w:r w:rsidR="003E187F" w:rsidRPr="00DD0F47">
        <w:t xml:space="preserve"> </w:t>
      </w:r>
      <w:r w:rsidRPr="00DD0F47">
        <w:t>размер</w:t>
      </w:r>
      <w:r w:rsidR="003E187F" w:rsidRPr="00DD0F47">
        <w:t xml:space="preserve"> </w:t>
      </w:r>
      <w:r w:rsidRPr="00DD0F47">
        <w:t>выплаты</w:t>
      </w:r>
      <w:r w:rsidR="003E187F" w:rsidRPr="00DD0F47">
        <w:t xml:space="preserve"> </w:t>
      </w:r>
      <w:r w:rsidRPr="00DD0F47">
        <w:t>значительно</w:t>
      </w:r>
      <w:r w:rsidR="003E187F" w:rsidRPr="00DD0F47">
        <w:t xml:space="preserve"> </w:t>
      </w:r>
      <w:r w:rsidRPr="00DD0F47">
        <w:t>повышается.</w:t>
      </w:r>
      <w:r w:rsidR="003E187F" w:rsidRPr="00DD0F47">
        <w:t xml:space="preserve"> </w:t>
      </w:r>
      <w:r w:rsidRPr="00DD0F47">
        <w:t>В</w:t>
      </w:r>
      <w:r w:rsidR="003E187F" w:rsidRPr="00DD0F47">
        <w:t xml:space="preserve"> </w:t>
      </w:r>
      <w:r w:rsidRPr="00DD0F47">
        <w:t>2024</w:t>
      </w:r>
      <w:r w:rsidR="003E187F" w:rsidRPr="00DD0F47">
        <w:t xml:space="preserve"> </w:t>
      </w:r>
      <w:r w:rsidRPr="00DD0F47">
        <w:t>году</w:t>
      </w:r>
      <w:r w:rsidR="003E187F" w:rsidRPr="00DD0F47">
        <w:t xml:space="preserve"> </w:t>
      </w:r>
      <w:r w:rsidRPr="00DD0F47">
        <w:t>общая</w:t>
      </w:r>
      <w:r w:rsidR="003E187F" w:rsidRPr="00DD0F47">
        <w:t xml:space="preserve"> </w:t>
      </w:r>
      <w:r w:rsidRPr="00DD0F47">
        <w:t>единовременная</w:t>
      </w:r>
      <w:r w:rsidR="003E187F" w:rsidRPr="00DD0F47">
        <w:t xml:space="preserve"> </w:t>
      </w:r>
      <w:r w:rsidRPr="00DD0F47">
        <w:t>федеральная</w:t>
      </w:r>
      <w:r w:rsidR="003E187F" w:rsidRPr="00DD0F47">
        <w:t xml:space="preserve"> </w:t>
      </w:r>
      <w:r w:rsidRPr="00DD0F47">
        <w:t>выплата</w:t>
      </w:r>
      <w:r w:rsidR="003E187F" w:rsidRPr="00DD0F47">
        <w:t xml:space="preserve"> </w:t>
      </w:r>
      <w:r w:rsidRPr="00DD0F47">
        <w:t>составит</w:t>
      </w:r>
      <w:r w:rsidR="003E187F" w:rsidRPr="00DD0F47">
        <w:t xml:space="preserve"> </w:t>
      </w:r>
      <w:r w:rsidRPr="00DD0F47">
        <w:t>10</w:t>
      </w:r>
      <w:r w:rsidR="003E187F" w:rsidRPr="00DD0F47">
        <w:t xml:space="preserve"> </w:t>
      </w:r>
      <w:r w:rsidRPr="00DD0F47">
        <w:t>тыс.</w:t>
      </w:r>
      <w:r w:rsidR="003E187F" w:rsidRPr="00DD0F47">
        <w:t xml:space="preserve"> </w:t>
      </w:r>
      <w:r w:rsidRPr="00DD0F47">
        <w:t>рублей.</w:t>
      </w:r>
    </w:p>
    <w:p w14:paraId="7BF39F75" w14:textId="77777777" w:rsidR="00C811AF" w:rsidRPr="00DD0F47" w:rsidRDefault="00C811AF" w:rsidP="00C811AF">
      <w:r w:rsidRPr="00DD0F47">
        <w:t>Жители</w:t>
      </w:r>
      <w:r w:rsidR="003E187F" w:rsidRPr="00DD0F47">
        <w:t xml:space="preserve"> </w:t>
      </w:r>
      <w:r w:rsidRPr="00DD0F47">
        <w:t>столицы</w:t>
      </w:r>
      <w:r w:rsidR="003E187F" w:rsidRPr="00DD0F47">
        <w:t xml:space="preserve"> </w:t>
      </w:r>
      <w:r w:rsidRPr="00DD0F47">
        <w:t>дополнительно</w:t>
      </w:r>
      <w:r w:rsidR="003E187F" w:rsidRPr="00DD0F47">
        <w:t xml:space="preserve"> </w:t>
      </w:r>
      <w:r w:rsidRPr="00DD0F47">
        <w:t>получат</w:t>
      </w:r>
      <w:r w:rsidR="003E187F" w:rsidRPr="00DD0F47">
        <w:t xml:space="preserve"> </w:t>
      </w:r>
      <w:r w:rsidRPr="00DD0F47">
        <w:t>от</w:t>
      </w:r>
      <w:r w:rsidR="003E187F" w:rsidRPr="00DD0F47">
        <w:t xml:space="preserve"> </w:t>
      </w:r>
      <w:r w:rsidRPr="00DD0F47">
        <w:t>10</w:t>
      </w:r>
      <w:r w:rsidR="003E187F" w:rsidRPr="00DD0F47">
        <w:t xml:space="preserve"> </w:t>
      </w:r>
      <w:r w:rsidRPr="00DD0F47">
        <w:t>тыс.</w:t>
      </w:r>
      <w:r w:rsidR="003E187F" w:rsidRPr="00DD0F47">
        <w:t xml:space="preserve"> </w:t>
      </w:r>
      <w:r w:rsidRPr="00DD0F47">
        <w:t>до</w:t>
      </w:r>
      <w:r w:rsidR="003E187F" w:rsidRPr="00DD0F47">
        <w:t xml:space="preserve"> </w:t>
      </w:r>
      <w:r w:rsidRPr="00DD0F47">
        <w:t>25</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в</w:t>
      </w:r>
      <w:r w:rsidR="003E187F" w:rsidRPr="00DD0F47">
        <w:t xml:space="preserve"> </w:t>
      </w:r>
      <w:r w:rsidRPr="00DD0F47">
        <w:t>зависимости</w:t>
      </w:r>
      <w:r w:rsidR="003E187F" w:rsidRPr="00DD0F47">
        <w:t xml:space="preserve"> </w:t>
      </w:r>
      <w:r w:rsidRPr="00DD0F47">
        <w:t>от</w:t>
      </w:r>
      <w:r w:rsidR="003E187F" w:rsidRPr="00DD0F47">
        <w:t xml:space="preserve"> </w:t>
      </w:r>
      <w:r w:rsidRPr="00DD0F47">
        <w:t>льготной</w:t>
      </w:r>
      <w:r w:rsidR="003E187F" w:rsidRPr="00DD0F47">
        <w:t xml:space="preserve"> </w:t>
      </w:r>
      <w:r w:rsidRPr="00DD0F47">
        <w:t>категории.</w:t>
      </w:r>
      <w:r w:rsidR="003E187F" w:rsidRPr="00DD0F47">
        <w:t xml:space="preserve"> </w:t>
      </w:r>
      <w:r w:rsidRPr="00DD0F47">
        <w:t>Всего</w:t>
      </w:r>
      <w:r w:rsidR="003E187F" w:rsidRPr="00DD0F47">
        <w:t xml:space="preserve"> </w:t>
      </w:r>
      <w:r w:rsidRPr="00DD0F47">
        <w:t>на</w:t>
      </w:r>
      <w:r w:rsidR="003E187F" w:rsidRPr="00DD0F47">
        <w:t xml:space="preserve"> </w:t>
      </w:r>
      <w:r w:rsidRPr="00DD0F47">
        <w:t>финансовую</w:t>
      </w:r>
      <w:r w:rsidR="003E187F" w:rsidRPr="00DD0F47">
        <w:t xml:space="preserve"> </w:t>
      </w:r>
      <w:r w:rsidRPr="00DD0F47">
        <w:t>помощь</w:t>
      </w:r>
      <w:r w:rsidR="003E187F" w:rsidRPr="00DD0F47">
        <w:t xml:space="preserve"> </w:t>
      </w:r>
      <w:r w:rsidRPr="00DD0F47">
        <w:t>могут</w:t>
      </w:r>
      <w:r w:rsidR="003E187F" w:rsidRPr="00DD0F47">
        <w:t xml:space="preserve"> </w:t>
      </w:r>
      <w:r w:rsidRPr="00DD0F47">
        <w:t>рассчитывать</w:t>
      </w:r>
      <w:r w:rsidR="003E187F" w:rsidRPr="00DD0F47">
        <w:t xml:space="preserve"> </w:t>
      </w:r>
      <w:r w:rsidRPr="00DD0F47">
        <w:t>около</w:t>
      </w:r>
      <w:r w:rsidR="003E187F" w:rsidRPr="00DD0F47">
        <w:t xml:space="preserve"> </w:t>
      </w:r>
      <w:r w:rsidRPr="00DD0F47">
        <w:t>38</w:t>
      </w:r>
      <w:r w:rsidR="003E187F" w:rsidRPr="00DD0F47">
        <w:t xml:space="preserve"> </w:t>
      </w:r>
      <w:r w:rsidRPr="00DD0F47">
        <w:t>тыс.</w:t>
      </w:r>
      <w:r w:rsidR="003E187F" w:rsidRPr="00DD0F47">
        <w:t xml:space="preserve"> </w:t>
      </w:r>
      <w:r w:rsidRPr="00DD0F47">
        <w:t>москвичей,</w:t>
      </w:r>
      <w:r w:rsidR="003E187F" w:rsidRPr="00DD0F47">
        <w:t xml:space="preserve"> </w:t>
      </w:r>
      <w:r w:rsidRPr="00DD0F47">
        <w:t>среди</w:t>
      </w:r>
      <w:r w:rsidR="003E187F" w:rsidRPr="00DD0F47">
        <w:t xml:space="preserve"> </w:t>
      </w:r>
      <w:r w:rsidRPr="00DD0F47">
        <w:t>них:</w:t>
      </w:r>
    </w:p>
    <w:p w14:paraId="4C3933CE" w14:textId="77777777" w:rsidR="00C811AF" w:rsidRPr="00DD0F47" w:rsidRDefault="00C811AF" w:rsidP="00C811AF">
      <w:r w:rsidRPr="00DD0F47">
        <w:t>-</w:t>
      </w:r>
      <w:r w:rsidR="003E187F" w:rsidRPr="00DD0F47">
        <w:t xml:space="preserve"> </w:t>
      </w:r>
      <w:r w:rsidRPr="00DD0F47">
        <w:t>инвалиды</w:t>
      </w:r>
      <w:r w:rsidR="003E187F" w:rsidRPr="00DD0F47">
        <w:t xml:space="preserve"> </w:t>
      </w:r>
      <w:r w:rsidRPr="00DD0F47">
        <w:t>и</w:t>
      </w:r>
      <w:r w:rsidR="003E187F" w:rsidRPr="00DD0F47">
        <w:t xml:space="preserve"> </w:t>
      </w:r>
      <w:r w:rsidRPr="00DD0F47">
        <w:t>участники</w:t>
      </w:r>
      <w:r w:rsidR="003E187F" w:rsidRPr="00DD0F47">
        <w:t xml:space="preserve"> </w:t>
      </w:r>
      <w:r w:rsidRPr="00DD0F47">
        <w:t>Великой</w:t>
      </w:r>
      <w:r w:rsidR="003E187F" w:rsidRPr="00DD0F47">
        <w:t xml:space="preserve"> </w:t>
      </w:r>
      <w:r w:rsidRPr="00DD0F47">
        <w:t>Отечественной</w:t>
      </w:r>
      <w:r w:rsidR="003E187F" w:rsidRPr="00DD0F47">
        <w:t xml:space="preserve"> </w:t>
      </w:r>
      <w:r w:rsidRPr="00DD0F47">
        <w:t>войны;</w:t>
      </w:r>
    </w:p>
    <w:p w14:paraId="498539AE" w14:textId="77777777" w:rsidR="00C811AF" w:rsidRPr="00DD0F47" w:rsidRDefault="00C811AF" w:rsidP="00C811AF">
      <w:r w:rsidRPr="00DD0F47">
        <w:t>-</w:t>
      </w:r>
      <w:r w:rsidR="003E187F" w:rsidRPr="00DD0F47">
        <w:t xml:space="preserve"> </w:t>
      </w:r>
      <w:r w:rsidRPr="00DD0F47">
        <w:t>военнослужащие,</w:t>
      </w:r>
      <w:r w:rsidR="003E187F" w:rsidRPr="00DD0F47">
        <w:t xml:space="preserve"> </w:t>
      </w:r>
      <w:r w:rsidRPr="00DD0F47">
        <w:t>проходившие</w:t>
      </w:r>
      <w:r w:rsidR="003E187F" w:rsidRPr="00DD0F47">
        <w:t xml:space="preserve"> </w:t>
      </w:r>
      <w:r w:rsidRPr="00DD0F47">
        <w:t>службу</w:t>
      </w:r>
      <w:r w:rsidR="003E187F" w:rsidRPr="00DD0F47">
        <w:t xml:space="preserve"> </w:t>
      </w:r>
      <w:r w:rsidRPr="00DD0F47">
        <w:t>в</w:t>
      </w:r>
      <w:r w:rsidR="003E187F" w:rsidRPr="00DD0F47">
        <w:t xml:space="preserve"> </w:t>
      </w:r>
      <w:r w:rsidRPr="00DD0F47">
        <w:t>воинских</w:t>
      </w:r>
      <w:r w:rsidR="003E187F" w:rsidRPr="00DD0F47">
        <w:t xml:space="preserve"> </w:t>
      </w:r>
      <w:r w:rsidRPr="00DD0F47">
        <w:t>частях,</w:t>
      </w:r>
      <w:r w:rsidR="003E187F" w:rsidRPr="00DD0F47">
        <w:t xml:space="preserve"> </w:t>
      </w:r>
      <w:r w:rsidRPr="00DD0F47">
        <w:t>не</w:t>
      </w:r>
      <w:r w:rsidR="003E187F" w:rsidRPr="00DD0F47">
        <w:t xml:space="preserve"> </w:t>
      </w:r>
      <w:r w:rsidRPr="00DD0F47">
        <w:t>входивших</w:t>
      </w:r>
      <w:r w:rsidR="003E187F" w:rsidRPr="00DD0F47">
        <w:t xml:space="preserve"> </w:t>
      </w:r>
      <w:r w:rsidRPr="00DD0F47">
        <w:t>в</w:t>
      </w:r>
      <w:r w:rsidR="003E187F" w:rsidRPr="00DD0F47">
        <w:t xml:space="preserve"> </w:t>
      </w:r>
      <w:r w:rsidRPr="00DD0F47">
        <w:t>состав</w:t>
      </w:r>
      <w:r w:rsidR="003E187F" w:rsidRPr="00DD0F47">
        <w:t xml:space="preserve"> </w:t>
      </w:r>
      <w:r w:rsidRPr="00DD0F47">
        <w:t>действующей</w:t>
      </w:r>
      <w:r w:rsidR="003E187F" w:rsidRPr="00DD0F47">
        <w:t xml:space="preserve"> </w:t>
      </w:r>
      <w:r w:rsidRPr="00DD0F47">
        <w:t>армии;</w:t>
      </w:r>
    </w:p>
    <w:p w14:paraId="1702ABDE" w14:textId="77777777" w:rsidR="00C811AF" w:rsidRPr="00DD0F47" w:rsidRDefault="00C811AF" w:rsidP="00C811AF">
      <w:r w:rsidRPr="00DD0F47">
        <w:t>-</w:t>
      </w:r>
      <w:r w:rsidR="003E187F" w:rsidRPr="00DD0F47">
        <w:t xml:space="preserve"> </w:t>
      </w:r>
      <w:r w:rsidRPr="00DD0F47">
        <w:t>военнослужащие,</w:t>
      </w:r>
      <w:r w:rsidR="003E187F" w:rsidRPr="00DD0F47">
        <w:t xml:space="preserve"> </w:t>
      </w:r>
      <w:r w:rsidRPr="00DD0F47">
        <w:t>награжденные</w:t>
      </w:r>
      <w:r w:rsidR="003E187F" w:rsidRPr="00DD0F47">
        <w:t xml:space="preserve"> </w:t>
      </w:r>
      <w:r w:rsidRPr="00DD0F47">
        <w:t>орденами</w:t>
      </w:r>
      <w:r w:rsidR="003E187F" w:rsidRPr="00DD0F47">
        <w:t xml:space="preserve"> </w:t>
      </w:r>
      <w:r w:rsidRPr="00DD0F47">
        <w:t>и</w:t>
      </w:r>
      <w:r w:rsidR="003E187F" w:rsidRPr="00DD0F47">
        <w:t xml:space="preserve"> </w:t>
      </w:r>
      <w:r w:rsidRPr="00DD0F47">
        <w:t>медалями</w:t>
      </w:r>
      <w:r w:rsidR="003E187F" w:rsidRPr="00DD0F47">
        <w:t xml:space="preserve"> </w:t>
      </w:r>
      <w:r w:rsidRPr="00DD0F47">
        <w:t>СССР</w:t>
      </w:r>
      <w:r w:rsidR="003E187F" w:rsidRPr="00DD0F47">
        <w:t xml:space="preserve"> </w:t>
      </w:r>
      <w:r w:rsidRPr="00DD0F47">
        <w:t>за</w:t>
      </w:r>
      <w:r w:rsidR="003E187F" w:rsidRPr="00DD0F47">
        <w:t xml:space="preserve"> </w:t>
      </w:r>
      <w:r w:rsidRPr="00DD0F47">
        <w:t>службу</w:t>
      </w:r>
      <w:r w:rsidR="003E187F" w:rsidRPr="00DD0F47">
        <w:t xml:space="preserve"> </w:t>
      </w:r>
      <w:r w:rsidRPr="00DD0F47">
        <w:t>в</w:t>
      </w:r>
      <w:r w:rsidR="003E187F" w:rsidRPr="00DD0F47">
        <w:t xml:space="preserve"> </w:t>
      </w:r>
      <w:r w:rsidRPr="00DD0F47">
        <w:t>период</w:t>
      </w:r>
      <w:r w:rsidR="003E187F" w:rsidRPr="00DD0F47">
        <w:t xml:space="preserve"> </w:t>
      </w:r>
      <w:r w:rsidRPr="00DD0F47">
        <w:t>с</w:t>
      </w:r>
      <w:r w:rsidR="003E187F" w:rsidRPr="00DD0F47">
        <w:t xml:space="preserve"> </w:t>
      </w:r>
      <w:r w:rsidRPr="00DD0F47">
        <w:t>22</w:t>
      </w:r>
      <w:r w:rsidR="003E187F" w:rsidRPr="00DD0F47">
        <w:t xml:space="preserve"> </w:t>
      </w:r>
      <w:r w:rsidRPr="00DD0F47">
        <w:t>июня</w:t>
      </w:r>
      <w:r w:rsidR="003E187F" w:rsidRPr="00DD0F47">
        <w:t xml:space="preserve"> </w:t>
      </w:r>
      <w:r w:rsidRPr="00DD0F47">
        <w:t>1941</w:t>
      </w:r>
      <w:r w:rsidR="003E187F" w:rsidRPr="00DD0F47">
        <w:t xml:space="preserve"> </w:t>
      </w:r>
      <w:r w:rsidRPr="00DD0F47">
        <w:t>по</w:t>
      </w:r>
      <w:r w:rsidR="003E187F" w:rsidRPr="00DD0F47">
        <w:t xml:space="preserve"> </w:t>
      </w:r>
      <w:r w:rsidRPr="00DD0F47">
        <w:t>3</w:t>
      </w:r>
      <w:r w:rsidR="003E187F" w:rsidRPr="00DD0F47">
        <w:t xml:space="preserve"> </w:t>
      </w:r>
      <w:r w:rsidRPr="00DD0F47">
        <w:t>сентября</w:t>
      </w:r>
      <w:r w:rsidR="003E187F" w:rsidRPr="00DD0F47">
        <w:t xml:space="preserve"> </w:t>
      </w:r>
      <w:r w:rsidRPr="00DD0F47">
        <w:t>1945</w:t>
      </w:r>
      <w:r w:rsidR="003E187F" w:rsidRPr="00DD0F47">
        <w:t xml:space="preserve"> </w:t>
      </w:r>
      <w:r w:rsidRPr="00DD0F47">
        <w:t>года;</w:t>
      </w:r>
    </w:p>
    <w:p w14:paraId="5C882D74" w14:textId="77777777" w:rsidR="00C811AF" w:rsidRPr="00DD0F47" w:rsidRDefault="00C811AF" w:rsidP="00C811AF">
      <w:r w:rsidRPr="00DD0F47">
        <w:t>-</w:t>
      </w:r>
      <w:r w:rsidR="003E187F" w:rsidRPr="00DD0F47">
        <w:t xml:space="preserve"> </w:t>
      </w:r>
      <w:r w:rsidRPr="00DD0F47">
        <w:t>награжденные</w:t>
      </w:r>
      <w:r w:rsidR="003E187F" w:rsidRPr="00DD0F47">
        <w:t xml:space="preserve"> </w:t>
      </w:r>
      <w:r w:rsidRPr="00DD0F47">
        <w:t>медалью</w:t>
      </w:r>
      <w:r w:rsidR="003E187F" w:rsidRPr="00DD0F47">
        <w:t xml:space="preserve"> «</w:t>
      </w:r>
      <w:r w:rsidRPr="00DD0F47">
        <w:t>За</w:t>
      </w:r>
      <w:r w:rsidR="003E187F" w:rsidRPr="00DD0F47">
        <w:t xml:space="preserve"> </w:t>
      </w:r>
      <w:r w:rsidRPr="00DD0F47">
        <w:t>оборону</w:t>
      </w:r>
      <w:r w:rsidR="003E187F" w:rsidRPr="00DD0F47">
        <w:t xml:space="preserve"> </w:t>
      </w:r>
      <w:r w:rsidRPr="00DD0F47">
        <w:t>Ленинграда</w:t>
      </w:r>
      <w:r w:rsidR="003E187F" w:rsidRPr="00DD0F47">
        <w:t>»</w:t>
      </w:r>
      <w:r w:rsidRPr="00DD0F47">
        <w:t>;</w:t>
      </w:r>
    </w:p>
    <w:p w14:paraId="6F4491C1" w14:textId="77777777" w:rsidR="00C811AF" w:rsidRPr="00DD0F47" w:rsidRDefault="00C811AF" w:rsidP="00C811AF">
      <w:r w:rsidRPr="00DD0F47">
        <w:t>-</w:t>
      </w:r>
      <w:r w:rsidR="003E187F" w:rsidRPr="00DD0F47">
        <w:t xml:space="preserve"> </w:t>
      </w:r>
      <w:r w:rsidRPr="00DD0F47">
        <w:t>инвалиды</w:t>
      </w:r>
      <w:r w:rsidR="003E187F" w:rsidRPr="00DD0F47">
        <w:t xml:space="preserve"> </w:t>
      </w:r>
      <w:r w:rsidRPr="00DD0F47">
        <w:t>с</w:t>
      </w:r>
      <w:r w:rsidR="003E187F" w:rsidRPr="00DD0F47">
        <w:t xml:space="preserve"> </w:t>
      </w:r>
      <w:r w:rsidRPr="00DD0F47">
        <w:t>детства</w:t>
      </w:r>
      <w:r w:rsidR="003E187F" w:rsidRPr="00DD0F47">
        <w:t xml:space="preserve"> </w:t>
      </w:r>
      <w:r w:rsidRPr="00DD0F47">
        <w:t>вследствие</w:t>
      </w:r>
      <w:r w:rsidR="003E187F" w:rsidRPr="00DD0F47">
        <w:t xml:space="preserve"> </w:t>
      </w:r>
      <w:r w:rsidRPr="00DD0F47">
        <w:t>ранения,</w:t>
      </w:r>
      <w:r w:rsidR="003E187F" w:rsidRPr="00DD0F47">
        <w:t xml:space="preserve"> </w:t>
      </w:r>
      <w:r w:rsidRPr="00DD0F47">
        <w:t>контузии</w:t>
      </w:r>
      <w:r w:rsidR="003E187F" w:rsidRPr="00DD0F47">
        <w:t xml:space="preserve"> </w:t>
      </w:r>
      <w:r w:rsidRPr="00DD0F47">
        <w:t>или</w:t>
      </w:r>
      <w:r w:rsidR="003E187F" w:rsidRPr="00DD0F47">
        <w:t xml:space="preserve"> </w:t>
      </w:r>
      <w:r w:rsidRPr="00DD0F47">
        <w:t>увечья,</w:t>
      </w:r>
      <w:r w:rsidR="003E187F" w:rsidRPr="00DD0F47">
        <w:t xml:space="preserve"> </w:t>
      </w:r>
      <w:r w:rsidRPr="00DD0F47">
        <w:t>полученного</w:t>
      </w:r>
      <w:r w:rsidR="003E187F" w:rsidRPr="00DD0F47">
        <w:t xml:space="preserve"> </w:t>
      </w:r>
      <w:r w:rsidRPr="00DD0F47">
        <w:t>в</w:t>
      </w:r>
      <w:r w:rsidR="003E187F" w:rsidRPr="00DD0F47">
        <w:t xml:space="preserve"> </w:t>
      </w:r>
      <w:r w:rsidRPr="00DD0F47">
        <w:t>годы</w:t>
      </w:r>
      <w:r w:rsidR="003E187F" w:rsidRPr="00DD0F47">
        <w:t xml:space="preserve"> </w:t>
      </w:r>
      <w:r w:rsidRPr="00DD0F47">
        <w:t>войны;</w:t>
      </w:r>
    </w:p>
    <w:p w14:paraId="3498986B" w14:textId="77777777" w:rsidR="00C811AF" w:rsidRPr="00DD0F47" w:rsidRDefault="00C811AF" w:rsidP="00C811AF">
      <w:r w:rsidRPr="00DD0F47">
        <w:t>-</w:t>
      </w:r>
      <w:r w:rsidR="003E187F" w:rsidRPr="00DD0F47">
        <w:t xml:space="preserve"> </w:t>
      </w:r>
      <w:r w:rsidRPr="00DD0F47">
        <w:t>участники</w:t>
      </w:r>
      <w:r w:rsidR="003E187F" w:rsidRPr="00DD0F47">
        <w:t xml:space="preserve"> </w:t>
      </w:r>
      <w:r w:rsidRPr="00DD0F47">
        <w:t>обороны</w:t>
      </w:r>
      <w:r w:rsidR="003E187F" w:rsidRPr="00DD0F47">
        <w:t xml:space="preserve"> </w:t>
      </w:r>
      <w:r w:rsidRPr="00DD0F47">
        <w:t>Москвы;</w:t>
      </w:r>
    </w:p>
    <w:p w14:paraId="5D1C0BB9" w14:textId="77777777" w:rsidR="00C811AF" w:rsidRPr="00DD0F47" w:rsidRDefault="00C811AF" w:rsidP="00C811AF">
      <w:r w:rsidRPr="00DD0F47">
        <w:t>-</w:t>
      </w:r>
      <w:r w:rsidR="003E187F" w:rsidRPr="00DD0F47">
        <w:t xml:space="preserve"> </w:t>
      </w:r>
      <w:r w:rsidRPr="00DD0F47">
        <w:t>жители</w:t>
      </w:r>
      <w:r w:rsidR="003E187F" w:rsidRPr="00DD0F47">
        <w:t xml:space="preserve"> </w:t>
      </w:r>
      <w:r w:rsidRPr="00DD0F47">
        <w:t>блокадного</w:t>
      </w:r>
      <w:r w:rsidR="003E187F" w:rsidRPr="00DD0F47">
        <w:t xml:space="preserve"> </w:t>
      </w:r>
      <w:r w:rsidRPr="00DD0F47">
        <w:t>Ленинграда,</w:t>
      </w:r>
      <w:r w:rsidR="003E187F" w:rsidRPr="00DD0F47">
        <w:t xml:space="preserve"> </w:t>
      </w:r>
      <w:r w:rsidRPr="00DD0F47">
        <w:t>осажденных</w:t>
      </w:r>
      <w:r w:rsidR="003E187F" w:rsidRPr="00DD0F47">
        <w:t xml:space="preserve"> </w:t>
      </w:r>
      <w:r w:rsidRPr="00DD0F47">
        <w:t>Севастополя</w:t>
      </w:r>
      <w:r w:rsidR="003E187F" w:rsidRPr="00DD0F47">
        <w:t xml:space="preserve"> </w:t>
      </w:r>
      <w:r w:rsidRPr="00DD0F47">
        <w:t>и</w:t>
      </w:r>
      <w:r w:rsidR="003E187F" w:rsidRPr="00DD0F47">
        <w:t xml:space="preserve"> </w:t>
      </w:r>
      <w:r w:rsidRPr="00DD0F47">
        <w:t>Сталинграда;</w:t>
      </w:r>
    </w:p>
    <w:p w14:paraId="17FAA3A8" w14:textId="77777777" w:rsidR="00C811AF" w:rsidRPr="00DD0F47" w:rsidRDefault="00C811AF" w:rsidP="00C811AF">
      <w:r w:rsidRPr="00DD0F47">
        <w:t>-</w:t>
      </w:r>
      <w:r w:rsidR="003E187F" w:rsidRPr="00DD0F47">
        <w:t xml:space="preserve"> </w:t>
      </w:r>
      <w:r w:rsidRPr="00DD0F47">
        <w:t>вдовы</w:t>
      </w:r>
      <w:r w:rsidR="003E187F" w:rsidRPr="00DD0F47">
        <w:t xml:space="preserve"> </w:t>
      </w:r>
      <w:r w:rsidRPr="00DD0F47">
        <w:t>военнослужащих,</w:t>
      </w:r>
      <w:r w:rsidR="003E187F" w:rsidRPr="00DD0F47">
        <w:t xml:space="preserve"> </w:t>
      </w:r>
      <w:r w:rsidRPr="00DD0F47">
        <w:t>погибших</w:t>
      </w:r>
      <w:r w:rsidR="003E187F" w:rsidRPr="00DD0F47">
        <w:t xml:space="preserve"> </w:t>
      </w:r>
      <w:r w:rsidRPr="00DD0F47">
        <w:t>в</w:t>
      </w:r>
      <w:r w:rsidR="003E187F" w:rsidRPr="00DD0F47">
        <w:t xml:space="preserve"> </w:t>
      </w:r>
      <w:r w:rsidRPr="00DD0F47">
        <w:t>годы</w:t>
      </w:r>
      <w:r w:rsidR="003E187F" w:rsidRPr="00DD0F47">
        <w:t xml:space="preserve"> </w:t>
      </w:r>
      <w:r w:rsidRPr="00DD0F47">
        <w:t>войны;</w:t>
      </w:r>
    </w:p>
    <w:p w14:paraId="056529A5" w14:textId="77777777" w:rsidR="00C811AF" w:rsidRPr="00DD0F47" w:rsidRDefault="00C811AF" w:rsidP="00C811AF">
      <w:r w:rsidRPr="00DD0F47">
        <w:t>-</w:t>
      </w:r>
      <w:r w:rsidR="003E187F" w:rsidRPr="00DD0F47">
        <w:t xml:space="preserve"> </w:t>
      </w:r>
      <w:r w:rsidRPr="00DD0F47">
        <w:t>граждане,</w:t>
      </w:r>
      <w:r w:rsidR="003E187F" w:rsidRPr="00DD0F47">
        <w:t xml:space="preserve"> </w:t>
      </w:r>
      <w:r w:rsidRPr="00DD0F47">
        <w:t>награжденные</w:t>
      </w:r>
      <w:r w:rsidR="003E187F" w:rsidRPr="00DD0F47">
        <w:t xml:space="preserve"> </w:t>
      </w:r>
      <w:r w:rsidRPr="00DD0F47">
        <w:t>знаком</w:t>
      </w:r>
      <w:r w:rsidR="003E187F" w:rsidRPr="00DD0F47">
        <w:t xml:space="preserve"> «</w:t>
      </w:r>
      <w:r w:rsidRPr="00DD0F47">
        <w:t>Почетный</w:t>
      </w:r>
      <w:r w:rsidR="003E187F" w:rsidRPr="00DD0F47">
        <w:t xml:space="preserve"> </w:t>
      </w:r>
      <w:r w:rsidRPr="00DD0F47">
        <w:t>донор</w:t>
      </w:r>
      <w:r w:rsidR="003E187F" w:rsidRPr="00DD0F47">
        <w:t xml:space="preserve"> </w:t>
      </w:r>
      <w:r w:rsidRPr="00DD0F47">
        <w:t>СССР</w:t>
      </w:r>
      <w:r w:rsidR="003E187F" w:rsidRPr="00DD0F47">
        <w:t xml:space="preserve">» </w:t>
      </w:r>
      <w:r w:rsidRPr="00DD0F47">
        <w:t>за</w:t>
      </w:r>
      <w:r w:rsidR="003E187F" w:rsidRPr="00DD0F47">
        <w:t xml:space="preserve"> </w:t>
      </w:r>
      <w:r w:rsidRPr="00DD0F47">
        <w:t>сдачу</w:t>
      </w:r>
      <w:r w:rsidR="003E187F" w:rsidRPr="00DD0F47">
        <w:t xml:space="preserve"> </w:t>
      </w:r>
      <w:r w:rsidRPr="00DD0F47">
        <w:t>крови</w:t>
      </w:r>
      <w:r w:rsidR="003E187F" w:rsidRPr="00DD0F47">
        <w:t xml:space="preserve"> </w:t>
      </w:r>
      <w:r w:rsidRPr="00DD0F47">
        <w:t>в</w:t>
      </w:r>
      <w:r w:rsidR="003E187F" w:rsidRPr="00DD0F47">
        <w:t xml:space="preserve"> </w:t>
      </w:r>
      <w:r w:rsidRPr="00DD0F47">
        <w:t>годы</w:t>
      </w:r>
      <w:r w:rsidR="003E187F" w:rsidRPr="00DD0F47">
        <w:t xml:space="preserve"> </w:t>
      </w:r>
      <w:r w:rsidRPr="00DD0F47">
        <w:t>войны;</w:t>
      </w:r>
    </w:p>
    <w:p w14:paraId="14FB489B" w14:textId="77777777" w:rsidR="00C811AF" w:rsidRPr="00DD0F47" w:rsidRDefault="00C811AF" w:rsidP="00C811AF">
      <w:r w:rsidRPr="00DD0F47">
        <w:t>-</w:t>
      </w:r>
      <w:r w:rsidR="003E187F" w:rsidRPr="00DD0F47">
        <w:t xml:space="preserve"> </w:t>
      </w:r>
      <w:r w:rsidRPr="00DD0F47">
        <w:t>бывшие</w:t>
      </w:r>
      <w:r w:rsidR="003E187F" w:rsidRPr="00DD0F47">
        <w:t xml:space="preserve"> </w:t>
      </w:r>
      <w:r w:rsidRPr="00DD0F47">
        <w:t>узники</w:t>
      </w:r>
      <w:r w:rsidR="003E187F" w:rsidRPr="00DD0F47">
        <w:t xml:space="preserve"> </w:t>
      </w:r>
      <w:r w:rsidRPr="00DD0F47">
        <w:t>нацистских</w:t>
      </w:r>
      <w:r w:rsidR="003E187F" w:rsidRPr="00DD0F47">
        <w:t xml:space="preserve"> </w:t>
      </w:r>
      <w:r w:rsidRPr="00DD0F47">
        <w:t>концлагерей,</w:t>
      </w:r>
      <w:r w:rsidR="003E187F" w:rsidRPr="00DD0F47">
        <w:t xml:space="preserve"> </w:t>
      </w:r>
      <w:r w:rsidRPr="00DD0F47">
        <w:t>тюрем</w:t>
      </w:r>
      <w:r w:rsidR="003E187F" w:rsidRPr="00DD0F47">
        <w:t xml:space="preserve"> </w:t>
      </w:r>
      <w:r w:rsidRPr="00DD0F47">
        <w:t>и</w:t>
      </w:r>
      <w:r w:rsidR="003E187F" w:rsidRPr="00DD0F47">
        <w:t xml:space="preserve"> </w:t>
      </w:r>
      <w:r w:rsidRPr="00DD0F47">
        <w:t>гетто;</w:t>
      </w:r>
    </w:p>
    <w:p w14:paraId="071D157D" w14:textId="77777777" w:rsidR="00C811AF" w:rsidRPr="00DD0F47" w:rsidRDefault="00C811AF" w:rsidP="00C811AF">
      <w:r w:rsidRPr="00DD0F47">
        <w:t>-</w:t>
      </w:r>
      <w:r w:rsidR="003E187F" w:rsidRPr="00DD0F47">
        <w:t xml:space="preserve"> </w:t>
      </w:r>
      <w:r w:rsidRPr="00DD0F47">
        <w:t>труженики</w:t>
      </w:r>
      <w:r w:rsidR="003E187F" w:rsidRPr="00DD0F47">
        <w:t xml:space="preserve"> </w:t>
      </w:r>
      <w:r w:rsidRPr="00DD0F47">
        <w:t>тыла;</w:t>
      </w:r>
    </w:p>
    <w:p w14:paraId="01CE1236" w14:textId="77777777" w:rsidR="00C811AF" w:rsidRPr="00DD0F47" w:rsidRDefault="00C811AF" w:rsidP="00C811AF">
      <w:r w:rsidRPr="00DD0F47">
        <w:t>-</w:t>
      </w:r>
      <w:r w:rsidR="003E187F" w:rsidRPr="00DD0F47">
        <w:t xml:space="preserve"> </w:t>
      </w:r>
      <w:r w:rsidRPr="00DD0F47">
        <w:t>граждане,</w:t>
      </w:r>
      <w:r w:rsidR="003E187F" w:rsidRPr="00DD0F47">
        <w:t xml:space="preserve"> </w:t>
      </w:r>
      <w:r w:rsidRPr="00DD0F47">
        <w:t>родившиеся</w:t>
      </w:r>
      <w:r w:rsidR="003E187F" w:rsidRPr="00DD0F47">
        <w:t xml:space="preserve"> </w:t>
      </w:r>
      <w:r w:rsidRPr="00DD0F47">
        <w:t>до</w:t>
      </w:r>
      <w:r w:rsidR="003E187F" w:rsidRPr="00DD0F47">
        <w:t xml:space="preserve"> </w:t>
      </w:r>
      <w:r w:rsidRPr="00DD0F47">
        <w:t>31</w:t>
      </w:r>
      <w:r w:rsidR="003E187F" w:rsidRPr="00DD0F47">
        <w:t xml:space="preserve"> </w:t>
      </w:r>
      <w:r w:rsidRPr="00DD0F47">
        <w:t>декабря</w:t>
      </w:r>
      <w:r w:rsidR="003E187F" w:rsidRPr="00DD0F47">
        <w:t xml:space="preserve"> </w:t>
      </w:r>
      <w:r w:rsidRPr="00DD0F47">
        <w:t>1931</w:t>
      </w:r>
      <w:r w:rsidR="003E187F" w:rsidRPr="00DD0F47">
        <w:t xml:space="preserve"> </w:t>
      </w:r>
      <w:r w:rsidRPr="00DD0F47">
        <w:t>года.</w:t>
      </w:r>
    </w:p>
    <w:p w14:paraId="599D6520" w14:textId="77777777" w:rsidR="00C811AF" w:rsidRPr="00DD0F47" w:rsidRDefault="00C811AF" w:rsidP="00C811AF">
      <w:r w:rsidRPr="00DD0F47">
        <w:t>В</w:t>
      </w:r>
      <w:r w:rsidR="003E187F" w:rsidRPr="00DD0F47">
        <w:t xml:space="preserve"> </w:t>
      </w:r>
      <w:r w:rsidRPr="00DD0F47">
        <w:t>Подмосковье,</w:t>
      </w:r>
      <w:r w:rsidR="003E187F" w:rsidRPr="00DD0F47">
        <w:t xml:space="preserve"> </w:t>
      </w:r>
      <w:r w:rsidRPr="00DD0F47">
        <w:t>по</w:t>
      </w:r>
      <w:r w:rsidR="003E187F" w:rsidRPr="00DD0F47">
        <w:t xml:space="preserve"> </w:t>
      </w:r>
      <w:r w:rsidRPr="00DD0F47">
        <w:t>решению</w:t>
      </w:r>
      <w:r w:rsidR="003E187F" w:rsidRPr="00DD0F47">
        <w:t xml:space="preserve"> </w:t>
      </w:r>
      <w:r w:rsidRPr="00DD0F47">
        <w:t>губернатора</w:t>
      </w:r>
      <w:r w:rsidR="003E187F" w:rsidRPr="00DD0F47">
        <w:t xml:space="preserve"> </w:t>
      </w:r>
      <w:r w:rsidRPr="00DD0F47">
        <w:t>Андрея</w:t>
      </w:r>
      <w:r w:rsidR="003E187F" w:rsidRPr="00DD0F47">
        <w:t xml:space="preserve"> </w:t>
      </w:r>
      <w:r w:rsidRPr="00DD0F47">
        <w:t>Воробьева,</w:t>
      </w:r>
      <w:r w:rsidR="003E187F" w:rsidRPr="00DD0F47">
        <w:t xml:space="preserve"> </w:t>
      </w:r>
      <w:r w:rsidRPr="00DD0F47">
        <w:t>ветераны</w:t>
      </w:r>
      <w:r w:rsidR="003E187F" w:rsidRPr="00DD0F47">
        <w:t xml:space="preserve"> </w:t>
      </w:r>
      <w:r w:rsidRPr="00DD0F47">
        <w:t>ВОВ</w:t>
      </w:r>
      <w:r w:rsidR="003E187F" w:rsidRPr="00DD0F47">
        <w:t xml:space="preserve"> </w:t>
      </w:r>
      <w:r w:rsidRPr="00DD0F47">
        <w:t>проактивно</w:t>
      </w:r>
      <w:r w:rsidR="003E187F" w:rsidRPr="00DD0F47">
        <w:t xml:space="preserve"> </w:t>
      </w:r>
      <w:r w:rsidRPr="00DD0F47">
        <w:t>получат</w:t>
      </w:r>
      <w:r w:rsidR="003E187F" w:rsidRPr="00DD0F47">
        <w:t xml:space="preserve"> </w:t>
      </w:r>
      <w:r w:rsidRPr="00DD0F47">
        <w:t>региональную</w:t>
      </w:r>
      <w:r w:rsidR="003E187F" w:rsidRPr="00DD0F47">
        <w:t xml:space="preserve"> </w:t>
      </w:r>
      <w:r w:rsidRPr="00DD0F47">
        <w:t>доплату.</w:t>
      </w:r>
      <w:r w:rsidR="003E187F" w:rsidRPr="00DD0F47">
        <w:t xml:space="preserve"> </w:t>
      </w:r>
      <w:r w:rsidRPr="00DD0F47">
        <w:t>Как</w:t>
      </w:r>
      <w:r w:rsidR="003E187F" w:rsidRPr="00DD0F47">
        <w:t xml:space="preserve"> </w:t>
      </w:r>
      <w:r w:rsidRPr="00DD0F47">
        <w:t>пояснили</w:t>
      </w:r>
      <w:r w:rsidR="003E187F" w:rsidRPr="00DD0F47">
        <w:t xml:space="preserve"> </w:t>
      </w:r>
      <w:r w:rsidRPr="00DD0F47">
        <w:t>в</w:t>
      </w:r>
      <w:r w:rsidR="003E187F" w:rsidRPr="00DD0F47">
        <w:t xml:space="preserve"> </w:t>
      </w:r>
      <w:r w:rsidRPr="00DD0F47">
        <w:t>ведомстве,</w:t>
      </w:r>
      <w:r w:rsidR="003E187F" w:rsidRPr="00DD0F47">
        <w:t xml:space="preserve"> </w:t>
      </w:r>
      <w:r w:rsidRPr="00DD0F47">
        <w:t>участникам</w:t>
      </w:r>
      <w:r w:rsidR="003E187F" w:rsidRPr="00DD0F47">
        <w:t xml:space="preserve"> </w:t>
      </w:r>
      <w:r w:rsidRPr="00DD0F47">
        <w:t>и</w:t>
      </w:r>
      <w:r w:rsidR="003E187F" w:rsidRPr="00DD0F47">
        <w:t xml:space="preserve"> </w:t>
      </w:r>
      <w:r w:rsidRPr="00DD0F47">
        <w:t>инвалидам</w:t>
      </w:r>
      <w:r w:rsidR="003E187F" w:rsidRPr="00DD0F47">
        <w:t xml:space="preserve"> </w:t>
      </w:r>
      <w:r w:rsidRPr="00DD0F47">
        <w:t>ВОВ</w:t>
      </w:r>
      <w:r w:rsidR="003E187F" w:rsidRPr="00DD0F47">
        <w:t xml:space="preserve"> </w:t>
      </w:r>
      <w:r w:rsidRPr="00DD0F47">
        <w:t>заплатят</w:t>
      </w:r>
      <w:r w:rsidR="003E187F" w:rsidRPr="00DD0F47">
        <w:t xml:space="preserve"> </w:t>
      </w:r>
      <w:r w:rsidRPr="00DD0F47">
        <w:t>25</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а</w:t>
      </w:r>
      <w:r w:rsidR="003E187F" w:rsidRPr="00DD0F47">
        <w:t xml:space="preserve"> </w:t>
      </w:r>
      <w:r w:rsidRPr="00DD0F47">
        <w:t>труженики</w:t>
      </w:r>
      <w:r w:rsidR="003E187F" w:rsidRPr="00DD0F47">
        <w:t xml:space="preserve"> </w:t>
      </w:r>
      <w:r w:rsidRPr="00DD0F47">
        <w:t>тыла,</w:t>
      </w:r>
      <w:r w:rsidR="003E187F" w:rsidRPr="00DD0F47">
        <w:t xml:space="preserve"> </w:t>
      </w:r>
      <w:r w:rsidRPr="00DD0F47">
        <w:t>вдовы</w:t>
      </w:r>
      <w:r w:rsidR="003E187F" w:rsidRPr="00DD0F47">
        <w:t xml:space="preserve"> </w:t>
      </w:r>
      <w:r w:rsidRPr="00DD0F47">
        <w:t>участников</w:t>
      </w:r>
      <w:r w:rsidR="003E187F" w:rsidRPr="00DD0F47">
        <w:t xml:space="preserve"> </w:t>
      </w:r>
      <w:r w:rsidRPr="00DD0F47">
        <w:t>Великой</w:t>
      </w:r>
      <w:r w:rsidR="003E187F" w:rsidRPr="00DD0F47">
        <w:t xml:space="preserve"> </w:t>
      </w:r>
      <w:r w:rsidRPr="00DD0F47">
        <w:t>Отечественной</w:t>
      </w:r>
      <w:r w:rsidR="003E187F" w:rsidRPr="00DD0F47">
        <w:t xml:space="preserve"> </w:t>
      </w:r>
      <w:r w:rsidRPr="00DD0F47">
        <w:t>войны,</w:t>
      </w:r>
      <w:r w:rsidR="003E187F" w:rsidRPr="00DD0F47">
        <w:t xml:space="preserve"> </w:t>
      </w:r>
      <w:r w:rsidRPr="00DD0F47">
        <w:t>лица,</w:t>
      </w:r>
      <w:r w:rsidR="003E187F" w:rsidRPr="00DD0F47">
        <w:t xml:space="preserve"> </w:t>
      </w:r>
      <w:r w:rsidRPr="00DD0F47">
        <w:t>награжденные</w:t>
      </w:r>
      <w:r w:rsidR="003E187F" w:rsidRPr="00DD0F47">
        <w:t xml:space="preserve"> </w:t>
      </w:r>
      <w:r w:rsidRPr="00DD0F47">
        <w:t>знаком</w:t>
      </w:r>
      <w:r w:rsidR="003E187F" w:rsidRPr="00DD0F47">
        <w:t xml:space="preserve"> «</w:t>
      </w:r>
      <w:r w:rsidRPr="00DD0F47">
        <w:t>Жителю</w:t>
      </w:r>
      <w:r w:rsidR="003E187F" w:rsidRPr="00DD0F47">
        <w:t xml:space="preserve"> </w:t>
      </w:r>
      <w:r w:rsidRPr="00DD0F47">
        <w:t>блокадного</w:t>
      </w:r>
      <w:r w:rsidR="003E187F" w:rsidRPr="00DD0F47">
        <w:t xml:space="preserve"> </w:t>
      </w:r>
      <w:r w:rsidRPr="00DD0F47">
        <w:t>Ленинграда</w:t>
      </w:r>
      <w:r w:rsidR="003E187F" w:rsidRPr="00DD0F47">
        <w:t>»</w:t>
      </w:r>
      <w:r w:rsidRPr="00DD0F47">
        <w:t>,</w:t>
      </w:r>
      <w:r w:rsidR="003E187F" w:rsidRPr="00DD0F47">
        <w:t xml:space="preserve"> </w:t>
      </w:r>
      <w:r w:rsidR="003E187F" w:rsidRPr="00DD0F47">
        <w:lastRenderedPageBreak/>
        <w:t>«</w:t>
      </w:r>
      <w:r w:rsidRPr="00DD0F47">
        <w:t>Житель</w:t>
      </w:r>
      <w:r w:rsidR="003E187F" w:rsidRPr="00DD0F47">
        <w:t xml:space="preserve"> </w:t>
      </w:r>
      <w:r w:rsidRPr="00DD0F47">
        <w:t>осажденного</w:t>
      </w:r>
      <w:r w:rsidR="003E187F" w:rsidRPr="00DD0F47">
        <w:t xml:space="preserve"> </w:t>
      </w:r>
      <w:r w:rsidRPr="00DD0F47">
        <w:t>Севастополя</w:t>
      </w:r>
      <w:r w:rsidR="003E187F" w:rsidRPr="00DD0F47">
        <w:t xml:space="preserve">» </w:t>
      </w:r>
      <w:r w:rsidRPr="00DD0F47">
        <w:t>и</w:t>
      </w:r>
      <w:r w:rsidR="003E187F" w:rsidRPr="00DD0F47">
        <w:t xml:space="preserve"> </w:t>
      </w:r>
      <w:r w:rsidRPr="00DD0F47">
        <w:t>бывшим</w:t>
      </w:r>
      <w:r w:rsidR="003E187F" w:rsidRPr="00DD0F47">
        <w:t xml:space="preserve"> </w:t>
      </w:r>
      <w:r w:rsidRPr="00DD0F47">
        <w:t>несовершеннолетним</w:t>
      </w:r>
      <w:r w:rsidR="003E187F" w:rsidRPr="00DD0F47">
        <w:t xml:space="preserve"> </w:t>
      </w:r>
      <w:r w:rsidRPr="00DD0F47">
        <w:t>узникам</w:t>
      </w:r>
      <w:r w:rsidR="003E187F" w:rsidRPr="00DD0F47">
        <w:t xml:space="preserve"> </w:t>
      </w:r>
      <w:r w:rsidRPr="00DD0F47">
        <w:t>фашизма</w:t>
      </w:r>
      <w:r w:rsidR="003E187F" w:rsidRPr="00DD0F47">
        <w:t xml:space="preserve"> </w:t>
      </w:r>
      <w:r w:rsidRPr="00DD0F47">
        <w:t>выплатят</w:t>
      </w:r>
      <w:r w:rsidR="003E187F" w:rsidRPr="00DD0F47">
        <w:t xml:space="preserve"> </w:t>
      </w:r>
      <w:r w:rsidRPr="00DD0F47">
        <w:t>по</w:t>
      </w:r>
      <w:r w:rsidR="003E187F" w:rsidRPr="00DD0F47">
        <w:t xml:space="preserve"> </w:t>
      </w:r>
      <w:r w:rsidRPr="00DD0F47">
        <w:t>15</w:t>
      </w:r>
      <w:r w:rsidR="003E187F" w:rsidRPr="00DD0F47">
        <w:t xml:space="preserve"> </w:t>
      </w:r>
      <w:r w:rsidRPr="00DD0F47">
        <w:t>тыс.</w:t>
      </w:r>
      <w:r w:rsidR="003E187F" w:rsidRPr="00DD0F47">
        <w:t xml:space="preserve"> </w:t>
      </w:r>
      <w:r w:rsidRPr="00DD0F47">
        <w:t>рублей.</w:t>
      </w:r>
    </w:p>
    <w:p w14:paraId="063D6FB9" w14:textId="77777777" w:rsidR="00C811AF" w:rsidRPr="00DD0F47" w:rsidRDefault="00C811AF" w:rsidP="00C811AF">
      <w:r w:rsidRPr="00DD0F47">
        <w:t>Писать</w:t>
      </w:r>
      <w:r w:rsidR="003E187F" w:rsidRPr="00DD0F47">
        <w:t xml:space="preserve"> </w:t>
      </w:r>
      <w:r w:rsidRPr="00DD0F47">
        <w:t>заявление</w:t>
      </w:r>
      <w:r w:rsidR="003E187F" w:rsidRPr="00DD0F47">
        <w:t xml:space="preserve"> </w:t>
      </w:r>
      <w:r w:rsidRPr="00DD0F47">
        <w:t>для</w:t>
      </w:r>
      <w:r w:rsidR="003E187F" w:rsidRPr="00DD0F47">
        <w:t xml:space="preserve"> </w:t>
      </w:r>
      <w:r w:rsidRPr="00DD0F47">
        <w:t>выплаты</w:t>
      </w:r>
      <w:r w:rsidR="003E187F" w:rsidRPr="00DD0F47">
        <w:t xml:space="preserve"> </w:t>
      </w:r>
      <w:r w:rsidRPr="00DD0F47">
        <w:t>не</w:t>
      </w:r>
      <w:r w:rsidR="003E187F" w:rsidRPr="00DD0F47">
        <w:t xml:space="preserve"> </w:t>
      </w:r>
      <w:r w:rsidRPr="00DD0F47">
        <w:t>нужно,</w:t>
      </w:r>
      <w:r w:rsidR="003E187F" w:rsidRPr="00DD0F47">
        <w:t xml:space="preserve"> </w:t>
      </w:r>
      <w:r w:rsidRPr="00DD0F47">
        <w:t>средства</w:t>
      </w:r>
      <w:r w:rsidR="003E187F" w:rsidRPr="00DD0F47">
        <w:t xml:space="preserve"> </w:t>
      </w:r>
      <w:r w:rsidRPr="00DD0F47">
        <w:t>поступят</w:t>
      </w:r>
      <w:r w:rsidR="003E187F" w:rsidRPr="00DD0F47">
        <w:t xml:space="preserve"> </w:t>
      </w:r>
      <w:r w:rsidRPr="00DD0F47">
        <w:t>на</w:t>
      </w:r>
      <w:r w:rsidR="003E187F" w:rsidRPr="00DD0F47">
        <w:t xml:space="preserve"> </w:t>
      </w:r>
      <w:r w:rsidRPr="00DD0F47">
        <w:t>счет</w:t>
      </w:r>
      <w:r w:rsidR="003E187F" w:rsidRPr="00DD0F47">
        <w:t xml:space="preserve"> </w:t>
      </w:r>
      <w:r w:rsidRPr="00DD0F47">
        <w:t>адресата</w:t>
      </w:r>
      <w:r w:rsidR="003E187F" w:rsidRPr="00DD0F47">
        <w:t xml:space="preserve"> </w:t>
      </w:r>
      <w:r w:rsidRPr="00DD0F47">
        <w:t>до</w:t>
      </w:r>
      <w:r w:rsidR="003E187F" w:rsidRPr="00DD0F47">
        <w:t xml:space="preserve"> </w:t>
      </w:r>
      <w:r w:rsidRPr="00DD0F47">
        <w:t>9</w:t>
      </w:r>
      <w:r w:rsidR="003E187F" w:rsidRPr="00DD0F47">
        <w:t xml:space="preserve"> </w:t>
      </w:r>
      <w:r w:rsidRPr="00DD0F47">
        <w:t>мая.</w:t>
      </w:r>
      <w:r w:rsidR="003E187F" w:rsidRPr="00DD0F47">
        <w:t xml:space="preserve"> </w:t>
      </w:r>
      <w:r w:rsidRPr="00DD0F47">
        <w:t>Гражданам,</w:t>
      </w:r>
      <w:r w:rsidR="003E187F" w:rsidRPr="00DD0F47">
        <w:t xml:space="preserve"> </w:t>
      </w:r>
      <w:r w:rsidRPr="00DD0F47">
        <w:t>получающим</w:t>
      </w:r>
      <w:r w:rsidR="003E187F" w:rsidRPr="00DD0F47">
        <w:t xml:space="preserve"> </w:t>
      </w:r>
      <w:r w:rsidRPr="00DD0F47">
        <w:t>пенсию</w:t>
      </w:r>
      <w:r w:rsidR="003E187F" w:rsidRPr="00DD0F47">
        <w:t xml:space="preserve"> </w:t>
      </w:r>
      <w:r w:rsidRPr="00DD0F47">
        <w:t>через</w:t>
      </w:r>
      <w:r w:rsidR="003E187F" w:rsidRPr="00DD0F47">
        <w:t xml:space="preserve"> </w:t>
      </w:r>
      <w:r w:rsidRPr="00DD0F47">
        <w:t>почту,</w:t>
      </w:r>
      <w:r w:rsidR="003E187F" w:rsidRPr="00DD0F47">
        <w:t xml:space="preserve"> </w:t>
      </w:r>
      <w:r w:rsidRPr="00DD0F47">
        <w:t>выплату</w:t>
      </w:r>
      <w:r w:rsidR="003E187F" w:rsidRPr="00DD0F47">
        <w:t xml:space="preserve"> </w:t>
      </w:r>
      <w:r w:rsidRPr="00DD0F47">
        <w:t>почтальон</w:t>
      </w:r>
      <w:r w:rsidR="003E187F" w:rsidRPr="00DD0F47">
        <w:t xml:space="preserve"> </w:t>
      </w:r>
      <w:r w:rsidRPr="00DD0F47">
        <w:t>принесет</w:t>
      </w:r>
      <w:r w:rsidR="003E187F" w:rsidRPr="00DD0F47">
        <w:t xml:space="preserve"> </w:t>
      </w:r>
      <w:r w:rsidRPr="00DD0F47">
        <w:t>вместе</w:t>
      </w:r>
      <w:r w:rsidR="003E187F" w:rsidRPr="00DD0F47">
        <w:t xml:space="preserve"> </w:t>
      </w:r>
      <w:r w:rsidRPr="00DD0F47">
        <w:t>с</w:t>
      </w:r>
      <w:r w:rsidR="003E187F" w:rsidRPr="00DD0F47">
        <w:t xml:space="preserve"> </w:t>
      </w:r>
      <w:r w:rsidRPr="00DD0F47">
        <w:t>ней.</w:t>
      </w:r>
    </w:p>
    <w:p w14:paraId="7DF3B052" w14:textId="77777777" w:rsidR="00C811AF" w:rsidRPr="00DD0F47" w:rsidRDefault="00C811AF" w:rsidP="00C811AF">
      <w:r w:rsidRPr="00DD0F47">
        <w:t>ВЫПЛАТЫ</w:t>
      </w:r>
      <w:r w:rsidR="003E187F" w:rsidRPr="00DD0F47">
        <w:t xml:space="preserve"> </w:t>
      </w:r>
      <w:r w:rsidRPr="00DD0F47">
        <w:t>КО</w:t>
      </w:r>
      <w:r w:rsidR="003E187F" w:rsidRPr="00DD0F47">
        <w:t xml:space="preserve"> </w:t>
      </w:r>
      <w:r w:rsidRPr="00DD0F47">
        <w:t>ДНЮ</w:t>
      </w:r>
      <w:r w:rsidR="003E187F" w:rsidRPr="00DD0F47">
        <w:t xml:space="preserve"> </w:t>
      </w:r>
      <w:r w:rsidRPr="00DD0F47">
        <w:t>ПОБЕДЫ</w:t>
      </w:r>
      <w:r w:rsidR="003E187F" w:rsidRPr="00DD0F47">
        <w:t xml:space="preserve"> </w:t>
      </w:r>
      <w:r w:rsidRPr="00DD0F47">
        <w:t>В</w:t>
      </w:r>
      <w:r w:rsidR="003E187F" w:rsidRPr="00DD0F47">
        <w:t xml:space="preserve"> </w:t>
      </w:r>
      <w:r w:rsidRPr="00DD0F47">
        <w:t>2024</w:t>
      </w:r>
      <w:r w:rsidR="003E187F" w:rsidRPr="00DD0F47">
        <w:t xml:space="preserve"> </w:t>
      </w:r>
      <w:r w:rsidRPr="00DD0F47">
        <w:t>ГОДУ</w:t>
      </w:r>
      <w:r w:rsidR="003E187F" w:rsidRPr="00DD0F47">
        <w:t xml:space="preserve"> </w:t>
      </w:r>
      <w:r w:rsidRPr="00DD0F47">
        <w:t>В</w:t>
      </w:r>
      <w:r w:rsidR="003E187F" w:rsidRPr="00DD0F47">
        <w:t xml:space="preserve"> </w:t>
      </w:r>
      <w:r w:rsidRPr="00DD0F47">
        <w:t>СПБ</w:t>
      </w:r>
      <w:r w:rsidR="003E187F" w:rsidRPr="00DD0F47">
        <w:t xml:space="preserve"> </w:t>
      </w:r>
      <w:r w:rsidRPr="00DD0F47">
        <w:t>И</w:t>
      </w:r>
      <w:r w:rsidR="003E187F" w:rsidRPr="00DD0F47">
        <w:t xml:space="preserve"> </w:t>
      </w:r>
      <w:r w:rsidRPr="00DD0F47">
        <w:t>ЛЕНОБЛАСТИ</w:t>
      </w:r>
    </w:p>
    <w:p w14:paraId="08C028C3" w14:textId="77777777" w:rsidR="00C811AF" w:rsidRPr="00DD0F47" w:rsidRDefault="00C811AF" w:rsidP="00C811AF">
      <w:r w:rsidRPr="00DD0F47">
        <w:t>В</w:t>
      </w:r>
      <w:r w:rsidR="003E187F" w:rsidRPr="00DD0F47">
        <w:t xml:space="preserve"> </w:t>
      </w:r>
      <w:r w:rsidRPr="00DD0F47">
        <w:t>Петербурге</w:t>
      </w:r>
      <w:r w:rsidR="003E187F" w:rsidRPr="00DD0F47">
        <w:t xml:space="preserve"> </w:t>
      </w:r>
      <w:r w:rsidRPr="00DD0F47">
        <w:t>к</w:t>
      </w:r>
      <w:r w:rsidR="003E187F" w:rsidRPr="00DD0F47">
        <w:t xml:space="preserve"> </w:t>
      </w:r>
      <w:r w:rsidRPr="00DD0F47">
        <w:t>памятным</w:t>
      </w:r>
      <w:r w:rsidR="003E187F" w:rsidRPr="00DD0F47">
        <w:t xml:space="preserve"> </w:t>
      </w:r>
      <w:r w:rsidRPr="00DD0F47">
        <w:t>датам,</w:t>
      </w:r>
      <w:r w:rsidR="003E187F" w:rsidRPr="00DD0F47">
        <w:t xml:space="preserve"> </w:t>
      </w:r>
      <w:r w:rsidRPr="00DD0F47">
        <w:t>связанным</w:t>
      </w:r>
      <w:r w:rsidR="003E187F" w:rsidRPr="00DD0F47">
        <w:t xml:space="preserve"> </w:t>
      </w:r>
      <w:r w:rsidRPr="00DD0F47">
        <w:t>с</w:t>
      </w:r>
      <w:r w:rsidR="003E187F" w:rsidRPr="00DD0F47">
        <w:t xml:space="preserve"> </w:t>
      </w:r>
      <w:r w:rsidRPr="00DD0F47">
        <w:t>празднованием</w:t>
      </w:r>
      <w:r w:rsidR="003E187F" w:rsidRPr="00DD0F47">
        <w:t xml:space="preserve"> </w:t>
      </w:r>
      <w:r w:rsidRPr="00DD0F47">
        <w:t>Дня</w:t>
      </w:r>
      <w:r w:rsidR="003E187F" w:rsidRPr="00DD0F47">
        <w:t xml:space="preserve"> </w:t>
      </w:r>
      <w:r w:rsidRPr="00DD0F47">
        <w:t>Победы,</w:t>
      </w:r>
      <w:r w:rsidR="003E187F" w:rsidRPr="00DD0F47">
        <w:t xml:space="preserve"> </w:t>
      </w:r>
      <w:r w:rsidRPr="00DD0F47">
        <w:t>участникам</w:t>
      </w:r>
      <w:r w:rsidR="003E187F" w:rsidRPr="00DD0F47">
        <w:t xml:space="preserve"> </w:t>
      </w:r>
      <w:r w:rsidRPr="00DD0F47">
        <w:t>ВОВ</w:t>
      </w:r>
      <w:r w:rsidR="003E187F" w:rsidRPr="00DD0F47">
        <w:t xml:space="preserve"> </w:t>
      </w:r>
      <w:r w:rsidRPr="00DD0F47">
        <w:t>также</w:t>
      </w:r>
      <w:r w:rsidR="003E187F" w:rsidRPr="00DD0F47">
        <w:t xml:space="preserve"> </w:t>
      </w:r>
      <w:r w:rsidRPr="00DD0F47">
        <w:t>единовременно</w:t>
      </w:r>
      <w:r w:rsidR="003E187F" w:rsidRPr="00DD0F47">
        <w:t xml:space="preserve"> </w:t>
      </w:r>
      <w:r w:rsidRPr="00DD0F47">
        <w:t>выплачиваются</w:t>
      </w:r>
      <w:r w:rsidR="003E187F" w:rsidRPr="00DD0F47">
        <w:t xml:space="preserve"> </w:t>
      </w:r>
      <w:r w:rsidRPr="00DD0F47">
        <w:t>денежные</w:t>
      </w:r>
      <w:r w:rsidR="003E187F" w:rsidRPr="00DD0F47">
        <w:t xml:space="preserve"> </w:t>
      </w:r>
      <w:r w:rsidRPr="00DD0F47">
        <w:t>средства.</w:t>
      </w:r>
    </w:p>
    <w:p w14:paraId="4EE874C4" w14:textId="77777777" w:rsidR="00C811AF" w:rsidRPr="00DD0F47" w:rsidRDefault="00C811AF" w:rsidP="00C811AF">
      <w:r w:rsidRPr="00DD0F47">
        <w:t>С</w:t>
      </w:r>
      <w:r w:rsidR="003E187F" w:rsidRPr="00DD0F47">
        <w:t xml:space="preserve"> </w:t>
      </w:r>
      <w:r w:rsidRPr="00DD0F47">
        <w:t>мая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выплаты</w:t>
      </w:r>
      <w:r w:rsidR="003E187F" w:rsidRPr="00DD0F47">
        <w:t xml:space="preserve"> </w:t>
      </w:r>
      <w:r w:rsidRPr="00DD0F47">
        <w:t>ко</w:t>
      </w:r>
      <w:r w:rsidR="003E187F" w:rsidRPr="00DD0F47">
        <w:t xml:space="preserve"> </w:t>
      </w:r>
      <w:r w:rsidRPr="00DD0F47">
        <w:t>Дню</w:t>
      </w:r>
      <w:r w:rsidR="003E187F" w:rsidRPr="00DD0F47">
        <w:t xml:space="preserve"> </w:t>
      </w:r>
      <w:r w:rsidRPr="00DD0F47">
        <w:t>Победы</w:t>
      </w:r>
      <w:r w:rsidR="003E187F" w:rsidRPr="00DD0F47">
        <w:t xml:space="preserve"> </w:t>
      </w:r>
      <w:r w:rsidRPr="00DD0F47">
        <w:t>из</w:t>
      </w:r>
      <w:r w:rsidR="003E187F" w:rsidRPr="00DD0F47">
        <w:t xml:space="preserve"> </w:t>
      </w:r>
      <w:r w:rsidRPr="00DD0F47">
        <w:t>бюджета</w:t>
      </w:r>
      <w:r w:rsidR="003E187F" w:rsidRPr="00DD0F47">
        <w:t xml:space="preserve"> </w:t>
      </w:r>
      <w:r w:rsidRPr="00DD0F47">
        <w:t>Петербурга</w:t>
      </w:r>
      <w:r w:rsidR="003E187F" w:rsidRPr="00DD0F47">
        <w:t xml:space="preserve"> </w:t>
      </w:r>
      <w:r w:rsidRPr="00DD0F47">
        <w:t>станут</w:t>
      </w:r>
      <w:r w:rsidR="003E187F" w:rsidRPr="00DD0F47">
        <w:t xml:space="preserve"> </w:t>
      </w:r>
      <w:r w:rsidRPr="00DD0F47">
        <w:t>ежегодными,</w:t>
      </w:r>
      <w:r w:rsidR="003E187F" w:rsidRPr="00DD0F47">
        <w:t xml:space="preserve"> </w:t>
      </w:r>
      <w:r w:rsidRPr="00DD0F47">
        <w:t>на</w:t>
      </w:r>
      <w:r w:rsidR="003E187F" w:rsidRPr="00DD0F47">
        <w:t xml:space="preserve"> </w:t>
      </w:r>
      <w:r w:rsidRPr="00DD0F47">
        <w:t>данные</w:t>
      </w:r>
      <w:r w:rsidR="003E187F" w:rsidRPr="00DD0F47">
        <w:t xml:space="preserve"> </w:t>
      </w:r>
      <w:r w:rsidRPr="00DD0F47">
        <w:t>нужды</w:t>
      </w:r>
      <w:r w:rsidR="003E187F" w:rsidRPr="00DD0F47">
        <w:t xml:space="preserve"> </w:t>
      </w:r>
      <w:r w:rsidRPr="00DD0F47">
        <w:t>выделяется</w:t>
      </w:r>
      <w:r w:rsidR="003E187F" w:rsidRPr="00DD0F47">
        <w:t xml:space="preserve"> </w:t>
      </w:r>
      <w:r w:rsidRPr="00DD0F47">
        <w:t>1,4</w:t>
      </w:r>
      <w:r w:rsidR="003E187F" w:rsidRPr="00DD0F47">
        <w:t xml:space="preserve"> </w:t>
      </w:r>
      <w:r w:rsidRPr="00DD0F47">
        <w:t>млрд</w:t>
      </w:r>
      <w:r w:rsidR="003E187F" w:rsidRPr="00DD0F47">
        <w:t xml:space="preserve"> </w:t>
      </w:r>
      <w:r w:rsidRPr="00DD0F47">
        <w:t>рублей.</w:t>
      </w:r>
      <w:r w:rsidR="003E187F" w:rsidRPr="00DD0F47">
        <w:t xml:space="preserve"> </w:t>
      </w:r>
      <w:r w:rsidRPr="00DD0F47">
        <w:t>Доплата</w:t>
      </w:r>
      <w:r w:rsidR="003E187F" w:rsidRPr="00DD0F47">
        <w:t xml:space="preserve"> </w:t>
      </w:r>
      <w:r w:rsidRPr="00DD0F47">
        <w:t>в</w:t>
      </w:r>
      <w:r w:rsidR="003E187F" w:rsidRPr="00DD0F47">
        <w:t xml:space="preserve"> </w:t>
      </w:r>
      <w:r w:rsidRPr="00DD0F47">
        <w:t>дополнение</w:t>
      </w:r>
      <w:r w:rsidR="003E187F" w:rsidRPr="00DD0F47">
        <w:t xml:space="preserve"> </w:t>
      </w:r>
      <w:r w:rsidRPr="00DD0F47">
        <w:t>к</w:t>
      </w:r>
      <w:r w:rsidR="003E187F" w:rsidRPr="00DD0F47">
        <w:t xml:space="preserve"> </w:t>
      </w:r>
      <w:r w:rsidRPr="00DD0F47">
        <w:t>федеральным</w:t>
      </w:r>
      <w:r w:rsidR="003E187F" w:rsidRPr="00DD0F47">
        <w:t xml:space="preserve"> </w:t>
      </w:r>
      <w:r w:rsidRPr="00DD0F47">
        <w:t>начислениям</w:t>
      </w:r>
      <w:r w:rsidR="003E187F" w:rsidRPr="00DD0F47">
        <w:t xml:space="preserve"> </w:t>
      </w:r>
      <w:r w:rsidRPr="00DD0F47">
        <w:t>составит</w:t>
      </w:r>
      <w:r w:rsidR="003E187F" w:rsidRPr="00DD0F47">
        <w:t xml:space="preserve"> </w:t>
      </w:r>
      <w:r w:rsidRPr="00DD0F47">
        <w:t>10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На</w:t>
      </w:r>
      <w:r w:rsidR="003E187F" w:rsidRPr="00DD0F47">
        <w:t xml:space="preserve"> </w:t>
      </w:r>
      <w:r w:rsidRPr="00DD0F47">
        <w:t>нее</w:t>
      </w:r>
      <w:r w:rsidR="003E187F" w:rsidRPr="00DD0F47">
        <w:t xml:space="preserve"> </w:t>
      </w:r>
      <w:r w:rsidRPr="00DD0F47">
        <w:t>могут</w:t>
      </w:r>
      <w:r w:rsidR="003E187F" w:rsidRPr="00DD0F47">
        <w:t xml:space="preserve"> </w:t>
      </w:r>
      <w:r w:rsidRPr="00DD0F47">
        <w:t>претендовать</w:t>
      </w:r>
      <w:r w:rsidR="003E187F" w:rsidRPr="00DD0F47">
        <w:t xml:space="preserve"> </w:t>
      </w:r>
      <w:r w:rsidRPr="00DD0F47">
        <w:t>проживающие</w:t>
      </w:r>
      <w:r w:rsidR="003E187F" w:rsidRPr="00DD0F47">
        <w:t xml:space="preserve"> </w:t>
      </w:r>
      <w:r w:rsidRPr="00DD0F47">
        <w:t>в</w:t>
      </w:r>
      <w:r w:rsidR="003E187F" w:rsidRPr="00DD0F47">
        <w:t xml:space="preserve"> </w:t>
      </w:r>
      <w:r w:rsidRPr="00DD0F47">
        <w:t>Петербурге</w:t>
      </w:r>
      <w:r w:rsidR="003E187F" w:rsidRPr="00DD0F47">
        <w:t xml:space="preserve"> </w:t>
      </w:r>
      <w:r w:rsidRPr="00DD0F47">
        <w:t>ветераны</w:t>
      </w:r>
      <w:r w:rsidR="003E187F" w:rsidRPr="00DD0F47">
        <w:t xml:space="preserve"> </w:t>
      </w:r>
      <w:r w:rsidRPr="00DD0F47">
        <w:t>и</w:t>
      </w:r>
      <w:r w:rsidR="003E187F" w:rsidRPr="00DD0F47">
        <w:t xml:space="preserve"> </w:t>
      </w:r>
      <w:r w:rsidRPr="00DD0F47">
        <w:t>инвалиды</w:t>
      </w:r>
      <w:r w:rsidR="003E187F" w:rsidRPr="00DD0F47">
        <w:t xml:space="preserve"> </w:t>
      </w:r>
      <w:r w:rsidRPr="00DD0F47">
        <w:t>ВОВ,</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бывшие</w:t>
      </w:r>
      <w:r w:rsidR="003E187F" w:rsidRPr="00DD0F47">
        <w:t xml:space="preserve"> </w:t>
      </w:r>
      <w:r w:rsidRPr="00DD0F47">
        <w:t>несовершеннолетние</w:t>
      </w:r>
      <w:r w:rsidR="003E187F" w:rsidRPr="00DD0F47">
        <w:t xml:space="preserve"> </w:t>
      </w:r>
      <w:r w:rsidRPr="00DD0F47">
        <w:t>узники</w:t>
      </w:r>
      <w:r w:rsidR="003E187F" w:rsidRPr="00DD0F47">
        <w:t xml:space="preserve"> </w:t>
      </w:r>
      <w:r w:rsidRPr="00DD0F47">
        <w:t>концлагерей</w:t>
      </w:r>
      <w:r w:rsidR="003E187F" w:rsidRPr="00DD0F47">
        <w:t xml:space="preserve"> </w:t>
      </w:r>
      <w:r w:rsidRPr="00DD0F47">
        <w:t>и</w:t>
      </w:r>
      <w:r w:rsidR="003E187F" w:rsidRPr="00DD0F47">
        <w:t xml:space="preserve"> </w:t>
      </w:r>
      <w:r w:rsidRPr="00DD0F47">
        <w:t>блокадники.</w:t>
      </w:r>
      <w:r w:rsidR="003E187F" w:rsidRPr="00DD0F47">
        <w:t xml:space="preserve"> </w:t>
      </w:r>
      <w:r w:rsidRPr="00DD0F47">
        <w:t>Выплата</w:t>
      </w:r>
      <w:r w:rsidR="003E187F" w:rsidRPr="00DD0F47">
        <w:t xml:space="preserve"> </w:t>
      </w:r>
      <w:r w:rsidRPr="00DD0F47">
        <w:t>назначается</w:t>
      </w:r>
      <w:r w:rsidR="003E187F" w:rsidRPr="00DD0F47">
        <w:t xml:space="preserve"> </w:t>
      </w:r>
      <w:r w:rsidRPr="00DD0F47">
        <w:t>и</w:t>
      </w:r>
      <w:r w:rsidR="003E187F" w:rsidRPr="00DD0F47">
        <w:t xml:space="preserve"> </w:t>
      </w:r>
      <w:r w:rsidRPr="00DD0F47">
        <w:t>вдовам,</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вдовцам</w:t>
      </w:r>
      <w:r w:rsidR="003E187F" w:rsidRPr="00DD0F47">
        <w:t xml:space="preserve"> </w:t>
      </w:r>
      <w:r w:rsidRPr="00DD0F47">
        <w:t>погибших</w:t>
      </w:r>
      <w:r w:rsidR="003E187F" w:rsidRPr="00DD0F47">
        <w:t xml:space="preserve"> </w:t>
      </w:r>
      <w:r w:rsidRPr="00DD0F47">
        <w:t>участников</w:t>
      </w:r>
      <w:r w:rsidR="003E187F" w:rsidRPr="00DD0F47">
        <w:t xml:space="preserve"> </w:t>
      </w:r>
      <w:r w:rsidRPr="00DD0F47">
        <w:t>ВОВ</w:t>
      </w:r>
      <w:r w:rsidR="003E187F" w:rsidRPr="00DD0F47">
        <w:t xml:space="preserve"> </w:t>
      </w:r>
      <w:r w:rsidRPr="00DD0F47">
        <w:t>или</w:t>
      </w:r>
      <w:r w:rsidR="003E187F" w:rsidRPr="00DD0F47">
        <w:t xml:space="preserve"> </w:t>
      </w:r>
      <w:r w:rsidRPr="00DD0F47">
        <w:t>войны</w:t>
      </w:r>
      <w:r w:rsidR="003E187F" w:rsidRPr="00DD0F47">
        <w:t xml:space="preserve"> </w:t>
      </w:r>
      <w:r w:rsidRPr="00DD0F47">
        <w:t>с</w:t>
      </w:r>
      <w:r w:rsidR="003E187F" w:rsidRPr="00DD0F47">
        <w:t xml:space="preserve"> </w:t>
      </w:r>
      <w:r w:rsidRPr="00DD0F47">
        <w:t>Японией</w:t>
      </w:r>
      <w:r w:rsidR="003E187F" w:rsidRPr="00DD0F47">
        <w:t xml:space="preserve"> </w:t>
      </w:r>
      <w:r w:rsidRPr="00DD0F47">
        <w:t>и</w:t>
      </w:r>
      <w:r w:rsidR="003E187F" w:rsidRPr="00DD0F47">
        <w:t xml:space="preserve"> </w:t>
      </w:r>
      <w:r w:rsidRPr="00DD0F47">
        <w:t>тем,</w:t>
      </w:r>
      <w:r w:rsidR="003E187F" w:rsidRPr="00DD0F47">
        <w:t xml:space="preserve"> </w:t>
      </w:r>
      <w:r w:rsidRPr="00DD0F47">
        <w:t>кто</w:t>
      </w:r>
      <w:r w:rsidR="003E187F" w:rsidRPr="00DD0F47">
        <w:t xml:space="preserve"> </w:t>
      </w:r>
      <w:r w:rsidRPr="00DD0F47">
        <w:t>родился</w:t>
      </w:r>
      <w:r w:rsidR="003E187F" w:rsidRPr="00DD0F47">
        <w:t xml:space="preserve"> </w:t>
      </w:r>
      <w:r w:rsidRPr="00DD0F47">
        <w:t>до</w:t>
      </w:r>
      <w:r w:rsidR="003E187F" w:rsidRPr="00DD0F47">
        <w:t xml:space="preserve"> </w:t>
      </w:r>
      <w:r w:rsidRPr="00DD0F47">
        <w:t>3</w:t>
      </w:r>
      <w:r w:rsidR="003E187F" w:rsidRPr="00DD0F47">
        <w:t xml:space="preserve"> </w:t>
      </w:r>
      <w:r w:rsidRPr="00DD0F47">
        <w:t>сентября</w:t>
      </w:r>
      <w:r w:rsidR="003E187F" w:rsidRPr="00DD0F47">
        <w:t xml:space="preserve"> </w:t>
      </w:r>
      <w:r w:rsidRPr="00DD0F47">
        <w:t>1945</w:t>
      </w:r>
      <w:r w:rsidR="003E187F" w:rsidRPr="00DD0F47">
        <w:t xml:space="preserve"> </w:t>
      </w:r>
      <w:r w:rsidRPr="00DD0F47">
        <w:t>года.</w:t>
      </w:r>
    </w:p>
    <w:p w14:paraId="46D45852" w14:textId="77777777" w:rsidR="00C811AF" w:rsidRPr="00DD0F47" w:rsidRDefault="00C811AF" w:rsidP="00C811AF">
      <w:r w:rsidRPr="00DD0F47">
        <w:t>ВЫПЛАТЫ</w:t>
      </w:r>
      <w:r w:rsidR="003E187F" w:rsidRPr="00DD0F47">
        <w:t xml:space="preserve"> </w:t>
      </w:r>
      <w:r w:rsidRPr="00DD0F47">
        <w:t>К</w:t>
      </w:r>
      <w:r w:rsidR="003E187F" w:rsidRPr="00DD0F47">
        <w:t xml:space="preserve"> </w:t>
      </w:r>
      <w:r w:rsidRPr="00DD0F47">
        <w:t>9</w:t>
      </w:r>
      <w:r w:rsidR="003E187F" w:rsidRPr="00DD0F47">
        <w:t xml:space="preserve"> </w:t>
      </w:r>
      <w:r w:rsidRPr="00DD0F47">
        <w:t>МАЯ</w:t>
      </w:r>
      <w:r w:rsidR="003E187F" w:rsidRPr="00DD0F47">
        <w:t xml:space="preserve"> </w:t>
      </w:r>
      <w:r w:rsidRPr="00DD0F47">
        <w:t>ПО</w:t>
      </w:r>
      <w:r w:rsidR="003E187F" w:rsidRPr="00DD0F47">
        <w:t xml:space="preserve"> </w:t>
      </w:r>
      <w:r w:rsidRPr="00DD0F47">
        <w:t>РЕГИОНАМ</w:t>
      </w:r>
      <w:r w:rsidR="003E187F" w:rsidRPr="00DD0F47">
        <w:t xml:space="preserve"> </w:t>
      </w:r>
      <w:r w:rsidRPr="00DD0F47">
        <w:t>РОССИИ:</w:t>
      </w:r>
      <w:r w:rsidR="003E187F" w:rsidRPr="00DD0F47">
        <w:t xml:space="preserve"> </w:t>
      </w:r>
      <w:r w:rsidRPr="00DD0F47">
        <w:t>КОМУ</w:t>
      </w:r>
      <w:r w:rsidR="003E187F" w:rsidRPr="00DD0F47">
        <w:t xml:space="preserve"> </w:t>
      </w:r>
      <w:r w:rsidRPr="00DD0F47">
        <w:t>ПОЛОЖЕНЫ,</w:t>
      </w:r>
      <w:r w:rsidR="003E187F" w:rsidRPr="00DD0F47">
        <w:t xml:space="preserve"> </w:t>
      </w:r>
      <w:r w:rsidRPr="00DD0F47">
        <w:t>СКОЛЬКО</w:t>
      </w:r>
    </w:p>
    <w:p w14:paraId="5B4D28D0" w14:textId="77777777" w:rsidR="00C811AF" w:rsidRPr="00DD0F47" w:rsidRDefault="00C811AF" w:rsidP="00C811AF">
      <w:r w:rsidRPr="00DD0F47">
        <w:t>Региональные</w:t>
      </w:r>
      <w:r w:rsidR="003E187F" w:rsidRPr="00DD0F47">
        <w:t xml:space="preserve"> </w:t>
      </w:r>
      <w:r w:rsidRPr="00DD0F47">
        <w:t>власти</w:t>
      </w:r>
      <w:r w:rsidR="003E187F" w:rsidRPr="00DD0F47">
        <w:t xml:space="preserve"> </w:t>
      </w:r>
      <w:r w:rsidRPr="00DD0F47">
        <w:t>устанавливают</w:t>
      </w:r>
      <w:r w:rsidR="003E187F" w:rsidRPr="00DD0F47">
        <w:t xml:space="preserve"> </w:t>
      </w:r>
      <w:r w:rsidRPr="00DD0F47">
        <w:t>дополнительные</w:t>
      </w:r>
      <w:r w:rsidR="003E187F" w:rsidRPr="00DD0F47">
        <w:t xml:space="preserve"> </w:t>
      </w:r>
      <w:r w:rsidRPr="00DD0F47">
        <w:t>материальные</w:t>
      </w:r>
      <w:r w:rsidR="003E187F" w:rsidRPr="00DD0F47">
        <w:t xml:space="preserve"> </w:t>
      </w:r>
      <w:r w:rsidRPr="00DD0F47">
        <w:t>начисления</w:t>
      </w:r>
      <w:r w:rsidR="003E187F" w:rsidRPr="00DD0F47">
        <w:t xml:space="preserve"> </w:t>
      </w:r>
      <w:r w:rsidRPr="00DD0F47">
        <w:t>или</w:t>
      </w:r>
      <w:r w:rsidR="003E187F" w:rsidRPr="00DD0F47">
        <w:t xml:space="preserve"> </w:t>
      </w:r>
      <w:r w:rsidRPr="00DD0F47">
        <w:t>льготы</w:t>
      </w:r>
      <w:r w:rsidR="003E187F" w:rsidRPr="00DD0F47">
        <w:t xml:space="preserve"> </w:t>
      </w:r>
      <w:r w:rsidRPr="00DD0F47">
        <w:t>для</w:t>
      </w:r>
      <w:r w:rsidR="003E187F" w:rsidRPr="00DD0F47">
        <w:t xml:space="preserve"> </w:t>
      </w:r>
      <w:r w:rsidRPr="00DD0F47">
        <w:t>участников</w:t>
      </w:r>
      <w:r w:rsidR="003E187F" w:rsidRPr="00DD0F47">
        <w:t xml:space="preserve"> </w:t>
      </w:r>
      <w:r w:rsidRPr="00DD0F47">
        <w:t>ВОВ,</w:t>
      </w:r>
      <w:r w:rsidR="003E187F" w:rsidRPr="00DD0F47">
        <w:t xml:space="preserve"> </w:t>
      </w:r>
      <w:r w:rsidRPr="00DD0F47">
        <w:t>тружеников</w:t>
      </w:r>
      <w:r w:rsidR="003E187F" w:rsidRPr="00DD0F47">
        <w:t xml:space="preserve"> </w:t>
      </w:r>
      <w:r w:rsidRPr="00DD0F47">
        <w:t>тыла</w:t>
      </w:r>
      <w:r w:rsidR="003E187F" w:rsidRPr="00DD0F47">
        <w:t xml:space="preserve"> </w:t>
      </w:r>
      <w:r w:rsidRPr="00DD0F47">
        <w:t>и</w:t>
      </w:r>
      <w:r w:rsidR="003E187F" w:rsidRPr="00DD0F47">
        <w:t xml:space="preserve"> </w:t>
      </w:r>
      <w:r w:rsidRPr="00DD0F47">
        <w:t>некоторых</w:t>
      </w:r>
      <w:r w:rsidR="003E187F" w:rsidRPr="00DD0F47">
        <w:t xml:space="preserve"> </w:t>
      </w:r>
      <w:r w:rsidRPr="00DD0F47">
        <w:t>других</w:t>
      </w:r>
      <w:r w:rsidR="003E187F" w:rsidRPr="00DD0F47">
        <w:t xml:space="preserve"> </w:t>
      </w:r>
      <w:r w:rsidRPr="00DD0F47">
        <w:t>категорий.</w:t>
      </w:r>
      <w:r w:rsidR="003E187F" w:rsidRPr="00DD0F47">
        <w:t xml:space="preserve"> </w:t>
      </w:r>
      <w:r w:rsidRPr="00DD0F47">
        <w:t>Так,</w:t>
      </w:r>
      <w:r w:rsidR="003E187F" w:rsidRPr="00DD0F47">
        <w:t xml:space="preserve"> </w:t>
      </w:r>
      <w:r w:rsidRPr="00DD0F47">
        <w:t>участники</w:t>
      </w:r>
      <w:r w:rsidR="003E187F" w:rsidRPr="00DD0F47">
        <w:t xml:space="preserve"> </w:t>
      </w:r>
      <w:r w:rsidRPr="00DD0F47">
        <w:t>и</w:t>
      </w:r>
      <w:r w:rsidR="003E187F" w:rsidRPr="00DD0F47">
        <w:t xml:space="preserve"> </w:t>
      </w:r>
      <w:r w:rsidRPr="00DD0F47">
        <w:t>инвалиды</w:t>
      </w:r>
      <w:r w:rsidR="003E187F" w:rsidRPr="00DD0F47">
        <w:t xml:space="preserve"> </w:t>
      </w:r>
      <w:r w:rsidRPr="00DD0F47">
        <w:t>ВОВ</w:t>
      </w:r>
      <w:r w:rsidR="003E187F" w:rsidRPr="00DD0F47">
        <w:t xml:space="preserve"> </w:t>
      </w:r>
      <w:r w:rsidRPr="00DD0F47">
        <w:t>и</w:t>
      </w:r>
      <w:r w:rsidR="003E187F" w:rsidRPr="00DD0F47">
        <w:t xml:space="preserve"> </w:t>
      </w:r>
      <w:r w:rsidRPr="00DD0F47">
        <w:t>приравненные</w:t>
      </w:r>
      <w:r w:rsidR="003E187F" w:rsidRPr="00DD0F47">
        <w:t xml:space="preserve"> </w:t>
      </w:r>
      <w:r w:rsidRPr="00DD0F47">
        <w:t>к</w:t>
      </w:r>
      <w:r w:rsidR="003E187F" w:rsidRPr="00DD0F47">
        <w:t xml:space="preserve"> </w:t>
      </w:r>
      <w:r w:rsidRPr="00DD0F47">
        <w:t>ним</w:t>
      </w:r>
      <w:r w:rsidR="003E187F" w:rsidRPr="00DD0F47">
        <w:t xml:space="preserve"> </w:t>
      </w:r>
      <w:r w:rsidRPr="00DD0F47">
        <w:t>лица,</w:t>
      </w:r>
      <w:r w:rsidR="003E187F" w:rsidRPr="00DD0F47">
        <w:t xml:space="preserve"> </w:t>
      </w:r>
      <w:r w:rsidRPr="00DD0F47">
        <w:t>проживающие</w:t>
      </w:r>
      <w:r w:rsidR="003E187F" w:rsidRPr="00DD0F47">
        <w:t xml:space="preserve"> </w:t>
      </w:r>
      <w:r w:rsidRPr="00DD0F47">
        <w:t>во</w:t>
      </w:r>
      <w:r w:rsidR="003E187F" w:rsidRPr="00DD0F47">
        <w:t xml:space="preserve"> </w:t>
      </w:r>
      <w:r w:rsidRPr="00DD0F47">
        <w:t>Владимирской</w:t>
      </w:r>
      <w:r w:rsidR="003E187F" w:rsidRPr="00DD0F47">
        <w:t xml:space="preserve"> </w:t>
      </w:r>
      <w:r w:rsidRPr="00DD0F47">
        <w:t>области,</w:t>
      </w:r>
      <w:r w:rsidR="003E187F" w:rsidRPr="00DD0F47">
        <w:t xml:space="preserve"> </w:t>
      </w:r>
      <w:r w:rsidRPr="00DD0F47">
        <w:t>получат</w:t>
      </w:r>
      <w:r w:rsidR="003E187F" w:rsidRPr="00DD0F47">
        <w:t xml:space="preserve"> </w:t>
      </w:r>
      <w:r w:rsidRPr="00DD0F47">
        <w:t>по</w:t>
      </w:r>
      <w:r w:rsidR="003E187F" w:rsidRPr="00DD0F47">
        <w:t xml:space="preserve"> </w:t>
      </w:r>
      <w:r w:rsidRPr="00DD0F47">
        <w:t>10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На</w:t>
      </w:r>
      <w:r w:rsidR="003E187F" w:rsidRPr="00DD0F47">
        <w:t xml:space="preserve"> </w:t>
      </w:r>
      <w:r w:rsidRPr="00DD0F47">
        <w:t>выплату</w:t>
      </w:r>
      <w:r w:rsidR="003E187F" w:rsidRPr="00DD0F47">
        <w:t xml:space="preserve"> </w:t>
      </w:r>
      <w:r w:rsidRPr="00DD0F47">
        <w:t>могут</w:t>
      </w:r>
      <w:r w:rsidR="003E187F" w:rsidRPr="00DD0F47">
        <w:t xml:space="preserve"> </w:t>
      </w:r>
      <w:r w:rsidRPr="00DD0F47">
        <w:t>также</w:t>
      </w:r>
      <w:r w:rsidR="003E187F" w:rsidRPr="00DD0F47">
        <w:t xml:space="preserve"> </w:t>
      </w:r>
      <w:r w:rsidRPr="00DD0F47">
        <w:t>рассчитывать</w:t>
      </w:r>
      <w:r w:rsidR="003E187F" w:rsidRPr="00DD0F47">
        <w:t xml:space="preserve"> </w:t>
      </w:r>
      <w:r w:rsidRPr="00DD0F47">
        <w:t>инвалиды</w:t>
      </w:r>
      <w:r w:rsidR="003E187F" w:rsidRPr="00DD0F47">
        <w:t xml:space="preserve"> </w:t>
      </w:r>
      <w:r w:rsidRPr="00DD0F47">
        <w:t>боевых</w:t>
      </w:r>
      <w:r w:rsidR="003E187F" w:rsidRPr="00DD0F47">
        <w:t xml:space="preserve"> </w:t>
      </w:r>
      <w:r w:rsidRPr="00DD0F47">
        <w:t>действий</w:t>
      </w:r>
      <w:r w:rsidR="003E187F" w:rsidRPr="00DD0F47">
        <w:t xml:space="preserve"> </w:t>
      </w:r>
      <w:r w:rsidRPr="00DD0F47">
        <w:t>из</w:t>
      </w:r>
      <w:r w:rsidR="003E187F" w:rsidRPr="00DD0F47">
        <w:t xml:space="preserve"> </w:t>
      </w:r>
      <w:r w:rsidRPr="00DD0F47">
        <w:t>числа</w:t>
      </w:r>
      <w:r w:rsidR="003E187F" w:rsidRPr="00DD0F47">
        <w:t xml:space="preserve"> </w:t>
      </w:r>
      <w:r w:rsidRPr="00DD0F47">
        <w:t>СВО.</w:t>
      </w:r>
    </w:p>
    <w:p w14:paraId="3A23AA66" w14:textId="77777777" w:rsidR="00C811AF" w:rsidRPr="00DD0F47" w:rsidRDefault="00C811AF" w:rsidP="00C811AF">
      <w:r w:rsidRPr="00DD0F47">
        <w:t>В</w:t>
      </w:r>
      <w:r w:rsidR="003E187F" w:rsidRPr="00DD0F47">
        <w:t xml:space="preserve"> </w:t>
      </w:r>
      <w:r w:rsidRPr="00DD0F47">
        <w:t>Ханты-Мансийском</w:t>
      </w:r>
      <w:r w:rsidR="003E187F" w:rsidRPr="00DD0F47">
        <w:t xml:space="preserve"> </w:t>
      </w:r>
      <w:r w:rsidRPr="00DD0F47">
        <w:t>автономном</w:t>
      </w:r>
      <w:r w:rsidR="003E187F" w:rsidRPr="00DD0F47">
        <w:t xml:space="preserve"> </w:t>
      </w:r>
      <w:r w:rsidRPr="00DD0F47">
        <w:t>округе</w:t>
      </w:r>
      <w:r w:rsidR="003E187F" w:rsidRPr="00DD0F47">
        <w:t xml:space="preserve"> </w:t>
      </w:r>
      <w:r w:rsidRPr="00DD0F47">
        <w:t>на</w:t>
      </w:r>
      <w:r w:rsidR="003E187F" w:rsidRPr="00DD0F47">
        <w:t xml:space="preserve"> </w:t>
      </w:r>
      <w:r w:rsidRPr="00DD0F47">
        <w:t>доплату</w:t>
      </w:r>
      <w:r w:rsidR="003E187F" w:rsidRPr="00DD0F47">
        <w:t xml:space="preserve"> </w:t>
      </w:r>
      <w:r w:rsidRPr="00DD0F47">
        <w:t>в</w:t>
      </w:r>
      <w:r w:rsidR="003E187F" w:rsidRPr="00DD0F47">
        <w:t xml:space="preserve"> </w:t>
      </w:r>
      <w:r w:rsidRPr="00DD0F47">
        <w:t>размере</w:t>
      </w:r>
      <w:r w:rsidR="003E187F" w:rsidRPr="00DD0F47">
        <w:t xml:space="preserve"> </w:t>
      </w:r>
      <w:r w:rsidRPr="00DD0F47">
        <w:t>20</w:t>
      </w:r>
      <w:r w:rsidR="003E187F" w:rsidRPr="00DD0F47">
        <w:t xml:space="preserve"> </w:t>
      </w:r>
      <w:r w:rsidRPr="00DD0F47">
        <w:t>тыс.</w:t>
      </w:r>
      <w:r w:rsidR="003E187F" w:rsidRPr="00DD0F47">
        <w:t xml:space="preserve"> </w:t>
      </w:r>
      <w:r w:rsidRPr="00DD0F47">
        <w:t>могут</w:t>
      </w:r>
      <w:r w:rsidR="003E187F" w:rsidRPr="00DD0F47">
        <w:t xml:space="preserve"> </w:t>
      </w:r>
      <w:r w:rsidRPr="00DD0F47">
        <w:t>рассчитывать</w:t>
      </w:r>
      <w:r w:rsidR="003E187F" w:rsidRPr="00DD0F47">
        <w:t xml:space="preserve"> </w:t>
      </w:r>
      <w:r w:rsidRPr="00DD0F47">
        <w:t>участники</w:t>
      </w:r>
      <w:r w:rsidR="003E187F" w:rsidRPr="00DD0F47">
        <w:t xml:space="preserve"> </w:t>
      </w:r>
      <w:r w:rsidRPr="00DD0F47">
        <w:t>и</w:t>
      </w:r>
      <w:r w:rsidR="003E187F" w:rsidRPr="00DD0F47">
        <w:t xml:space="preserve"> </w:t>
      </w:r>
      <w:r w:rsidRPr="00DD0F47">
        <w:t>инвалиды</w:t>
      </w:r>
      <w:r w:rsidR="003E187F" w:rsidRPr="00DD0F47">
        <w:t xml:space="preserve"> </w:t>
      </w:r>
      <w:r w:rsidRPr="00DD0F47">
        <w:t>ВОВ,</w:t>
      </w:r>
      <w:r w:rsidR="003E187F" w:rsidRPr="00DD0F47">
        <w:t xml:space="preserve"> </w:t>
      </w:r>
      <w:r w:rsidRPr="00DD0F47">
        <w:t>на</w:t>
      </w:r>
      <w:r w:rsidR="003E187F" w:rsidRPr="00DD0F47">
        <w:t xml:space="preserve"> </w:t>
      </w:r>
      <w:r w:rsidRPr="00DD0F47">
        <w:t>10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w:t>
      </w:r>
      <w:r w:rsidR="003E187F" w:rsidRPr="00DD0F47">
        <w:t xml:space="preserve"> </w:t>
      </w:r>
      <w:r w:rsidRPr="00DD0F47">
        <w:t>труженики</w:t>
      </w:r>
      <w:r w:rsidR="003E187F" w:rsidRPr="00DD0F47">
        <w:t xml:space="preserve"> </w:t>
      </w:r>
      <w:r w:rsidRPr="00DD0F47">
        <w:t>тыла,</w:t>
      </w:r>
      <w:r w:rsidR="003E187F" w:rsidRPr="00DD0F47">
        <w:t xml:space="preserve"> </w:t>
      </w:r>
      <w:r w:rsidRPr="00DD0F47">
        <w:t>а</w:t>
      </w:r>
      <w:r w:rsidR="003E187F" w:rsidRPr="00DD0F47">
        <w:t xml:space="preserve"> </w:t>
      </w:r>
      <w:r w:rsidRPr="00DD0F47">
        <w:t>по</w:t>
      </w:r>
      <w:r w:rsidR="003E187F" w:rsidRPr="00DD0F47">
        <w:t xml:space="preserve"> </w:t>
      </w:r>
      <w:r w:rsidRPr="00DD0F47">
        <w:t>2</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заплатят</w:t>
      </w:r>
      <w:r w:rsidR="003E187F" w:rsidRPr="00DD0F47">
        <w:t xml:space="preserve"> </w:t>
      </w:r>
      <w:r w:rsidRPr="00DD0F47">
        <w:t>всем</w:t>
      </w:r>
      <w:r w:rsidR="003E187F" w:rsidRPr="00DD0F47">
        <w:t xml:space="preserve"> </w:t>
      </w:r>
      <w:r w:rsidRPr="00DD0F47">
        <w:t>остальным</w:t>
      </w:r>
      <w:r w:rsidR="003E187F" w:rsidRPr="00DD0F47">
        <w:t xml:space="preserve"> </w:t>
      </w:r>
      <w:r w:rsidRPr="00DD0F47">
        <w:t>категориям.</w:t>
      </w:r>
    </w:p>
    <w:p w14:paraId="054CE80B" w14:textId="77777777" w:rsidR="00C811AF" w:rsidRPr="00DD0F47" w:rsidRDefault="00C811AF" w:rsidP="00C811AF">
      <w:r w:rsidRPr="00DD0F47">
        <w:t>Максимальная</w:t>
      </w:r>
      <w:r w:rsidR="003E187F" w:rsidRPr="00DD0F47">
        <w:t xml:space="preserve"> </w:t>
      </w:r>
      <w:r w:rsidRPr="00DD0F47">
        <w:t>сумма</w:t>
      </w:r>
      <w:r w:rsidR="003E187F" w:rsidRPr="00DD0F47">
        <w:t xml:space="preserve"> </w:t>
      </w:r>
      <w:r w:rsidRPr="00DD0F47">
        <w:t>выплаты</w:t>
      </w:r>
      <w:r w:rsidR="003E187F" w:rsidRPr="00DD0F47">
        <w:t xml:space="preserve"> </w:t>
      </w:r>
      <w:r w:rsidRPr="00DD0F47">
        <w:t>ко</w:t>
      </w:r>
      <w:r w:rsidR="003E187F" w:rsidRPr="00DD0F47">
        <w:t xml:space="preserve"> </w:t>
      </w:r>
      <w:r w:rsidRPr="00DD0F47">
        <w:t>Дню</w:t>
      </w:r>
      <w:r w:rsidR="003E187F" w:rsidRPr="00DD0F47">
        <w:t xml:space="preserve"> </w:t>
      </w:r>
      <w:r w:rsidRPr="00DD0F47">
        <w:t>Победы</w:t>
      </w:r>
      <w:r w:rsidR="003E187F" w:rsidRPr="00DD0F47">
        <w:t xml:space="preserve"> </w:t>
      </w:r>
      <w:r w:rsidRPr="00DD0F47">
        <w:t>в</w:t>
      </w:r>
      <w:r w:rsidR="003E187F" w:rsidRPr="00DD0F47">
        <w:t xml:space="preserve"> </w:t>
      </w:r>
      <w:r w:rsidRPr="00DD0F47">
        <w:t>Тюменской</w:t>
      </w:r>
      <w:r w:rsidR="003E187F" w:rsidRPr="00DD0F47">
        <w:t xml:space="preserve"> </w:t>
      </w:r>
      <w:r w:rsidRPr="00DD0F47">
        <w:t>области</w:t>
      </w:r>
      <w:r w:rsidR="003E187F" w:rsidRPr="00DD0F47">
        <w:t xml:space="preserve"> </w:t>
      </w:r>
      <w:r w:rsidRPr="00DD0F47">
        <w:t>составит</w:t>
      </w:r>
      <w:r w:rsidR="003E187F" w:rsidRPr="00DD0F47">
        <w:t xml:space="preserve"> </w:t>
      </w:r>
      <w:r w:rsidRPr="00DD0F47">
        <w:t>10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Труженикам</w:t>
      </w:r>
      <w:r w:rsidR="003E187F" w:rsidRPr="00DD0F47">
        <w:t xml:space="preserve"> </w:t>
      </w:r>
      <w:r w:rsidRPr="00DD0F47">
        <w:t>тыла</w:t>
      </w:r>
      <w:r w:rsidR="003E187F" w:rsidRPr="00DD0F47">
        <w:t xml:space="preserve"> </w:t>
      </w:r>
      <w:r w:rsidRPr="00DD0F47">
        <w:t>зачислят</w:t>
      </w:r>
      <w:r w:rsidR="003E187F" w:rsidRPr="00DD0F47">
        <w:t xml:space="preserve"> </w:t>
      </w:r>
      <w:r w:rsidRPr="00DD0F47">
        <w:t>по</w:t>
      </w:r>
      <w:r w:rsidR="003E187F" w:rsidRPr="00DD0F47">
        <w:t xml:space="preserve"> </w:t>
      </w:r>
      <w:r w:rsidRPr="00DD0F47">
        <w:t>5</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а</w:t>
      </w:r>
      <w:r w:rsidR="003E187F" w:rsidRPr="00DD0F47">
        <w:t xml:space="preserve"> </w:t>
      </w:r>
      <w:r w:rsidRPr="00DD0F47">
        <w:t>тем,</w:t>
      </w:r>
      <w:r w:rsidR="003E187F" w:rsidRPr="00DD0F47">
        <w:t xml:space="preserve"> </w:t>
      </w:r>
      <w:r w:rsidRPr="00DD0F47">
        <w:t>кто</w:t>
      </w:r>
      <w:r w:rsidR="003E187F" w:rsidRPr="00DD0F47">
        <w:t xml:space="preserve"> </w:t>
      </w:r>
      <w:r w:rsidRPr="00DD0F47">
        <w:t>родился</w:t>
      </w:r>
      <w:r w:rsidR="003E187F" w:rsidRPr="00DD0F47">
        <w:t xml:space="preserve"> </w:t>
      </w:r>
      <w:r w:rsidRPr="00DD0F47">
        <w:t>до</w:t>
      </w:r>
      <w:r w:rsidR="003E187F" w:rsidRPr="00DD0F47">
        <w:t xml:space="preserve"> </w:t>
      </w:r>
      <w:r w:rsidRPr="00DD0F47">
        <w:t>9</w:t>
      </w:r>
      <w:r w:rsidR="003E187F" w:rsidRPr="00DD0F47">
        <w:t xml:space="preserve"> </w:t>
      </w:r>
      <w:r w:rsidRPr="00DD0F47">
        <w:t>мая</w:t>
      </w:r>
      <w:r w:rsidR="003E187F" w:rsidRPr="00DD0F47">
        <w:t xml:space="preserve"> </w:t>
      </w:r>
      <w:r w:rsidRPr="00DD0F47">
        <w:t>1945</w:t>
      </w:r>
      <w:r w:rsidR="003E187F" w:rsidRPr="00DD0F47">
        <w:t xml:space="preserve"> </w:t>
      </w:r>
      <w:r w:rsidRPr="00DD0F47">
        <w:t>года</w:t>
      </w:r>
      <w:r w:rsidR="003E187F" w:rsidRPr="00DD0F47">
        <w:t xml:space="preserve"> </w:t>
      </w:r>
      <w:r w:rsidRPr="00DD0F47">
        <w:t>-</w:t>
      </w:r>
      <w:r w:rsidR="003E187F" w:rsidRPr="00DD0F47">
        <w:t xml:space="preserve"> </w:t>
      </w:r>
      <w:r w:rsidRPr="00DD0F47">
        <w:t>по</w:t>
      </w:r>
      <w:r w:rsidR="003E187F" w:rsidRPr="00DD0F47">
        <w:t xml:space="preserve"> </w:t>
      </w:r>
      <w:r w:rsidRPr="00DD0F47">
        <w:t>2</w:t>
      </w:r>
      <w:r w:rsidR="003E187F" w:rsidRPr="00DD0F47">
        <w:t xml:space="preserve"> </w:t>
      </w:r>
      <w:r w:rsidRPr="00DD0F47">
        <w:t>тыс.</w:t>
      </w:r>
      <w:r w:rsidR="003E187F" w:rsidRPr="00DD0F47">
        <w:t xml:space="preserve"> </w:t>
      </w:r>
      <w:r w:rsidRPr="00DD0F47">
        <w:t>рублей.</w:t>
      </w:r>
    </w:p>
    <w:p w14:paraId="726EB16E" w14:textId="77777777" w:rsidR="00C811AF" w:rsidRPr="00DD0F47" w:rsidRDefault="00C811AF" w:rsidP="00C811AF">
      <w:r w:rsidRPr="00DD0F47">
        <w:t>В</w:t>
      </w:r>
      <w:r w:rsidR="003E187F" w:rsidRPr="00DD0F47">
        <w:t xml:space="preserve"> </w:t>
      </w:r>
      <w:r w:rsidRPr="00DD0F47">
        <w:t>соответствии</w:t>
      </w:r>
      <w:r w:rsidR="003E187F" w:rsidRPr="00DD0F47">
        <w:t xml:space="preserve"> </w:t>
      </w:r>
      <w:r w:rsidRPr="00DD0F47">
        <w:t>с</w:t>
      </w:r>
      <w:r w:rsidR="003E187F" w:rsidRPr="00DD0F47">
        <w:t xml:space="preserve"> </w:t>
      </w:r>
      <w:r w:rsidRPr="00DD0F47">
        <w:t>указом</w:t>
      </w:r>
      <w:r w:rsidR="003E187F" w:rsidRPr="00DD0F47">
        <w:t xml:space="preserve"> </w:t>
      </w:r>
      <w:r w:rsidRPr="00DD0F47">
        <w:t>губернатора</w:t>
      </w:r>
      <w:r w:rsidR="003E187F" w:rsidRPr="00DD0F47">
        <w:t xml:space="preserve"> </w:t>
      </w:r>
      <w:r w:rsidRPr="00DD0F47">
        <w:t>Иркутской</w:t>
      </w:r>
      <w:r w:rsidR="003E187F" w:rsidRPr="00DD0F47">
        <w:t xml:space="preserve"> </w:t>
      </w:r>
      <w:r w:rsidRPr="00DD0F47">
        <w:t>области,</w:t>
      </w:r>
      <w:r w:rsidR="003E187F" w:rsidRPr="00DD0F47">
        <w:t xml:space="preserve"> </w:t>
      </w:r>
      <w:r w:rsidRPr="00DD0F47">
        <w:t>ежегодно</w:t>
      </w:r>
      <w:r w:rsidR="003E187F" w:rsidRPr="00DD0F47">
        <w:t xml:space="preserve"> </w:t>
      </w:r>
      <w:r w:rsidRPr="00DD0F47">
        <w:t>по</w:t>
      </w:r>
      <w:r w:rsidR="003E187F" w:rsidRPr="00DD0F47">
        <w:t xml:space="preserve"> </w:t>
      </w:r>
      <w:r w:rsidRPr="00DD0F47">
        <w:t>10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выплачивается</w:t>
      </w:r>
      <w:r w:rsidR="003E187F" w:rsidRPr="00DD0F47">
        <w:t xml:space="preserve"> </w:t>
      </w:r>
      <w:r w:rsidRPr="00DD0F47">
        <w:t>детям</w:t>
      </w:r>
      <w:r w:rsidR="003E187F" w:rsidRPr="00DD0F47">
        <w:t xml:space="preserve"> </w:t>
      </w:r>
      <w:r w:rsidRPr="00DD0F47">
        <w:t>войны,</w:t>
      </w:r>
      <w:r w:rsidR="003E187F" w:rsidRPr="00DD0F47">
        <w:t xml:space="preserve"> </w:t>
      </w:r>
      <w:r w:rsidRPr="00DD0F47">
        <w:t>бывшим</w:t>
      </w:r>
      <w:r w:rsidR="003E187F" w:rsidRPr="00DD0F47">
        <w:t xml:space="preserve"> </w:t>
      </w:r>
      <w:r w:rsidRPr="00DD0F47">
        <w:t>несовершеннолетним</w:t>
      </w:r>
      <w:r w:rsidR="003E187F" w:rsidRPr="00DD0F47">
        <w:t xml:space="preserve"> </w:t>
      </w:r>
      <w:r w:rsidRPr="00DD0F47">
        <w:t>узникам</w:t>
      </w:r>
      <w:r w:rsidR="003E187F" w:rsidRPr="00DD0F47">
        <w:t xml:space="preserve"> </w:t>
      </w:r>
      <w:r w:rsidRPr="00DD0F47">
        <w:t>нацистских</w:t>
      </w:r>
      <w:r w:rsidR="003E187F" w:rsidRPr="00DD0F47">
        <w:t xml:space="preserve"> </w:t>
      </w:r>
      <w:r w:rsidRPr="00DD0F47">
        <w:t>концлагерей,</w:t>
      </w:r>
      <w:r w:rsidR="003E187F" w:rsidRPr="00DD0F47">
        <w:t xml:space="preserve"> </w:t>
      </w:r>
      <w:r w:rsidRPr="00DD0F47">
        <w:t>жителям</w:t>
      </w:r>
      <w:r w:rsidR="003E187F" w:rsidRPr="00DD0F47">
        <w:t xml:space="preserve"> </w:t>
      </w:r>
      <w:r w:rsidRPr="00DD0F47">
        <w:t>блокадного</w:t>
      </w:r>
      <w:r w:rsidR="003E187F" w:rsidRPr="00DD0F47">
        <w:t xml:space="preserve"> </w:t>
      </w:r>
      <w:r w:rsidRPr="00DD0F47">
        <w:t>Ленинграда</w:t>
      </w:r>
      <w:r w:rsidR="003E187F" w:rsidRPr="00DD0F47">
        <w:t xml:space="preserve"> </w:t>
      </w:r>
      <w:r w:rsidRPr="00DD0F47">
        <w:t>и</w:t>
      </w:r>
      <w:r w:rsidR="003E187F" w:rsidRPr="00DD0F47">
        <w:t xml:space="preserve"> </w:t>
      </w:r>
      <w:r w:rsidRPr="00DD0F47">
        <w:t>осажденного</w:t>
      </w:r>
      <w:r w:rsidR="003E187F" w:rsidRPr="00DD0F47">
        <w:t xml:space="preserve"> </w:t>
      </w:r>
      <w:r w:rsidRPr="00DD0F47">
        <w:t>Севастополя.</w:t>
      </w:r>
    </w:p>
    <w:p w14:paraId="1B99B516" w14:textId="77777777" w:rsidR="00C811AF" w:rsidRPr="00DD0F47" w:rsidRDefault="00C811AF" w:rsidP="00C811AF">
      <w:r w:rsidRPr="00DD0F47">
        <w:t>Однако</w:t>
      </w:r>
      <w:r w:rsidR="003E187F" w:rsidRPr="00DD0F47">
        <w:t xml:space="preserve"> </w:t>
      </w:r>
      <w:r w:rsidRPr="00DD0F47">
        <w:t>наибольшую</w:t>
      </w:r>
      <w:r w:rsidR="003E187F" w:rsidRPr="00DD0F47">
        <w:t xml:space="preserve"> </w:t>
      </w:r>
      <w:r w:rsidRPr="00DD0F47">
        <w:t>сумму</w:t>
      </w:r>
      <w:r w:rsidR="003E187F" w:rsidRPr="00DD0F47">
        <w:t xml:space="preserve"> </w:t>
      </w:r>
      <w:r w:rsidRPr="00DD0F47">
        <w:t>к</w:t>
      </w:r>
      <w:r w:rsidR="003E187F" w:rsidRPr="00DD0F47">
        <w:t xml:space="preserve"> </w:t>
      </w:r>
      <w:r w:rsidRPr="00DD0F47">
        <w:t>празднику</w:t>
      </w:r>
      <w:r w:rsidR="003E187F" w:rsidRPr="00DD0F47">
        <w:t xml:space="preserve"> </w:t>
      </w:r>
      <w:r w:rsidRPr="00DD0F47">
        <w:t>получат</w:t>
      </w:r>
      <w:r w:rsidR="003E187F" w:rsidRPr="00DD0F47">
        <w:t xml:space="preserve"> </w:t>
      </w:r>
      <w:r w:rsidRPr="00DD0F47">
        <w:t>жители</w:t>
      </w:r>
      <w:r w:rsidR="003E187F" w:rsidRPr="00DD0F47">
        <w:t xml:space="preserve"> </w:t>
      </w:r>
      <w:r w:rsidRPr="00DD0F47">
        <w:t>Челябинской</w:t>
      </w:r>
      <w:r w:rsidR="003E187F" w:rsidRPr="00DD0F47">
        <w:t xml:space="preserve"> </w:t>
      </w:r>
      <w:r w:rsidRPr="00DD0F47">
        <w:t>области.</w:t>
      </w:r>
      <w:r w:rsidR="003E187F" w:rsidRPr="00DD0F47">
        <w:t xml:space="preserve"> </w:t>
      </w:r>
      <w:r w:rsidRPr="00DD0F47">
        <w:t>В</w:t>
      </w:r>
      <w:r w:rsidR="003E187F" w:rsidRPr="00DD0F47">
        <w:t xml:space="preserve"> </w:t>
      </w:r>
      <w:r w:rsidRPr="00DD0F47">
        <w:t>2024</w:t>
      </w:r>
      <w:r w:rsidR="003E187F" w:rsidRPr="00DD0F47">
        <w:t xml:space="preserve"> </w:t>
      </w:r>
      <w:r w:rsidRPr="00DD0F47">
        <w:t>году</w:t>
      </w:r>
      <w:r w:rsidR="003E187F" w:rsidRPr="00DD0F47">
        <w:t xml:space="preserve"> </w:t>
      </w:r>
      <w:r w:rsidRPr="00DD0F47">
        <w:t>единовременную</w:t>
      </w:r>
      <w:r w:rsidR="003E187F" w:rsidRPr="00DD0F47">
        <w:t xml:space="preserve"> </w:t>
      </w:r>
      <w:r w:rsidRPr="00DD0F47">
        <w:t>выплату</w:t>
      </w:r>
      <w:r w:rsidR="003E187F" w:rsidRPr="00DD0F47">
        <w:t xml:space="preserve"> </w:t>
      </w:r>
      <w:r w:rsidRPr="00DD0F47">
        <w:t>для</w:t>
      </w:r>
      <w:r w:rsidR="003E187F" w:rsidRPr="00DD0F47">
        <w:t xml:space="preserve"> </w:t>
      </w:r>
      <w:r w:rsidRPr="00DD0F47">
        <w:t>участников</w:t>
      </w:r>
      <w:r w:rsidR="003E187F" w:rsidRPr="00DD0F47">
        <w:t xml:space="preserve"> </w:t>
      </w:r>
      <w:r w:rsidRPr="00DD0F47">
        <w:t>и</w:t>
      </w:r>
      <w:r w:rsidR="003E187F" w:rsidRPr="00DD0F47">
        <w:t xml:space="preserve"> </w:t>
      </w:r>
      <w:r w:rsidRPr="00DD0F47">
        <w:t>инвалидов</w:t>
      </w:r>
      <w:r w:rsidR="003E187F" w:rsidRPr="00DD0F47">
        <w:t xml:space="preserve"> </w:t>
      </w:r>
      <w:r w:rsidRPr="00DD0F47">
        <w:t>ВОВ</w:t>
      </w:r>
      <w:r w:rsidR="003E187F" w:rsidRPr="00DD0F47">
        <w:t xml:space="preserve"> </w:t>
      </w:r>
      <w:r w:rsidRPr="00DD0F47">
        <w:t>и</w:t>
      </w:r>
      <w:r w:rsidR="003E187F" w:rsidRPr="00DD0F47">
        <w:t xml:space="preserve"> </w:t>
      </w:r>
      <w:r w:rsidRPr="00DD0F47">
        <w:t>решили</w:t>
      </w:r>
      <w:r w:rsidR="003E187F" w:rsidRPr="00DD0F47">
        <w:t xml:space="preserve"> </w:t>
      </w:r>
      <w:r w:rsidRPr="00DD0F47">
        <w:t>увеличить</w:t>
      </w:r>
      <w:r w:rsidR="003E187F" w:rsidRPr="00DD0F47">
        <w:t xml:space="preserve"> </w:t>
      </w:r>
      <w:r w:rsidRPr="00DD0F47">
        <w:t>до</w:t>
      </w:r>
      <w:r w:rsidR="003E187F" w:rsidRPr="00DD0F47">
        <w:t xml:space="preserve"> </w:t>
      </w:r>
      <w:r w:rsidRPr="00DD0F47">
        <w:t>50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По</w:t>
      </w:r>
      <w:r w:rsidR="003E187F" w:rsidRPr="00DD0F47">
        <w:t xml:space="preserve"> </w:t>
      </w:r>
      <w:r w:rsidRPr="00DD0F47">
        <w:t>10</w:t>
      </w:r>
      <w:r w:rsidR="003E187F" w:rsidRPr="00DD0F47">
        <w:t xml:space="preserve"> </w:t>
      </w:r>
      <w:r w:rsidRPr="00DD0F47">
        <w:t>тыс.</w:t>
      </w:r>
      <w:r w:rsidR="003E187F" w:rsidRPr="00DD0F47">
        <w:t xml:space="preserve"> </w:t>
      </w:r>
      <w:r w:rsidRPr="00DD0F47">
        <w:t>рублей</w:t>
      </w:r>
      <w:r w:rsidR="003E187F" w:rsidRPr="00DD0F47">
        <w:t xml:space="preserve"> </w:t>
      </w:r>
      <w:r w:rsidRPr="00DD0F47">
        <w:t>зачислят</w:t>
      </w:r>
      <w:r w:rsidR="003E187F" w:rsidRPr="00DD0F47">
        <w:t xml:space="preserve"> </w:t>
      </w:r>
      <w:r w:rsidRPr="00DD0F47">
        <w:t>труженикам</w:t>
      </w:r>
      <w:r w:rsidR="003E187F" w:rsidRPr="00DD0F47">
        <w:t xml:space="preserve"> </w:t>
      </w:r>
      <w:r w:rsidRPr="00DD0F47">
        <w:t>тыла.</w:t>
      </w:r>
    </w:p>
    <w:p w14:paraId="72C4C4A9" w14:textId="77777777" w:rsidR="00C811AF" w:rsidRPr="00DD0F47" w:rsidRDefault="00C811AF" w:rsidP="00C811AF">
      <w:r w:rsidRPr="00DD0F47">
        <w:t>ИНВАЛИДЫ,</w:t>
      </w:r>
      <w:r w:rsidR="003E187F" w:rsidRPr="00DD0F47">
        <w:t xml:space="preserve"> </w:t>
      </w:r>
      <w:r w:rsidRPr="00DD0F47">
        <w:t>УЧАСТНИКИ</w:t>
      </w:r>
      <w:r w:rsidR="003E187F" w:rsidRPr="00DD0F47">
        <w:t xml:space="preserve"> </w:t>
      </w:r>
      <w:r w:rsidRPr="00DD0F47">
        <w:t>ВОВ</w:t>
      </w:r>
      <w:r w:rsidR="003E187F" w:rsidRPr="00DD0F47">
        <w:t xml:space="preserve"> </w:t>
      </w:r>
      <w:r w:rsidRPr="00DD0F47">
        <w:t>И</w:t>
      </w:r>
      <w:r w:rsidR="003E187F" w:rsidRPr="00DD0F47">
        <w:t xml:space="preserve"> </w:t>
      </w:r>
      <w:r w:rsidRPr="00DD0F47">
        <w:t>ПРИРАВНЕННЫЕ</w:t>
      </w:r>
      <w:r w:rsidR="003E187F" w:rsidRPr="00DD0F47">
        <w:t xml:space="preserve"> </w:t>
      </w:r>
      <w:r w:rsidRPr="00DD0F47">
        <w:t>К</w:t>
      </w:r>
      <w:r w:rsidR="003E187F" w:rsidRPr="00DD0F47">
        <w:t xml:space="preserve"> </w:t>
      </w:r>
      <w:r w:rsidRPr="00DD0F47">
        <w:t>НИМ</w:t>
      </w:r>
      <w:r w:rsidR="003E187F" w:rsidRPr="00DD0F47">
        <w:t xml:space="preserve"> </w:t>
      </w:r>
      <w:r w:rsidRPr="00DD0F47">
        <w:t>ЛИЦА:</w:t>
      </w:r>
      <w:r w:rsidR="003E187F" w:rsidRPr="00DD0F47">
        <w:t xml:space="preserve"> </w:t>
      </w:r>
      <w:r w:rsidRPr="00DD0F47">
        <w:t>КТО</w:t>
      </w:r>
      <w:r w:rsidR="003E187F" w:rsidRPr="00DD0F47">
        <w:t xml:space="preserve"> </w:t>
      </w:r>
      <w:r w:rsidRPr="00DD0F47">
        <w:t>К</w:t>
      </w:r>
      <w:r w:rsidR="003E187F" w:rsidRPr="00DD0F47">
        <w:t xml:space="preserve"> </w:t>
      </w:r>
      <w:r w:rsidRPr="00DD0F47">
        <w:t>НИМ</w:t>
      </w:r>
      <w:r w:rsidR="003E187F" w:rsidRPr="00DD0F47">
        <w:t xml:space="preserve"> </w:t>
      </w:r>
      <w:r w:rsidRPr="00DD0F47">
        <w:t>ОТНОСИТСЯ</w:t>
      </w:r>
    </w:p>
    <w:p w14:paraId="01B98607" w14:textId="77777777" w:rsidR="00C811AF" w:rsidRPr="00DD0F47" w:rsidRDefault="00C811AF" w:rsidP="00C811AF">
      <w:r w:rsidRPr="00DD0F47">
        <w:t>Существует</w:t>
      </w:r>
      <w:r w:rsidR="003E187F" w:rsidRPr="00DD0F47">
        <w:t xml:space="preserve"> </w:t>
      </w:r>
      <w:r w:rsidRPr="00DD0F47">
        <w:t>несколько</w:t>
      </w:r>
      <w:r w:rsidR="003E187F" w:rsidRPr="00DD0F47">
        <w:t xml:space="preserve"> </w:t>
      </w:r>
      <w:r w:rsidRPr="00DD0F47">
        <w:t>категорий</w:t>
      </w:r>
      <w:r w:rsidR="003E187F" w:rsidRPr="00DD0F47">
        <w:t xml:space="preserve"> </w:t>
      </w:r>
      <w:r w:rsidRPr="00DD0F47">
        <w:t>ветеранов</w:t>
      </w:r>
      <w:r w:rsidR="003E187F" w:rsidRPr="00DD0F47">
        <w:t xml:space="preserve"> </w:t>
      </w:r>
      <w:r w:rsidRPr="00DD0F47">
        <w:t>Великой</w:t>
      </w:r>
      <w:r w:rsidR="003E187F" w:rsidRPr="00DD0F47">
        <w:t xml:space="preserve"> </w:t>
      </w:r>
      <w:r w:rsidRPr="00DD0F47">
        <w:t>Отечественной</w:t>
      </w:r>
      <w:r w:rsidR="003E187F" w:rsidRPr="00DD0F47">
        <w:t xml:space="preserve"> </w:t>
      </w:r>
      <w:r w:rsidRPr="00DD0F47">
        <w:t>войны.</w:t>
      </w:r>
      <w:r w:rsidR="003E187F" w:rsidRPr="00DD0F47">
        <w:t xml:space="preserve"> </w:t>
      </w:r>
      <w:r w:rsidRPr="00DD0F47">
        <w:t>Участниками</w:t>
      </w:r>
      <w:r w:rsidR="003E187F" w:rsidRPr="00DD0F47">
        <w:t xml:space="preserve"> </w:t>
      </w:r>
      <w:r w:rsidRPr="00DD0F47">
        <w:t>ВОВ</w:t>
      </w:r>
      <w:r w:rsidR="003E187F" w:rsidRPr="00DD0F47">
        <w:t xml:space="preserve"> </w:t>
      </w:r>
      <w:r w:rsidRPr="00DD0F47">
        <w:t>считаются</w:t>
      </w:r>
      <w:r w:rsidR="003E187F" w:rsidRPr="00DD0F47">
        <w:t xml:space="preserve"> </w:t>
      </w:r>
      <w:r w:rsidRPr="00DD0F47">
        <w:t>военнослужащие</w:t>
      </w:r>
      <w:r w:rsidR="003E187F" w:rsidRPr="00DD0F47">
        <w:t xml:space="preserve"> </w:t>
      </w:r>
      <w:r w:rsidRPr="00DD0F47">
        <w:t>и</w:t>
      </w:r>
      <w:r w:rsidR="003E187F" w:rsidRPr="00DD0F47">
        <w:t xml:space="preserve"> </w:t>
      </w:r>
      <w:r w:rsidRPr="00DD0F47">
        <w:t>партизаны,</w:t>
      </w:r>
      <w:r w:rsidR="003E187F" w:rsidRPr="00DD0F47">
        <w:t xml:space="preserve"> </w:t>
      </w:r>
      <w:r w:rsidRPr="00DD0F47">
        <w:t>воевавшие</w:t>
      </w:r>
      <w:r w:rsidR="003E187F" w:rsidRPr="00DD0F47">
        <w:t xml:space="preserve"> </w:t>
      </w:r>
      <w:r w:rsidRPr="00DD0F47">
        <w:t>в</w:t>
      </w:r>
      <w:r w:rsidR="003E187F" w:rsidRPr="00DD0F47">
        <w:t xml:space="preserve"> </w:t>
      </w:r>
      <w:r w:rsidRPr="00DD0F47">
        <w:t>период</w:t>
      </w:r>
      <w:r w:rsidR="003E187F" w:rsidRPr="00DD0F47">
        <w:t xml:space="preserve"> </w:t>
      </w:r>
      <w:r w:rsidRPr="00DD0F47">
        <w:t>с</w:t>
      </w:r>
      <w:r w:rsidR="003E187F" w:rsidRPr="00DD0F47">
        <w:t xml:space="preserve"> </w:t>
      </w:r>
      <w:r w:rsidRPr="00DD0F47">
        <w:t>22</w:t>
      </w:r>
      <w:r w:rsidR="003E187F" w:rsidRPr="00DD0F47">
        <w:t xml:space="preserve"> </w:t>
      </w:r>
      <w:r w:rsidRPr="00DD0F47">
        <w:t>июня</w:t>
      </w:r>
      <w:r w:rsidR="003E187F" w:rsidRPr="00DD0F47">
        <w:t xml:space="preserve"> </w:t>
      </w:r>
      <w:r w:rsidRPr="00DD0F47">
        <w:t>1941</w:t>
      </w:r>
      <w:r w:rsidR="003E187F" w:rsidRPr="00DD0F47">
        <w:t xml:space="preserve"> </w:t>
      </w:r>
      <w:r w:rsidRPr="00DD0F47">
        <w:t>года</w:t>
      </w:r>
      <w:r w:rsidR="003E187F" w:rsidRPr="00DD0F47">
        <w:t xml:space="preserve"> </w:t>
      </w:r>
      <w:r w:rsidRPr="00DD0F47">
        <w:t>по</w:t>
      </w:r>
      <w:r w:rsidR="003E187F" w:rsidRPr="00DD0F47">
        <w:t xml:space="preserve"> </w:t>
      </w:r>
      <w:r w:rsidRPr="00DD0F47">
        <w:t>3</w:t>
      </w:r>
      <w:r w:rsidR="003E187F" w:rsidRPr="00DD0F47">
        <w:t xml:space="preserve"> </w:t>
      </w:r>
      <w:r w:rsidRPr="00DD0F47">
        <w:t>сентября</w:t>
      </w:r>
      <w:r w:rsidR="003E187F" w:rsidRPr="00DD0F47">
        <w:t xml:space="preserve"> </w:t>
      </w:r>
      <w:r w:rsidRPr="00DD0F47">
        <w:t>1945</w:t>
      </w:r>
      <w:r w:rsidR="003E187F" w:rsidRPr="00DD0F47">
        <w:t xml:space="preserve"> </w:t>
      </w:r>
      <w:r w:rsidRPr="00DD0F47">
        <w:t>года.</w:t>
      </w:r>
      <w:r w:rsidR="003E187F" w:rsidRPr="00DD0F47">
        <w:t xml:space="preserve"> </w:t>
      </w:r>
      <w:r w:rsidRPr="00DD0F47">
        <w:t>Кроме</w:t>
      </w:r>
      <w:r w:rsidR="003E187F" w:rsidRPr="00DD0F47">
        <w:t xml:space="preserve"> </w:t>
      </w:r>
      <w:r w:rsidRPr="00DD0F47">
        <w:t>того,</w:t>
      </w:r>
      <w:r w:rsidR="003E187F" w:rsidRPr="00DD0F47">
        <w:t xml:space="preserve"> </w:t>
      </w:r>
      <w:r w:rsidRPr="00DD0F47">
        <w:t>к</w:t>
      </w:r>
      <w:r w:rsidR="003E187F" w:rsidRPr="00DD0F47">
        <w:t xml:space="preserve"> </w:t>
      </w:r>
      <w:r w:rsidRPr="00DD0F47">
        <w:t>участникам</w:t>
      </w:r>
      <w:r w:rsidR="003E187F" w:rsidRPr="00DD0F47">
        <w:t xml:space="preserve"> </w:t>
      </w:r>
      <w:r w:rsidRPr="00DD0F47">
        <w:t>ВОВ</w:t>
      </w:r>
      <w:r w:rsidR="003E187F" w:rsidRPr="00DD0F47">
        <w:t xml:space="preserve"> </w:t>
      </w:r>
      <w:r w:rsidRPr="00DD0F47">
        <w:t>причисляют</w:t>
      </w:r>
      <w:r w:rsidR="003E187F" w:rsidRPr="00DD0F47">
        <w:t xml:space="preserve"> </w:t>
      </w:r>
      <w:r w:rsidRPr="00DD0F47">
        <w:t>работников</w:t>
      </w:r>
      <w:r w:rsidR="003E187F" w:rsidRPr="00DD0F47">
        <w:t xml:space="preserve"> </w:t>
      </w:r>
      <w:r w:rsidRPr="00DD0F47">
        <w:t>органов</w:t>
      </w:r>
      <w:r w:rsidR="003E187F" w:rsidRPr="00DD0F47">
        <w:t xml:space="preserve"> </w:t>
      </w:r>
      <w:r w:rsidRPr="00DD0F47">
        <w:t>внутренних</w:t>
      </w:r>
      <w:r w:rsidR="003E187F" w:rsidRPr="00DD0F47">
        <w:t xml:space="preserve"> </w:t>
      </w:r>
      <w:r w:rsidRPr="00DD0F47">
        <w:t>дел</w:t>
      </w:r>
      <w:r w:rsidR="003E187F" w:rsidRPr="00DD0F47">
        <w:t xml:space="preserve"> </w:t>
      </w:r>
      <w:r w:rsidRPr="00DD0F47">
        <w:t>и</w:t>
      </w:r>
      <w:r w:rsidR="003E187F" w:rsidRPr="00DD0F47">
        <w:t xml:space="preserve"> </w:t>
      </w:r>
      <w:r w:rsidRPr="00DD0F47">
        <w:t>госбезопасности,</w:t>
      </w:r>
      <w:r w:rsidR="003E187F" w:rsidRPr="00DD0F47">
        <w:t xml:space="preserve"> </w:t>
      </w:r>
      <w:r w:rsidRPr="00DD0F47">
        <w:t>занимавших</w:t>
      </w:r>
      <w:r w:rsidR="003E187F" w:rsidRPr="00DD0F47">
        <w:t xml:space="preserve"> </w:t>
      </w:r>
      <w:r w:rsidRPr="00DD0F47">
        <w:t>должности</w:t>
      </w:r>
      <w:r w:rsidR="003E187F" w:rsidRPr="00DD0F47">
        <w:t xml:space="preserve"> </w:t>
      </w:r>
      <w:r w:rsidRPr="00DD0F47">
        <w:t>в</w:t>
      </w:r>
      <w:r w:rsidR="003E187F" w:rsidRPr="00DD0F47">
        <w:t xml:space="preserve"> </w:t>
      </w:r>
      <w:r w:rsidRPr="00DD0F47">
        <w:t>воинских</w:t>
      </w:r>
      <w:r w:rsidR="003E187F" w:rsidRPr="00DD0F47">
        <w:t xml:space="preserve"> </w:t>
      </w:r>
      <w:r w:rsidRPr="00DD0F47">
        <w:t>частях.</w:t>
      </w:r>
      <w:r w:rsidR="003E187F" w:rsidRPr="00DD0F47">
        <w:t xml:space="preserve"> </w:t>
      </w:r>
      <w:r w:rsidRPr="00DD0F47">
        <w:t>В</w:t>
      </w:r>
      <w:r w:rsidR="003E187F" w:rsidRPr="00DD0F47">
        <w:t xml:space="preserve"> </w:t>
      </w:r>
      <w:r w:rsidRPr="00DD0F47">
        <w:t>список</w:t>
      </w:r>
      <w:r w:rsidR="003E187F" w:rsidRPr="00DD0F47">
        <w:t xml:space="preserve"> </w:t>
      </w:r>
      <w:r w:rsidRPr="00DD0F47">
        <w:t>входят</w:t>
      </w:r>
      <w:r w:rsidR="003E187F" w:rsidRPr="00DD0F47">
        <w:t xml:space="preserve"> </w:t>
      </w:r>
      <w:r w:rsidRPr="00DD0F47">
        <w:t>и</w:t>
      </w:r>
      <w:r w:rsidR="003E187F" w:rsidRPr="00DD0F47">
        <w:t xml:space="preserve"> </w:t>
      </w:r>
      <w:r w:rsidRPr="00DD0F47">
        <w:t>сотрудники</w:t>
      </w:r>
      <w:r w:rsidR="003E187F" w:rsidRPr="00DD0F47">
        <w:t xml:space="preserve"> </w:t>
      </w:r>
      <w:r w:rsidRPr="00DD0F47">
        <w:t>разведки,</w:t>
      </w:r>
      <w:r w:rsidR="003E187F" w:rsidRPr="00DD0F47">
        <w:t xml:space="preserve"> </w:t>
      </w:r>
      <w:r w:rsidRPr="00DD0F47">
        <w:t>контразведки</w:t>
      </w:r>
      <w:r w:rsidR="003E187F" w:rsidRPr="00DD0F47">
        <w:t xml:space="preserve"> </w:t>
      </w:r>
      <w:r w:rsidRPr="00DD0F47">
        <w:t>и</w:t>
      </w:r>
      <w:r w:rsidR="003E187F" w:rsidRPr="00DD0F47">
        <w:t xml:space="preserve"> </w:t>
      </w:r>
      <w:r w:rsidRPr="00DD0F47">
        <w:t>другие</w:t>
      </w:r>
      <w:r w:rsidR="003E187F" w:rsidRPr="00DD0F47">
        <w:t xml:space="preserve"> </w:t>
      </w:r>
      <w:r w:rsidRPr="00DD0F47">
        <w:t>лица,</w:t>
      </w:r>
      <w:r w:rsidR="003E187F" w:rsidRPr="00DD0F47">
        <w:t xml:space="preserve"> </w:t>
      </w:r>
      <w:r w:rsidRPr="00DD0F47">
        <w:t>выполняющие</w:t>
      </w:r>
      <w:r w:rsidR="003E187F" w:rsidRPr="00DD0F47">
        <w:t xml:space="preserve"> </w:t>
      </w:r>
      <w:r w:rsidRPr="00DD0F47">
        <w:t>специальные</w:t>
      </w:r>
      <w:r w:rsidR="003E187F" w:rsidRPr="00DD0F47">
        <w:t xml:space="preserve"> </w:t>
      </w:r>
      <w:r w:rsidRPr="00DD0F47">
        <w:t>задания</w:t>
      </w:r>
      <w:r w:rsidR="003E187F" w:rsidRPr="00DD0F47">
        <w:t xml:space="preserve"> </w:t>
      </w:r>
      <w:r w:rsidRPr="00DD0F47">
        <w:t>в</w:t>
      </w:r>
      <w:r w:rsidR="003E187F" w:rsidRPr="00DD0F47">
        <w:t xml:space="preserve"> </w:t>
      </w:r>
      <w:r w:rsidRPr="00DD0F47">
        <w:t>воинских</w:t>
      </w:r>
      <w:r w:rsidR="003E187F" w:rsidRPr="00DD0F47">
        <w:t xml:space="preserve"> </w:t>
      </w:r>
      <w:r w:rsidRPr="00DD0F47">
        <w:t>частях</w:t>
      </w:r>
      <w:r w:rsidR="003E187F" w:rsidRPr="00DD0F47">
        <w:t xml:space="preserve"> </w:t>
      </w:r>
      <w:r w:rsidRPr="00DD0F47">
        <w:t>армии,</w:t>
      </w:r>
      <w:r w:rsidR="003E187F" w:rsidRPr="00DD0F47">
        <w:t xml:space="preserve"> </w:t>
      </w:r>
      <w:r w:rsidRPr="00DD0F47">
        <w:t>в</w:t>
      </w:r>
      <w:r w:rsidR="003E187F" w:rsidRPr="00DD0F47">
        <w:t xml:space="preserve"> </w:t>
      </w:r>
      <w:r w:rsidRPr="00DD0F47">
        <w:t>тылу</w:t>
      </w:r>
      <w:r w:rsidR="003E187F" w:rsidRPr="00DD0F47">
        <w:t xml:space="preserve"> </w:t>
      </w:r>
      <w:r w:rsidRPr="00DD0F47">
        <w:t>противника</w:t>
      </w:r>
      <w:r w:rsidR="003E187F" w:rsidRPr="00DD0F47">
        <w:t xml:space="preserve"> </w:t>
      </w:r>
      <w:r w:rsidRPr="00DD0F47">
        <w:t>или</w:t>
      </w:r>
      <w:r w:rsidR="003E187F" w:rsidRPr="00DD0F47">
        <w:t xml:space="preserve"> </w:t>
      </w:r>
      <w:r w:rsidRPr="00DD0F47">
        <w:t>на</w:t>
      </w:r>
      <w:r w:rsidR="003E187F" w:rsidRPr="00DD0F47">
        <w:t xml:space="preserve"> </w:t>
      </w:r>
      <w:r w:rsidRPr="00DD0F47">
        <w:t>территории</w:t>
      </w:r>
      <w:r w:rsidR="003E187F" w:rsidRPr="00DD0F47">
        <w:t xml:space="preserve"> </w:t>
      </w:r>
      <w:r w:rsidRPr="00DD0F47">
        <w:t>зарубежных</w:t>
      </w:r>
      <w:r w:rsidR="003E187F" w:rsidRPr="00DD0F47">
        <w:t xml:space="preserve"> </w:t>
      </w:r>
      <w:r w:rsidRPr="00DD0F47">
        <w:t>государств.</w:t>
      </w:r>
    </w:p>
    <w:p w14:paraId="45576D1F" w14:textId="77777777" w:rsidR="00C811AF" w:rsidRPr="00DD0F47" w:rsidRDefault="00C811AF" w:rsidP="00C811AF">
      <w:r w:rsidRPr="00DD0F47">
        <w:lastRenderedPageBreak/>
        <w:t>К</w:t>
      </w:r>
      <w:r w:rsidR="003E187F" w:rsidRPr="00DD0F47">
        <w:t xml:space="preserve"> </w:t>
      </w:r>
      <w:r w:rsidRPr="00DD0F47">
        <w:t>ветеранам</w:t>
      </w:r>
      <w:r w:rsidR="003E187F" w:rsidRPr="00DD0F47">
        <w:t xml:space="preserve"> </w:t>
      </w:r>
      <w:r w:rsidRPr="00DD0F47">
        <w:t>ВОВ</w:t>
      </w:r>
      <w:r w:rsidR="003E187F" w:rsidRPr="00DD0F47">
        <w:t xml:space="preserve"> </w:t>
      </w:r>
      <w:r w:rsidRPr="00DD0F47">
        <w:t>относятся</w:t>
      </w:r>
      <w:r w:rsidR="003E187F" w:rsidRPr="00DD0F47">
        <w:t xml:space="preserve"> </w:t>
      </w:r>
      <w:r w:rsidRPr="00DD0F47">
        <w:t>военные</w:t>
      </w:r>
      <w:r w:rsidR="003E187F" w:rsidRPr="00DD0F47">
        <w:t xml:space="preserve"> </w:t>
      </w:r>
      <w:r w:rsidRPr="00DD0F47">
        <w:t>корреспонденты,</w:t>
      </w:r>
      <w:r w:rsidR="003E187F" w:rsidRPr="00DD0F47">
        <w:t xml:space="preserve"> </w:t>
      </w:r>
      <w:r w:rsidRPr="00DD0F47">
        <w:t>военнослужащие</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находящиеся</w:t>
      </w:r>
      <w:r w:rsidR="003E187F" w:rsidRPr="00DD0F47">
        <w:t xml:space="preserve"> </w:t>
      </w:r>
      <w:r w:rsidRPr="00DD0F47">
        <w:t>в</w:t>
      </w:r>
      <w:r w:rsidR="003E187F" w:rsidRPr="00DD0F47">
        <w:t xml:space="preserve"> </w:t>
      </w:r>
      <w:r w:rsidRPr="00DD0F47">
        <w:t>отставке),</w:t>
      </w:r>
      <w:r w:rsidR="003E187F" w:rsidRPr="00DD0F47">
        <w:t xml:space="preserve"> </w:t>
      </w:r>
      <w:r w:rsidRPr="00DD0F47">
        <w:t>которые</w:t>
      </w:r>
      <w:r w:rsidR="003E187F" w:rsidRPr="00DD0F47">
        <w:t xml:space="preserve"> </w:t>
      </w:r>
      <w:r w:rsidRPr="00DD0F47">
        <w:t>принимали</w:t>
      </w:r>
      <w:r w:rsidR="003E187F" w:rsidRPr="00DD0F47">
        <w:t xml:space="preserve"> </w:t>
      </w:r>
      <w:r w:rsidRPr="00DD0F47">
        <w:t>участие</w:t>
      </w:r>
      <w:r w:rsidR="003E187F" w:rsidRPr="00DD0F47">
        <w:t xml:space="preserve"> </w:t>
      </w:r>
      <w:r w:rsidRPr="00DD0F47">
        <w:t>в</w:t>
      </w:r>
      <w:r w:rsidR="003E187F" w:rsidRPr="00DD0F47">
        <w:t xml:space="preserve"> </w:t>
      </w:r>
      <w:r w:rsidRPr="00DD0F47">
        <w:t>ликвидации</w:t>
      </w:r>
      <w:r w:rsidR="003E187F" w:rsidRPr="00DD0F47">
        <w:t xml:space="preserve"> </w:t>
      </w:r>
      <w:r w:rsidRPr="00DD0F47">
        <w:t>нацистов</w:t>
      </w:r>
      <w:r w:rsidR="003E187F" w:rsidRPr="00DD0F47">
        <w:t xml:space="preserve"> </w:t>
      </w:r>
      <w:r w:rsidRPr="00DD0F47">
        <w:t>на</w:t>
      </w:r>
      <w:r w:rsidR="003E187F" w:rsidRPr="00DD0F47">
        <w:t xml:space="preserve"> </w:t>
      </w:r>
      <w:r w:rsidRPr="00DD0F47">
        <w:t>территории</w:t>
      </w:r>
      <w:r w:rsidR="003E187F" w:rsidRPr="00DD0F47">
        <w:t xml:space="preserve"> </w:t>
      </w:r>
      <w:r w:rsidRPr="00DD0F47">
        <w:t>Латвии,</w:t>
      </w:r>
      <w:r w:rsidR="003E187F" w:rsidRPr="00DD0F47">
        <w:t xml:space="preserve"> </w:t>
      </w:r>
      <w:r w:rsidRPr="00DD0F47">
        <w:t>Украины,</w:t>
      </w:r>
      <w:r w:rsidR="003E187F" w:rsidRPr="00DD0F47">
        <w:t xml:space="preserve"> </w:t>
      </w:r>
      <w:r w:rsidRPr="00DD0F47">
        <w:t>Белоруссии</w:t>
      </w:r>
      <w:r w:rsidR="003E187F" w:rsidRPr="00DD0F47">
        <w:t xml:space="preserve"> </w:t>
      </w:r>
      <w:r w:rsidRPr="00DD0F47">
        <w:t>с</w:t>
      </w:r>
      <w:r w:rsidR="003E187F" w:rsidRPr="00DD0F47">
        <w:t xml:space="preserve"> </w:t>
      </w:r>
      <w:r w:rsidRPr="00DD0F47">
        <w:t>1</w:t>
      </w:r>
      <w:r w:rsidR="003E187F" w:rsidRPr="00DD0F47">
        <w:t xml:space="preserve"> </w:t>
      </w:r>
      <w:r w:rsidRPr="00DD0F47">
        <w:t>января</w:t>
      </w:r>
      <w:r w:rsidR="003E187F" w:rsidRPr="00DD0F47">
        <w:t xml:space="preserve"> </w:t>
      </w:r>
      <w:r w:rsidRPr="00DD0F47">
        <w:t>1944</w:t>
      </w:r>
      <w:r w:rsidR="003E187F" w:rsidRPr="00DD0F47">
        <w:t xml:space="preserve"> </w:t>
      </w:r>
      <w:r w:rsidRPr="00DD0F47">
        <w:t>по</w:t>
      </w:r>
      <w:r w:rsidR="003E187F" w:rsidRPr="00DD0F47">
        <w:t xml:space="preserve"> </w:t>
      </w:r>
      <w:r w:rsidRPr="00DD0F47">
        <w:t>31</w:t>
      </w:r>
      <w:r w:rsidR="003E187F" w:rsidRPr="00DD0F47">
        <w:t xml:space="preserve"> </w:t>
      </w:r>
      <w:r w:rsidRPr="00DD0F47">
        <w:t>декабря</w:t>
      </w:r>
      <w:r w:rsidR="003E187F" w:rsidRPr="00DD0F47">
        <w:t xml:space="preserve"> </w:t>
      </w:r>
      <w:r w:rsidRPr="00DD0F47">
        <w:t>1951</w:t>
      </w:r>
      <w:r w:rsidR="003E187F" w:rsidRPr="00DD0F47">
        <w:t xml:space="preserve"> </w:t>
      </w:r>
      <w:r w:rsidRPr="00DD0F47">
        <w:t>года.</w:t>
      </w:r>
    </w:p>
    <w:p w14:paraId="4602090B" w14:textId="77777777" w:rsidR="00C811AF" w:rsidRPr="00DD0F47" w:rsidRDefault="00C811AF" w:rsidP="00C811AF">
      <w:r w:rsidRPr="00DD0F47">
        <w:t>Особым</w:t>
      </w:r>
      <w:r w:rsidR="003E187F" w:rsidRPr="00DD0F47">
        <w:t xml:space="preserve"> </w:t>
      </w:r>
      <w:r w:rsidRPr="00DD0F47">
        <w:t>статусом</w:t>
      </w:r>
      <w:r w:rsidR="003E187F" w:rsidRPr="00DD0F47">
        <w:t xml:space="preserve"> </w:t>
      </w:r>
      <w:r w:rsidRPr="00DD0F47">
        <w:t>обладают</w:t>
      </w:r>
      <w:r w:rsidR="003E187F" w:rsidRPr="00DD0F47">
        <w:t xml:space="preserve"> </w:t>
      </w:r>
      <w:r w:rsidRPr="00DD0F47">
        <w:t>граждане,</w:t>
      </w:r>
      <w:r w:rsidR="003E187F" w:rsidRPr="00DD0F47">
        <w:t xml:space="preserve"> </w:t>
      </w:r>
      <w:r w:rsidRPr="00DD0F47">
        <w:t>которые</w:t>
      </w:r>
      <w:r w:rsidR="003E187F" w:rsidRPr="00DD0F47">
        <w:t xml:space="preserve"> </w:t>
      </w:r>
      <w:r w:rsidRPr="00DD0F47">
        <w:t>работали</w:t>
      </w:r>
      <w:r w:rsidR="003E187F" w:rsidRPr="00DD0F47">
        <w:t xml:space="preserve"> </w:t>
      </w:r>
      <w:r w:rsidRPr="00DD0F47">
        <w:t>на</w:t>
      </w:r>
      <w:r w:rsidR="003E187F" w:rsidRPr="00DD0F47">
        <w:t xml:space="preserve"> </w:t>
      </w:r>
      <w:r w:rsidRPr="00DD0F47">
        <w:t>предприятиях</w:t>
      </w:r>
      <w:r w:rsidR="003E187F" w:rsidRPr="00DD0F47">
        <w:t xml:space="preserve"> </w:t>
      </w:r>
      <w:r w:rsidRPr="00DD0F47">
        <w:t>Ленинграда</w:t>
      </w:r>
      <w:r w:rsidR="003E187F" w:rsidRPr="00DD0F47">
        <w:t xml:space="preserve"> </w:t>
      </w:r>
      <w:r w:rsidRPr="00DD0F47">
        <w:t>в</w:t>
      </w:r>
      <w:r w:rsidR="003E187F" w:rsidRPr="00DD0F47">
        <w:t xml:space="preserve"> </w:t>
      </w:r>
      <w:r w:rsidRPr="00DD0F47">
        <w:t>блокаду</w:t>
      </w:r>
      <w:r w:rsidR="003E187F" w:rsidRPr="00DD0F47">
        <w:t xml:space="preserve"> </w:t>
      </w:r>
      <w:r w:rsidRPr="00DD0F47">
        <w:t>и</w:t>
      </w:r>
      <w:r w:rsidR="003E187F" w:rsidRPr="00DD0F47">
        <w:t xml:space="preserve"> </w:t>
      </w:r>
      <w:r w:rsidRPr="00DD0F47">
        <w:t>награжденные</w:t>
      </w:r>
      <w:r w:rsidR="003E187F" w:rsidRPr="00DD0F47">
        <w:t xml:space="preserve"> </w:t>
      </w:r>
      <w:r w:rsidRPr="00DD0F47">
        <w:t>медалью</w:t>
      </w:r>
      <w:r w:rsidR="003E187F" w:rsidRPr="00DD0F47">
        <w:t xml:space="preserve"> «</w:t>
      </w:r>
      <w:r w:rsidRPr="00DD0F47">
        <w:t>За</w:t>
      </w:r>
      <w:r w:rsidR="003E187F" w:rsidRPr="00DD0F47">
        <w:t xml:space="preserve"> </w:t>
      </w:r>
      <w:r w:rsidRPr="00DD0F47">
        <w:t>оборону</w:t>
      </w:r>
      <w:r w:rsidR="003E187F" w:rsidRPr="00DD0F47">
        <w:t xml:space="preserve"> </w:t>
      </w:r>
      <w:r w:rsidRPr="00DD0F47">
        <w:t>Ленинграда</w:t>
      </w:r>
      <w:r w:rsidR="003E187F" w:rsidRPr="00DD0F47">
        <w:t>»</w:t>
      </w:r>
      <w:r w:rsidRPr="00DD0F47">
        <w:t>.</w:t>
      </w:r>
      <w:r w:rsidR="003E187F" w:rsidRPr="00DD0F47">
        <w:t xml:space="preserve"> </w:t>
      </w:r>
      <w:r w:rsidRPr="00DD0F47">
        <w:t>Льготами</w:t>
      </w:r>
      <w:r w:rsidR="003E187F" w:rsidRPr="00DD0F47">
        <w:t xml:space="preserve"> </w:t>
      </w:r>
      <w:r w:rsidRPr="00DD0F47">
        <w:t>обладают</w:t>
      </w:r>
      <w:r w:rsidR="003E187F" w:rsidRPr="00DD0F47">
        <w:t xml:space="preserve"> </w:t>
      </w:r>
      <w:r w:rsidRPr="00DD0F47">
        <w:t>также</w:t>
      </w:r>
      <w:r w:rsidR="003E187F" w:rsidRPr="00DD0F47">
        <w:t xml:space="preserve"> </w:t>
      </w:r>
      <w:r w:rsidRPr="00DD0F47">
        <w:t>военнослужащие,</w:t>
      </w:r>
      <w:r w:rsidR="003E187F" w:rsidRPr="00DD0F47">
        <w:t xml:space="preserve"> </w:t>
      </w:r>
      <w:r w:rsidRPr="00DD0F47">
        <w:t>получившие</w:t>
      </w:r>
      <w:r w:rsidR="003E187F" w:rsidRPr="00DD0F47">
        <w:t xml:space="preserve"> </w:t>
      </w:r>
      <w:r w:rsidRPr="00DD0F47">
        <w:t>почетный</w:t>
      </w:r>
      <w:r w:rsidR="003E187F" w:rsidRPr="00DD0F47">
        <w:t xml:space="preserve"> </w:t>
      </w:r>
      <w:r w:rsidRPr="00DD0F47">
        <w:t>знак</w:t>
      </w:r>
      <w:r w:rsidR="003E187F" w:rsidRPr="00DD0F47">
        <w:t xml:space="preserve"> «</w:t>
      </w:r>
      <w:r w:rsidRPr="00DD0F47">
        <w:t>За</w:t>
      </w:r>
      <w:r w:rsidR="003E187F" w:rsidRPr="00DD0F47">
        <w:t xml:space="preserve"> </w:t>
      </w:r>
      <w:r w:rsidRPr="00DD0F47">
        <w:t>победу</w:t>
      </w:r>
      <w:r w:rsidR="003E187F" w:rsidRPr="00DD0F47">
        <w:t xml:space="preserve"> </w:t>
      </w:r>
      <w:r w:rsidRPr="00DD0F47">
        <w:t>над</w:t>
      </w:r>
      <w:r w:rsidR="003E187F" w:rsidRPr="00DD0F47">
        <w:t xml:space="preserve"> </w:t>
      </w:r>
      <w:r w:rsidRPr="00DD0F47">
        <w:t>Германией</w:t>
      </w:r>
      <w:r w:rsidR="003E187F" w:rsidRPr="00DD0F47">
        <w:t xml:space="preserve"> </w:t>
      </w:r>
      <w:r w:rsidRPr="00DD0F47">
        <w:t>в</w:t>
      </w:r>
      <w:r w:rsidR="003E187F" w:rsidRPr="00DD0F47">
        <w:t xml:space="preserve"> </w:t>
      </w:r>
      <w:r w:rsidRPr="00DD0F47">
        <w:t>Великой</w:t>
      </w:r>
      <w:r w:rsidR="003E187F" w:rsidRPr="00DD0F47">
        <w:t xml:space="preserve"> </w:t>
      </w:r>
      <w:r w:rsidRPr="00DD0F47">
        <w:t>Отечественной</w:t>
      </w:r>
      <w:r w:rsidR="003E187F" w:rsidRPr="00DD0F47">
        <w:t xml:space="preserve"> </w:t>
      </w:r>
      <w:r w:rsidRPr="00DD0F47">
        <w:t>войне</w:t>
      </w:r>
      <w:r w:rsidR="003E187F" w:rsidRPr="00DD0F47">
        <w:t xml:space="preserve"> </w:t>
      </w:r>
      <w:r w:rsidRPr="00DD0F47">
        <w:t>1941-1945</w:t>
      </w:r>
      <w:r w:rsidR="003E187F" w:rsidRPr="00DD0F47">
        <w:t xml:space="preserve"> </w:t>
      </w:r>
      <w:r w:rsidRPr="00DD0F47">
        <w:t>гг.</w:t>
      </w:r>
      <w:r w:rsidR="003E187F" w:rsidRPr="00DD0F47">
        <w:t xml:space="preserve">» </w:t>
      </w:r>
      <w:r w:rsidRPr="00DD0F47">
        <w:t>или</w:t>
      </w:r>
      <w:r w:rsidR="003E187F" w:rsidRPr="00DD0F47">
        <w:t xml:space="preserve"> «</w:t>
      </w:r>
      <w:r w:rsidRPr="00DD0F47">
        <w:t>За</w:t>
      </w:r>
      <w:r w:rsidR="003E187F" w:rsidRPr="00DD0F47">
        <w:t xml:space="preserve"> </w:t>
      </w:r>
      <w:r w:rsidRPr="00DD0F47">
        <w:t>победу</w:t>
      </w:r>
      <w:r w:rsidR="003E187F" w:rsidRPr="00DD0F47">
        <w:t xml:space="preserve"> </w:t>
      </w:r>
      <w:r w:rsidRPr="00DD0F47">
        <w:t>над</w:t>
      </w:r>
      <w:r w:rsidR="003E187F" w:rsidRPr="00DD0F47">
        <w:t xml:space="preserve"> </w:t>
      </w:r>
      <w:r w:rsidRPr="00DD0F47">
        <w:t>Японией</w:t>
      </w:r>
      <w:r w:rsidR="003E187F" w:rsidRPr="00DD0F47">
        <w:t>»</w:t>
      </w:r>
      <w:r w:rsidRPr="00DD0F47">
        <w:t>.</w:t>
      </w:r>
    </w:p>
    <w:p w14:paraId="5721C01D" w14:textId="77777777" w:rsidR="00C811AF" w:rsidRPr="00DD0F47" w:rsidRDefault="00C811AF" w:rsidP="00C811AF">
      <w:r w:rsidRPr="00DD0F47">
        <w:t>В</w:t>
      </w:r>
      <w:r w:rsidR="003E187F" w:rsidRPr="00DD0F47">
        <w:t xml:space="preserve"> </w:t>
      </w:r>
      <w:r w:rsidRPr="00DD0F47">
        <w:t>категорию</w:t>
      </w:r>
      <w:r w:rsidR="003E187F" w:rsidRPr="00DD0F47">
        <w:t xml:space="preserve"> </w:t>
      </w:r>
      <w:r w:rsidRPr="00DD0F47">
        <w:t>тружеников</w:t>
      </w:r>
      <w:r w:rsidR="003E187F" w:rsidRPr="00DD0F47">
        <w:t xml:space="preserve"> </w:t>
      </w:r>
      <w:r w:rsidRPr="00DD0F47">
        <w:t>тыла</w:t>
      </w:r>
      <w:r w:rsidR="003E187F" w:rsidRPr="00DD0F47">
        <w:t xml:space="preserve"> </w:t>
      </w:r>
      <w:r w:rsidRPr="00DD0F47">
        <w:t>входят</w:t>
      </w:r>
      <w:r w:rsidR="003E187F" w:rsidRPr="00DD0F47">
        <w:t xml:space="preserve"> </w:t>
      </w:r>
      <w:r w:rsidRPr="00DD0F47">
        <w:t>граждане,</w:t>
      </w:r>
      <w:r w:rsidR="003E187F" w:rsidRPr="00DD0F47">
        <w:t xml:space="preserve"> </w:t>
      </w:r>
      <w:r w:rsidRPr="00DD0F47">
        <w:t>которые</w:t>
      </w:r>
      <w:r w:rsidR="003E187F" w:rsidRPr="00DD0F47">
        <w:t xml:space="preserve"> </w:t>
      </w:r>
      <w:r w:rsidRPr="00DD0F47">
        <w:t>работали</w:t>
      </w:r>
      <w:r w:rsidR="003E187F" w:rsidRPr="00DD0F47">
        <w:t xml:space="preserve"> </w:t>
      </w:r>
      <w:r w:rsidRPr="00DD0F47">
        <w:t>в</w:t>
      </w:r>
      <w:r w:rsidR="003E187F" w:rsidRPr="00DD0F47">
        <w:t xml:space="preserve"> </w:t>
      </w:r>
      <w:r w:rsidRPr="00DD0F47">
        <w:t>период</w:t>
      </w:r>
      <w:r w:rsidR="003E187F" w:rsidRPr="00DD0F47">
        <w:t xml:space="preserve"> </w:t>
      </w:r>
      <w:r w:rsidRPr="00DD0F47">
        <w:t>Великой</w:t>
      </w:r>
      <w:r w:rsidR="003E187F" w:rsidRPr="00DD0F47">
        <w:t xml:space="preserve"> </w:t>
      </w:r>
      <w:r w:rsidRPr="00DD0F47">
        <w:t>Отечественной</w:t>
      </w:r>
      <w:r w:rsidR="003E187F" w:rsidRPr="00DD0F47">
        <w:t xml:space="preserve"> </w:t>
      </w:r>
      <w:r w:rsidRPr="00DD0F47">
        <w:t>войны</w:t>
      </w:r>
      <w:r w:rsidR="003E187F" w:rsidRPr="00DD0F47">
        <w:t xml:space="preserve"> </w:t>
      </w:r>
      <w:r w:rsidRPr="00DD0F47">
        <w:t>не</w:t>
      </w:r>
      <w:r w:rsidR="003E187F" w:rsidRPr="00DD0F47">
        <w:t xml:space="preserve"> </w:t>
      </w:r>
      <w:r w:rsidRPr="00DD0F47">
        <w:t>менее</w:t>
      </w:r>
      <w:r w:rsidR="003E187F" w:rsidRPr="00DD0F47">
        <w:t xml:space="preserve"> </w:t>
      </w:r>
      <w:r w:rsidRPr="00DD0F47">
        <w:t>полугода</w:t>
      </w:r>
      <w:r w:rsidR="003E187F" w:rsidRPr="00DD0F47">
        <w:t xml:space="preserve"> </w:t>
      </w:r>
      <w:r w:rsidRPr="00DD0F47">
        <w:t>или</w:t>
      </w:r>
      <w:r w:rsidR="003E187F" w:rsidRPr="00DD0F47">
        <w:t xml:space="preserve"> </w:t>
      </w:r>
      <w:r w:rsidRPr="00DD0F47">
        <w:t>награждены</w:t>
      </w:r>
      <w:r w:rsidR="003E187F" w:rsidRPr="00DD0F47">
        <w:t xml:space="preserve"> </w:t>
      </w:r>
      <w:r w:rsidRPr="00DD0F47">
        <w:t>за</w:t>
      </w:r>
      <w:r w:rsidR="003E187F" w:rsidRPr="00DD0F47">
        <w:t xml:space="preserve"> </w:t>
      </w:r>
      <w:r w:rsidRPr="00DD0F47">
        <w:t>самоотверженный</w:t>
      </w:r>
      <w:r w:rsidR="003E187F" w:rsidRPr="00DD0F47">
        <w:t xml:space="preserve"> </w:t>
      </w:r>
      <w:r w:rsidRPr="00DD0F47">
        <w:t>труд.</w:t>
      </w:r>
    </w:p>
    <w:p w14:paraId="44D3FF90" w14:textId="77777777" w:rsidR="00C811AF" w:rsidRPr="00DD0F47" w:rsidRDefault="00C811AF" w:rsidP="00C811AF">
      <w:r w:rsidRPr="00DD0F47">
        <w:t>ДЕТИ</w:t>
      </w:r>
      <w:r w:rsidR="003E187F" w:rsidRPr="00DD0F47">
        <w:t xml:space="preserve"> </w:t>
      </w:r>
      <w:r w:rsidRPr="00DD0F47">
        <w:t>ВОЙНЫ:</w:t>
      </w:r>
      <w:r w:rsidR="003E187F" w:rsidRPr="00DD0F47">
        <w:t xml:space="preserve"> </w:t>
      </w:r>
      <w:r w:rsidRPr="00DD0F47">
        <w:t>КТО</w:t>
      </w:r>
      <w:r w:rsidR="003E187F" w:rsidRPr="00DD0F47">
        <w:t xml:space="preserve"> </w:t>
      </w:r>
      <w:r w:rsidRPr="00DD0F47">
        <w:t>ОТНОСИТСЯ</w:t>
      </w:r>
      <w:r w:rsidR="003E187F" w:rsidRPr="00DD0F47">
        <w:t xml:space="preserve"> </w:t>
      </w:r>
      <w:r w:rsidRPr="00DD0F47">
        <w:t>К</w:t>
      </w:r>
      <w:r w:rsidR="003E187F" w:rsidRPr="00DD0F47">
        <w:t xml:space="preserve"> </w:t>
      </w:r>
      <w:r w:rsidRPr="00DD0F47">
        <w:t>ЭТОЙ</w:t>
      </w:r>
      <w:r w:rsidR="003E187F" w:rsidRPr="00DD0F47">
        <w:t xml:space="preserve"> </w:t>
      </w:r>
      <w:r w:rsidRPr="00DD0F47">
        <w:t>КАТЕГОРИИ</w:t>
      </w:r>
    </w:p>
    <w:p w14:paraId="140007CA" w14:textId="77777777" w:rsidR="00C811AF" w:rsidRPr="00DD0F47" w:rsidRDefault="00C811AF" w:rsidP="00C811AF">
      <w:r w:rsidRPr="00DD0F47">
        <w:t>В</w:t>
      </w:r>
      <w:r w:rsidR="003E187F" w:rsidRPr="00DD0F47">
        <w:t xml:space="preserve"> </w:t>
      </w:r>
      <w:r w:rsidRPr="00DD0F47">
        <w:t>федеральном</w:t>
      </w:r>
      <w:r w:rsidR="003E187F" w:rsidRPr="00DD0F47">
        <w:t xml:space="preserve"> </w:t>
      </w:r>
      <w:r w:rsidRPr="00DD0F47">
        <w:t>законодательстве</w:t>
      </w:r>
      <w:r w:rsidR="003E187F" w:rsidRPr="00DD0F47">
        <w:t xml:space="preserve"> </w:t>
      </w:r>
      <w:r w:rsidRPr="00DD0F47">
        <w:t>нет</w:t>
      </w:r>
      <w:r w:rsidR="003E187F" w:rsidRPr="00DD0F47">
        <w:t xml:space="preserve"> </w:t>
      </w:r>
      <w:r w:rsidRPr="00DD0F47">
        <w:t>термина</w:t>
      </w:r>
      <w:r w:rsidR="003E187F" w:rsidRPr="00DD0F47">
        <w:t xml:space="preserve"> «</w:t>
      </w:r>
      <w:r w:rsidRPr="00DD0F47">
        <w:t>дети</w:t>
      </w:r>
      <w:r w:rsidR="003E187F" w:rsidRPr="00DD0F47">
        <w:t xml:space="preserve"> </w:t>
      </w:r>
      <w:r w:rsidRPr="00DD0F47">
        <w:t>войны</w:t>
      </w:r>
      <w:r w:rsidR="003E187F" w:rsidRPr="00DD0F47">
        <w:t>»</w:t>
      </w:r>
      <w:r w:rsidRPr="00DD0F47">
        <w:t>,</w:t>
      </w:r>
      <w:r w:rsidR="003E187F" w:rsidRPr="00DD0F47">
        <w:t xml:space="preserve"> </w:t>
      </w:r>
      <w:r w:rsidRPr="00DD0F47">
        <w:t>но</w:t>
      </w:r>
      <w:r w:rsidR="003E187F" w:rsidRPr="00DD0F47">
        <w:t xml:space="preserve"> </w:t>
      </w:r>
      <w:r w:rsidRPr="00DD0F47">
        <w:t>он</w:t>
      </w:r>
      <w:r w:rsidR="003E187F" w:rsidRPr="00DD0F47">
        <w:t xml:space="preserve"> </w:t>
      </w:r>
      <w:r w:rsidRPr="00DD0F47">
        <w:t>есть</w:t>
      </w:r>
      <w:r w:rsidR="003E187F" w:rsidRPr="00DD0F47">
        <w:t xml:space="preserve"> </w:t>
      </w:r>
      <w:r w:rsidRPr="00DD0F47">
        <w:t>в</w:t>
      </w:r>
      <w:r w:rsidR="003E187F" w:rsidRPr="00DD0F47">
        <w:t xml:space="preserve"> </w:t>
      </w:r>
      <w:r w:rsidRPr="00DD0F47">
        <w:t>проекте</w:t>
      </w:r>
      <w:r w:rsidR="003E187F" w:rsidRPr="00DD0F47">
        <w:t xml:space="preserve"> </w:t>
      </w:r>
      <w:r w:rsidRPr="00DD0F47">
        <w:t>закона</w:t>
      </w:r>
      <w:r w:rsidR="003E187F" w:rsidRPr="00DD0F47">
        <w:t xml:space="preserve"> «</w:t>
      </w:r>
      <w:r w:rsidRPr="00DD0F47">
        <w:t>О</w:t>
      </w:r>
      <w:r w:rsidR="003E187F" w:rsidRPr="00DD0F47">
        <w:t xml:space="preserve"> </w:t>
      </w:r>
      <w:r w:rsidRPr="00DD0F47">
        <w:t>детях</w:t>
      </w:r>
      <w:r w:rsidR="003E187F" w:rsidRPr="00DD0F47">
        <w:t xml:space="preserve"> </w:t>
      </w:r>
      <w:r w:rsidRPr="00DD0F47">
        <w:t>войны</w:t>
      </w:r>
      <w:r w:rsidR="003E187F" w:rsidRPr="00DD0F47">
        <w:t>»</w:t>
      </w:r>
      <w:r w:rsidRPr="00DD0F47">
        <w:t>.</w:t>
      </w:r>
      <w:r w:rsidR="003E187F" w:rsidRPr="00DD0F47">
        <w:t xml:space="preserve"> </w:t>
      </w:r>
      <w:r w:rsidRPr="00DD0F47">
        <w:t>Согласно</w:t>
      </w:r>
      <w:r w:rsidR="003E187F" w:rsidRPr="00DD0F47">
        <w:t xml:space="preserve"> </w:t>
      </w:r>
      <w:r w:rsidRPr="00DD0F47">
        <w:t>документу,</w:t>
      </w:r>
      <w:r w:rsidR="003E187F" w:rsidRPr="00DD0F47">
        <w:t xml:space="preserve"> </w:t>
      </w:r>
      <w:r w:rsidRPr="00DD0F47">
        <w:t>к</w:t>
      </w:r>
      <w:r w:rsidR="003E187F" w:rsidRPr="00DD0F47">
        <w:t xml:space="preserve"> </w:t>
      </w:r>
      <w:r w:rsidRPr="00DD0F47">
        <w:t>данной</w:t>
      </w:r>
      <w:r w:rsidR="003E187F" w:rsidRPr="00DD0F47">
        <w:t xml:space="preserve"> </w:t>
      </w:r>
      <w:r w:rsidRPr="00DD0F47">
        <w:t>категории</w:t>
      </w:r>
      <w:r w:rsidR="003E187F" w:rsidRPr="00DD0F47">
        <w:t xml:space="preserve"> </w:t>
      </w:r>
      <w:r w:rsidRPr="00DD0F47">
        <w:t>относятся</w:t>
      </w:r>
      <w:r w:rsidR="003E187F" w:rsidRPr="00DD0F47">
        <w:t xml:space="preserve"> </w:t>
      </w:r>
      <w:r w:rsidRPr="00DD0F47">
        <w:t>граждане,</w:t>
      </w:r>
      <w:r w:rsidR="003E187F" w:rsidRPr="00DD0F47">
        <w:t xml:space="preserve"> </w:t>
      </w:r>
      <w:r w:rsidRPr="00DD0F47">
        <w:t>постоянно</w:t>
      </w:r>
      <w:r w:rsidR="003E187F" w:rsidRPr="00DD0F47">
        <w:t xml:space="preserve"> </w:t>
      </w:r>
      <w:r w:rsidRPr="00DD0F47">
        <w:t>проживавшие</w:t>
      </w:r>
      <w:r w:rsidR="003E187F" w:rsidRPr="00DD0F47">
        <w:t xml:space="preserve"> </w:t>
      </w:r>
      <w:r w:rsidRPr="00DD0F47">
        <w:t>на</w:t>
      </w:r>
      <w:r w:rsidR="003E187F" w:rsidRPr="00DD0F47">
        <w:t xml:space="preserve"> </w:t>
      </w:r>
      <w:r w:rsidRPr="00DD0F47">
        <w:t>территории</w:t>
      </w:r>
      <w:r w:rsidR="003E187F" w:rsidRPr="00DD0F47">
        <w:t xml:space="preserve"> </w:t>
      </w:r>
      <w:r w:rsidRPr="00DD0F47">
        <w:t>страны,</w:t>
      </w:r>
      <w:r w:rsidR="003E187F" w:rsidRPr="00DD0F47">
        <w:t xml:space="preserve"> </w:t>
      </w:r>
      <w:r w:rsidRPr="00DD0F47">
        <w:t>которые</w:t>
      </w:r>
      <w:r w:rsidR="003E187F" w:rsidRPr="00DD0F47">
        <w:t xml:space="preserve"> </w:t>
      </w:r>
      <w:r w:rsidRPr="00DD0F47">
        <w:t>родились</w:t>
      </w:r>
      <w:r w:rsidR="003E187F" w:rsidRPr="00DD0F47">
        <w:t xml:space="preserve"> </w:t>
      </w:r>
      <w:r w:rsidRPr="00DD0F47">
        <w:t>с</w:t>
      </w:r>
      <w:r w:rsidR="003E187F" w:rsidRPr="00DD0F47">
        <w:t xml:space="preserve"> </w:t>
      </w:r>
      <w:r w:rsidRPr="00DD0F47">
        <w:t>22</w:t>
      </w:r>
      <w:r w:rsidR="003E187F" w:rsidRPr="00DD0F47">
        <w:t xml:space="preserve"> </w:t>
      </w:r>
      <w:r w:rsidRPr="00DD0F47">
        <w:t>июня</w:t>
      </w:r>
      <w:r w:rsidR="003E187F" w:rsidRPr="00DD0F47">
        <w:t xml:space="preserve"> </w:t>
      </w:r>
      <w:r w:rsidRPr="00DD0F47">
        <w:t>1928</w:t>
      </w:r>
      <w:r w:rsidR="003E187F" w:rsidRPr="00DD0F47">
        <w:t xml:space="preserve"> </w:t>
      </w:r>
      <w:r w:rsidRPr="00DD0F47">
        <w:t>по</w:t>
      </w:r>
      <w:r w:rsidR="003E187F" w:rsidRPr="00DD0F47">
        <w:t xml:space="preserve"> </w:t>
      </w:r>
      <w:r w:rsidRPr="00DD0F47">
        <w:t>3</w:t>
      </w:r>
      <w:r w:rsidR="003E187F" w:rsidRPr="00DD0F47">
        <w:t xml:space="preserve"> </w:t>
      </w:r>
      <w:r w:rsidRPr="00DD0F47">
        <w:t>сентября</w:t>
      </w:r>
      <w:r w:rsidR="003E187F" w:rsidRPr="00DD0F47">
        <w:t xml:space="preserve"> </w:t>
      </w:r>
      <w:r w:rsidRPr="00DD0F47">
        <w:t>1945</w:t>
      </w:r>
      <w:r w:rsidR="003E187F" w:rsidRPr="00DD0F47">
        <w:t xml:space="preserve"> </w:t>
      </w:r>
      <w:r w:rsidRPr="00DD0F47">
        <w:t>года</w:t>
      </w:r>
      <w:r w:rsidR="003E187F" w:rsidRPr="00DD0F47">
        <w:t xml:space="preserve"> </w:t>
      </w:r>
      <w:r w:rsidRPr="00DD0F47">
        <w:t>включительно.</w:t>
      </w:r>
    </w:p>
    <w:p w14:paraId="60378701" w14:textId="77777777" w:rsidR="00C811AF" w:rsidRPr="00DD0F47" w:rsidRDefault="00C811AF" w:rsidP="00C811AF">
      <w:r w:rsidRPr="00DD0F47">
        <w:t>Дети</w:t>
      </w:r>
      <w:r w:rsidR="003E187F" w:rsidRPr="00DD0F47">
        <w:t xml:space="preserve"> </w:t>
      </w:r>
      <w:r w:rsidRPr="00DD0F47">
        <w:t>войны</w:t>
      </w:r>
      <w:r w:rsidR="003E187F" w:rsidRPr="00DD0F47">
        <w:t xml:space="preserve"> </w:t>
      </w:r>
      <w:r w:rsidRPr="00DD0F47">
        <w:t>не</w:t>
      </w:r>
      <w:r w:rsidR="003E187F" w:rsidRPr="00DD0F47">
        <w:t xml:space="preserve"> </w:t>
      </w:r>
      <w:r w:rsidRPr="00DD0F47">
        <w:t>принимали</w:t>
      </w:r>
      <w:r w:rsidR="003E187F" w:rsidRPr="00DD0F47">
        <w:t xml:space="preserve"> </w:t>
      </w:r>
      <w:r w:rsidRPr="00DD0F47">
        <w:t>прямого</w:t>
      </w:r>
      <w:r w:rsidR="003E187F" w:rsidRPr="00DD0F47">
        <w:t xml:space="preserve"> </w:t>
      </w:r>
      <w:r w:rsidRPr="00DD0F47">
        <w:t>участия</w:t>
      </w:r>
      <w:r w:rsidR="003E187F" w:rsidRPr="00DD0F47">
        <w:t xml:space="preserve"> </w:t>
      </w:r>
      <w:r w:rsidRPr="00DD0F47">
        <w:t>в</w:t>
      </w:r>
      <w:r w:rsidR="003E187F" w:rsidRPr="00DD0F47">
        <w:t xml:space="preserve"> </w:t>
      </w:r>
      <w:r w:rsidRPr="00DD0F47">
        <w:t>боевых</w:t>
      </w:r>
      <w:r w:rsidR="003E187F" w:rsidRPr="00DD0F47">
        <w:t xml:space="preserve"> </w:t>
      </w:r>
      <w:r w:rsidRPr="00DD0F47">
        <w:t>действиях,</w:t>
      </w:r>
      <w:r w:rsidR="003E187F" w:rsidRPr="00DD0F47">
        <w:t xml:space="preserve"> </w:t>
      </w:r>
      <w:r w:rsidRPr="00DD0F47">
        <w:t>но</w:t>
      </w:r>
      <w:r w:rsidR="003E187F" w:rsidRPr="00DD0F47">
        <w:t xml:space="preserve"> </w:t>
      </w:r>
      <w:r w:rsidRPr="00DD0F47">
        <w:t>они</w:t>
      </w:r>
      <w:r w:rsidR="003E187F" w:rsidRPr="00DD0F47">
        <w:t xml:space="preserve"> </w:t>
      </w:r>
      <w:r w:rsidRPr="00DD0F47">
        <w:t>перенесли</w:t>
      </w:r>
      <w:r w:rsidR="003E187F" w:rsidRPr="00DD0F47">
        <w:t xml:space="preserve"> </w:t>
      </w:r>
      <w:r w:rsidRPr="00DD0F47">
        <w:t>на</w:t>
      </w:r>
      <w:r w:rsidR="003E187F" w:rsidRPr="00DD0F47">
        <w:t xml:space="preserve"> </w:t>
      </w:r>
      <w:r w:rsidRPr="00DD0F47">
        <w:t>себе</w:t>
      </w:r>
      <w:r w:rsidR="003E187F" w:rsidRPr="00DD0F47">
        <w:t xml:space="preserve"> </w:t>
      </w:r>
      <w:r w:rsidRPr="00DD0F47">
        <w:t>все</w:t>
      </w:r>
      <w:r w:rsidR="003E187F" w:rsidRPr="00DD0F47">
        <w:t xml:space="preserve"> </w:t>
      </w:r>
      <w:r w:rsidRPr="00DD0F47">
        <w:t>тяготы</w:t>
      </w:r>
      <w:r w:rsidR="003E187F" w:rsidRPr="00DD0F47">
        <w:t xml:space="preserve"> </w:t>
      </w:r>
      <w:r w:rsidRPr="00DD0F47">
        <w:t>войны:</w:t>
      </w:r>
      <w:r w:rsidR="003E187F" w:rsidRPr="00DD0F47">
        <w:t xml:space="preserve"> </w:t>
      </w:r>
      <w:r w:rsidRPr="00DD0F47">
        <w:t>лишения,</w:t>
      </w:r>
      <w:r w:rsidR="003E187F" w:rsidRPr="00DD0F47">
        <w:t xml:space="preserve"> </w:t>
      </w:r>
      <w:r w:rsidRPr="00DD0F47">
        <w:t>голод,</w:t>
      </w:r>
      <w:r w:rsidR="003E187F" w:rsidRPr="00DD0F47">
        <w:t xml:space="preserve"> </w:t>
      </w:r>
      <w:r w:rsidRPr="00DD0F47">
        <w:t>потерю</w:t>
      </w:r>
      <w:r w:rsidR="003E187F" w:rsidRPr="00DD0F47">
        <w:t xml:space="preserve"> </w:t>
      </w:r>
      <w:r w:rsidRPr="00DD0F47">
        <w:t>близких.</w:t>
      </w:r>
      <w:r w:rsidR="003E187F" w:rsidRPr="00DD0F47">
        <w:t xml:space="preserve"> </w:t>
      </w:r>
      <w:r w:rsidRPr="00DD0F47">
        <w:t>Регионы</w:t>
      </w:r>
      <w:r w:rsidR="003E187F" w:rsidRPr="00DD0F47">
        <w:t xml:space="preserve"> </w:t>
      </w:r>
      <w:r w:rsidRPr="00DD0F47">
        <w:t>самостоятельно</w:t>
      </w:r>
      <w:r w:rsidR="003E187F" w:rsidRPr="00DD0F47">
        <w:t xml:space="preserve"> </w:t>
      </w:r>
      <w:r w:rsidRPr="00DD0F47">
        <w:t>устанавливают</w:t>
      </w:r>
      <w:r w:rsidR="003E187F" w:rsidRPr="00DD0F47">
        <w:t xml:space="preserve"> </w:t>
      </w:r>
      <w:r w:rsidRPr="00DD0F47">
        <w:t>статус</w:t>
      </w:r>
      <w:r w:rsidR="003E187F" w:rsidRPr="00DD0F47">
        <w:t xml:space="preserve"> «</w:t>
      </w:r>
      <w:r w:rsidRPr="00DD0F47">
        <w:t>детей</w:t>
      </w:r>
      <w:r w:rsidR="003E187F" w:rsidRPr="00DD0F47">
        <w:t xml:space="preserve"> </w:t>
      </w:r>
      <w:r w:rsidRPr="00DD0F47">
        <w:t>войны</w:t>
      </w:r>
      <w:r w:rsidR="003E187F" w:rsidRPr="00DD0F47">
        <w:t xml:space="preserve">» </w:t>
      </w:r>
      <w:r w:rsidRPr="00DD0F47">
        <w:t>и</w:t>
      </w:r>
      <w:r w:rsidR="003E187F" w:rsidRPr="00DD0F47">
        <w:t xml:space="preserve"> </w:t>
      </w:r>
      <w:r w:rsidRPr="00DD0F47">
        <w:t>оказывают</w:t>
      </w:r>
      <w:r w:rsidR="003E187F" w:rsidRPr="00DD0F47">
        <w:t xml:space="preserve"> </w:t>
      </w:r>
      <w:r w:rsidRPr="00DD0F47">
        <w:t>им</w:t>
      </w:r>
      <w:r w:rsidR="003E187F" w:rsidRPr="00DD0F47">
        <w:t xml:space="preserve"> </w:t>
      </w:r>
      <w:r w:rsidRPr="00DD0F47">
        <w:t>дополнительные</w:t>
      </w:r>
      <w:r w:rsidR="003E187F" w:rsidRPr="00DD0F47">
        <w:t xml:space="preserve"> </w:t>
      </w:r>
      <w:r w:rsidRPr="00DD0F47">
        <w:t>меры</w:t>
      </w:r>
      <w:r w:rsidR="003E187F" w:rsidRPr="00DD0F47">
        <w:t xml:space="preserve"> </w:t>
      </w:r>
      <w:r w:rsidRPr="00DD0F47">
        <w:t>социальной</w:t>
      </w:r>
      <w:r w:rsidR="003E187F" w:rsidRPr="00DD0F47">
        <w:t xml:space="preserve"> </w:t>
      </w:r>
      <w:r w:rsidRPr="00DD0F47">
        <w:t>поддержки.</w:t>
      </w:r>
    </w:p>
    <w:p w14:paraId="4D431B29" w14:textId="77777777" w:rsidR="00C811AF" w:rsidRPr="00DD0F47" w:rsidRDefault="00C811AF" w:rsidP="00C811AF">
      <w:r w:rsidRPr="00DD0F47">
        <w:t>ЖИТЕЛИ</w:t>
      </w:r>
      <w:r w:rsidR="003E187F" w:rsidRPr="00DD0F47">
        <w:t xml:space="preserve"> </w:t>
      </w:r>
      <w:r w:rsidRPr="00DD0F47">
        <w:t>БЛОКАДНОГО</w:t>
      </w:r>
      <w:r w:rsidR="003E187F" w:rsidRPr="00DD0F47">
        <w:t xml:space="preserve"> </w:t>
      </w:r>
      <w:r w:rsidRPr="00DD0F47">
        <w:t>ЛЕНИНГРАДА</w:t>
      </w:r>
      <w:r w:rsidR="003E187F" w:rsidRPr="00DD0F47">
        <w:t xml:space="preserve"> </w:t>
      </w:r>
      <w:r w:rsidRPr="00DD0F47">
        <w:t>И</w:t>
      </w:r>
      <w:r w:rsidR="003E187F" w:rsidRPr="00DD0F47">
        <w:t xml:space="preserve"> </w:t>
      </w:r>
      <w:r w:rsidRPr="00DD0F47">
        <w:t>ОСАЖДЕННОГО</w:t>
      </w:r>
      <w:r w:rsidR="003E187F" w:rsidRPr="00DD0F47">
        <w:t xml:space="preserve"> </w:t>
      </w:r>
      <w:r w:rsidRPr="00DD0F47">
        <w:t>СТАЛИНГРАДА:</w:t>
      </w:r>
      <w:r w:rsidR="003E187F" w:rsidRPr="00DD0F47">
        <w:t xml:space="preserve"> </w:t>
      </w:r>
      <w:r w:rsidRPr="00DD0F47">
        <w:t>КТО</w:t>
      </w:r>
      <w:r w:rsidR="003E187F" w:rsidRPr="00DD0F47">
        <w:t xml:space="preserve"> </w:t>
      </w:r>
      <w:r w:rsidRPr="00DD0F47">
        <w:t>К</w:t>
      </w:r>
      <w:r w:rsidR="003E187F" w:rsidRPr="00DD0F47">
        <w:t xml:space="preserve"> </w:t>
      </w:r>
      <w:r w:rsidRPr="00DD0F47">
        <w:t>НИМ</w:t>
      </w:r>
      <w:r w:rsidR="003E187F" w:rsidRPr="00DD0F47">
        <w:t xml:space="preserve"> </w:t>
      </w:r>
      <w:r w:rsidRPr="00DD0F47">
        <w:t>ОТНОСИТСЯ</w:t>
      </w:r>
    </w:p>
    <w:p w14:paraId="2275E005" w14:textId="77777777" w:rsidR="00C811AF" w:rsidRPr="00DD0F47" w:rsidRDefault="00C811AF" w:rsidP="00C811AF">
      <w:r w:rsidRPr="00DD0F47">
        <w:t>В</w:t>
      </w:r>
      <w:r w:rsidR="003E187F" w:rsidRPr="00DD0F47">
        <w:t xml:space="preserve"> </w:t>
      </w:r>
      <w:r w:rsidRPr="00DD0F47">
        <w:t>соответствии</w:t>
      </w:r>
      <w:r w:rsidR="003E187F" w:rsidRPr="00DD0F47">
        <w:t xml:space="preserve"> </w:t>
      </w:r>
      <w:r w:rsidRPr="00DD0F47">
        <w:t>с</w:t>
      </w:r>
      <w:r w:rsidR="003E187F" w:rsidRPr="00DD0F47">
        <w:t xml:space="preserve"> </w:t>
      </w:r>
      <w:r w:rsidRPr="00DD0F47">
        <w:t>Положением</w:t>
      </w:r>
      <w:r w:rsidR="003E187F" w:rsidRPr="00DD0F47">
        <w:t xml:space="preserve"> </w:t>
      </w:r>
      <w:r w:rsidRPr="00DD0F47">
        <w:t>о</w:t>
      </w:r>
      <w:r w:rsidR="003E187F" w:rsidRPr="00DD0F47">
        <w:t xml:space="preserve"> </w:t>
      </w:r>
      <w:r w:rsidRPr="00DD0F47">
        <w:t>знаке</w:t>
      </w:r>
      <w:r w:rsidR="003E187F" w:rsidRPr="00DD0F47">
        <w:t xml:space="preserve"> «</w:t>
      </w:r>
      <w:r w:rsidRPr="00DD0F47">
        <w:t>Жителю</w:t>
      </w:r>
      <w:r w:rsidR="003E187F" w:rsidRPr="00DD0F47">
        <w:t xml:space="preserve"> </w:t>
      </w:r>
      <w:r w:rsidRPr="00DD0F47">
        <w:t>блокадного</w:t>
      </w:r>
      <w:r w:rsidR="003E187F" w:rsidRPr="00DD0F47">
        <w:t xml:space="preserve"> </w:t>
      </w:r>
      <w:r w:rsidRPr="00DD0F47">
        <w:t>Ленинграда</w:t>
      </w:r>
      <w:r w:rsidR="003E187F" w:rsidRPr="00DD0F47">
        <w:t>»</w:t>
      </w:r>
      <w:r w:rsidRPr="00DD0F47">
        <w:t>,</w:t>
      </w:r>
      <w:r w:rsidR="003E187F" w:rsidRPr="00DD0F47">
        <w:t xml:space="preserve"> </w:t>
      </w:r>
      <w:r w:rsidRPr="00DD0F47">
        <w:t>указанный</w:t>
      </w:r>
      <w:r w:rsidR="003E187F" w:rsidRPr="00DD0F47">
        <w:t xml:space="preserve"> </w:t>
      </w:r>
      <w:r w:rsidRPr="00DD0F47">
        <w:t>знак</w:t>
      </w:r>
      <w:r w:rsidR="003E187F" w:rsidRPr="00DD0F47">
        <w:t xml:space="preserve"> </w:t>
      </w:r>
      <w:r w:rsidRPr="00DD0F47">
        <w:t>вручается</w:t>
      </w:r>
      <w:r w:rsidR="003E187F" w:rsidRPr="00DD0F47">
        <w:t xml:space="preserve"> </w:t>
      </w:r>
      <w:r w:rsidRPr="00DD0F47">
        <w:t>гражданам,</w:t>
      </w:r>
      <w:r w:rsidR="003E187F" w:rsidRPr="00DD0F47">
        <w:t xml:space="preserve"> </w:t>
      </w:r>
      <w:r w:rsidRPr="00DD0F47">
        <w:t>которые</w:t>
      </w:r>
      <w:r w:rsidR="003E187F" w:rsidRPr="00DD0F47">
        <w:t xml:space="preserve"> </w:t>
      </w:r>
      <w:r w:rsidRPr="00DD0F47">
        <w:t>находились</w:t>
      </w:r>
      <w:r w:rsidR="003E187F" w:rsidRPr="00DD0F47">
        <w:t xml:space="preserve"> </w:t>
      </w:r>
      <w:r w:rsidRPr="00DD0F47">
        <w:t>на</w:t>
      </w:r>
      <w:r w:rsidR="003E187F" w:rsidRPr="00DD0F47">
        <w:t xml:space="preserve"> </w:t>
      </w:r>
      <w:r w:rsidRPr="00DD0F47">
        <w:t>территории</w:t>
      </w:r>
      <w:r w:rsidR="003E187F" w:rsidRPr="00DD0F47">
        <w:t xml:space="preserve"> </w:t>
      </w:r>
      <w:r w:rsidRPr="00DD0F47">
        <w:t>города</w:t>
      </w:r>
      <w:r w:rsidR="003E187F" w:rsidRPr="00DD0F47">
        <w:t xml:space="preserve"> </w:t>
      </w:r>
      <w:r w:rsidRPr="00DD0F47">
        <w:t>в</w:t>
      </w:r>
      <w:r w:rsidR="003E187F" w:rsidRPr="00DD0F47">
        <w:t xml:space="preserve"> </w:t>
      </w:r>
      <w:r w:rsidRPr="00DD0F47">
        <w:t>период</w:t>
      </w:r>
      <w:r w:rsidR="003E187F" w:rsidRPr="00DD0F47">
        <w:t xml:space="preserve"> </w:t>
      </w:r>
      <w:r w:rsidRPr="00DD0F47">
        <w:t>с</w:t>
      </w:r>
      <w:r w:rsidR="003E187F" w:rsidRPr="00DD0F47">
        <w:t xml:space="preserve"> </w:t>
      </w:r>
      <w:r w:rsidRPr="00DD0F47">
        <w:t>8</w:t>
      </w:r>
      <w:r w:rsidR="003E187F" w:rsidRPr="00DD0F47">
        <w:t xml:space="preserve"> </w:t>
      </w:r>
      <w:r w:rsidRPr="00DD0F47">
        <w:t>сентября</w:t>
      </w:r>
      <w:r w:rsidR="003E187F" w:rsidRPr="00DD0F47">
        <w:t xml:space="preserve"> </w:t>
      </w:r>
      <w:r w:rsidRPr="00DD0F47">
        <w:t>1941</w:t>
      </w:r>
      <w:r w:rsidR="003E187F" w:rsidRPr="00DD0F47">
        <w:t xml:space="preserve"> </w:t>
      </w:r>
      <w:r w:rsidRPr="00DD0F47">
        <w:t>по</w:t>
      </w:r>
      <w:r w:rsidR="003E187F" w:rsidRPr="00DD0F47">
        <w:t xml:space="preserve"> </w:t>
      </w:r>
      <w:r w:rsidRPr="00DD0F47">
        <w:t>27</w:t>
      </w:r>
      <w:r w:rsidR="003E187F" w:rsidRPr="00DD0F47">
        <w:t xml:space="preserve"> </w:t>
      </w:r>
      <w:r w:rsidRPr="00DD0F47">
        <w:t>января</w:t>
      </w:r>
      <w:r w:rsidR="003E187F" w:rsidRPr="00DD0F47">
        <w:t xml:space="preserve"> </w:t>
      </w:r>
      <w:r w:rsidRPr="00DD0F47">
        <w:t>1944</w:t>
      </w:r>
      <w:r w:rsidR="003E187F" w:rsidRPr="00DD0F47">
        <w:t xml:space="preserve"> </w:t>
      </w:r>
      <w:r w:rsidRPr="00DD0F47">
        <w:t>не</w:t>
      </w:r>
      <w:r w:rsidR="003E187F" w:rsidRPr="00DD0F47">
        <w:t xml:space="preserve"> </w:t>
      </w:r>
      <w:r w:rsidRPr="00DD0F47">
        <w:t>менее</w:t>
      </w:r>
      <w:r w:rsidR="003E187F" w:rsidRPr="00DD0F47">
        <w:t xml:space="preserve"> </w:t>
      </w:r>
      <w:r w:rsidRPr="00DD0F47">
        <w:t>четырех</w:t>
      </w:r>
      <w:r w:rsidR="003E187F" w:rsidRPr="00DD0F47">
        <w:t xml:space="preserve"> </w:t>
      </w:r>
      <w:r w:rsidRPr="00DD0F47">
        <w:t>месяцев.</w:t>
      </w:r>
      <w:r w:rsidR="003E187F" w:rsidRPr="00DD0F47">
        <w:t xml:space="preserve"> </w:t>
      </w:r>
      <w:r w:rsidRPr="00DD0F47">
        <w:t>Список</w:t>
      </w:r>
      <w:r w:rsidR="003E187F" w:rsidRPr="00DD0F47">
        <w:t xml:space="preserve"> </w:t>
      </w:r>
      <w:r w:rsidRPr="00DD0F47">
        <w:t>включает</w:t>
      </w:r>
      <w:r w:rsidR="003E187F" w:rsidRPr="00DD0F47">
        <w:t xml:space="preserve"> </w:t>
      </w:r>
      <w:r w:rsidRPr="00DD0F47">
        <w:t>детей</w:t>
      </w:r>
      <w:r w:rsidR="003E187F" w:rsidRPr="00DD0F47">
        <w:t xml:space="preserve"> </w:t>
      </w:r>
      <w:r w:rsidRPr="00DD0F47">
        <w:t>до</w:t>
      </w:r>
      <w:r w:rsidR="003E187F" w:rsidRPr="00DD0F47">
        <w:t xml:space="preserve"> </w:t>
      </w:r>
      <w:r w:rsidRPr="00DD0F47">
        <w:t>7</w:t>
      </w:r>
      <w:r w:rsidR="003E187F" w:rsidRPr="00DD0F47">
        <w:t xml:space="preserve"> </w:t>
      </w:r>
      <w:r w:rsidRPr="00DD0F47">
        <w:t>лет,</w:t>
      </w:r>
      <w:r w:rsidR="003E187F" w:rsidRPr="00DD0F47">
        <w:t xml:space="preserve"> </w:t>
      </w:r>
      <w:r w:rsidRPr="00DD0F47">
        <w:t>учащихся</w:t>
      </w:r>
      <w:r w:rsidR="003E187F" w:rsidRPr="00DD0F47">
        <w:t xml:space="preserve"> </w:t>
      </w:r>
      <w:r w:rsidRPr="00DD0F47">
        <w:t>общеобразовательных</w:t>
      </w:r>
      <w:r w:rsidR="003E187F" w:rsidRPr="00DD0F47">
        <w:t xml:space="preserve"> </w:t>
      </w:r>
      <w:r w:rsidRPr="00DD0F47">
        <w:t>школ</w:t>
      </w:r>
      <w:r w:rsidR="003E187F" w:rsidRPr="00DD0F47">
        <w:t xml:space="preserve"> </w:t>
      </w:r>
      <w:r w:rsidRPr="00DD0F47">
        <w:t>и</w:t>
      </w:r>
      <w:r w:rsidR="003E187F" w:rsidRPr="00DD0F47">
        <w:t xml:space="preserve"> </w:t>
      </w:r>
      <w:r w:rsidRPr="00DD0F47">
        <w:t>школ</w:t>
      </w:r>
      <w:r w:rsidR="003E187F" w:rsidRPr="00DD0F47">
        <w:t xml:space="preserve"> </w:t>
      </w:r>
      <w:r w:rsidRPr="00DD0F47">
        <w:t>фабрично-заводского</w:t>
      </w:r>
      <w:r w:rsidR="003E187F" w:rsidRPr="00DD0F47">
        <w:t xml:space="preserve"> </w:t>
      </w:r>
      <w:r w:rsidRPr="00DD0F47">
        <w:t>обучения,</w:t>
      </w:r>
      <w:r w:rsidR="003E187F" w:rsidRPr="00DD0F47">
        <w:t xml:space="preserve"> </w:t>
      </w:r>
      <w:r w:rsidRPr="00DD0F47">
        <w:t>студентов</w:t>
      </w:r>
      <w:r w:rsidR="003E187F" w:rsidRPr="00DD0F47">
        <w:t xml:space="preserve"> </w:t>
      </w:r>
      <w:r w:rsidRPr="00DD0F47">
        <w:t>ремесленных</w:t>
      </w:r>
      <w:r w:rsidR="003E187F" w:rsidRPr="00DD0F47">
        <w:t xml:space="preserve"> </w:t>
      </w:r>
      <w:r w:rsidRPr="00DD0F47">
        <w:t>училищ,</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других</w:t>
      </w:r>
      <w:r w:rsidR="003E187F" w:rsidRPr="00DD0F47">
        <w:t xml:space="preserve"> </w:t>
      </w:r>
      <w:r w:rsidRPr="00DD0F47">
        <w:t>граждан,</w:t>
      </w:r>
      <w:r w:rsidR="003E187F" w:rsidRPr="00DD0F47">
        <w:t xml:space="preserve"> </w:t>
      </w:r>
      <w:r w:rsidRPr="00DD0F47">
        <w:t>проживавших</w:t>
      </w:r>
      <w:r w:rsidR="003E187F" w:rsidRPr="00DD0F47">
        <w:t xml:space="preserve"> </w:t>
      </w:r>
      <w:r w:rsidRPr="00DD0F47">
        <w:t>в</w:t>
      </w:r>
      <w:r w:rsidR="003E187F" w:rsidRPr="00DD0F47">
        <w:t xml:space="preserve"> </w:t>
      </w:r>
      <w:r w:rsidRPr="00DD0F47">
        <w:t>городе</w:t>
      </w:r>
      <w:r w:rsidR="003E187F" w:rsidRPr="00DD0F47">
        <w:t xml:space="preserve"> </w:t>
      </w:r>
      <w:r w:rsidRPr="00DD0F47">
        <w:t>во</w:t>
      </w:r>
      <w:r w:rsidR="003E187F" w:rsidRPr="00DD0F47">
        <w:t xml:space="preserve"> </w:t>
      </w:r>
      <w:r w:rsidRPr="00DD0F47">
        <w:t>время</w:t>
      </w:r>
      <w:r w:rsidR="003E187F" w:rsidRPr="00DD0F47">
        <w:t xml:space="preserve"> </w:t>
      </w:r>
      <w:r w:rsidRPr="00DD0F47">
        <w:t>блокады.</w:t>
      </w:r>
    </w:p>
    <w:p w14:paraId="1F1FD76A" w14:textId="77777777" w:rsidR="00C811AF" w:rsidRPr="00DD0F47" w:rsidRDefault="00C811AF" w:rsidP="00C811AF">
      <w:r w:rsidRPr="00DD0F47">
        <w:t>Граждане,</w:t>
      </w:r>
      <w:r w:rsidR="003E187F" w:rsidRPr="00DD0F47">
        <w:t xml:space="preserve"> </w:t>
      </w:r>
      <w:r w:rsidRPr="00DD0F47">
        <w:t>награжденные</w:t>
      </w:r>
      <w:r w:rsidR="003E187F" w:rsidRPr="00DD0F47">
        <w:t xml:space="preserve"> </w:t>
      </w:r>
      <w:r w:rsidRPr="00DD0F47">
        <w:t>медалью</w:t>
      </w:r>
      <w:r w:rsidR="003E187F" w:rsidRPr="00DD0F47">
        <w:t xml:space="preserve"> «</w:t>
      </w:r>
      <w:r w:rsidRPr="00DD0F47">
        <w:t>За</w:t>
      </w:r>
      <w:r w:rsidR="003E187F" w:rsidRPr="00DD0F47">
        <w:t xml:space="preserve"> </w:t>
      </w:r>
      <w:r w:rsidRPr="00DD0F47">
        <w:t>оборону</w:t>
      </w:r>
      <w:r w:rsidR="003E187F" w:rsidRPr="00DD0F47">
        <w:t xml:space="preserve"> </w:t>
      </w:r>
      <w:r w:rsidRPr="00DD0F47">
        <w:t>Ленинграда</w:t>
      </w:r>
      <w:r w:rsidR="003E187F" w:rsidRPr="00DD0F47">
        <w:t>»</w:t>
      </w:r>
      <w:r w:rsidRPr="00DD0F47">
        <w:t>,</w:t>
      </w:r>
      <w:r w:rsidR="003E187F" w:rsidRPr="00DD0F47">
        <w:t xml:space="preserve"> </w:t>
      </w:r>
      <w:r w:rsidRPr="00DD0F47">
        <w:t>отнесены</w:t>
      </w:r>
      <w:r w:rsidR="003E187F" w:rsidRPr="00DD0F47">
        <w:t xml:space="preserve"> </w:t>
      </w:r>
      <w:r w:rsidRPr="00DD0F47">
        <w:t>к</w:t>
      </w:r>
      <w:r w:rsidR="003E187F" w:rsidRPr="00DD0F47">
        <w:t xml:space="preserve"> </w:t>
      </w:r>
      <w:r w:rsidRPr="00DD0F47">
        <w:t>категории</w:t>
      </w:r>
      <w:r w:rsidR="003E187F" w:rsidRPr="00DD0F47">
        <w:t xml:space="preserve"> </w:t>
      </w:r>
      <w:r w:rsidRPr="00DD0F47">
        <w:t>участников</w:t>
      </w:r>
      <w:r w:rsidR="003E187F" w:rsidRPr="00DD0F47">
        <w:t xml:space="preserve"> </w:t>
      </w:r>
      <w:r w:rsidRPr="00DD0F47">
        <w:t>ВОВ,</w:t>
      </w:r>
      <w:r w:rsidR="003E187F" w:rsidRPr="00DD0F47">
        <w:t xml:space="preserve"> </w:t>
      </w:r>
      <w:r w:rsidRPr="00DD0F47">
        <w:t>для</w:t>
      </w:r>
      <w:r w:rsidR="003E187F" w:rsidRPr="00DD0F47">
        <w:t xml:space="preserve"> </w:t>
      </w:r>
      <w:r w:rsidRPr="00DD0F47">
        <w:t>которых</w:t>
      </w:r>
      <w:r w:rsidR="003E187F" w:rsidRPr="00DD0F47">
        <w:t xml:space="preserve"> </w:t>
      </w:r>
      <w:r w:rsidRPr="00DD0F47">
        <w:t>государство</w:t>
      </w:r>
      <w:r w:rsidR="003E187F" w:rsidRPr="00DD0F47">
        <w:t xml:space="preserve"> </w:t>
      </w:r>
      <w:r w:rsidRPr="00DD0F47">
        <w:t>определило</w:t>
      </w:r>
      <w:r w:rsidR="003E187F" w:rsidRPr="00DD0F47">
        <w:t xml:space="preserve"> </w:t>
      </w:r>
      <w:r w:rsidRPr="00DD0F47">
        <w:t>меры</w:t>
      </w:r>
      <w:r w:rsidR="003E187F" w:rsidRPr="00DD0F47">
        <w:t xml:space="preserve"> </w:t>
      </w:r>
      <w:r w:rsidRPr="00DD0F47">
        <w:t>особой</w:t>
      </w:r>
      <w:r w:rsidR="003E187F" w:rsidRPr="00DD0F47">
        <w:t xml:space="preserve"> </w:t>
      </w:r>
      <w:r w:rsidRPr="00DD0F47">
        <w:t>социальной</w:t>
      </w:r>
      <w:r w:rsidR="003E187F" w:rsidRPr="00DD0F47">
        <w:t xml:space="preserve"> </w:t>
      </w:r>
      <w:r w:rsidRPr="00DD0F47">
        <w:t>поддержки.</w:t>
      </w:r>
      <w:r w:rsidR="003E187F" w:rsidRPr="00DD0F47">
        <w:t xml:space="preserve"> </w:t>
      </w:r>
      <w:r w:rsidRPr="00DD0F47">
        <w:t>Жителям</w:t>
      </w:r>
      <w:r w:rsidR="003E187F" w:rsidRPr="00DD0F47">
        <w:t xml:space="preserve"> </w:t>
      </w:r>
      <w:r w:rsidRPr="00DD0F47">
        <w:t>блокады</w:t>
      </w:r>
      <w:r w:rsidR="003E187F" w:rsidRPr="00DD0F47">
        <w:t xml:space="preserve"> </w:t>
      </w:r>
      <w:r w:rsidRPr="00DD0F47">
        <w:t>закон</w:t>
      </w:r>
      <w:r w:rsidR="003E187F" w:rsidRPr="00DD0F47">
        <w:t xml:space="preserve"> «</w:t>
      </w:r>
      <w:r w:rsidRPr="00DD0F47">
        <w:t>О</w:t>
      </w:r>
      <w:r w:rsidR="003E187F" w:rsidRPr="00DD0F47">
        <w:t xml:space="preserve"> </w:t>
      </w:r>
      <w:r w:rsidRPr="00DD0F47">
        <w:t>ветеранах</w:t>
      </w:r>
      <w:r w:rsidR="003E187F" w:rsidRPr="00DD0F47">
        <w:t xml:space="preserve">» </w:t>
      </w:r>
      <w:r w:rsidRPr="00DD0F47">
        <w:t>гарантирует</w:t>
      </w:r>
      <w:r w:rsidR="003E187F" w:rsidRPr="00DD0F47">
        <w:t xml:space="preserve"> </w:t>
      </w:r>
      <w:r w:rsidRPr="00DD0F47">
        <w:t>льготное</w:t>
      </w:r>
      <w:r w:rsidR="003E187F" w:rsidRPr="00DD0F47">
        <w:t xml:space="preserve"> </w:t>
      </w:r>
      <w:r w:rsidRPr="00DD0F47">
        <w:t>пенсионное</w:t>
      </w:r>
      <w:r w:rsidR="003E187F" w:rsidRPr="00DD0F47">
        <w:t xml:space="preserve"> </w:t>
      </w:r>
      <w:r w:rsidRPr="00DD0F47">
        <w:t>обеспечение</w:t>
      </w:r>
      <w:r w:rsidR="003E187F" w:rsidRPr="00DD0F47">
        <w:t xml:space="preserve"> </w:t>
      </w:r>
      <w:r w:rsidRPr="00DD0F47">
        <w:t>и</w:t>
      </w:r>
      <w:r w:rsidR="003E187F" w:rsidRPr="00DD0F47">
        <w:t xml:space="preserve"> </w:t>
      </w:r>
      <w:r w:rsidRPr="00DD0F47">
        <w:t>ежемесячную</w:t>
      </w:r>
      <w:r w:rsidR="003E187F" w:rsidRPr="00DD0F47">
        <w:t xml:space="preserve"> </w:t>
      </w:r>
      <w:r w:rsidRPr="00DD0F47">
        <w:t>денежную</w:t>
      </w:r>
      <w:r w:rsidR="003E187F" w:rsidRPr="00DD0F47">
        <w:t xml:space="preserve"> </w:t>
      </w:r>
      <w:r w:rsidRPr="00DD0F47">
        <w:t>выплату,</w:t>
      </w:r>
      <w:r w:rsidR="003E187F" w:rsidRPr="00DD0F47">
        <w:t xml:space="preserve"> </w:t>
      </w:r>
      <w:r w:rsidRPr="00DD0F47">
        <w:t>которую</w:t>
      </w:r>
      <w:r w:rsidR="003E187F" w:rsidRPr="00DD0F47">
        <w:t xml:space="preserve"> </w:t>
      </w:r>
      <w:r w:rsidRPr="00DD0F47">
        <w:t>можно</w:t>
      </w:r>
      <w:r w:rsidR="003E187F" w:rsidRPr="00DD0F47">
        <w:t xml:space="preserve"> </w:t>
      </w:r>
      <w:r w:rsidRPr="00DD0F47">
        <w:t>заменить</w:t>
      </w:r>
      <w:r w:rsidR="003E187F" w:rsidRPr="00DD0F47">
        <w:t xml:space="preserve"> </w:t>
      </w:r>
      <w:r w:rsidRPr="00DD0F47">
        <w:t>на</w:t>
      </w:r>
      <w:r w:rsidR="003E187F" w:rsidRPr="00DD0F47">
        <w:t xml:space="preserve"> </w:t>
      </w:r>
      <w:r w:rsidRPr="00DD0F47">
        <w:t>набор</w:t>
      </w:r>
      <w:r w:rsidR="003E187F" w:rsidRPr="00DD0F47">
        <w:t xml:space="preserve"> </w:t>
      </w:r>
      <w:r w:rsidRPr="00DD0F47">
        <w:t>социальных</w:t>
      </w:r>
      <w:r w:rsidR="003E187F" w:rsidRPr="00DD0F47">
        <w:t xml:space="preserve"> </w:t>
      </w:r>
      <w:r w:rsidRPr="00DD0F47">
        <w:t>услуг.</w:t>
      </w:r>
    </w:p>
    <w:p w14:paraId="2397CECF" w14:textId="77777777" w:rsidR="00C811AF" w:rsidRPr="00DD0F47" w:rsidRDefault="00C811AF" w:rsidP="00C811AF">
      <w:r w:rsidRPr="00DD0F47">
        <w:t>В</w:t>
      </w:r>
      <w:r w:rsidR="003E187F" w:rsidRPr="00DD0F47">
        <w:t xml:space="preserve"> </w:t>
      </w:r>
      <w:r w:rsidRPr="00DD0F47">
        <w:t>2023</w:t>
      </w:r>
      <w:r w:rsidR="003E187F" w:rsidRPr="00DD0F47">
        <w:t xml:space="preserve"> </w:t>
      </w:r>
      <w:r w:rsidRPr="00DD0F47">
        <w:t>году</w:t>
      </w:r>
      <w:r w:rsidR="003E187F" w:rsidRPr="00DD0F47">
        <w:t xml:space="preserve"> </w:t>
      </w:r>
      <w:r w:rsidRPr="00DD0F47">
        <w:t>жителей</w:t>
      </w:r>
      <w:r w:rsidR="003E187F" w:rsidRPr="00DD0F47">
        <w:t xml:space="preserve"> </w:t>
      </w:r>
      <w:r w:rsidRPr="00DD0F47">
        <w:t>осажденного</w:t>
      </w:r>
      <w:r w:rsidR="003E187F" w:rsidRPr="00DD0F47">
        <w:t xml:space="preserve"> </w:t>
      </w:r>
      <w:r w:rsidRPr="00DD0F47">
        <w:t>Сталинграда</w:t>
      </w:r>
      <w:r w:rsidR="003E187F" w:rsidRPr="00DD0F47">
        <w:t xml:space="preserve"> </w:t>
      </w:r>
      <w:r w:rsidRPr="00DD0F47">
        <w:t>приравняли</w:t>
      </w:r>
      <w:r w:rsidR="003E187F" w:rsidRPr="00DD0F47">
        <w:t xml:space="preserve"> </w:t>
      </w:r>
      <w:r w:rsidRPr="00DD0F47">
        <w:t>к</w:t>
      </w:r>
      <w:r w:rsidR="003E187F" w:rsidRPr="00DD0F47">
        <w:t xml:space="preserve"> </w:t>
      </w:r>
      <w:r w:rsidRPr="00DD0F47">
        <w:t>ветеранам</w:t>
      </w:r>
      <w:r w:rsidR="003E187F" w:rsidRPr="00DD0F47">
        <w:t xml:space="preserve"> </w:t>
      </w:r>
      <w:r w:rsidRPr="00DD0F47">
        <w:t>ВОВ,</w:t>
      </w:r>
      <w:r w:rsidR="003E187F" w:rsidRPr="00DD0F47">
        <w:t xml:space="preserve"> </w:t>
      </w:r>
      <w:r w:rsidRPr="00DD0F47">
        <w:t>теперь</w:t>
      </w:r>
      <w:r w:rsidR="003E187F" w:rsidRPr="00DD0F47">
        <w:t xml:space="preserve"> </w:t>
      </w:r>
      <w:r w:rsidRPr="00DD0F47">
        <w:t>они</w:t>
      </w:r>
      <w:r w:rsidR="003E187F" w:rsidRPr="00DD0F47">
        <w:t xml:space="preserve"> </w:t>
      </w:r>
      <w:r w:rsidRPr="00DD0F47">
        <w:t>могут</w:t>
      </w:r>
      <w:r w:rsidR="003E187F" w:rsidRPr="00DD0F47">
        <w:t xml:space="preserve"> </w:t>
      </w:r>
      <w:r w:rsidRPr="00DD0F47">
        <w:t>рассчитывать</w:t>
      </w:r>
      <w:r w:rsidR="003E187F" w:rsidRPr="00DD0F47">
        <w:t xml:space="preserve"> </w:t>
      </w:r>
      <w:r w:rsidRPr="00DD0F47">
        <w:t>на</w:t>
      </w:r>
      <w:r w:rsidR="003E187F" w:rsidRPr="00DD0F47">
        <w:t xml:space="preserve"> </w:t>
      </w:r>
      <w:r w:rsidRPr="00DD0F47">
        <w:t>все</w:t>
      </w:r>
      <w:r w:rsidR="003E187F" w:rsidRPr="00DD0F47">
        <w:t xml:space="preserve"> </w:t>
      </w:r>
      <w:r w:rsidRPr="00DD0F47">
        <w:t>меры</w:t>
      </w:r>
      <w:r w:rsidR="003E187F" w:rsidRPr="00DD0F47">
        <w:t xml:space="preserve"> </w:t>
      </w:r>
      <w:r w:rsidRPr="00DD0F47">
        <w:t>соцподдержки.</w:t>
      </w:r>
      <w:r w:rsidR="003E187F" w:rsidRPr="00DD0F47">
        <w:t xml:space="preserve"> </w:t>
      </w:r>
      <w:r w:rsidRPr="00DD0F47">
        <w:t>Новой</w:t>
      </w:r>
      <w:r w:rsidR="003E187F" w:rsidRPr="00DD0F47">
        <w:t xml:space="preserve"> </w:t>
      </w:r>
      <w:r w:rsidRPr="00DD0F47">
        <w:t>льготой</w:t>
      </w:r>
      <w:r w:rsidR="003E187F" w:rsidRPr="00DD0F47">
        <w:t xml:space="preserve"> </w:t>
      </w:r>
      <w:r w:rsidRPr="00DD0F47">
        <w:t>является</w:t>
      </w:r>
      <w:r w:rsidR="003E187F" w:rsidRPr="00DD0F47">
        <w:t xml:space="preserve"> </w:t>
      </w:r>
      <w:r w:rsidRPr="00DD0F47">
        <w:t>право</w:t>
      </w:r>
      <w:r w:rsidR="003E187F" w:rsidRPr="00DD0F47">
        <w:t xml:space="preserve"> </w:t>
      </w:r>
      <w:r w:rsidRPr="00DD0F47">
        <w:t>на</w:t>
      </w:r>
      <w:r w:rsidR="003E187F" w:rsidRPr="00DD0F47">
        <w:t xml:space="preserve"> </w:t>
      </w:r>
      <w:r w:rsidRPr="00DD0F47">
        <w:t>получение</w:t>
      </w:r>
      <w:r w:rsidR="003E187F" w:rsidRPr="00DD0F47">
        <w:t xml:space="preserve"> </w:t>
      </w:r>
      <w:r w:rsidRPr="00DD0F47">
        <w:t>двух</w:t>
      </w:r>
      <w:r w:rsidR="003E187F" w:rsidRPr="00DD0F47">
        <w:t xml:space="preserve"> </w:t>
      </w:r>
      <w:r w:rsidRPr="00DD0F47">
        <w:t>пенсий,</w:t>
      </w:r>
      <w:r w:rsidR="003E187F" w:rsidRPr="00DD0F47">
        <w:t xml:space="preserve"> </w:t>
      </w:r>
      <w:r w:rsidRPr="00DD0F47">
        <w:t>ежемесячные</w:t>
      </w:r>
      <w:r w:rsidR="003E187F" w:rsidRPr="00DD0F47">
        <w:t xml:space="preserve"> </w:t>
      </w:r>
      <w:r w:rsidRPr="00DD0F47">
        <w:t>денежные</w:t>
      </w:r>
      <w:r w:rsidR="003E187F" w:rsidRPr="00DD0F47">
        <w:t xml:space="preserve"> </w:t>
      </w:r>
      <w:r w:rsidRPr="00DD0F47">
        <w:t>выплаты</w:t>
      </w:r>
      <w:r w:rsidR="003E187F" w:rsidRPr="00DD0F47">
        <w:t xml:space="preserve"> </w:t>
      </w:r>
      <w:r w:rsidRPr="00DD0F47">
        <w:t>и</w:t>
      </w:r>
      <w:r w:rsidR="003E187F" w:rsidRPr="00DD0F47">
        <w:t xml:space="preserve"> </w:t>
      </w:r>
      <w:r w:rsidRPr="00DD0F47">
        <w:t>возможность</w:t>
      </w:r>
      <w:r w:rsidR="003E187F" w:rsidRPr="00DD0F47">
        <w:t xml:space="preserve"> </w:t>
      </w:r>
      <w:r w:rsidRPr="00DD0F47">
        <w:t>улучшить</w:t>
      </w:r>
      <w:r w:rsidR="003E187F" w:rsidRPr="00DD0F47">
        <w:t xml:space="preserve"> </w:t>
      </w:r>
      <w:r w:rsidRPr="00DD0F47">
        <w:t>жилищные</w:t>
      </w:r>
      <w:r w:rsidR="003E187F" w:rsidRPr="00DD0F47">
        <w:t xml:space="preserve"> </w:t>
      </w:r>
      <w:r w:rsidRPr="00DD0F47">
        <w:t>условия.</w:t>
      </w:r>
    </w:p>
    <w:p w14:paraId="11E591C0" w14:textId="77777777" w:rsidR="00C811AF" w:rsidRPr="00DD0F47" w:rsidRDefault="00C811AF" w:rsidP="00C811AF">
      <w:r w:rsidRPr="00DD0F47">
        <w:t>БЫВШИЕ</w:t>
      </w:r>
      <w:r w:rsidR="003E187F" w:rsidRPr="00DD0F47">
        <w:t xml:space="preserve"> </w:t>
      </w:r>
      <w:r w:rsidRPr="00DD0F47">
        <w:t>УЗНИКИ</w:t>
      </w:r>
      <w:r w:rsidR="003E187F" w:rsidRPr="00DD0F47">
        <w:t xml:space="preserve"> </w:t>
      </w:r>
      <w:r w:rsidRPr="00DD0F47">
        <w:t>КОНЦЛАГЕРЕЙ:</w:t>
      </w:r>
      <w:r w:rsidR="003E187F" w:rsidRPr="00DD0F47">
        <w:t xml:space="preserve"> </w:t>
      </w:r>
      <w:r w:rsidRPr="00DD0F47">
        <w:t>КТО</w:t>
      </w:r>
      <w:r w:rsidR="003E187F" w:rsidRPr="00DD0F47">
        <w:t xml:space="preserve"> </w:t>
      </w:r>
      <w:r w:rsidRPr="00DD0F47">
        <w:t>К</w:t>
      </w:r>
      <w:r w:rsidR="003E187F" w:rsidRPr="00DD0F47">
        <w:t xml:space="preserve"> </w:t>
      </w:r>
      <w:r w:rsidRPr="00DD0F47">
        <w:t>НИМ</w:t>
      </w:r>
      <w:r w:rsidR="003E187F" w:rsidRPr="00DD0F47">
        <w:t xml:space="preserve"> </w:t>
      </w:r>
      <w:r w:rsidRPr="00DD0F47">
        <w:t>ОТНОСИТСЯ</w:t>
      </w:r>
    </w:p>
    <w:p w14:paraId="2F152F38" w14:textId="77777777" w:rsidR="00C811AF" w:rsidRPr="00DD0F47" w:rsidRDefault="00C811AF" w:rsidP="00C811AF">
      <w:r w:rsidRPr="00DD0F47">
        <w:t>Концентрационными</w:t>
      </w:r>
      <w:r w:rsidR="003E187F" w:rsidRPr="00DD0F47">
        <w:t xml:space="preserve"> </w:t>
      </w:r>
      <w:r w:rsidRPr="00DD0F47">
        <w:t>лагерями</w:t>
      </w:r>
      <w:r w:rsidR="003E187F" w:rsidRPr="00DD0F47">
        <w:t xml:space="preserve"> </w:t>
      </w:r>
      <w:r w:rsidRPr="00DD0F47">
        <w:t>называли</w:t>
      </w:r>
      <w:r w:rsidR="003E187F" w:rsidRPr="00DD0F47">
        <w:t xml:space="preserve"> </w:t>
      </w:r>
      <w:r w:rsidRPr="00DD0F47">
        <w:t>места</w:t>
      </w:r>
      <w:r w:rsidR="003E187F" w:rsidRPr="00DD0F47">
        <w:t xml:space="preserve"> </w:t>
      </w:r>
      <w:r w:rsidRPr="00DD0F47">
        <w:t>массового</w:t>
      </w:r>
      <w:r w:rsidR="003E187F" w:rsidRPr="00DD0F47">
        <w:t xml:space="preserve"> </w:t>
      </w:r>
      <w:r w:rsidRPr="00DD0F47">
        <w:t>заключения</w:t>
      </w:r>
      <w:r w:rsidR="003E187F" w:rsidRPr="00DD0F47">
        <w:t xml:space="preserve"> </w:t>
      </w:r>
      <w:r w:rsidRPr="00DD0F47">
        <w:t>людей,</w:t>
      </w:r>
      <w:r w:rsidR="003E187F" w:rsidRPr="00DD0F47">
        <w:t xml:space="preserve"> </w:t>
      </w:r>
      <w:r w:rsidRPr="00DD0F47">
        <w:t>куда</w:t>
      </w:r>
      <w:r w:rsidR="003E187F" w:rsidRPr="00DD0F47">
        <w:t xml:space="preserve"> </w:t>
      </w:r>
      <w:r w:rsidRPr="00DD0F47">
        <w:t>отправляли</w:t>
      </w:r>
      <w:r w:rsidR="003E187F" w:rsidRPr="00DD0F47">
        <w:t xml:space="preserve"> </w:t>
      </w:r>
      <w:r w:rsidRPr="00DD0F47">
        <w:t>по</w:t>
      </w:r>
      <w:r w:rsidR="003E187F" w:rsidRPr="00DD0F47">
        <w:t xml:space="preserve"> </w:t>
      </w:r>
      <w:r w:rsidRPr="00DD0F47">
        <w:t>политическим,</w:t>
      </w:r>
      <w:r w:rsidR="003E187F" w:rsidRPr="00DD0F47">
        <w:t xml:space="preserve"> </w:t>
      </w:r>
      <w:r w:rsidRPr="00DD0F47">
        <w:t>социальным,</w:t>
      </w:r>
      <w:r w:rsidR="003E187F" w:rsidRPr="00DD0F47">
        <w:t xml:space="preserve"> </w:t>
      </w:r>
      <w:r w:rsidRPr="00DD0F47">
        <w:t>расовым,</w:t>
      </w:r>
      <w:r w:rsidR="003E187F" w:rsidRPr="00DD0F47">
        <w:t xml:space="preserve"> </w:t>
      </w:r>
      <w:r w:rsidRPr="00DD0F47">
        <w:t>религиозным</w:t>
      </w:r>
      <w:r w:rsidR="003E187F" w:rsidRPr="00DD0F47">
        <w:t xml:space="preserve"> </w:t>
      </w:r>
      <w:r w:rsidRPr="00DD0F47">
        <w:t>и</w:t>
      </w:r>
      <w:r w:rsidR="003E187F" w:rsidRPr="00DD0F47">
        <w:t xml:space="preserve"> </w:t>
      </w:r>
      <w:r w:rsidRPr="00DD0F47">
        <w:t>другим</w:t>
      </w:r>
      <w:r w:rsidR="003E187F" w:rsidRPr="00DD0F47">
        <w:t xml:space="preserve"> </w:t>
      </w:r>
      <w:r w:rsidRPr="00DD0F47">
        <w:t>признакам.</w:t>
      </w:r>
      <w:r w:rsidR="003E187F" w:rsidRPr="00DD0F47">
        <w:t xml:space="preserve"> </w:t>
      </w:r>
      <w:r w:rsidRPr="00DD0F47">
        <w:t>Всего</w:t>
      </w:r>
      <w:r w:rsidR="003E187F" w:rsidRPr="00DD0F47">
        <w:t xml:space="preserve"> </w:t>
      </w:r>
      <w:r w:rsidRPr="00DD0F47">
        <w:t>в</w:t>
      </w:r>
      <w:r w:rsidR="003E187F" w:rsidRPr="00DD0F47">
        <w:t xml:space="preserve"> </w:t>
      </w:r>
      <w:r w:rsidRPr="00DD0F47">
        <w:t>годы</w:t>
      </w:r>
      <w:r w:rsidR="003E187F" w:rsidRPr="00DD0F47">
        <w:t xml:space="preserve"> </w:t>
      </w:r>
      <w:r w:rsidRPr="00DD0F47">
        <w:t>Великой</w:t>
      </w:r>
      <w:r w:rsidR="003E187F" w:rsidRPr="00DD0F47">
        <w:t xml:space="preserve"> </w:t>
      </w:r>
      <w:r w:rsidRPr="00DD0F47">
        <w:t>Отечественной</w:t>
      </w:r>
      <w:r w:rsidR="003E187F" w:rsidRPr="00DD0F47">
        <w:t xml:space="preserve"> </w:t>
      </w:r>
      <w:r w:rsidRPr="00DD0F47">
        <w:t>войны</w:t>
      </w:r>
      <w:r w:rsidR="003E187F" w:rsidRPr="00DD0F47">
        <w:t xml:space="preserve"> </w:t>
      </w:r>
      <w:r w:rsidRPr="00DD0F47">
        <w:t>действовало</w:t>
      </w:r>
      <w:r w:rsidR="003E187F" w:rsidRPr="00DD0F47">
        <w:t xml:space="preserve"> </w:t>
      </w:r>
      <w:r w:rsidRPr="00DD0F47">
        <w:t>около</w:t>
      </w:r>
      <w:r w:rsidR="003E187F" w:rsidRPr="00DD0F47">
        <w:t xml:space="preserve"> </w:t>
      </w:r>
      <w:r w:rsidRPr="00DD0F47">
        <w:t>14</w:t>
      </w:r>
      <w:r w:rsidR="003E187F" w:rsidRPr="00DD0F47">
        <w:t xml:space="preserve"> </w:t>
      </w:r>
      <w:r w:rsidRPr="00DD0F47">
        <w:t>тыс.</w:t>
      </w:r>
      <w:r w:rsidR="003E187F" w:rsidRPr="00DD0F47">
        <w:t xml:space="preserve"> </w:t>
      </w:r>
      <w:r w:rsidRPr="00DD0F47">
        <w:t>лагерей.</w:t>
      </w:r>
      <w:r w:rsidR="003E187F" w:rsidRPr="00DD0F47">
        <w:t xml:space="preserve"> </w:t>
      </w:r>
      <w:r w:rsidRPr="00DD0F47">
        <w:t>Их</w:t>
      </w:r>
      <w:r w:rsidR="003E187F" w:rsidRPr="00DD0F47">
        <w:t xml:space="preserve"> </w:t>
      </w:r>
      <w:r w:rsidRPr="00DD0F47">
        <w:t>узниками</w:t>
      </w:r>
      <w:r w:rsidR="003E187F" w:rsidRPr="00DD0F47">
        <w:t xml:space="preserve"> </w:t>
      </w:r>
      <w:r w:rsidRPr="00DD0F47">
        <w:t>стали</w:t>
      </w:r>
      <w:r w:rsidR="003E187F" w:rsidRPr="00DD0F47">
        <w:t xml:space="preserve"> </w:t>
      </w:r>
      <w:r w:rsidRPr="00DD0F47">
        <w:t>свыше</w:t>
      </w:r>
      <w:r w:rsidR="003E187F" w:rsidRPr="00DD0F47">
        <w:t xml:space="preserve"> </w:t>
      </w:r>
      <w:r w:rsidRPr="00DD0F47">
        <w:t>18</w:t>
      </w:r>
      <w:r w:rsidR="003E187F" w:rsidRPr="00DD0F47">
        <w:t xml:space="preserve"> </w:t>
      </w:r>
      <w:r w:rsidRPr="00DD0F47">
        <w:t>млн</w:t>
      </w:r>
      <w:r w:rsidR="003E187F" w:rsidRPr="00DD0F47">
        <w:t xml:space="preserve"> </w:t>
      </w:r>
      <w:r w:rsidRPr="00DD0F47">
        <w:t>человек,</w:t>
      </w:r>
      <w:r w:rsidR="003E187F" w:rsidRPr="00DD0F47">
        <w:t xml:space="preserve"> </w:t>
      </w:r>
      <w:r w:rsidRPr="00DD0F47">
        <w:t>как</w:t>
      </w:r>
      <w:r w:rsidR="003E187F" w:rsidRPr="00DD0F47">
        <w:t xml:space="preserve"> </w:t>
      </w:r>
      <w:r w:rsidRPr="00DD0F47">
        <w:t>взрослых,</w:t>
      </w:r>
      <w:r w:rsidR="003E187F" w:rsidRPr="00DD0F47">
        <w:t xml:space="preserve"> </w:t>
      </w:r>
      <w:r w:rsidRPr="00DD0F47">
        <w:t>так</w:t>
      </w:r>
      <w:r w:rsidR="003E187F" w:rsidRPr="00DD0F47">
        <w:t xml:space="preserve"> </w:t>
      </w:r>
      <w:r w:rsidRPr="00DD0F47">
        <w:t>и</w:t>
      </w:r>
      <w:r w:rsidR="003E187F" w:rsidRPr="00DD0F47">
        <w:t xml:space="preserve"> </w:t>
      </w:r>
      <w:r w:rsidRPr="00DD0F47">
        <w:t>детей,</w:t>
      </w:r>
      <w:r w:rsidR="003E187F" w:rsidRPr="00DD0F47">
        <w:t xml:space="preserve"> </w:t>
      </w:r>
      <w:r w:rsidRPr="00DD0F47">
        <w:t>более</w:t>
      </w:r>
      <w:r w:rsidR="003E187F" w:rsidRPr="00DD0F47">
        <w:t xml:space="preserve"> </w:t>
      </w:r>
      <w:r w:rsidRPr="00DD0F47">
        <w:t>11</w:t>
      </w:r>
      <w:r w:rsidR="003E187F" w:rsidRPr="00DD0F47">
        <w:t xml:space="preserve"> </w:t>
      </w:r>
      <w:r w:rsidRPr="00DD0F47">
        <w:t>млн</w:t>
      </w:r>
      <w:r w:rsidR="003E187F" w:rsidRPr="00DD0F47">
        <w:t xml:space="preserve"> </w:t>
      </w:r>
      <w:r w:rsidRPr="00DD0F47">
        <w:t>так</w:t>
      </w:r>
      <w:r w:rsidR="003E187F" w:rsidRPr="00DD0F47">
        <w:t xml:space="preserve"> </w:t>
      </w:r>
      <w:r w:rsidRPr="00DD0F47">
        <w:t>и</w:t>
      </w:r>
      <w:r w:rsidR="003E187F" w:rsidRPr="00DD0F47">
        <w:t xml:space="preserve"> </w:t>
      </w:r>
      <w:r w:rsidRPr="00DD0F47">
        <w:t>не</w:t>
      </w:r>
      <w:r w:rsidR="003E187F" w:rsidRPr="00DD0F47">
        <w:t xml:space="preserve"> </w:t>
      </w:r>
      <w:r w:rsidRPr="00DD0F47">
        <w:t>вернулись</w:t>
      </w:r>
      <w:r w:rsidR="003E187F" w:rsidRPr="00DD0F47">
        <w:t xml:space="preserve"> </w:t>
      </w:r>
      <w:r w:rsidRPr="00DD0F47">
        <w:t>домой.</w:t>
      </w:r>
    </w:p>
    <w:p w14:paraId="5AC14139" w14:textId="77777777" w:rsidR="00C811AF" w:rsidRPr="00DD0F47" w:rsidRDefault="00C811AF" w:rsidP="00C811AF">
      <w:r w:rsidRPr="00DD0F47">
        <w:lastRenderedPageBreak/>
        <w:t>Кроме</w:t>
      </w:r>
      <w:r w:rsidR="003E187F" w:rsidRPr="00DD0F47">
        <w:t xml:space="preserve"> </w:t>
      </w:r>
      <w:r w:rsidRPr="00DD0F47">
        <w:t>того,</w:t>
      </w:r>
      <w:r w:rsidR="003E187F" w:rsidRPr="00DD0F47">
        <w:t xml:space="preserve"> </w:t>
      </w:r>
      <w:r w:rsidRPr="00DD0F47">
        <w:t>местом</w:t>
      </w:r>
      <w:r w:rsidR="003E187F" w:rsidRPr="00DD0F47">
        <w:t xml:space="preserve"> </w:t>
      </w:r>
      <w:r w:rsidRPr="00DD0F47">
        <w:t>принудительного</w:t>
      </w:r>
      <w:r w:rsidR="003E187F" w:rsidRPr="00DD0F47">
        <w:t xml:space="preserve"> </w:t>
      </w:r>
      <w:r w:rsidRPr="00DD0F47">
        <w:t>содержания</w:t>
      </w:r>
      <w:r w:rsidR="003E187F" w:rsidRPr="00DD0F47">
        <w:t xml:space="preserve"> </w:t>
      </w:r>
      <w:r w:rsidRPr="00DD0F47">
        <w:t>считают</w:t>
      </w:r>
      <w:r w:rsidR="003E187F" w:rsidRPr="00DD0F47">
        <w:t xml:space="preserve"> </w:t>
      </w:r>
      <w:r w:rsidRPr="00DD0F47">
        <w:t>трудовые</w:t>
      </w:r>
      <w:r w:rsidR="003E187F" w:rsidRPr="00DD0F47">
        <w:t xml:space="preserve"> </w:t>
      </w:r>
      <w:r w:rsidRPr="00DD0F47">
        <w:t>и</w:t>
      </w:r>
      <w:r w:rsidR="003E187F" w:rsidRPr="00DD0F47">
        <w:t xml:space="preserve"> </w:t>
      </w:r>
      <w:r w:rsidRPr="00DD0F47">
        <w:t>фильтрационные</w:t>
      </w:r>
      <w:r w:rsidR="003E187F" w:rsidRPr="00DD0F47">
        <w:t xml:space="preserve"> </w:t>
      </w:r>
      <w:r w:rsidRPr="00DD0F47">
        <w:t>немецкие</w:t>
      </w:r>
      <w:r w:rsidR="003E187F" w:rsidRPr="00DD0F47">
        <w:t xml:space="preserve"> </w:t>
      </w:r>
      <w:r w:rsidRPr="00DD0F47">
        <w:t>лагеря,</w:t>
      </w:r>
      <w:r w:rsidR="003E187F" w:rsidRPr="00DD0F47">
        <w:t xml:space="preserve"> </w:t>
      </w:r>
      <w:r w:rsidRPr="00DD0F47">
        <w:t>тюрьмы</w:t>
      </w:r>
      <w:r w:rsidR="003E187F" w:rsidRPr="00DD0F47">
        <w:t xml:space="preserve"> </w:t>
      </w:r>
      <w:r w:rsidRPr="00DD0F47">
        <w:t>и</w:t>
      </w:r>
      <w:r w:rsidR="003E187F" w:rsidRPr="00DD0F47">
        <w:t xml:space="preserve"> </w:t>
      </w:r>
      <w:r w:rsidRPr="00DD0F47">
        <w:t>больницы,</w:t>
      </w:r>
      <w:r w:rsidR="003E187F" w:rsidRPr="00DD0F47">
        <w:t xml:space="preserve"> </w:t>
      </w:r>
      <w:r w:rsidRPr="00DD0F47">
        <w:t>где</w:t>
      </w:r>
      <w:r w:rsidR="003E187F" w:rsidRPr="00DD0F47">
        <w:t xml:space="preserve"> </w:t>
      </w:r>
      <w:r w:rsidRPr="00DD0F47">
        <w:t>на</w:t>
      </w:r>
      <w:r w:rsidR="003E187F" w:rsidRPr="00DD0F47">
        <w:t xml:space="preserve"> </w:t>
      </w:r>
      <w:r w:rsidRPr="00DD0F47">
        <w:t>малолетних</w:t>
      </w:r>
      <w:r w:rsidR="003E187F" w:rsidRPr="00DD0F47">
        <w:t xml:space="preserve"> </w:t>
      </w:r>
      <w:r w:rsidRPr="00DD0F47">
        <w:t>ставили</w:t>
      </w:r>
      <w:r w:rsidR="003E187F" w:rsidRPr="00DD0F47">
        <w:t xml:space="preserve"> </w:t>
      </w:r>
      <w:r w:rsidRPr="00DD0F47">
        <w:t>различные</w:t>
      </w:r>
      <w:r w:rsidR="003E187F" w:rsidRPr="00DD0F47">
        <w:t xml:space="preserve"> </w:t>
      </w:r>
      <w:r w:rsidRPr="00DD0F47">
        <w:t>эксперименты.</w:t>
      </w:r>
      <w:r w:rsidR="003E187F" w:rsidRPr="00DD0F47">
        <w:t xml:space="preserve"> </w:t>
      </w:r>
      <w:r w:rsidRPr="00DD0F47">
        <w:t>Областью</w:t>
      </w:r>
      <w:r w:rsidR="003E187F" w:rsidRPr="00DD0F47">
        <w:t xml:space="preserve"> </w:t>
      </w:r>
      <w:r w:rsidRPr="00DD0F47">
        <w:t>заключения</w:t>
      </w:r>
      <w:r w:rsidR="003E187F" w:rsidRPr="00DD0F47">
        <w:t xml:space="preserve"> </w:t>
      </w:r>
      <w:r w:rsidRPr="00DD0F47">
        <w:t>считают</w:t>
      </w:r>
      <w:r w:rsidR="003E187F" w:rsidRPr="00DD0F47">
        <w:t xml:space="preserve"> </w:t>
      </w:r>
      <w:r w:rsidRPr="00DD0F47">
        <w:t>территорию</w:t>
      </w:r>
      <w:r w:rsidR="003E187F" w:rsidRPr="00DD0F47">
        <w:t xml:space="preserve"> </w:t>
      </w:r>
      <w:r w:rsidRPr="00DD0F47">
        <w:t>Германии</w:t>
      </w:r>
      <w:r w:rsidR="003E187F" w:rsidRPr="00DD0F47">
        <w:t xml:space="preserve"> </w:t>
      </w:r>
      <w:r w:rsidRPr="00DD0F47">
        <w:t>и</w:t>
      </w:r>
      <w:r w:rsidR="003E187F" w:rsidRPr="00DD0F47">
        <w:t xml:space="preserve"> </w:t>
      </w:r>
      <w:r w:rsidRPr="00DD0F47">
        <w:t>других</w:t>
      </w:r>
      <w:r w:rsidR="003E187F" w:rsidRPr="00DD0F47">
        <w:t xml:space="preserve"> </w:t>
      </w:r>
      <w:r w:rsidRPr="00DD0F47">
        <w:t>страны</w:t>
      </w:r>
      <w:r w:rsidR="003E187F" w:rsidRPr="00DD0F47">
        <w:t xml:space="preserve"> </w:t>
      </w:r>
      <w:r w:rsidRPr="00DD0F47">
        <w:t>Европы,</w:t>
      </w:r>
      <w:r w:rsidR="003E187F" w:rsidRPr="00DD0F47">
        <w:t xml:space="preserve"> </w:t>
      </w:r>
      <w:r w:rsidRPr="00DD0F47">
        <w:t>которые</w:t>
      </w:r>
      <w:r w:rsidR="003E187F" w:rsidRPr="00DD0F47">
        <w:t xml:space="preserve"> </w:t>
      </w:r>
      <w:r w:rsidRPr="00DD0F47">
        <w:t>были</w:t>
      </w:r>
      <w:r w:rsidR="003E187F" w:rsidRPr="00DD0F47">
        <w:t xml:space="preserve"> </w:t>
      </w:r>
      <w:r w:rsidRPr="00DD0F47">
        <w:t>оккупированы</w:t>
      </w:r>
      <w:r w:rsidR="003E187F" w:rsidRPr="00DD0F47">
        <w:t xml:space="preserve"> </w:t>
      </w:r>
      <w:r w:rsidRPr="00DD0F47">
        <w:t>немцами</w:t>
      </w:r>
      <w:r w:rsidR="003E187F" w:rsidRPr="00DD0F47">
        <w:t xml:space="preserve"> </w:t>
      </w:r>
      <w:r w:rsidRPr="00DD0F47">
        <w:t>и</w:t>
      </w:r>
      <w:r w:rsidR="003E187F" w:rsidRPr="00DD0F47">
        <w:t xml:space="preserve"> </w:t>
      </w:r>
      <w:r w:rsidRPr="00DD0F47">
        <w:t>их</w:t>
      </w:r>
      <w:r w:rsidR="003E187F" w:rsidRPr="00DD0F47">
        <w:t xml:space="preserve"> </w:t>
      </w:r>
      <w:r w:rsidRPr="00DD0F47">
        <w:t>союзниками.</w:t>
      </w:r>
    </w:p>
    <w:p w14:paraId="42F0054B" w14:textId="77777777" w:rsidR="00C811AF" w:rsidRPr="00DD0F47" w:rsidRDefault="00286BEF" w:rsidP="00C811AF">
      <w:hyperlink r:id="rId33" w:history="1">
        <w:r w:rsidR="00C811AF" w:rsidRPr="00DD0F47">
          <w:rPr>
            <w:rStyle w:val="a3"/>
          </w:rPr>
          <w:t>https://iz.ru/1680217/naina-kurbanova/vyplaty-ko-dniu-pobedy-2024-komu-polozheny-skolko-poluchat</w:t>
        </w:r>
      </w:hyperlink>
    </w:p>
    <w:p w14:paraId="0D07E311" w14:textId="77777777" w:rsidR="00B06CD2" w:rsidRPr="00DD0F47" w:rsidRDefault="00B06CD2" w:rsidP="00B06CD2">
      <w:pPr>
        <w:pStyle w:val="2"/>
      </w:pPr>
      <w:bookmarkStart w:id="83" w:name="_Toc165013822"/>
      <w:r w:rsidRPr="00DD0F47">
        <w:t>АиФ</w:t>
      </w:r>
      <w:r w:rsidR="003E187F" w:rsidRPr="00DD0F47">
        <w:t xml:space="preserve"> </w:t>
      </w:r>
      <w:r w:rsidRPr="00DD0F47">
        <w:t>-</w:t>
      </w:r>
      <w:r w:rsidR="003E187F" w:rsidRPr="00DD0F47">
        <w:t xml:space="preserve"> </w:t>
      </w:r>
      <w:r w:rsidRPr="00DD0F47">
        <w:t>Кемерово,</w:t>
      </w:r>
      <w:r w:rsidR="003E187F" w:rsidRPr="00DD0F47">
        <w:t xml:space="preserve"> </w:t>
      </w:r>
      <w:r w:rsidRPr="00DD0F47">
        <w:t>26.04.2024,</w:t>
      </w:r>
      <w:r w:rsidR="003E187F" w:rsidRPr="00DD0F47">
        <w:t xml:space="preserve"> </w:t>
      </w:r>
      <w:r w:rsidRPr="00DD0F47">
        <w:t>Анна</w:t>
      </w:r>
      <w:r w:rsidR="003E187F" w:rsidRPr="00DD0F47">
        <w:t xml:space="preserve"> </w:t>
      </w:r>
      <w:r w:rsidRPr="00DD0F47">
        <w:t>ГОРОДКОВА,</w:t>
      </w:r>
      <w:r w:rsidR="003E187F" w:rsidRPr="00DD0F47">
        <w:t xml:space="preserve"> </w:t>
      </w:r>
      <w:r w:rsidRPr="00DD0F47">
        <w:t>На</w:t>
      </w:r>
      <w:r w:rsidR="003E187F" w:rsidRPr="00DD0F47">
        <w:t xml:space="preserve"> </w:t>
      </w:r>
      <w:r w:rsidRPr="00DD0F47">
        <w:t>какие</w:t>
      </w:r>
      <w:r w:rsidR="003E187F" w:rsidRPr="00DD0F47">
        <w:t xml:space="preserve"> </w:t>
      </w:r>
      <w:r w:rsidRPr="00DD0F47">
        <w:t>меры</w:t>
      </w:r>
      <w:r w:rsidR="003E187F" w:rsidRPr="00DD0F47">
        <w:t xml:space="preserve"> </w:t>
      </w:r>
      <w:r w:rsidRPr="00DD0F47">
        <w:t>поддержки</w:t>
      </w:r>
      <w:r w:rsidR="003E187F" w:rsidRPr="00DD0F47">
        <w:t xml:space="preserve"> </w:t>
      </w:r>
      <w:r w:rsidRPr="00DD0F47">
        <w:t>имеют</w:t>
      </w:r>
      <w:r w:rsidR="003E187F" w:rsidRPr="00DD0F47">
        <w:t xml:space="preserve"> </w:t>
      </w:r>
      <w:r w:rsidRPr="00DD0F47">
        <w:t>право</w:t>
      </w:r>
      <w:r w:rsidR="003E187F" w:rsidRPr="00DD0F47">
        <w:t xml:space="preserve"> </w:t>
      </w:r>
      <w:r w:rsidRPr="00DD0F47">
        <w:t>пострадавшие</w:t>
      </w:r>
      <w:r w:rsidR="003E187F" w:rsidRPr="00DD0F47">
        <w:t xml:space="preserve"> </w:t>
      </w:r>
      <w:r w:rsidRPr="00DD0F47">
        <w:t>при</w:t>
      </w:r>
      <w:r w:rsidR="003E187F" w:rsidRPr="00DD0F47">
        <w:t xml:space="preserve"> </w:t>
      </w:r>
      <w:r w:rsidRPr="00DD0F47">
        <w:t>аварии</w:t>
      </w:r>
      <w:r w:rsidR="003E187F" w:rsidRPr="00DD0F47">
        <w:t xml:space="preserve"> </w:t>
      </w:r>
      <w:r w:rsidRPr="00DD0F47">
        <w:t>в</w:t>
      </w:r>
      <w:r w:rsidR="003E187F" w:rsidRPr="00DD0F47">
        <w:t xml:space="preserve"> </w:t>
      </w:r>
      <w:r w:rsidRPr="00DD0F47">
        <w:t>Чернобыле?</w:t>
      </w:r>
      <w:bookmarkEnd w:id="83"/>
    </w:p>
    <w:p w14:paraId="029ECE55" w14:textId="77777777" w:rsidR="00B06CD2" w:rsidRPr="00DD0F47" w:rsidRDefault="00B06CD2" w:rsidP="00DD0F47">
      <w:pPr>
        <w:pStyle w:val="3"/>
      </w:pPr>
      <w:bookmarkStart w:id="84" w:name="_Toc165013823"/>
      <w:r w:rsidRPr="00DD0F47">
        <w:t>26</w:t>
      </w:r>
      <w:r w:rsidR="003E187F" w:rsidRPr="00DD0F47">
        <w:t xml:space="preserve"> </w:t>
      </w:r>
      <w:r w:rsidRPr="00DD0F47">
        <w:t>апреля</w:t>
      </w:r>
      <w:r w:rsidR="003E187F" w:rsidRPr="00DD0F47">
        <w:t xml:space="preserve"> </w:t>
      </w:r>
      <w:r w:rsidRPr="00DD0F47">
        <w:t>1986</w:t>
      </w:r>
      <w:r w:rsidR="003E187F" w:rsidRPr="00DD0F47">
        <w:t xml:space="preserve"> </w:t>
      </w:r>
      <w:r w:rsidRPr="00DD0F47">
        <w:t>года</w:t>
      </w:r>
      <w:r w:rsidR="003E187F" w:rsidRPr="00DD0F47">
        <w:t xml:space="preserve"> </w:t>
      </w:r>
      <w:r w:rsidRPr="00DD0F47">
        <w:t>произошла</w:t>
      </w:r>
      <w:r w:rsidR="003E187F" w:rsidRPr="00DD0F47">
        <w:t xml:space="preserve"> </w:t>
      </w:r>
      <w:r w:rsidRPr="00DD0F47">
        <w:t>авария</w:t>
      </w:r>
      <w:r w:rsidR="003E187F" w:rsidRPr="00DD0F47">
        <w:t xml:space="preserve"> </w:t>
      </w:r>
      <w:r w:rsidRPr="00DD0F47">
        <w:t>на</w:t>
      </w:r>
      <w:r w:rsidR="003E187F" w:rsidRPr="00DD0F47">
        <w:t xml:space="preserve"> </w:t>
      </w:r>
      <w:r w:rsidRPr="00DD0F47">
        <w:t>Чернобыльской</w:t>
      </w:r>
      <w:r w:rsidR="003E187F" w:rsidRPr="00DD0F47">
        <w:t xml:space="preserve"> </w:t>
      </w:r>
      <w:r w:rsidRPr="00DD0F47">
        <w:t>атомной</w:t>
      </w:r>
      <w:r w:rsidR="003E187F" w:rsidRPr="00DD0F47">
        <w:t xml:space="preserve"> </w:t>
      </w:r>
      <w:r w:rsidRPr="00DD0F47">
        <w:t>электростанции.</w:t>
      </w:r>
      <w:r w:rsidR="003E187F" w:rsidRPr="00DD0F47">
        <w:t xml:space="preserve"> </w:t>
      </w:r>
      <w:r w:rsidRPr="00DD0F47">
        <w:t>Каждый</w:t>
      </w:r>
      <w:r w:rsidR="003E187F" w:rsidRPr="00DD0F47">
        <w:t xml:space="preserve"> </w:t>
      </w:r>
      <w:r w:rsidRPr="00DD0F47">
        <w:t>чернобылец</w:t>
      </w:r>
      <w:r w:rsidR="003E187F" w:rsidRPr="00DD0F47">
        <w:t xml:space="preserve"> </w:t>
      </w:r>
      <w:r w:rsidRPr="00DD0F47">
        <w:t>имеет</w:t>
      </w:r>
      <w:r w:rsidR="003E187F" w:rsidRPr="00DD0F47">
        <w:t xml:space="preserve"> </w:t>
      </w:r>
      <w:r w:rsidRPr="00DD0F47">
        <w:t>право</w:t>
      </w:r>
      <w:r w:rsidR="003E187F" w:rsidRPr="00DD0F47">
        <w:t xml:space="preserve"> </w:t>
      </w:r>
      <w:r w:rsidRPr="00DD0F47">
        <w:t>на</w:t>
      </w:r>
      <w:r w:rsidR="003E187F" w:rsidRPr="00DD0F47">
        <w:t xml:space="preserve"> </w:t>
      </w:r>
      <w:r w:rsidRPr="00DD0F47">
        <w:t>меры</w:t>
      </w:r>
      <w:r w:rsidR="003E187F" w:rsidRPr="00DD0F47">
        <w:t xml:space="preserve"> </w:t>
      </w:r>
      <w:r w:rsidRPr="00DD0F47">
        <w:t>социальной</w:t>
      </w:r>
      <w:r w:rsidR="003E187F" w:rsidRPr="00DD0F47">
        <w:t xml:space="preserve"> </w:t>
      </w:r>
      <w:r w:rsidRPr="00DD0F47">
        <w:t>поддержки</w:t>
      </w:r>
      <w:r w:rsidR="003E187F" w:rsidRPr="00DD0F47">
        <w:t xml:space="preserve"> </w:t>
      </w:r>
      <w:r w:rsidRPr="00DD0F47">
        <w:t>со</w:t>
      </w:r>
      <w:r w:rsidR="003E187F" w:rsidRPr="00DD0F47">
        <w:t xml:space="preserve"> </w:t>
      </w:r>
      <w:r w:rsidRPr="00DD0F47">
        <w:t>стороны</w:t>
      </w:r>
      <w:r w:rsidR="003E187F" w:rsidRPr="00DD0F47">
        <w:t xml:space="preserve"> </w:t>
      </w:r>
      <w:r w:rsidRPr="00DD0F47">
        <w:t>государства,</w:t>
      </w:r>
      <w:r w:rsidR="003E187F" w:rsidRPr="00DD0F47">
        <w:t xml:space="preserve"> </w:t>
      </w:r>
      <w:r w:rsidRPr="00DD0F47">
        <w:t>говорит</w:t>
      </w:r>
      <w:r w:rsidR="003E187F" w:rsidRPr="00DD0F47">
        <w:t xml:space="preserve"> </w:t>
      </w:r>
      <w:r w:rsidRPr="00DD0F47">
        <w:t>управляющий</w:t>
      </w:r>
      <w:r w:rsidR="003E187F" w:rsidRPr="00DD0F47">
        <w:t xml:space="preserve"> </w:t>
      </w:r>
      <w:r w:rsidRPr="00DD0F47">
        <w:t>кузбасским</w:t>
      </w:r>
      <w:r w:rsidR="003E187F" w:rsidRPr="00DD0F47">
        <w:t xml:space="preserve"> </w:t>
      </w:r>
      <w:r w:rsidRPr="00DD0F47">
        <w:t>ОСФР</w:t>
      </w:r>
      <w:r w:rsidR="003E187F" w:rsidRPr="00DD0F47">
        <w:t xml:space="preserve"> </w:t>
      </w:r>
      <w:r w:rsidRPr="00DD0F47">
        <w:t>Людмила</w:t>
      </w:r>
      <w:r w:rsidR="003E187F" w:rsidRPr="00DD0F47">
        <w:t xml:space="preserve"> </w:t>
      </w:r>
      <w:r w:rsidRPr="00DD0F47">
        <w:t>Бабичук.</w:t>
      </w:r>
      <w:r w:rsidR="003E187F" w:rsidRPr="00DD0F47">
        <w:t xml:space="preserve"> </w:t>
      </w:r>
      <w:r w:rsidRPr="00DD0F47">
        <w:t>Для</w:t>
      </w:r>
      <w:r w:rsidR="003E187F" w:rsidRPr="00DD0F47">
        <w:t xml:space="preserve"> </w:t>
      </w:r>
      <w:r w:rsidRPr="00DD0F47">
        <w:t>этой</w:t>
      </w:r>
      <w:r w:rsidR="003E187F" w:rsidRPr="00DD0F47">
        <w:t xml:space="preserve"> </w:t>
      </w:r>
      <w:r w:rsidRPr="00DD0F47">
        <w:t>категории</w:t>
      </w:r>
      <w:r w:rsidR="003E187F" w:rsidRPr="00DD0F47">
        <w:t xml:space="preserve"> </w:t>
      </w:r>
      <w:r w:rsidRPr="00DD0F47">
        <w:t>граждан</w:t>
      </w:r>
      <w:r w:rsidR="003E187F" w:rsidRPr="00DD0F47">
        <w:t xml:space="preserve"> </w:t>
      </w:r>
      <w:r w:rsidRPr="00DD0F47">
        <w:t>предусмотрен</w:t>
      </w:r>
      <w:r w:rsidR="003E187F" w:rsidRPr="00DD0F47">
        <w:t xml:space="preserve"> </w:t>
      </w:r>
      <w:r w:rsidRPr="00DD0F47">
        <w:t>досрочный</w:t>
      </w:r>
      <w:r w:rsidR="003E187F" w:rsidRPr="00DD0F47">
        <w:t xml:space="preserve"> </w:t>
      </w:r>
      <w:r w:rsidRPr="00DD0F47">
        <w:t>выход</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по</w:t>
      </w:r>
      <w:r w:rsidR="003E187F" w:rsidRPr="00DD0F47">
        <w:t xml:space="preserve"> </w:t>
      </w:r>
      <w:r w:rsidRPr="00DD0F47">
        <w:t>старости,</w:t>
      </w:r>
      <w:r w:rsidR="003E187F" w:rsidRPr="00DD0F47">
        <w:t xml:space="preserve"> </w:t>
      </w:r>
      <w:r w:rsidRPr="00DD0F47">
        <w:t>установление</w:t>
      </w:r>
      <w:r w:rsidR="003E187F" w:rsidRPr="00DD0F47">
        <w:t xml:space="preserve"> </w:t>
      </w:r>
      <w:r w:rsidRPr="00DD0F47">
        <w:t>пенсий</w:t>
      </w:r>
      <w:r w:rsidR="003E187F" w:rsidRPr="00DD0F47">
        <w:t xml:space="preserve"> </w:t>
      </w:r>
      <w:r w:rsidRPr="00DD0F47">
        <w:t>по</w:t>
      </w:r>
      <w:r w:rsidR="003E187F" w:rsidRPr="00DD0F47">
        <w:t xml:space="preserve"> </w:t>
      </w:r>
      <w:r w:rsidRPr="00DD0F47">
        <w:t>инвалидности</w:t>
      </w:r>
      <w:r w:rsidR="003E187F" w:rsidRPr="00DD0F47">
        <w:t xml:space="preserve"> </w:t>
      </w:r>
      <w:r w:rsidRPr="00DD0F47">
        <w:t>и</w:t>
      </w:r>
      <w:r w:rsidR="003E187F" w:rsidRPr="00DD0F47">
        <w:t xml:space="preserve"> </w:t>
      </w:r>
      <w:r w:rsidRPr="00DD0F47">
        <w:t>по</w:t>
      </w:r>
      <w:r w:rsidR="003E187F" w:rsidRPr="00DD0F47">
        <w:t xml:space="preserve"> </w:t>
      </w:r>
      <w:r w:rsidRPr="00DD0F47">
        <w:t>случаю</w:t>
      </w:r>
      <w:r w:rsidR="003E187F" w:rsidRPr="00DD0F47">
        <w:t xml:space="preserve"> </w:t>
      </w:r>
      <w:r w:rsidRPr="00DD0F47">
        <w:t>потери</w:t>
      </w:r>
      <w:r w:rsidR="003E187F" w:rsidRPr="00DD0F47">
        <w:t xml:space="preserve"> </w:t>
      </w:r>
      <w:r w:rsidRPr="00DD0F47">
        <w:t>кормильца,</w:t>
      </w:r>
      <w:r w:rsidR="003E187F" w:rsidRPr="00DD0F47">
        <w:t xml:space="preserve"> </w:t>
      </w:r>
      <w:r w:rsidRPr="00DD0F47">
        <w:t>а</w:t>
      </w:r>
      <w:r w:rsidR="003E187F" w:rsidRPr="00DD0F47">
        <w:t xml:space="preserve"> </w:t>
      </w:r>
      <w:r w:rsidRPr="00DD0F47">
        <w:t>также</w:t>
      </w:r>
      <w:r w:rsidR="003E187F" w:rsidRPr="00DD0F47">
        <w:t xml:space="preserve"> </w:t>
      </w:r>
      <w:r w:rsidRPr="00DD0F47">
        <w:t>установление</w:t>
      </w:r>
      <w:r w:rsidR="003E187F" w:rsidRPr="00DD0F47">
        <w:t xml:space="preserve"> </w:t>
      </w:r>
      <w:r w:rsidRPr="00DD0F47">
        <w:t>двух</w:t>
      </w:r>
      <w:r w:rsidR="003E187F" w:rsidRPr="00DD0F47">
        <w:t xml:space="preserve"> </w:t>
      </w:r>
      <w:r w:rsidRPr="00DD0F47">
        <w:t>пенсий</w:t>
      </w:r>
      <w:r w:rsidR="003E187F" w:rsidRPr="00DD0F47">
        <w:t xml:space="preserve"> </w:t>
      </w:r>
      <w:r w:rsidRPr="00DD0F47">
        <w:t>и</w:t>
      </w:r>
      <w:r w:rsidR="003E187F" w:rsidRPr="00DD0F47">
        <w:t xml:space="preserve"> </w:t>
      </w:r>
      <w:r w:rsidRPr="00DD0F47">
        <w:t>ежемесячных</w:t>
      </w:r>
      <w:r w:rsidR="003E187F" w:rsidRPr="00DD0F47">
        <w:t xml:space="preserve"> </w:t>
      </w:r>
      <w:r w:rsidRPr="00DD0F47">
        <w:t>денежных</w:t>
      </w:r>
      <w:r w:rsidR="003E187F" w:rsidRPr="00DD0F47">
        <w:t xml:space="preserve"> </w:t>
      </w:r>
      <w:r w:rsidRPr="00DD0F47">
        <w:t>выплат.</w:t>
      </w:r>
      <w:bookmarkEnd w:id="84"/>
    </w:p>
    <w:p w14:paraId="215E4D7A" w14:textId="77777777" w:rsidR="00B06CD2" w:rsidRPr="00DD0F47" w:rsidRDefault="00B06CD2" w:rsidP="00B06CD2">
      <w:r w:rsidRPr="00DD0F47">
        <w:t>Принимавшие</w:t>
      </w:r>
      <w:r w:rsidR="003E187F" w:rsidRPr="00DD0F47">
        <w:t xml:space="preserve"> </w:t>
      </w:r>
      <w:r w:rsidRPr="00DD0F47">
        <w:t>участие</w:t>
      </w:r>
      <w:r w:rsidR="003E187F" w:rsidRPr="00DD0F47">
        <w:t xml:space="preserve"> </w:t>
      </w:r>
      <w:r w:rsidRPr="00DD0F47">
        <w:t>в</w:t>
      </w:r>
      <w:r w:rsidR="003E187F" w:rsidRPr="00DD0F47">
        <w:t xml:space="preserve"> </w:t>
      </w:r>
      <w:r w:rsidRPr="00DD0F47">
        <w:t>ликвидации</w:t>
      </w:r>
      <w:r w:rsidR="003E187F" w:rsidRPr="00DD0F47">
        <w:t xml:space="preserve"> </w:t>
      </w:r>
      <w:r w:rsidRPr="00DD0F47">
        <w:t>последствий</w:t>
      </w:r>
      <w:r w:rsidR="003E187F" w:rsidRPr="00DD0F47">
        <w:t xml:space="preserve"> </w:t>
      </w:r>
      <w:r w:rsidRPr="00DD0F47">
        <w:t>аварии</w:t>
      </w:r>
      <w:r w:rsidR="003E187F" w:rsidRPr="00DD0F47">
        <w:t xml:space="preserve"> </w:t>
      </w:r>
      <w:r w:rsidRPr="00DD0F47">
        <w:t>на</w:t>
      </w:r>
      <w:r w:rsidR="003E187F" w:rsidRPr="00DD0F47">
        <w:t xml:space="preserve"> </w:t>
      </w:r>
      <w:r w:rsidRPr="00DD0F47">
        <w:t>ЧАЭС</w:t>
      </w:r>
      <w:r w:rsidR="003E187F" w:rsidRPr="00DD0F47">
        <w:t xml:space="preserve"> </w:t>
      </w:r>
      <w:r w:rsidRPr="00DD0F47">
        <w:t>в</w:t>
      </w:r>
      <w:r w:rsidR="003E187F" w:rsidRPr="00DD0F47">
        <w:t xml:space="preserve"> </w:t>
      </w:r>
      <w:r w:rsidRPr="00DD0F47">
        <w:t>1986-1990</w:t>
      </w:r>
      <w:r w:rsidR="003E187F" w:rsidRPr="00DD0F47">
        <w:t xml:space="preserve"> </w:t>
      </w:r>
      <w:r w:rsidRPr="00DD0F47">
        <w:t>годах</w:t>
      </w:r>
      <w:r w:rsidR="003E187F" w:rsidRPr="00DD0F47">
        <w:t xml:space="preserve"> </w:t>
      </w:r>
      <w:r w:rsidRPr="00DD0F47">
        <w:t>могут</w:t>
      </w:r>
      <w:r w:rsidR="003E187F" w:rsidRPr="00DD0F47">
        <w:t xml:space="preserve"> </w:t>
      </w:r>
      <w:r w:rsidRPr="00DD0F47">
        <w:t>выйти</w:t>
      </w:r>
      <w:r w:rsidR="003E187F" w:rsidRPr="00DD0F47">
        <w:t xml:space="preserve"> </w:t>
      </w:r>
      <w:r w:rsidRPr="00DD0F47">
        <w:t>на</w:t>
      </w:r>
      <w:r w:rsidR="003E187F" w:rsidRPr="00DD0F47">
        <w:t xml:space="preserve"> </w:t>
      </w:r>
      <w:r w:rsidRPr="00DD0F47">
        <w:t>пенсию</w:t>
      </w:r>
      <w:r w:rsidR="003E187F" w:rsidRPr="00DD0F47">
        <w:t xml:space="preserve"> </w:t>
      </w:r>
      <w:r w:rsidRPr="00DD0F47">
        <w:t>по</w:t>
      </w:r>
      <w:r w:rsidR="003E187F" w:rsidRPr="00DD0F47">
        <w:t xml:space="preserve"> </w:t>
      </w:r>
      <w:r w:rsidRPr="00DD0F47">
        <w:t>старости</w:t>
      </w:r>
      <w:r w:rsidR="003E187F" w:rsidRPr="00DD0F47">
        <w:t xml:space="preserve"> </w:t>
      </w:r>
      <w:r w:rsidRPr="00DD0F47">
        <w:t>досрочно.</w:t>
      </w:r>
      <w:r w:rsidR="003E187F" w:rsidRPr="00DD0F47">
        <w:t xml:space="preserve"> </w:t>
      </w:r>
      <w:r w:rsidRPr="00DD0F47">
        <w:t>Пострадавшие</w:t>
      </w:r>
      <w:r w:rsidR="003E187F" w:rsidRPr="00DD0F47">
        <w:t xml:space="preserve"> </w:t>
      </w:r>
      <w:r w:rsidRPr="00DD0F47">
        <w:t>могут</w:t>
      </w:r>
      <w:r w:rsidR="003E187F" w:rsidRPr="00DD0F47">
        <w:t xml:space="preserve"> </w:t>
      </w:r>
      <w:r w:rsidRPr="00DD0F47">
        <w:t>выбрать</w:t>
      </w:r>
      <w:r w:rsidR="003E187F" w:rsidRPr="00DD0F47">
        <w:t xml:space="preserve"> </w:t>
      </w:r>
      <w:r w:rsidRPr="00DD0F47">
        <w:t>между</w:t>
      </w:r>
      <w:r w:rsidR="003E187F" w:rsidRPr="00DD0F47">
        <w:t xml:space="preserve"> </w:t>
      </w:r>
      <w:r w:rsidRPr="00DD0F47">
        <w:t>страховой</w:t>
      </w:r>
      <w:r w:rsidR="003E187F" w:rsidRPr="00DD0F47">
        <w:t xml:space="preserve"> </w:t>
      </w:r>
      <w:r w:rsidRPr="00DD0F47">
        <w:t>пенсией</w:t>
      </w:r>
      <w:r w:rsidR="003E187F" w:rsidRPr="00DD0F47">
        <w:t xml:space="preserve"> </w:t>
      </w:r>
      <w:r w:rsidRPr="00DD0F47">
        <w:t>и</w:t>
      </w:r>
      <w:r w:rsidR="003E187F" w:rsidRPr="00DD0F47">
        <w:t xml:space="preserve"> </w:t>
      </w:r>
      <w:r w:rsidRPr="00DD0F47">
        <w:t>пенсией</w:t>
      </w:r>
      <w:r w:rsidR="003E187F" w:rsidRPr="00DD0F47">
        <w:t xml:space="preserve"> </w:t>
      </w:r>
      <w:r w:rsidRPr="00DD0F47">
        <w:t>по</w:t>
      </w:r>
      <w:r w:rsidR="003E187F" w:rsidRPr="00DD0F47">
        <w:t xml:space="preserve"> </w:t>
      </w:r>
      <w:r w:rsidRPr="00DD0F47">
        <w:t>государственному</w:t>
      </w:r>
      <w:r w:rsidR="003E187F" w:rsidRPr="00DD0F47">
        <w:t xml:space="preserve"> </w:t>
      </w:r>
      <w:r w:rsidRPr="00DD0F47">
        <w:t>пенсионному</w:t>
      </w:r>
      <w:r w:rsidR="003E187F" w:rsidRPr="00DD0F47">
        <w:t xml:space="preserve"> </w:t>
      </w:r>
      <w:r w:rsidRPr="00DD0F47">
        <w:t>обеспечению.</w:t>
      </w:r>
      <w:r w:rsidR="003E187F" w:rsidRPr="00DD0F47">
        <w:t xml:space="preserve"> </w:t>
      </w:r>
      <w:r w:rsidRPr="00DD0F47">
        <w:t>Инвалиды</w:t>
      </w:r>
      <w:r w:rsidR="003E187F" w:rsidRPr="00DD0F47">
        <w:t xml:space="preserve"> </w:t>
      </w:r>
      <w:r w:rsidRPr="00DD0F47">
        <w:t>вследствие</w:t>
      </w:r>
      <w:r w:rsidR="003E187F" w:rsidRPr="00DD0F47">
        <w:t xml:space="preserve"> </w:t>
      </w:r>
      <w:r w:rsidRPr="00DD0F47">
        <w:t>чернобыльской</w:t>
      </w:r>
      <w:r w:rsidR="003E187F" w:rsidRPr="00DD0F47">
        <w:t xml:space="preserve"> </w:t>
      </w:r>
      <w:r w:rsidRPr="00DD0F47">
        <w:t>катастрофы,</w:t>
      </w:r>
      <w:r w:rsidR="003E187F" w:rsidRPr="00DD0F47">
        <w:t xml:space="preserve"> </w:t>
      </w:r>
      <w:r w:rsidRPr="00DD0F47">
        <w:t>приравненные</w:t>
      </w:r>
      <w:r w:rsidR="003E187F" w:rsidRPr="00DD0F47">
        <w:t xml:space="preserve"> </w:t>
      </w:r>
      <w:r w:rsidRPr="00DD0F47">
        <w:t>по</w:t>
      </w:r>
      <w:r w:rsidR="003E187F" w:rsidRPr="00DD0F47">
        <w:t xml:space="preserve"> </w:t>
      </w:r>
      <w:r w:rsidRPr="00DD0F47">
        <w:t>пенсионному</w:t>
      </w:r>
      <w:r w:rsidR="003E187F" w:rsidRPr="00DD0F47">
        <w:t xml:space="preserve"> </w:t>
      </w:r>
      <w:r w:rsidRPr="00DD0F47">
        <w:t>обеспечению</w:t>
      </w:r>
      <w:r w:rsidR="003E187F" w:rsidRPr="00DD0F47">
        <w:t xml:space="preserve"> </w:t>
      </w:r>
      <w:r w:rsidRPr="00DD0F47">
        <w:t>к</w:t>
      </w:r>
      <w:r w:rsidR="003E187F" w:rsidRPr="00DD0F47">
        <w:t xml:space="preserve"> </w:t>
      </w:r>
      <w:r w:rsidRPr="00DD0F47">
        <w:t>инвалидам</w:t>
      </w:r>
      <w:r w:rsidR="003E187F" w:rsidRPr="00DD0F47">
        <w:t xml:space="preserve"> </w:t>
      </w:r>
      <w:r w:rsidRPr="00DD0F47">
        <w:t>вследствие</w:t>
      </w:r>
      <w:r w:rsidR="003E187F" w:rsidRPr="00DD0F47">
        <w:t xml:space="preserve"> </w:t>
      </w:r>
      <w:r w:rsidRPr="00DD0F47">
        <w:t>военной</w:t>
      </w:r>
      <w:r w:rsidR="003E187F" w:rsidRPr="00DD0F47">
        <w:t xml:space="preserve"> </w:t>
      </w:r>
      <w:r w:rsidRPr="00DD0F47">
        <w:t>травмы,</w:t>
      </w:r>
      <w:r w:rsidR="003E187F" w:rsidRPr="00DD0F47">
        <w:t xml:space="preserve"> </w:t>
      </w:r>
      <w:r w:rsidRPr="00DD0F47">
        <w:t>имеют</w:t>
      </w:r>
      <w:r w:rsidR="003E187F" w:rsidRPr="00DD0F47">
        <w:t xml:space="preserve"> </w:t>
      </w:r>
      <w:r w:rsidRPr="00DD0F47">
        <w:t>право</w:t>
      </w:r>
      <w:r w:rsidR="003E187F" w:rsidRPr="00DD0F47">
        <w:t xml:space="preserve"> </w:t>
      </w:r>
      <w:r w:rsidRPr="00DD0F47">
        <w:t>на</w:t>
      </w:r>
      <w:r w:rsidR="003E187F" w:rsidRPr="00DD0F47">
        <w:t xml:space="preserve"> </w:t>
      </w:r>
      <w:r w:rsidRPr="00DD0F47">
        <w:t>установление</w:t>
      </w:r>
      <w:r w:rsidR="003E187F" w:rsidRPr="00DD0F47">
        <w:t xml:space="preserve"> </w:t>
      </w:r>
      <w:r w:rsidRPr="00DD0F47">
        <w:t>двух</w:t>
      </w:r>
      <w:r w:rsidR="003E187F" w:rsidRPr="00DD0F47">
        <w:t xml:space="preserve"> </w:t>
      </w:r>
      <w:r w:rsidRPr="00DD0F47">
        <w:t>пенсий</w:t>
      </w:r>
      <w:r w:rsidR="003E187F" w:rsidRPr="00DD0F47">
        <w:t xml:space="preserve"> </w:t>
      </w:r>
      <w:r w:rsidRPr="00DD0F47">
        <w:t>одновременно.</w:t>
      </w:r>
      <w:r w:rsidR="003E187F" w:rsidRPr="00DD0F47">
        <w:t xml:space="preserve"> </w:t>
      </w:r>
      <w:r w:rsidRPr="00DD0F47">
        <w:t>Право</w:t>
      </w:r>
      <w:r w:rsidR="003E187F" w:rsidRPr="00DD0F47">
        <w:t xml:space="preserve"> </w:t>
      </w:r>
      <w:r w:rsidRPr="00DD0F47">
        <w:t>на</w:t>
      </w:r>
      <w:r w:rsidR="003E187F" w:rsidRPr="00DD0F47">
        <w:t xml:space="preserve"> </w:t>
      </w:r>
      <w:r w:rsidRPr="00DD0F47">
        <w:t>получение</w:t>
      </w:r>
      <w:r w:rsidR="003E187F" w:rsidRPr="00DD0F47">
        <w:t xml:space="preserve"> </w:t>
      </w:r>
      <w:r w:rsidRPr="00DD0F47">
        <w:t>двух</w:t>
      </w:r>
      <w:r w:rsidR="003E187F" w:rsidRPr="00DD0F47">
        <w:t xml:space="preserve"> </w:t>
      </w:r>
      <w:r w:rsidRPr="00DD0F47">
        <w:t>пенсий</w:t>
      </w:r>
      <w:r w:rsidR="003E187F" w:rsidRPr="00DD0F47">
        <w:t xml:space="preserve"> </w:t>
      </w:r>
      <w:r w:rsidRPr="00DD0F47">
        <w:t>имеют</w:t>
      </w:r>
      <w:r w:rsidR="003E187F" w:rsidRPr="00DD0F47">
        <w:t xml:space="preserve"> </w:t>
      </w:r>
      <w:r w:rsidRPr="00DD0F47">
        <w:t>и</w:t>
      </w:r>
      <w:r w:rsidR="003E187F" w:rsidRPr="00DD0F47">
        <w:t xml:space="preserve"> </w:t>
      </w:r>
      <w:r w:rsidRPr="00DD0F47">
        <w:t>нетрудоспособные</w:t>
      </w:r>
      <w:r w:rsidR="003E187F" w:rsidRPr="00DD0F47">
        <w:t xml:space="preserve"> </w:t>
      </w:r>
      <w:r w:rsidRPr="00DD0F47">
        <w:t>члены</w:t>
      </w:r>
      <w:r w:rsidR="003E187F" w:rsidRPr="00DD0F47">
        <w:t xml:space="preserve"> </w:t>
      </w:r>
      <w:r w:rsidRPr="00DD0F47">
        <w:t>семьи</w:t>
      </w:r>
      <w:r w:rsidR="003E187F" w:rsidRPr="00DD0F47">
        <w:t xml:space="preserve"> </w:t>
      </w:r>
      <w:r w:rsidRPr="00DD0F47">
        <w:t>умершего</w:t>
      </w:r>
      <w:r w:rsidR="003E187F" w:rsidRPr="00DD0F47">
        <w:t xml:space="preserve"> </w:t>
      </w:r>
      <w:r w:rsidRPr="00DD0F47">
        <w:t>кормильца.</w:t>
      </w:r>
    </w:p>
    <w:p w14:paraId="39CEF673" w14:textId="77777777" w:rsidR="00B06CD2" w:rsidRPr="00DD0F47" w:rsidRDefault="00B06CD2" w:rsidP="00B06CD2">
      <w:r w:rsidRPr="00DD0F47">
        <w:t>Граждане,</w:t>
      </w:r>
      <w:r w:rsidR="003E187F" w:rsidRPr="00DD0F47">
        <w:t xml:space="preserve"> </w:t>
      </w:r>
      <w:r w:rsidRPr="00DD0F47">
        <w:t>подвергшиеся</w:t>
      </w:r>
      <w:r w:rsidR="003E187F" w:rsidRPr="00DD0F47">
        <w:t xml:space="preserve"> </w:t>
      </w:r>
      <w:r w:rsidRPr="00DD0F47">
        <w:t>воздействию</w:t>
      </w:r>
      <w:r w:rsidR="003E187F" w:rsidRPr="00DD0F47">
        <w:t xml:space="preserve"> </w:t>
      </w:r>
      <w:r w:rsidRPr="00DD0F47">
        <w:t>радиации,</w:t>
      </w:r>
      <w:r w:rsidR="003E187F" w:rsidRPr="00DD0F47">
        <w:t xml:space="preserve"> </w:t>
      </w:r>
      <w:r w:rsidRPr="00DD0F47">
        <w:t>и</w:t>
      </w:r>
      <w:r w:rsidR="003E187F" w:rsidRPr="00DD0F47">
        <w:t xml:space="preserve"> </w:t>
      </w:r>
      <w:r w:rsidRPr="00DD0F47">
        <w:t>приравненные</w:t>
      </w:r>
      <w:r w:rsidR="003E187F" w:rsidRPr="00DD0F47">
        <w:t xml:space="preserve"> </w:t>
      </w:r>
      <w:r w:rsidRPr="00DD0F47">
        <w:t>к</w:t>
      </w:r>
      <w:r w:rsidR="003E187F" w:rsidRPr="00DD0F47">
        <w:t xml:space="preserve"> </w:t>
      </w:r>
      <w:r w:rsidRPr="00DD0F47">
        <w:t>ним</w:t>
      </w:r>
      <w:r w:rsidR="003E187F" w:rsidRPr="00DD0F47">
        <w:t xml:space="preserve"> </w:t>
      </w:r>
      <w:r w:rsidRPr="00DD0F47">
        <w:t>категории</w:t>
      </w:r>
      <w:r w:rsidR="003E187F" w:rsidRPr="00DD0F47">
        <w:t xml:space="preserve"> </w:t>
      </w:r>
      <w:r w:rsidRPr="00DD0F47">
        <w:t>лиц</w:t>
      </w:r>
      <w:r w:rsidR="003E187F" w:rsidRPr="00DD0F47">
        <w:t xml:space="preserve"> </w:t>
      </w:r>
      <w:r w:rsidRPr="00DD0F47">
        <w:t>имеют</w:t>
      </w:r>
      <w:r w:rsidR="003E187F" w:rsidRPr="00DD0F47">
        <w:t xml:space="preserve"> </w:t>
      </w:r>
      <w:r w:rsidRPr="00DD0F47">
        <w:t>право</w:t>
      </w:r>
      <w:r w:rsidR="003E187F" w:rsidRPr="00DD0F47">
        <w:t xml:space="preserve"> </w:t>
      </w:r>
      <w:r w:rsidRPr="00DD0F47">
        <w:t>на</w:t>
      </w:r>
      <w:r w:rsidR="003E187F" w:rsidRPr="00DD0F47">
        <w:t xml:space="preserve"> </w:t>
      </w:r>
      <w:r w:rsidRPr="00DD0F47">
        <w:t>получение</w:t>
      </w:r>
      <w:r w:rsidR="003E187F" w:rsidRPr="00DD0F47">
        <w:t xml:space="preserve"> </w:t>
      </w:r>
      <w:r w:rsidRPr="00DD0F47">
        <w:t>набора</w:t>
      </w:r>
      <w:r w:rsidR="003E187F" w:rsidRPr="00DD0F47">
        <w:t xml:space="preserve"> </w:t>
      </w:r>
      <w:r w:rsidRPr="00DD0F47">
        <w:t>соцуслуг.</w:t>
      </w:r>
      <w:r w:rsidR="003E187F" w:rsidRPr="00DD0F47">
        <w:t xml:space="preserve"> </w:t>
      </w:r>
      <w:r w:rsidRPr="00DD0F47">
        <w:t>Для</w:t>
      </w:r>
      <w:r w:rsidR="003E187F" w:rsidRPr="00DD0F47">
        <w:t xml:space="preserve"> </w:t>
      </w:r>
      <w:r w:rsidRPr="00DD0F47">
        <w:t>чернобыльцев</w:t>
      </w:r>
      <w:r w:rsidR="003E187F" w:rsidRPr="00DD0F47">
        <w:t xml:space="preserve"> </w:t>
      </w:r>
      <w:r w:rsidRPr="00DD0F47">
        <w:t>также</w:t>
      </w:r>
      <w:r w:rsidR="003E187F" w:rsidRPr="00DD0F47">
        <w:t xml:space="preserve"> </w:t>
      </w:r>
      <w:r w:rsidRPr="00DD0F47">
        <w:t>предусмотрены</w:t>
      </w:r>
      <w:r w:rsidR="003E187F" w:rsidRPr="00DD0F47">
        <w:t xml:space="preserve"> </w:t>
      </w:r>
      <w:r w:rsidRPr="00DD0F47">
        <w:t>ежемесячная</w:t>
      </w:r>
      <w:r w:rsidR="003E187F" w:rsidRPr="00DD0F47">
        <w:t xml:space="preserve"> </w:t>
      </w:r>
      <w:r w:rsidRPr="00DD0F47">
        <w:t>денежная</w:t>
      </w:r>
      <w:r w:rsidR="003E187F" w:rsidRPr="00DD0F47">
        <w:t xml:space="preserve"> </w:t>
      </w:r>
      <w:r w:rsidRPr="00DD0F47">
        <w:t>компенсация</w:t>
      </w:r>
      <w:r w:rsidR="003E187F" w:rsidRPr="00DD0F47">
        <w:t xml:space="preserve"> </w:t>
      </w:r>
      <w:r w:rsidRPr="00DD0F47">
        <w:t>на</w:t>
      </w:r>
      <w:r w:rsidR="003E187F" w:rsidRPr="00DD0F47">
        <w:t xml:space="preserve"> </w:t>
      </w:r>
      <w:r w:rsidRPr="00DD0F47">
        <w:t>приобретение</w:t>
      </w:r>
      <w:r w:rsidR="003E187F" w:rsidRPr="00DD0F47">
        <w:t xml:space="preserve"> </w:t>
      </w:r>
      <w:r w:rsidRPr="00DD0F47">
        <w:t>продовольственных</w:t>
      </w:r>
      <w:r w:rsidR="003E187F" w:rsidRPr="00DD0F47">
        <w:t xml:space="preserve"> </w:t>
      </w:r>
      <w:r w:rsidRPr="00DD0F47">
        <w:t>товаров,</w:t>
      </w:r>
      <w:r w:rsidR="003E187F" w:rsidRPr="00DD0F47">
        <w:t xml:space="preserve"> </w:t>
      </w:r>
      <w:r w:rsidRPr="00DD0F47">
        <w:t>ежегодная</w:t>
      </w:r>
      <w:r w:rsidR="003E187F" w:rsidRPr="00DD0F47">
        <w:t xml:space="preserve"> </w:t>
      </w:r>
      <w:r w:rsidRPr="00DD0F47">
        <w:t>компенсация</w:t>
      </w:r>
      <w:r w:rsidR="003E187F" w:rsidRPr="00DD0F47">
        <w:t xml:space="preserve"> </w:t>
      </w:r>
      <w:r w:rsidRPr="00DD0F47">
        <w:t>на</w:t>
      </w:r>
      <w:r w:rsidR="003E187F" w:rsidRPr="00DD0F47">
        <w:t xml:space="preserve"> </w:t>
      </w:r>
      <w:r w:rsidRPr="00DD0F47">
        <w:t>оздоровление,</w:t>
      </w:r>
      <w:r w:rsidR="003E187F" w:rsidRPr="00DD0F47">
        <w:t xml:space="preserve"> </w:t>
      </w:r>
      <w:r w:rsidRPr="00DD0F47">
        <w:t>ежемесячная</w:t>
      </w:r>
      <w:r w:rsidR="003E187F" w:rsidRPr="00DD0F47">
        <w:t xml:space="preserve"> </w:t>
      </w:r>
      <w:r w:rsidRPr="00DD0F47">
        <w:t>компенсация</w:t>
      </w:r>
      <w:r w:rsidR="003E187F" w:rsidRPr="00DD0F47">
        <w:t xml:space="preserve"> </w:t>
      </w:r>
      <w:r w:rsidRPr="00DD0F47">
        <w:t>возмещения</w:t>
      </w:r>
      <w:r w:rsidR="003E187F" w:rsidRPr="00DD0F47">
        <w:t xml:space="preserve"> </w:t>
      </w:r>
      <w:r w:rsidRPr="00DD0F47">
        <w:t>вреда</w:t>
      </w:r>
      <w:r w:rsidR="003E187F" w:rsidRPr="00DD0F47">
        <w:t xml:space="preserve"> </w:t>
      </w:r>
      <w:r w:rsidRPr="00DD0F47">
        <w:t>здоровью</w:t>
      </w:r>
      <w:r w:rsidR="003E187F" w:rsidRPr="00DD0F47">
        <w:t xml:space="preserve"> </w:t>
      </w:r>
      <w:r w:rsidRPr="00DD0F47">
        <w:t>и</w:t>
      </w:r>
      <w:r w:rsidR="003E187F" w:rsidRPr="00DD0F47">
        <w:t xml:space="preserve"> </w:t>
      </w:r>
      <w:r w:rsidRPr="00DD0F47">
        <w:t>другие</w:t>
      </w:r>
      <w:r w:rsidR="003E187F" w:rsidRPr="00DD0F47">
        <w:t xml:space="preserve"> </w:t>
      </w:r>
      <w:r w:rsidRPr="00DD0F47">
        <w:t>пособия</w:t>
      </w:r>
      <w:r w:rsidR="003E187F" w:rsidRPr="00DD0F47">
        <w:t xml:space="preserve"> </w:t>
      </w:r>
      <w:r w:rsidRPr="00DD0F47">
        <w:t>и</w:t>
      </w:r>
      <w:r w:rsidR="003E187F" w:rsidRPr="00DD0F47">
        <w:t xml:space="preserve"> </w:t>
      </w:r>
      <w:r w:rsidRPr="00DD0F47">
        <w:t>выплаты.</w:t>
      </w:r>
      <w:r w:rsidR="003E187F" w:rsidRPr="00DD0F47">
        <w:t xml:space="preserve"> </w:t>
      </w:r>
      <w:r w:rsidRPr="00DD0F47">
        <w:t>Полный</w:t>
      </w:r>
      <w:r w:rsidR="003E187F" w:rsidRPr="00DD0F47">
        <w:t xml:space="preserve"> </w:t>
      </w:r>
      <w:r w:rsidRPr="00DD0F47">
        <w:t>перечень</w:t>
      </w:r>
      <w:r w:rsidR="003E187F" w:rsidRPr="00DD0F47">
        <w:t xml:space="preserve"> </w:t>
      </w:r>
      <w:r w:rsidRPr="00DD0F47">
        <w:t>мер</w:t>
      </w:r>
      <w:r w:rsidR="003E187F" w:rsidRPr="00DD0F47">
        <w:t xml:space="preserve"> </w:t>
      </w:r>
      <w:r w:rsidRPr="00DD0F47">
        <w:t>соцподдержки</w:t>
      </w:r>
      <w:r w:rsidR="003E187F" w:rsidRPr="00DD0F47">
        <w:t xml:space="preserve"> </w:t>
      </w:r>
      <w:r w:rsidRPr="00DD0F47">
        <w:t>опубликован</w:t>
      </w:r>
      <w:r w:rsidR="003E187F" w:rsidRPr="00DD0F47">
        <w:t xml:space="preserve"> </w:t>
      </w:r>
      <w:r w:rsidRPr="00DD0F47">
        <w:t>на</w:t>
      </w:r>
      <w:r w:rsidR="003E187F" w:rsidRPr="00DD0F47">
        <w:t xml:space="preserve"> </w:t>
      </w:r>
      <w:r w:rsidRPr="00DD0F47">
        <w:t>сайте</w:t>
      </w:r>
      <w:r w:rsidR="003E187F" w:rsidRPr="00DD0F47">
        <w:t xml:space="preserve"> </w:t>
      </w:r>
      <w:r w:rsidRPr="00DD0F47">
        <w:t>Социального</w:t>
      </w:r>
      <w:r w:rsidR="003E187F" w:rsidRPr="00DD0F47">
        <w:t xml:space="preserve"> </w:t>
      </w:r>
      <w:r w:rsidRPr="00DD0F47">
        <w:t>фонда</w:t>
      </w:r>
      <w:r w:rsidR="003E187F" w:rsidRPr="00DD0F47">
        <w:t xml:space="preserve"> </w:t>
      </w:r>
      <w:r w:rsidRPr="00DD0F47">
        <w:t>России.</w:t>
      </w:r>
    </w:p>
    <w:p w14:paraId="53D15BF0" w14:textId="77777777" w:rsidR="00B06CD2" w:rsidRPr="00DD0F47" w:rsidRDefault="00B06CD2" w:rsidP="00B06CD2">
      <w:r w:rsidRPr="00DD0F47">
        <w:t>В</w:t>
      </w:r>
      <w:r w:rsidR="003E187F" w:rsidRPr="00DD0F47">
        <w:t xml:space="preserve"> </w:t>
      </w:r>
      <w:r w:rsidRPr="00DD0F47">
        <w:t>1986-1989</w:t>
      </w:r>
      <w:r w:rsidR="003E187F" w:rsidRPr="00DD0F47">
        <w:t xml:space="preserve"> </w:t>
      </w:r>
      <w:r w:rsidRPr="00DD0F47">
        <w:t>годах</w:t>
      </w:r>
      <w:r w:rsidR="003E187F" w:rsidRPr="00DD0F47">
        <w:t xml:space="preserve"> </w:t>
      </w:r>
      <w:r w:rsidRPr="00DD0F47">
        <w:t>из</w:t>
      </w:r>
      <w:r w:rsidR="003E187F" w:rsidRPr="00DD0F47">
        <w:t xml:space="preserve"> </w:t>
      </w:r>
      <w:r w:rsidRPr="00DD0F47">
        <w:t>Кемеровской</w:t>
      </w:r>
      <w:r w:rsidR="003E187F" w:rsidRPr="00DD0F47">
        <w:t xml:space="preserve"> </w:t>
      </w:r>
      <w:r w:rsidRPr="00DD0F47">
        <w:t>области</w:t>
      </w:r>
      <w:r w:rsidR="003E187F" w:rsidRPr="00DD0F47">
        <w:t xml:space="preserve"> </w:t>
      </w:r>
      <w:r w:rsidRPr="00DD0F47">
        <w:t>в</w:t>
      </w:r>
      <w:r w:rsidR="003E187F" w:rsidRPr="00DD0F47">
        <w:t xml:space="preserve"> </w:t>
      </w:r>
      <w:r w:rsidRPr="00DD0F47">
        <w:t>Чернобыль</w:t>
      </w:r>
      <w:r w:rsidR="003E187F" w:rsidRPr="00DD0F47">
        <w:t xml:space="preserve"> </w:t>
      </w:r>
      <w:r w:rsidRPr="00DD0F47">
        <w:t>было</w:t>
      </w:r>
      <w:r w:rsidR="003E187F" w:rsidRPr="00DD0F47">
        <w:t xml:space="preserve"> </w:t>
      </w:r>
      <w:r w:rsidRPr="00DD0F47">
        <w:t>направлено</w:t>
      </w:r>
      <w:r w:rsidR="003E187F" w:rsidRPr="00DD0F47">
        <w:t xml:space="preserve"> </w:t>
      </w:r>
      <w:r w:rsidRPr="00DD0F47">
        <w:t>более</w:t>
      </w:r>
      <w:r w:rsidR="003E187F" w:rsidRPr="00DD0F47">
        <w:t xml:space="preserve"> </w:t>
      </w:r>
      <w:r w:rsidRPr="00DD0F47">
        <w:t>3</w:t>
      </w:r>
      <w:r w:rsidR="003E187F" w:rsidRPr="00DD0F47">
        <w:t xml:space="preserve"> </w:t>
      </w:r>
      <w:r w:rsidRPr="00DD0F47">
        <w:t>тысяч</w:t>
      </w:r>
      <w:r w:rsidR="003E187F" w:rsidRPr="00DD0F47">
        <w:t xml:space="preserve"> </w:t>
      </w:r>
      <w:r w:rsidRPr="00DD0F47">
        <w:t>человек.</w:t>
      </w:r>
      <w:r w:rsidR="003E187F" w:rsidRPr="00DD0F47">
        <w:t xml:space="preserve"> </w:t>
      </w:r>
      <w:r w:rsidRPr="00DD0F47">
        <w:t>Они</w:t>
      </w:r>
      <w:r w:rsidR="003E187F" w:rsidRPr="00DD0F47">
        <w:t xml:space="preserve"> </w:t>
      </w:r>
      <w:r w:rsidRPr="00DD0F47">
        <w:t>занимались</w:t>
      </w:r>
      <w:r w:rsidR="003E187F" w:rsidRPr="00DD0F47">
        <w:t xml:space="preserve"> </w:t>
      </w:r>
      <w:r w:rsidRPr="00DD0F47">
        <w:t>уборкой</w:t>
      </w:r>
      <w:r w:rsidR="003E187F" w:rsidRPr="00DD0F47">
        <w:t xml:space="preserve"> </w:t>
      </w:r>
      <w:r w:rsidRPr="00DD0F47">
        <w:t>радиоактивного</w:t>
      </w:r>
      <w:r w:rsidR="003E187F" w:rsidRPr="00DD0F47">
        <w:t xml:space="preserve"> </w:t>
      </w:r>
      <w:r w:rsidRPr="00DD0F47">
        <w:t>мусора,</w:t>
      </w:r>
      <w:r w:rsidR="003E187F" w:rsidRPr="00DD0F47">
        <w:t xml:space="preserve"> </w:t>
      </w:r>
      <w:r w:rsidRPr="00DD0F47">
        <w:t>дезактивацией</w:t>
      </w:r>
      <w:r w:rsidR="003E187F" w:rsidRPr="00DD0F47">
        <w:t xml:space="preserve"> </w:t>
      </w:r>
      <w:r w:rsidRPr="00DD0F47">
        <w:t>помещений</w:t>
      </w:r>
      <w:r w:rsidR="003E187F" w:rsidRPr="00DD0F47">
        <w:t xml:space="preserve"> </w:t>
      </w:r>
      <w:r w:rsidRPr="00DD0F47">
        <w:t>ЧАЭС,</w:t>
      </w:r>
      <w:r w:rsidR="003E187F" w:rsidRPr="00DD0F47">
        <w:t xml:space="preserve"> </w:t>
      </w:r>
      <w:r w:rsidRPr="00DD0F47">
        <w:t>строили</w:t>
      </w:r>
      <w:r w:rsidR="003E187F" w:rsidRPr="00DD0F47">
        <w:t xml:space="preserve"> </w:t>
      </w:r>
      <w:r w:rsidRPr="00DD0F47">
        <w:t>саркофаг</w:t>
      </w:r>
      <w:r w:rsidR="003E187F" w:rsidRPr="00DD0F47">
        <w:t xml:space="preserve"> </w:t>
      </w:r>
      <w:r w:rsidRPr="00DD0F47">
        <w:t>над</w:t>
      </w:r>
      <w:r w:rsidR="003E187F" w:rsidRPr="00DD0F47">
        <w:t xml:space="preserve"> </w:t>
      </w:r>
      <w:r w:rsidRPr="00DD0F47">
        <w:t>четвертым</w:t>
      </w:r>
      <w:r w:rsidR="003E187F" w:rsidRPr="00DD0F47">
        <w:t xml:space="preserve"> </w:t>
      </w:r>
      <w:r w:rsidRPr="00DD0F47">
        <w:t>энергоблоком</w:t>
      </w:r>
      <w:r w:rsidR="003E187F" w:rsidRPr="00DD0F47">
        <w:t xml:space="preserve"> </w:t>
      </w:r>
      <w:r w:rsidRPr="00DD0F47">
        <w:t>станции,</w:t>
      </w:r>
      <w:r w:rsidR="003E187F" w:rsidRPr="00DD0F47">
        <w:t xml:space="preserve"> </w:t>
      </w:r>
      <w:r w:rsidRPr="00DD0F47">
        <w:t>разрушенным</w:t>
      </w:r>
      <w:r w:rsidR="003E187F" w:rsidRPr="00DD0F47">
        <w:t xml:space="preserve"> </w:t>
      </w:r>
      <w:r w:rsidRPr="00DD0F47">
        <w:t>в</w:t>
      </w:r>
      <w:r w:rsidR="003E187F" w:rsidRPr="00DD0F47">
        <w:t xml:space="preserve"> </w:t>
      </w:r>
      <w:r w:rsidRPr="00DD0F47">
        <w:t>результате</w:t>
      </w:r>
      <w:r w:rsidR="003E187F" w:rsidRPr="00DD0F47">
        <w:t xml:space="preserve"> </w:t>
      </w:r>
      <w:r w:rsidRPr="00DD0F47">
        <w:t>взрыва.</w:t>
      </w:r>
      <w:r w:rsidR="003E187F" w:rsidRPr="00DD0F47">
        <w:t xml:space="preserve"> </w:t>
      </w:r>
      <w:r w:rsidRPr="00DD0F47">
        <w:t>Сейчас</w:t>
      </w:r>
      <w:r w:rsidR="003E187F" w:rsidRPr="00DD0F47">
        <w:t xml:space="preserve"> </w:t>
      </w:r>
      <w:r w:rsidRPr="00DD0F47">
        <w:t>в</w:t>
      </w:r>
      <w:r w:rsidR="003E187F" w:rsidRPr="00DD0F47">
        <w:t xml:space="preserve"> </w:t>
      </w:r>
      <w:r w:rsidRPr="00DD0F47">
        <w:t>регионе</w:t>
      </w:r>
      <w:r w:rsidR="003E187F" w:rsidRPr="00DD0F47">
        <w:t xml:space="preserve"> </w:t>
      </w:r>
      <w:r w:rsidRPr="00DD0F47">
        <w:t>проживают</w:t>
      </w:r>
      <w:r w:rsidR="003E187F" w:rsidRPr="00DD0F47">
        <w:t xml:space="preserve"> </w:t>
      </w:r>
      <w:r w:rsidRPr="00DD0F47">
        <w:t>более</w:t>
      </w:r>
      <w:r w:rsidR="003E187F" w:rsidRPr="00DD0F47">
        <w:t xml:space="preserve"> </w:t>
      </w:r>
      <w:r w:rsidRPr="00DD0F47">
        <w:t>1,4</w:t>
      </w:r>
      <w:r w:rsidR="003E187F" w:rsidRPr="00DD0F47">
        <w:t xml:space="preserve"> </w:t>
      </w:r>
      <w:r w:rsidRPr="00DD0F47">
        <w:t>тысячи</w:t>
      </w:r>
      <w:r w:rsidR="003E187F" w:rsidRPr="00DD0F47">
        <w:t xml:space="preserve"> </w:t>
      </w:r>
      <w:r w:rsidRPr="00DD0F47">
        <w:t>человек,</w:t>
      </w:r>
      <w:r w:rsidR="003E187F" w:rsidRPr="00DD0F47">
        <w:t xml:space="preserve"> </w:t>
      </w:r>
      <w:r w:rsidRPr="00DD0F47">
        <w:t>подвергшихся</w:t>
      </w:r>
      <w:r w:rsidR="003E187F" w:rsidRPr="00DD0F47">
        <w:t xml:space="preserve"> </w:t>
      </w:r>
      <w:r w:rsidRPr="00DD0F47">
        <w:t>воздействию</w:t>
      </w:r>
      <w:r w:rsidR="003E187F" w:rsidRPr="00DD0F47">
        <w:t xml:space="preserve"> </w:t>
      </w:r>
      <w:r w:rsidRPr="00DD0F47">
        <w:t>радиации</w:t>
      </w:r>
      <w:r w:rsidR="003E187F" w:rsidRPr="00DD0F47">
        <w:t xml:space="preserve"> </w:t>
      </w:r>
      <w:r w:rsidRPr="00DD0F47">
        <w:t>вследствие</w:t>
      </w:r>
      <w:r w:rsidR="003E187F" w:rsidRPr="00DD0F47">
        <w:t xml:space="preserve"> </w:t>
      </w:r>
      <w:r w:rsidRPr="00DD0F47">
        <w:t>катастрофы</w:t>
      </w:r>
      <w:r w:rsidR="003E187F" w:rsidRPr="00DD0F47">
        <w:t xml:space="preserve"> </w:t>
      </w:r>
      <w:r w:rsidRPr="00DD0F47">
        <w:t>на</w:t>
      </w:r>
      <w:r w:rsidR="003E187F" w:rsidRPr="00DD0F47">
        <w:t xml:space="preserve"> </w:t>
      </w:r>
      <w:r w:rsidRPr="00DD0F47">
        <w:t>Чернобыльской</w:t>
      </w:r>
      <w:r w:rsidR="003E187F" w:rsidRPr="00DD0F47">
        <w:t xml:space="preserve"> </w:t>
      </w:r>
      <w:r w:rsidRPr="00DD0F47">
        <w:t>АЭС.</w:t>
      </w:r>
    </w:p>
    <w:p w14:paraId="21C0EEF0" w14:textId="77777777" w:rsidR="00B06CD2" w:rsidRPr="00DD0F47" w:rsidRDefault="00286BEF" w:rsidP="00B06CD2">
      <w:hyperlink r:id="rId34" w:history="1">
        <w:r w:rsidR="00B06CD2" w:rsidRPr="00DD0F47">
          <w:rPr>
            <w:rStyle w:val="a3"/>
          </w:rPr>
          <w:t>https://kuzbass.aif.ru/dontknows/na-kakie-mery-podderzhki-imeyut-pravo-postradavshie-pri-avarii-v-chernobyle</w:t>
        </w:r>
      </w:hyperlink>
    </w:p>
    <w:p w14:paraId="3A8840F0" w14:textId="77777777" w:rsidR="005421F1" w:rsidRPr="00DD0F47" w:rsidRDefault="005421F1" w:rsidP="005421F1">
      <w:pPr>
        <w:pStyle w:val="2"/>
      </w:pPr>
      <w:bookmarkStart w:id="85" w:name="_Toc165013824"/>
      <w:r w:rsidRPr="00DD0F47">
        <w:lastRenderedPageBreak/>
        <w:t>Парламентская</w:t>
      </w:r>
      <w:r w:rsidR="003E187F" w:rsidRPr="00DD0F47">
        <w:t xml:space="preserve"> </w:t>
      </w:r>
      <w:r w:rsidRPr="00DD0F47">
        <w:t>газета,</w:t>
      </w:r>
      <w:r w:rsidR="003E187F" w:rsidRPr="00DD0F47">
        <w:t xml:space="preserve"> </w:t>
      </w:r>
      <w:r w:rsidRPr="00DD0F47">
        <w:t>26.04.2024,</w:t>
      </w:r>
      <w:r w:rsidR="003E187F" w:rsidRPr="00DD0F47">
        <w:t xml:space="preserve"> </w:t>
      </w:r>
      <w:r w:rsidRPr="00DD0F47">
        <w:t>Валерий</w:t>
      </w:r>
      <w:r w:rsidR="003E187F" w:rsidRPr="00DD0F47">
        <w:t xml:space="preserve"> </w:t>
      </w:r>
      <w:r w:rsidRPr="00DD0F47">
        <w:t>ФИЛОНЕНКО,</w:t>
      </w:r>
      <w:r w:rsidR="003E187F" w:rsidRPr="00DD0F47">
        <w:t xml:space="preserve"> </w:t>
      </w:r>
      <w:r w:rsidRPr="00DD0F47">
        <w:t>Самозанятым</w:t>
      </w:r>
      <w:r w:rsidR="003E187F" w:rsidRPr="00DD0F47">
        <w:t xml:space="preserve"> </w:t>
      </w:r>
      <w:r w:rsidRPr="00DD0F47">
        <w:t>на</w:t>
      </w:r>
      <w:r w:rsidR="003E187F" w:rsidRPr="00DD0F47">
        <w:t xml:space="preserve"> </w:t>
      </w:r>
      <w:r w:rsidRPr="00DD0F47">
        <w:t>маркетплейсах</w:t>
      </w:r>
      <w:r w:rsidR="003E187F" w:rsidRPr="00DD0F47">
        <w:t xml:space="preserve"> </w:t>
      </w:r>
      <w:r w:rsidRPr="00DD0F47">
        <w:t>хотят</w:t>
      </w:r>
      <w:r w:rsidR="003E187F" w:rsidRPr="00DD0F47">
        <w:t xml:space="preserve"> </w:t>
      </w:r>
      <w:r w:rsidRPr="00DD0F47">
        <w:t>добавить</w:t>
      </w:r>
      <w:r w:rsidR="003E187F" w:rsidRPr="00DD0F47">
        <w:t xml:space="preserve"> </w:t>
      </w:r>
      <w:r w:rsidRPr="00DD0F47">
        <w:t>прав.</w:t>
      </w:r>
      <w:r w:rsidR="003E187F" w:rsidRPr="00DD0F47">
        <w:t xml:space="preserve"> </w:t>
      </w:r>
      <w:r w:rsidRPr="00DD0F47">
        <w:t>В</w:t>
      </w:r>
      <w:r w:rsidR="003E187F" w:rsidRPr="00DD0F47">
        <w:t xml:space="preserve"> </w:t>
      </w:r>
      <w:r w:rsidRPr="00DD0F47">
        <w:t>Госдуме</w:t>
      </w:r>
      <w:r w:rsidR="003E187F" w:rsidRPr="00DD0F47">
        <w:t xml:space="preserve"> </w:t>
      </w:r>
      <w:r w:rsidRPr="00DD0F47">
        <w:t>предлагают</w:t>
      </w:r>
      <w:r w:rsidR="003E187F" w:rsidRPr="00DD0F47">
        <w:t xml:space="preserve"> </w:t>
      </w:r>
      <w:r w:rsidRPr="00DD0F47">
        <w:t>предоставлять</w:t>
      </w:r>
      <w:r w:rsidR="003E187F" w:rsidRPr="00DD0F47">
        <w:t xml:space="preserve"> </w:t>
      </w:r>
      <w:r w:rsidRPr="00DD0F47">
        <w:t>таким</w:t>
      </w:r>
      <w:r w:rsidR="003E187F" w:rsidRPr="00DD0F47">
        <w:t xml:space="preserve"> </w:t>
      </w:r>
      <w:r w:rsidRPr="00DD0F47">
        <w:t>сотрудникам</w:t>
      </w:r>
      <w:r w:rsidR="003E187F" w:rsidRPr="00DD0F47">
        <w:t xml:space="preserve"> </w:t>
      </w:r>
      <w:r w:rsidRPr="00DD0F47">
        <w:t>отпуск</w:t>
      </w:r>
      <w:bookmarkEnd w:id="85"/>
    </w:p>
    <w:p w14:paraId="183011B4" w14:textId="77777777" w:rsidR="005421F1" w:rsidRPr="00DD0F47" w:rsidRDefault="005421F1" w:rsidP="00DD0F47">
      <w:pPr>
        <w:pStyle w:val="3"/>
      </w:pPr>
      <w:bookmarkStart w:id="86" w:name="_Toc165013825"/>
      <w:r w:rsidRPr="00DD0F47">
        <w:t>Количество</w:t>
      </w:r>
      <w:r w:rsidR="003E187F" w:rsidRPr="00DD0F47">
        <w:t xml:space="preserve"> </w:t>
      </w:r>
      <w:r w:rsidRPr="00DD0F47">
        <w:t>россиян,</w:t>
      </w:r>
      <w:r w:rsidR="003E187F" w:rsidRPr="00DD0F47">
        <w:t xml:space="preserve"> </w:t>
      </w:r>
      <w:r w:rsidRPr="00DD0F47">
        <w:t>связанных</w:t>
      </w:r>
      <w:r w:rsidR="003E187F" w:rsidRPr="00DD0F47">
        <w:t xml:space="preserve"> </w:t>
      </w:r>
      <w:r w:rsidRPr="00DD0F47">
        <w:t>с</w:t>
      </w:r>
      <w:r w:rsidR="003E187F" w:rsidRPr="00DD0F47">
        <w:t xml:space="preserve"> </w:t>
      </w:r>
      <w:r w:rsidRPr="00DD0F47">
        <w:t>торговыми</w:t>
      </w:r>
      <w:r w:rsidR="003E187F" w:rsidRPr="00DD0F47">
        <w:t xml:space="preserve"> </w:t>
      </w:r>
      <w:r w:rsidRPr="00DD0F47">
        <w:t>онлайн-платформами,</w:t>
      </w:r>
      <w:r w:rsidR="003E187F" w:rsidRPr="00DD0F47">
        <w:t xml:space="preserve"> </w:t>
      </w:r>
      <w:r w:rsidRPr="00DD0F47">
        <w:t>по</w:t>
      </w:r>
      <w:r w:rsidR="003E187F" w:rsidRPr="00DD0F47">
        <w:t xml:space="preserve"> </w:t>
      </w:r>
      <w:r w:rsidRPr="00DD0F47">
        <w:t>прогнозам</w:t>
      </w:r>
      <w:r w:rsidR="003E187F" w:rsidRPr="00DD0F47">
        <w:t xml:space="preserve"> </w:t>
      </w:r>
      <w:r w:rsidRPr="00DD0F47">
        <w:t>Минтруда,</w:t>
      </w:r>
      <w:r w:rsidR="003E187F" w:rsidRPr="00DD0F47">
        <w:t xml:space="preserve"> </w:t>
      </w:r>
      <w:r w:rsidRPr="00DD0F47">
        <w:t>к</w:t>
      </w:r>
      <w:r w:rsidR="003E187F" w:rsidRPr="00DD0F47">
        <w:t xml:space="preserve"> </w:t>
      </w:r>
      <w:r w:rsidRPr="00DD0F47">
        <w:t>2030</w:t>
      </w:r>
      <w:r w:rsidR="003E187F" w:rsidRPr="00DD0F47">
        <w:t xml:space="preserve"> </w:t>
      </w:r>
      <w:r w:rsidRPr="00DD0F47">
        <w:t>году</w:t>
      </w:r>
      <w:r w:rsidR="003E187F" w:rsidRPr="00DD0F47">
        <w:t xml:space="preserve"> </w:t>
      </w:r>
      <w:r w:rsidRPr="00DD0F47">
        <w:t>достигнет</w:t>
      </w:r>
      <w:r w:rsidR="003E187F" w:rsidRPr="00DD0F47">
        <w:t xml:space="preserve"> </w:t>
      </w:r>
      <w:r w:rsidRPr="00DD0F47">
        <w:t>15</w:t>
      </w:r>
      <w:r w:rsidR="003E187F" w:rsidRPr="00DD0F47">
        <w:t xml:space="preserve"> </w:t>
      </w:r>
      <w:r w:rsidRPr="00DD0F47">
        <w:t>миллионов</w:t>
      </w:r>
      <w:r w:rsidR="003E187F" w:rsidRPr="00DD0F47">
        <w:t xml:space="preserve"> </w:t>
      </w:r>
      <w:r w:rsidRPr="00DD0F47">
        <w:t>человек</w:t>
      </w:r>
      <w:r w:rsidR="003E187F" w:rsidRPr="00DD0F47">
        <w:t xml:space="preserve"> </w:t>
      </w:r>
      <w:r w:rsidRPr="00DD0F47">
        <w:t>-</w:t>
      </w:r>
      <w:r w:rsidR="003E187F" w:rsidRPr="00DD0F47">
        <w:t xml:space="preserve"> </w:t>
      </w:r>
      <w:r w:rsidRPr="00DD0F47">
        <w:t>это</w:t>
      </w:r>
      <w:r w:rsidR="003E187F" w:rsidRPr="00DD0F47">
        <w:t xml:space="preserve"> </w:t>
      </w:r>
      <w:r w:rsidRPr="00DD0F47">
        <w:t>почти</w:t>
      </w:r>
      <w:r w:rsidR="003E187F" w:rsidRPr="00DD0F47">
        <w:t xml:space="preserve"> </w:t>
      </w:r>
      <w:r w:rsidRPr="00DD0F47">
        <w:t>четверть</w:t>
      </w:r>
      <w:r w:rsidR="003E187F" w:rsidRPr="00DD0F47">
        <w:t xml:space="preserve"> </w:t>
      </w:r>
      <w:r w:rsidRPr="00DD0F47">
        <w:t>трудоспособного</w:t>
      </w:r>
      <w:r w:rsidR="003E187F" w:rsidRPr="00DD0F47">
        <w:t xml:space="preserve"> </w:t>
      </w:r>
      <w:r w:rsidRPr="00DD0F47">
        <w:t>населения</w:t>
      </w:r>
      <w:r w:rsidR="003E187F" w:rsidRPr="00DD0F47">
        <w:t xml:space="preserve"> </w:t>
      </w:r>
      <w:r w:rsidRPr="00DD0F47">
        <w:t>страны.</w:t>
      </w:r>
      <w:r w:rsidR="003E187F" w:rsidRPr="00DD0F47">
        <w:t xml:space="preserve"> </w:t>
      </w:r>
      <w:r w:rsidRPr="00DD0F47">
        <w:t>Многие</w:t>
      </w:r>
      <w:r w:rsidR="003E187F" w:rsidRPr="00DD0F47">
        <w:t xml:space="preserve"> </w:t>
      </w:r>
      <w:r w:rsidRPr="00DD0F47">
        <w:t>из</w:t>
      </w:r>
      <w:r w:rsidR="003E187F" w:rsidRPr="00DD0F47">
        <w:t xml:space="preserve"> </w:t>
      </w:r>
      <w:r w:rsidRPr="00DD0F47">
        <w:t>них</w:t>
      </w:r>
      <w:r w:rsidR="003E187F" w:rsidRPr="00DD0F47">
        <w:t xml:space="preserve"> </w:t>
      </w:r>
      <w:r w:rsidRPr="00DD0F47">
        <w:t>сегодня</w:t>
      </w:r>
      <w:r w:rsidR="003E187F" w:rsidRPr="00DD0F47">
        <w:t xml:space="preserve"> </w:t>
      </w:r>
      <w:r w:rsidRPr="00DD0F47">
        <w:t>работают</w:t>
      </w:r>
      <w:r w:rsidR="003E187F" w:rsidRPr="00DD0F47">
        <w:t xml:space="preserve"> </w:t>
      </w:r>
      <w:r w:rsidRPr="00DD0F47">
        <w:t>в</w:t>
      </w:r>
      <w:r w:rsidR="003E187F" w:rsidRPr="00DD0F47">
        <w:t xml:space="preserve"> </w:t>
      </w:r>
      <w:r w:rsidRPr="00DD0F47">
        <w:t>статусе</w:t>
      </w:r>
      <w:r w:rsidR="003E187F" w:rsidRPr="00DD0F47">
        <w:t xml:space="preserve"> </w:t>
      </w:r>
      <w:r w:rsidRPr="00DD0F47">
        <w:t>самозанятого,</w:t>
      </w:r>
      <w:r w:rsidR="003E187F" w:rsidRPr="00DD0F47">
        <w:t xml:space="preserve"> </w:t>
      </w:r>
      <w:r w:rsidRPr="00DD0F47">
        <w:t>который</w:t>
      </w:r>
      <w:r w:rsidR="003E187F" w:rsidRPr="00DD0F47">
        <w:t xml:space="preserve"> </w:t>
      </w:r>
      <w:r w:rsidRPr="00DD0F47">
        <w:t>не</w:t>
      </w:r>
      <w:r w:rsidR="003E187F" w:rsidRPr="00DD0F47">
        <w:t xml:space="preserve"> </w:t>
      </w:r>
      <w:r w:rsidRPr="00DD0F47">
        <w:t>предусматривает</w:t>
      </w:r>
      <w:r w:rsidR="003E187F" w:rsidRPr="00DD0F47">
        <w:t xml:space="preserve"> </w:t>
      </w:r>
      <w:r w:rsidRPr="00DD0F47">
        <w:t>пенсий</w:t>
      </w:r>
      <w:r w:rsidR="003E187F" w:rsidRPr="00DD0F47">
        <w:t xml:space="preserve"> </w:t>
      </w:r>
      <w:r w:rsidRPr="00DD0F47">
        <w:t>и</w:t>
      </w:r>
      <w:r w:rsidR="003E187F" w:rsidRPr="00DD0F47">
        <w:t xml:space="preserve"> </w:t>
      </w:r>
      <w:r w:rsidRPr="00DD0F47">
        <w:t>прочих</w:t>
      </w:r>
      <w:r w:rsidR="003E187F" w:rsidRPr="00DD0F47">
        <w:t xml:space="preserve"> </w:t>
      </w:r>
      <w:r w:rsidRPr="00DD0F47">
        <w:t>социальных</w:t>
      </w:r>
      <w:r w:rsidR="003E187F" w:rsidRPr="00DD0F47">
        <w:t xml:space="preserve"> </w:t>
      </w:r>
      <w:r w:rsidRPr="00DD0F47">
        <w:t>гарантий.</w:t>
      </w:r>
      <w:r w:rsidR="003E187F" w:rsidRPr="00DD0F47">
        <w:t xml:space="preserve"> </w:t>
      </w:r>
      <w:r w:rsidRPr="00DD0F47">
        <w:t>А</w:t>
      </w:r>
      <w:r w:rsidR="003E187F" w:rsidRPr="00DD0F47">
        <w:t xml:space="preserve"> </w:t>
      </w:r>
      <w:r w:rsidRPr="00DD0F47">
        <w:t>значит,</w:t>
      </w:r>
      <w:r w:rsidR="003E187F" w:rsidRPr="00DD0F47">
        <w:t xml:space="preserve"> </w:t>
      </w:r>
      <w:r w:rsidRPr="00DD0F47">
        <w:t>в</w:t>
      </w:r>
      <w:r w:rsidR="003E187F" w:rsidRPr="00DD0F47">
        <w:t xml:space="preserve"> </w:t>
      </w:r>
      <w:r w:rsidRPr="00DD0F47">
        <w:t>будущем</w:t>
      </w:r>
      <w:r w:rsidR="003E187F" w:rsidRPr="00DD0F47">
        <w:t xml:space="preserve"> </w:t>
      </w:r>
      <w:r w:rsidRPr="00DD0F47">
        <w:t>они</w:t>
      </w:r>
      <w:r w:rsidR="003E187F" w:rsidRPr="00DD0F47">
        <w:t xml:space="preserve"> </w:t>
      </w:r>
      <w:r w:rsidRPr="00DD0F47">
        <w:t>могут</w:t>
      </w:r>
      <w:r w:rsidR="003E187F" w:rsidRPr="00DD0F47">
        <w:t xml:space="preserve"> </w:t>
      </w:r>
      <w:r w:rsidRPr="00DD0F47">
        <w:t>столкнуться</w:t>
      </w:r>
      <w:r w:rsidR="003E187F" w:rsidRPr="00DD0F47">
        <w:t xml:space="preserve"> </w:t>
      </w:r>
      <w:r w:rsidRPr="00DD0F47">
        <w:t>с</w:t>
      </w:r>
      <w:r w:rsidR="003E187F" w:rsidRPr="00DD0F47">
        <w:t xml:space="preserve"> </w:t>
      </w:r>
      <w:r w:rsidRPr="00DD0F47">
        <w:t>серьезными</w:t>
      </w:r>
      <w:r w:rsidR="003E187F" w:rsidRPr="00DD0F47">
        <w:t xml:space="preserve"> </w:t>
      </w:r>
      <w:r w:rsidRPr="00DD0F47">
        <w:t>трудностями.</w:t>
      </w:r>
      <w:r w:rsidR="003E187F" w:rsidRPr="00DD0F47">
        <w:t xml:space="preserve"> </w:t>
      </w:r>
      <w:r w:rsidRPr="00DD0F47">
        <w:t>Депутаты</w:t>
      </w:r>
      <w:r w:rsidR="003E187F" w:rsidRPr="00DD0F47">
        <w:t xml:space="preserve"> </w:t>
      </w:r>
      <w:r w:rsidRPr="00DD0F47">
        <w:t>Госдумы</w:t>
      </w:r>
      <w:r w:rsidR="003E187F" w:rsidRPr="00DD0F47">
        <w:t xml:space="preserve"> </w:t>
      </w:r>
      <w:r w:rsidRPr="00DD0F47">
        <w:t>обратились</w:t>
      </w:r>
      <w:r w:rsidR="003E187F" w:rsidRPr="00DD0F47">
        <w:t xml:space="preserve"> </w:t>
      </w:r>
      <w:r w:rsidRPr="00DD0F47">
        <w:t>к</w:t>
      </w:r>
      <w:r w:rsidR="003E187F" w:rsidRPr="00DD0F47">
        <w:t xml:space="preserve"> </w:t>
      </w:r>
      <w:r w:rsidRPr="00DD0F47">
        <w:t>председателю</w:t>
      </w:r>
      <w:r w:rsidR="003E187F" w:rsidRPr="00DD0F47">
        <w:t xml:space="preserve"> </w:t>
      </w:r>
      <w:r w:rsidRPr="00DD0F47">
        <w:t>Правительства</w:t>
      </w:r>
      <w:r w:rsidR="003E187F" w:rsidRPr="00DD0F47">
        <w:t xml:space="preserve"> </w:t>
      </w:r>
      <w:r w:rsidRPr="00DD0F47">
        <w:t>Михаилу</w:t>
      </w:r>
      <w:r w:rsidR="003E187F" w:rsidRPr="00DD0F47">
        <w:t xml:space="preserve"> </w:t>
      </w:r>
      <w:r w:rsidRPr="00DD0F47">
        <w:t>Мишустину</w:t>
      </w:r>
      <w:r w:rsidR="003E187F" w:rsidRPr="00DD0F47">
        <w:t xml:space="preserve"> </w:t>
      </w:r>
      <w:r w:rsidRPr="00DD0F47">
        <w:t>с</w:t>
      </w:r>
      <w:r w:rsidR="003E187F" w:rsidRPr="00DD0F47">
        <w:t xml:space="preserve"> </w:t>
      </w:r>
      <w:r w:rsidRPr="00DD0F47">
        <w:t>просьбой</w:t>
      </w:r>
      <w:r w:rsidR="003E187F" w:rsidRPr="00DD0F47">
        <w:t xml:space="preserve"> </w:t>
      </w:r>
      <w:r w:rsidRPr="00DD0F47">
        <w:t>отрегулировать</w:t>
      </w:r>
      <w:r w:rsidR="003E187F" w:rsidRPr="00DD0F47">
        <w:t xml:space="preserve"> </w:t>
      </w:r>
      <w:r w:rsidRPr="00DD0F47">
        <w:t>трудовые</w:t>
      </w:r>
      <w:r w:rsidR="003E187F" w:rsidRPr="00DD0F47">
        <w:t xml:space="preserve"> </w:t>
      </w:r>
      <w:r w:rsidRPr="00DD0F47">
        <w:t>отношения</w:t>
      </w:r>
      <w:r w:rsidR="003E187F" w:rsidRPr="00DD0F47">
        <w:t xml:space="preserve"> </w:t>
      </w:r>
      <w:r w:rsidRPr="00DD0F47">
        <w:t>работников</w:t>
      </w:r>
      <w:r w:rsidR="003E187F" w:rsidRPr="00DD0F47">
        <w:t xml:space="preserve"> </w:t>
      </w:r>
      <w:r w:rsidRPr="00DD0F47">
        <w:t>маркетплейсов.</w:t>
      </w:r>
      <w:r w:rsidR="003E187F" w:rsidRPr="00DD0F47">
        <w:t xml:space="preserve"> </w:t>
      </w:r>
      <w:r w:rsidRPr="00DD0F47">
        <w:t>Сейчас</w:t>
      </w:r>
      <w:r w:rsidR="003E187F" w:rsidRPr="00DD0F47">
        <w:t xml:space="preserve"> </w:t>
      </w:r>
      <w:r w:rsidRPr="00DD0F47">
        <w:t>парламентарии</w:t>
      </w:r>
      <w:r w:rsidR="003E187F" w:rsidRPr="00DD0F47">
        <w:t xml:space="preserve"> </w:t>
      </w:r>
      <w:r w:rsidRPr="00DD0F47">
        <w:t>разрабатывают</w:t>
      </w:r>
      <w:r w:rsidR="003E187F" w:rsidRPr="00DD0F47">
        <w:t xml:space="preserve"> </w:t>
      </w:r>
      <w:r w:rsidRPr="00DD0F47">
        <w:t>законопроект</w:t>
      </w:r>
      <w:r w:rsidR="003E187F" w:rsidRPr="00DD0F47">
        <w:t xml:space="preserve"> </w:t>
      </w:r>
      <w:r w:rsidRPr="00DD0F47">
        <w:t>о</w:t>
      </w:r>
      <w:r w:rsidR="003E187F" w:rsidRPr="00DD0F47">
        <w:t xml:space="preserve"> </w:t>
      </w:r>
      <w:r w:rsidRPr="00DD0F47">
        <w:t>платформенной</w:t>
      </w:r>
      <w:r w:rsidR="003E187F" w:rsidRPr="00DD0F47">
        <w:t xml:space="preserve"> </w:t>
      </w:r>
      <w:r w:rsidRPr="00DD0F47">
        <w:t>занятости,</w:t>
      </w:r>
      <w:r w:rsidR="003E187F" w:rsidRPr="00DD0F47">
        <w:t xml:space="preserve"> </w:t>
      </w:r>
      <w:r w:rsidRPr="00DD0F47">
        <w:t>который</w:t>
      </w:r>
      <w:r w:rsidR="003E187F" w:rsidRPr="00DD0F47">
        <w:t xml:space="preserve"> </w:t>
      </w:r>
      <w:r w:rsidRPr="00DD0F47">
        <w:t>позволит</w:t>
      </w:r>
      <w:r w:rsidR="003E187F" w:rsidRPr="00DD0F47">
        <w:t xml:space="preserve"> </w:t>
      </w:r>
      <w:r w:rsidRPr="00DD0F47">
        <w:t>выплачивать</w:t>
      </w:r>
      <w:r w:rsidR="003E187F" w:rsidRPr="00DD0F47">
        <w:t xml:space="preserve"> </w:t>
      </w:r>
      <w:r w:rsidRPr="00DD0F47">
        <w:t>самозанятым</w:t>
      </w:r>
      <w:r w:rsidR="003E187F" w:rsidRPr="00DD0F47">
        <w:t xml:space="preserve"> </w:t>
      </w:r>
      <w:r w:rsidRPr="00DD0F47">
        <w:t>отпускные,</w:t>
      </w:r>
      <w:r w:rsidR="003E187F" w:rsidRPr="00DD0F47">
        <w:t xml:space="preserve"> </w:t>
      </w:r>
      <w:r w:rsidRPr="00DD0F47">
        <w:t>оформлять</w:t>
      </w:r>
      <w:r w:rsidR="003E187F" w:rsidRPr="00DD0F47">
        <w:t xml:space="preserve"> </w:t>
      </w:r>
      <w:r w:rsidRPr="00DD0F47">
        <w:t>больничные</w:t>
      </w:r>
      <w:r w:rsidR="003E187F" w:rsidRPr="00DD0F47">
        <w:t xml:space="preserve"> </w:t>
      </w:r>
      <w:r w:rsidRPr="00DD0F47">
        <w:t>и</w:t>
      </w:r>
      <w:r w:rsidR="003E187F" w:rsidRPr="00DD0F47">
        <w:t xml:space="preserve"> </w:t>
      </w:r>
      <w:r w:rsidRPr="00DD0F47">
        <w:t>обеспечит</w:t>
      </w:r>
      <w:r w:rsidR="003E187F" w:rsidRPr="00DD0F47">
        <w:t xml:space="preserve"> </w:t>
      </w:r>
      <w:r w:rsidRPr="00DD0F47">
        <w:t>нормальную</w:t>
      </w:r>
      <w:r w:rsidR="003E187F" w:rsidRPr="00DD0F47">
        <w:t xml:space="preserve"> </w:t>
      </w:r>
      <w:r w:rsidRPr="00DD0F47">
        <w:t>пенсию,</w:t>
      </w:r>
      <w:r w:rsidR="003E187F" w:rsidRPr="00DD0F47">
        <w:t xml:space="preserve"> </w:t>
      </w:r>
      <w:r w:rsidRPr="00DD0F47">
        <w:t>рассказал</w:t>
      </w:r>
      <w:r w:rsidR="003E187F" w:rsidRPr="00DD0F47">
        <w:t xml:space="preserve"> «</w:t>
      </w:r>
      <w:r w:rsidRPr="00DD0F47">
        <w:t>Парламентской</w:t>
      </w:r>
      <w:r w:rsidR="003E187F" w:rsidRPr="00DD0F47">
        <w:t xml:space="preserve"> </w:t>
      </w:r>
      <w:r w:rsidRPr="00DD0F47">
        <w:t>газете</w:t>
      </w:r>
      <w:r w:rsidR="003E187F" w:rsidRPr="00DD0F47">
        <w:t xml:space="preserve">» </w:t>
      </w:r>
      <w:r w:rsidRPr="00DD0F47">
        <w:t>первый</w:t>
      </w:r>
      <w:r w:rsidR="003E187F" w:rsidRPr="00DD0F47">
        <w:t xml:space="preserve"> </w:t>
      </w:r>
      <w:r w:rsidRPr="00DD0F47">
        <w:t>зампредседателя</w:t>
      </w:r>
      <w:r w:rsidR="003E187F" w:rsidRPr="00DD0F47">
        <w:t xml:space="preserve"> </w:t>
      </w:r>
      <w:r w:rsidRPr="00DD0F47">
        <w:t>Комитета</w:t>
      </w:r>
      <w:r w:rsidR="003E187F" w:rsidRPr="00DD0F47">
        <w:t xml:space="preserve"> </w:t>
      </w:r>
      <w:r w:rsidRPr="00DD0F47">
        <w:t>Госдумы</w:t>
      </w:r>
      <w:r w:rsidR="003E187F" w:rsidRPr="00DD0F47">
        <w:t xml:space="preserve"> </w:t>
      </w:r>
      <w:r w:rsidRPr="00DD0F47">
        <w:t>по</w:t>
      </w:r>
      <w:r w:rsidR="003E187F" w:rsidRPr="00DD0F47">
        <w:t xml:space="preserve"> </w:t>
      </w:r>
      <w:r w:rsidRPr="00DD0F47">
        <w:t>контролю</w:t>
      </w:r>
      <w:r w:rsidR="003E187F" w:rsidRPr="00DD0F47">
        <w:t xml:space="preserve"> </w:t>
      </w:r>
      <w:r w:rsidRPr="00DD0F47">
        <w:t>Дмитрий</w:t>
      </w:r>
      <w:r w:rsidR="003E187F" w:rsidRPr="00DD0F47">
        <w:t xml:space="preserve"> </w:t>
      </w:r>
      <w:r w:rsidRPr="00DD0F47">
        <w:t>ГУСEВ.</w:t>
      </w:r>
      <w:bookmarkEnd w:id="86"/>
    </w:p>
    <w:p w14:paraId="0723EA0E" w14:textId="77777777" w:rsidR="005421F1" w:rsidRPr="00DD0F47" w:rsidRDefault="005421F1" w:rsidP="005421F1">
      <w:r w:rsidRPr="00DD0F47">
        <w:t>-</w:t>
      </w:r>
      <w:r w:rsidR="003E187F" w:rsidRPr="00DD0F47">
        <w:t xml:space="preserve"> </w:t>
      </w:r>
      <w:r w:rsidRPr="00DD0F47">
        <w:t>Депутаты</w:t>
      </w:r>
      <w:r w:rsidR="003E187F" w:rsidRPr="00DD0F47">
        <w:t xml:space="preserve"> </w:t>
      </w:r>
      <w:r w:rsidRPr="00DD0F47">
        <w:t>Госдумы,</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и</w:t>
      </w:r>
      <w:r w:rsidR="003E187F" w:rsidRPr="00DD0F47">
        <w:t xml:space="preserve"> </w:t>
      </w:r>
      <w:r w:rsidRPr="00DD0F47">
        <w:t>вы,</w:t>
      </w:r>
      <w:r w:rsidR="003E187F" w:rsidRPr="00DD0F47">
        <w:t xml:space="preserve"> </w:t>
      </w:r>
      <w:r w:rsidRPr="00DD0F47">
        <w:t>обратились</w:t>
      </w:r>
      <w:r w:rsidR="003E187F" w:rsidRPr="00DD0F47">
        <w:t xml:space="preserve"> </w:t>
      </w:r>
      <w:r w:rsidRPr="00DD0F47">
        <w:t>к</w:t>
      </w:r>
      <w:r w:rsidR="003E187F" w:rsidRPr="00DD0F47">
        <w:t xml:space="preserve"> </w:t>
      </w:r>
      <w:r w:rsidRPr="00DD0F47">
        <w:t>премьер-министру</w:t>
      </w:r>
      <w:r w:rsidR="003E187F" w:rsidRPr="00DD0F47">
        <w:t xml:space="preserve"> </w:t>
      </w:r>
      <w:r w:rsidRPr="00DD0F47">
        <w:t>с</w:t>
      </w:r>
      <w:r w:rsidR="003E187F" w:rsidRPr="00DD0F47">
        <w:t xml:space="preserve"> </w:t>
      </w:r>
      <w:r w:rsidRPr="00DD0F47">
        <w:t>предложением</w:t>
      </w:r>
      <w:r w:rsidR="003E187F" w:rsidRPr="00DD0F47">
        <w:t xml:space="preserve"> </w:t>
      </w:r>
      <w:r w:rsidRPr="00DD0F47">
        <w:t>отрегулировать</w:t>
      </w:r>
      <w:r w:rsidR="003E187F" w:rsidRPr="00DD0F47">
        <w:t xml:space="preserve"> </w:t>
      </w:r>
      <w:r w:rsidRPr="00DD0F47">
        <w:t>трудовые</w:t>
      </w:r>
      <w:r w:rsidR="003E187F" w:rsidRPr="00DD0F47">
        <w:t xml:space="preserve"> </w:t>
      </w:r>
      <w:r w:rsidRPr="00DD0F47">
        <w:t>отношения</w:t>
      </w:r>
      <w:r w:rsidR="003E187F" w:rsidRPr="00DD0F47">
        <w:t xml:space="preserve"> </w:t>
      </w:r>
      <w:r w:rsidRPr="00DD0F47">
        <w:t>самозанятых,</w:t>
      </w:r>
      <w:r w:rsidR="003E187F" w:rsidRPr="00DD0F47">
        <w:t xml:space="preserve"> </w:t>
      </w:r>
      <w:r w:rsidRPr="00DD0F47">
        <w:t>работающих</w:t>
      </w:r>
      <w:r w:rsidR="003E187F" w:rsidRPr="00DD0F47">
        <w:t xml:space="preserve"> </w:t>
      </w:r>
      <w:r w:rsidRPr="00DD0F47">
        <w:t>на</w:t>
      </w:r>
      <w:r w:rsidR="003E187F" w:rsidRPr="00DD0F47">
        <w:t xml:space="preserve"> </w:t>
      </w:r>
      <w:r w:rsidRPr="00DD0F47">
        <w:t>маркетплейсах.</w:t>
      </w:r>
      <w:r w:rsidR="003E187F" w:rsidRPr="00DD0F47">
        <w:t xml:space="preserve"> </w:t>
      </w:r>
      <w:r w:rsidRPr="00DD0F47">
        <w:t>О</w:t>
      </w:r>
      <w:r w:rsidR="003E187F" w:rsidRPr="00DD0F47">
        <w:t xml:space="preserve"> </w:t>
      </w:r>
      <w:r w:rsidRPr="00DD0F47">
        <w:t>чем</w:t>
      </w:r>
      <w:r w:rsidR="003E187F" w:rsidRPr="00DD0F47">
        <w:t xml:space="preserve"> </w:t>
      </w:r>
      <w:r w:rsidRPr="00DD0F47">
        <w:t>идет</w:t>
      </w:r>
      <w:r w:rsidR="003E187F" w:rsidRPr="00DD0F47">
        <w:t xml:space="preserve"> </w:t>
      </w:r>
      <w:r w:rsidRPr="00DD0F47">
        <w:t>речь</w:t>
      </w:r>
      <w:r w:rsidR="003E187F" w:rsidRPr="00DD0F47">
        <w:t xml:space="preserve"> </w:t>
      </w:r>
      <w:r w:rsidRPr="00DD0F47">
        <w:t>в</w:t>
      </w:r>
      <w:r w:rsidR="003E187F" w:rsidRPr="00DD0F47">
        <w:t xml:space="preserve"> </w:t>
      </w:r>
      <w:r w:rsidRPr="00DD0F47">
        <w:t>письме?</w:t>
      </w:r>
    </w:p>
    <w:p w14:paraId="07D6CF64" w14:textId="77777777" w:rsidR="005421F1" w:rsidRPr="00DD0F47" w:rsidRDefault="005421F1" w:rsidP="005421F1">
      <w:r w:rsidRPr="00DD0F47">
        <w:t>-</w:t>
      </w:r>
      <w:r w:rsidR="003E187F" w:rsidRPr="00DD0F47">
        <w:t xml:space="preserve"> </w:t>
      </w:r>
      <w:r w:rsidRPr="00DD0F47">
        <w:t>Действительно,</w:t>
      </w:r>
      <w:r w:rsidR="003E187F" w:rsidRPr="00DD0F47">
        <w:t xml:space="preserve"> </w:t>
      </w:r>
      <w:r w:rsidRPr="00DD0F47">
        <w:t>наша</w:t>
      </w:r>
      <w:r w:rsidR="003E187F" w:rsidRPr="00DD0F47">
        <w:t xml:space="preserve"> </w:t>
      </w:r>
      <w:r w:rsidRPr="00DD0F47">
        <w:t>фракция</w:t>
      </w:r>
      <w:r w:rsidR="003E187F" w:rsidRPr="00DD0F47">
        <w:t xml:space="preserve"> «</w:t>
      </w:r>
      <w:r w:rsidRPr="00DD0F47">
        <w:t>Справедливая</w:t>
      </w:r>
      <w:r w:rsidR="003E187F" w:rsidRPr="00DD0F47">
        <w:t xml:space="preserve"> </w:t>
      </w:r>
      <w:r w:rsidRPr="00DD0F47">
        <w:t>Россия</w:t>
      </w:r>
      <w:r w:rsidR="003E187F" w:rsidRPr="00DD0F47">
        <w:t xml:space="preserve"> </w:t>
      </w:r>
      <w:r w:rsidRPr="00DD0F47">
        <w:t>-</w:t>
      </w:r>
      <w:r w:rsidR="003E187F" w:rsidRPr="00DD0F47">
        <w:t xml:space="preserve"> </w:t>
      </w:r>
      <w:r w:rsidRPr="00DD0F47">
        <w:t>За</w:t>
      </w:r>
      <w:r w:rsidR="003E187F" w:rsidRPr="00DD0F47">
        <w:t xml:space="preserve"> </w:t>
      </w:r>
      <w:r w:rsidRPr="00DD0F47">
        <w:t>правду</w:t>
      </w:r>
      <w:r w:rsidR="003E187F" w:rsidRPr="00DD0F47">
        <w:t xml:space="preserve">» </w:t>
      </w:r>
      <w:r w:rsidRPr="00DD0F47">
        <w:t>с</w:t>
      </w:r>
      <w:r w:rsidR="003E187F" w:rsidRPr="00DD0F47">
        <w:t xml:space="preserve"> </w:t>
      </w:r>
      <w:r w:rsidRPr="00DD0F47">
        <w:t>такой</w:t>
      </w:r>
      <w:r w:rsidR="003E187F" w:rsidRPr="00DD0F47">
        <w:t xml:space="preserve"> </w:t>
      </w:r>
      <w:r w:rsidRPr="00DD0F47">
        <w:t>инициативой</w:t>
      </w:r>
      <w:r w:rsidR="003E187F" w:rsidRPr="00DD0F47">
        <w:t xml:space="preserve"> </w:t>
      </w:r>
      <w:r w:rsidRPr="00DD0F47">
        <w:t>выступила.</w:t>
      </w:r>
      <w:r w:rsidR="003E187F" w:rsidRPr="00DD0F47">
        <w:t xml:space="preserve"> </w:t>
      </w:r>
      <w:r w:rsidRPr="00DD0F47">
        <w:t>Я</w:t>
      </w:r>
      <w:r w:rsidR="003E187F" w:rsidRPr="00DD0F47">
        <w:t xml:space="preserve"> </w:t>
      </w:r>
      <w:r w:rsidRPr="00DD0F47">
        <w:t>напомню,</w:t>
      </w:r>
      <w:r w:rsidR="003E187F" w:rsidRPr="00DD0F47">
        <w:t xml:space="preserve"> </w:t>
      </w:r>
      <w:r w:rsidRPr="00DD0F47">
        <w:t>что</w:t>
      </w:r>
      <w:r w:rsidR="003E187F" w:rsidRPr="00DD0F47">
        <w:t xml:space="preserve"> </w:t>
      </w:r>
      <w:r w:rsidRPr="00DD0F47">
        <w:t>пять</w:t>
      </w:r>
      <w:r w:rsidR="003E187F" w:rsidRPr="00DD0F47">
        <w:t xml:space="preserve"> </w:t>
      </w:r>
      <w:r w:rsidRPr="00DD0F47">
        <w:t>лет</w:t>
      </w:r>
      <w:r w:rsidR="003E187F" w:rsidRPr="00DD0F47">
        <w:t xml:space="preserve"> </w:t>
      </w:r>
      <w:r w:rsidRPr="00DD0F47">
        <w:t>назад</w:t>
      </w:r>
      <w:r w:rsidR="003E187F" w:rsidRPr="00DD0F47">
        <w:t xml:space="preserve"> </w:t>
      </w:r>
      <w:r w:rsidRPr="00DD0F47">
        <w:t>был</w:t>
      </w:r>
      <w:r w:rsidR="003E187F" w:rsidRPr="00DD0F47">
        <w:t xml:space="preserve"> </w:t>
      </w:r>
      <w:r w:rsidRPr="00DD0F47">
        <w:t>введен</w:t>
      </w:r>
      <w:r w:rsidR="003E187F" w:rsidRPr="00DD0F47">
        <w:t xml:space="preserve"> </w:t>
      </w:r>
      <w:r w:rsidRPr="00DD0F47">
        <w:t>специальный</w:t>
      </w:r>
      <w:r w:rsidR="003E187F" w:rsidRPr="00DD0F47">
        <w:t xml:space="preserve"> </w:t>
      </w:r>
      <w:r w:rsidRPr="00DD0F47">
        <w:t>налоговый</w:t>
      </w:r>
      <w:r w:rsidR="003E187F" w:rsidRPr="00DD0F47">
        <w:t xml:space="preserve"> </w:t>
      </w:r>
      <w:r w:rsidRPr="00DD0F47">
        <w:t>режим</w:t>
      </w:r>
      <w:r w:rsidR="003E187F" w:rsidRPr="00DD0F47">
        <w:t xml:space="preserve"> </w:t>
      </w:r>
      <w:r w:rsidRPr="00DD0F47">
        <w:t>для</w:t>
      </w:r>
      <w:r w:rsidR="003E187F" w:rsidRPr="00DD0F47">
        <w:t xml:space="preserve"> </w:t>
      </w:r>
      <w:r w:rsidRPr="00DD0F47">
        <w:t>самозанятых,</w:t>
      </w:r>
      <w:r w:rsidR="003E187F" w:rsidRPr="00DD0F47">
        <w:t xml:space="preserve"> </w:t>
      </w:r>
      <w:r w:rsidRPr="00DD0F47">
        <w:t>который</w:t>
      </w:r>
      <w:r w:rsidR="003E187F" w:rsidRPr="00DD0F47">
        <w:t xml:space="preserve"> </w:t>
      </w:r>
      <w:r w:rsidRPr="00DD0F47">
        <w:t>предполагает</w:t>
      </w:r>
      <w:r w:rsidR="003E187F" w:rsidRPr="00DD0F47">
        <w:t xml:space="preserve"> </w:t>
      </w:r>
      <w:r w:rsidRPr="00DD0F47">
        <w:t>пониженные</w:t>
      </w:r>
      <w:r w:rsidR="003E187F" w:rsidRPr="00DD0F47">
        <w:t xml:space="preserve"> </w:t>
      </w:r>
      <w:r w:rsidRPr="00DD0F47">
        <w:t>ставки</w:t>
      </w:r>
      <w:r w:rsidR="003E187F" w:rsidRPr="00DD0F47">
        <w:t xml:space="preserve"> </w:t>
      </w:r>
      <w:r w:rsidRPr="00DD0F47">
        <w:t>НДФЛ:</w:t>
      </w:r>
      <w:r w:rsidR="003E187F" w:rsidRPr="00DD0F47">
        <w:t xml:space="preserve"> </w:t>
      </w:r>
      <w:r w:rsidRPr="00DD0F47">
        <w:t>всего</w:t>
      </w:r>
      <w:r w:rsidR="003E187F" w:rsidRPr="00DD0F47">
        <w:t xml:space="preserve"> </w:t>
      </w:r>
      <w:r w:rsidRPr="00DD0F47">
        <w:t>4</w:t>
      </w:r>
      <w:r w:rsidR="003E187F" w:rsidRPr="00DD0F47">
        <w:t xml:space="preserve"> </w:t>
      </w:r>
      <w:r w:rsidRPr="00DD0F47">
        <w:t>процента,</w:t>
      </w:r>
      <w:r w:rsidR="003E187F" w:rsidRPr="00DD0F47">
        <w:t xml:space="preserve"> </w:t>
      </w:r>
      <w:r w:rsidRPr="00DD0F47">
        <w:t>если</w:t>
      </w:r>
      <w:r w:rsidR="003E187F" w:rsidRPr="00DD0F47">
        <w:t xml:space="preserve"> </w:t>
      </w:r>
      <w:r w:rsidRPr="00DD0F47">
        <w:t>принимать</w:t>
      </w:r>
      <w:r w:rsidR="003E187F" w:rsidRPr="00DD0F47">
        <w:t xml:space="preserve"> </w:t>
      </w:r>
      <w:r w:rsidRPr="00DD0F47">
        <w:t>деньги</w:t>
      </w:r>
      <w:r w:rsidR="003E187F" w:rsidRPr="00DD0F47">
        <w:t xml:space="preserve"> </w:t>
      </w:r>
      <w:r w:rsidRPr="00DD0F47">
        <w:t>от</w:t>
      </w:r>
      <w:r w:rsidR="003E187F" w:rsidRPr="00DD0F47">
        <w:t xml:space="preserve"> </w:t>
      </w:r>
      <w:r w:rsidRPr="00DD0F47">
        <w:t>физлиц,</w:t>
      </w:r>
      <w:r w:rsidR="003E187F" w:rsidRPr="00DD0F47">
        <w:t xml:space="preserve"> </w:t>
      </w:r>
      <w:r w:rsidRPr="00DD0F47">
        <w:t>и</w:t>
      </w:r>
      <w:r w:rsidR="003E187F" w:rsidRPr="00DD0F47">
        <w:t xml:space="preserve"> </w:t>
      </w:r>
      <w:r w:rsidRPr="00DD0F47">
        <w:t>6</w:t>
      </w:r>
      <w:r w:rsidR="003E187F" w:rsidRPr="00DD0F47">
        <w:t xml:space="preserve"> </w:t>
      </w:r>
      <w:r w:rsidRPr="00DD0F47">
        <w:t>процентов</w:t>
      </w:r>
      <w:r w:rsidR="003E187F" w:rsidRPr="00DD0F47">
        <w:t xml:space="preserve"> </w:t>
      </w:r>
      <w:r w:rsidRPr="00DD0F47">
        <w:t>-</w:t>
      </w:r>
      <w:r w:rsidR="003E187F" w:rsidRPr="00DD0F47">
        <w:t xml:space="preserve"> </w:t>
      </w:r>
      <w:r w:rsidRPr="00DD0F47">
        <w:t>если</w:t>
      </w:r>
      <w:r w:rsidR="003E187F" w:rsidRPr="00DD0F47">
        <w:t xml:space="preserve"> </w:t>
      </w:r>
      <w:r w:rsidRPr="00DD0F47">
        <w:t>средства</w:t>
      </w:r>
      <w:r w:rsidR="003E187F" w:rsidRPr="00DD0F47">
        <w:t xml:space="preserve"> </w:t>
      </w:r>
      <w:r w:rsidRPr="00DD0F47">
        <w:t>поступают</w:t>
      </w:r>
      <w:r w:rsidR="003E187F" w:rsidRPr="00DD0F47">
        <w:t xml:space="preserve"> </w:t>
      </w:r>
      <w:r w:rsidRPr="00DD0F47">
        <w:t>от</w:t>
      </w:r>
      <w:r w:rsidR="003E187F" w:rsidRPr="00DD0F47">
        <w:t xml:space="preserve"> </w:t>
      </w:r>
      <w:r w:rsidRPr="00DD0F47">
        <w:t>юрлиц</w:t>
      </w:r>
      <w:r w:rsidR="003E187F" w:rsidRPr="00DD0F47">
        <w:t xml:space="preserve"> </w:t>
      </w:r>
      <w:r w:rsidRPr="00DD0F47">
        <w:t>и</w:t>
      </w:r>
      <w:r w:rsidR="003E187F" w:rsidRPr="00DD0F47">
        <w:t xml:space="preserve"> </w:t>
      </w:r>
      <w:r w:rsidRPr="00DD0F47">
        <w:t>ИП.</w:t>
      </w:r>
      <w:r w:rsidR="003E187F" w:rsidRPr="00DD0F47">
        <w:t xml:space="preserve"> </w:t>
      </w:r>
      <w:r w:rsidRPr="00DD0F47">
        <w:t>Важное,</w:t>
      </w:r>
      <w:r w:rsidR="003E187F" w:rsidRPr="00DD0F47">
        <w:t xml:space="preserve"> </w:t>
      </w:r>
      <w:r w:rsidRPr="00DD0F47">
        <w:t>хорошее,</w:t>
      </w:r>
      <w:r w:rsidR="003E187F" w:rsidRPr="00DD0F47">
        <w:t xml:space="preserve"> </w:t>
      </w:r>
      <w:r w:rsidRPr="00DD0F47">
        <w:t>доброе,</w:t>
      </w:r>
      <w:r w:rsidR="003E187F" w:rsidRPr="00DD0F47">
        <w:t xml:space="preserve"> </w:t>
      </w:r>
      <w:r w:rsidRPr="00DD0F47">
        <w:t>полезное</w:t>
      </w:r>
      <w:r w:rsidR="003E187F" w:rsidRPr="00DD0F47">
        <w:t xml:space="preserve"> </w:t>
      </w:r>
      <w:r w:rsidRPr="00DD0F47">
        <w:t>и</w:t>
      </w:r>
      <w:r w:rsidR="003E187F" w:rsidRPr="00DD0F47">
        <w:t xml:space="preserve"> </w:t>
      </w:r>
      <w:r w:rsidRPr="00DD0F47">
        <w:t>эффективное</w:t>
      </w:r>
      <w:r w:rsidR="003E187F" w:rsidRPr="00DD0F47">
        <w:t xml:space="preserve"> </w:t>
      </w:r>
      <w:r w:rsidRPr="00DD0F47">
        <w:t>начинание</w:t>
      </w:r>
      <w:r w:rsidR="003E187F" w:rsidRPr="00DD0F47">
        <w:t xml:space="preserve"> </w:t>
      </w:r>
      <w:r w:rsidRPr="00DD0F47">
        <w:t>Правительства,</w:t>
      </w:r>
      <w:r w:rsidR="003E187F" w:rsidRPr="00DD0F47">
        <w:t xml:space="preserve"> </w:t>
      </w:r>
      <w:r w:rsidRPr="00DD0F47">
        <w:t>потому</w:t>
      </w:r>
      <w:r w:rsidR="003E187F" w:rsidRPr="00DD0F47">
        <w:t xml:space="preserve"> </w:t>
      </w:r>
      <w:r w:rsidRPr="00DD0F47">
        <w:t>что</w:t>
      </w:r>
      <w:r w:rsidR="003E187F" w:rsidRPr="00DD0F47">
        <w:t xml:space="preserve"> </w:t>
      </w:r>
      <w:r w:rsidRPr="00DD0F47">
        <w:t>очень</w:t>
      </w:r>
      <w:r w:rsidR="003E187F" w:rsidRPr="00DD0F47">
        <w:t xml:space="preserve"> </w:t>
      </w:r>
      <w:r w:rsidRPr="00DD0F47">
        <w:t>много</w:t>
      </w:r>
      <w:r w:rsidR="003E187F" w:rsidRPr="00DD0F47">
        <w:t xml:space="preserve"> </w:t>
      </w:r>
      <w:r w:rsidRPr="00DD0F47">
        <w:t>людей</w:t>
      </w:r>
      <w:r w:rsidR="003E187F" w:rsidRPr="00DD0F47">
        <w:t xml:space="preserve"> </w:t>
      </w:r>
      <w:r w:rsidRPr="00DD0F47">
        <w:t>благодаря</w:t>
      </w:r>
      <w:r w:rsidR="003E187F" w:rsidRPr="00DD0F47">
        <w:t xml:space="preserve"> </w:t>
      </w:r>
      <w:r w:rsidRPr="00DD0F47">
        <w:t>этому</w:t>
      </w:r>
      <w:r w:rsidR="003E187F" w:rsidRPr="00DD0F47">
        <w:t xml:space="preserve"> </w:t>
      </w:r>
      <w:r w:rsidRPr="00DD0F47">
        <w:t>налоговому</w:t>
      </w:r>
      <w:r w:rsidR="003E187F" w:rsidRPr="00DD0F47">
        <w:t xml:space="preserve"> </w:t>
      </w:r>
      <w:r w:rsidRPr="00DD0F47">
        <w:t>режиму</w:t>
      </w:r>
      <w:r w:rsidR="003E187F" w:rsidRPr="00DD0F47">
        <w:t xml:space="preserve"> </w:t>
      </w:r>
      <w:r w:rsidRPr="00DD0F47">
        <w:t>получили</w:t>
      </w:r>
      <w:r w:rsidR="003E187F" w:rsidRPr="00DD0F47">
        <w:t xml:space="preserve"> </w:t>
      </w:r>
      <w:r w:rsidRPr="00DD0F47">
        <w:t>возможность</w:t>
      </w:r>
      <w:r w:rsidR="003E187F" w:rsidRPr="00DD0F47">
        <w:t xml:space="preserve"> </w:t>
      </w:r>
      <w:r w:rsidRPr="00DD0F47">
        <w:t>легально</w:t>
      </w:r>
      <w:r w:rsidR="003E187F" w:rsidRPr="00DD0F47">
        <w:t xml:space="preserve"> </w:t>
      </w:r>
      <w:r w:rsidRPr="00DD0F47">
        <w:t>зарабатывать.</w:t>
      </w:r>
      <w:r w:rsidR="003E187F" w:rsidRPr="00DD0F47">
        <w:t xml:space="preserve"> </w:t>
      </w:r>
      <w:r w:rsidRPr="00DD0F47">
        <w:t>Но</w:t>
      </w:r>
      <w:r w:rsidR="003E187F" w:rsidRPr="00DD0F47">
        <w:t xml:space="preserve"> </w:t>
      </w:r>
      <w:r w:rsidRPr="00DD0F47">
        <w:t>вот</w:t>
      </w:r>
      <w:r w:rsidR="003E187F" w:rsidRPr="00DD0F47">
        <w:t xml:space="preserve"> </w:t>
      </w:r>
      <w:r w:rsidRPr="00DD0F47">
        <w:t>что</w:t>
      </w:r>
      <w:r w:rsidR="003E187F" w:rsidRPr="00DD0F47">
        <w:t xml:space="preserve"> </w:t>
      </w:r>
      <w:r w:rsidRPr="00DD0F47">
        <w:t>касается</w:t>
      </w:r>
      <w:r w:rsidR="003E187F" w:rsidRPr="00DD0F47">
        <w:t xml:space="preserve"> </w:t>
      </w:r>
      <w:r w:rsidRPr="00DD0F47">
        <w:t>работы</w:t>
      </w:r>
      <w:r w:rsidR="003E187F" w:rsidRPr="00DD0F47">
        <w:t xml:space="preserve"> </w:t>
      </w:r>
      <w:r w:rsidRPr="00DD0F47">
        <w:t>на</w:t>
      </w:r>
      <w:r w:rsidR="003E187F" w:rsidRPr="00DD0F47">
        <w:t xml:space="preserve"> </w:t>
      </w:r>
      <w:r w:rsidRPr="00DD0F47">
        <w:t>маркетплейсах,</w:t>
      </w:r>
      <w:r w:rsidR="003E187F" w:rsidRPr="00DD0F47">
        <w:t xml:space="preserve"> </w:t>
      </w:r>
      <w:r w:rsidRPr="00DD0F47">
        <w:t>то</w:t>
      </w:r>
      <w:r w:rsidR="003E187F" w:rsidRPr="00DD0F47">
        <w:t xml:space="preserve"> </w:t>
      </w:r>
      <w:r w:rsidRPr="00DD0F47">
        <w:t>здесь</w:t>
      </w:r>
      <w:r w:rsidR="003E187F" w:rsidRPr="00DD0F47">
        <w:t xml:space="preserve"> </w:t>
      </w:r>
      <w:r w:rsidRPr="00DD0F47">
        <w:t>возникает</w:t>
      </w:r>
      <w:r w:rsidR="003E187F" w:rsidRPr="00DD0F47">
        <w:t xml:space="preserve"> </w:t>
      </w:r>
      <w:r w:rsidRPr="00DD0F47">
        <w:t>очень</w:t>
      </w:r>
      <w:r w:rsidR="003E187F" w:rsidRPr="00DD0F47">
        <w:t xml:space="preserve"> </w:t>
      </w:r>
      <w:r w:rsidRPr="00DD0F47">
        <w:t>важный</w:t>
      </w:r>
      <w:r w:rsidR="003E187F" w:rsidRPr="00DD0F47">
        <w:t xml:space="preserve"> </w:t>
      </w:r>
      <w:r w:rsidRPr="00DD0F47">
        <w:t>вопрос.</w:t>
      </w:r>
      <w:r w:rsidR="003E187F" w:rsidRPr="00DD0F47">
        <w:t xml:space="preserve"> </w:t>
      </w:r>
      <w:r w:rsidRPr="00DD0F47">
        <w:t>У</w:t>
      </w:r>
      <w:r w:rsidR="003E187F" w:rsidRPr="00DD0F47">
        <w:t xml:space="preserve"> </w:t>
      </w:r>
      <w:r w:rsidRPr="00DD0F47">
        <w:t>нас</w:t>
      </w:r>
      <w:r w:rsidR="003E187F" w:rsidRPr="00DD0F47">
        <w:t xml:space="preserve"> </w:t>
      </w:r>
      <w:r w:rsidRPr="00DD0F47">
        <w:t>сейчас</w:t>
      </w:r>
      <w:r w:rsidR="003E187F" w:rsidRPr="00DD0F47">
        <w:t xml:space="preserve"> </w:t>
      </w:r>
      <w:r w:rsidRPr="00DD0F47">
        <w:t>вся</w:t>
      </w:r>
      <w:r w:rsidR="003E187F" w:rsidRPr="00DD0F47">
        <w:t xml:space="preserve"> </w:t>
      </w:r>
      <w:r w:rsidRPr="00DD0F47">
        <w:t>платформенная</w:t>
      </w:r>
      <w:r w:rsidR="003E187F" w:rsidRPr="00DD0F47">
        <w:t xml:space="preserve"> </w:t>
      </w:r>
      <w:r w:rsidRPr="00DD0F47">
        <w:t>занятость</w:t>
      </w:r>
      <w:r w:rsidR="003E187F" w:rsidRPr="00DD0F47">
        <w:t xml:space="preserve"> </w:t>
      </w:r>
      <w:r w:rsidRPr="00DD0F47">
        <w:t>составляет</w:t>
      </w:r>
      <w:r w:rsidR="003E187F" w:rsidRPr="00DD0F47">
        <w:t xml:space="preserve"> </w:t>
      </w:r>
      <w:r w:rsidRPr="00DD0F47">
        <w:t>около</w:t>
      </w:r>
      <w:r w:rsidR="003E187F" w:rsidRPr="00DD0F47">
        <w:t xml:space="preserve"> </w:t>
      </w:r>
      <w:r w:rsidRPr="00DD0F47">
        <w:t>8</w:t>
      </w:r>
      <w:r w:rsidR="003E187F" w:rsidRPr="00DD0F47">
        <w:t xml:space="preserve"> </w:t>
      </w:r>
      <w:r w:rsidRPr="00DD0F47">
        <w:t>миллионов</w:t>
      </w:r>
      <w:r w:rsidR="003E187F" w:rsidRPr="00DD0F47">
        <w:t xml:space="preserve"> </w:t>
      </w:r>
      <w:r w:rsidRPr="00DD0F47">
        <w:t>человек,</w:t>
      </w:r>
      <w:r w:rsidR="003E187F" w:rsidRPr="00DD0F47">
        <w:t xml:space="preserve"> </w:t>
      </w:r>
      <w:r w:rsidRPr="00DD0F47">
        <w:t>по</w:t>
      </w:r>
      <w:r w:rsidR="003E187F" w:rsidRPr="00DD0F47">
        <w:t xml:space="preserve"> </w:t>
      </w:r>
      <w:r w:rsidRPr="00DD0F47">
        <w:t>данным</w:t>
      </w:r>
      <w:r w:rsidR="003E187F" w:rsidRPr="00DD0F47">
        <w:t xml:space="preserve"> </w:t>
      </w:r>
      <w:r w:rsidRPr="00DD0F47">
        <w:t>Минтруда.</w:t>
      </w:r>
    </w:p>
    <w:p w14:paraId="56DEDA90" w14:textId="77777777" w:rsidR="005421F1" w:rsidRPr="00DD0F47" w:rsidRDefault="005421F1" w:rsidP="005421F1">
      <w:r w:rsidRPr="00DD0F47">
        <w:t>-</w:t>
      </w:r>
      <w:r w:rsidR="003E187F" w:rsidRPr="00DD0F47">
        <w:t xml:space="preserve"> </w:t>
      </w:r>
      <w:r w:rsidRPr="00DD0F47">
        <w:t>Простите,</w:t>
      </w:r>
      <w:r w:rsidR="003E187F" w:rsidRPr="00DD0F47">
        <w:t xml:space="preserve"> </w:t>
      </w:r>
      <w:r w:rsidRPr="00DD0F47">
        <w:t>Дмитрий</w:t>
      </w:r>
      <w:r w:rsidR="003E187F" w:rsidRPr="00DD0F47">
        <w:t xml:space="preserve"> </w:t>
      </w:r>
      <w:r w:rsidRPr="00DD0F47">
        <w:t>Геннадьевич,</w:t>
      </w:r>
      <w:r w:rsidR="003E187F" w:rsidRPr="00DD0F47">
        <w:t xml:space="preserve"> </w:t>
      </w:r>
      <w:r w:rsidRPr="00DD0F47">
        <w:t>уточните,</w:t>
      </w:r>
      <w:r w:rsidR="003E187F" w:rsidRPr="00DD0F47">
        <w:t xml:space="preserve"> </w:t>
      </w:r>
      <w:r w:rsidRPr="00DD0F47">
        <w:t>что</w:t>
      </w:r>
      <w:r w:rsidR="003E187F" w:rsidRPr="00DD0F47">
        <w:t xml:space="preserve"> </w:t>
      </w:r>
      <w:r w:rsidRPr="00DD0F47">
        <w:t>такое</w:t>
      </w:r>
      <w:r w:rsidR="003E187F" w:rsidRPr="00DD0F47">
        <w:t xml:space="preserve"> </w:t>
      </w:r>
      <w:r w:rsidRPr="00DD0F47">
        <w:t>платформенная</w:t>
      </w:r>
      <w:r w:rsidR="003E187F" w:rsidRPr="00DD0F47">
        <w:t xml:space="preserve"> </w:t>
      </w:r>
      <w:r w:rsidRPr="00DD0F47">
        <w:t>занятость,</w:t>
      </w:r>
      <w:r w:rsidR="003E187F" w:rsidRPr="00DD0F47">
        <w:t xml:space="preserve"> </w:t>
      </w:r>
      <w:r w:rsidRPr="00DD0F47">
        <w:t>не</w:t>
      </w:r>
      <w:r w:rsidR="003E187F" w:rsidRPr="00DD0F47">
        <w:t xml:space="preserve"> </w:t>
      </w:r>
      <w:r w:rsidRPr="00DD0F47">
        <w:t>все</w:t>
      </w:r>
      <w:r w:rsidR="003E187F" w:rsidRPr="00DD0F47">
        <w:t xml:space="preserve"> </w:t>
      </w:r>
      <w:r w:rsidRPr="00DD0F47">
        <w:t>это</w:t>
      </w:r>
      <w:r w:rsidR="003E187F" w:rsidRPr="00DD0F47">
        <w:t xml:space="preserve"> </w:t>
      </w:r>
      <w:r w:rsidRPr="00DD0F47">
        <w:t>понимают.</w:t>
      </w:r>
    </w:p>
    <w:p w14:paraId="3E7398BC" w14:textId="77777777" w:rsidR="005421F1" w:rsidRPr="00DD0F47" w:rsidRDefault="005421F1" w:rsidP="005421F1">
      <w:r w:rsidRPr="00DD0F47">
        <w:t>-</w:t>
      </w:r>
      <w:r w:rsidR="003E187F" w:rsidRPr="00DD0F47">
        <w:t xml:space="preserve"> </w:t>
      </w:r>
      <w:r w:rsidRPr="00DD0F47">
        <w:t>Речь</w:t>
      </w:r>
      <w:r w:rsidR="003E187F" w:rsidRPr="00DD0F47">
        <w:t xml:space="preserve"> </w:t>
      </w:r>
      <w:r w:rsidRPr="00DD0F47">
        <w:t>идет</w:t>
      </w:r>
      <w:r w:rsidR="003E187F" w:rsidRPr="00DD0F47">
        <w:t xml:space="preserve"> </w:t>
      </w:r>
      <w:r w:rsidRPr="00DD0F47">
        <w:t>о</w:t>
      </w:r>
      <w:r w:rsidR="003E187F" w:rsidRPr="00DD0F47">
        <w:t xml:space="preserve"> </w:t>
      </w:r>
      <w:r w:rsidRPr="00DD0F47">
        <w:t>людях,</w:t>
      </w:r>
      <w:r w:rsidR="003E187F" w:rsidRPr="00DD0F47">
        <w:t xml:space="preserve"> </w:t>
      </w:r>
      <w:r w:rsidRPr="00DD0F47">
        <w:t>которые</w:t>
      </w:r>
      <w:r w:rsidR="003E187F" w:rsidRPr="00DD0F47">
        <w:t xml:space="preserve"> </w:t>
      </w:r>
      <w:r w:rsidRPr="00DD0F47">
        <w:t>получают</w:t>
      </w:r>
      <w:r w:rsidR="003E187F" w:rsidRPr="00DD0F47">
        <w:t xml:space="preserve"> </w:t>
      </w:r>
      <w:r w:rsidRPr="00DD0F47">
        <w:t>свои</w:t>
      </w:r>
      <w:r w:rsidR="003E187F" w:rsidRPr="00DD0F47">
        <w:t xml:space="preserve"> </w:t>
      </w:r>
      <w:r w:rsidRPr="00DD0F47">
        <w:t>основные</w:t>
      </w:r>
      <w:r w:rsidR="003E187F" w:rsidRPr="00DD0F47">
        <w:t xml:space="preserve"> </w:t>
      </w:r>
      <w:r w:rsidRPr="00DD0F47">
        <w:t>или</w:t>
      </w:r>
      <w:r w:rsidR="003E187F" w:rsidRPr="00DD0F47">
        <w:t xml:space="preserve"> </w:t>
      </w:r>
      <w:r w:rsidRPr="00DD0F47">
        <w:t>дополнительные</w:t>
      </w:r>
      <w:r w:rsidR="003E187F" w:rsidRPr="00DD0F47">
        <w:t xml:space="preserve"> </w:t>
      </w:r>
      <w:r w:rsidRPr="00DD0F47">
        <w:t>доходы</w:t>
      </w:r>
      <w:r w:rsidR="003E187F" w:rsidRPr="00DD0F47">
        <w:t xml:space="preserve"> </w:t>
      </w:r>
      <w:r w:rsidRPr="00DD0F47">
        <w:t>через</w:t>
      </w:r>
      <w:r w:rsidR="003E187F" w:rsidRPr="00DD0F47">
        <w:t xml:space="preserve"> </w:t>
      </w:r>
      <w:r w:rsidRPr="00DD0F47">
        <w:t>платформы,</w:t>
      </w:r>
      <w:r w:rsidR="003E187F" w:rsidRPr="00DD0F47">
        <w:t xml:space="preserve"> </w:t>
      </w:r>
      <w:r w:rsidRPr="00DD0F47">
        <w:t>через</w:t>
      </w:r>
      <w:r w:rsidR="003E187F" w:rsidRPr="00DD0F47">
        <w:t xml:space="preserve"> </w:t>
      </w:r>
      <w:r w:rsidRPr="00DD0F47">
        <w:t>маркетплейсы,</w:t>
      </w:r>
      <w:r w:rsidR="003E187F" w:rsidRPr="00DD0F47">
        <w:t xml:space="preserve"> </w:t>
      </w:r>
      <w:r w:rsidRPr="00DD0F47">
        <w:t>когда</w:t>
      </w:r>
      <w:r w:rsidR="003E187F" w:rsidRPr="00DD0F47">
        <w:t xml:space="preserve"> </w:t>
      </w:r>
      <w:r w:rsidRPr="00DD0F47">
        <w:t>на</w:t>
      </w:r>
      <w:r w:rsidR="003E187F" w:rsidRPr="00DD0F47">
        <w:t xml:space="preserve"> </w:t>
      </w:r>
      <w:r w:rsidRPr="00DD0F47">
        <w:t>них</w:t>
      </w:r>
      <w:r w:rsidR="003E187F" w:rsidRPr="00DD0F47">
        <w:t xml:space="preserve"> </w:t>
      </w:r>
      <w:r w:rsidRPr="00DD0F47">
        <w:t>торгуют</w:t>
      </w:r>
      <w:r w:rsidR="003E187F" w:rsidRPr="00DD0F47">
        <w:t xml:space="preserve"> </w:t>
      </w:r>
      <w:r w:rsidRPr="00DD0F47">
        <w:t>или</w:t>
      </w:r>
      <w:r w:rsidR="003E187F" w:rsidRPr="00DD0F47">
        <w:t xml:space="preserve"> </w:t>
      </w:r>
      <w:r w:rsidRPr="00DD0F47">
        <w:t>взаимодействуют</w:t>
      </w:r>
      <w:r w:rsidR="003E187F" w:rsidRPr="00DD0F47">
        <w:t xml:space="preserve"> </w:t>
      </w:r>
      <w:r w:rsidRPr="00DD0F47">
        <w:t>с</w:t>
      </w:r>
      <w:r w:rsidR="003E187F" w:rsidRPr="00DD0F47">
        <w:t xml:space="preserve"> </w:t>
      </w:r>
      <w:r w:rsidRPr="00DD0F47">
        <w:t>ними,</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через</w:t>
      </w:r>
      <w:r w:rsidR="003E187F" w:rsidRPr="00DD0F47">
        <w:t xml:space="preserve"> </w:t>
      </w:r>
      <w:r w:rsidRPr="00DD0F47">
        <w:t>такси</w:t>
      </w:r>
      <w:r w:rsidR="003E187F" w:rsidRPr="00DD0F47">
        <w:t xml:space="preserve"> </w:t>
      </w:r>
      <w:r w:rsidRPr="00DD0F47">
        <w:t>и</w:t>
      </w:r>
      <w:r w:rsidR="003E187F" w:rsidRPr="00DD0F47">
        <w:t xml:space="preserve"> </w:t>
      </w:r>
      <w:r w:rsidRPr="00DD0F47">
        <w:t>сервисы</w:t>
      </w:r>
      <w:r w:rsidR="003E187F" w:rsidRPr="00DD0F47">
        <w:t xml:space="preserve"> </w:t>
      </w:r>
      <w:r w:rsidRPr="00DD0F47">
        <w:t>подработки</w:t>
      </w:r>
      <w:r w:rsidR="003E187F" w:rsidRPr="00DD0F47">
        <w:t xml:space="preserve"> </w:t>
      </w:r>
      <w:r w:rsidRPr="00DD0F47">
        <w:t>типа</w:t>
      </w:r>
      <w:r w:rsidR="003E187F" w:rsidRPr="00DD0F47">
        <w:t xml:space="preserve"> «</w:t>
      </w:r>
      <w:r w:rsidRPr="00DD0F47">
        <w:t>Профи.ру</w:t>
      </w:r>
      <w:r w:rsidR="003E187F" w:rsidRPr="00DD0F47">
        <w:t xml:space="preserve">» </w:t>
      </w:r>
      <w:r w:rsidRPr="00DD0F47">
        <w:t>и</w:t>
      </w:r>
      <w:r w:rsidR="003E187F" w:rsidRPr="00DD0F47">
        <w:t xml:space="preserve"> </w:t>
      </w:r>
      <w:r w:rsidRPr="00DD0F47">
        <w:t>YouDo,</w:t>
      </w:r>
      <w:r w:rsidR="003E187F" w:rsidRPr="00DD0F47">
        <w:t xml:space="preserve"> </w:t>
      </w:r>
      <w:r w:rsidRPr="00DD0F47">
        <w:t>через</w:t>
      </w:r>
      <w:r w:rsidR="003E187F" w:rsidRPr="00DD0F47">
        <w:t xml:space="preserve"> </w:t>
      </w:r>
      <w:r w:rsidRPr="00DD0F47">
        <w:t>курьеров,</w:t>
      </w:r>
      <w:r w:rsidR="003E187F" w:rsidRPr="00DD0F47">
        <w:t xml:space="preserve"> </w:t>
      </w:r>
      <w:r w:rsidRPr="00DD0F47">
        <w:t>то</w:t>
      </w:r>
      <w:r w:rsidR="003E187F" w:rsidRPr="00DD0F47">
        <w:t xml:space="preserve"> </w:t>
      </w:r>
      <w:r w:rsidRPr="00DD0F47">
        <w:t>есть</w:t>
      </w:r>
      <w:r w:rsidR="003E187F" w:rsidRPr="00DD0F47">
        <w:t xml:space="preserve"> </w:t>
      </w:r>
      <w:r w:rsidRPr="00DD0F47">
        <w:t>люди,</w:t>
      </w:r>
      <w:r w:rsidR="003E187F" w:rsidRPr="00DD0F47">
        <w:t xml:space="preserve"> </w:t>
      </w:r>
      <w:r w:rsidRPr="00DD0F47">
        <w:t>которые</w:t>
      </w:r>
      <w:r w:rsidR="003E187F" w:rsidRPr="00DD0F47">
        <w:t xml:space="preserve"> </w:t>
      </w:r>
      <w:r w:rsidRPr="00DD0F47">
        <w:t>на</w:t>
      </w:r>
      <w:r w:rsidR="003E187F" w:rsidRPr="00DD0F47">
        <w:t xml:space="preserve"> </w:t>
      </w:r>
      <w:r w:rsidRPr="00DD0F47">
        <w:t>платформе</w:t>
      </w:r>
      <w:r w:rsidR="003E187F" w:rsidRPr="00DD0F47">
        <w:t xml:space="preserve"> </w:t>
      </w:r>
      <w:r w:rsidRPr="00DD0F47">
        <w:t>имеют</w:t>
      </w:r>
      <w:r w:rsidR="003E187F" w:rsidRPr="00DD0F47">
        <w:t xml:space="preserve"> </w:t>
      </w:r>
      <w:r w:rsidRPr="00DD0F47">
        <w:t>возможность</w:t>
      </w:r>
      <w:r w:rsidR="003E187F" w:rsidRPr="00DD0F47">
        <w:t xml:space="preserve"> </w:t>
      </w:r>
      <w:r w:rsidRPr="00DD0F47">
        <w:t>зарабатывать.</w:t>
      </w:r>
      <w:r w:rsidR="003E187F" w:rsidRPr="00DD0F47">
        <w:t xml:space="preserve"> </w:t>
      </w:r>
      <w:r w:rsidRPr="00DD0F47">
        <w:t>Эти</w:t>
      </w:r>
      <w:r w:rsidR="003E187F" w:rsidRPr="00DD0F47">
        <w:t xml:space="preserve"> </w:t>
      </w:r>
      <w:r w:rsidRPr="00DD0F47">
        <w:t>люди,</w:t>
      </w:r>
      <w:r w:rsidR="003E187F" w:rsidRPr="00DD0F47">
        <w:t xml:space="preserve"> </w:t>
      </w:r>
      <w:r w:rsidRPr="00DD0F47">
        <w:t>как</w:t>
      </w:r>
      <w:r w:rsidR="003E187F" w:rsidRPr="00DD0F47">
        <w:t xml:space="preserve"> </w:t>
      </w:r>
      <w:r w:rsidRPr="00DD0F47">
        <w:t>правило,</w:t>
      </w:r>
      <w:r w:rsidR="003E187F" w:rsidRPr="00DD0F47">
        <w:t xml:space="preserve"> </w:t>
      </w:r>
      <w:r w:rsidRPr="00DD0F47">
        <w:t>зарегистрированы</w:t>
      </w:r>
      <w:r w:rsidR="003E187F" w:rsidRPr="00DD0F47">
        <w:t xml:space="preserve"> </w:t>
      </w:r>
      <w:r w:rsidRPr="00DD0F47">
        <w:t>самозанятыми,</w:t>
      </w:r>
      <w:r w:rsidR="003E187F" w:rsidRPr="00DD0F47">
        <w:t xml:space="preserve"> </w:t>
      </w:r>
      <w:r w:rsidRPr="00DD0F47">
        <w:t>но</w:t>
      </w:r>
      <w:r w:rsidR="003E187F" w:rsidRPr="00DD0F47">
        <w:t xml:space="preserve"> </w:t>
      </w:r>
      <w:r w:rsidRPr="00DD0F47">
        <w:t>возникает</w:t>
      </w:r>
      <w:r w:rsidR="003E187F" w:rsidRPr="00DD0F47">
        <w:t xml:space="preserve"> </w:t>
      </w:r>
      <w:r w:rsidRPr="00DD0F47">
        <w:t>вопрос:</w:t>
      </w:r>
      <w:r w:rsidR="003E187F" w:rsidRPr="00DD0F47">
        <w:t xml:space="preserve"> </w:t>
      </w:r>
      <w:r w:rsidRPr="00DD0F47">
        <w:t>в</w:t>
      </w:r>
      <w:r w:rsidR="003E187F" w:rsidRPr="00DD0F47">
        <w:t xml:space="preserve"> </w:t>
      </w:r>
      <w:r w:rsidRPr="00DD0F47">
        <w:t>случае</w:t>
      </w:r>
      <w:r w:rsidR="003E187F" w:rsidRPr="00DD0F47">
        <w:t xml:space="preserve"> </w:t>
      </w:r>
      <w:r w:rsidRPr="00DD0F47">
        <w:t>болезни</w:t>
      </w:r>
      <w:r w:rsidR="003E187F" w:rsidRPr="00DD0F47">
        <w:t xml:space="preserve"> </w:t>
      </w:r>
      <w:r w:rsidRPr="00DD0F47">
        <w:t>они</w:t>
      </w:r>
      <w:r w:rsidR="003E187F" w:rsidRPr="00DD0F47">
        <w:t xml:space="preserve"> </w:t>
      </w:r>
      <w:r w:rsidRPr="00DD0F47">
        <w:t>получают</w:t>
      </w:r>
      <w:r w:rsidR="003E187F" w:rsidRPr="00DD0F47">
        <w:t xml:space="preserve"> </w:t>
      </w:r>
      <w:r w:rsidRPr="00DD0F47">
        <w:t>больничный?</w:t>
      </w:r>
      <w:r w:rsidR="003E187F" w:rsidRPr="00DD0F47">
        <w:t xml:space="preserve"> </w:t>
      </w:r>
      <w:r w:rsidRPr="00DD0F47">
        <w:t>Нет,</w:t>
      </w:r>
      <w:r w:rsidR="003E187F" w:rsidRPr="00DD0F47">
        <w:t xml:space="preserve"> </w:t>
      </w:r>
      <w:r w:rsidRPr="00DD0F47">
        <w:t>потому</w:t>
      </w:r>
      <w:r w:rsidR="003E187F" w:rsidRPr="00DD0F47">
        <w:t xml:space="preserve"> </w:t>
      </w:r>
      <w:r w:rsidRPr="00DD0F47">
        <w:t>что</w:t>
      </w:r>
      <w:r w:rsidR="003E187F" w:rsidRPr="00DD0F47">
        <w:t xml:space="preserve"> </w:t>
      </w:r>
      <w:r w:rsidRPr="00DD0F47">
        <w:t>налоговый</w:t>
      </w:r>
      <w:r w:rsidR="003E187F" w:rsidRPr="00DD0F47">
        <w:t xml:space="preserve"> </w:t>
      </w:r>
      <w:r w:rsidRPr="00DD0F47">
        <w:t>режим</w:t>
      </w:r>
      <w:r w:rsidR="003E187F" w:rsidRPr="00DD0F47">
        <w:t xml:space="preserve"> </w:t>
      </w:r>
      <w:r w:rsidRPr="00DD0F47">
        <w:t>этого</w:t>
      </w:r>
      <w:r w:rsidR="003E187F" w:rsidRPr="00DD0F47">
        <w:t xml:space="preserve"> </w:t>
      </w:r>
      <w:r w:rsidRPr="00DD0F47">
        <w:t>не</w:t>
      </w:r>
      <w:r w:rsidR="003E187F" w:rsidRPr="00DD0F47">
        <w:t xml:space="preserve"> </w:t>
      </w:r>
      <w:r w:rsidRPr="00DD0F47">
        <w:t>предполагает.</w:t>
      </w:r>
      <w:r w:rsidR="003E187F" w:rsidRPr="00DD0F47">
        <w:t xml:space="preserve"> </w:t>
      </w:r>
      <w:r w:rsidRPr="00DD0F47">
        <w:t>У</w:t>
      </w:r>
      <w:r w:rsidR="003E187F" w:rsidRPr="00DD0F47">
        <w:t xml:space="preserve"> </w:t>
      </w:r>
      <w:r w:rsidRPr="00DD0F47">
        <w:t>самозанятых</w:t>
      </w:r>
      <w:r w:rsidR="003E187F" w:rsidRPr="00DD0F47">
        <w:t xml:space="preserve"> </w:t>
      </w:r>
      <w:r w:rsidRPr="00DD0F47">
        <w:t>сегодня</w:t>
      </w:r>
      <w:r w:rsidR="003E187F" w:rsidRPr="00DD0F47">
        <w:t xml:space="preserve"> </w:t>
      </w:r>
      <w:r w:rsidRPr="00DD0F47">
        <w:t>нет</w:t>
      </w:r>
      <w:r w:rsidR="003E187F" w:rsidRPr="00DD0F47">
        <w:t xml:space="preserve"> </w:t>
      </w:r>
      <w:r w:rsidRPr="00DD0F47">
        <w:t>трудовых</w:t>
      </w:r>
      <w:r w:rsidR="003E187F" w:rsidRPr="00DD0F47">
        <w:t xml:space="preserve"> </w:t>
      </w:r>
      <w:r w:rsidRPr="00DD0F47">
        <w:t>отношений,</w:t>
      </w:r>
      <w:r w:rsidR="003E187F" w:rsidRPr="00DD0F47">
        <w:t xml:space="preserve"> </w:t>
      </w:r>
      <w:r w:rsidRPr="00DD0F47">
        <w:t>хотя</w:t>
      </w:r>
      <w:r w:rsidR="003E187F" w:rsidRPr="00DD0F47">
        <w:t xml:space="preserve"> </w:t>
      </w:r>
      <w:r w:rsidRPr="00DD0F47">
        <w:t>по</w:t>
      </w:r>
      <w:r w:rsidR="003E187F" w:rsidRPr="00DD0F47">
        <w:t xml:space="preserve"> </w:t>
      </w:r>
      <w:r w:rsidRPr="00DD0F47">
        <w:t>факту</w:t>
      </w:r>
      <w:r w:rsidR="003E187F" w:rsidRPr="00DD0F47">
        <w:t xml:space="preserve"> </w:t>
      </w:r>
      <w:r w:rsidRPr="00DD0F47">
        <w:t>это</w:t>
      </w:r>
      <w:r w:rsidR="003E187F" w:rsidRPr="00DD0F47">
        <w:t xml:space="preserve"> </w:t>
      </w:r>
      <w:r w:rsidRPr="00DD0F47">
        <w:t>трудовые</w:t>
      </w:r>
      <w:r w:rsidR="003E187F" w:rsidRPr="00DD0F47">
        <w:t xml:space="preserve"> </w:t>
      </w:r>
      <w:r w:rsidRPr="00DD0F47">
        <w:t>отношения.</w:t>
      </w:r>
      <w:r w:rsidR="003E187F" w:rsidRPr="00DD0F47">
        <w:t xml:space="preserve"> </w:t>
      </w:r>
      <w:r w:rsidRPr="00DD0F47">
        <w:t>Второе:</w:t>
      </w:r>
      <w:r w:rsidR="003E187F" w:rsidRPr="00DD0F47">
        <w:t xml:space="preserve"> </w:t>
      </w:r>
      <w:r w:rsidRPr="00DD0F47">
        <w:t>у</w:t>
      </w:r>
      <w:r w:rsidR="003E187F" w:rsidRPr="00DD0F47">
        <w:t xml:space="preserve"> </w:t>
      </w:r>
      <w:r w:rsidRPr="00DD0F47">
        <w:t>них</w:t>
      </w:r>
      <w:r w:rsidR="003E187F" w:rsidRPr="00DD0F47">
        <w:t xml:space="preserve"> </w:t>
      </w:r>
      <w:r w:rsidRPr="00DD0F47">
        <w:t>нет</w:t>
      </w:r>
      <w:r w:rsidR="003E187F" w:rsidRPr="00DD0F47">
        <w:t xml:space="preserve"> </w:t>
      </w:r>
      <w:r w:rsidRPr="00DD0F47">
        <w:t>оплачиваемого</w:t>
      </w:r>
      <w:r w:rsidR="003E187F" w:rsidRPr="00DD0F47">
        <w:t xml:space="preserve"> </w:t>
      </w:r>
      <w:r w:rsidRPr="00DD0F47">
        <w:t>отпуска,</w:t>
      </w:r>
      <w:r w:rsidR="003E187F" w:rsidRPr="00DD0F47">
        <w:t xml:space="preserve"> </w:t>
      </w:r>
      <w:r w:rsidRPr="00DD0F47">
        <w:t>хотя</w:t>
      </w:r>
      <w:r w:rsidR="003E187F" w:rsidRPr="00DD0F47">
        <w:t xml:space="preserve"> </w:t>
      </w:r>
      <w:r w:rsidRPr="00DD0F47">
        <w:t>они</w:t>
      </w:r>
      <w:r w:rsidR="003E187F" w:rsidRPr="00DD0F47">
        <w:t xml:space="preserve"> </w:t>
      </w:r>
      <w:r w:rsidRPr="00DD0F47">
        <w:t>работают</w:t>
      </w:r>
      <w:r w:rsidR="003E187F" w:rsidRPr="00DD0F47">
        <w:t xml:space="preserve"> </w:t>
      </w:r>
      <w:r w:rsidRPr="00DD0F47">
        <w:t>по</w:t>
      </w:r>
      <w:r w:rsidR="003E187F" w:rsidRPr="00DD0F47">
        <w:t xml:space="preserve"> </w:t>
      </w:r>
      <w:r w:rsidRPr="00DD0F47">
        <w:t>12-15</w:t>
      </w:r>
      <w:r w:rsidR="003E187F" w:rsidRPr="00DD0F47">
        <w:t xml:space="preserve"> </w:t>
      </w:r>
      <w:r w:rsidRPr="00DD0F47">
        <w:t>часов</w:t>
      </w:r>
      <w:r w:rsidR="003E187F" w:rsidRPr="00DD0F47">
        <w:t xml:space="preserve"> </w:t>
      </w:r>
      <w:r w:rsidRPr="00DD0F47">
        <w:t>в</w:t>
      </w:r>
      <w:r w:rsidR="003E187F" w:rsidRPr="00DD0F47">
        <w:t xml:space="preserve"> </w:t>
      </w:r>
      <w:r w:rsidRPr="00DD0F47">
        <w:t>сутки.</w:t>
      </w:r>
      <w:r w:rsidR="003E187F" w:rsidRPr="00DD0F47">
        <w:t xml:space="preserve"> </w:t>
      </w:r>
      <w:r w:rsidRPr="00DD0F47">
        <w:t>Следующий</w:t>
      </w:r>
      <w:r w:rsidR="003E187F" w:rsidRPr="00DD0F47">
        <w:t xml:space="preserve"> </w:t>
      </w:r>
      <w:r w:rsidRPr="00DD0F47">
        <w:t>вопрос:</w:t>
      </w:r>
      <w:r w:rsidR="003E187F" w:rsidRPr="00DD0F47">
        <w:t xml:space="preserve"> </w:t>
      </w:r>
      <w:r w:rsidRPr="00DD0F47">
        <w:t>а</w:t>
      </w:r>
      <w:r w:rsidR="003E187F" w:rsidRPr="00DD0F47">
        <w:t xml:space="preserve"> </w:t>
      </w:r>
      <w:r w:rsidRPr="00DD0F47">
        <w:t>что</w:t>
      </w:r>
      <w:r w:rsidR="003E187F" w:rsidRPr="00DD0F47">
        <w:t xml:space="preserve"> </w:t>
      </w:r>
      <w:r w:rsidRPr="00DD0F47">
        <w:t>с</w:t>
      </w:r>
      <w:r w:rsidR="003E187F" w:rsidRPr="00DD0F47">
        <w:t xml:space="preserve"> </w:t>
      </w:r>
      <w:r w:rsidRPr="00DD0F47">
        <w:t>пенсиями?</w:t>
      </w:r>
      <w:r w:rsidR="003E187F" w:rsidRPr="00DD0F47">
        <w:t xml:space="preserve"> </w:t>
      </w:r>
      <w:r w:rsidRPr="00DD0F47">
        <w:t>Через</w:t>
      </w:r>
      <w:r w:rsidR="003E187F" w:rsidRPr="00DD0F47">
        <w:t xml:space="preserve"> </w:t>
      </w:r>
      <w:r w:rsidRPr="00DD0F47">
        <w:t>3-5-7</w:t>
      </w:r>
      <w:r w:rsidR="003E187F" w:rsidRPr="00DD0F47">
        <w:t xml:space="preserve"> </w:t>
      </w:r>
      <w:r w:rsidRPr="00DD0F47">
        <w:t>лет</w:t>
      </w:r>
      <w:r w:rsidR="003E187F" w:rsidRPr="00DD0F47">
        <w:t xml:space="preserve"> </w:t>
      </w:r>
      <w:r w:rsidRPr="00DD0F47">
        <w:t>эти</w:t>
      </w:r>
      <w:r w:rsidR="003E187F" w:rsidRPr="00DD0F47">
        <w:t xml:space="preserve"> </w:t>
      </w:r>
      <w:r w:rsidRPr="00DD0F47">
        <w:t>люди</w:t>
      </w:r>
      <w:r w:rsidR="003E187F" w:rsidRPr="00DD0F47">
        <w:t xml:space="preserve"> </w:t>
      </w:r>
      <w:r w:rsidRPr="00DD0F47">
        <w:t>будут</w:t>
      </w:r>
      <w:r w:rsidR="003E187F" w:rsidRPr="00DD0F47">
        <w:t xml:space="preserve"> </w:t>
      </w:r>
      <w:r w:rsidRPr="00DD0F47">
        <w:t>получать</w:t>
      </w:r>
      <w:r w:rsidR="003E187F" w:rsidRPr="00DD0F47">
        <w:t xml:space="preserve"> </w:t>
      </w:r>
      <w:r w:rsidRPr="00DD0F47">
        <w:t>минимальную</w:t>
      </w:r>
      <w:r w:rsidR="003E187F" w:rsidRPr="00DD0F47">
        <w:t xml:space="preserve"> </w:t>
      </w:r>
      <w:r w:rsidRPr="00DD0F47">
        <w:t>пенсию.</w:t>
      </w:r>
      <w:r w:rsidR="003E187F" w:rsidRPr="00DD0F47">
        <w:t xml:space="preserve"> </w:t>
      </w:r>
      <w:r w:rsidRPr="00DD0F47">
        <w:t>Нам</w:t>
      </w:r>
      <w:r w:rsidR="003E187F" w:rsidRPr="00DD0F47">
        <w:t xml:space="preserve"> </w:t>
      </w:r>
      <w:r w:rsidRPr="00DD0F47">
        <w:t>что,</w:t>
      </w:r>
      <w:r w:rsidR="003E187F" w:rsidRPr="00DD0F47">
        <w:t xml:space="preserve"> </w:t>
      </w:r>
      <w:r w:rsidRPr="00DD0F47">
        <w:t>опять</w:t>
      </w:r>
      <w:r w:rsidR="003E187F" w:rsidRPr="00DD0F47">
        <w:t xml:space="preserve"> </w:t>
      </w:r>
      <w:r w:rsidRPr="00DD0F47">
        <w:t>пенсионный</w:t>
      </w:r>
      <w:r w:rsidR="003E187F" w:rsidRPr="00DD0F47">
        <w:t xml:space="preserve"> </w:t>
      </w:r>
      <w:r w:rsidRPr="00DD0F47">
        <w:t>возраст</w:t>
      </w:r>
      <w:r w:rsidR="003E187F" w:rsidRPr="00DD0F47">
        <w:t xml:space="preserve"> </w:t>
      </w:r>
      <w:r w:rsidRPr="00DD0F47">
        <w:t>повышать?</w:t>
      </w:r>
      <w:r w:rsidR="003E187F" w:rsidRPr="00DD0F47">
        <w:t xml:space="preserve"> </w:t>
      </w:r>
      <w:r w:rsidRPr="00DD0F47">
        <w:t>Ведь</w:t>
      </w:r>
      <w:r w:rsidR="003E187F" w:rsidRPr="00DD0F47">
        <w:t xml:space="preserve"> </w:t>
      </w:r>
      <w:r w:rsidRPr="00DD0F47">
        <w:t>они</w:t>
      </w:r>
      <w:r w:rsidR="003E187F" w:rsidRPr="00DD0F47">
        <w:t xml:space="preserve"> </w:t>
      </w:r>
      <w:r w:rsidRPr="00DD0F47">
        <w:t>сейчас</w:t>
      </w:r>
      <w:r w:rsidR="003E187F" w:rsidRPr="00DD0F47">
        <w:t xml:space="preserve"> </w:t>
      </w:r>
      <w:r w:rsidRPr="00DD0F47">
        <w:t>в</w:t>
      </w:r>
      <w:r w:rsidR="003E187F" w:rsidRPr="00DD0F47">
        <w:t xml:space="preserve"> </w:t>
      </w:r>
      <w:r w:rsidRPr="00DD0F47">
        <w:t>бюджет</w:t>
      </w:r>
      <w:r w:rsidR="003E187F" w:rsidRPr="00DD0F47">
        <w:t xml:space="preserve"> </w:t>
      </w:r>
      <w:r w:rsidRPr="00DD0F47">
        <w:t>Социального</w:t>
      </w:r>
      <w:r w:rsidR="003E187F" w:rsidRPr="00DD0F47">
        <w:t xml:space="preserve"> </w:t>
      </w:r>
      <w:r w:rsidRPr="00DD0F47">
        <w:t>фонда,</w:t>
      </w:r>
      <w:r w:rsidR="003E187F" w:rsidRPr="00DD0F47">
        <w:t xml:space="preserve"> </w:t>
      </w:r>
      <w:r w:rsidRPr="00DD0F47">
        <w:t>который</w:t>
      </w:r>
      <w:r w:rsidR="003E187F" w:rsidRPr="00DD0F47">
        <w:t xml:space="preserve"> </w:t>
      </w:r>
      <w:r w:rsidRPr="00DD0F47">
        <w:t>выплачивает</w:t>
      </w:r>
      <w:r w:rsidR="003E187F" w:rsidRPr="00DD0F47">
        <w:t xml:space="preserve"> </w:t>
      </w:r>
      <w:r w:rsidRPr="00DD0F47">
        <w:t>пенсию,</w:t>
      </w:r>
      <w:r w:rsidR="003E187F" w:rsidRPr="00DD0F47">
        <w:t xml:space="preserve"> </w:t>
      </w:r>
      <w:r w:rsidRPr="00DD0F47">
        <w:t>отчисления</w:t>
      </w:r>
      <w:r w:rsidR="003E187F" w:rsidRPr="00DD0F47">
        <w:t xml:space="preserve"> </w:t>
      </w:r>
      <w:r w:rsidRPr="00DD0F47">
        <w:t>не</w:t>
      </w:r>
      <w:r w:rsidR="003E187F" w:rsidRPr="00DD0F47">
        <w:t xml:space="preserve"> </w:t>
      </w:r>
      <w:r w:rsidRPr="00DD0F47">
        <w:t>делают.</w:t>
      </w:r>
      <w:r w:rsidR="003E187F" w:rsidRPr="00DD0F47">
        <w:t xml:space="preserve"> </w:t>
      </w:r>
      <w:r w:rsidRPr="00DD0F47">
        <w:t>И</w:t>
      </w:r>
      <w:r w:rsidR="003E187F" w:rsidRPr="00DD0F47">
        <w:t xml:space="preserve"> </w:t>
      </w:r>
      <w:r w:rsidRPr="00DD0F47">
        <w:t>это</w:t>
      </w:r>
      <w:r w:rsidR="003E187F" w:rsidRPr="00DD0F47">
        <w:t xml:space="preserve"> </w:t>
      </w:r>
      <w:r w:rsidRPr="00DD0F47">
        <w:t>огромная</w:t>
      </w:r>
      <w:r w:rsidR="003E187F" w:rsidRPr="00DD0F47">
        <w:t xml:space="preserve"> </w:t>
      </w:r>
      <w:r w:rsidRPr="00DD0F47">
        <w:t>проблема,</w:t>
      </w:r>
      <w:r w:rsidR="003E187F" w:rsidRPr="00DD0F47">
        <w:t xml:space="preserve"> </w:t>
      </w:r>
      <w:r w:rsidRPr="00DD0F47">
        <w:t>когда</w:t>
      </w:r>
      <w:r w:rsidR="003E187F" w:rsidRPr="00DD0F47">
        <w:t xml:space="preserve"> </w:t>
      </w:r>
      <w:r w:rsidRPr="00DD0F47">
        <w:t>фактически</w:t>
      </w:r>
      <w:r w:rsidR="003E187F" w:rsidRPr="00DD0F47">
        <w:t xml:space="preserve"> </w:t>
      </w:r>
      <w:r w:rsidRPr="00DD0F47">
        <w:t>трудовые</w:t>
      </w:r>
      <w:r w:rsidR="003E187F" w:rsidRPr="00DD0F47">
        <w:t xml:space="preserve"> </w:t>
      </w:r>
      <w:r w:rsidRPr="00DD0F47">
        <w:t>отношения</w:t>
      </w:r>
      <w:r w:rsidR="003E187F" w:rsidRPr="00DD0F47">
        <w:t xml:space="preserve"> </w:t>
      </w:r>
      <w:r w:rsidRPr="00DD0F47">
        <w:t>подменяются</w:t>
      </w:r>
      <w:r w:rsidR="003E187F" w:rsidRPr="00DD0F47">
        <w:t xml:space="preserve"> </w:t>
      </w:r>
      <w:r w:rsidRPr="00DD0F47">
        <w:t>вот</w:t>
      </w:r>
      <w:r w:rsidR="003E187F" w:rsidRPr="00DD0F47">
        <w:t xml:space="preserve"> </w:t>
      </w:r>
      <w:r w:rsidRPr="00DD0F47">
        <w:t>такими</w:t>
      </w:r>
      <w:r w:rsidR="003E187F" w:rsidRPr="00DD0F47">
        <w:t xml:space="preserve"> </w:t>
      </w:r>
      <w:r w:rsidRPr="00DD0F47">
        <w:t>договорными</w:t>
      </w:r>
      <w:r w:rsidR="003E187F" w:rsidRPr="00DD0F47">
        <w:t xml:space="preserve"> </w:t>
      </w:r>
      <w:r w:rsidRPr="00DD0F47">
        <w:t>отношениями</w:t>
      </w:r>
      <w:r w:rsidR="003E187F" w:rsidRPr="00DD0F47">
        <w:t xml:space="preserve"> </w:t>
      </w:r>
      <w:r w:rsidRPr="00DD0F47">
        <w:t>с</w:t>
      </w:r>
      <w:r w:rsidR="003E187F" w:rsidRPr="00DD0F47">
        <w:t xml:space="preserve"> </w:t>
      </w:r>
      <w:r w:rsidRPr="00DD0F47">
        <w:t>самозанятыми.</w:t>
      </w:r>
    </w:p>
    <w:p w14:paraId="73B736A4" w14:textId="77777777" w:rsidR="005421F1" w:rsidRPr="00DD0F47" w:rsidRDefault="005421F1" w:rsidP="005421F1">
      <w:r w:rsidRPr="00DD0F47">
        <w:lastRenderedPageBreak/>
        <w:t>-</w:t>
      </w:r>
      <w:r w:rsidR="003E187F" w:rsidRPr="00DD0F47">
        <w:t xml:space="preserve"> </w:t>
      </w:r>
      <w:r w:rsidRPr="00DD0F47">
        <w:t>Вы</w:t>
      </w:r>
      <w:r w:rsidR="003E187F" w:rsidRPr="00DD0F47">
        <w:t xml:space="preserve"> </w:t>
      </w:r>
      <w:r w:rsidRPr="00DD0F47">
        <w:t>предлагаете</w:t>
      </w:r>
      <w:r w:rsidR="003E187F" w:rsidRPr="00DD0F47">
        <w:t xml:space="preserve"> </w:t>
      </w:r>
      <w:r w:rsidRPr="00DD0F47">
        <w:t>свернуть</w:t>
      </w:r>
      <w:r w:rsidR="003E187F" w:rsidRPr="00DD0F47">
        <w:t xml:space="preserve"> </w:t>
      </w:r>
      <w:r w:rsidRPr="00DD0F47">
        <w:t>эксперимент</w:t>
      </w:r>
      <w:r w:rsidR="003E187F" w:rsidRPr="00DD0F47">
        <w:t xml:space="preserve"> </w:t>
      </w:r>
      <w:r w:rsidRPr="00DD0F47">
        <w:t>с</w:t>
      </w:r>
      <w:r w:rsidR="003E187F" w:rsidRPr="00DD0F47">
        <w:t xml:space="preserve"> </w:t>
      </w:r>
      <w:r w:rsidRPr="00DD0F47">
        <w:t>налогом</w:t>
      </w:r>
      <w:r w:rsidR="003E187F" w:rsidRPr="00DD0F47">
        <w:t xml:space="preserve"> </w:t>
      </w:r>
      <w:r w:rsidRPr="00DD0F47">
        <w:t>на</w:t>
      </w:r>
      <w:r w:rsidR="003E187F" w:rsidRPr="00DD0F47">
        <w:t xml:space="preserve"> </w:t>
      </w:r>
      <w:r w:rsidRPr="00DD0F47">
        <w:t>профессиональный</w:t>
      </w:r>
      <w:r w:rsidR="003E187F" w:rsidRPr="00DD0F47">
        <w:t xml:space="preserve"> </w:t>
      </w:r>
      <w:r w:rsidRPr="00DD0F47">
        <w:t>доход?</w:t>
      </w:r>
    </w:p>
    <w:p w14:paraId="56B82351" w14:textId="77777777" w:rsidR="005421F1" w:rsidRPr="00DD0F47" w:rsidRDefault="005421F1" w:rsidP="005421F1">
      <w:r w:rsidRPr="00DD0F47">
        <w:t>-</w:t>
      </w:r>
      <w:r w:rsidR="003E187F" w:rsidRPr="00DD0F47">
        <w:t xml:space="preserve"> </w:t>
      </w:r>
      <w:r w:rsidRPr="00DD0F47">
        <w:t>Ни</w:t>
      </w:r>
      <w:r w:rsidR="003E187F" w:rsidRPr="00DD0F47">
        <w:t xml:space="preserve"> </w:t>
      </w:r>
      <w:r w:rsidRPr="00DD0F47">
        <w:t>в</w:t>
      </w:r>
      <w:r w:rsidR="003E187F" w:rsidRPr="00DD0F47">
        <w:t xml:space="preserve"> </w:t>
      </w:r>
      <w:r w:rsidRPr="00DD0F47">
        <w:t>коем</w:t>
      </w:r>
      <w:r w:rsidR="003E187F" w:rsidRPr="00DD0F47">
        <w:t xml:space="preserve"> </w:t>
      </w:r>
      <w:r w:rsidRPr="00DD0F47">
        <w:t>случае.</w:t>
      </w:r>
      <w:r w:rsidR="003E187F" w:rsidRPr="00DD0F47">
        <w:t xml:space="preserve"> </w:t>
      </w:r>
      <w:r w:rsidRPr="00DD0F47">
        <w:t>Нужно</w:t>
      </w:r>
      <w:r w:rsidR="003E187F" w:rsidRPr="00DD0F47">
        <w:t xml:space="preserve"> </w:t>
      </w:r>
      <w:r w:rsidRPr="00DD0F47">
        <w:t>продолжать</w:t>
      </w:r>
      <w:r w:rsidR="003E187F" w:rsidRPr="00DD0F47">
        <w:t xml:space="preserve"> </w:t>
      </w:r>
      <w:r w:rsidRPr="00DD0F47">
        <w:t>этот</w:t>
      </w:r>
      <w:r w:rsidR="003E187F" w:rsidRPr="00DD0F47">
        <w:t xml:space="preserve"> </w:t>
      </w:r>
      <w:r w:rsidRPr="00DD0F47">
        <w:t>режим,</w:t>
      </w:r>
      <w:r w:rsidR="003E187F" w:rsidRPr="00DD0F47">
        <w:t xml:space="preserve"> </w:t>
      </w:r>
      <w:r w:rsidRPr="00DD0F47">
        <w:t>но</w:t>
      </w:r>
      <w:r w:rsidR="003E187F" w:rsidRPr="00DD0F47">
        <w:t xml:space="preserve"> </w:t>
      </w:r>
      <w:r w:rsidRPr="00DD0F47">
        <w:t>необходимо</w:t>
      </w:r>
      <w:r w:rsidR="003E187F" w:rsidRPr="00DD0F47">
        <w:t xml:space="preserve"> </w:t>
      </w:r>
      <w:r w:rsidRPr="00DD0F47">
        <w:t>обеспечить</w:t>
      </w:r>
      <w:r w:rsidR="003E187F" w:rsidRPr="00DD0F47">
        <w:t xml:space="preserve"> </w:t>
      </w:r>
      <w:r w:rsidRPr="00DD0F47">
        <w:t>трудовые</w:t>
      </w:r>
      <w:r w:rsidR="003E187F" w:rsidRPr="00DD0F47">
        <w:t xml:space="preserve"> </w:t>
      </w:r>
      <w:r w:rsidRPr="00DD0F47">
        <w:t>гарантии</w:t>
      </w:r>
      <w:r w:rsidR="003E187F" w:rsidRPr="00DD0F47">
        <w:t xml:space="preserve"> </w:t>
      </w:r>
      <w:r w:rsidRPr="00DD0F47">
        <w:t>людей,</w:t>
      </w:r>
      <w:r w:rsidR="003E187F" w:rsidRPr="00DD0F47">
        <w:t xml:space="preserve"> </w:t>
      </w:r>
      <w:r w:rsidRPr="00DD0F47">
        <w:t>которые</w:t>
      </w:r>
      <w:r w:rsidR="003E187F" w:rsidRPr="00DD0F47">
        <w:t xml:space="preserve"> </w:t>
      </w:r>
      <w:r w:rsidRPr="00DD0F47">
        <w:t>работают</w:t>
      </w:r>
      <w:r w:rsidR="003E187F" w:rsidRPr="00DD0F47">
        <w:t xml:space="preserve"> </w:t>
      </w:r>
      <w:r w:rsidRPr="00DD0F47">
        <w:t>самозанятыми.</w:t>
      </w:r>
      <w:r w:rsidR="003E187F" w:rsidRPr="00DD0F47">
        <w:t xml:space="preserve"> </w:t>
      </w:r>
      <w:r w:rsidRPr="00DD0F47">
        <w:t>Они</w:t>
      </w:r>
      <w:r w:rsidR="003E187F" w:rsidRPr="00DD0F47">
        <w:t xml:space="preserve"> </w:t>
      </w:r>
      <w:r w:rsidRPr="00DD0F47">
        <w:t>должны</w:t>
      </w:r>
      <w:r w:rsidR="003E187F" w:rsidRPr="00DD0F47">
        <w:t xml:space="preserve"> </w:t>
      </w:r>
      <w:r w:rsidRPr="00DD0F47">
        <w:t>иметь</w:t>
      </w:r>
      <w:r w:rsidR="003E187F" w:rsidRPr="00DD0F47">
        <w:t xml:space="preserve"> </w:t>
      </w:r>
      <w:r w:rsidRPr="00DD0F47">
        <w:t>такие</w:t>
      </w:r>
      <w:r w:rsidR="003E187F" w:rsidRPr="00DD0F47">
        <w:t xml:space="preserve"> </w:t>
      </w:r>
      <w:r w:rsidRPr="00DD0F47">
        <w:t>же</w:t>
      </w:r>
      <w:r w:rsidR="003E187F" w:rsidRPr="00DD0F47">
        <w:t xml:space="preserve"> </w:t>
      </w:r>
      <w:r w:rsidRPr="00DD0F47">
        <w:t>права,</w:t>
      </w:r>
      <w:r w:rsidR="003E187F" w:rsidRPr="00DD0F47">
        <w:t xml:space="preserve"> </w:t>
      </w:r>
      <w:r w:rsidRPr="00DD0F47">
        <w:t>как</w:t>
      </w:r>
      <w:r w:rsidR="003E187F" w:rsidRPr="00DD0F47">
        <w:t xml:space="preserve"> </w:t>
      </w:r>
      <w:r w:rsidRPr="00DD0F47">
        <w:t>и</w:t>
      </w:r>
      <w:r w:rsidR="003E187F" w:rsidRPr="00DD0F47">
        <w:t xml:space="preserve"> </w:t>
      </w:r>
      <w:r w:rsidRPr="00DD0F47">
        <w:t>обычный</w:t>
      </w:r>
      <w:r w:rsidR="003E187F" w:rsidRPr="00DD0F47">
        <w:t xml:space="preserve"> </w:t>
      </w:r>
      <w:r w:rsidRPr="00DD0F47">
        <w:t>человек,</w:t>
      </w:r>
      <w:r w:rsidR="003E187F" w:rsidRPr="00DD0F47">
        <w:t xml:space="preserve"> </w:t>
      </w:r>
      <w:r w:rsidRPr="00DD0F47">
        <w:t>который</w:t>
      </w:r>
      <w:r w:rsidR="003E187F" w:rsidRPr="00DD0F47">
        <w:t xml:space="preserve"> </w:t>
      </w:r>
      <w:r w:rsidRPr="00DD0F47">
        <w:t>трудится</w:t>
      </w:r>
      <w:r w:rsidR="003E187F" w:rsidRPr="00DD0F47">
        <w:t xml:space="preserve"> </w:t>
      </w:r>
      <w:r w:rsidRPr="00DD0F47">
        <w:t>за</w:t>
      </w:r>
      <w:r w:rsidR="003E187F" w:rsidRPr="00DD0F47">
        <w:t xml:space="preserve"> </w:t>
      </w:r>
      <w:r w:rsidRPr="00DD0F47">
        <w:t>зарплату.</w:t>
      </w:r>
      <w:r w:rsidR="003E187F" w:rsidRPr="00DD0F47">
        <w:t xml:space="preserve"> </w:t>
      </w:r>
      <w:r w:rsidRPr="00DD0F47">
        <w:t>Здесь</w:t>
      </w:r>
      <w:r w:rsidR="003E187F" w:rsidRPr="00DD0F47">
        <w:t xml:space="preserve"> </w:t>
      </w:r>
      <w:r w:rsidRPr="00DD0F47">
        <w:t>нужно</w:t>
      </w:r>
      <w:r w:rsidR="003E187F" w:rsidRPr="00DD0F47">
        <w:t xml:space="preserve"> </w:t>
      </w:r>
      <w:r w:rsidRPr="00DD0F47">
        <w:t>иметь</w:t>
      </w:r>
      <w:r w:rsidR="003E187F" w:rsidRPr="00DD0F47">
        <w:t xml:space="preserve"> </w:t>
      </w:r>
      <w:r w:rsidRPr="00DD0F47">
        <w:t>в</w:t>
      </w:r>
      <w:r w:rsidR="003E187F" w:rsidRPr="00DD0F47">
        <w:t xml:space="preserve"> </w:t>
      </w:r>
      <w:r w:rsidRPr="00DD0F47">
        <w:t>виду,</w:t>
      </w:r>
      <w:r w:rsidR="003E187F" w:rsidRPr="00DD0F47">
        <w:t xml:space="preserve"> </w:t>
      </w:r>
      <w:r w:rsidRPr="00DD0F47">
        <w:t>что</w:t>
      </w:r>
      <w:r w:rsidR="003E187F" w:rsidRPr="00DD0F47">
        <w:t xml:space="preserve"> </w:t>
      </w:r>
      <w:r w:rsidRPr="00DD0F47">
        <w:t>количество</w:t>
      </w:r>
      <w:r w:rsidR="003E187F" w:rsidRPr="00DD0F47">
        <w:t xml:space="preserve"> </w:t>
      </w:r>
      <w:r w:rsidRPr="00DD0F47">
        <w:t>людей,</w:t>
      </w:r>
      <w:r w:rsidR="003E187F" w:rsidRPr="00DD0F47">
        <w:t xml:space="preserve"> </w:t>
      </w:r>
      <w:r w:rsidRPr="00DD0F47">
        <w:t>которые</w:t>
      </w:r>
      <w:r w:rsidR="003E187F" w:rsidRPr="00DD0F47">
        <w:t xml:space="preserve"> </w:t>
      </w:r>
      <w:r w:rsidRPr="00DD0F47">
        <w:t>связаны</w:t>
      </w:r>
      <w:r w:rsidR="003E187F" w:rsidRPr="00DD0F47">
        <w:t xml:space="preserve"> </w:t>
      </w:r>
      <w:r w:rsidRPr="00DD0F47">
        <w:t>с</w:t>
      </w:r>
      <w:r w:rsidR="003E187F" w:rsidRPr="00DD0F47">
        <w:t xml:space="preserve"> </w:t>
      </w:r>
      <w:r w:rsidRPr="00DD0F47">
        <w:t>онлайн-платформами,</w:t>
      </w:r>
      <w:r w:rsidR="003E187F" w:rsidRPr="00DD0F47">
        <w:t xml:space="preserve"> </w:t>
      </w:r>
      <w:r w:rsidRPr="00DD0F47">
        <w:t>с</w:t>
      </w:r>
      <w:r w:rsidR="003E187F" w:rsidRPr="00DD0F47">
        <w:t xml:space="preserve"> </w:t>
      </w:r>
      <w:r w:rsidRPr="00DD0F47">
        <w:t>каждым</w:t>
      </w:r>
      <w:r w:rsidR="003E187F" w:rsidRPr="00DD0F47">
        <w:t xml:space="preserve"> </w:t>
      </w:r>
      <w:r w:rsidRPr="00DD0F47">
        <w:t>годом</w:t>
      </w:r>
      <w:r w:rsidR="003E187F" w:rsidRPr="00DD0F47">
        <w:t xml:space="preserve"> </w:t>
      </w:r>
      <w:r w:rsidRPr="00DD0F47">
        <w:t>будет</w:t>
      </w:r>
      <w:r w:rsidR="003E187F" w:rsidRPr="00DD0F47">
        <w:t xml:space="preserve"> </w:t>
      </w:r>
      <w:r w:rsidRPr="00DD0F47">
        <w:t>увеличиваться.</w:t>
      </w:r>
      <w:r w:rsidR="003E187F" w:rsidRPr="00DD0F47">
        <w:t xml:space="preserve"> </w:t>
      </w:r>
      <w:r w:rsidRPr="00DD0F47">
        <w:t>По</w:t>
      </w:r>
      <w:r w:rsidR="003E187F" w:rsidRPr="00DD0F47">
        <w:t xml:space="preserve"> </w:t>
      </w:r>
      <w:r w:rsidRPr="00DD0F47">
        <w:t>прогнозам</w:t>
      </w:r>
      <w:r w:rsidR="003E187F" w:rsidRPr="00DD0F47">
        <w:t xml:space="preserve"> </w:t>
      </w:r>
      <w:r w:rsidRPr="00DD0F47">
        <w:t>Минтруда,</w:t>
      </w:r>
      <w:r w:rsidR="003E187F" w:rsidRPr="00DD0F47">
        <w:t xml:space="preserve"> </w:t>
      </w:r>
      <w:r w:rsidRPr="00DD0F47">
        <w:t>к</w:t>
      </w:r>
      <w:r w:rsidR="003E187F" w:rsidRPr="00DD0F47">
        <w:t xml:space="preserve"> </w:t>
      </w:r>
      <w:r w:rsidRPr="00DD0F47">
        <w:t>2030</w:t>
      </w:r>
      <w:r w:rsidR="003E187F" w:rsidRPr="00DD0F47">
        <w:t xml:space="preserve"> </w:t>
      </w:r>
      <w:r w:rsidRPr="00DD0F47">
        <w:t>году</w:t>
      </w:r>
      <w:r w:rsidR="003E187F" w:rsidRPr="00DD0F47">
        <w:t xml:space="preserve"> </w:t>
      </w:r>
      <w:r w:rsidRPr="00DD0F47">
        <w:t>их</w:t>
      </w:r>
      <w:r w:rsidR="003E187F" w:rsidRPr="00DD0F47">
        <w:t xml:space="preserve"> </w:t>
      </w:r>
      <w:r w:rsidRPr="00DD0F47">
        <w:t>будет</w:t>
      </w:r>
      <w:r w:rsidR="003E187F" w:rsidRPr="00DD0F47">
        <w:t xml:space="preserve"> </w:t>
      </w:r>
      <w:r w:rsidRPr="00DD0F47">
        <w:t>15</w:t>
      </w:r>
      <w:r w:rsidR="003E187F" w:rsidRPr="00DD0F47">
        <w:t xml:space="preserve"> </w:t>
      </w:r>
      <w:r w:rsidRPr="00DD0F47">
        <w:t>миллионов</w:t>
      </w:r>
      <w:r w:rsidR="003E187F" w:rsidRPr="00DD0F47">
        <w:t xml:space="preserve"> </w:t>
      </w:r>
      <w:r w:rsidRPr="00DD0F47">
        <w:t>человек</w:t>
      </w:r>
      <w:r w:rsidR="003E187F" w:rsidRPr="00DD0F47">
        <w:t xml:space="preserve"> </w:t>
      </w:r>
      <w:r w:rsidRPr="00DD0F47">
        <w:t>-</w:t>
      </w:r>
      <w:r w:rsidR="003E187F" w:rsidRPr="00DD0F47">
        <w:t xml:space="preserve"> </w:t>
      </w:r>
      <w:r w:rsidRPr="00DD0F47">
        <w:t>это</w:t>
      </w:r>
      <w:r w:rsidR="003E187F" w:rsidRPr="00DD0F47">
        <w:t xml:space="preserve"> </w:t>
      </w:r>
      <w:r w:rsidRPr="00DD0F47">
        <w:t>почти</w:t>
      </w:r>
      <w:r w:rsidR="003E187F" w:rsidRPr="00DD0F47">
        <w:t xml:space="preserve"> </w:t>
      </w:r>
      <w:r w:rsidRPr="00DD0F47">
        <w:t>четверть</w:t>
      </w:r>
      <w:r w:rsidR="003E187F" w:rsidRPr="00DD0F47">
        <w:t xml:space="preserve"> </w:t>
      </w:r>
      <w:r w:rsidRPr="00DD0F47">
        <w:t>трудоспособного</w:t>
      </w:r>
      <w:r w:rsidR="003E187F" w:rsidRPr="00DD0F47">
        <w:t xml:space="preserve"> </w:t>
      </w:r>
      <w:r w:rsidRPr="00DD0F47">
        <w:t>населения</w:t>
      </w:r>
      <w:r w:rsidR="003E187F" w:rsidRPr="00DD0F47">
        <w:t xml:space="preserve"> </w:t>
      </w:r>
      <w:r w:rsidRPr="00DD0F47">
        <w:t>страны.</w:t>
      </w:r>
      <w:r w:rsidR="003E187F" w:rsidRPr="00DD0F47">
        <w:t xml:space="preserve"> </w:t>
      </w:r>
      <w:r w:rsidRPr="00DD0F47">
        <w:t>Поэтому</w:t>
      </w:r>
      <w:r w:rsidR="003E187F" w:rsidRPr="00DD0F47">
        <w:t xml:space="preserve"> </w:t>
      </w:r>
      <w:r w:rsidRPr="00DD0F47">
        <w:t>мы</w:t>
      </w:r>
      <w:r w:rsidR="003E187F" w:rsidRPr="00DD0F47">
        <w:t xml:space="preserve"> </w:t>
      </w:r>
      <w:r w:rsidRPr="00DD0F47">
        <w:t>обратились</w:t>
      </w:r>
      <w:r w:rsidR="003E187F" w:rsidRPr="00DD0F47">
        <w:t xml:space="preserve"> </w:t>
      </w:r>
      <w:r w:rsidRPr="00DD0F47">
        <w:t>к</w:t>
      </w:r>
      <w:r w:rsidR="003E187F" w:rsidRPr="00DD0F47">
        <w:t xml:space="preserve"> </w:t>
      </w:r>
      <w:r w:rsidRPr="00DD0F47">
        <w:t>председателю</w:t>
      </w:r>
      <w:r w:rsidR="003E187F" w:rsidRPr="00DD0F47">
        <w:t xml:space="preserve"> </w:t>
      </w:r>
      <w:r w:rsidRPr="00DD0F47">
        <w:t>Правительства</w:t>
      </w:r>
      <w:r w:rsidR="003E187F" w:rsidRPr="00DD0F47">
        <w:t xml:space="preserve"> </w:t>
      </w:r>
      <w:r w:rsidRPr="00DD0F47">
        <w:t>с</w:t>
      </w:r>
      <w:r w:rsidR="003E187F" w:rsidRPr="00DD0F47">
        <w:t xml:space="preserve"> </w:t>
      </w:r>
      <w:r w:rsidRPr="00DD0F47">
        <w:t>предложением</w:t>
      </w:r>
      <w:r w:rsidR="003E187F" w:rsidRPr="00DD0F47">
        <w:t xml:space="preserve"> </w:t>
      </w:r>
      <w:r w:rsidRPr="00DD0F47">
        <w:t>обеспечить</w:t>
      </w:r>
      <w:r w:rsidR="003E187F" w:rsidRPr="00DD0F47">
        <w:t xml:space="preserve"> </w:t>
      </w:r>
      <w:r w:rsidRPr="00DD0F47">
        <w:t>трудовые</w:t>
      </w:r>
      <w:r w:rsidR="003E187F" w:rsidRPr="00DD0F47">
        <w:t xml:space="preserve"> </w:t>
      </w:r>
      <w:r w:rsidRPr="00DD0F47">
        <w:t>гарантии</w:t>
      </w:r>
      <w:r w:rsidR="003E187F" w:rsidRPr="00DD0F47">
        <w:t xml:space="preserve"> </w:t>
      </w:r>
      <w:r w:rsidRPr="00DD0F47">
        <w:t>этих</w:t>
      </w:r>
      <w:r w:rsidR="003E187F" w:rsidRPr="00DD0F47">
        <w:t xml:space="preserve"> </w:t>
      </w:r>
      <w:r w:rsidRPr="00DD0F47">
        <w:t>людей.</w:t>
      </w:r>
      <w:r w:rsidR="003E187F" w:rsidRPr="00DD0F47">
        <w:t xml:space="preserve"> </w:t>
      </w:r>
      <w:r w:rsidRPr="00DD0F47">
        <w:t>Нас</w:t>
      </w:r>
      <w:r w:rsidR="003E187F" w:rsidRPr="00DD0F47">
        <w:t xml:space="preserve"> </w:t>
      </w:r>
      <w:r w:rsidRPr="00DD0F47">
        <w:t>поддержала</w:t>
      </w:r>
      <w:r w:rsidR="003E187F" w:rsidRPr="00DD0F47">
        <w:t xml:space="preserve"> </w:t>
      </w:r>
      <w:r w:rsidRPr="00DD0F47">
        <w:t>Конфедерация</w:t>
      </w:r>
      <w:r w:rsidR="003E187F" w:rsidRPr="00DD0F47">
        <w:t xml:space="preserve"> </w:t>
      </w:r>
      <w:r w:rsidRPr="00DD0F47">
        <w:t>труда</w:t>
      </w:r>
      <w:r w:rsidR="003E187F" w:rsidRPr="00DD0F47">
        <w:t xml:space="preserve"> </w:t>
      </w:r>
      <w:r w:rsidRPr="00DD0F47">
        <w:t>России,</w:t>
      </w:r>
      <w:r w:rsidR="003E187F" w:rsidRPr="00DD0F47">
        <w:t xml:space="preserve"> </w:t>
      </w:r>
      <w:r w:rsidRPr="00DD0F47">
        <w:t>и</w:t>
      </w:r>
      <w:r w:rsidR="003E187F" w:rsidRPr="00DD0F47">
        <w:t xml:space="preserve"> </w:t>
      </w:r>
      <w:r w:rsidRPr="00DD0F47">
        <w:t>мы</w:t>
      </w:r>
      <w:r w:rsidR="003E187F" w:rsidRPr="00DD0F47">
        <w:t xml:space="preserve"> </w:t>
      </w:r>
      <w:r w:rsidRPr="00DD0F47">
        <w:t>сейчас</w:t>
      </w:r>
      <w:r w:rsidR="003E187F" w:rsidRPr="00DD0F47">
        <w:t xml:space="preserve"> </w:t>
      </w:r>
      <w:r w:rsidRPr="00DD0F47">
        <w:t>готовим</w:t>
      </w:r>
      <w:r w:rsidR="003E187F" w:rsidRPr="00DD0F47">
        <w:t xml:space="preserve"> </w:t>
      </w:r>
      <w:r w:rsidRPr="00DD0F47">
        <w:t>отдельный</w:t>
      </w:r>
      <w:r w:rsidR="003E187F" w:rsidRPr="00DD0F47">
        <w:t xml:space="preserve"> </w:t>
      </w:r>
      <w:r w:rsidRPr="00DD0F47">
        <w:t>закон</w:t>
      </w:r>
      <w:r w:rsidR="003E187F" w:rsidRPr="00DD0F47">
        <w:t xml:space="preserve"> </w:t>
      </w:r>
      <w:r w:rsidRPr="00DD0F47">
        <w:t>о</w:t>
      </w:r>
      <w:r w:rsidR="003E187F" w:rsidRPr="00DD0F47">
        <w:t xml:space="preserve"> </w:t>
      </w:r>
      <w:r w:rsidRPr="00DD0F47">
        <w:t>платформенной</w:t>
      </w:r>
      <w:r w:rsidR="003E187F" w:rsidRPr="00DD0F47">
        <w:t xml:space="preserve"> </w:t>
      </w:r>
      <w:r w:rsidRPr="00DD0F47">
        <w:t>занятости,</w:t>
      </w:r>
      <w:r w:rsidR="003E187F" w:rsidRPr="00DD0F47">
        <w:t xml:space="preserve"> </w:t>
      </w:r>
      <w:r w:rsidRPr="00DD0F47">
        <w:t>который</w:t>
      </w:r>
      <w:r w:rsidR="003E187F" w:rsidRPr="00DD0F47">
        <w:t xml:space="preserve"> </w:t>
      </w:r>
      <w:r w:rsidRPr="00DD0F47">
        <w:t>позволит</w:t>
      </w:r>
      <w:r w:rsidR="003E187F" w:rsidRPr="00DD0F47">
        <w:t xml:space="preserve"> </w:t>
      </w:r>
      <w:r w:rsidRPr="00DD0F47">
        <w:t>защитить</w:t>
      </w:r>
      <w:r w:rsidR="003E187F" w:rsidRPr="00DD0F47">
        <w:t xml:space="preserve"> </w:t>
      </w:r>
      <w:r w:rsidRPr="00DD0F47">
        <w:t>эту</w:t>
      </w:r>
      <w:r w:rsidR="003E187F" w:rsidRPr="00DD0F47">
        <w:t xml:space="preserve"> </w:t>
      </w:r>
      <w:r w:rsidRPr="00DD0F47">
        <w:t>категорию</w:t>
      </w:r>
      <w:r w:rsidR="003E187F" w:rsidRPr="00DD0F47">
        <w:t xml:space="preserve"> </w:t>
      </w:r>
      <w:r w:rsidRPr="00DD0F47">
        <w:t>людей.</w:t>
      </w:r>
      <w:r w:rsidR="003E187F" w:rsidRPr="00DD0F47">
        <w:t xml:space="preserve"> </w:t>
      </w:r>
      <w:r w:rsidRPr="00DD0F47">
        <w:t>В</w:t>
      </w:r>
      <w:r w:rsidR="003E187F" w:rsidRPr="00DD0F47">
        <w:t xml:space="preserve"> </w:t>
      </w:r>
      <w:r w:rsidRPr="00DD0F47">
        <w:t>частности,</w:t>
      </w:r>
      <w:r w:rsidR="003E187F" w:rsidRPr="00DD0F47">
        <w:t xml:space="preserve"> </w:t>
      </w:r>
      <w:r w:rsidRPr="00DD0F47">
        <w:t>позволит</w:t>
      </w:r>
      <w:r w:rsidR="003E187F" w:rsidRPr="00DD0F47">
        <w:t xml:space="preserve"> </w:t>
      </w:r>
      <w:r w:rsidRPr="00DD0F47">
        <w:t>им</w:t>
      </w:r>
      <w:r w:rsidR="003E187F" w:rsidRPr="00DD0F47">
        <w:t xml:space="preserve"> </w:t>
      </w:r>
      <w:r w:rsidRPr="00DD0F47">
        <w:t>выплачивать</w:t>
      </w:r>
      <w:r w:rsidR="003E187F" w:rsidRPr="00DD0F47">
        <w:t xml:space="preserve"> </w:t>
      </w:r>
      <w:r w:rsidRPr="00DD0F47">
        <w:t>отпускные,</w:t>
      </w:r>
      <w:r w:rsidR="003E187F" w:rsidRPr="00DD0F47">
        <w:t xml:space="preserve"> </w:t>
      </w:r>
      <w:r w:rsidRPr="00DD0F47">
        <w:t>больничные,</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обеспечит</w:t>
      </w:r>
      <w:r w:rsidR="003E187F" w:rsidRPr="00DD0F47">
        <w:t xml:space="preserve"> </w:t>
      </w:r>
      <w:r w:rsidRPr="00DD0F47">
        <w:t>нормальную</w:t>
      </w:r>
      <w:r w:rsidR="003E187F" w:rsidRPr="00DD0F47">
        <w:t xml:space="preserve"> </w:t>
      </w:r>
      <w:r w:rsidRPr="00DD0F47">
        <w:t>пенсию.</w:t>
      </w:r>
    </w:p>
    <w:p w14:paraId="712FD06F" w14:textId="77777777" w:rsidR="005421F1" w:rsidRPr="00DD0F47" w:rsidRDefault="005421F1" w:rsidP="005421F1">
      <w:r w:rsidRPr="00DD0F47">
        <w:t>-</w:t>
      </w:r>
      <w:r w:rsidR="003E187F" w:rsidRPr="00DD0F47">
        <w:t xml:space="preserve"> </w:t>
      </w:r>
      <w:r w:rsidRPr="00DD0F47">
        <w:t>Но</w:t>
      </w:r>
      <w:r w:rsidR="003E187F" w:rsidRPr="00DD0F47">
        <w:t xml:space="preserve"> </w:t>
      </w:r>
      <w:r w:rsidRPr="00DD0F47">
        <w:t>для</w:t>
      </w:r>
      <w:r w:rsidR="003E187F" w:rsidRPr="00DD0F47">
        <w:t xml:space="preserve"> </w:t>
      </w:r>
      <w:r w:rsidRPr="00DD0F47">
        <w:t>этого</w:t>
      </w:r>
      <w:r w:rsidR="003E187F" w:rsidRPr="00DD0F47">
        <w:t xml:space="preserve"> </w:t>
      </w:r>
      <w:r w:rsidRPr="00DD0F47">
        <w:t>нужно</w:t>
      </w:r>
      <w:r w:rsidR="003E187F" w:rsidRPr="00DD0F47">
        <w:t xml:space="preserve"> </w:t>
      </w:r>
      <w:r w:rsidRPr="00DD0F47">
        <w:t>будет</w:t>
      </w:r>
      <w:r w:rsidR="003E187F" w:rsidRPr="00DD0F47">
        <w:t xml:space="preserve"> </w:t>
      </w:r>
      <w:r w:rsidRPr="00DD0F47">
        <w:t>обязать</w:t>
      </w:r>
      <w:r w:rsidR="003E187F" w:rsidRPr="00DD0F47">
        <w:t xml:space="preserve"> </w:t>
      </w:r>
      <w:r w:rsidRPr="00DD0F47">
        <w:t>самозанятых</w:t>
      </w:r>
      <w:r w:rsidR="003E187F" w:rsidRPr="00DD0F47">
        <w:t xml:space="preserve"> </w:t>
      </w:r>
      <w:r w:rsidRPr="00DD0F47">
        <w:t>выплачивать</w:t>
      </w:r>
      <w:r w:rsidR="003E187F" w:rsidRPr="00DD0F47">
        <w:t xml:space="preserve"> </w:t>
      </w:r>
      <w:r w:rsidRPr="00DD0F47">
        <w:t>страховые</w:t>
      </w:r>
      <w:r w:rsidR="003E187F" w:rsidRPr="00DD0F47">
        <w:t xml:space="preserve"> </w:t>
      </w:r>
      <w:r w:rsidRPr="00DD0F47">
        <w:t>взносы.</w:t>
      </w:r>
      <w:r w:rsidR="003E187F" w:rsidRPr="00DD0F47">
        <w:t xml:space="preserve"> </w:t>
      </w:r>
      <w:r w:rsidRPr="00DD0F47">
        <w:t>Я</w:t>
      </w:r>
      <w:r w:rsidR="003E187F" w:rsidRPr="00DD0F47">
        <w:t xml:space="preserve"> </w:t>
      </w:r>
      <w:r w:rsidRPr="00DD0F47">
        <w:t>правильно</w:t>
      </w:r>
      <w:r w:rsidR="003E187F" w:rsidRPr="00DD0F47">
        <w:t xml:space="preserve"> </w:t>
      </w:r>
      <w:r w:rsidRPr="00DD0F47">
        <w:t>понимаю?</w:t>
      </w:r>
    </w:p>
    <w:p w14:paraId="525C35BF" w14:textId="77777777" w:rsidR="005421F1" w:rsidRPr="00DD0F47" w:rsidRDefault="005421F1" w:rsidP="005421F1">
      <w:r w:rsidRPr="00DD0F47">
        <w:t>-</w:t>
      </w:r>
      <w:r w:rsidR="003E187F" w:rsidRPr="00DD0F47">
        <w:t xml:space="preserve"> </w:t>
      </w:r>
      <w:r w:rsidRPr="00DD0F47">
        <w:t>Необязательно.</w:t>
      </w:r>
      <w:r w:rsidR="003E187F" w:rsidRPr="00DD0F47">
        <w:t xml:space="preserve"> </w:t>
      </w:r>
      <w:r w:rsidRPr="00DD0F47">
        <w:t>Мы</w:t>
      </w:r>
      <w:r w:rsidR="003E187F" w:rsidRPr="00DD0F47">
        <w:t xml:space="preserve"> </w:t>
      </w:r>
      <w:r w:rsidRPr="00DD0F47">
        <w:t>сейчас</w:t>
      </w:r>
      <w:r w:rsidR="003E187F" w:rsidRPr="00DD0F47">
        <w:t xml:space="preserve"> </w:t>
      </w:r>
      <w:r w:rsidRPr="00DD0F47">
        <w:t>как</w:t>
      </w:r>
      <w:r w:rsidR="003E187F" w:rsidRPr="00DD0F47">
        <w:t xml:space="preserve"> </w:t>
      </w:r>
      <w:r w:rsidRPr="00DD0F47">
        <w:t>раз</w:t>
      </w:r>
      <w:r w:rsidR="003E187F" w:rsidRPr="00DD0F47">
        <w:t xml:space="preserve"> </w:t>
      </w:r>
      <w:r w:rsidRPr="00DD0F47">
        <w:t>и</w:t>
      </w:r>
      <w:r w:rsidR="003E187F" w:rsidRPr="00DD0F47">
        <w:t xml:space="preserve"> </w:t>
      </w:r>
      <w:r w:rsidRPr="00DD0F47">
        <w:t>ищем</w:t>
      </w:r>
      <w:r w:rsidR="003E187F" w:rsidRPr="00DD0F47">
        <w:t xml:space="preserve"> </w:t>
      </w:r>
      <w:r w:rsidRPr="00DD0F47">
        <w:t>варианты.</w:t>
      </w:r>
      <w:r w:rsidR="003E187F" w:rsidRPr="00DD0F47">
        <w:t xml:space="preserve"> </w:t>
      </w:r>
      <w:r w:rsidRPr="00DD0F47">
        <w:t>Потому</w:t>
      </w:r>
      <w:r w:rsidR="003E187F" w:rsidRPr="00DD0F47">
        <w:t xml:space="preserve"> </w:t>
      </w:r>
      <w:r w:rsidRPr="00DD0F47">
        <w:t>что,</w:t>
      </w:r>
      <w:r w:rsidR="003E187F" w:rsidRPr="00DD0F47">
        <w:t xml:space="preserve"> </w:t>
      </w:r>
      <w:r w:rsidRPr="00DD0F47">
        <w:t>если</w:t>
      </w:r>
      <w:r w:rsidR="003E187F" w:rsidRPr="00DD0F47">
        <w:t xml:space="preserve"> </w:t>
      </w:r>
      <w:r w:rsidRPr="00DD0F47">
        <w:t>обязать</w:t>
      </w:r>
      <w:r w:rsidR="003E187F" w:rsidRPr="00DD0F47">
        <w:t xml:space="preserve"> </w:t>
      </w:r>
      <w:r w:rsidRPr="00DD0F47">
        <w:t>их</w:t>
      </w:r>
      <w:r w:rsidR="003E187F" w:rsidRPr="00DD0F47">
        <w:t xml:space="preserve"> </w:t>
      </w:r>
      <w:r w:rsidRPr="00DD0F47">
        <w:t>выплачивать</w:t>
      </w:r>
      <w:r w:rsidR="003E187F" w:rsidRPr="00DD0F47">
        <w:t xml:space="preserve"> </w:t>
      </w:r>
      <w:r w:rsidRPr="00DD0F47">
        <w:t>страховые</w:t>
      </w:r>
      <w:r w:rsidR="003E187F" w:rsidRPr="00DD0F47">
        <w:t xml:space="preserve"> </w:t>
      </w:r>
      <w:r w:rsidRPr="00DD0F47">
        <w:t>взносы,</w:t>
      </w:r>
      <w:r w:rsidR="003E187F" w:rsidRPr="00DD0F47">
        <w:t xml:space="preserve"> </w:t>
      </w:r>
      <w:r w:rsidRPr="00DD0F47">
        <w:t>значит,</w:t>
      </w:r>
      <w:r w:rsidR="003E187F" w:rsidRPr="00DD0F47">
        <w:t xml:space="preserve"> </w:t>
      </w:r>
      <w:r w:rsidRPr="00DD0F47">
        <w:t>они</w:t>
      </w:r>
      <w:r w:rsidR="003E187F" w:rsidRPr="00DD0F47">
        <w:t xml:space="preserve"> </w:t>
      </w:r>
      <w:r w:rsidRPr="00DD0F47">
        <w:t>должны</w:t>
      </w:r>
      <w:r w:rsidR="003E187F" w:rsidRPr="00DD0F47">
        <w:t xml:space="preserve"> </w:t>
      </w:r>
      <w:r w:rsidRPr="00DD0F47">
        <w:t>будут</w:t>
      </w:r>
      <w:r w:rsidR="003E187F" w:rsidRPr="00DD0F47">
        <w:t xml:space="preserve"> </w:t>
      </w:r>
      <w:r w:rsidRPr="00DD0F47">
        <w:t>платить</w:t>
      </w:r>
      <w:r w:rsidR="003E187F" w:rsidRPr="00DD0F47">
        <w:t xml:space="preserve"> </w:t>
      </w:r>
      <w:r w:rsidRPr="00DD0F47">
        <w:t>те</w:t>
      </w:r>
      <w:r w:rsidR="003E187F" w:rsidRPr="00DD0F47">
        <w:t xml:space="preserve"> </w:t>
      </w:r>
      <w:r w:rsidRPr="00DD0F47">
        <w:t>же</w:t>
      </w:r>
      <w:r w:rsidR="003E187F" w:rsidRPr="00DD0F47">
        <w:t xml:space="preserve"> </w:t>
      </w:r>
      <w:r w:rsidRPr="00DD0F47">
        <w:t>налоги,</w:t>
      </w:r>
      <w:r w:rsidR="003E187F" w:rsidRPr="00DD0F47">
        <w:t xml:space="preserve"> </w:t>
      </w:r>
      <w:r w:rsidRPr="00DD0F47">
        <w:t>что</w:t>
      </w:r>
      <w:r w:rsidR="003E187F" w:rsidRPr="00DD0F47">
        <w:t xml:space="preserve"> </w:t>
      </w:r>
      <w:r w:rsidRPr="00DD0F47">
        <w:t>платят</w:t>
      </w:r>
      <w:r w:rsidR="003E187F" w:rsidRPr="00DD0F47">
        <w:t xml:space="preserve"> </w:t>
      </w:r>
      <w:r w:rsidRPr="00DD0F47">
        <w:t>люди,</w:t>
      </w:r>
      <w:r w:rsidR="003E187F" w:rsidRPr="00DD0F47">
        <w:t xml:space="preserve"> </w:t>
      </w:r>
      <w:r w:rsidRPr="00DD0F47">
        <w:t>когда</w:t>
      </w:r>
      <w:r w:rsidR="003E187F" w:rsidRPr="00DD0F47">
        <w:t xml:space="preserve"> </w:t>
      </w:r>
      <w:r w:rsidRPr="00DD0F47">
        <w:t>получают</w:t>
      </w:r>
      <w:r w:rsidR="003E187F" w:rsidRPr="00DD0F47">
        <w:t xml:space="preserve"> </w:t>
      </w:r>
      <w:r w:rsidRPr="00DD0F47">
        <w:t>обычную</w:t>
      </w:r>
      <w:r w:rsidR="003E187F" w:rsidRPr="00DD0F47">
        <w:t xml:space="preserve"> </w:t>
      </w:r>
      <w:r w:rsidRPr="00DD0F47">
        <w:t>зарплату.</w:t>
      </w:r>
      <w:r w:rsidR="003E187F" w:rsidRPr="00DD0F47">
        <w:t xml:space="preserve"> </w:t>
      </w:r>
      <w:r w:rsidRPr="00DD0F47">
        <w:t>Но</w:t>
      </w:r>
      <w:r w:rsidR="003E187F" w:rsidRPr="00DD0F47">
        <w:t xml:space="preserve"> </w:t>
      </w:r>
      <w:r w:rsidRPr="00DD0F47">
        <w:t>смысл</w:t>
      </w:r>
      <w:r w:rsidR="003E187F" w:rsidRPr="00DD0F47">
        <w:t xml:space="preserve"> </w:t>
      </w:r>
      <w:r w:rsidRPr="00DD0F47">
        <w:t>этого</w:t>
      </w:r>
      <w:r w:rsidR="003E187F" w:rsidRPr="00DD0F47">
        <w:t xml:space="preserve"> </w:t>
      </w:r>
      <w:r w:rsidRPr="00DD0F47">
        <w:t>налогового</w:t>
      </w:r>
      <w:r w:rsidR="003E187F" w:rsidRPr="00DD0F47">
        <w:t xml:space="preserve"> </w:t>
      </w:r>
      <w:r w:rsidRPr="00DD0F47">
        <w:t>режима</w:t>
      </w:r>
      <w:r w:rsidR="003E187F" w:rsidRPr="00DD0F47">
        <w:t xml:space="preserve"> </w:t>
      </w:r>
      <w:r w:rsidRPr="00DD0F47">
        <w:t>состоит</w:t>
      </w:r>
      <w:r w:rsidR="003E187F" w:rsidRPr="00DD0F47">
        <w:t xml:space="preserve"> </w:t>
      </w:r>
      <w:r w:rsidRPr="00DD0F47">
        <w:t>именно</w:t>
      </w:r>
      <w:r w:rsidR="003E187F" w:rsidRPr="00DD0F47">
        <w:t xml:space="preserve"> </w:t>
      </w:r>
      <w:r w:rsidRPr="00DD0F47">
        <w:t>в</w:t>
      </w:r>
      <w:r w:rsidR="003E187F" w:rsidRPr="00DD0F47">
        <w:t xml:space="preserve"> </w:t>
      </w:r>
      <w:r w:rsidRPr="00DD0F47">
        <w:t>том,</w:t>
      </w:r>
      <w:r w:rsidR="003E187F" w:rsidRPr="00DD0F47">
        <w:t xml:space="preserve"> </w:t>
      </w:r>
      <w:r w:rsidRPr="00DD0F47">
        <w:t>что</w:t>
      </w:r>
      <w:r w:rsidR="003E187F" w:rsidRPr="00DD0F47">
        <w:t xml:space="preserve"> </w:t>
      </w:r>
      <w:r w:rsidRPr="00DD0F47">
        <w:t>они</w:t>
      </w:r>
      <w:r w:rsidR="003E187F" w:rsidRPr="00DD0F47">
        <w:t xml:space="preserve"> </w:t>
      </w:r>
      <w:r w:rsidRPr="00DD0F47">
        <w:t>платят</w:t>
      </w:r>
      <w:r w:rsidR="003E187F" w:rsidRPr="00DD0F47">
        <w:t xml:space="preserve"> </w:t>
      </w:r>
      <w:r w:rsidRPr="00DD0F47">
        <w:t>пониженный</w:t>
      </w:r>
      <w:r w:rsidR="003E187F" w:rsidRPr="00DD0F47">
        <w:t xml:space="preserve"> </w:t>
      </w:r>
      <w:r w:rsidRPr="00DD0F47">
        <w:t>НДФЛ</w:t>
      </w:r>
      <w:r w:rsidR="003E187F" w:rsidRPr="00DD0F47">
        <w:t xml:space="preserve"> </w:t>
      </w:r>
      <w:r w:rsidRPr="00DD0F47">
        <w:t>-</w:t>
      </w:r>
      <w:r w:rsidR="003E187F" w:rsidRPr="00DD0F47">
        <w:t xml:space="preserve"> </w:t>
      </w:r>
      <w:r w:rsidRPr="00DD0F47">
        <w:t>от</w:t>
      </w:r>
      <w:r w:rsidR="003E187F" w:rsidRPr="00DD0F47">
        <w:t xml:space="preserve"> </w:t>
      </w:r>
      <w:r w:rsidRPr="00DD0F47">
        <w:t>4</w:t>
      </w:r>
      <w:r w:rsidR="003E187F" w:rsidRPr="00DD0F47">
        <w:t xml:space="preserve"> </w:t>
      </w:r>
      <w:r w:rsidRPr="00DD0F47">
        <w:t>до</w:t>
      </w:r>
      <w:r w:rsidR="003E187F" w:rsidRPr="00DD0F47">
        <w:t xml:space="preserve"> </w:t>
      </w:r>
      <w:r w:rsidRPr="00DD0F47">
        <w:t>6</w:t>
      </w:r>
      <w:r w:rsidR="003E187F" w:rsidRPr="00DD0F47">
        <w:t xml:space="preserve"> </w:t>
      </w:r>
      <w:r w:rsidRPr="00DD0F47">
        <w:t>процентов.</w:t>
      </w:r>
      <w:r w:rsidR="003E187F" w:rsidRPr="00DD0F47">
        <w:t xml:space="preserve"> </w:t>
      </w:r>
      <w:r w:rsidRPr="00DD0F47">
        <w:t>Но</w:t>
      </w:r>
      <w:r w:rsidR="003E187F" w:rsidRPr="00DD0F47">
        <w:t xml:space="preserve"> </w:t>
      </w:r>
      <w:r w:rsidRPr="00DD0F47">
        <w:t>этих</w:t>
      </w:r>
      <w:r w:rsidR="003E187F" w:rsidRPr="00DD0F47">
        <w:t xml:space="preserve"> </w:t>
      </w:r>
      <w:r w:rsidRPr="00DD0F47">
        <w:t>денег</w:t>
      </w:r>
      <w:r w:rsidR="003E187F" w:rsidRPr="00DD0F47">
        <w:t xml:space="preserve"> </w:t>
      </w:r>
      <w:r w:rsidRPr="00DD0F47">
        <w:t>явно</w:t>
      </w:r>
      <w:r w:rsidR="003E187F" w:rsidRPr="00DD0F47">
        <w:t xml:space="preserve"> </w:t>
      </w:r>
      <w:r w:rsidRPr="00DD0F47">
        <w:t>не</w:t>
      </w:r>
      <w:r w:rsidR="003E187F" w:rsidRPr="00DD0F47">
        <w:t xml:space="preserve"> </w:t>
      </w:r>
      <w:r w:rsidRPr="00DD0F47">
        <w:t>хватает,</w:t>
      </w:r>
      <w:r w:rsidR="003E187F" w:rsidRPr="00DD0F47">
        <w:t xml:space="preserve"> </w:t>
      </w:r>
      <w:r w:rsidRPr="00DD0F47">
        <w:t>чтобы</w:t>
      </w:r>
      <w:r w:rsidR="003E187F" w:rsidRPr="00DD0F47">
        <w:t xml:space="preserve"> </w:t>
      </w:r>
      <w:r w:rsidRPr="00DD0F47">
        <w:t>наполнить</w:t>
      </w:r>
      <w:r w:rsidR="003E187F" w:rsidRPr="00DD0F47">
        <w:t xml:space="preserve"> </w:t>
      </w:r>
      <w:r w:rsidRPr="00DD0F47">
        <w:t>все</w:t>
      </w:r>
      <w:r w:rsidR="003E187F" w:rsidRPr="00DD0F47">
        <w:t xml:space="preserve"> </w:t>
      </w:r>
      <w:r w:rsidRPr="00DD0F47">
        <w:t>внебюджетные</w:t>
      </w:r>
      <w:r w:rsidR="003E187F" w:rsidRPr="00DD0F47">
        <w:t xml:space="preserve"> </w:t>
      </w:r>
      <w:r w:rsidRPr="00DD0F47">
        <w:t>фонды.</w:t>
      </w:r>
    </w:p>
    <w:p w14:paraId="3686D14E" w14:textId="77777777" w:rsidR="005421F1" w:rsidRPr="00DD0F47" w:rsidRDefault="005421F1" w:rsidP="005421F1">
      <w:r w:rsidRPr="00DD0F47">
        <w:t>-</w:t>
      </w:r>
      <w:r w:rsidR="003E187F" w:rsidRPr="00DD0F47">
        <w:t xml:space="preserve"> </w:t>
      </w:r>
      <w:r w:rsidRPr="00DD0F47">
        <w:t>А</w:t>
      </w:r>
      <w:r w:rsidR="003E187F" w:rsidRPr="00DD0F47">
        <w:t xml:space="preserve"> </w:t>
      </w:r>
      <w:r w:rsidRPr="00DD0F47">
        <w:t>как</w:t>
      </w:r>
      <w:r w:rsidR="003E187F" w:rsidRPr="00DD0F47">
        <w:t xml:space="preserve"> </w:t>
      </w:r>
      <w:r w:rsidRPr="00DD0F47">
        <w:t>это</w:t>
      </w:r>
      <w:r w:rsidR="003E187F" w:rsidRPr="00DD0F47">
        <w:t xml:space="preserve"> </w:t>
      </w:r>
      <w:r w:rsidRPr="00DD0F47">
        <w:t>сделать?</w:t>
      </w:r>
    </w:p>
    <w:p w14:paraId="6D186CE8" w14:textId="77777777" w:rsidR="005421F1" w:rsidRPr="00DD0F47" w:rsidRDefault="005421F1" w:rsidP="005421F1">
      <w:r w:rsidRPr="00DD0F47">
        <w:t>-</w:t>
      </w:r>
      <w:r w:rsidR="003E187F" w:rsidRPr="00DD0F47">
        <w:t xml:space="preserve"> </w:t>
      </w:r>
      <w:r w:rsidRPr="00DD0F47">
        <w:t>Для</w:t>
      </w:r>
      <w:r w:rsidR="003E187F" w:rsidRPr="00DD0F47">
        <w:t xml:space="preserve"> </w:t>
      </w:r>
      <w:r w:rsidRPr="00DD0F47">
        <w:t>этого</w:t>
      </w:r>
      <w:r w:rsidR="003E187F" w:rsidRPr="00DD0F47">
        <w:t xml:space="preserve"> </w:t>
      </w:r>
      <w:r w:rsidRPr="00DD0F47">
        <w:t>потребуется</w:t>
      </w:r>
      <w:r w:rsidR="003E187F" w:rsidRPr="00DD0F47">
        <w:t xml:space="preserve"> </w:t>
      </w:r>
      <w:r w:rsidRPr="00DD0F47">
        <w:t>большая</w:t>
      </w:r>
      <w:r w:rsidR="003E187F" w:rsidRPr="00DD0F47">
        <w:t xml:space="preserve"> </w:t>
      </w:r>
      <w:r w:rsidRPr="00DD0F47">
        <w:t>работа</w:t>
      </w:r>
      <w:r w:rsidR="003E187F" w:rsidRPr="00DD0F47">
        <w:t xml:space="preserve"> </w:t>
      </w:r>
      <w:r w:rsidRPr="00DD0F47">
        <w:t>Правительства,</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конечно</w:t>
      </w:r>
      <w:r w:rsidR="003E187F" w:rsidRPr="00DD0F47">
        <w:t xml:space="preserve"> </w:t>
      </w:r>
      <w:r w:rsidRPr="00DD0F47">
        <w:t>же,</w:t>
      </w:r>
      <w:r w:rsidR="003E187F" w:rsidRPr="00DD0F47">
        <w:t xml:space="preserve"> </w:t>
      </w:r>
      <w:r w:rsidRPr="00DD0F47">
        <w:t>с</w:t>
      </w:r>
      <w:r w:rsidR="003E187F" w:rsidRPr="00DD0F47">
        <w:t xml:space="preserve"> </w:t>
      </w:r>
      <w:r w:rsidRPr="00DD0F47">
        <w:t>маркетплейсами,</w:t>
      </w:r>
      <w:r w:rsidR="003E187F" w:rsidRPr="00DD0F47">
        <w:t xml:space="preserve"> </w:t>
      </w:r>
      <w:r w:rsidRPr="00DD0F47">
        <w:t>профсоюзами,</w:t>
      </w:r>
      <w:r w:rsidR="003E187F" w:rsidRPr="00DD0F47">
        <w:t xml:space="preserve"> </w:t>
      </w:r>
      <w:r w:rsidRPr="00DD0F47">
        <w:t>объединениями</w:t>
      </w:r>
      <w:r w:rsidR="003E187F" w:rsidRPr="00DD0F47">
        <w:t xml:space="preserve"> </w:t>
      </w:r>
      <w:r w:rsidRPr="00DD0F47">
        <w:t>и</w:t>
      </w:r>
      <w:r w:rsidR="003E187F" w:rsidRPr="00DD0F47">
        <w:t xml:space="preserve"> </w:t>
      </w:r>
      <w:r w:rsidRPr="00DD0F47">
        <w:t>ассоциациями</w:t>
      </w:r>
      <w:r w:rsidR="003E187F" w:rsidRPr="00DD0F47">
        <w:t xml:space="preserve"> </w:t>
      </w:r>
      <w:r w:rsidRPr="00DD0F47">
        <w:t>тех,</w:t>
      </w:r>
      <w:r w:rsidR="003E187F" w:rsidRPr="00DD0F47">
        <w:t xml:space="preserve"> </w:t>
      </w:r>
      <w:r w:rsidRPr="00DD0F47">
        <w:t>кто</w:t>
      </w:r>
      <w:r w:rsidR="003E187F" w:rsidRPr="00DD0F47">
        <w:t xml:space="preserve"> </w:t>
      </w:r>
      <w:r w:rsidRPr="00DD0F47">
        <w:t>связан</w:t>
      </w:r>
      <w:r w:rsidR="003E187F" w:rsidRPr="00DD0F47">
        <w:t xml:space="preserve"> </w:t>
      </w:r>
      <w:r w:rsidRPr="00DD0F47">
        <w:t>с</w:t>
      </w:r>
      <w:r w:rsidR="003E187F" w:rsidRPr="00DD0F47">
        <w:t xml:space="preserve"> </w:t>
      </w:r>
      <w:r w:rsidRPr="00DD0F47">
        <w:t>этими</w:t>
      </w:r>
      <w:r w:rsidR="003E187F" w:rsidRPr="00DD0F47">
        <w:t xml:space="preserve"> </w:t>
      </w:r>
      <w:r w:rsidRPr="00DD0F47">
        <w:t>самыми</w:t>
      </w:r>
      <w:r w:rsidR="003E187F" w:rsidRPr="00DD0F47">
        <w:t xml:space="preserve"> </w:t>
      </w:r>
      <w:r w:rsidRPr="00DD0F47">
        <w:t>платформами.</w:t>
      </w:r>
      <w:r w:rsidR="003E187F" w:rsidRPr="00DD0F47">
        <w:t xml:space="preserve"> </w:t>
      </w:r>
      <w:r w:rsidRPr="00DD0F47">
        <w:t>Сегодня</w:t>
      </w:r>
      <w:r w:rsidR="003E187F" w:rsidRPr="00DD0F47">
        <w:t xml:space="preserve"> </w:t>
      </w:r>
      <w:r w:rsidRPr="00DD0F47">
        <w:t>маркетплейсы</w:t>
      </w:r>
      <w:r w:rsidR="003E187F" w:rsidRPr="00DD0F47">
        <w:t xml:space="preserve"> </w:t>
      </w:r>
      <w:r w:rsidRPr="00DD0F47">
        <w:t>-</w:t>
      </w:r>
      <w:r w:rsidR="003E187F" w:rsidRPr="00DD0F47">
        <w:t xml:space="preserve"> </w:t>
      </w:r>
      <w:r w:rsidRPr="00DD0F47">
        <w:t>это</w:t>
      </w:r>
      <w:r w:rsidR="003E187F" w:rsidRPr="00DD0F47">
        <w:t xml:space="preserve"> </w:t>
      </w:r>
      <w:r w:rsidRPr="00DD0F47">
        <w:t>огромные</w:t>
      </w:r>
      <w:r w:rsidR="003E187F" w:rsidRPr="00DD0F47">
        <w:t xml:space="preserve"> </w:t>
      </w:r>
      <w:r w:rsidRPr="00DD0F47">
        <w:t>компании,</w:t>
      </w:r>
      <w:r w:rsidR="003E187F" w:rsidRPr="00DD0F47">
        <w:t xml:space="preserve"> </w:t>
      </w:r>
      <w:r w:rsidRPr="00DD0F47">
        <w:t>которые</w:t>
      </w:r>
      <w:r w:rsidR="003E187F" w:rsidRPr="00DD0F47">
        <w:t xml:space="preserve"> </w:t>
      </w:r>
      <w:r w:rsidRPr="00DD0F47">
        <w:t>для</w:t>
      </w:r>
      <w:r w:rsidR="003E187F" w:rsidRPr="00DD0F47">
        <w:t xml:space="preserve"> </w:t>
      </w:r>
      <w:r w:rsidRPr="00DD0F47">
        <w:t>продажи</w:t>
      </w:r>
      <w:r w:rsidR="003E187F" w:rsidRPr="00DD0F47">
        <w:t xml:space="preserve"> </w:t>
      </w:r>
      <w:r w:rsidRPr="00DD0F47">
        <w:t>товаров</w:t>
      </w:r>
      <w:r w:rsidR="003E187F" w:rsidRPr="00DD0F47">
        <w:t xml:space="preserve"> </w:t>
      </w:r>
      <w:r w:rsidRPr="00DD0F47">
        <w:t>не</w:t>
      </w:r>
      <w:r w:rsidR="003E187F" w:rsidRPr="00DD0F47">
        <w:t xml:space="preserve"> </w:t>
      </w:r>
      <w:r w:rsidRPr="00DD0F47">
        <w:t>тратят</w:t>
      </w:r>
      <w:r w:rsidR="003E187F" w:rsidRPr="00DD0F47">
        <w:t xml:space="preserve"> </w:t>
      </w:r>
      <w:r w:rsidRPr="00DD0F47">
        <w:t>своих</w:t>
      </w:r>
      <w:r w:rsidR="003E187F" w:rsidRPr="00DD0F47">
        <w:t xml:space="preserve"> </w:t>
      </w:r>
      <w:r w:rsidRPr="00DD0F47">
        <w:t>денег</w:t>
      </w:r>
      <w:r w:rsidR="003E187F" w:rsidRPr="00DD0F47">
        <w:t xml:space="preserve"> </w:t>
      </w:r>
      <w:r w:rsidRPr="00DD0F47">
        <w:t>и</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не</w:t>
      </w:r>
      <w:r w:rsidR="003E187F" w:rsidRPr="00DD0F47">
        <w:t xml:space="preserve"> </w:t>
      </w:r>
      <w:r w:rsidRPr="00DD0F47">
        <w:t>платят</w:t>
      </w:r>
      <w:r w:rsidR="003E187F" w:rsidRPr="00DD0F47">
        <w:t xml:space="preserve"> </w:t>
      </w:r>
      <w:r w:rsidRPr="00DD0F47">
        <w:t>налоги</w:t>
      </w:r>
      <w:r w:rsidR="003E187F" w:rsidRPr="00DD0F47">
        <w:t xml:space="preserve"> </w:t>
      </w:r>
      <w:r w:rsidRPr="00DD0F47">
        <w:t>на</w:t>
      </w:r>
      <w:r w:rsidR="003E187F" w:rsidRPr="00DD0F47">
        <w:t xml:space="preserve"> </w:t>
      </w:r>
      <w:r w:rsidRPr="00DD0F47">
        <w:t>взаимоотношения</w:t>
      </w:r>
      <w:r w:rsidR="003E187F" w:rsidRPr="00DD0F47">
        <w:t xml:space="preserve"> </w:t>
      </w:r>
      <w:r w:rsidRPr="00DD0F47">
        <w:t>с</w:t>
      </w:r>
      <w:r w:rsidR="003E187F" w:rsidRPr="00DD0F47">
        <w:t xml:space="preserve"> </w:t>
      </w:r>
      <w:r w:rsidRPr="00DD0F47">
        <w:t>людьми,</w:t>
      </w:r>
      <w:r w:rsidR="003E187F" w:rsidRPr="00DD0F47">
        <w:t xml:space="preserve"> </w:t>
      </w:r>
      <w:r w:rsidRPr="00DD0F47">
        <w:t>которые</w:t>
      </w:r>
      <w:r w:rsidR="003E187F" w:rsidRPr="00DD0F47">
        <w:t xml:space="preserve"> </w:t>
      </w:r>
      <w:r w:rsidRPr="00DD0F47">
        <w:t>находятся</w:t>
      </w:r>
      <w:r w:rsidR="003E187F" w:rsidRPr="00DD0F47">
        <w:t xml:space="preserve"> </w:t>
      </w:r>
      <w:r w:rsidRPr="00DD0F47">
        <w:t>у</w:t>
      </w:r>
      <w:r w:rsidR="003E187F" w:rsidRPr="00DD0F47">
        <w:t xml:space="preserve"> </w:t>
      </w:r>
      <w:r w:rsidRPr="00DD0F47">
        <w:t>них</w:t>
      </w:r>
      <w:r w:rsidR="003E187F" w:rsidRPr="00DD0F47">
        <w:t xml:space="preserve"> </w:t>
      </w:r>
      <w:r w:rsidRPr="00DD0F47">
        <w:t>на</w:t>
      </w:r>
      <w:r w:rsidR="003E187F" w:rsidRPr="00DD0F47">
        <w:t xml:space="preserve"> </w:t>
      </w:r>
      <w:r w:rsidRPr="00DD0F47">
        <w:t>платформах.</w:t>
      </w:r>
      <w:r w:rsidR="003E187F" w:rsidRPr="00DD0F47">
        <w:t xml:space="preserve"> </w:t>
      </w:r>
      <w:r w:rsidRPr="00DD0F47">
        <w:t>В</w:t>
      </w:r>
      <w:r w:rsidR="003E187F" w:rsidRPr="00DD0F47">
        <w:t xml:space="preserve"> </w:t>
      </w:r>
      <w:r w:rsidRPr="00DD0F47">
        <w:t>отличие,</w:t>
      </w:r>
      <w:r w:rsidR="003E187F" w:rsidRPr="00DD0F47">
        <w:t xml:space="preserve"> </w:t>
      </w:r>
      <w:r w:rsidRPr="00DD0F47">
        <w:t>например,</w:t>
      </w:r>
      <w:r w:rsidR="003E187F" w:rsidRPr="00DD0F47">
        <w:t xml:space="preserve"> </w:t>
      </w:r>
      <w:r w:rsidRPr="00DD0F47">
        <w:t>от</w:t>
      </w:r>
      <w:r w:rsidR="003E187F" w:rsidRPr="00DD0F47">
        <w:t xml:space="preserve"> </w:t>
      </w:r>
      <w:r w:rsidRPr="00DD0F47">
        <w:t>обычной</w:t>
      </w:r>
      <w:r w:rsidR="003E187F" w:rsidRPr="00DD0F47">
        <w:t xml:space="preserve"> </w:t>
      </w:r>
      <w:r w:rsidRPr="00DD0F47">
        <w:t>торговли,</w:t>
      </w:r>
      <w:r w:rsidR="003E187F" w:rsidRPr="00DD0F47">
        <w:t xml:space="preserve"> </w:t>
      </w:r>
      <w:r w:rsidRPr="00DD0F47">
        <w:t>обычного</w:t>
      </w:r>
      <w:r w:rsidR="003E187F" w:rsidRPr="00DD0F47">
        <w:t xml:space="preserve"> </w:t>
      </w:r>
      <w:r w:rsidRPr="00DD0F47">
        <w:t>нашего</w:t>
      </w:r>
      <w:r w:rsidR="003E187F" w:rsidRPr="00DD0F47">
        <w:t xml:space="preserve"> </w:t>
      </w:r>
      <w:r w:rsidRPr="00DD0F47">
        <w:t>ретейла,</w:t>
      </w:r>
      <w:r w:rsidR="003E187F" w:rsidRPr="00DD0F47">
        <w:t xml:space="preserve"> </w:t>
      </w:r>
      <w:r w:rsidRPr="00DD0F47">
        <w:t>который</w:t>
      </w:r>
      <w:r w:rsidR="003E187F" w:rsidRPr="00DD0F47">
        <w:t xml:space="preserve"> </w:t>
      </w:r>
      <w:r w:rsidRPr="00DD0F47">
        <w:t>находится</w:t>
      </w:r>
      <w:r w:rsidR="003E187F" w:rsidRPr="00DD0F47">
        <w:t xml:space="preserve"> </w:t>
      </w:r>
      <w:r w:rsidRPr="00DD0F47">
        <w:t>в</w:t>
      </w:r>
      <w:r w:rsidR="003E187F" w:rsidRPr="00DD0F47">
        <w:t xml:space="preserve"> </w:t>
      </w:r>
      <w:r w:rsidRPr="00DD0F47">
        <w:t>другом</w:t>
      </w:r>
      <w:r w:rsidR="003E187F" w:rsidRPr="00DD0F47">
        <w:t xml:space="preserve"> </w:t>
      </w:r>
      <w:r w:rsidRPr="00DD0F47">
        <w:t>налоговом</w:t>
      </w:r>
      <w:r w:rsidR="003E187F" w:rsidRPr="00DD0F47">
        <w:t xml:space="preserve"> </w:t>
      </w:r>
      <w:r w:rsidRPr="00DD0F47">
        <w:t>режиме.</w:t>
      </w:r>
      <w:r w:rsidR="003E187F" w:rsidRPr="00DD0F47">
        <w:t xml:space="preserve"> </w:t>
      </w:r>
      <w:r w:rsidRPr="00DD0F47">
        <w:t>Здесь</w:t>
      </w:r>
      <w:r w:rsidR="003E187F" w:rsidRPr="00DD0F47">
        <w:t xml:space="preserve"> </w:t>
      </w:r>
      <w:r w:rsidRPr="00DD0F47">
        <w:t>возникает</w:t>
      </w:r>
      <w:r w:rsidR="003E187F" w:rsidRPr="00DD0F47">
        <w:t xml:space="preserve"> </w:t>
      </w:r>
      <w:r w:rsidRPr="00DD0F47">
        <w:t>большое</w:t>
      </w:r>
      <w:r w:rsidR="003E187F" w:rsidRPr="00DD0F47">
        <w:t xml:space="preserve"> </w:t>
      </w:r>
      <w:r w:rsidRPr="00DD0F47">
        <w:t>белое</w:t>
      </w:r>
      <w:r w:rsidR="003E187F" w:rsidRPr="00DD0F47">
        <w:t xml:space="preserve"> </w:t>
      </w:r>
      <w:r w:rsidRPr="00DD0F47">
        <w:t>пятно,</w:t>
      </w:r>
      <w:r w:rsidR="003E187F" w:rsidRPr="00DD0F47">
        <w:t xml:space="preserve"> </w:t>
      </w:r>
      <w:r w:rsidRPr="00DD0F47">
        <w:t>и</w:t>
      </w:r>
      <w:r w:rsidR="003E187F" w:rsidRPr="00DD0F47">
        <w:t xml:space="preserve"> </w:t>
      </w:r>
      <w:r w:rsidRPr="00DD0F47">
        <w:t>оно</w:t>
      </w:r>
      <w:r w:rsidR="003E187F" w:rsidRPr="00DD0F47">
        <w:t xml:space="preserve"> </w:t>
      </w:r>
      <w:r w:rsidRPr="00DD0F47">
        <w:t>должно</w:t>
      </w:r>
      <w:r w:rsidR="003E187F" w:rsidRPr="00DD0F47">
        <w:t xml:space="preserve"> </w:t>
      </w:r>
      <w:r w:rsidRPr="00DD0F47">
        <w:t>быть</w:t>
      </w:r>
      <w:r w:rsidR="003E187F" w:rsidRPr="00DD0F47">
        <w:t xml:space="preserve"> </w:t>
      </w:r>
      <w:r w:rsidRPr="00DD0F47">
        <w:t>заполнено.</w:t>
      </w:r>
      <w:r w:rsidR="003E187F" w:rsidRPr="00DD0F47">
        <w:t xml:space="preserve"> </w:t>
      </w:r>
      <w:r w:rsidRPr="00DD0F47">
        <w:t>Должен</w:t>
      </w:r>
      <w:r w:rsidR="003E187F" w:rsidRPr="00DD0F47">
        <w:t xml:space="preserve"> </w:t>
      </w:r>
      <w:r w:rsidRPr="00DD0F47">
        <w:t>появиться</w:t>
      </w:r>
      <w:r w:rsidR="003E187F" w:rsidRPr="00DD0F47">
        <w:t xml:space="preserve"> </w:t>
      </w:r>
      <w:r w:rsidRPr="00DD0F47">
        <w:t>отдельный</w:t>
      </w:r>
      <w:r w:rsidR="003E187F" w:rsidRPr="00DD0F47">
        <w:t xml:space="preserve"> </w:t>
      </w:r>
      <w:r w:rsidRPr="00DD0F47">
        <w:t>закон,</w:t>
      </w:r>
      <w:r w:rsidR="003E187F" w:rsidRPr="00DD0F47">
        <w:t xml:space="preserve"> </w:t>
      </w:r>
      <w:r w:rsidRPr="00DD0F47">
        <w:t>который</w:t>
      </w:r>
      <w:r w:rsidR="003E187F" w:rsidRPr="00DD0F47">
        <w:t xml:space="preserve"> </w:t>
      </w:r>
      <w:r w:rsidRPr="00DD0F47">
        <w:t>регулирует</w:t>
      </w:r>
      <w:r w:rsidR="003E187F" w:rsidRPr="00DD0F47">
        <w:t xml:space="preserve"> </w:t>
      </w:r>
      <w:r w:rsidRPr="00DD0F47">
        <w:t>деятельность</w:t>
      </w:r>
      <w:r w:rsidR="003E187F" w:rsidRPr="00DD0F47">
        <w:t xml:space="preserve"> </w:t>
      </w:r>
      <w:r w:rsidRPr="00DD0F47">
        <w:t>маркетплейсов</w:t>
      </w:r>
      <w:r w:rsidR="003E187F" w:rsidRPr="00DD0F47">
        <w:t xml:space="preserve"> </w:t>
      </w:r>
      <w:r w:rsidRPr="00DD0F47">
        <w:t>и</w:t>
      </w:r>
      <w:r w:rsidR="003E187F" w:rsidRPr="00DD0F47">
        <w:t xml:space="preserve"> </w:t>
      </w:r>
      <w:r w:rsidRPr="00DD0F47">
        <w:t>в</w:t>
      </w:r>
      <w:r w:rsidR="003E187F" w:rsidRPr="00DD0F47">
        <w:t xml:space="preserve"> </w:t>
      </w:r>
      <w:r w:rsidRPr="00DD0F47">
        <w:t>целом</w:t>
      </w:r>
      <w:r w:rsidR="003E187F" w:rsidRPr="00DD0F47">
        <w:t xml:space="preserve"> </w:t>
      </w:r>
      <w:r w:rsidRPr="00DD0F47">
        <w:t>отрасль</w:t>
      </w:r>
      <w:r w:rsidR="003E187F" w:rsidRPr="00DD0F47">
        <w:t xml:space="preserve"> </w:t>
      </w:r>
      <w:r w:rsidRPr="00DD0F47">
        <w:t>интернет-торговли.</w:t>
      </w:r>
    </w:p>
    <w:p w14:paraId="5D16FCBC" w14:textId="77777777" w:rsidR="005421F1" w:rsidRPr="00DD0F47" w:rsidRDefault="005421F1" w:rsidP="005421F1">
      <w:r w:rsidRPr="00DD0F47">
        <w:t>-</w:t>
      </w:r>
      <w:r w:rsidR="003E187F" w:rsidRPr="00DD0F47">
        <w:t xml:space="preserve"> </w:t>
      </w:r>
      <w:r w:rsidRPr="00DD0F47">
        <w:t>И</w:t>
      </w:r>
      <w:r w:rsidR="003E187F" w:rsidRPr="00DD0F47">
        <w:t xml:space="preserve"> </w:t>
      </w:r>
      <w:r w:rsidRPr="00DD0F47">
        <w:t>какие-то</w:t>
      </w:r>
      <w:r w:rsidR="003E187F" w:rsidRPr="00DD0F47">
        <w:t xml:space="preserve"> </w:t>
      </w:r>
      <w:r w:rsidRPr="00DD0F47">
        <w:t>законодательные</w:t>
      </w:r>
      <w:r w:rsidR="003E187F" w:rsidRPr="00DD0F47">
        <w:t xml:space="preserve"> </w:t>
      </w:r>
      <w:r w:rsidRPr="00DD0F47">
        <w:t>инициативы</w:t>
      </w:r>
      <w:r w:rsidR="003E187F" w:rsidRPr="00DD0F47">
        <w:t xml:space="preserve"> </w:t>
      </w:r>
      <w:r w:rsidRPr="00DD0F47">
        <w:t>в</w:t>
      </w:r>
      <w:r w:rsidR="003E187F" w:rsidRPr="00DD0F47">
        <w:t xml:space="preserve"> </w:t>
      </w:r>
      <w:r w:rsidRPr="00DD0F47">
        <w:t>этой</w:t>
      </w:r>
      <w:r w:rsidR="003E187F" w:rsidRPr="00DD0F47">
        <w:t xml:space="preserve"> </w:t>
      </w:r>
      <w:r w:rsidRPr="00DD0F47">
        <w:t>сфере</w:t>
      </w:r>
      <w:r w:rsidR="003E187F" w:rsidRPr="00DD0F47">
        <w:t xml:space="preserve"> </w:t>
      </w:r>
      <w:r w:rsidRPr="00DD0F47">
        <w:t>ожидаются?</w:t>
      </w:r>
    </w:p>
    <w:p w14:paraId="55EAAD42" w14:textId="77777777" w:rsidR="005421F1" w:rsidRPr="00DD0F47" w:rsidRDefault="005421F1" w:rsidP="005421F1">
      <w:r w:rsidRPr="00DD0F47">
        <w:t>-</w:t>
      </w:r>
      <w:r w:rsidR="003E187F" w:rsidRPr="00DD0F47">
        <w:t xml:space="preserve"> </w:t>
      </w:r>
      <w:r w:rsidRPr="00DD0F47">
        <w:t>Уже</w:t>
      </w:r>
      <w:r w:rsidR="003E187F" w:rsidRPr="00DD0F47">
        <w:t xml:space="preserve"> </w:t>
      </w:r>
      <w:r w:rsidRPr="00DD0F47">
        <w:t>есть</w:t>
      </w:r>
      <w:r w:rsidR="003E187F" w:rsidRPr="00DD0F47">
        <w:t xml:space="preserve"> </w:t>
      </w:r>
      <w:r w:rsidRPr="00DD0F47">
        <w:t>несколько</w:t>
      </w:r>
      <w:r w:rsidR="003E187F" w:rsidRPr="00DD0F47">
        <w:t xml:space="preserve"> </w:t>
      </w:r>
      <w:r w:rsidRPr="00DD0F47">
        <w:t>таких</w:t>
      </w:r>
      <w:r w:rsidR="003E187F" w:rsidRPr="00DD0F47">
        <w:t xml:space="preserve"> </w:t>
      </w:r>
      <w:r w:rsidRPr="00DD0F47">
        <w:t>инициатив,</w:t>
      </w:r>
      <w:r w:rsidR="003E187F" w:rsidRPr="00DD0F47">
        <w:t xml:space="preserve"> </w:t>
      </w:r>
      <w:r w:rsidRPr="00DD0F47">
        <w:t>одна</w:t>
      </w:r>
      <w:r w:rsidR="003E187F" w:rsidRPr="00DD0F47">
        <w:t xml:space="preserve"> </w:t>
      </w:r>
      <w:r w:rsidRPr="00DD0F47">
        <w:t>из</w:t>
      </w:r>
      <w:r w:rsidR="003E187F" w:rsidRPr="00DD0F47">
        <w:t xml:space="preserve"> </w:t>
      </w:r>
      <w:r w:rsidRPr="00DD0F47">
        <w:t>них</w:t>
      </w:r>
      <w:r w:rsidR="003E187F" w:rsidRPr="00DD0F47">
        <w:t xml:space="preserve"> </w:t>
      </w:r>
      <w:r w:rsidRPr="00DD0F47">
        <w:t>межфракционная</w:t>
      </w:r>
      <w:r w:rsidR="003E187F" w:rsidRPr="00DD0F47">
        <w:t xml:space="preserve"> </w:t>
      </w:r>
      <w:r w:rsidRPr="00DD0F47">
        <w:t>-</w:t>
      </w:r>
      <w:r w:rsidR="003E187F" w:rsidRPr="00DD0F47">
        <w:t xml:space="preserve"> </w:t>
      </w:r>
      <w:r w:rsidRPr="00DD0F47">
        <w:t>поправки</w:t>
      </w:r>
      <w:r w:rsidR="003E187F" w:rsidRPr="00DD0F47">
        <w:t xml:space="preserve"> </w:t>
      </w:r>
      <w:r w:rsidRPr="00DD0F47">
        <w:t>в</w:t>
      </w:r>
      <w:r w:rsidR="003E187F" w:rsidRPr="00DD0F47">
        <w:t xml:space="preserve"> </w:t>
      </w:r>
      <w:r w:rsidRPr="00DD0F47">
        <w:t>закон</w:t>
      </w:r>
      <w:r w:rsidR="003E187F" w:rsidRPr="00DD0F47">
        <w:t xml:space="preserve"> </w:t>
      </w:r>
      <w:r w:rsidRPr="00DD0F47">
        <w:t>о</w:t>
      </w:r>
      <w:r w:rsidR="003E187F" w:rsidRPr="00DD0F47">
        <w:t xml:space="preserve"> </w:t>
      </w:r>
      <w:r w:rsidRPr="00DD0F47">
        <w:t>торговле</w:t>
      </w:r>
      <w:r w:rsidR="003E187F" w:rsidRPr="00DD0F47">
        <w:t xml:space="preserve"> </w:t>
      </w:r>
      <w:r w:rsidRPr="00DD0F47">
        <w:t>и</w:t>
      </w:r>
      <w:r w:rsidR="003E187F" w:rsidRPr="00DD0F47">
        <w:t xml:space="preserve"> </w:t>
      </w:r>
      <w:r w:rsidRPr="00DD0F47">
        <w:t>в</w:t>
      </w:r>
      <w:r w:rsidR="003E187F" w:rsidRPr="00DD0F47">
        <w:t xml:space="preserve"> </w:t>
      </w:r>
      <w:r w:rsidRPr="00DD0F47">
        <w:t>закон</w:t>
      </w:r>
      <w:r w:rsidR="003E187F" w:rsidRPr="00DD0F47">
        <w:t xml:space="preserve"> </w:t>
      </w:r>
      <w:r w:rsidRPr="00DD0F47">
        <w:t>о</w:t>
      </w:r>
      <w:r w:rsidR="003E187F" w:rsidRPr="00DD0F47">
        <w:t xml:space="preserve"> </w:t>
      </w:r>
      <w:r w:rsidRPr="00DD0F47">
        <w:t>защите</w:t>
      </w:r>
      <w:r w:rsidR="003E187F" w:rsidRPr="00DD0F47">
        <w:t xml:space="preserve"> </w:t>
      </w:r>
      <w:r w:rsidRPr="00DD0F47">
        <w:t>прав</w:t>
      </w:r>
      <w:r w:rsidR="003E187F" w:rsidRPr="00DD0F47">
        <w:t xml:space="preserve"> </w:t>
      </w:r>
      <w:r w:rsidRPr="00DD0F47">
        <w:t>потребителей,</w:t>
      </w:r>
      <w:r w:rsidR="003E187F" w:rsidRPr="00DD0F47">
        <w:t xml:space="preserve"> </w:t>
      </w:r>
      <w:r w:rsidRPr="00DD0F47">
        <w:t>где</w:t>
      </w:r>
      <w:r w:rsidR="003E187F" w:rsidRPr="00DD0F47">
        <w:t xml:space="preserve"> </w:t>
      </w:r>
      <w:r w:rsidRPr="00DD0F47">
        <w:t>как</w:t>
      </w:r>
      <w:r w:rsidR="003E187F" w:rsidRPr="00DD0F47">
        <w:t xml:space="preserve"> </w:t>
      </w:r>
      <w:r w:rsidRPr="00DD0F47">
        <w:t>раз</w:t>
      </w:r>
      <w:r w:rsidR="003E187F" w:rsidRPr="00DD0F47">
        <w:t xml:space="preserve"> </w:t>
      </w:r>
      <w:r w:rsidRPr="00DD0F47">
        <w:t>эти</w:t>
      </w:r>
      <w:r w:rsidR="003E187F" w:rsidRPr="00DD0F47">
        <w:t xml:space="preserve"> </w:t>
      </w:r>
      <w:r w:rsidRPr="00DD0F47">
        <w:t>вещи</w:t>
      </w:r>
      <w:r w:rsidR="003E187F" w:rsidRPr="00DD0F47">
        <w:t xml:space="preserve"> </w:t>
      </w:r>
      <w:r w:rsidRPr="00DD0F47">
        <w:t>регулируем.</w:t>
      </w:r>
      <w:r w:rsidR="003E187F" w:rsidRPr="00DD0F47">
        <w:t xml:space="preserve"> </w:t>
      </w:r>
      <w:r w:rsidRPr="00DD0F47">
        <w:t>Мы</w:t>
      </w:r>
      <w:r w:rsidR="003E187F" w:rsidRPr="00DD0F47">
        <w:t xml:space="preserve"> </w:t>
      </w:r>
      <w:r w:rsidRPr="00DD0F47">
        <w:t>их</w:t>
      </w:r>
      <w:r w:rsidR="003E187F" w:rsidRPr="00DD0F47">
        <w:t xml:space="preserve"> </w:t>
      </w:r>
      <w:r w:rsidRPr="00DD0F47">
        <w:t>внесли</w:t>
      </w:r>
      <w:r w:rsidR="003E187F" w:rsidRPr="00DD0F47">
        <w:t xml:space="preserve"> </w:t>
      </w:r>
      <w:r w:rsidRPr="00DD0F47">
        <w:t>в</w:t>
      </w:r>
      <w:r w:rsidR="003E187F" w:rsidRPr="00DD0F47">
        <w:t xml:space="preserve"> </w:t>
      </w:r>
      <w:r w:rsidRPr="00DD0F47">
        <w:t>Госдуму,</w:t>
      </w:r>
      <w:r w:rsidR="003E187F" w:rsidRPr="00DD0F47">
        <w:t xml:space="preserve"> </w:t>
      </w:r>
      <w:r w:rsidRPr="00DD0F47">
        <w:t>ждем</w:t>
      </w:r>
      <w:r w:rsidR="003E187F" w:rsidRPr="00DD0F47">
        <w:t xml:space="preserve"> </w:t>
      </w:r>
      <w:r w:rsidRPr="00DD0F47">
        <w:t>отзыва</w:t>
      </w:r>
      <w:r w:rsidR="003E187F" w:rsidRPr="00DD0F47">
        <w:t xml:space="preserve"> </w:t>
      </w:r>
      <w:r w:rsidRPr="00DD0F47">
        <w:t>Правительства.</w:t>
      </w:r>
    </w:p>
    <w:p w14:paraId="2705AB93" w14:textId="77777777" w:rsidR="005421F1" w:rsidRPr="00DD0F47" w:rsidRDefault="005421F1" w:rsidP="005421F1">
      <w:r w:rsidRPr="00DD0F47">
        <w:t>***</w:t>
      </w:r>
    </w:p>
    <w:p w14:paraId="1F93DDC7" w14:textId="77777777" w:rsidR="005421F1" w:rsidRPr="00DD0F47" w:rsidRDefault="005421F1" w:rsidP="005421F1">
      <w:r w:rsidRPr="00DD0F47">
        <w:t>РЫНОК</w:t>
      </w:r>
      <w:r w:rsidR="003E187F" w:rsidRPr="00DD0F47">
        <w:t xml:space="preserve"> </w:t>
      </w:r>
      <w:r w:rsidRPr="00DD0F47">
        <w:t>ИНТEРНEТ-ТОРГОВЛИ</w:t>
      </w:r>
      <w:r w:rsidR="003E187F" w:rsidRPr="00DD0F47">
        <w:t xml:space="preserve"> </w:t>
      </w:r>
      <w:r w:rsidRPr="00DD0F47">
        <w:t>В</w:t>
      </w:r>
      <w:r w:rsidR="003E187F" w:rsidRPr="00DD0F47">
        <w:t xml:space="preserve"> </w:t>
      </w:r>
      <w:r w:rsidRPr="00DD0F47">
        <w:t>РФ</w:t>
      </w:r>
      <w:r w:rsidR="003E187F" w:rsidRPr="00DD0F47">
        <w:t xml:space="preserve"> </w:t>
      </w:r>
      <w:r w:rsidRPr="00DD0F47">
        <w:t>(трлн</w:t>
      </w:r>
      <w:r w:rsidR="003E187F" w:rsidRPr="00DD0F47">
        <w:t xml:space="preserve"> </w:t>
      </w:r>
      <w:r w:rsidRPr="00DD0F47">
        <w:t>руб.)</w:t>
      </w:r>
    </w:p>
    <w:p w14:paraId="06AFD7B0" w14:textId="77777777" w:rsidR="005421F1" w:rsidRPr="00DD0F47" w:rsidRDefault="005421F1" w:rsidP="005421F1">
      <w:r w:rsidRPr="00DD0F47">
        <w:t>-</w:t>
      </w:r>
      <w:r w:rsidR="003E187F" w:rsidRPr="00DD0F47">
        <w:t xml:space="preserve"> </w:t>
      </w:r>
      <w:r w:rsidRPr="00DD0F47">
        <w:t>2011</w:t>
      </w:r>
      <w:r w:rsidR="003E187F" w:rsidRPr="00DD0F47">
        <w:t xml:space="preserve"> </w:t>
      </w:r>
      <w:r w:rsidRPr="00DD0F47">
        <w:t>-</w:t>
      </w:r>
      <w:r w:rsidR="003E187F" w:rsidRPr="00DD0F47">
        <w:t xml:space="preserve"> </w:t>
      </w:r>
      <w:r w:rsidRPr="00DD0F47">
        <w:t>0.3</w:t>
      </w:r>
    </w:p>
    <w:p w14:paraId="22F23DDA" w14:textId="77777777" w:rsidR="005421F1" w:rsidRPr="00DD0F47" w:rsidRDefault="005421F1" w:rsidP="005421F1">
      <w:r w:rsidRPr="00DD0F47">
        <w:t>-</w:t>
      </w:r>
      <w:r w:rsidR="003E187F" w:rsidRPr="00DD0F47">
        <w:t xml:space="preserve"> </w:t>
      </w:r>
      <w:r w:rsidRPr="00DD0F47">
        <w:t>2015</w:t>
      </w:r>
      <w:r w:rsidR="003E187F" w:rsidRPr="00DD0F47">
        <w:t xml:space="preserve"> </w:t>
      </w:r>
      <w:r w:rsidRPr="00DD0F47">
        <w:t>-</w:t>
      </w:r>
      <w:r w:rsidR="003E187F" w:rsidRPr="00DD0F47">
        <w:t xml:space="preserve"> </w:t>
      </w:r>
      <w:r w:rsidRPr="00DD0F47">
        <w:t>0.8</w:t>
      </w:r>
    </w:p>
    <w:p w14:paraId="423B8F8A" w14:textId="77777777" w:rsidR="005421F1" w:rsidRPr="00DD0F47" w:rsidRDefault="005421F1" w:rsidP="005421F1">
      <w:r w:rsidRPr="00DD0F47">
        <w:t>-</w:t>
      </w:r>
      <w:r w:rsidR="003E187F" w:rsidRPr="00DD0F47">
        <w:t xml:space="preserve"> </w:t>
      </w:r>
      <w:r w:rsidRPr="00DD0F47">
        <w:t>2018</w:t>
      </w:r>
      <w:r w:rsidR="003E187F" w:rsidRPr="00DD0F47">
        <w:t xml:space="preserve"> </w:t>
      </w:r>
      <w:r w:rsidRPr="00DD0F47">
        <w:t>-</w:t>
      </w:r>
      <w:r w:rsidR="003E187F" w:rsidRPr="00DD0F47">
        <w:t xml:space="preserve"> </w:t>
      </w:r>
      <w:r w:rsidRPr="00DD0F47">
        <w:t>1.6</w:t>
      </w:r>
    </w:p>
    <w:p w14:paraId="01FE7595" w14:textId="77777777" w:rsidR="005421F1" w:rsidRPr="00DD0F47" w:rsidRDefault="005421F1" w:rsidP="005421F1">
      <w:r w:rsidRPr="00DD0F47">
        <w:t>-</w:t>
      </w:r>
      <w:r w:rsidR="003E187F" w:rsidRPr="00DD0F47">
        <w:t xml:space="preserve"> </w:t>
      </w:r>
      <w:r w:rsidRPr="00DD0F47">
        <w:t>2020</w:t>
      </w:r>
      <w:r w:rsidR="003E187F" w:rsidRPr="00DD0F47">
        <w:t xml:space="preserve"> </w:t>
      </w:r>
      <w:r w:rsidRPr="00DD0F47">
        <w:t>-</w:t>
      </w:r>
      <w:r w:rsidR="003E187F" w:rsidRPr="00DD0F47">
        <w:t xml:space="preserve"> </w:t>
      </w:r>
      <w:r w:rsidRPr="00DD0F47">
        <w:t>3.2</w:t>
      </w:r>
    </w:p>
    <w:p w14:paraId="19F17D71" w14:textId="77777777" w:rsidR="005421F1" w:rsidRPr="00DD0F47" w:rsidRDefault="005421F1" w:rsidP="005421F1">
      <w:r w:rsidRPr="00DD0F47">
        <w:t>-</w:t>
      </w:r>
      <w:r w:rsidR="003E187F" w:rsidRPr="00DD0F47">
        <w:t xml:space="preserve"> </w:t>
      </w:r>
      <w:r w:rsidRPr="00DD0F47">
        <w:t>2021</w:t>
      </w:r>
      <w:r w:rsidR="003E187F" w:rsidRPr="00DD0F47">
        <w:t xml:space="preserve"> </w:t>
      </w:r>
      <w:r w:rsidRPr="00DD0F47">
        <w:t>-</w:t>
      </w:r>
      <w:r w:rsidR="003E187F" w:rsidRPr="00DD0F47">
        <w:t xml:space="preserve"> </w:t>
      </w:r>
      <w:r w:rsidRPr="00DD0F47">
        <w:t>3.9</w:t>
      </w:r>
    </w:p>
    <w:p w14:paraId="60662740" w14:textId="77777777" w:rsidR="005421F1" w:rsidRPr="00DD0F47" w:rsidRDefault="005421F1" w:rsidP="005421F1">
      <w:r w:rsidRPr="00DD0F47">
        <w:t>-</w:t>
      </w:r>
      <w:r w:rsidR="003E187F" w:rsidRPr="00DD0F47">
        <w:t xml:space="preserve"> </w:t>
      </w:r>
      <w:r w:rsidRPr="00DD0F47">
        <w:t>2022</w:t>
      </w:r>
      <w:r w:rsidR="003E187F" w:rsidRPr="00DD0F47">
        <w:t xml:space="preserve"> </w:t>
      </w:r>
      <w:r w:rsidRPr="00DD0F47">
        <w:t>-</w:t>
      </w:r>
      <w:r w:rsidR="003E187F" w:rsidRPr="00DD0F47">
        <w:t xml:space="preserve"> </w:t>
      </w:r>
      <w:r w:rsidRPr="00DD0F47">
        <w:t>4.9</w:t>
      </w:r>
    </w:p>
    <w:p w14:paraId="49FCB2DE" w14:textId="77777777" w:rsidR="005421F1" w:rsidRPr="00DD0F47" w:rsidRDefault="005421F1" w:rsidP="005421F1">
      <w:r w:rsidRPr="00DD0F47">
        <w:lastRenderedPageBreak/>
        <w:t>-</w:t>
      </w:r>
      <w:r w:rsidR="003E187F" w:rsidRPr="00DD0F47">
        <w:t xml:space="preserve"> </w:t>
      </w:r>
      <w:r w:rsidRPr="00DD0F47">
        <w:t>2023</w:t>
      </w:r>
      <w:r w:rsidR="003E187F" w:rsidRPr="00DD0F47">
        <w:t xml:space="preserve"> </w:t>
      </w:r>
      <w:r w:rsidRPr="00DD0F47">
        <w:t>-</w:t>
      </w:r>
      <w:r w:rsidR="003E187F" w:rsidRPr="00DD0F47">
        <w:t xml:space="preserve"> </w:t>
      </w:r>
      <w:r w:rsidRPr="00DD0F47">
        <w:t>6.3</w:t>
      </w:r>
    </w:p>
    <w:p w14:paraId="7E66C8B5" w14:textId="77777777" w:rsidR="005421F1" w:rsidRPr="00DD0F47" w:rsidRDefault="005421F1" w:rsidP="005421F1">
      <w:r w:rsidRPr="00DD0F47">
        <w:t>Источник:</w:t>
      </w:r>
      <w:r w:rsidR="003E187F" w:rsidRPr="00DD0F47">
        <w:t xml:space="preserve"> </w:t>
      </w:r>
      <w:r w:rsidRPr="00DD0F47">
        <w:t>Ассоциация</w:t>
      </w:r>
      <w:r w:rsidR="003E187F" w:rsidRPr="00DD0F47">
        <w:t xml:space="preserve"> </w:t>
      </w:r>
      <w:r w:rsidRPr="00DD0F47">
        <w:t>компаний</w:t>
      </w:r>
      <w:r w:rsidR="003E187F" w:rsidRPr="00DD0F47">
        <w:t xml:space="preserve"> </w:t>
      </w:r>
      <w:r w:rsidRPr="00DD0F47">
        <w:t>интернет-торговли</w:t>
      </w:r>
      <w:r w:rsidR="003E187F" w:rsidRPr="00DD0F47">
        <w:t xml:space="preserve"> </w:t>
      </w:r>
      <w:r w:rsidRPr="00DD0F47">
        <w:t>(АКИТ).</w:t>
      </w:r>
    </w:p>
    <w:p w14:paraId="482ED4B2" w14:textId="77777777" w:rsidR="001E3947" w:rsidRPr="00DD0F47" w:rsidRDefault="001E3947" w:rsidP="001E3947">
      <w:pPr>
        <w:pStyle w:val="2"/>
      </w:pPr>
      <w:bookmarkStart w:id="87" w:name="_Toc165013826"/>
      <w:r w:rsidRPr="00DD0F47">
        <w:t>Коммерсантъ</w:t>
      </w:r>
      <w:r w:rsidR="003E187F" w:rsidRPr="00DD0F47">
        <w:t xml:space="preserve"> </w:t>
      </w:r>
      <w:r w:rsidRPr="00DD0F47">
        <w:t>-</w:t>
      </w:r>
      <w:r w:rsidR="003E187F" w:rsidRPr="00DD0F47">
        <w:t xml:space="preserve"> </w:t>
      </w:r>
      <w:r w:rsidRPr="00DD0F47">
        <w:t>Здравоохранение,</w:t>
      </w:r>
      <w:r w:rsidR="003E187F" w:rsidRPr="00DD0F47">
        <w:t xml:space="preserve"> </w:t>
      </w:r>
      <w:r w:rsidRPr="00DD0F47">
        <w:t>26.04.2024,</w:t>
      </w:r>
      <w:r w:rsidR="003E187F" w:rsidRPr="00DD0F47">
        <w:t xml:space="preserve"> «</w:t>
      </w:r>
      <w:r w:rsidRPr="00DD0F47">
        <w:t>Параллельно</w:t>
      </w:r>
      <w:r w:rsidR="003E187F" w:rsidRPr="00DD0F47">
        <w:t xml:space="preserve"> </w:t>
      </w:r>
      <w:r w:rsidRPr="00DD0F47">
        <w:t>с</w:t>
      </w:r>
      <w:r w:rsidR="003E187F" w:rsidRPr="00DD0F47">
        <w:t xml:space="preserve"> </w:t>
      </w:r>
      <w:r w:rsidRPr="00DD0F47">
        <w:t>государственной</w:t>
      </w:r>
      <w:r w:rsidR="003E187F" w:rsidRPr="00DD0F47">
        <w:t xml:space="preserve"> </w:t>
      </w:r>
      <w:r w:rsidRPr="00DD0F47">
        <w:t>может</w:t>
      </w:r>
      <w:r w:rsidR="003E187F" w:rsidRPr="00DD0F47">
        <w:t xml:space="preserve"> </w:t>
      </w:r>
      <w:r w:rsidRPr="00DD0F47">
        <w:t>быть</w:t>
      </w:r>
      <w:r w:rsidR="003E187F" w:rsidRPr="00DD0F47">
        <w:t xml:space="preserve"> </w:t>
      </w:r>
      <w:r w:rsidRPr="00DD0F47">
        <w:t>создана</w:t>
      </w:r>
      <w:r w:rsidR="003E187F" w:rsidRPr="00DD0F47">
        <w:t xml:space="preserve"> </w:t>
      </w:r>
      <w:r w:rsidRPr="00DD0F47">
        <w:t>частная</w:t>
      </w:r>
      <w:r w:rsidR="003E187F" w:rsidRPr="00DD0F47">
        <w:t xml:space="preserve"> </w:t>
      </w:r>
      <w:r w:rsidRPr="00DD0F47">
        <w:t>система</w:t>
      </w:r>
      <w:r w:rsidR="003E187F" w:rsidRPr="00DD0F47">
        <w:t xml:space="preserve"> </w:t>
      </w:r>
      <w:r w:rsidRPr="00DD0F47">
        <w:t>предоставления</w:t>
      </w:r>
      <w:r w:rsidR="003E187F" w:rsidRPr="00DD0F47">
        <w:t xml:space="preserve"> </w:t>
      </w:r>
      <w:r w:rsidRPr="00DD0F47">
        <w:t>помощи</w:t>
      </w:r>
      <w:r w:rsidR="003E187F" w:rsidRPr="00DD0F47">
        <w:t>»</w:t>
      </w:r>
      <w:r w:rsidRPr="00DD0F47">
        <w:t>,</w:t>
      </w:r>
      <w:r w:rsidR="003E187F" w:rsidRPr="00DD0F47">
        <w:t xml:space="preserve"> </w:t>
      </w:r>
      <w:r w:rsidRPr="00DD0F47">
        <w:t>Как</w:t>
      </w:r>
      <w:r w:rsidR="003E187F" w:rsidRPr="00DD0F47">
        <w:t xml:space="preserve"> </w:t>
      </w:r>
      <w:r w:rsidRPr="00DD0F47">
        <w:t>может</w:t>
      </w:r>
      <w:r w:rsidR="003E187F" w:rsidRPr="00DD0F47">
        <w:t xml:space="preserve"> </w:t>
      </w:r>
      <w:r w:rsidRPr="00DD0F47">
        <w:t>работать</w:t>
      </w:r>
      <w:r w:rsidR="003E187F" w:rsidRPr="00DD0F47">
        <w:t xml:space="preserve"> </w:t>
      </w:r>
      <w:r w:rsidRPr="00DD0F47">
        <w:t>новая</w:t>
      </w:r>
      <w:r w:rsidR="003E187F" w:rsidRPr="00DD0F47">
        <w:t xml:space="preserve"> </w:t>
      </w:r>
      <w:r w:rsidRPr="00DD0F47">
        <w:t>система</w:t>
      </w:r>
      <w:r w:rsidR="003E187F" w:rsidRPr="00DD0F47">
        <w:t xml:space="preserve"> </w:t>
      </w:r>
      <w:r w:rsidRPr="00DD0F47">
        <w:t>долговременного</w:t>
      </w:r>
      <w:r w:rsidR="003E187F" w:rsidRPr="00DD0F47">
        <w:t xml:space="preserve"> </w:t>
      </w:r>
      <w:r w:rsidRPr="00DD0F47">
        <w:t>ухода</w:t>
      </w:r>
      <w:bookmarkEnd w:id="87"/>
    </w:p>
    <w:p w14:paraId="47A27DC4" w14:textId="77777777" w:rsidR="001E3947" w:rsidRPr="00DD0F47" w:rsidRDefault="001E3947" w:rsidP="00DD0F47">
      <w:pPr>
        <w:pStyle w:val="3"/>
      </w:pPr>
      <w:bookmarkStart w:id="88" w:name="_Toc165013827"/>
      <w:r w:rsidRPr="00DD0F47">
        <w:t>Владимир</w:t>
      </w:r>
      <w:r w:rsidR="003E187F" w:rsidRPr="00DD0F47">
        <w:t xml:space="preserve"> </w:t>
      </w:r>
      <w:r w:rsidRPr="00DD0F47">
        <w:t>Путин</w:t>
      </w:r>
      <w:r w:rsidR="003E187F" w:rsidRPr="00DD0F47">
        <w:t xml:space="preserve"> </w:t>
      </w:r>
      <w:r w:rsidRPr="00DD0F47">
        <w:t>в</w:t>
      </w:r>
      <w:r w:rsidR="003E187F" w:rsidRPr="00DD0F47">
        <w:t xml:space="preserve"> </w:t>
      </w:r>
      <w:r w:rsidRPr="00DD0F47">
        <w:t>своем</w:t>
      </w:r>
      <w:r w:rsidR="003E187F" w:rsidRPr="00DD0F47">
        <w:t xml:space="preserve"> </w:t>
      </w:r>
      <w:r w:rsidRPr="00DD0F47">
        <w:t>послании</w:t>
      </w:r>
      <w:r w:rsidR="003E187F" w:rsidRPr="00DD0F47">
        <w:t xml:space="preserve"> </w:t>
      </w:r>
      <w:r w:rsidRPr="00DD0F47">
        <w:t>Федеральному</w:t>
      </w:r>
      <w:r w:rsidR="003E187F" w:rsidRPr="00DD0F47">
        <w:t xml:space="preserve"> </w:t>
      </w:r>
      <w:r w:rsidRPr="00DD0F47">
        <w:t>собранию</w:t>
      </w:r>
      <w:r w:rsidR="003E187F" w:rsidRPr="00DD0F47">
        <w:t xml:space="preserve"> </w:t>
      </w:r>
      <w:r w:rsidRPr="00DD0F47">
        <w:t>в</w:t>
      </w:r>
      <w:r w:rsidR="003E187F" w:rsidRPr="00DD0F47">
        <w:t xml:space="preserve"> </w:t>
      </w:r>
      <w:r w:rsidRPr="00DD0F47">
        <w:t>феврале</w:t>
      </w:r>
      <w:r w:rsidR="003E187F" w:rsidRPr="00DD0F47">
        <w:t xml:space="preserve"> </w:t>
      </w:r>
      <w:r w:rsidRPr="00DD0F47">
        <w:t>заявил</w:t>
      </w:r>
      <w:r w:rsidR="003E187F" w:rsidRPr="00DD0F47">
        <w:t xml:space="preserve"> </w:t>
      </w:r>
      <w:r w:rsidRPr="00DD0F47">
        <w:t>о</w:t>
      </w:r>
      <w:r w:rsidR="003E187F" w:rsidRPr="00DD0F47">
        <w:t xml:space="preserve"> </w:t>
      </w:r>
      <w:r w:rsidRPr="00DD0F47">
        <w:t>необходимости</w:t>
      </w:r>
      <w:r w:rsidR="003E187F" w:rsidRPr="00DD0F47">
        <w:t xml:space="preserve"> «</w:t>
      </w:r>
      <w:r w:rsidRPr="00DD0F47">
        <w:t>поднять</w:t>
      </w:r>
      <w:r w:rsidR="003E187F" w:rsidRPr="00DD0F47">
        <w:t xml:space="preserve"> </w:t>
      </w:r>
      <w:r w:rsidRPr="00DD0F47">
        <w:t>на</w:t>
      </w:r>
      <w:r w:rsidR="003E187F" w:rsidRPr="00DD0F47">
        <w:t xml:space="preserve"> </w:t>
      </w:r>
      <w:r w:rsidRPr="00DD0F47">
        <w:t>государственный</w:t>
      </w:r>
      <w:r w:rsidR="003E187F" w:rsidRPr="00DD0F47">
        <w:t xml:space="preserve"> </w:t>
      </w:r>
      <w:r w:rsidRPr="00DD0F47">
        <w:t>уровень</w:t>
      </w:r>
      <w:r w:rsidR="003E187F" w:rsidRPr="00DD0F47">
        <w:t xml:space="preserve"> </w:t>
      </w:r>
      <w:r w:rsidRPr="00DD0F47">
        <w:t>вопрос</w:t>
      </w:r>
      <w:r w:rsidR="003E187F" w:rsidRPr="00DD0F47">
        <w:t xml:space="preserve"> </w:t>
      </w:r>
      <w:r w:rsidRPr="00DD0F47">
        <w:t>долговременного</w:t>
      </w:r>
      <w:r w:rsidR="003E187F" w:rsidRPr="00DD0F47">
        <w:t xml:space="preserve"> </w:t>
      </w:r>
      <w:r w:rsidRPr="00DD0F47">
        <w:t>ухода</w:t>
      </w:r>
      <w:r w:rsidR="003E187F" w:rsidRPr="00DD0F47">
        <w:t xml:space="preserve">» </w:t>
      </w:r>
      <w:r w:rsidRPr="00DD0F47">
        <w:t>и</w:t>
      </w:r>
      <w:r w:rsidR="003E187F" w:rsidRPr="00DD0F47">
        <w:t xml:space="preserve"> «</w:t>
      </w:r>
      <w:r w:rsidRPr="00DD0F47">
        <w:t>обеспечить</w:t>
      </w:r>
      <w:r w:rsidR="003E187F" w:rsidRPr="00DD0F47">
        <w:t xml:space="preserve"> </w:t>
      </w:r>
      <w:r w:rsidRPr="00DD0F47">
        <w:t>максимальную</w:t>
      </w:r>
      <w:r w:rsidR="003E187F" w:rsidRPr="00DD0F47">
        <w:t xml:space="preserve"> </w:t>
      </w:r>
      <w:r w:rsidRPr="00DD0F47">
        <w:t>доступность</w:t>
      </w:r>
      <w:r w:rsidR="003E187F" w:rsidRPr="00DD0F47">
        <w:t xml:space="preserve"> </w:t>
      </w:r>
      <w:r w:rsidRPr="00DD0F47">
        <w:t>для</w:t>
      </w:r>
      <w:r w:rsidR="003E187F" w:rsidRPr="00DD0F47">
        <w:t xml:space="preserve"> </w:t>
      </w:r>
      <w:r w:rsidRPr="00DD0F47">
        <w:t>тех,</w:t>
      </w:r>
      <w:r w:rsidR="003E187F" w:rsidRPr="00DD0F47">
        <w:t xml:space="preserve"> </w:t>
      </w:r>
      <w:r w:rsidRPr="00DD0F47">
        <w:t>кто</w:t>
      </w:r>
      <w:r w:rsidR="003E187F" w:rsidRPr="00DD0F47">
        <w:t xml:space="preserve"> </w:t>
      </w:r>
      <w:r w:rsidRPr="00DD0F47">
        <w:t>больше</w:t>
      </w:r>
      <w:r w:rsidR="003E187F" w:rsidRPr="00DD0F47">
        <w:t xml:space="preserve"> </w:t>
      </w:r>
      <w:r w:rsidRPr="00DD0F47">
        <w:t>всего</w:t>
      </w:r>
      <w:r w:rsidR="003E187F" w:rsidRPr="00DD0F47">
        <w:t xml:space="preserve"> </w:t>
      </w:r>
      <w:r w:rsidRPr="00DD0F47">
        <w:t>нуждается</w:t>
      </w:r>
      <w:r w:rsidR="003E187F" w:rsidRPr="00DD0F47">
        <w:t xml:space="preserve"> </w:t>
      </w:r>
      <w:r w:rsidRPr="00DD0F47">
        <w:t>в</w:t>
      </w:r>
      <w:r w:rsidR="003E187F" w:rsidRPr="00DD0F47">
        <w:t xml:space="preserve"> </w:t>
      </w:r>
      <w:r w:rsidRPr="00DD0F47">
        <w:t>такой</w:t>
      </w:r>
      <w:r w:rsidR="003E187F" w:rsidRPr="00DD0F47">
        <w:t xml:space="preserve"> </w:t>
      </w:r>
      <w:r w:rsidRPr="00DD0F47">
        <w:t>помощи,</w:t>
      </w:r>
      <w:r w:rsidR="003E187F" w:rsidRPr="00DD0F47">
        <w:t xml:space="preserve"> </w:t>
      </w:r>
      <w:r w:rsidRPr="00DD0F47">
        <w:t>а</w:t>
      </w:r>
      <w:r w:rsidR="003E187F" w:rsidRPr="00DD0F47">
        <w:t xml:space="preserve"> </w:t>
      </w:r>
      <w:r w:rsidRPr="00DD0F47">
        <w:t>это</w:t>
      </w:r>
      <w:r w:rsidR="003E187F" w:rsidRPr="00DD0F47">
        <w:t xml:space="preserve"> </w:t>
      </w:r>
      <w:r w:rsidRPr="00DD0F47">
        <w:t>около</w:t>
      </w:r>
      <w:r w:rsidR="003E187F" w:rsidRPr="00DD0F47">
        <w:t xml:space="preserve"> </w:t>
      </w:r>
      <w:r w:rsidRPr="00DD0F47">
        <w:t>полумиллиона</w:t>
      </w:r>
      <w:r w:rsidR="003E187F" w:rsidRPr="00DD0F47">
        <w:t xml:space="preserve"> </w:t>
      </w:r>
      <w:r w:rsidRPr="00DD0F47">
        <w:t>наших</w:t>
      </w:r>
      <w:r w:rsidR="003E187F" w:rsidRPr="00DD0F47">
        <w:t xml:space="preserve"> </w:t>
      </w:r>
      <w:r w:rsidRPr="00DD0F47">
        <w:t>граждан</w:t>
      </w:r>
      <w:r w:rsidR="003E187F" w:rsidRPr="00DD0F47">
        <w:t>»</w:t>
      </w:r>
      <w:r w:rsidRPr="00DD0F47">
        <w:t>.</w:t>
      </w:r>
      <w:r w:rsidR="003E187F" w:rsidRPr="00DD0F47">
        <w:t xml:space="preserve"> </w:t>
      </w:r>
      <w:r w:rsidRPr="00DD0F47">
        <w:t>Поставлена</w:t>
      </w:r>
      <w:r w:rsidR="003E187F" w:rsidRPr="00DD0F47">
        <w:t xml:space="preserve"> </w:t>
      </w:r>
      <w:r w:rsidRPr="00DD0F47">
        <w:t>конкретная</w:t>
      </w:r>
      <w:r w:rsidR="003E187F" w:rsidRPr="00DD0F47">
        <w:t xml:space="preserve"> </w:t>
      </w:r>
      <w:r w:rsidRPr="00DD0F47">
        <w:t>задача:</w:t>
      </w:r>
      <w:r w:rsidR="003E187F" w:rsidRPr="00DD0F47">
        <w:t xml:space="preserve"> </w:t>
      </w:r>
      <w:r w:rsidRPr="00DD0F47">
        <w:t>к</w:t>
      </w:r>
      <w:r w:rsidR="003E187F" w:rsidRPr="00DD0F47">
        <w:t xml:space="preserve"> </w:t>
      </w:r>
      <w:r w:rsidRPr="00DD0F47">
        <w:t>2030</w:t>
      </w:r>
      <w:r w:rsidR="003E187F" w:rsidRPr="00DD0F47">
        <w:t xml:space="preserve"> </w:t>
      </w:r>
      <w:r w:rsidRPr="00DD0F47">
        <w:t>году</w:t>
      </w:r>
      <w:r w:rsidR="003E187F" w:rsidRPr="00DD0F47">
        <w:t xml:space="preserve"> </w:t>
      </w:r>
      <w:r w:rsidRPr="00DD0F47">
        <w:t>сделать</w:t>
      </w:r>
      <w:r w:rsidR="003E187F" w:rsidRPr="00DD0F47">
        <w:t xml:space="preserve"> </w:t>
      </w:r>
      <w:r w:rsidRPr="00DD0F47">
        <w:t>так,</w:t>
      </w:r>
      <w:r w:rsidR="003E187F" w:rsidRPr="00DD0F47">
        <w:t xml:space="preserve"> </w:t>
      </w:r>
      <w:r w:rsidRPr="00DD0F47">
        <w:t>чтобы</w:t>
      </w:r>
      <w:r w:rsidR="003E187F" w:rsidRPr="00DD0F47">
        <w:t xml:space="preserve"> </w:t>
      </w:r>
      <w:r w:rsidRPr="00DD0F47">
        <w:t>услугами</w:t>
      </w:r>
      <w:r w:rsidR="003E187F" w:rsidRPr="00DD0F47">
        <w:t xml:space="preserve"> </w:t>
      </w:r>
      <w:r w:rsidRPr="00DD0F47">
        <w:t>долговременного</w:t>
      </w:r>
      <w:r w:rsidR="003E187F" w:rsidRPr="00DD0F47">
        <w:t xml:space="preserve"> </w:t>
      </w:r>
      <w:r w:rsidRPr="00DD0F47">
        <w:t>ухода</w:t>
      </w:r>
      <w:r w:rsidR="003E187F" w:rsidRPr="00DD0F47">
        <w:t xml:space="preserve"> </w:t>
      </w:r>
      <w:r w:rsidRPr="00DD0F47">
        <w:t>воспользовались</w:t>
      </w:r>
      <w:r w:rsidR="003E187F" w:rsidRPr="00DD0F47">
        <w:t xml:space="preserve"> </w:t>
      </w:r>
      <w:r w:rsidRPr="00DD0F47">
        <w:t>и</w:t>
      </w:r>
      <w:r w:rsidR="003E187F" w:rsidRPr="00DD0F47">
        <w:t xml:space="preserve"> </w:t>
      </w:r>
      <w:r w:rsidRPr="00DD0F47">
        <w:t>были</w:t>
      </w:r>
      <w:r w:rsidR="003E187F" w:rsidRPr="00DD0F47">
        <w:t xml:space="preserve"> </w:t>
      </w:r>
      <w:r w:rsidRPr="00DD0F47">
        <w:t>обеспечены</w:t>
      </w:r>
      <w:r w:rsidR="003E187F" w:rsidRPr="00DD0F47">
        <w:t xml:space="preserve"> </w:t>
      </w:r>
      <w:r w:rsidRPr="00DD0F47">
        <w:t>100%</w:t>
      </w:r>
      <w:r w:rsidR="003E187F" w:rsidRPr="00DD0F47">
        <w:t xml:space="preserve"> </w:t>
      </w:r>
      <w:r w:rsidRPr="00DD0F47">
        <w:t>граждан,</w:t>
      </w:r>
      <w:r w:rsidR="003E187F" w:rsidRPr="00DD0F47">
        <w:t xml:space="preserve"> </w:t>
      </w:r>
      <w:r w:rsidRPr="00DD0F47">
        <w:t>которые</w:t>
      </w:r>
      <w:r w:rsidR="003E187F" w:rsidRPr="00DD0F47">
        <w:t xml:space="preserve"> </w:t>
      </w:r>
      <w:r w:rsidRPr="00DD0F47">
        <w:t>в</w:t>
      </w:r>
      <w:r w:rsidR="003E187F" w:rsidRPr="00DD0F47">
        <w:t xml:space="preserve"> </w:t>
      </w:r>
      <w:r w:rsidRPr="00DD0F47">
        <w:t>этом</w:t>
      </w:r>
      <w:r w:rsidR="003E187F" w:rsidRPr="00DD0F47">
        <w:t xml:space="preserve"> </w:t>
      </w:r>
      <w:r w:rsidRPr="00DD0F47">
        <w:t>нуждаются.</w:t>
      </w:r>
      <w:r w:rsidR="003E187F" w:rsidRPr="00DD0F47">
        <w:t xml:space="preserve"> </w:t>
      </w:r>
      <w:r w:rsidRPr="00DD0F47">
        <w:t>Управляющий</w:t>
      </w:r>
      <w:r w:rsidR="003E187F" w:rsidRPr="00DD0F47">
        <w:t xml:space="preserve"> </w:t>
      </w:r>
      <w:r w:rsidRPr="00DD0F47">
        <w:t>директор</w:t>
      </w:r>
      <w:r w:rsidR="003E187F" w:rsidRPr="00DD0F47">
        <w:t xml:space="preserve"> </w:t>
      </w:r>
      <w:r w:rsidRPr="00DD0F47">
        <w:t>СберСтрахование</w:t>
      </w:r>
      <w:r w:rsidR="003E187F" w:rsidRPr="00DD0F47">
        <w:t xml:space="preserve"> </w:t>
      </w:r>
      <w:r w:rsidRPr="00DD0F47">
        <w:t>жизни</w:t>
      </w:r>
      <w:r w:rsidR="003E187F" w:rsidRPr="00DD0F47">
        <w:t xml:space="preserve"> </w:t>
      </w:r>
      <w:r w:rsidRPr="00DD0F47">
        <w:t>Евгений</w:t>
      </w:r>
      <w:r w:rsidR="003E187F" w:rsidRPr="00DD0F47">
        <w:t xml:space="preserve"> </w:t>
      </w:r>
      <w:r w:rsidRPr="00DD0F47">
        <w:t>Щекланов</w:t>
      </w:r>
      <w:r w:rsidR="003E187F" w:rsidRPr="00DD0F47">
        <w:t xml:space="preserve"> </w:t>
      </w:r>
      <w:r w:rsidRPr="00DD0F47">
        <w:t>рассказывает,</w:t>
      </w:r>
      <w:r w:rsidR="003E187F" w:rsidRPr="00DD0F47">
        <w:t xml:space="preserve"> </w:t>
      </w:r>
      <w:r w:rsidRPr="00DD0F47">
        <w:t>каким</w:t>
      </w:r>
      <w:r w:rsidR="003E187F" w:rsidRPr="00DD0F47">
        <w:t xml:space="preserve"> </w:t>
      </w:r>
      <w:r w:rsidRPr="00DD0F47">
        <w:t>образом</w:t>
      </w:r>
      <w:r w:rsidR="003E187F" w:rsidRPr="00DD0F47">
        <w:t xml:space="preserve"> </w:t>
      </w:r>
      <w:r w:rsidRPr="00DD0F47">
        <w:t>можно</w:t>
      </w:r>
      <w:r w:rsidR="003E187F" w:rsidRPr="00DD0F47">
        <w:t xml:space="preserve"> </w:t>
      </w:r>
      <w:r w:rsidRPr="00DD0F47">
        <w:t>достичь</w:t>
      </w:r>
      <w:r w:rsidR="003E187F" w:rsidRPr="00DD0F47">
        <w:t xml:space="preserve"> </w:t>
      </w:r>
      <w:r w:rsidRPr="00DD0F47">
        <w:t>этой</w:t>
      </w:r>
      <w:r w:rsidR="003E187F" w:rsidRPr="00DD0F47">
        <w:t xml:space="preserve"> </w:t>
      </w:r>
      <w:r w:rsidRPr="00DD0F47">
        <w:t>цели</w:t>
      </w:r>
      <w:r w:rsidR="003E187F" w:rsidRPr="00DD0F47">
        <w:t xml:space="preserve"> </w:t>
      </w:r>
      <w:r w:rsidRPr="00DD0F47">
        <w:t>и</w:t>
      </w:r>
      <w:r w:rsidR="003E187F" w:rsidRPr="00DD0F47">
        <w:t xml:space="preserve"> </w:t>
      </w:r>
      <w:r w:rsidRPr="00DD0F47">
        <w:t>почему</w:t>
      </w:r>
      <w:r w:rsidR="003E187F" w:rsidRPr="00DD0F47">
        <w:t xml:space="preserve"> </w:t>
      </w:r>
      <w:r w:rsidRPr="00DD0F47">
        <w:t>важно</w:t>
      </w:r>
      <w:r w:rsidR="003E187F" w:rsidRPr="00DD0F47">
        <w:t xml:space="preserve"> </w:t>
      </w:r>
      <w:r w:rsidRPr="00DD0F47">
        <w:t>объединить</w:t>
      </w:r>
      <w:r w:rsidR="003E187F" w:rsidRPr="00DD0F47">
        <w:t xml:space="preserve"> </w:t>
      </w:r>
      <w:r w:rsidRPr="00DD0F47">
        <w:t>усилия</w:t>
      </w:r>
      <w:r w:rsidR="003E187F" w:rsidRPr="00DD0F47">
        <w:t xml:space="preserve"> </w:t>
      </w:r>
      <w:r w:rsidRPr="00DD0F47">
        <w:t>власти</w:t>
      </w:r>
      <w:r w:rsidR="003E187F" w:rsidRPr="00DD0F47">
        <w:t xml:space="preserve"> </w:t>
      </w:r>
      <w:r w:rsidRPr="00DD0F47">
        <w:t>и</w:t>
      </w:r>
      <w:r w:rsidR="003E187F" w:rsidRPr="00DD0F47">
        <w:t xml:space="preserve"> </w:t>
      </w:r>
      <w:r w:rsidRPr="00DD0F47">
        <w:t>бизнеса.</w:t>
      </w:r>
      <w:bookmarkEnd w:id="88"/>
    </w:p>
    <w:p w14:paraId="3FBF9E85" w14:textId="77777777" w:rsidR="001E3947" w:rsidRPr="00DD0F47" w:rsidRDefault="001E3947" w:rsidP="001E3947">
      <w:r w:rsidRPr="00DD0F47">
        <w:t>Вопрос</w:t>
      </w:r>
      <w:r w:rsidR="003E187F" w:rsidRPr="00DD0F47">
        <w:t xml:space="preserve"> </w:t>
      </w:r>
      <w:r w:rsidRPr="00DD0F47">
        <w:t>долговременного</w:t>
      </w:r>
      <w:r w:rsidR="003E187F" w:rsidRPr="00DD0F47">
        <w:t xml:space="preserve"> </w:t>
      </w:r>
      <w:r w:rsidRPr="00DD0F47">
        <w:t>ухода</w:t>
      </w:r>
      <w:r w:rsidR="003E187F" w:rsidRPr="00DD0F47">
        <w:t xml:space="preserve"> </w:t>
      </w:r>
      <w:r w:rsidRPr="00DD0F47">
        <w:t>сегодня</w:t>
      </w:r>
      <w:r w:rsidR="003E187F" w:rsidRPr="00DD0F47">
        <w:t xml:space="preserve"> </w:t>
      </w:r>
      <w:r w:rsidRPr="00DD0F47">
        <w:t>весьма</w:t>
      </w:r>
      <w:r w:rsidR="003E187F" w:rsidRPr="00DD0F47">
        <w:t xml:space="preserve"> </w:t>
      </w:r>
      <w:r w:rsidRPr="00DD0F47">
        <w:t>актуален</w:t>
      </w:r>
      <w:r w:rsidR="003E187F" w:rsidRPr="00DD0F47">
        <w:t xml:space="preserve"> </w:t>
      </w:r>
      <w:r w:rsidRPr="00DD0F47">
        <w:t>ввиду</w:t>
      </w:r>
      <w:r w:rsidR="003E187F" w:rsidRPr="00DD0F47">
        <w:t xml:space="preserve"> </w:t>
      </w:r>
      <w:r w:rsidRPr="00DD0F47">
        <w:t>роста</w:t>
      </w:r>
      <w:r w:rsidR="003E187F" w:rsidRPr="00DD0F47">
        <w:t xml:space="preserve"> </w:t>
      </w:r>
      <w:r w:rsidRPr="00DD0F47">
        <w:t>продолжительности</w:t>
      </w:r>
      <w:r w:rsidR="003E187F" w:rsidRPr="00DD0F47">
        <w:t xml:space="preserve"> </w:t>
      </w:r>
      <w:r w:rsidRPr="00DD0F47">
        <w:t>жизни</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Правительство</w:t>
      </w:r>
      <w:r w:rsidR="003E187F" w:rsidRPr="00DD0F47">
        <w:t xml:space="preserve"> </w:t>
      </w:r>
      <w:r w:rsidRPr="00DD0F47">
        <w:t>задумалось</w:t>
      </w:r>
      <w:r w:rsidR="003E187F" w:rsidRPr="00DD0F47">
        <w:t xml:space="preserve"> </w:t>
      </w:r>
      <w:r w:rsidRPr="00DD0F47">
        <w:t>над</w:t>
      </w:r>
      <w:r w:rsidR="003E187F" w:rsidRPr="00DD0F47">
        <w:t xml:space="preserve"> </w:t>
      </w:r>
      <w:r w:rsidRPr="00DD0F47">
        <w:t>решением</w:t>
      </w:r>
      <w:r w:rsidR="003E187F" w:rsidRPr="00DD0F47">
        <w:t xml:space="preserve"> </w:t>
      </w:r>
      <w:r w:rsidRPr="00DD0F47">
        <w:t>этого</w:t>
      </w:r>
      <w:r w:rsidR="003E187F" w:rsidRPr="00DD0F47">
        <w:t xml:space="preserve"> </w:t>
      </w:r>
      <w:r w:rsidRPr="00DD0F47">
        <w:t>вопроса</w:t>
      </w:r>
      <w:r w:rsidR="003E187F" w:rsidRPr="00DD0F47">
        <w:t xml:space="preserve"> </w:t>
      </w:r>
      <w:r w:rsidRPr="00DD0F47">
        <w:t>заранее,</w:t>
      </w:r>
      <w:r w:rsidR="003E187F" w:rsidRPr="00DD0F47">
        <w:t xml:space="preserve"> </w:t>
      </w:r>
      <w:r w:rsidRPr="00DD0F47">
        <w:t>и</w:t>
      </w:r>
      <w:r w:rsidR="003E187F" w:rsidRPr="00DD0F47">
        <w:t xml:space="preserve"> </w:t>
      </w:r>
      <w:r w:rsidRPr="00DD0F47">
        <w:t>у</w:t>
      </w:r>
      <w:r w:rsidR="003E187F" w:rsidRPr="00DD0F47">
        <w:t xml:space="preserve"> </w:t>
      </w:r>
      <w:r w:rsidRPr="00DD0F47">
        <w:t>нас</w:t>
      </w:r>
      <w:r w:rsidR="003E187F" w:rsidRPr="00DD0F47">
        <w:t xml:space="preserve"> </w:t>
      </w:r>
      <w:r w:rsidRPr="00DD0F47">
        <w:t>есть</w:t>
      </w:r>
      <w:r w:rsidR="003E187F" w:rsidRPr="00DD0F47">
        <w:t xml:space="preserve"> </w:t>
      </w:r>
      <w:r w:rsidRPr="00DD0F47">
        <w:t>время,</w:t>
      </w:r>
      <w:r w:rsidR="003E187F" w:rsidRPr="00DD0F47">
        <w:t xml:space="preserve"> </w:t>
      </w:r>
      <w:r w:rsidRPr="00DD0F47">
        <w:t>чтобы</w:t>
      </w:r>
      <w:r w:rsidR="003E187F" w:rsidRPr="00DD0F47">
        <w:t xml:space="preserve"> </w:t>
      </w:r>
      <w:r w:rsidRPr="00DD0F47">
        <w:t>создать</w:t>
      </w:r>
      <w:r w:rsidR="003E187F" w:rsidRPr="00DD0F47">
        <w:t xml:space="preserve"> </w:t>
      </w:r>
      <w:r w:rsidRPr="00DD0F47">
        <w:t>эффективную</w:t>
      </w:r>
      <w:r w:rsidR="003E187F" w:rsidRPr="00DD0F47">
        <w:t xml:space="preserve"> </w:t>
      </w:r>
      <w:r w:rsidRPr="00DD0F47">
        <w:t>и</w:t>
      </w:r>
      <w:r w:rsidR="003E187F" w:rsidRPr="00DD0F47">
        <w:t xml:space="preserve"> </w:t>
      </w:r>
      <w:r w:rsidRPr="00DD0F47">
        <w:t>качественную</w:t>
      </w:r>
      <w:r w:rsidR="003E187F" w:rsidRPr="00DD0F47">
        <w:t xml:space="preserve"> </w:t>
      </w:r>
      <w:r w:rsidRPr="00DD0F47">
        <w:t>систему</w:t>
      </w:r>
      <w:r w:rsidR="003E187F" w:rsidRPr="00DD0F47">
        <w:t xml:space="preserve"> </w:t>
      </w:r>
      <w:r w:rsidRPr="00DD0F47">
        <w:t>долгосрочной</w:t>
      </w:r>
      <w:r w:rsidR="003E187F" w:rsidRPr="00DD0F47">
        <w:t xml:space="preserve"> </w:t>
      </w:r>
      <w:r w:rsidRPr="00DD0F47">
        <w:t>заботы</w:t>
      </w:r>
      <w:r w:rsidR="003E187F" w:rsidRPr="00DD0F47">
        <w:t xml:space="preserve"> </w:t>
      </w:r>
      <w:r w:rsidRPr="00DD0F47">
        <w:t>о</w:t>
      </w:r>
      <w:r w:rsidR="003E187F" w:rsidRPr="00DD0F47">
        <w:t xml:space="preserve"> </w:t>
      </w:r>
      <w:r w:rsidRPr="00DD0F47">
        <w:t>нуждающихся</w:t>
      </w:r>
      <w:r w:rsidR="003E187F" w:rsidRPr="00DD0F47">
        <w:t xml:space="preserve"> </w:t>
      </w:r>
      <w:r w:rsidRPr="00DD0F47">
        <w:t>в</w:t>
      </w:r>
      <w:r w:rsidR="003E187F" w:rsidRPr="00DD0F47">
        <w:t xml:space="preserve"> </w:t>
      </w:r>
      <w:r w:rsidRPr="00DD0F47">
        <w:t>ней</w:t>
      </w:r>
      <w:r w:rsidR="003E187F" w:rsidRPr="00DD0F47">
        <w:t xml:space="preserve"> </w:t>
      </w:r>
      <w:r w:rsidRPr="00DD0F47">
        <w:t>пациентах.</w:t>
      </w:r>
      <w:r w:rsidR="003E187F" w:rsidRPr="00DD0F47">
        <w:t xml:space="preserve"> </w:t>
      </w:r>
      <w:r w:rsidRPr="00DD0F47">
        <w:t>Долговременный</w:t>
      </w:r>
      <w:r w:rsidR="003E187F" w:rsidRPr="00DD0F47">
        <w:t xml:space="preserve"> </w:t>
      </w:r>
      <w:r w:rsidRPr="00DD0F47">
        <w:t>уход</w:t>
      </w:r>
      <w:r w:rsidR="003E187F" w:rsidRPr="00DD0F47">
        <w:t xml:space="preserve"> </w:t>
      </w:r>
      <w:r w:rsidRPr="00DD0F47">
        <w:t>прежде</w:t>
      </w:r>
      <w:r w:rsidR="003E187F" w:rsidRPr="00DD0F47">
        <w:t xml:space="preserve"> </w:t>
      </w:r>
      <w:r w:rsidRPr="00DD0F47">
        <w:t>всего</w:t>
      </w:r>
      <w:r w:rsidR="003E187F" w:rsidRPr="00DD0F47">
        <w:t xml:space="preserve"> </w:t>
      </w:r>
      <w:r w:rsidRPr="00DD0F47">
        <w:t>касается</w:t>
      </w:r>
      <w:r w:rsidR="003E187F" w:rsidRPr="00DD0F47">
        <w:t xml:space="preserve"> </w:t>
      </w:r>
      <w:r w:rsidRPr="00DD0F47">
        <w:t>людей,</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преклонного</w:t>
      </w:r>
      <w:r w:rsidR="003E187F" w:rsidRPr="00DD0F47">
        <w:t xml:space="preserve"> </w:t>
      </w:r>
      <w:r w:rsidRPr="00DD0F47">
        <w:t>возраста,</w:t>
      </w:r>
      <w:r w:rsidR="003E187F" w:rsidRPr="00DD0F47">
        <w:t xml:space="preserve"> </w:t>
      </w:r>
      <w:r w:rsidRPr="00DD0F47">
        <w:t>которые</w:t>
      </w:r>
      <w:r w:rsidR="003E187F" w:rsidRPr="00DD0F47">
        <w:t xml:space="preserve"> </w:t>
      </w:r>
      <w:r w:rsidRPr="00DD0F47">
        <w:t>столкнулись</w:t>
      </w:r>
      <w:r w:rsidR="003E187F" w:rsidRPr="00DD0F47">
        <w:t xml:space="preserve"> </w:t>
      </w:r>
      <w:r w:rsidRPr="00DD0F47">
        <w:t>с</w:t>
      </w:r>
      <w:r w:rsidR="003E187F" w:rsidRPr="00DD0F47">
        <w:t xml:space="preserve"> </w:t>
      </w:r>
      <w:r w:rsidRPr="00DD0F47">
        <w:t>инвалидностью</w:t>
      </w:r>
      <w:r w:rsidR="003E187F" w:rsidRPr="00DD0F47">
        <w:t xml:space="preserve"> </w:t>
      </w:r>
      <w:r w:rsidRPr="00DD0F47">
        <w:t>и</w:t>
      </w:r>
      <w:r w:rsidR="003E187F" w:rsidRPr="00DD0F47">
        <w:t xml:space="preserve"> </w:t>
      </w:r>
      <w:r w:rsidRPr="00DD0F47">
        <w:t>серьезными</w:t>
      </w:r>
      <w:r w:rsidR="003E187F" w:rsidRPr="00DD0F47">
        <w:t xml:space="preserve"> </w:t>
      </w:r>
      <w:r w:rsidRPr="00DD0F47">
        <w:t>заболеваниями:</w:t>
      </w:r>
      <w:r w:rsidR="003E187F" w:rsidRPr="00DD0F47">
        <w:t xml:space="preserve"> </w:t>
      </w:r>
      <w:r w:rsidRPr="00DD0F47">
        <w:t>инсульт,</w:t>
      </w:r>
      <w:r w:rsidR="003E187F" w:rsidRPr="00DD0F47">
        <w:t xml:space="preserve"> </w:t>
      </w:r>
      <w:r w:rsidRPr="00DD0F47">
        <w:t>инфаркт,</w:t>
      </w:r>
      <w:r w:rsidR="003E187F" w:rsidRPr="00DD0F47">
        <w:t xml:space="preserve"> </w:t>
      </w:r>
      <w:r w:rsidRPr="00DD0F47">
        <w:t>когнитивные</w:t>
      </w:r>
      <w:r w:rsidR="003E187F" w:rsidRPr="00DD0F47">
        <w:t xml:space="preserve"> </w:t>
      </w:r>
      <w:r w:rsidRPr="00DD0F47">
        <w:t>нарушения</w:t>
      </w:r>
      <w:r w:rsidR="003E187F" w:rsidRPr="00DD0F47">
        <w:t xml:space="preserve"> </w:t>
      </w:r>
      <w:r w:rsidRPr="00DD0F47">
        <w:t>и</w:t>
      </w:r>
      <w:r w:rsidR="003E187F" w:rsidRPr="00DD0F47">
        <w:t xml:space="preserve"> </w:t>
      </w:r>
      <w:r w:rsidRPr="00DD0F47">
        <w:t>т.</w:t>
      </w:r>
      <w:r w:rsidR="003E187F" w:rsidRPr="00DD0F47">
        <w:t xml:space="preserve"> </w:t>
      </w:r>
      <w:r w:rsidRPr="00DD0F47">
        <w:t>д.</w:t>
      </w:r>
    </w:p>
    <w:p w14:paraId="353137BF" w14:textId="77777777" w:rsidR="001E3947" w:rsidRPr="00DD0F47" w:rsidRDefault="001E3947" w:rsidP="001E3947">
      <w:r w:rsidRPr="00DD0F47">
        <w:t>Теперь</w:t>
      </w:r>
      <w:r w:rsidR="003E187F" w:rsidRPr="00DD0F47">
        <w:t xml:space="preserve"> </w:t>
      </w:r>
      <w:r w:rsidRPr="00DD0F47">
        <w:t>необходимо</w:t>
      </w:r>
      <w:r w:rsidR="003E187F" w:rsidRPr="00DD0F47">
        <w:t xml:space="preserve"> </w:t>
      </w:r>
      <w:r w:rsidRPr="00DD0F47">
        <w:t>решить,</w:t>
      </w:r>
      <w:r w:rsidR="003E187F" w:rsidRPr="00DD0F47">
        <w:t xml:space="preserve"> </w:t>
      </w:r>
      <w:r w:rsidRPr="00DD0F47">
        <w:t>по</w:t>
      </w:r>
      <w:r w:rsidR="003E187F" w:rsidRPr="00DD0F47">
        <w:t xml:space="preserve"> </w:t>
      </w:r>
      <w:r w:rsidRPr="00DD0F47">
        <w:t>какому</w:t>
      </w:r>
      <w:r w:rsidR="003E187F" w:rsidRPr="00DD0F47">
        <w:t xml:space="preserve"> </w:t>
      </w:r>
      <w:r w:rsidRPr="00DD0F47">
        <w:t>пути</w:t>
      </w:r>
      <w:r w:rsidR="003E187F" w:rsidRPr="00DD0F47">
        <w:t xml:space="preserve"> </w:t>
      </w:r>
      <w:r w:rsidRPr="00DD0F47">
        <w:t>пойдет</w:t>
      </w:r>
      <w:r w:rsidR="003E187F" w:rsidRPr="00DD0F47">
        <w:t xml:space="preserve"> </w:t>
      </w:r>
      <w:r w:rsidRPr="00DD0F47">
        <w:t>развитие</w:t>
      </w:r>
      <w:r w:rsidR="003E187F" w:rsidRPr="00DD0F47">
        <w:t xml:space="preserve"> </w:t>
      </w:r>
      <w:r w:rsidRPr="00DD0F47">
        <w:t>системы.</w:t>
      </w:r>
      <w:r w:rsidR="003E187F" w:rsidRPr="00DD0F47">
        <w:t xml:space="preserve"> </w:t>
      </w:r>
      <w:r w:rsidRPr="00DD0F47">
        <w:t>Тут</w:t>
      </w:r>
      <w:r w:rsidR="003E187F" w:rsidRPr="00DD0F47">
        <w:t xml:space="preserve"> </w:t>
      </w:r>
      <w:r w:rsidRPr="00DD0F47">
        <w:t>можно</w:t>
      </w:r>
      <w:r w:rsidR="003E187F" w:rsidRPr="00DD0F47">
        <w:t xml:space="preserve"> </w:t>
      </w:r>
      <w:r w:rsidRPr="00DD0F47">
        <w:t>обратиться</w:t>
      </w:r>
      <w:r w:rsidR="003E187F" w:rsidRPr="00DD0F47">
        <w:t xml:space="preserve"> </w:t>
      </w:r>
      <w:r w:rsidRPr="00DD0F47">
        <w:t>к</w:t>
      </w:r>
      <w:r w:rsidR="003E187F" w:rsidRPr="00DD0F47">
        <w:t xml:space="preserve"> </w:t>
      </w:r>
      <w:r w:rsidRPr="00DD0F47">
        <w:t>зарубежному</w:t>
      </w:r>
      <w:r w:rsidR="003E187F" w:rsidRPr="00DD0F47">
        <w:t xml:space="preserve"> </w:t>
      </w:r>
      <w:r w:rsidRPr="00DD0F47">
        <w:t>опыту.</w:t>
      </w:r>
      <w:r w:rsidR="003E187F" w:rsidRPr="00DD0F47">
        <w:t xml:space="preserve"> </w:t>
      </w:r>
      <w:r w:rsidRPr="00DD0F47">
        <w:t>Пожалуй,</w:t>
      </w:r>
      <w:r w:rsidR="003E187F" w:rsidRPr="00DD0F47">
        <w:t xml:space="preserve"> </w:t>
      </w:r>
      <w:r w:rsidRPr="00DD0F47">
        <w:t>одну</w:t>
      </w:r>
      <w:r w:rsidR="003E187F" w:rsidRPr="00DD0F47">
        <w:t xml:space="preserve"> </w:t>
      </w:r>
      <w:r w:rsidRPr="00DD0F47">
        <w:t>из</w:t>
      </w:r>
      <w:r w:rsidR="003E187F" w:rsidRPr="00DD0F47">
        <w:t xml:space="preserve"> </w:t>
      </w:r>
      <w:r w:rsidRPr="00DD0F47">
        <w:t>самых</w:t>
      </w:r>
      <w:r w:rsidR="003E187F" w:rsidRPr="00DD0F47">
        <w:t xml:space="preserve"> </w:t>
      </w:r>
      <w:r w:rsidRPr="00DD0F47">
        <w:t>эффективных</w:t>
      </w:r>
      <w:r w:rsidR="003E187F" w:rsidRPr="00DD0F47">
        <w:t xml:space="preserve"> </w:t>
      </w:r>
      <w:r w:rsidRPr="00DD0F47">
        <w:t>систем</w:t>
      </w:r>
      <w:r w:rsidR="003E187F" w:rsidRPr="00DD0F47">
        <w:t xml:space="preserve"> </w:t>
      </w:r>
      <w:r w:rsidRPr="00DD0F47">
        <w:t>долговременного</w:t>
      </w:r>
      <w:r w:rsidR="003E187F" w:rsidRPr="00DD0F47">
        <w:t xml:space="preserve"> </w:t>
      </w:r>
      <w:r w:rsidRPr="00DD0F47">
        <w:t>ухода</w:t>
      </w:r>
      <w:r w:rsidR="003E187F" w:rsidRPr="00DD0F47">
        <w:t xml:space="preserve"> </w:t>
      </w:r>
      <w:r w:rsidRPr="00DD0F47">
        <w:t>построили</w:t>
      </w:r>
      <w:r w:rsidR="003E187F" w:rsidRPr="00DD0F47">
        <w:t xml:space="preserve"> </w:t>
      </w:r>
      <w:r w:rsidRPr="00DD0F47">
        <w:t>в</w:t>
      </w:r>
      <w:r w:rsidR="003E187F" w:rsidRPr="00DD0F47">
        <w:t xml:space="preserve"> </w:t>
      </w:r>
      <w:r w:rsidRPr="00DD0F47">
        <w:t>Израиле.</w:t>
      </w:r>
      <w:r w:rsidR="003E187F" w:rsidRPr="00DD0F47">
        <w:t xml:space="preserve"> </w:t>
      </w:r>
      <w:r w:rsidRPr="00DD0F47">
        <w:t>В</w:t>
      </w:r>
      <w:r w:rsidR="003E187F" w:rsidRPr="00DD0F47">
        <w:t xml:space="preserve"> </w:t>
      </w:r>
      <w:r w:rsidRPr="00DD0F47">
        <w:t>этой</w:t>
      </w:r>
      <w:r w:rsidR="003E187F" w:rsidRPr="00DD0F47">
        <w:t xml:space="preserve"> </w:t>
      </w:r>
      <w:r w:rsidRPr="00DD0F47">
        <w:t>стране</w:t>
      </w:r>
      <w:r w:rsidR="003E187F" w:rsidRPr="00DD0F47">
        <w:t xml:space="preserve"> </w:t>
      </w:r>
      <w:r w:rsidRPr="00DD0F47">
        <w:t>существуют</w:t>
      </w:r>
      <w:r w:rsidR="003E187F" w:rsidRPr="00DD0F47">
        <w:t xml:space="preserve"> </w:t>
      </w:r>
      <w:r w:rsidRPr="00DD0F47">
        <w:t>специальные</w:t>
      </w:r>
      <w:r w:rsidR="003E187F" w:rsidRPr="00DD0F47">
        <w:t xml:space="preserve"> </w:t>
      </w:r>
      <w:r w:rsidRPr="00DD0F47">
        <w:t>гериатрические</w:t>
      </w:r>
      <w:r w:rsidR="003E187F" w:rsidRPr="00DD0F47">
        <w:t xml:space="preserve"> </w:t>
      </w:r>
      <w:r w:rsidRPr="00DD0F47">
        <w:t>больницы,</w:t>
      </w:r>
      <w:r w:rsidR="003E187F" w:rsidRPr="00DD0F47">
        <w:t xml:space="preserve"> </w:t>
      </w:r>
      <w:r w:rsidRPr="00DD0F47">
        <w:t>которые</w:t>
      </w:r>
      <w:r w:rsidR="003E187F" w:rsidRPr="00DD0F47">
        <w:t xml:space="preserve"> </w:t>
      </w:r>
      <w:r w:rsidRPr="00DD0F47">
        <w:t>обеспечивают</w:t>
      </w:r>
      <w:r w:rsidR="003E187F" w:rsidRPr="00DD0F47">
        <w:t xml:space="preserve"> </w:t>
      </w:r>
      <w:r w:rsidRPr="00DD0F47">
        <w:t>уход</w:t>
      </w:r>
      <w:r w:rsidR="003E187F" w:rsidRPr="00DD0F47">
        <w:t xml:space="preserve"> </w:t>
      </w:r>
      <w:r w:rsidRPr="00DD0F47">
        <w:t>за</w:t>
      </w:r>
      <w:r w:rsidR="003E187F" w:rsidRPr="00DD0F47">
        <w:t xml:space="preserve"> </w:t>
      </w:r>
      <w:r w:rsidRPr="00DD0F47">
        <w:t>пожилыми</w:t>
      </w:r>
      <w:r w:rsidR="003E187F" w:rsidRPr="00DD0F47">
        <w:t xml:space="preserve"> </w:t>
      </w:r>
      <w:r w:rsidRPr="00DD0F47">
        <w:t>гражданами.</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финансирование</w:t>
      </w:r>
      <w:r w:rsidR="003E187F" w:rsidRPr="00DD0F47">
        <w:t xml:space="preserve"> </w:t>
      </w:r>
      <w:r w:rsidRPr="00DD0F47">
        <w:t>пребывания</w:t>
      </w:r>
      <w:r w:rsidR="003E187F" w:rsidRPr="00DD0F47">
        <w:t xml:space="preserve"> </w:t>
      </w:r>
      <w:r w:rsidRPr="00DD0F47">
        <w:t>там</w:t>
      </w:r>
      <w:r w:rsidR="003E187F" w:rsidRPr="00DD0F47">
        <w:t xml:space="preserve"> </w:t>
      </w:r>
      <w:r w:rsidRPr="00DD0F47">
        <w:t>осуществляется</w:t>
      </w:r>
      <w:r w:rsidR="003E187F" w:rsidRPr="00DD0F47">
        <w:t xml:space="preserve"> </w:t>
      </w:r>
      <w:r w:rsidRPr="00DD0F47">
        <w:t>как</w:t>
      </w:r>
      <w:r w:rsidR="003E187F" w:rsidRPr="00DD0F47">
        <w:t xml:space="preserve"> </w:t>
      </w:r>
      <w:r w:rsidRPr="00DD0F47">
        <w:t>государством,</w:t>
      </w:r>
      <w:r w:rsidR="003E187F" w:rsidRPr="00DD0F47">
        <w:t xml:space="preserve"> </w:t>
      </w:r>
      <w:r w:rsidRPr="00DD0F47">
        <w:t>так</w:t>
      </w:r>
      <w:r w:rsidR="003E187F" w:rsidRPr="00DD0F47">
        <w:t xml:space="preserve"> </w:t>
      </w:r>
      <w:r w:rsidRPr="00DD0F47">
        <w:t>и</w:t>
      </w:r>
      <w:r w:rsidR="003E187F" w:rsidRPr="00DD0F47">
        <w:t xml:space="preserve"> </w:t>
      </w:r>
      <w:r w:rsidRPr="00DD0F47">
        <w:t>страховыми</w:t>
      </w:r>
      <w:r w:rsidR="003E187F" w:rsidRPr="00DD0F47">
        <w:t xml:space="preserve"> </w:t>
      </w:r>
      <w:r w:rsidRPr="00DD0F47">
        <w:t>компаниями.</w:t>
      </w:r>
      <w:r w:rsidR="003E187F" w:rsidRPr="00DD0F47">
        <w:t xml:space="preserve"> </w:t>
      </w:r>
      <w:r w:rsidRPr="00DD0F47">
        <w:t>Так,</w:t>
      </w:r>
      <w:r w:rsidR="003E187F" w:rsidRPr="00DD0F47">
        <w:t xml:space="preserve"> </w:t>
      </w:r>
      <w:r w:rsidRPr="00DD0F47">
        <w:t>Минздрав</w:t>
      </w:r>
      <w:r w:rsidR="003E187F" w:rsidRPr="00DD0F47">
        <w:t xml:space="preserve"> </w:t>
      </w:r>
      <w:r w:rsidRPr="00DD0F47">
        <w:t>Израиля</w:t>
      </w:r>
      <w:r w:rsidR="003E187F" w:rsidRPr="00DD0F47">
        <w:t xml:space="preserve"> </w:t>
      </w:r>
      <w:r w:rsidRPr="00DD0F47">
        <w:t>оплачивает</w:t>
      </w:r>
      <w:r w:rsidR="003E187F" w:rsidRPr="00DD0F47">
        <w:t xml:space="preserve"> </w:t>
      </w:r>
      <w:r w:rsidRPr="00DD0F47">
        <w:t>долговременный</w:t>
      </w:r>
      <w:r w:rsidR="003E187F" w:rsidRPr="00DD0F47">
        <w:t xml:space="preserve"> </w:t>
      </w:r>
      <w:r w:rsidRPr="00DD0F47">
        <w:t>уход</w:t>
      </w:r>
      <w:r w:rsidR="003E187F" w:rsidRPr="00DD0F47">
        <w:t xml:space="preserve"> </w:t>
      </w:r>
      <w:r w:rsidRPr="00DD0F47">
        <w:t>за</w:t>
      </w:r>
      <w:r w:rsidR="003E187F" w:rsidRPr="00DD0F47">
        <w:t xml:space="preserve"> </w:t>
      </w:r>
      <w:r w:rsidRPr="00DD0F47">
        <w:t>пожилыми,</w:t>
      </w:r>
      <w:r w:rsidR="003E187F" w:rsidRPr="00DD0F47">
        <w:t xml:space="preserve"> </w:t>
      </w:r>
      <w:r w:rsidRPr="00DD0F47">
        <w:t>требующими</w:t>
      </w:r>
      <w:r w:rsidR="003E187F" w:rsidRPr="00DD0F47">
        <w:t xml:space="preserve"> </w:t>
      </w:r>
      <w:r w:rsidRPr="00DD0F47">
        <w:t>постоянного</w:t>
      </w:r>
      <w:r w:rsidR="003E187F" w:rsidRPr="00DD0F47">
        <w:t xml:space="preserve"> </w:t>
      </w:r>
      <w:r w:rsidRPr="00DD0F47">
        <w:t>медицинского</w:t>
      </w:r>
      <w:r w:rsidR="003E187F" w:rsidRPr="00DD0F47">
        <w:t xml:space="preserve"> </w:t>
      </w:r>
      <w:r w:rsidRPr="00DD0F47">
        <w:t>присутствия.</w:t>
      </w:r>
      <w:r w:rsidR="003E187F" w:rsidRPr="00DD0F47">
        <w:t xml:space="preserve"> </w:t>
      </w:r>
      <w:r w:rsidRPr="00DD0F47">
        <w:t>А</w:t>
      </w:r>
      <w:r w:rsidR="003E187F" w:rsidRPr="00DD0F47">
        <w:t xml:space="preserve"> </w:t>
      </w:r>
      <w:r w:rsidRPr="00DD0F47">
        <w:t>вот</w:t>
      </w:r>
      <w:r w:rsidR="003E187F" w:rsidRPr="00DD0F47">
        <w:t xml:space="preserve"> </w:t>
      </w:r>
      <w:r w:rsidRPr="00DD0F47">
        <w:t>центры</w:t>
      </w:r>
      <w:r w:rsidR="003E187F" w:rsidRPr="00DD0F47">
        <w:t xml:space="preserve"> </w:t>
      </w:r>
      <w:r w:rsidRPr="00DD0F47">
        <w:t>дневного</w:t>
      </w:r>
      <w:r w:rsidR="003E187F" w:rsidRPr="00DD0F47">
        <w:t xml:space="preserve"> </w:t>
      </w:r>
      <w:r w:rsidRPr="00DD0F47">
        <w:t>пребывания</w:t>
      </w:r>
      <w:r w:rsidR="003E187F" w:rsidRPr="00DD0F47">
        <w:t xml:space="preserve"> </w:t>
      </w:r>
      <w:r w:rsidRPr="00DD0F47">
        <w:t>и</w:t>
      </w:r>
      <w:r w:rsidR="003E187F" w:rsidRPr="00DD0F47">
        <w:t xml:space="preserve"> </w:t>
      </w:r>
      <w:r w:rsidRPr="00DD0F47">
        <w:t>сиделку</w:t>
      </w:r>
      <w:r w:rsidR="003E187F" w:rsidRPr="00DD0F47">
        <w:t xml:space="preserve"> </w:t>
      </w:r>
      <w:r w:rsidRPr="00DD0F47">
        <w:t>для</w:t>
      </w:r>
      <w:r w:rsidR="003E187F" w:rsidRPr="00DD0F47">
        <w:t xml:space="preserve"> </w:t>
      </w:r>
      <w:r w:rsidRPr="00DD0F47">
        <w:t>пожилого</w:t>
      </w:r>
      <w:r w:rsidR="003E187F" w:rsidRPr="00DD0F47">
        <w:t xml:space="preserve"> </w:t>
      </w:r>
      <w:r w:rsidRPr="00DD0F47">
        <w:t>человека,</w:t>
      </w:r>
      <w:r w:rsidR="003E187F" w:rsidRPr="00DD0F47">
        <w:t xml:space="preserve"> </w:t>
      </w:r>
      <w:r w:rsidRPr="00DD0F47">
        <w:t>который</w:t>
      </w:r>
      <w:r w:rsidR="003E187F" w:rsidRPr="00DD0F47">
        <w:t xml:space="preserve"> </w:t>
      </w:r>
      <w:r w:rsidRPr="00DD0F47">
        <w:t>не</w:t>
      </w:r>
      <w:r w:rsidR="003E187F" w:rsidRPr="00DD0F47">
        <w:t xml:space="preserve"> </w:t>
      </w:r>
      <w:r w:rsidRPr="00DD0F47">
        <w:t>нуждается</w:t>
      </w:r>
      <w:r w:rsidR="003E187F" w:rsidRPr="00DD0F47">
        <w:t xml:space="preserve"> </w:t>
      </w:r>
      <w:r w:rsidRPr="00DD0F47">
        <w:t>в</w:t>
      </w:r>
      <w:r w:rsidR="003E187F" w:rsidRPr="00DD0F47">
        <w:t xml:space="preserve"> </w:t>
      </w:r>
      <w:r w:rsidRPr="00DD0F47">
        <w:t>наблюдении</w:t>
      </w:r>
      <w:r w:rsidR="003E187F" w:rsidRPr="00DD0F47">
        <w:t xml:space="preserve"> </w:t>
      </w:r>
      <w:r w:rsidRPr="00DD0F47">
        <w:t>24/7,</w:t>
      </w:r>
      <w:r w:rsidR="003E187F" w:rsidRPr="00DD0F47">
        <w:t xml:space="preserve"> </w:t>
      </w:r>
      <w:r w:rsidRPr="00DD0F47">
        <w:t>оплачивает</w:t>
      </w:r>
      <w:r w:rsidR="003E187F" w:rsidRPr="00DD0F47">
        <w:t xml:space="preserve"> </w:t>
      </w:r>
      <w:r w:rsidRPr="00DD0F47">
        <w:t>или</w:t>
      </w:r>
      <w:r w:rsidR="003E187F" w:rsidRPr="00DD0F47">
        <w:t xml:space="preserve"> </w:t>
      </w:r>
      <w:r w:rsidRPr="00DD0F47">
        <w:t>Ведомство</w:t>
      </w:r>
      <w:r w:rsidR="003E187F" w:rsidRPr="00DD0F47">
        <w:t xml:space="preserve"> </w:t>
      </w:r>
      <w:r w:rsidRPr="00DD0F47">
        <w:t>национального</w:t>
      </w:r>
      <w:r w:rsidR="003E187F" w:rsidRPr="00DD0F47">
        <w:t xml:space="preserve"> </w:t>
      </w:r>
      <w:r w:rsidRPr="00DD0F47">
        <w:t>страхования,</w:t>
      </w:r>
      <w:r w:rsidR="003E187F" w:rsidRPr="00DD0F47">
        <w:t xml:space="preserve"> </w:t>
      </w:r>
      <w:r w:rsidRPr="00DD0F47">
        <w:t>или</w:t>
      </w:r>
      <w:r w:rsidR="003E187F" w:rsidRPr="00DD0F47">
        <w:t xml:space="preserve"> </w:t>
      </w:r>
      <w:r w:rsidRPr="00DD0F47">
        <w:t>частные</w:t>
      </w:r>
      <w:r w:rsidR="003E187F" w:rsidRPr="00DD0F47">
        <w:t xml:space="preserve"> </w:t>
      </w:r>
      <w:r w:rsidRPr="00DD0F47">
        <w:t>страховщики.</w:t>
      </w:r>
    </w:p>
    <w:p w14:paraId="3C3475A6" w14:textId="77777777" w:rsidR="001E3947" w:rsidRPr="00DD0F47" w:rsidRDefault="001E3947" w:rsidP="001E3947">
      <w:r w:rsidRPr="00DD0F47">
        <w:t>Думаю,</w:t>
      </w:r>
      <w:r w:rsidR="003E187F" w:rsidRPr="00DD0F47">
        <w:t xml:space="preserve"> </w:t>
      </w:r>
      <w:r w:rsidRPr="00DD0F47">
        <w:t>что</w:t>
      </w:r>
      <w:r w:rsidR="003E187F" w:rsidRPr="00DD0F47">
        <w:t xml:space="preserve"> </w:t>
      </w:r>
      <w:r w:rsidRPr="00DD0F47">
        <w:t>и</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развитие</w:t>
      </w:r>
      <w:r w:rsidR="003E187F" w:rsidRPr="00DD0F47">
        <w:t xml:space="preserve"> </w:t>
      </w:r>
      <w:r w:rsidRPr="00DD0F47">
        <w:t>системы</w:t>
      </w:r>
      <w:r w:rsidR="003E187F" w:rsidRPr="00DD0F47">
        <w:t xml:space="preserve"> </w:t>
      </w:r>
      <w:r w:rsidRPr="00DD0F47">
        <w:t>долговременного</w:t>
      </w:r>
      <w:r w:rsidR="003E187F" w:rsidRPr="00DD0F47">
        <w:t xml:space="preserve"> </w:t>
      </w:r>
      <w:r w:rsidRPr="00DD0F47">
        <w:t>ухода</w:t>
      </w:r>
      <w:r w:rsidR="003E187F" w:rsidRPr="00DD0F47">
        <w:t xml:space="preserve"> </w:t>
      </w:r>
      <w:r w:rsidRPr="00DD0F47">
        <w:t>логично</w:t>
      </w:r>
      <w:r w:rsidR="003E187F" w:rsidRPr="00DD0F47">
        <w:t xml:space="preserve"> </w:t>
      </w:r>
      <w:r w:rsidRPr="00DD0F47">
        <w:t>производить</w:t>
      </w:r>
      <w:r w:rsidR="003E187F" w:rsidRPr="00DD0F47">
        <w:t xml:space="preserve"> </w:t>
      </w:r>
      <w:r w:rsidRPr="00DD0F47">
        <w:t>по</w:t>
      </w:r>
      <w:r w:rsidR="003E187F" w:rsidRPr="00DD0F47">
        <w:t xml:space="preserve"> </w:t>
      </w:r>
      <w:r w:rsidRPr="00DD0F47">
        <w:t>двум</w:t>
      </w:r>
      <w:r w:rsidR="003E187F" w:rsidRPr="00DD0F47">
        <w:t xml:space="preserve"> </w:t>
      </w:r>
      <w:r w:rsidRPr="00DD0F47">
        <w:t>направлениям</w:t>
      </w:r>
      <w:r w:rsidR="003E187F" w:rsidRPr="00DD0F47">
        <w:t xml:space="preserve"> - </w:t>
      </w:r>
      <w:r w:rsidRPr="00DD0F47">
        <w:t>государственному</w:t>
      </w:r>
      <w:r w:rsidR="003E187F" w:rsidRPr="00DD0F47">
        <w:t xml:space="preserve"> </w:t>
      </w:r>
      <w:r w:rsidRPr="00DD0F47">
        <w:t>и</w:t>
      </w:r>
      <w:r w:rsidR="003E187F" w:rsidRPr="00DD0F47">
        <w:t xml:space="preserve"> </w:t>
      </w:r>
      <w:r w:rsidRPr="00DD0F47">
        <w:t>частному,</w:t>
      </w:r>
      <w:r w:rsidR="003E187F" w:rsidRPr="00DD0F47">
        <w:t xml:space="preserve"> </w:t>
      </w:r>
      <w:r w:rsidRPr="00DD0F47">
        <w:t>чтобы</w:t>
      </w:r>
      <w:r w:rsidR="003E187F" w:rsidRPr="00DD0F47">
        <w:t xml:space="preserve"> </w:t>
      </w:r>
      <w:r w:rsidRPr="00DD0F47">
        <w:t>у</w:t>
      </w:r>
      <w:r w:rsidR="003E187F" w:rsidRPr="00DD0F47">
        <w:t xml:space="preserve"> </w:t>
      </w:r>
      <w:r w:rsidRPr="00DD0F47">
        <w:t>людей</w:t>
      </w:r>
      <w:r w:rsidR="003E187F" w:rsidRPr="00DD0F47">
        <w:t xml:space="preserve"> </w:t>
      </w:r>
      <w:r w:rsidRPr="00DD0F47">
        <w:t>было</w:t>
      </w:r>
      <w:r w:rsidR="003E187F" w:rsidRPr="00DD0F47">
        <w:t xml:space="preserve"> </w:t>
      </w:r>
      <w:r w:rsidRPr="00DD0F47">
        <w:t>право</w:t>
      </w:r>
      <w:r w:rsidR="003E187F" w:rsidRPr="00DD0F47">
        <w:t xml:space="preserve"> </w:t>
      </w:r>
      <w:r w:rsidRPr="00DD0F47">
        <w:t>выбора,</w:t>
      </w:r>
      <w:r w:rsidR="003E187F" w:rsidRPr="00DD0F47">
        <w:t xml:space="preserve"> </w:t>
      </w:r>
      <w:r w:rsidRPr="00DD0F47">
        <w:t>какой</w:t>
      </w:r>
      <w:r w:rsidR="003E187F" w:rsidRPr="00DD0F47">
        <w:t xml:space="preserve"> </w:t>
      </w:r>
      <w:r w:rsidRPr="00DD0F47">
        <w:t>воспользоваться.</w:t>
      </w:r>
      <w:r w:rsidR="003E187F" w:rsidRPr="00DD0F47">
        <w:t xml:space="preserve"> </w:t>
      </w:r>
      <w:r w:rsidRPr="00DD0F47">
        <w:t>Это</w:t>
      </w:r>
      <w:r w:rsidR="003E187F" w:rsidRPr="00DD0F47">
        <w:t xml:space="preserve"> </w:t>
      </w:r>
      <w:r w:rsidRPr="00DD0F47">
        <w:t>станет</w:t>
      </w:r>
      <w:r w:rsidR="003E187F" w:rsidRPr="00DD0F47">
        <w:t xml:space="preserve"> </w:t>
      </w:r>
      <w:r w:rsidRPr="00DD0F47">
        <w:t>одной</w:t>
      </w:r>
      <w:r w:rsidR="003E187F" w:rsidRPr="00DD0F47">
        <w:t xml:space="preserve"> </w:t>
      </w:r>
      <w:r w:rsidRPr="00DD0F47">
        <w:t>из</w:t>
      </w:r>
      <w:r w:rsidR="003E187F" w:rsidRPr="00DD0F47">
        <w:t xml:space="preserve"> </w:t>
      </w:r>
      <w:r w:rsidRPr="00DD0F47">
        <w:t>целей</w:t>
      </w:r>
      <w:r w:rsidR="003E187F" w:rsidRPr="00DD0F47">
        <w:t xml:space="preserve"> </w:t>
      </w:r>
      <w:r w:rsidRPr="00DD0F47">
        <w:t>нацпроекта,</w:t>
      </w:r>
      <w:r w:rsidR="003E187F" w:rsidRPr="00DD0F47">
        <w:t xml:space="preserve"> </w:t>
      </w:r>
      <w:r w:rsidRPr="00DD0F47">
        <w:t>и,</w:t>
      </w:r>
      <w:r w:rsidR="003E187F" w:rsidRPr="00DD0F47">
        <w:t xml:space="preserve"> </w:t>
      </w:r>
      <w:r w:rsidRPr="00DD0F47">
        <w:t>как</w:t>
      </w:r>
      <w:r w:rsidR="003E187F" w:rsidRPr="00DD0F47">
        <w:t xml:space="preserve"> </w:t>
      </w:r>
      <w:r w:rsidRPr="00DD0F47">
        <w:t>следствие,</w:t>
      </w:r>
      <w:r w:rsidR="003E187F" w:rsidRPr="00DD0F47">
        <w:t xml:space="preserve"> </w:t>
      </w:r>
      <w:r w:rsidRPr="00DD0F47">
        <w:t>качество</w:t>
      </w:r>
      <w:r w:rsidR="003E187F" w:rsidRPr="00DD0F47">
        <w:t xml:space="preserve"> </w:t>
      </w:r>
      <w:r w:rsidRPr="00DD0F47">
        <w:t>государственной</w:t>
      </w:r>
      <w:r w:rsidR="003E187F" w:rsidRPr="00DD0F47">
        <w:t xml:space="preserve"> </w:t>
      </w:r>
      <w:r w:rsidRPr="00DD0F47">
        <w:t>помощи</w:t>
      </w:r>
      <w:r w:rsidR="003E187F" w:rsidRPr="00DD0F47">
        <w:t xml:space="preserve"> </w:t>
      </w:r>
      <w:r w:rsidRPr="00DD0F47">
        <w:t>для</w:t>
      </w:r>
      <w:r w:rsidR="003E187F" w:rsidRPr="00DD0F47">
        <w:t xml:space="preserve"> </w:t>
      </w:r>
      <w:r w:rsidRPr="00DD0F47">
        <w:t>людей</w:t>
      </w:r>
      <w:r w:rsidR="003E187F" w:rsidRPr="00DD0F47">
        <w:t xml:space="preserve"> </w:t>
      </w:r>
      <w:r w:rsidRPr="00DD0F47">
        <w:t>с</w:t>
      </w:r>
      <w:r w:rsidR="003E187F" w:rsidRPr="00DD0F47">
        <w:t xml:space="preserve"> </w:t>
      </w:r>
      <w:r w:rsidRPr="00DD0F47">
        <w:t>подобными</w:t>
      </w:r>
      <w:r w:rsidR="003E187F" w:rsidRPr="00DD0F47">
        <w:t xml:space="preserve"> </w:t>
      </w:r>
      <w:r w:rsidRPr="00DD0F47">
        <w:t>заболеваниями</w:t>
      </w:r>
      <w:r w:rsidR="003E187F" w:rsidRPr="00DD0F47">
        <w:t xml:space="preserve"> </w:t>
      </w:r>
      <w:r w:rsidRPr="00DD0F47">
        <w:t>улучшится.</w:t>
      </w:r>
      <w:r w:rsidR="003E187F" w:rsidRPr="00DD0F47">
        <w:t xml:space="preserve"> </w:t>
      </w:r>
      <w:r w:rsidRPr="00DD0F47">
        <w:t>Параллельно</w:t>
      </w:r>
      <w:r w:rsidR="003E187F" w:rsidRPr="00DD0F47">
        <w:t xml:space="preserve"> </w:t>
      </w:r>
      <w:r w:rsidRPr="00DD0F47">
        <w:t>с</w:t>
      </w:r>
      <w:r w:rsidR="003E187F" w:rsidRPr="00DD0F47">
        <w:t xml:space="preserve"> </w:t>
      </w:r>
      <w:r w:rsidRPr="00DD0F47">
        <w:t>государственной</w:t>
      </w:r>
      <w:r w:rsidR="003E187F" w:rsidRPr="00DD0F47">
        <w:t xml:space="preserve"> </w:t>
      </w:r>
      <w:r w:rsidRPr="00DD0F47">
        <w:t>может</w:t>
      </w:r>
      <w:r w:rsidR="003E187F" w:rsidRPr="00DD0F47">
        <w:t xml:space="preserve"> </w:t>
      </w:r>
      <w:r w:rsidRPr="00DD0F47">
        <w:t>быть</w:t>
      </w:r>
      <w:r w:rsidR="003E187F" w:rsidRPr="00DD0F47">
        <w:t xml:space="preserve"> </w:t>
      </w:r>
      <w:r w:rsidRPr="00DD0F47">
        <w:t>создана</w:t>
      </w:r>
      <w:r w:rsidR="003E187F" w:rsidRPr="00DD0F47">
        <w:t xml:space="preserve"> </w:t>
      </w:r>
      <w:r w:rsidRPr="00DD0F47">
        <w:t>и</w:t>
      </w:r>
      <w:r w:rsidR="003E187F" w:rsidRPr="00DD0F47">
        <w:t xml:space="preserve"> </w:t>
      </w:r>
      <w:r w:rsidRPr="00DD0F47">
        <w:t>частная</w:t>
      </w:r>
      <w:r w:rsidR="003E187F" w:rsidRPr="00DD0F47">
        <w:t xml:space="preserve"> </w:t>
      </w:r>
      <w:r w:rsidRPr="00DD0F47">
        <w:t>система</w:t>
      </w:r>
      <w:r w:rsidR="003E187F" w:rsidRPr="00DD0F47">
        <w:t xml:space="preserve"> </w:t>
      </w:r>
      <w:r w:rsidRPr="00DD0F47">
        <w:t>предоставления</w:t>
      </w:r>
      <w:r w:rsidR="003E187F" w:rsidRPr="00DD0F47">
        <w:t xml:space="preserve"> </w:t>
      </w:r>
      <w:r w:rsidRPr="00DD0F47">
        <w:t>помощи</w:t>
      </w:r>
      <w:r w:rsidR="003E187F" w:rsidRPr="00DD0F47">
        <w:t xml:space="preserve"> </w:t>
      </w:r>
      <w:r w:rsidRPr="00DD0F47">
        <w:t>при</w:t>
      </w:r>
      <w:r w:rsidR="003E187F" w:rsidRPr="00DD0F47">
        <w:t xml:space="preserve"> </w:t>
      </w:r>
      <w:r w:rsidRPr="00DD0F47">
        <w:t>возникновении</w:t>
      </w:r>
      <w:r w:rsidR="003E187F" w:rsidRPr="00DD0F47">
        <w:t xml:space="preserve"> </w:t>
      </w:r>
      <w:r w:rsidRPr="00DD0F47">
        <w:t>подобных</w:t>
      </w:r>
      <w:r w:rsidR="003E187F" w:rsidRPr="00DD0F47">
        <w:t xml:space="preserve"> </w:t>
      </w:r>
      <w:r w:rsidRPr="00DD0F47">
        <w:t>заболеваний.</w:t>
      </w:r>
      <w:r w:rsidR="003E187F" w:rsidRPr="00DD0F47">
        <w:t xml:space="preserve"> </w:t>
      </w:r>
      <w:r w:rsidRPr="00DD0F47">
        <w:t>Основные</w:t>
      </w:r>
      <w:r w:rsidR="003E187F" w:rsidRPr="00DD0F47">
        <w:t xml:space="preserve"> </w:t>
      </w:r>
      <w:r w:rsidRPr="00DD0F47">
        <w:t>контуры</w:t>
      </w:r>
      <w:r w:rsidR="003E187F" w:rsidRPr="00DD0F47">
        <w:t xml:space="preserve"> </w:t>
      </w:r>
      <w:r w:rsidRPr="00DD0F47">
        <w:t>частной</w:t>
      </w:r>
      <w:r w:rsidR="003E187F" w:rsidRPr="00DD0F47">
        <w:t xml:space="preserve"> </w:t>
      </w:r>
      <w:r w:rsidRPr="00DD0F47">
        <w:t>системы</w:t>
      </w:r>
      <w:r w:rsidR="003E187F" w:rsidRPr="00DD0F47">
        <w:t xml:space="preserve"> </w:t>
      </w:r>
      <w:r w:rsidRPr="00DD0F47">
        <w:t>долгосрочного</w:t>
      </w:r>
      <w:r w:rsidR="003E187F" w:rsidRPr="00DD0F47">
        <w:t xml:space="preserve"> </w:t>
      </w:r>
      <w:r w:rsidRPr="00DD0F47">
        <w:t>ухода</w:t>
      </w:r>
      <w:r w:rsidR="003E187F" w:rsidRPr="00DD0F47">
        <w:t xml:space="preserve"> </w:t>
      </w:r>
      <w:r w:rsidRPr="00DD0F47">
        <w:t>мы</w:t>
      </w:r>
      <w:r w:rsidR="003E187F" w:rsidRPr="00DD0F47">
        <w:t xml:space="preserve"> </w:t>
      </w:r>
      <w:r w:rsidRPr="00DD0F47">
        <w:t>можем</w:t>
      </w:r>
      <w:r w:rsidR="003E187F" w:rsidRPr="00DD0F47">
        <w:t xml:space="preserve"> </w:t>
      </w:r>
      <w:r w:rsidRPr="00DD0F47">
        <w:t>представить</w:t>
      </w:r>
      <w:r w:rsidR="003E187F" w:rsidRPr="00DD0F47">
        <w:t xml:space="preserve"> </w:t>
      </w:r>
      <w:r w:rsidRPr="00DD0F47">
        <w:t>уже</w:t>
      </w:r>
      <w:r w:rsidR="003E187F" w:rsidRPr="00DD0F47">
        <w:t xml:space="preserve"> </w:t>
      </w:r>
      <w:r w:rsidRPr="00DD0F47">
        <w:t>сейчас.</w:t>
      </w:r>
    </w:p>
    <w:p w14:paraId="43924449" w14:textId="77777777" w:rsidR="001E3947" w:rsidRPr="00DD0F47" w:rsidRDefault="001E3947" w:rsidP="001E3947">
      <w:r w:rsidRPr="00DD0F47">
        <w:t>Сам</w:t>
      </w:r>
      <w:r w:rsidR="003E187F" w:rsidRPr="00DD0F47">
        <w:t xml:space="preserve"> </w:t>
      </w:r>
      <w:r w:rsidRPr="00DD0F47">
        <w:t>страховой</w:t>
      </w:r>
      <w:r w:rsidR="003E187F" w:rsidRPr="00DD0F47">
        <w:t xml:space="preserve"> </w:t>
      </w:r>
      <w:r w:rsidRPr="00DD0F47">
        <w:t>продукт</w:t>
      </w:r>
      <w:r w:rsidR="003E187F" w:rsidRPr="00DD0F47">
        <w:t xml:space="preserve"> </w:t>
      </w:r>
      <w:r w:rsidRPr="00DD0F47">
        <w:t>может</w:t>
      </w:r>
      <w:r w:rsidR="003E187F" w:rsidRPr="00DD0F47">
        <w:t xml:space="preserve"> </w:t>
      </w:r>
      <w:r w:rsidRPr="00DD0F47">
        <w:t>предлагаться</w:t>
      </w:r>
      <w:r w:rsidR="003E187F" w:rsidRPr="00DD0F47">
        <w:t xml:space="preserve"> </w:t>
      </w:r>
      <w:r w:rsidRPr="00DD0F47">
        <w:t>под</w:t>
      </w:r>
      <w:r w:rsidR="003E187F" w:rsidRPr="00DD0F47">
        <w:t xml:space="preserve"> </w:t>
      </w:r>
      <w:r w:rsidRPr="00DD0F47">
        <w:t>оболочкой</w:t>
      </w:r>
      <w:r w:rsidR="003E187F" w:rsidRPr="00DD0F47">
        <w:t xml:space="preserve"> </w:t>
      </w:r>
      <w:r w:rsidRPr="00DD0F47">
        <w:t>полиса</w:t>
      </w:r>
      <w:r w:rsidR="003E187F" w:rsidRPr="00DD0F47">
        <w:t xml:space="preserve"> </w:t>
      </w:r>
      <w:r w:rsidRPr="00DD0F47">
        <w:t>накопительного</w:t>
      </w:r>
      <w:r w:rsidR="003E187F" w:rsidRPr="00DD0F47">
        <w:t xml:space="preserve"> </w:t>
      </w:r>
      <w:r w:rsidRPr="00DD0F47">
        <w:t>страхования</w:t>
      </w:r>
      <w:r w:rsidR="003E187F" w:rsidRPr="00DD0F47">
        <w:t xml:space="preserve"> </w:t>
      </w:r>
      <w:r w:rsidRPr="00DD0F47">
        <w:t>жизни.</w:t>
      </w:r>
      <w:r w:rsidR="003E187F" w:rsidRPr="00DD0F47">
        <w:t xml:space="preserve"> </w:t>
      </w:r>
      <w:r w:rsidRPr="00DD0F47">
        <w:t>Клиент,</w:t>
      </w:r>
      <w:r w:rsidR="003E187F" w:rsidRPr="00DD0F47">
        <w:t xml:space="preserve"> </w:t>
      </w:r>
      <w:r w:rsidRPr="00DD0F47">
        <w:t>приобретая</w:t>
      </w:r>
      <w:r w:rsidR="003E187F" w:rsidRPr="00DD0F47">
        <w:t xml:space="preserve"> </w:t>
      </w:r>
      <w:r w:rsidRPr="00DD0F47">
        <w:t>такой</w:t>
      </w:r>
      <w:r w:rsidR="003E187F" w:rsidRPr="00DD0F47">
        <w:t xml:space="preserve"> </w:t>
      </w:r>
      <w:r w:rsidRPr="00DD0F47">
        <w:t>полис</w:t>
      </w:r>
      <w:r w:rsidR="003E187F" w:rsidRPr="00DD0F47">
        <w:t xml:space="preserve"> </w:t>
      </w:r>
      <w:r w:rsidRPr="00DD0F47">
        <w:t>со</w:t>
      </w:r>
      <w:r w:rsidR="003E187F" w:rsidRPr="00DD0F47">
        <w:t xml:space="preserve"> </w:t>
      </w:r>
      <w:r w:rsidRPr="00DD0F47">
        <w:t>сроком</w:t>
      </w:r>
      <w:r w:rsidR="003E187F" w:rsidRPr="00DD0F47">
        <w:t xml:space="preserve"> </w:t>
      </w:r>
      <w:r w:rsidRPr="00DD0F47">
        <w:t>действия</w:t>
      </w:r>
      <w:r w:rsidR="003E187F" w:rsidRPr="00DD0F47">
        <w:t xml:space="preserve"> </w:t>
      </w:r>
      <w:r w:rsidRPr="00DD0F47">
        <w:t>от</w:t>
      </w:r>
      <w:r w:rsidR="003E187F" w:rsidRPr="00DD0F47">
        <w:t xml:space="preserve"> </w:t>
      </w:r>
      <w:r w:rsidRPr="00DD0F47">
        <w:t>пяти</w:t>
      </w:r>
      <w:r w:rsidR="003E187F" w:rsidRPr="00DD0F47">
        <w:t xml:space="preserve"> </w:t>
      </w:r>
      <w:r w:rsidRPr="00DD0F47">
        <w:t>лет</w:t>
      </w:r>
      <w:r w:rsidR="003E187F" w:rsidRPr="00DD0F47">
        <w:t xml:space="preserve"> </w:t>
      </w:r>
      <w:r w:rsidRPr="00DD0F47">
        <w:t>и</w:t>
      </w:r>
      <w:r w:rsidR="003E187F" w:rsidRPr="00DD0F47">
        <w:t xml:space="preserve"> </w:t>
      </w:r>
      <w:r w:rsidRPr="00DD0F47">
        <w:t>ежегодно</w:t>
      </w:r>
      <w:r w:rsidR="003E187F" w:rsidRPr="00DD0F47">
        <w:t xml:space="preserve"> </w:t>
      </w:r>
      <w:r w:rsidRPr="00DD0F47">
        <w:t>делая</w:t>
      </w:r>
      <w:r w:rsidR="003E187F" w:rsidRPr="00DD0F47">
        <w:t xml:space="preserve"> </w:t>
      </w:r>
      <w:r w:rsidRPr="00DD0F47">
        <w:t>взносы</w:t>
      </w:r>
      <w:r w:rsidR="003E187F" w:rsidRPr="00DD0F47">
        <w:t xml:space="preserve"> </w:t>
      </w:r>
      <w:r w:rsidRPr="00DD0F47">
        <w:t>(можно</w:t>
      </w:r>
      <w:r w:rsidR="003E187F" w:rsidRPr="00DD0F47">
        <w:t xml:space="preserve"> </w:t>
      </w:r>
      <w:r w:rsidRPr="00DD0F47">
        <w:t>и</w:t>
      </w:r>
      <w:r w:rsidR="003E187F" w:rsidRPr="00DD0F47">
        <w:t xml:space="preserve"> </w:t>
      </w:r>
      <w:r w:rsidRPr="00DD0F47">
        <w:t>в</w:t>
      </w:r>
      <w:r w:rsidR="003E187F" w:rsidRPr="00DD0F47">
        <w:t xml:space="preserve"> </w:t>
      </w:r>
      <w:r w:rsidRPr="00DD0F47">
        <w:t>рассрочку),</w:t>
      </w:r>
      <w:r w:rsidR="003E187F" w:rsidRPr="00DD0F47">
        <w:t xml:space="preserve"> </w:t>
      </w:r>
      <w:r w:rsidRPr="00DD0F47">
        <w:t>получит</w:t>
      </w:r>
      <w:r w:rsidR="003E187F" w:rsidRPr="00DD0F47">
        <w:t xml:space="preserve"> </w:t>
      </w:r>
      <w:r w:rsidRPr="00DD0F47">
        <w:t>защиту</w:t>
      </w:r>
      <w:r w:rsidR="003E187F" w:rsidRPr="00DD0F47">
        <w:t xml:space="preserve"> </w:t>
      </w:r>
      <w:r w:rsidRPr="00DD0F47">
        <w:t>от</w:t>
      </w:r>
      <w:r w:rsidR="003E187F" w:rsidRPr="00DD0F47">
        <w:t xml:space="preserve"> </w:t>
      </w:r>
      <w:r w:rsidRPr="00DD0F47">
        <w:t>ряда</w:t>
      </w:r>
      <w:r w:rsidR="003E187F" w:rsidRPr="00DD0F47">
        <w:t xml:space="preserve"> </w:t>
      </w:r>
      <w:r w:rsidRPr="00DD0F47">
        <w:t>рисков.</w:t>
      </w:r>
      <w:r w:rsidR="003E187F" w:rsidRPr="00DD0F47">
        <w:t xml:space="preserve"> </w:t>
      </w:r>
      <w:r w:rsidRPr="00DD0F47">
        <w:lastRenderedPageBreak/>
        <w:t>Программа</w:t>
      </w:r>
      <w:r w:rsidR="003E187F" w:rsidRPr="00DD0F47">
        <w:t xml:space="preserve"> </w:t>
      </w:r>
      <w:r w:rsidRPr="00DD0F47">
        <w:t>страхования</w:t>
      </w:r>
      <w:r w:rsidR="003E187F" w:rsidRPr="00DD0F47">
        <w:t xml:space="preserve"> </w:t>
      </w:r>
      <w:r w:rsidRPr="00DD0F47">
        <w:t>жизни</w:t>
      </w:r>
      <w:r w:rsidR="003E187F" w:rsidRPr="00DD0F47">
        <w:t xml:space="preserve"> </w:t>
      </w:r>
      <w:r w:rsidRPr="00DD0F47">
        <w:t>может</w:t>
      </w:r>
      <w:r w:rsidR="003E187F" w:rsidRPr="00DD0F47">
        <w:t xml:space="preserve"> </w:t>
      </w:r>
      <w:r w:rsidRPr="00DD0F47">
        <w:t>включать</w:t>
      </w:r>
      <w:r w:rsidR="003E187F" w:rsidRPr="00DD0F47">
        <w:t xml:space="preserve"> </w:t>
      </w:r>
      <w:r w:rsidRPr="00DD0F47">
        <w:t>защиту</w:t>
      </w:r>
      <w:r w:rsidR="003E187F" w:rsidRPr="00DD0F47">
        <w:t xml:space="preserve"> </w:t>
      </w:r>
      <w:r w:rsidRPr="00DD0F47">
        <w:t>от</w:t>
      </w:r>
      <w:r w:rsidR="003E187F" w:rsidRPr="00DD0F47">
        <w:t xml:space="preserve"> </w:t>
      </w:r>
      <w:r w:rsidRPr="00DD0F47">
        <w:t>ряда</w:t>
      </w:r>
      <w:r w:rsidR="003E187F" w:rsidRPr="00DD0F47">
        <w:t xml:space="preserve"> </w:t>
      </w:r>
      <w:r w:rsidRPr="00DD0F47">
        <w:t>таких</w:t>
      </w:r>
      <w:r w:rsidR="003E187F" w:rsidRPr="00DD0F47">
        <w:t xml:space="preserve"> </w:t>
      </w:r>
      <w:r w:rsidRPr="00DD0F47">
        <w:t>заболеваний,</w:t>
      </w:r>
      <w:r w:rsidR="003E187F" w:rsidRPr="00DD0F47">
        <w:t xml:space="preserve"> </w:t>
      </w:r>
      <w:r w:rsidRPr="00DD0F47">
        <w:t>как</w:t>
      </w:r>
      <w:r w:rsidR="003E187F" w:rsidRPr="00DD0F47">
        <w:t xml:space="preserve"> </w:t>
      </w:r>
      <w:r w:rsidRPr="00DD0F47">
        <w:t>когнитивные</w:t>
      </w:r>
      <w:r w:rsidR="003E187F" w:rsidRPr="00DD0F47">
        <w:t xml:space="preserve"> </w:t>
      </w:r>
      <w:r w:rsidRPr="00DD0F47">
        <w:t>нарушения</w:t>
      </w:r>
      <w:r w:rsidR="003E187F" w:rsidRPr="00DD0F47">
        <w:t xml:space="preserve"> </w:t>
      </w:r>
      <w:r w:rsidRPr="00DD0F47">
        <w:t>(деменция</w:t>
      </w:r>
      <w:r w:rsidR="003E187F" w:rsidRPr="00DD0F47">
        <w:t xml:space="preserve"> </w:t>
      </w:r>
      <w:r w:rsidRPr="00DD0F47">
        <w:t>и</w:t>
      </w:r>
      <w:r w:rsidR="003E187F" w:rsidRPr="00DD0F47">
        <w:t xml:space="preserve"> </w:t>
      </w:r>
      <w:r w:rsidRPr="00DD0F47">
        <w:t>прочее),</w:t>
      </w:r>
      <w:r w:rsidR="003E187F" w:rsidRPr="00DD0F47">
        <w:t xml:space="preserve"> </w:t>
      </w:r>
      <w:r w:rsidRPr="00DD0F47">
        <w:t>инсульт,</w:t>
      </w:r>
      <w:r w:rsidR="003E187F" w:rsidRPr="00DD0F47">
        <w:t xml:space="preserve"> </w:t>
      </w:r>
      <w:r w:rsidRPr="00DD0F47">
        <w:t>инфаркт</w:t>
      </w:r>
      <w:r w:rsidR="003E187F" w:rsidRPr="00DD0F47">
        <w:t xml:space="preserve"> </w:t>
      </w:r>
      <w:r w:rsidRPr="00DD0F47">
        <w:t>и</w:t>
      </w:r>
      <w:r w:rsidR="003E187F" w:rsidRPr="00DD0F47">
        <w:t xml:space="preserve"> </w:t>
      </w:r>
      <w:r w:rsidRPr="00DD0F47">
        <w:t>другие.</w:t>
      </w:r>
      <w:r w:rsidR="003E187F" w:rsidRPr="00DD0F47">
        <w:t xml:space="preserve"> </w:t>
      </w:r>
      <w:r w:rsidRPr="00DD0F47">
        <w:t>Разумеется,</w:t>
      </w:r>
      <w:r w:rsidR="003E187F" w:rsidRPr="00DD0F47">
        <w:t xml:space="preserve"> </w:t>
      </w:r>
      <w:r w:rsidRPr="00DD0F47">
        <w:t>будет</w:t>
      </w:r>
      <w:r w:rsidR="003E187F" w:rsidRPr="00DD0F47">
        <w:t xml:space="preserve"> </w:t>
      </w:r>
      <w:r w:rsidRPr="00DD0F47">
        <w:t>предусмотрен</w:t>
      </w:r>
      <w:r w:rsidR="003E187F" w:rsidRPr="00DD0F47">
        <w:t xml:space="preserve"> </w:t>
      </w:r>
      <w:r w:rsidRPr="00DD0F47">
        <w:t>некоторый</w:t>
      </w:r>
      <w:r w:rsidR="003E187F" w:rsidRPr="00DD0F47">
        <w:t xml:space="preserve"> </w:t>
      </w:r>
      <w:r w:rsidRPr="00DD0F47">
        <w:t>период</w:t>
      </w:r>
      <w:r w:rsidR="003E187F" w:rsidRPr="00DD0F47">
        <w:t xml:space="preserve"> </w:t>
      </w:r>
      <w:r w:rsidRPr="00DD0F47">
        <w:t>ожидания</w:t>
      </w:r>
      <w:r w:rsidR="003E187F" w:rsidRPr="00DD0F47">
        <w:t xml:space="preserve"> </w:t>
      </w:r>
      <w:r w:rsidRPr="00DD0F47">
        <w:t>начала</w:t>
      </w:r>
      <w:r w:rsidR="003E187F" w:rsidRPr="00DD0F47">
        <w:t xml:space="preserve"> </w:t>
      </w:r>
      <w:r w:rsidRPr="00DD0F47">
        <w:t>действия</w:t>
      </w:r>
      <w:r w:rsidR="003E187F" w:rsidRPr="00DD0F47">
        <w:t xml:space="preserve"> </w:t>
      </w:r>
      <w:r w:rsidRPr="00DD0F47">
        <w:t>страховки</w:t>
      </w:r>
      <w:r w:rsidR="003E187F" w:rsidRPr="00DD0F47">
        <w:t xml:space="preserve"> </w:t>
      </w:r>
      <w:r w:rsidRPr="00DD0F47">
        <w:t>после</w:t>
      </w:r>
      <w:r w:rsidR="003E187F" w:rsidRPr="00DD0F47">
        <w:t xml:space="preserve"> </w:t>
      </w:r>
      <w:r w:rsidRPr="00DD0F47">
        <w:t>заключения</w:t>
      </w:r>
      <w:r w:rsidR="003E187F" w:rsidRPr="00DD0F47">
        <w:t xml:space="preserve"> </w:t>
      </w:r>
      <w:r w:rsidRPr="00DD0F47">
        <w:t>договора.</w:t>
      </w:r>
    </w:p>
    <w:p w14:paraId="5D527C56" w14:textId="77777777" w:rsidR="001E3947" w:rsidRPr="00DD0F47" w:rsidRDefault="001E3947" w:rsidP="001E3947">
      <w:r w:rsidRPr="00DD0F47">
        <w:t>Стоимость</w:t>
      </w:r>
      <w:r w:rsidR="003E187F" w:rsidRPr="00DD0F47">
        <w:t xml:space="preserve"> </w:t>
      </w:r>
      <w:r w:rsidRPr="00DD0F47">
        <w:t>полиса</w:t>
      </w:r>
      <w:r w:rsidR="003E187F" w:rsidRPr="00DD0F47">
        <w:t xml:space="preserve"> </w:t>
      </w:r>
      <w:r w:rsidRPr="00DD0F47">
        <w:t>будет</w:t>
      </w:r>
      <w:r w:rsidR="003E187F" w:rsidRPr="00DD0F47">
        <w:t xml:space="preserve"> </w:t>
      </w:r>
      <w:r w:rsidRPr="00DD0F47">
        <w:t>зависеть</w:t>
      </w:r>
      <w:r w:rsidR="003E187F" w:rsidRPr="00DD0F47">
        <w:t xml:space="preserve"> </w:t>
      </w:r>
      <w:r w:rsidRPr="00DD0F47">
        <w:t>от</w:t>
      </w:r>
      <w:r w:rsidR="003E187F" w:rsidRPr="00DD0F47">
        <w:t xml:space="preserve"> </w:t>
      </w:r>
      <w:r w:rsidRPr="00DD0F47">
        <w:t>наполнения</w:t>
      </w:r>
      <w:r w:rsidR="003E187F" w:rsidRPr="00DD0F47">
        <w:t xml:space="preserve"> </w:t>
      </w:r>
      <w:r w:rsidRPr="00DD0F47">
        <w:t>и</w:t>
      </w:r>
      <w:r w:rsidR="003E187F" w:rsidRPr="00DD0F47">
        <w:t xml:space="preserve"> </w:t>
      </w:r>
      <w:r w:rsidRPr="00DD0F47">
        <w:t>покрытия</w:t>
      </w:r>
      <w:r w:rsidR="003E187F" w:rsidRPr="00DD0F47">
        <w:t xml:space="preserve"> </w:t>
      </w:r>
      <w:r w:rsidRPr="00DD0F47">
        <w:t>страховых</w:t>
      </w:r>
      <w:r w:rsidR="003E187F" w:rsidRPr="00DD0F47">
        <w:t xml:space="preserve"> </w:t>
      </w:r>
      <w:r w:rsidRPr="00DD0F47">
        <w:t>рисков</w:t>
      </w:r>
      <w:r w:rsidR="003E187F" w:rsidRPr="00DD0F47">
        <w:t xml:space="preserve"> </w:t>
      </w:r>
      <w:r w:rsidRPr="00DD0F47">
        <w:t>программы,</w:t>
      </w:r>
      <w:r w:rsidR="003E187F" w:rsidRPr="00DD0F47">
        <w:t xml:space="preserve"> </w:t>
      </w:r>
      <w:r w:rsidRPr="00DD0F47">
        <w:t>а</w:t>
      </w:r>
      <w:r w:rsidR="003E187F" w:rsidRPr="00DD0F47">
        <w:t xml:space="preserve"> </w:t>
      </w:r>
      <w:r w:rsidRPr="00DD0F47">
        <w:t>также</w:t>
      </w:r>
      <w:r w:rsidR="003E187F" w:rsidRPr="00DD0F47">
        <w:t xml:space="preserve"> </w:t>
      </w:r>
      <w:r w:rsidRPr="00DD0F47">
        <w:t>уровня</w:t>
      </w:r>
      <w:r w:rsidR="003E187F" w:rsidRPr="00DD0F47">
        <w:t xml:space="preserve"> </w:t>
      </w:r>
      <w:r w:rsidRPr="00DD0F47">
        <w:t>медицинских</w:t>
      </w:r>
      <w:r w:rsidR="003E187F" w:rsidRPr="00DD0F47">
        <w:t xml:space="preserve"> </w:t>
      </w:r>
      <w:r w:rsidRPr="00DD0F47">
        <w:t>центров,</w:t>
      </w:r>
      <w:r w:rsidR="003E187F" w:rsidRPr="00DD0F47">
        <w:t xml:space="preserve"> </w:t>
      </w:r>
      <w:r w:rsidRPr="00DD0F47">
        <w:t>в</w:t>
      </w:r>
      <w:r w:rsidR="003E187F" w:rsidRPr="00DD0F47">
        <w:t xml:space="preserve"> </w:t>
      </w:r>
      <w:r w:rsidRPr="00DD0F47">
        <w:t>которых</w:t>
      </w:r>
      <w:r w:rsidR="003E187F" w:rsidRPr="00DD0F47">
        <w:t xml:space="preserve"> </w:t>
      </w:r>
      <w:r w:rsidRPr="00DD0F47">
        <w:t>станет</w:t>
      </w:r>
      <w:r w:rsidR="003E187F" w:rsidRPr="00DD0F47">
        <w:t xml:space="preserve"> </w:t>
      </w:r>
      <w:r w:rsidRPr="00DD0F47">
        <w:t>предоставляться</w:t>
      </w:r>
      <w:r w:rsidR="003E187F" w:rsidRPr="00DD0F47">
        <w:t xml:space="preserve"> </w:t>
      </w:r>
      <w:r w:rsidRPr="00DD0F47">
        <w:t>услуга.</w:t>
      </w:r>
      <w:r w:rsidR="003E187F" w:rsidRPr="00DD0F47">
        <w:t xml:space="preserve"> </w:t>
      </w:r>
      <w:r w:rsidRPr="00DD0F47">
        <w:t>По</w:t>
      </w:r>
      <w:r w:rsidR="003E187F" w:rsidRPr="00DD0F47">
        <w:t xml:space="preserve"> </w:t>
      </w:r>
      <w:r w:rsidRPr="00DD0F47">
        <w:t>нашем</w:t>
      </w:r>
      <w:r w:rsidR="003E187F" w:rsidRPr="00DD0F47">
        <w:t xml:space="preserve"> </w:t>
      </w:r>
      <w:r w:rsidRPr="00DD0F47">
        <w:t>оценкам,</w:t>
      </w:r>
      <w:r w:rsidR="003E187F" w:rsidRPr="00DD0F47">
        <w:t xml:space="preserve"> </w:t>
      </w:r>
      <w:r w:rsidRPr="00DD0F47">
        <w:t>она</w:t>
      </w:r>
      <w:r w:rsidR="003E187F" w:rsidRPr="00DD0F47">
        <w:t xml:space="preserve"> </w:t>
      </w:r>
      <w:r w:rsidRPr="00DD0F47">
        <w:t>не</w:t>
      </w:r>
      <w:r w:rsidR="003E187F" w:rsidRPr="00DD0F47">
        <w:t xml:space="preserve"> </w:t>
      </w:r>
      <w:r w:rsidRPr="00DD0F47">
        <w:t>будет</w:t>
      </w:r>
      <w:r w:rsidR="003E187F" w:rsidRPr="00DD0F47">
        <w:t xml:space="preserve"> </w:t>
      </w:r>
      <w:r w:rsidRPr="00DD0F47">
        <w:t>превышать</w:t>
      </w:r>
      <w:r w:rsidR="003E187F" w:rsidRPr="00DD0F47">
        <w:t xml:space="preserve"> </w:t>
      </w:r>
      <w:r w:rsidRPr="00DD0F47">
        <w:t>1</w:t>
      </w:r>
      <w:r w:rsidR="003E187F" w:rsidRPr="00DD0F47">
        <w:t>-</w:t>
      </w:r>
      <w:r w:rsidRPr="00DD0F47">
        <w:t>2%</w:t>
      </w:r>
      <w:r w:rsidR="003E187F" w:rsidRPr="00DD0F47">
        <w:t xml:space="preserve"> </w:t>
      </w:r>
      <w:r w:rsidRPr="00DD0F47">
        <w:t>годового</w:t>
      </w:r>
      <w:r w:rsidR="003E187F" w:rsidRPr="00DD0F47">
        <w:t xml:space="preserve"> </w:t>
      </w:r>
      <w:r w:rsidRPr="00DD0F47">
        <w:t>дохода</w:t>
      </w:r>
      <w:r w:rsidR="003E187F" w:rsidRPr="00DD0F47">
        <w:t xml:space="preserve"> </w:t>
      </w:r>
      <w:r w:rsidRPr="00DD0F47">
        <w:t>семьи.</w:t>
      </w:r>
    </w:p>
    <w:p w14:paraId="4078C496" w14:textId="77777777" w:rsidR="001E3947" w:rsidRPr="00DD0F47" w:rsidRDefault="001E3947" w:rsidP="001E3947">
      <w:r w:rsidRPr="00DD0F47">
        <w:t>При</w:t>
      </w:r>
      <w:r w:rsidR="003E187F" w:rsidRPr="00DD0F47">
        <w:t xml:space="preserve"> </w:t>
      </w:r>
      <w:r w:rsidRPr="00DD0F47">
        <w:t>наступлении</w:t>
      </w:r>
      <w:r w:rsidR="003E187F" w:rsidRPr="00DD0F47">
        <w:t xml:space="preserve"> </w:t>
      </w:r>
      <w:r w:rsidRPr="00DD0F47">
        <w:t>страхового</w:t>
      </w:r>
      <w:r w:rsidR="003E187F" w:rsidRPr="00DD0F47">
        <w:t xml:space="preserve"> </w:t>
      </w:r>
      <w:r w:rsidRPr="00DD0F47">
        <w:t>случая</w:t>
      </w:r>
      <w:r w:rsidR="003E187F" w:rsidRPr="00DD0F47">
        <w:t xml:space="preserve"> </w:t>
      </w:r>
      <w:r w:rsidRPr="00DD0F47">
        <w:t>в</w:t>
      </w:r>
      <w:r w:rsidR="003E187F" w:rsidRPr="00DD0F47">
        <w:t xml:space="preserve"> </w:t>
      </w:r>
      <w:r w:rsidRPr="00DD0F47">
        <w:t>зависимости</w:t>
      </w:r>
      <w:r w:rsidR="003E187F" w:rsidRPr="00DD0F47">
        <w:t xml:space="preserve"> </w:t>
      </w:r>
      <w:r w:rsidRPr="00DD0F47">
        <w:t>от</w:t>
      </w:r>
      <w:r w:rsidR="003E187F" w:rsidRPr="00DD0F47">
        <w:t xml:space="preserve"> </w:t>
      </w:r>
      <w:r w:rsidRPr="00DD0F47">
        <w:t>условий</w:t>
      </w:r>
      <w:r w:rsidR="003E187F" w:rsidRPr="00DD0F47">
        <w:t xml:space="preserve"> </w:t>
      </w:r>
      <w:r w:rsidRPr="00DD0F47">
        <w:t>договора</w:t>
      </w:r>
      <w:r w:rsidR="003E187F" w:rsidRPr="00DD0F47">
        <w:t xml:space="preserve"> </w:t>
      </w:r>
      <w:r w:rsidRPr="00DD0F47">
        <w:t>застрахованному</w:t>
      </w:r>
      <w:r w:rsidR="003E187F" w:rsidRPr="00DD0F47">
        <w:t xml:space="preserve"> </w:t>
      </w:r>
      <w:r w:rsidRPr="00DD0F47">
        <w:t>(или</w:t>
      </w:r>
      <w:r w:rsidR="003E187F" w:rsidRPr="00DD0F47">
        <w:t xml:space="preserve"> </w:t>
      </w:r>
      <w:r w:rsidRPr="00DD0F47">
        <w:t>его</w:t>
      </w:r>
      <w:r w:rsidR="003E187F" w:rsidRPr="00DD0F47">
        <w:t xml:space="preserve"> </w:t>
      </w:r>
      <w:r w:rsidRPr="00DD0F47">
        <w:t>родственникам,</w:t>
      </w:r>
      <w:r w:rsidR="003E187F" w:rsidRPr="00DD0F47">
        <w:t xml:space="preserve"> </w:t>
      </w:r>
      <w:r w:rsidRPr="00DD0F47">
        <w:t>если</w:t>
      </w:r>
      <w:r w:rsidR="003E187F" w:rsidRPr="00DD0F47">
        <w:t xml:space="preserve"> </w:t>
      </w:r>
      <w:r w:rsidRPr="00DD0F47">
        <w:t>полис</w:t>
      </w:r>
      <w:r w:rsidR="003E187F" w:rsidRPr="00DD0F47">
        <w:t xml:space="preserve"> </w:t>
      </w:r>
      <w:r w:rsidRPr="00DD0F47">
        <w:t>куплен</w:t>
      </w:r>
      <w:r w:rsidR="003E187F" w:rsidRPr="00DD0F47">
        <w:t xml:space="preserve"> </w:t>
      </w:r>
      <w:r w:rsidRPr="00DD0F47">
        <w:t>для</w:t>
      </w:r>
      <w:r w:rsidR="003E187F" w:rsidRPr="00DD0F47">
        <w:t xml:space="preserve"> </w:t>
      </w:r>
      <w:r w:rsidRPr="00DD0F47">
        <w:t>них)</w:t>
      </w:r>
      <w:r w:rsidR="003E187F" w:rsidRPr="00DD0F47">
        <w:t xml:space="preserve"> </w:t>
      </w:r>
      <w:r w:rsidRPr="00DD0F47">
        <w:t>станут</w:t>
      </w:r>
      <w:r w:rsidR="003E187F" w:rsidRPr="00DD0F47">
        <w:t xml:space="preserve"> </w:t>
      </w:r>
      <w:r w:rsidRPr="00DD0F47">
        <w:t>предоставлять</w:t>
      </w:r>
      <w:r w:rsidR="003E187F" w:rsidRPr="00DD0F47">
        <w:t xml:space="preserve"> </w:t>
      </w:r>
      <w:r w:rsidRPr="00DD0F47">
        <w:t>услуги</w:t>
      </w:r>
      <w:r w:rsidR="003E187F" w:rsidRPr="00DD0F47">
        <w:t xml:space="preserve"> </w:t>
      </w:r>
      <w:r w:rsidRPr="00DD0F47">
        <w:t>профессионального</w:t>
      </w:r>
      <w:r w:rsidR="003E187F" w:rsidRPr="00DD0F47">
        <w:t xml:space="preserve"> </w:t>
      </w:r>
      <w:r w:rsidRPr="00DD0F47">
        <w:t>ухода.</w:t>
      </w:r>
      <w:r w:rsidR="003E187F" w:rsidRPr="00DD0F47">
        <w:t xml:space="preserve"> </w:t>
      </w:r>
      <w:r w:rsidRPr="00DD0F47">
        <w:t>Это</w:t>
      </w:r>
      <w:r w:rsidR="003E187F" w:rsidRPr="00DD0F47">
        <w:t xml:space="preserve"> </w:t>
      </w:r>
      <w:r w:rsidRPr="00DD0F47">
        <w:t>может</w:t>
      </w:r>
      <w:r w:rsidR="003E187F" w:rsidRPr="00DD0F47">
        <w:t xml:space="preserve"> </w:t>
      </w:r>
      <w:r w:rsidRPr="00DD0F47">
        <w:t>быть</w:t>
      </w:r>
      <w:r w:rsidR="003E187F" w:rsidRPr="00DD0F47">
        <w:t xml:space="preserve"> </w:t>
      </w:r>
      <w:r w:rsidRPr="00DD0F47">
        <w:t>помощь</w:t>
      </w:r>
      <w:r w:rsidR="003E187F" w:rsidRPr="00DD0F47">
        <w:t xml:space="preserve"> </w:t>
      </w:r>
      <w:r w:rsidRPr="00DD0F47">
        <w:t>профессиональной</w:t>
      </w:r>
      <w:r w:rsidR="003E187F" w:rsidRPr="00DD0F47">
        <w:t xml:space="preserve"> </w:t>
      </w:r>
      <w:r w:rsidRPr="00DD0F47">
        <w:t>сиделки</w:t>
      </w:r>
      <w:r w:rsidR="003E187F" w:rsidRPr="00DD0F47">
        <w:t xml:space="preserve"> </w:t>
      </w:r>
      <w:r w:rsidRPr="00DD0F47">
        <w:t>с</w:t>
      </w:r>
      <w:r w:rsidR="003E187F" w:rsidRPr="00DD0F47">
        <w:t xml:space="preserve"> </w:t>
      </w:r>
      <w:r w:rsidRPr="00DD0F47">
        <w:t>медицинским</w:t>
      </w:r>
      <w:r w:rsidR="003E187F" w:rsidRPr="00DD0F47">
        <w:t xml:space="preserve"> </w:t>
      </w:r>
      <w:r w:rsidRPr="00DD0F47">
        <w:t>образованием</w:t>
      </w:r>
      <w:r w:rsidR="003E187F" w:rsidRPr="00DD0F47">
        <w:t xml:space="preserve"> </w:t>
      </w:r>
      <w:r w:rsidRPr="00DD0F47">
        <w:t>на</w:t>
      </w:r>
      <w:r w:rsidR="003E187F" w:rsidRPr="00DD0F47">
        <w:t xml:space="preserve"> </w:t>
      </w:r>
      <w:r w:rsidRPr="00DD0F47">
        <w:t>дому.</w:t>
      </w:r>
      <w:r w:rsidR="003E187F" w:rsidRPr="00DD0F47">
        <w:t xml:space="preserve"> </w:t>
      </w:r>
      <w:r w:rsidRPr="00DD0F47">
        <w:t>Или</w:t>
      </w:r>
      <w:r w:rsidR="003E187F" w:rsidRPr="00DD0F47">
        <w:t xml:space="preserve"> </w:t>
      </w:r>
      <w:r w:rsidRPr="00DD0F47">
        <w:t>пребывание</w:t>
      </w:r>
      <w:r w:rsidR="003E187F" w:rsidRPr="00DD0F47">
        <w:t xml:space="preserve"> </w:t>
      </w:r>
      <w:r w:rsidRPr="00DD0F47">
        <w:t>в</w:t>
      </w:r>
      <w:r w:rsidR="003E187F" w:rsidRPr="00DD0F47">
        <w:t xml:space="preserve"> </w:t>
      </w:r>
      <w:r w:rsidRPr="00DD0F47">
        <w:t>специализированном</w:t>
      </w:r>
      <w:r w:rsidR="003E187F" w:rsidRPr="00DD0F47">
        <w:t xml:space="preserve"> </w:t>
      </w:r>
      <w:r w:rsidRPr="00DD0F47">
        <w:t>медицинском</w:t>
      </w:r>
      <w:r w:rsidR="003E187F" w:rsidRPr="00DD0F47">
        <w:t xml:space="preserve"> </w:t>
      </w:r>
      <w:r w:rsidRPr="00DD0F47">
        <w:t>центре</w:t>
      </w:r>
      <w:r w:rsidR="003E187F" w:rsidRPr="00DD0F47">
        <w:t xml:space="preserve"> </w:t>
      </w:r>
      <w:r w:rsidRPr="00DD0F47">
        <w:t>с</w:t>
      </w:r>
      <w:r w:rsidR="003E187F" w:rsidRPr="00DD0F47">
        <w:t xml:space="preserve"> </w:t>
      </w:r>
      <w:r w:rsidRPr="00DD0F47">
        <w:t>высокими</w:t>
      </w:r>
      <w:r w:rsidR="003E187F" w:rsidRPr="00DD0F47">
        <w:t xml:space="preserve"> </w:t>
      </w:r>
      <w:r w:rsidRPr="00DD0F47">
        <w:t>стандартами</w:t>
      </w:r>
      <w:r w:rsidR="003E187F" w:rsidRPr="00DD0F47">
        <w:t xml:space="preserve"> </w:t>
      </w:r>
      <w:r w:rsidRPr="00DD0F47">
        <w:t>проживания</w:t>
      </w:r>
      <w:r w:rsidR="003E187F" w:rsidRPr="00DD0F47">
        <w:t xml:space="preserve"> </w:t>
      </w:r>
      <w:r w:rsidRPr="00DD0F47">
        <w:t>и</w:t>
      </w:r>
      <w:r w:rsidR="003E187F" w:rsidRPr="00DD0F47">
        <w:t xml:space="preserve"> </w:t>
      </w:r>
      <w:r w:rsidRPr="00DD0F47">
        <w:t>качеством</w:t>
      </w:r>
      <w:r w:rsidR="003E187F" w:rsidRPr="00DD0F47">
        <w:t xml:space="preserve"> </w:t>
      </w:r>
      <w:r w:rsidRPr="00DD0F47">
        <w:t>медуслуг.</w:t>
      </w:r>
    </w:p>
    <w:p w14:paraId="741A840F" w14:textId="77777777" w:rsidR="001E3947" w:rsidRPr="00DD0F47" w:rsidRDefault="001E3947" w:rsidP="001E3947">
      <w:r w:rsidRPr="00DD0F47">
        <w:t>Для</w:t>
      </w:r>
      <w:r w:rsidR="003E187F" w:rsidRPr="00DD0F47">
        <w:t xml:space="preserve"> </w:t>
      </w:r>
      <w:r w:rsidRPr="00DD0F47">
        <w:t>реализации</w:t>
      </w:r>
      <w:r w:rsidR="003E187F" w:rsidRPr="00DD0F47">
        <w:t xml:space="preserve"> </w:t>
      </w:r>
      <w:r w:rsidRPr="00DD0F47">
        <w:t>программы</w:t>
      </w:r>
      <w:r w:rsidR="003E187F" w:rsidRPr="00DD0F47">
        <w:t xml:space="preserve"> </w:t>
      </w:r>
      <w:r w:rsidRPr="00DD0F47">
        <w:t>долгосрочного</w:t>
      </w:r>
      <w:r w:rsidR="003E187F" w:rsidRPr="00DD0F47">
        <w:t xml:space="preserve"> </w:t>
      </w:r>
      <w:r w:rsidRPr="00DD0F47">
        <w:t>ухода</w:t>
      </w:r>
      <w:r w:rsidR="003E187F" w:rsidRPr="00DD0F47">
        <w:t xml:space="preserve"> </w:t>
      </w:r>
      <w:r w:rsidRPr="00DD0F47">
        <w:t>страховщики</w:t>
      </w:r>
      <w:r w:rsidR="003E187F" w:rsidRPr="00DD0F47">
        <w:t xml:space="preserve"> </w:t>
      </w:r>
      <w:r w:rsidRPr="00DD0F47">
        <w:t>жизни</w:t>
      </w:r>
      <w:r w:rsidR="003E187F" w:rsidRPr="00DD0F47">
        <w:t xml:space="preserve"> </w:t>
      </w:r>
      <w:r w:rsidRPr="00DD0F47">
        <w:t>на</w:t>
      </w:r>
      <w:r w:rsidR="003E187F" w:rsidRPr="00DD0F47">
        <w:t xml:space="preserve"> </w:t>
      </w:r>
      <w:r w:rsidRPr="00DD0F47">
        <w:t>первых</w:t>
      </w:r>
      <w:r w:rsidR="003E187F" w:rsidRPr="00DD0F47">
        <w:t xml:space="preserve"> </w:t>
      </w:r>
      <w:r w:rsidRPr="00DD0F47">
        <w:t>порах</w:t>
      </w:r>
      <w:r w:rsidR="003E187F" w:rsidRPr="00DD0F47">
        <w:t xml:space="preserve"> </w:t>
      </w:r>
      <w:r w:rsidRPr="00DD0F47">
        <w:t>будут</w:t>
      </w:r>
      <w:r w:rsidR="003E187F" w:rsidRPr="00DD0F47">
        <w:t xml:space="preserve"> </w:t>
      </w:r>
      <w:r w:rsidRPr="00DD0F47">
        <w:t>использовать</w:t>
      </w:r>
      <w:r w:rsidR="003E187F" w:rsidRPr="00DD0F47">
        <w:t xml:space="preserve"> </w:t>
      </w:r>
      <w:r w:rsidRPr="00DD0F47">
        <w:t>частные</w:t>
      </w:r>
      <w:r w:rsidR="003E187F" w:rsidRPr="00DD0F47">
        <w:t xml:space="preserve"> </w:t>
      </w:r>
      <w:r w:rsidRPr="00DD0F47">
        <w:t>санатории</w:t>
      </w:r>
      <w:r w:rsidR="003E187F" w:rsidRPr="00DD0F47">
        <w:t xml:space="preserve"> </w:t>
      </w:r>
      <w:r w:rsidRPr="00DD0F47">
        <w:t>и</w:t>
      </w:r>
      <w:r w:rsidR="003E187F" w:rsidRPr="00DD0F47">
        <w:t xml:space="preserve"> </w:t>
      </w:r>
      <w:r w:rsidRPr="00DD0F47">
        <w:t>дома</w:t>
      </w:r>
      <w:r w:rsidR="003E187F" w:rsidRPr="00DD0F47">
        <w:t xml:space="preserve"> </w:t>
      </w:r>
      <w:r w:rsidRPr="00DD0F47">
        <w:t>по</w:t>
      </w:r>
      <w:r w:rsidR="003E187F" w:rsidRPr="00DD0F47">
        <w:t xml:space="preserve"> </w:t>
      </w:r>
      <w:r w:rsidRPr="00DD0F47">
        <w:t>уходу</w:t>
      </w:r>
      <w:r w:rsidR="003E187F" w:rsidRPr="00DD0F47">
        <w:t xml:space="preserve"> </w:t>
      </w:r>
      <w:r w:rsidRPr="00DD0F47">
        <w:t>за</w:t>
      </w:r>
      <w:r w:rsidR="003E187F" w:rsidRPr="00DD0F47">
        <w:t xml:space="preserve"> </w:t>
      </w:r>
      <w:r w:rsidRPr="00DD0F47">
        <w:t>пожилыми</w:t>
      </w:r>
      <w:r w:rsidR="003E187F" w:rsidRPr="00DD0F47">
        <w:t xml:space="preserve"> </w:t>
      </w:r>
      <w:r w:rsidRPr="00DD0F47">
        <w:t>людьми.</w:t>
      </w:r>
      <w:r w:rsidR="003E187F" w:rsidRPr="00DD0F47">
        <w:t xml:space="preserve"> </w:t>
      </w:r>
      <w:r w:rsidRPr="00DD0F47">
        <w:t>Однако</w:t>
      </w:r>
      <w:r w:rsidR="003E187F" w:rsidRPr="00DD0F47">
        <w:t xml:space="preserve"> </w:t>
      </w:r>
      <w:r w:rsidRPr="00DD0F47">
        <w:t>нам</w:t>
      </w:r>
      <w:r w:rsidR="003E187F" w:rsidRPr="00DD0F47">
        <w:t xml:space="preserve"> </w:t>
      </w:r>
      <w:r w:rsidRPr="00DD0F47">
        <w:t>кажется</w:t>
      </w:r>
      <w:r w:rsidR="003E187F" w:rsidRPr="00DD0F47">
        <w:t xml:space="preserve"> </w:t>
      </w:r>
      <w:r w:rsidRPr="00DD0F47">
        <w:t>разумным</w:t>
      </w:r>
      <w:r w:rsidR="003E187F" w:rsidRPr="00DD0F47">
        <w:t xml:space="preserve"> </w:t>
      </w:r>
      <w:r w:rsidRPr="00DD0F47">
        <w:t>разрешить</w:t>
      </w:r>
      <w:r w:rsidR="003E187F" w:rsidRPr="00DD0F47">
        <w:t xml:space="preserve"> </w:t>
      </w:r>
      <w:r w:rsidRPr="00DD0F47">
        <w:t>страховщикам</w:t>
      </w:r>
      <w:r w:rsidR="003E187F" w:rsidRPr="00DD0F47">
        <w:t xml:space="preserve"> </w:t>
      </w:r>
      <w:r w:rsidRPr="00DD0F47">
        <w:t>жизни</w:t>
      </w:r>
      <w:r w:rsidR="003E187F" w:rsidRPr="00DD0F47">
        <w:t xml:space="preserve"> </w:t>
      </w:r>
      <w:r w:rsidRPr="00DD0F47">
        <w:t>инвестировать</w:t>
      </w:r>
      <w:r w:rsidR="003E187F" w:rsidRPr="00DD0F47">
        <w:t xml:space="preserve"> </w:t>
      </w:r>
      <w:r w:rsidRPr="00DD0F47">
        <w:t>свои</w:t>
      </w:r>
      <w:r w:rsidR="003E187F" w:rsidRPr="00DD0F47">
        <w:t xml:space="preserve"> </w:t>
      </w:r>
      <w:r w:rsidRPr="00DD0F47">
        <w:t>резервы</w:t>
      </w:r>
      <w:r w:rsidR="003E187F" w:rsidRPr="00DD0F47">
        <w:t xml:space="preserve"> </w:t>
      </w:r>
      <w:r w:rsidRPr="00DD0F47">
        <w:t>в</w:t>
      </w:r>
      <w:r w:rsidR="003E187F" w:rsidRPr="00DD0F47">
        <w:t xml:space="preserve"> </w:t>
      </w:r>
      <w:r w:rsidRPr="00DD0F47">
        <w:t>строительство</w:t>
      </w:r>
      <w:r w:rsidR="003E187F" w:rsidRPr="00DD0F47">
        <w:t xml:space="preserve"> </w:t>
      </w:r>
      <w:r w:rsidRPr="00DD0F47">
        <w:t>таких</w:t>
      </w:r>
      <w:r w:rsidR="003E187F" w:rsidRPr="00DD0F47">
        <w:t xml:space="preserve"> </w:t>
      </w:r>
      <w:r w:rsidRPr="00DD0F47">
        <w:t>центров</w:t>
      </w:r>
      <w:r w:rsidR="003E187F" w:rsidRPr="00DD0F47">
        <w:t xml:space="preserve"> </w:t>
      </w:r>
      <w:r w:rsidRPr="00DD0F47">
        <w:t>и</w:t>
      </w:r>
      <w:r w:rsidR="003E187F" w:rsidRPr="00DD0F47">
        <w:t xml:space="preserve"> </w:t>
      </w:r>
      <w:r w:rsidRPr="00DD0F47">
        <w:t>поддержание</w:t>
      </w:r>
      <w:r w:rsidR="003E187F" w:rsidRPr="00DD0F47">
        <w:t xml:space="preserve"> </w:t>
      </w:r>
      <w:r w:rsidRPr="00DD0F47">
        <w:t>их</w:t>
      </w:r>
      <w:r w:rsidR="003E187F" w:rsidRPr="00DD0F47">
        <w:t xml:space="preserve"> </w:t>
      </w:r>
      <w:r w:rsidRPr="00DD0F47">
        <w:t>деятельности.</w:t>
      </w:r>
      <w:r w:rsidR="003E187F" w:rsidRPr="00DD0F47">
        <w:t xml:space="preserve"> </w:t>
      </w:r>
      <w:r w:rsidRPr="00DD0F47">
        <w:t>Ведь</w:t>
      </w:r>
      <w:r w:rsidR="003E187F" w:rsidRPr="00DD0F47">
        <w:t xml:space="preserve"> </w:t>
      </w:r>
      <w:r w:rsidRPr="00DD0F47">
        <w:t>пока</w:t>
      </w:r>
      <w:r w:rsidR="003E187F" w:rsidRPr="00DD0F47">
        <w:t xml:space="preserve"> </w:t>
      </w:r>
      <w:r w:rsidRPr="00DD0F47">
        <w:t>что</w:t>
      </w:r>
      <w:r w:rsidR="003E187F" w:rsidRPr="00DD0F47">
        <w:t xml:space="preserve"> </w:t>
      </w:r>
      <w:r w:rsidRPr="00DD0F47">
        <w:t>инфраструктуры</w:t>
      </w:r>
      <w:r w:rsidR="003E187F" w:rsidRPr="00DD0F47">
        <w:t xml:space="preserve"> </w:t>
      </w:r>
      <w:r w:rsidRPr="00DD0F47">
        <w:t>для</w:t>
      </w:r>
      <w:r w:rsidR="003E187F" w:rsidRPr="00DD0F47">
        <w:t xml:space="preserve"> </w:t>
      </w:r>
      <w:r w:rsidRPr="00DD0F47">
        <w:t>организации</w:t>
      </w:r>
      <w:r w:rsidR="003E187F" w:rsidRPr="00DD0F47">
        <w:t xml:space="preserve"> </w:t>
      </w:r>
      <w:r w:rsidRPr="00DD0F47">
        <w:t>масштабной</w:t>
      </w:r>
      <w:r w:rsidR="003E187F" w:rsidRPr="00DD0F47">
        <w:t xml:space="preserve"> </w:t>
      </w:r>
      <w:r w:rsidRPr="00DD0F47">
        <w:t>системы</w:t>
      </w:r>
      <w:r w:rsidR="003E187F" w:rsidRPr="00DD0F47">
        <w:t xml:space="preserve"> </w:t>
      </w:r>
      <w:r w:rsidRPr="00DD0F47">
        <w:t>долгосрочного</w:t>
      </w:r>
      <w:r w:rsidR="003E187F" w:rsidRPr="00DD0F47">
        <w:t xml:space="preserve"> </w:t>
      </w:r>
      <w:r w:rsidRPr="00DD0F47">
        <w:t>ухода</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нет.</w:t>
      </w:r>
      <w:r w:rsidR="003E187F" w:rsidRPr="00DD0F47">
        <w:t xml:space="preserve"> </w:t>
      </w:r>
      <w:r w:rsidRPr="00DD0F47">
        <w:t>Для</w:t>
      </w:r>
      <w:r w:rsidR="003E187F" w:rsidRPr="00DD0F47">
        <w:t xml:space="preserve"> </w:t>
      </w:r>
      <w:r w:rsidRPr="00DD0F47">
        <w:t>ее</w:t>
      </w:r>
      <w:r w:rsidR="003E187F" w:rsidRPr="00DD0F47">
        <w:t xml:space="preserve"> </w:t>
      </w:r>
      <w:r w:rsidRPr="00DD0F47">
        <w:t>создания</w:t>
      </w:r>
      <w:r w:rsidR="003E187F" w:rsidRPr="00DD0F47">
        <w:t xml:space="preserve"> </w:t>
      </w:r>
      <w:r w:rsidRPr="00DD0F47">
        <w:t>нужны</w:t>
      </w:r>
      <w:r w:rsidR="003E187F" w:rsidRPr="00DD0F47">
        <w:t xml:space="preserve"> </w:t>
      </w:r>
      <w:r w:rsidRPr="00DD0F47">
        <w:t>большие</w:t>
      </w:r>
      <w:r w:rsidR="003E187F" w:rsidRPr="00DD0F47">
        <w:t xml:space="preserve"> </w:t>
      </w:r>
      <w:r w:rsidRPr="00DD0F47">
        <w:t>вложения,</w:t>
      </w:r>
      <w:r w:rsidR="003E187F" w:rsidRPr="00DD0F47">
        <w:t xml:space="preserve"> </w:t>
      </w:r>
      <w:r w:rsidRPr="00DD0F47">
        <w:t>и</w:t>
      </w:r>
      <w:r w:rsidR="003E187F" w:rsidRPr="00DD0F47">
        <w:t xml:space="preserve"> </w:t>
      </w:r>
      <w:r w:rsidRPr="00DD0F47">
        <w:t>логично</w:t>
      </w:r>
      <w:r w:rsidR="003E187F" w:rsidRPr="00DD0F47">
        <w:t xml:space="preserve"> </w:t>
      </w:r>
      <w:r w:rsidRPr="00DD0F47">
        <w:t>привлечь</w:t>
      </w:r>
      <w:r w:rsidR="003E187F" w:rsidRPr="00DD0F47">
        <w:t xml:space="preserve"> </w:t>
      </w:r>
      <w:r w:rsidRPr="00DD0F47">
        <w:t>для</w:t>
      </w:r>
      <w:r w:rsidR="003E187F" w:rsidRPr="00DD0F47">
        <w:t xml:space="preserve"> </w:t>
      </w:r>
      <w:r w:rsidRPr="00DD0F47">
        <w:t>этого</w:t>
      </w:r>
      <w:r w:rsidR="003E187F" w:rsidRPr="00DD0F47">
        <w:t xml:space="preserve"> </w:t>
      </w:r>
      <w:r w:rsidRPr="00DD0F47">
        <w:t>средства</w:t>
      </w:r>
      <w:r w:rsidR="003E187F" w:rsidRPr="00DD0F47">
        <w:t xml:space="preserve"> </w:t>
      </w:r>
      <w:r w:rsidRPr="00DD0F47">
        <w:t>профессиональных</w:t>
      </w:r>
      <w:r w:rsidR="003E187F" w:rsidRPr="00DD0F47">
        <w:t xml:space="preserve"> </w:t>
      </w:r>
      <w:r w:rsidRPr="00DD0F47">
        <w:t>участников</w:t>
      </w:r>
      <w:r w:rsidR="003E187F" w:rsidRPr="00DD0F47">
        <w:t xml:space="preserve"> </w:t>
      </w:r>
      <w:r w:rsidRPr="00DD0F47">
        <w:t>рынка,</w:t>
      </w:r>
      <w:r w:rsidR="003E187F" w:rsidRPr="00DD0F47">
        <w:t xml:space="preserve"> </w:t>
      </w:r>
      <w:r w:rsidRPr="00DD0F47">
        <w:t>имеющих</w:t>
      </w:r>
      <w:r w:rsidR="003E187F" w:rsidRPr="00DD0F47">
        <w:t xml:space="preserve"> </w:t>
      </w:r>
      <w:r w:rsidRPr="00DD0F47">
        <w:t>опыт</w:t>
      </w:r>
      <w:r w:rsidR="003E187F" w:rsidRPr="00DD0F47">
        <w:t xml:space="preserve"> </w:t>
      </w:r>
      <w:r w:rsidRPr="00DD0F47">
        <w:t>в</w:t>
      </w:r>
      <w:r w:rsidR="003E187F" w:rsidRPr="00DD0F47">
        <w:t xml:space="preserve"> «</w:t>
      </w:r>
      <w:r w:rsidRPr="00DD0F47">
        <w:t>длинном</w:t>
      </w:r>
      <w:r w:rsidR="003E187F" w:rsidRPr="00DD0F47">
        <w:t xml:space="preserve"> </w:t>
      </w:r>
      <w:r w:rsidRPr="00DD0F47">
        <w:t>страховании</w:t>
      </w:r>
      <w:r w:rsidR="003E187F" w:rsidRPr="00DD0F47">
        <w:t xml:space="preserve"> </w:t>
      </w:r>
      <w:r w:rsidRPr="00DD0F47">
        <w:t>жизни</w:t>
      </w:r>
      <w:r w:rsidR="003E187F" w:rsidRPr="00DD0F47">
        <w:t>»</w:t>
      </w:r>
      <w:r w:rsidRPr="00DD0F47">
        <w:t>.</w:t>
      </w:r>
    </w:p>
    <w:p w14:paraId="38491DEC" w14:textId="77777777" w:rsidR="001E3947" w:rsidRPr="00DD0F47" w:rsidRDefault="001E3947" w:rsidP="001E3947">
      <w:r w:rsidRPr="00DD0F47">
        <w:t>В</w:t>
      </w:r>
      <w:r w:rsidR="003E187F" w:rsidRPr="00DD0F47">
        <w:t xml:space="preserve"> </w:t>
      </w:r>
      <w:r w:rsidRPr="00DD0F47">
        <w:t>итоге</w:t>
      </w:r>
      <w:r w:rsidR="003E187F" w:rsidRPr="00DD0F47">
        <w:t xml:space="preserve"> </w:t>
      </w:r>
      <w:r w:rsidRPr="00DD0F47">
        <w:t>подобные</w:t>
      </w:r>
      <w:r w:rsidR="003E187F" w:rsidRPr="00DD0F47">
        <w:t xml:space="preserve"> </w:t>
      </w:r>
      <w:r w:rsidRPr="00DD0F47">
        <w:t>программы</w:t>
      </w:r>
      <w:r w:rsidR="003E187F" w:rsidRPr="00DD0F47">
        <w:t xml:space="preserve"> </w:t>
      </w:r>
      <w:r w:rsidRPr="00DD0F47">
        <w:t>по</w:t>
      </w:r>
      <w:r w:rsidR="003E187F" w:rsidRPr="00DD0F47">
        <w:t xml:space="preserve"> </w:t>
      </w:r>
      <w:r w:rsidRPr="00DD0F47">
        <w:t>долговременному</w:t>
      </w:r>
      <w:r w:rsidR="003E187F" w:rsidRPr="00DD0F47">
        <w:t xml:space="preserve"> </w:t>
      </w:r>
      <w:r w:rsidRPr="00DD0F47">
        <w:t>уходу,</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в</w:t>
      </w:r>
      <w:r w:rsidR="003E187F" w:rsidRPr="00DD0F47">
        <w:t xml:space="preserve"> </w:t>
      </w:r>
      <w:r w:rsidRPr="00DD0F47">
        <w:t>рамках</w:t>
      </w:r>
      <w:r w:rsidR="003E187F" w:rsidRPr="00DD0F47">
        <w:t xml:space="preserve"> </w:t>
      </w:r>
      <w:r w:rsidRPr="00DD0F47">
        <w:t>страхования</w:t>
      </w:r>
      <w:r w:rsidR="003E187F" w:rsidRPr="00DD0F47">
        <w:t xml:space="preserve"> </w:t>
      </w:r>
      <w:r w:rsidRPr="00DD0F47">
        <w:t>жизни,</w:t>
      </w:r>
      <w:r w:rsidR="003E187F" w:rsidRPr="00DD0F47">
        <w:t xml:space="preserve"> </w:t>
      </w:r>
      <w:r w:rsidRPr="00DD0F47">
        <w:t>станут</w:t>
      </w:r>
      <w:r w:rsidR="003E187F" w:rsidRPr="00DD0F47">
        <w:t xml:space="preserve"> </w:t>
      </w:r>
      <w:r w:rsidRPr="00DD0F47">
        <w:t>стимулом</w:t>
      </w:r>
      <w:r w:rsidR="003E187F" w:rsidRPr="00DD0F47">
        <w:t xml:space="preserve"> </w:t>
      </w:r>
      <w:r w:rsidRPr="00DD0F47">
        <w:t>для</w:t>
      </w:r>
      <w:r w:rsidR="003E187F" w:rsidRPr="00DD0F47">
        <w:t xml:space="preserve"> </w:t>
      </w:r>
      <w:r w:rsidRPr="00DD0F47">
        <w:t>развития</w:t>
      </w:r>
      <w:r w:rsidR="003E187F" w:rsidRPr="00DD0F47">
        <w:t xml:space="preserve"> </w:t>
      </w:r>
      <w:r w:rsidRPr="00DD0F47">
        <w:t>системы</w:t>
      </w:r>
      <w:r w:rsidR="003E187F" w:rsidRPr="00DD0F47">
        <w:t xml:space="preserve"> </w:t>
      </w:r>
      <w:r w:rsidRPr="00DD0F47">
        <w:t>комплексной</w:t>
      </w:r>
      <w:r w:rsidR="003E187F" w:rsidRPr="00DD0F47">
        <w:t xml:space="preserve"> </w:t>
      </w:r>
      <w:r w:rsidRPr="00DD0F47">
        <w:t>социально-медицинской</w:t>
      </w:r>
      <w:r w:rsidR="003E187F" w:rsidRPr="00DD0F47">
        <w:t xml:space="preserve"> </w:t>
      </w:r>
      <w:r w:rsidRPr="00DD0F47">
        <w:t>помощи</w:t>
      </w:r>
      <w:r w:rsidR="003E187F" w:rsidRPr="00DD0F47">
        <w:t xml:space="preserve"> </w:t>
      </w:r>
      <w:r w:rsidRPr="00DD0F47">
        <w:t>гражданам.</w:t>
      </w:r>
    </w:p>
    <w:p w14:paraId="680DC4EB" w14:textId="77777777" w:rsidR="000B513A" w:rsidRPr="00DD0F47" w:rsidRDefault="00286BEF" w:rsidP="001E3947">
      <w:hyperlink r:id="rId35" w:history="1">
        <w:r w:rsidR="001E3947" w:rsidRPr="00DD0F47">
          <w:rPr>
            <w:rStyle w:val="a3"/>
          </w:rPr>
          <w:t>https://www.kommersant.ru/doc/6665646</w:t>
        </w:r>
      </w:hyperlink>
    </w:p>
    <w:p w14:paraId="73485192" w14:textId="77777777" w:rsidR="00D1642B" w:rsidRPr="00DD0F47" w:rsidRDefault="00D1642B" w:rsidP="00D1642B">
      <w:pPr>
        <w:pStyle w:val="251"/>
      </w:pPr>
      <w:bookmarkStart w:id="89" w:name="_Toc99271704"/>
      <w:bookmarkStart w:id="90" w:name="_Toc99318656"/>
      <w:bookmarkStart w:id="91" w:name="_Toc165013828"/>
      <w:bookmarkStart w:id="92" w:name="_Toc62681899"/>
      <w:bookmarkEnd w:id="19"/>
      <w:bookmarkEnd w:id="20"/>
      <w:bookmarkEnd w:id="24"/>
      <w:bookmarkEnd w:id="25"/>
      <w:bookmarkEnd w:id="26"/>
      <w:bookmarkEnd w:id="55"/>
      <w:r w:rsidRPr="00DD0F47">
        <w:lastRenderedPageBreak/>
        <w:t>НОВОСТИ</w:t>
      </w:r>
      <w:r w:rsidR="003E187F" w:rsidRPr="00DD0F47">
        <w:t xml:space="preserve"> </w:t>
      </w:r>
      <w:r w:rsidRPr="00DD0F47">
        <w:t>МАКРОЭКОНОМИКИ</w:t>
      </w:r>
      <w:bookmarkEnd w:id="89"/>
      <w:bookmarkEnd w:id="90"/>
      <w:bookmarkEnd w:id="91"/>
    </w:p>
    <w:p w14:paraId="386E44F3" w14:textId="77777777" w:rsidR="00EC5AA7" w:rsidRPr="00DD0F47" w:rsidRDefault="00EC5AA7" w:rsidP="00EC5AA7">
      <w:pPr>
        <w:pStyle w:val="2"/>
      </w:pPr>
      <w:bookmarkStart w:id="93" w:name="_Toc165013829"/>
      <w:bookmarkStart w:id="94" w:name="_Toc99271711"/>
      <w:bookmarkStart w:id="95" w:name="_Toc99318657"/>
      <w:r w:rsidRPr="00DD0F47">
        <w:t>РИА</w:t>
      </w:r>
      <w:r w:rsidR="003E187F" w:rsidRPr="00DD0F47">
        <w:t xml:space="preserve"> </w:t>
      </w:r>
      <w:r w:rsidRPr="00DD0F47">
        <w:t>Новости,</w:t>
      </w:r>
      <w:r w:rsidR="003E187F" w:rsidRPr="00DD0F47">
        <w:t xml:space="preserve"> </w:t>
      </w:r>
      <w:r w:rsidRPr="00DD0F47">
        <w:t>25.04.2024,</w:t>
      </w:r>
      <w:r w:rsidR="003E187F" w:rsidRPr="00DD0F47">
        <w:t xml:space="preserve"> </w:t>
      </w:r>
      <w:r w:rsidRPr="00DD0F47">
        <w:t>Путин:</w:t>
      </w:r>
      <w:r w:rsidR="003E187F" w:rsidRPr="00DD0F47">
        <w:t xml:space="preserve"> </w:t>
      </w:r>
      <w:r w:rsidRPr="00DD0F47">
        <w:t>ЦБ</w:t>
      </w:r>
      <w:r w:rsidR="003E187F" w:rsidRPr="00DD0F47">
        <w:t xml:space="preserve"> </w:t>
      </w:r>
      <w:r w:rsidRPr="00DD0F47">
        <w:t>РФ,</w:t>
      </w:r>
      <w:r w:rsidR="003E187F" w:rsidRPr="00DD0F47">
        <w:t xml:space="preserve"> </w:t>
      </w:r>
      <w:r w:rsidRPr="00DD0F47">
        <w:t>действуя</w:t>
      </w:r>
      <w:r w:rsidR="003E187F" w:rsidRPr="00DD0F47">
        <w:t xml:space="preserve"> </w:t>
      </w:r>
      <w:r w:rsidRPr="00DD0F47">
        <w:t>аккуратно</w:t>
      </w:r>
      <w:r w:rsidR="003E187F" w:rsidRPr="00DD0F47">
        <w:t xml:space="preserve"> </w:t>
      </w:r>
      <w:r w:rsidRPr="00DD0F47">
        <w:t>по</w:t>
      </w:r>
      <w:r w:rsidR="003E187F" w:rsidRPr="00DD0F47">
        <w:t xml:space="preserve"> </w:t>
      </w:r>
      <w:r w:rsidRPr="00DD0F47">
        <w:t>ставке,</w:t>
      </w:r>
      <w:r w:rsidR="003E187F" w:rsidRPr="00DD0F47">
        <w:t xml:space="preserve"> </w:t>
      </w:r>
      <w:r w:rsidRPr="00DD0F47">
        <w:t>не</w:t>
      </w:r>
      <w:r w:rsidR="003E187F" w:rsidRPr="00DD0F47">
        <w:t xml:space="preserve"> </w:t>
      </w:r>
      <w:r w:rsidRPr="00DD0F47">
        <w:t>допускает</w:t>
      </w:r>
      <w:r w:rsidR="003E187F" w:rsidRPr="00DD0F47">
        <w:t xml:space="preserve"> </w:t>
      </w:r>
      <w:r w:rsidRPr="00DD0F47">
        <w:t>проблем</w:t>
      </w:r>
      <w:r w:rsidR="003E187F" w:rsidRPr="00DD0F47">
        <w:t xml:space="preserve"> </w:t>
      </w:r>
      <w:r w:rsidRPr="00DD0F47">
        <w:t>с</w:t>
      </w:r>
      <w:r w:rsidR="003E187F" w:rsidRPr="00DD0F47">
        <w:t xml:space="preserve"> </w:t>
      </w:r>
      <w:r w:rsidRPr="00DD0F47">
        <w:t>инфляцией,</w:t>
      </w:r>
      <w:r w:rsidR="003E187F" w:rsidRPr="00DD0F47">
        <w:t xml:space="preserve"> </w:t>
      </w:r>
      <w:r w:rsidRPr="00DD0F47">
        <w:t>как</w:t>
      </w:r>
      <w:r w:rsidR="003E187F" w:rsidRPr="00DD0F47">
        <w:t xml:space="preserve"> </w:t>
      </w:r>
      <w:r w:rsidRPr="00DD0F47">
        <w:t>в</w:t>
      </w:r>
      <w:r w:rsidR="003E187F" w:rsidRPr="00DD0F47">
        <w:t xml:space="preserve"> </w:t>
      </w:r>
      <w:r w:rsidRPr="00DD0F47">
        <w:t>Турции</w:t>
      </w:r>
      <w:bookmarkEnd w:id="93"/>
    </w:p>
    <w:p w14:paraId="7958024E" w14:textId="77777777" w:rsidR="00EC5AA7" w:rsidRPr="00DD0F47" w:rsidRDefault="00EC5AA7" w:rsidP="00DD0F47">
      <w:pPr>
        <w:pStyle w:val="3"/>
      </w:pPr>
      <w:bookmarkStart w:id="96" w:name="_Toc165013830"/>
      <w:r w:rsidRPr="00DD0F47">
        <w:t>Банк</w:t>
      </w:r>
      <w:r w:rsidR="003E187F" w:rsidRPr="00DD0F47">
        <w:t xml:space="preserve"> </w:t>
      </w:r>
      <w:r w:rsidRPr="00DD0F47">
        <w:t>России</w:t>
      </w:r>
      <w:r w:rsidR="003E187F" w:rsidRPr="00DD0F47">
        <w:t xml:space="preserve"> </w:t>
      </w:r>
      <w:r w:rsidRPr="00DD0F47">
        <w:t>прав,</w:t>
      </w:r>
      <w:r w:rsidR="003E187F" w:rsidRPr="00DD0F47">
        <w:t xml:space="preserve"> </w:t>
      </w:r>
      <w:r w:rsidRPr="00DD0F47">
        <w:t>действуя</w:t>
      </w:r>
      <w:r w:rsidR="003E187F" w:rsidRPr="00DD0F47">
        <w:t xml:space="preserve"> </w:t>
      </w:r>
      <w:r w:rsidRPr="00DD0F47">
        <w:t>аккуратно</w:t>
      </w:r>
      <w:r w:rsidR="003E187F" w:rsidRPr="00DD0F47">
        <w:t xml:space="preserve"> </w:t>
      </w:r>
      <w:r w:rsidRPr="00DD0F47">
        <w:t>в</w:t>
      </w:r>
      <w:r w:rsidR="003E187F" w:rsidRPr="00DD0F47">
        <w:t xml:space="preserve"> </w:t>
      </w:r>
      <w:r w:rsidRPr="00DD0F47">
        <w:t>своих</w:t>
      </w:r>
      <w:r w:rsidR="003E187F" w:rsidRPr="00DD0F47">
        <w:t xml:space="preserve"> </w:t>
      </w:r>
      <w:r w:rsidRPr="00DD0F47">
        <w:t>решениях</w:t>
      </w:r>
      <w:r w:rsidR="003E187F" w:rsidRPr="00DD0F47">
        <w:t xml:space="preserve"> </w:t>
      </w:r>
      <w:r w:rsidRPr="00DD0F47">
        <w:t>по</w:t>
      </w:r>
      <w:r w:rsidR="003E187F" w:rsidRPr="00DD0F47">
        <w:t xml:space="preserve"> </w:t>
      </w:r>
      <w:r w:rsidRPr="00DD0F47">
        <w:t>изменению</w:t>
      </w:r>
      <w:r w:rsidR="003E187F" w:rsidRPr="00DD0F47">
        <w:t xml:space="preserve"> </w:t>
      </w:r>
      <w:r w:rsidRPr="00DD0F47">
        <w:t>ключевой</w:t>
      </w:r>
      <w:r w:rsidR="003E187F" w:rsidRPr="00DD0F47">
        <w:t xml:space="preserve"> </w:t>
      </w:r>
      <w:r w:rsidRPr="00DD0F47">
        <w:t>ставки,</w:t>
      </w:r>
      <w:r w:rsidR="003E187F" w:rsidRPr="00DD0F47">
        <w:t xml:space="preserve"> </w:t>
      </w:r>
      <w:r w:rsidRPr="00DD0F47">
        <w:t>так</w:t>
      </w:r>
      <w:r w:rsidR="003E187F" w:rsidRPr="00DD0F47">
        <w:t xml:space="preserve"> </w:t>
      </w:r>
      <w:r w:rsidRPr="00DD0F47">
        <w:t>как</w:t>
      </w:r>
      <w:r w:rsidR="003E187F" w:rsidRPr="00DD0F47">
        <w:t xml:space="preserve"> </w:t>
      </w:r>
      <w:r w:rsidRPr="00DD0F47">
        <w:t>это</w:t>
      </w:r>
      <w:r w:rsidR="003E187F" w:rsidRPr="00DD0F47">
        <w:t xml:space="preserve"> </w:t>
      </w:r>
      <w:r w:rsidRPr="00DD0F47">
        <w:t>позволяет</w:t>
      </w:r>
      <w:r w:rsidR="003E187F" w:rsidRPr="00DD0F47">
        <w:t xml:space="preserve"> </w:t>
      </w:r>
      <w:r w:rsidRPr="00DD0F47">
        <w:t>не</w:t>
      </w:r>
      <w:r w:rsidR="003E187F" w:rsidRPr="00DD0F47">
        <w:t xml:space="preserve"> </w:t>
      </w:r>
      <w:r w:rsidRPr="00DD0F47">
        <w:t>допустить</w:t>
      </w:r>
      <w:r w:rsidR="003E187F" w:rsidRPr="00DD0F47">
        <w:t xml:space="preserve"> </w:t>
      </w:r>
      <w:r w:rsidRPr="00DD0F47">
        <w:t>той</w:t>
      </w:r>
      <w:r w:rsidR="003E187F" w:rsidRPr="00DD0F47">
        <w:t xml:space="preserve"> </w:t>
      </w:r>
      <w:r w:rsidRPr="00DD0F47">
        <w:t>ситуации</w:t>
      </w:r>
      <w:r w:rsidR="003E187F" w:rsidRPr="00DD0F47">
        <w:t xml:space="preserve"> </w:t>
      </w:r>
      <w:r w:rsidRPr="00DD0F47">
        <w:t>с</w:t>
      </w:r>
      <w:r w:rsidR="003E187F" w:rsidRPr="00DD0F47">
        <w:t xml:space="preserve"> </w:t>
      </w:r>
      <w:r w:rsidRPr="00DD0F47">
        <w:t>инфляцией,</w:t>
      </w:r>
      <w:r w:rsidR="003E187F" w:rsidRPr="00DD0F47">
        <w:t xml:space="preserve"> </w:t>
      </w:r>
      <w:r w:rsidRPr="00DD0F47">
        <w:t>которая</w:t>
      </w:r>
      <w:r w:rsidR="003E187F" w:rsidRPr="00DD0F47">
        <w:t xml:space="preserve"> </w:t>
      </w:r>
      <w:r w:rsidRPr="00DD0F47">
        <w:t>существует</w:t>
      </w:r>
      <w:r w:rsidR="003E187F" w:rsidRPr="00DD0F47">
        <w:t xml:space="preserve"> </w:t>
      </w:r>
      <w:r w:rsidRPr="00DD0F47">
        <w:t>сейчас</w:t>
      </w:r>
      <w:r w:rsidR="003E187F" w:rsidRPr="00DD0F47">
        <w:t xml:space="preserve"> </w:t>
      </w:r>
      <w:r w:rsidRPr="00DD0F47">
        <w:t>в</w:t>
      </w:r>
      <w:r w:rsidR="003E187F" w:rsidRPr="00DD0F47">
        <w:t xml:space="preserve"> </w:t>
      </w:r>
      <w:r w:rsidRPr="00DD0F47">
        <w:t>Турции;</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в</w:t>
      </w:r>
      <w:r w:rsidR="003E187F" w:rsidRPr="00DD0F47">
        <w:t xml:space="preserve"> </w:t>
      </w:r>
      <w:r w:rsidRPr="00DD0F47">
        <w:t>ЦБ</w:t>
      </w:r>
      <w:r w:rsidR="003E187F" w:rsidRPr="00DD0F47">
        <w:t xml:space="preserve"> </w:t>
      </w:r>
      <w:r w:rsidRPr="00DD0F47">
        <w:t>видят</w:t>
      </w:r>
      <w:r w:rsidR="003E187F" w:rsidRPr="00DD0F47">
        <w:t xml:space="preserve"> </w:t>
      </w:r>
      <w:r w:rsidRPr="00DD0F47">
        <w:t>тенденцию</w:t>
      </w:r>
      <w:r w:rsidR="003E187F" w:rsidRPr="00DD0F47">
        <w:t xml:space="preserve"> </w:t>
      </w:r>
      <w:r w:rsidRPr="00DD0F47">
        <w:t>к</w:t>
      </w:r>
      <w:r w:rsidR="003E187F" w:rsidRPr="00DD0F47">
        <w:t xml:space="preserve"> </w:t>
      </w:r>
      <w:r w:rsidRPr="00DD0F47">
        <w:t>замедлению</w:t>
      </w:r>
      <w:r w:rsidR="003E187F" w:rsidRPr="00DD0F47">
        <w:t xml:space="preserve"> </w:t>
      </w:r>
      <w:r w:rsidRPr="00DD0F47">
        <w:t>инфляции</w:t>
      </w:r>
      <w:r w:rsidR="003E187F" w:rsidRPr="00DD0F47">
        <w:t xml:space="preserve"> </w:t>
      </w:r>
      <w:r w:rsidRPr="00DD0F47">
        <w:t>и</w:t>
      </w:r>
      <w:r w:rsidR="003E187F" w:rsidRPr="00DD0F47">
        <w:t xml:space="preserve"> </w:t>
      </w:r>
      <w:r w:rsidRPr="00DD0F47">
        <w:t>будут</w:t>
      </w:r>
      <w:r w:rsidR="003E187F" w:rsidRPr="00DD0F47">
        <w:t xml:space="preserve"> </w:t>
      </w:r>
      <w:r w:rsidRPr="00DD0F47">
        <w:t>ее</w:t>
      </w:r>
      <w:r w:rsidR="003E187F" w:rsidRPr="00DD0F47">
        <w:t xml:space="preserve"> </w:t>
      </w:r>
      <w:r w:rsidRPr="00DD0F47">
        <w:t>учитывать,</w:t>
      </w:r>
      <w:r w:rsidR="003E187F" w:rsidRPr="00DD0F47">
        <w:t xml:space="preserve"> </w:t>
      </w:r>
      <w:r w:rsidRPr="00DD0F47">
        <w:t>заявил</w:t>
      </w:r>
      <w:r w:rsidR="003E187F" w:rsidRPr="00DD0F47">
        <w:t xml:space="preserve"> </w:t>
      </w:r>
      <w:r w:rsidRPr="00DD0F47">
        <w:t>президент</w:t>
      </w:r>
      <w:r w:rsidR="003E187F" w:rsidRPr="00DD0F47">
        <w:t xml:space="preserve"> </w:t>
      </w:r>
      <w:r w:rsidRPr="00DD0F47">
        <w:t>РФ</w:t>
      </w:r>
      <w:r w:rsidR="003E187F" w:rsidRPr="00DD0F47">
        <w:t xml:space="preserve"> </w:t>
      </w:r>
      <w:r w:rsidRPr="00DD0F47">
        <w:t>Владимир</w:t>
      </w:r>
      <w:r w:rsidR="003E187F" w:rsidRPr="00DD0F47">
        <w:t xml:space="preserve"> </w:t>
      </w:r>
      <w:r w:rsidRPr="00DD0F47">
        <w:t>Путин.</w:t>
      </w:r>
      <w:bookmarkEnd w:id="96"/>
    </w:p>
    <w:p w14:paraId="405D56FB" w14:textId="77777777" w:rsidR="00EC5AA7" w:rsidRPr="00DD0F47" w:rsidRDefault="003E187F" w:rsidP="00EC5AA7">
      <w:r w:rsidRPr="00DD0F47">
        <w:t>«</w:t>
      </w:r>
      <w:r w:rsidR="00EC5AA7" w:rsidRPr="00DD0F47">
        <w:t>Сегодня</w:t>
      </w:r>
      <w:r w:rsidRPr="00DD0F47">
        <w:t xml:space="preserve"> </w:t>
      </w:r>
      <w:r w:rsidR="00EC5AA7" w:rsidRPr="00DD0F47">
        <w:t>удается</w:t>
      </w:r>
      <w:r w:rsidRPr="00DD0F47">
        <w:t xml:space="preserve"> </w:t>
      </w:r>
      <w:r w:rsidR="00EC5AA7" w:rsidRPr="00DD0F47">
        <w:t>балансировать:</w:t>
      </w:r>
      <w:r w:rsidRPr="00DD0F47">
        <w:t xml:space="preserve"> </w:t>
      </w:r>
      <w:r w:rsidR="00EC5AA7" w:rsidRPr="00DD0F47">
        <w:t>и</w:t>
      </w:r>
      <w:r w:rsidRPr="00DD0F47">
        <w:t xml:space="preserve"> </w:t>
      </w:r>
      <w:r w:rsidR="00EC5AA7" w:rsidRPr="00DD0F47">
        <w:t>поддерживать</w:t>
      </w:r>
      <w:r w:rsidRPr="00DD0F47">
        <w:t xml:space="preserve"> </w:t>
      </w:r>
      <w:r w:rsidR="00EC5AA7" w:rsidRPr="00DD0F47">
        <w:t>объем</w:t>
      </w:r>
      <w:r w:rsidRPr="00DD0F47">
        <w:t xml:space="preserve"> </w:t>
      </w:r>
      <w:r w:rsidR="00EC5AA7" w:rsidRPr="00DD0F47">
        <w:t>кредитования</w:t>
      </w:r>
      <w:r w:rsidRPr="00DD0F47">
        <w:t xml:space="preserve"> </w:t>
      </w:r>
      <w:r w:rsidR="00EC5AA7" w:rsidRPr="00DD0F47">
        <w:t>экономики,</w:t>
      </w:r>
      <w:r w:rsidRPr="00DD0F47">
        <w:t xml:space="preserve"> </w:t>
      </w:r>
      <w:r w:rsidR="00EC5AA7" w:rsidRPr="00DD0F47">
        <w:t>и</w:t>
      </w:r>
      <w:r w:rsidRPr="00DD0F47">
        <w:t xml:space="preserve"> </w:t>
      </w:r>
      <w:r w:rsidR="00EC5AA7" w:rsidRPr="00DD0F47">
        <w:t>бороться</w:t>
      </w:r>
      <w:r w:rsidRPr="00DD0F47">
        <w:t xml:space="preserve"> </w:t>
      </w:r>
      <w:r w:rsidR="00EC5AA7" w:rsidRPr="00DD0F47">
        <w:t>с</w:t>
      </w:r>
      <w:r w:rsidRPr="00DD0F47">
        <w:t xml:space="preserve"> </w:t>
      </w:r>
      <w:r w:rsidR="00EC5AA7" w:rsidRPr="00DD0F47">
        <w:t>инфляцией,</w:t>
      </w:r>
      <w:r w:rsidRPr="00DD0F47">
        <w:t xml:space="preserve"> </w:t>
      </w:r>
      <w:r w:rsidR="00EC5AA7" w:rsidRPr="00DD0F47">
        <w:t>пока</w:t>
      </w:r>
      <w:r w:rsidRPr="00DD0F47">
        <w:t xml:space="preserve"> </w:t>
      </w:r>
      <w:r w:rsidR="00EC5AA7" w:rsidRPr="00DD0F47">
        <w:t>все</w:t>
      </w:r>
      <w:r w:rsidRPr="00DD0F47">
        <w:t xml:space="preserve"> </w:t>
      </w:r>
      <w:r w:rsidR="00EC5AA7" w:rsidRPr="00DD0F47">
        <w:t>удается</w:t>
      </w:r>
      <w:r w:rsidRPr="00DD0F47">
        <w:t xml:space="preserve"> </w:t>
      </w:r>
      <w:r w:rsidR="00EC5AA7" w:rsidRPr="00DD0F47">
        <w:t>это</w:t>
      </w:r>
      <w:r w:rsidRPr="00DD0F47">
        <w:t xml:space="preserve"> </w:t>
      </w:r>
      <w:r w:rsidR="00EC5AA7" w:rsidRPr="00DD0F47">
        <w:t>делать.</w:t>
      </w:r>
      <w:r w:rsidRPr="00DD0F47">
        <w:t xml:space="preserve"> </w:t>
      </w:r>
      <w:r w:rsidR="00EC5AA7" w:rsidRPr="00DD0F47">
        <w:t>Но</w:t>
      </w:r>
      <w:r w:rsidRPr="00DD0F47">
        <w:t xml:space="preserve"> </w:t>
      </w:r>
      <w:r w:rsidR="00EC5AA7" w:rsidRPr="00DD0F47">
        <w:t>мы</w:t>
      </w:r>
      <w:r w:rsidRPr="00DD0F47">
        <w:t xml:space="preserve"> </w:t>
      </w:r>
      <w:r w:rsidR="00EC5AA7" w:rsidRPr="00DD0F47">
        <w:t>видим,</w:t>
      </w:r>
      <w:r w:rsidRPr="00DD0F47">
        <w:t xml:space="preserve"> </w:t>
      </w:r>
      <w:r w:rsidR="00EC5AA7" w:rsidRPr="00DD0F47">
        <w:t>и</w:t>
      </w:r>
      <w:r w:rsidRPr="00DD0F47">
        <w:t xml:space="preserve"> </w:t>
      </w:r>
      <w:r w:rsidR="00EC5AA7" w:rsidRPr="00DD0F47">
        <w:t>Центральный</w:t>
      </w:r>
      <w:r w:rsidRPr="00DD0F47">
        <w:t xml:space="preserve"> </w:t>
      </w:r>
      <w:r w:rsidR="00EC5AA7" w:rsidRPr="00DD0F47">
        <w:t>банк</w:t>
      </w:r>
      <w:r w:rsidRPr="00DD0F47">
        <w:t xml:space="preserve"> </w:t>
      </w:r>
      <w:r w:rsidR="00EC5AA7" w:rsidRPr="00DD0F47">
        <w:t>видит</w:t>
      </w:r>
      <w:r w:rsidRPr="00DD0F47">
        <w:t xml:space="preserve"> </w:t>
      </w:r>
      <w:r w:rsidR="00EC5AA7" w:rsidRPr="00DD0F47">
        <w:t>вот</w:t>
      </w:r>
      <w:r w:rsidRPr="00DD0F47">
        <w:t xml:space="preserve"> </w:t>
      </w:r>
      <w:r w:rsidR="00EC5AA7" w:rsidRPr="00DD0F47">
        <w:t>эти</w:t>
      </w:r>
      <w:r w:rsidRPr="00DD0F47">
        <w:t xml:space="preserve"> </w:t>
      </w:r>
      <w:r w:rsidR="00EC5AA7" w:rsidRPr="00DD0F47">
        <w:t>вот</w:t>
      </w:r>
      <w:r w:rsidRPr="00DD0F47">
        <w:t xml:space="preserve"> </w:t>
      </w:r>
      <w:r w:rsidR="00EC5AA7" w:rsidRPr="00DD0F47">
        <w:t>тенденции,</w:t>
      </w:r>
      <w:r w:rsidRPr="00DD0F47">
        <w:t xml:space="preserve"> </w:t>
      </w:r>
      <w:r w:rsidR="00EC5AA7" w:rsidRPr="00DD0F47">
        <w:t>направленные</w:t>
      </w:r>
      <w:r w:rsidRPr="00DD0F47">
        <w:t xml:space="preserve"> </w:t>
      </w:r>
      <w:r w:rsidR="00EC5AA7" w:rsidRPr="00DD0F47">
        <w:t>на</w:t>
      </w:r>
      <w:r w:rsidRPr="00DD0F47">
        <w:t xml:space="preserve"> </w:t>
      </w:r>
      <w:r w:rsidR="00EC5AA7" w:rsidRPr="00DD0F47">
        <w:t>снижение</w:t>
      </w:r>
      <w:r w:rsidRPr="00DD0F47">
        <w:t xml:space="preserve"> </w:t>
      </w:r>
      <w:r w:rsidR="00EC5AA7" w:rsidRPr="00DD0F47">
        <w:t>инфляции,</w:t>
      </w:r>
      <w:r w:rsidRPr="00DD0F47">
        <w:t xml:space="preserve"> </w:t>
      </w:r>
      <w:r w:rsidR="00EC5AA7" w:rsidRPr="00DD0F47">
        <w:t>хотя</w:t>
      </w:r>
      <w:r w:rsidRPr="00DD0F47">
        <w:t xml:space="preserve"> </w:t>
      </w:r>
      <w:r w:rsidR="00EC5AA7" w:rsidRPr="00DD0F47">
        <w:t>риски</w:t>
      </w:r>
      <w:r w:rsidRPr="00DD0F47">
        <w:t xml:space="preserve"> </w:t>
      </w:r>
      <w:r w:rsidR="00EC5AA7" w:rsidRPr="00DD0F47">
        <w:t>еще</w:t>
      </w:r>
      <w:r w:rsidRPr="00DD0F47">
        <w:t xml:space="preserve"> </w:t>
      </w:r>
      <w:r w:rsidR="00EC5AA7" w:rsidRPr="00DD0F47">
        <w:t>существуют.</w:t>
      </w:r>
      <w:r w:rsidRPr="00DD0F47">
        <w:t xml:space="preserve"> </w:t>
      </w:r>
      <w:r w:rsidR="00EC5AA7" w:rsidRPr="00DD0F47">
        <w:t>Поэтому</w:t>
      </w:r>
      <w:r w:rsidRPr="00DD0F47">
        <w:t xml:space="preserve"> </w:t>
      </w:r>
      <w:r w:rsidR="00EC5AA7" w:rsidRPr="00DD0F47">
        <w:t>они</w:t>
      </w:r>
      <w:r w:rsidRPr="00DD0F47">
        <w:t xml:space="preserve"> </w:t>
      </w:r>
      <w:r w:rsidR="00EC5AA7" w:rsidRPr="00DD0F47">
        <w:t>и</w:t>
      </w:r>
      <w:r w:rsidRPr="00DD0F47">
        <w:t xml:space="preserve"> </w:t>
      </w:r>
      <w:r w:rsidR="00EC5AA7" w:rsidRPr="00DD0F47">
        <w:t>держат</w:t>
      </w:r>
      <w:r w:rsidRPr="00DD0F47">
        <w:t xml:space="preserve"> </w:t>
      </w:r>
      <w:r w:rsidR="00EC5AA7" w:rsidRPr="00DD0F47">
        <w:t>(значение</w:t>
      </w:r>
      <w:r w:rsidRPr="00DD0F47">
        <w:t xml:space="preserve"> </w:t>
      </w:r>
      <w:r w:rsidR="00EC5AA7" w:rsidRPr="00DD0F47">
        <w:t>ключевой</w:t>
      </w:r>
      <w:r w:rsidRPr="00DD0F47">
        <w:t xml:space="preserve"> </w:t>
      </w:r>
      <w:r w:rsidR="00EC5AA7" w:rsidRPr="00DD0F47">
        <w:t>ставки</w:t>
      </w:r>
      <w:r w:rsidRPr="00DD0F47">
        <w:t xml:space="preserve"> </w:t>
      </w:r>
      <w:r w:rsidR="00EC5AA7" w:rsidRPr="00DD0F47">
        <w:t>-</w:t>
      </w:r>
      <w:r w:rsidRPr="00DD0F47">
        <w:t xml:space="preserve"> </w:t>
      </w:r>
      <w:r w:rsidR="00EC5AA7" w:rsidRPr="00DD0F47">
        <w:t>ред.)</w:t>
      </w:r>
      <w:r w:rsidRPr="00DD0F47">
        <w:t>»</w:t>
      </w:r>
      <w:r w:rsidR="00EC5AA7" w:rsidRPr="00DD0F47">
        <w:t>,</w:t>
      </w:r>
      <w:r w:rsidRPr="00DD0F47">
        <w:t xml:space="preserve"> </w:t>
      </w:r>
      <w:r w:rsidR="00EC5AA7" w:rsidRPr="00DD0F47">
        <w:t>-</w:t>
      </w:r>
      <w:r w:rsidRPr="00DD0F47">
        <w:t xml:space="preserve"> </w:t>
      </w:r>
      <w:r w:rsidR="00EC5AA7" w:rsidRPr="00DD0F47">
        <w:t>сказал</w:t>
      </w:r>
      <w:r w:rsidRPr="00DD0F47">
        <w:t xml:space="preserve"> </w:t>
      </w:r>
      <w:r w:rsidR="00EC5AA7" w:rsidRPr="00DD0F47">
        <w:t>Путин.</w:t>
      </w:r>
    </w:p>
    <w:p w14:paraId="57DEC3B5" w14:textId="77777777" w:rsidR="00EC5AA7" w:rsidRPr="00DD0F47" w:rsidRDefault="00EC5AA7" w:rsidP="00EC5AA7">
      <w:r w:rsidRPr="00DD0F47">
        <w:t>Ключевая</w:t>
      </w:r>
      <w:r w:rsidR="003E187F" w:rsidRPr="00DD0F47">
        <w:t xml:space="preserve"> </w:t>
      </w:r>
      <w:r w:rsidRPr="00DD0F47">
        <w:t>ставка</w:t>
      </w:r>
      <w:r w:rsidR="003E187F" w:rsidRPr="00DD0F47">
        <w:t xml:space="preserve"> </w:t>
      </w:r>
      <w:r w:rsidRPr="00DD0F47">
        <w:t>ЦБ</w:t>
      </w:r>
      <w:r w:rsidR="003E187F" w:rsidRPr="00DD0F47">
        <w:t xml:space="preserve"> </w:t>
      </w:r>
      <w:r w:rsidRPr="00DD0F47">
        <w:t>РФ</w:t>
      </w:r>
      <w:r w:rsidR="003E187F" w:rsidRPr="00DD0F47">
        <w:t xml:space="preserve"> </w:t>
      </w:r>
      <w:r w:rsidRPr="00DD0F47">
        <w:t>с</w:t>
      </w:r>
      <w:r w:rsidR="003E187F" w:rsidRPr="00DD0F47">
        <w:t xml:space="preserve"> </w:t>
      </w:r>
      <w:r w:rsidRPr="00DD0F47">
        <w:t>декабря</w:t>
      </w:r>
      <w:r w:rsidR="003E187F" w:rsidRPr="00DD0F47">
        <w:t xml:space="preserve"> </w:t>
      </w:r>
      <w:r w:rsidRPr="00DD0F47">
        <w:t>прошлого</w:t>
      </w:r>
      <w:r w:rsidR="003E187F" w:rsidRPr="00DD0F47">
        <w:t xml:space="preserve"> </w:t>
      </w:r>
      <w:r w:rsidRPr="00DD0F47">
        <w:t>года</w:t>
      </w:r>
      <w:r w:rsidR="003E187F" w:rsidRPr="00DD0F47">
        <w:t xml:space="preserve"> </w:t>
      </w:r>
      <w:r w:rsidRPr="00DD0F47">
        <w:t>находится</w:t>
      </w:r>
      <w:r w:rsidR="003E187F" w:rsidRPr="00DD0F47">
        <w:t xml:space="preserve"> </w:t>
      </w:r>
      <w:r w:rsidRPr="00DD0F47">
        <w:t>на</w:t>
      </w:r>
      <w:r w:rsidR="003E187F" w:rsidRPr="00DD0F47">
        <w:t xml:space="preserve"> </w:t>
      </w:r>
      <w:r w:rsidRPr="00DD0F47">
        <w:t>уровне</w:t>
      </w:r>
      <w:r w:rsidR="003E187F" w:rsidRPr="00DD0F47">
        <w:t xml:space="preserve"> </w:t>
      </w:r>
      <w:r w:rsidRPr="00DD0F47">
        <w:t>16%.</w:t>
      </w:r>
    </w:p>
    <w:p w14:paraId="1806DF82" w14:textId="77777777" w:rsidR="00EC5AA7" w:rsidRPr="00DD0F47" w:rsidRDefault="003E187F" w:rsidP="00EC5AA7">
      <w:r w:rsidRPr="00DD0F47">
        <w:t>«</w:t>
      </w:r>
      <w:r w:rsidR="00EC5AA7" w:rsidRPr="00DD0F47">
        <w:t>Если</w:t>
      </w:r>
      <w:r w:rsidRPr="00DD0F47">
        <w:t xml:space="preserve"> </w:t>
      </w:r>
      <w:r w:rsidR="00EC5AA7" w:rsidRPr="00DD0F47">
        <w:t>пойти</w:t>
      </w:r>
      <w:r w:rsidRPr="00DD0F47">
        <w:t xml:space="preserve"> </w:t>
      </w:r>
      <w:r w:rsidR="00EC5AA7" w:rsidRPr="00DD0F47">
        <w:t>по</w:t>
      </w:r>
      <w:r w:rsidRPr="00DD0F47">
        <w:t xml:space="preserve"> </w:t>
      </w:r>
      <w:r w:rsidR="00EC5AA7" w:rsidRPr="00DD0F47">
        <w:t>другому</w:t>
      </w:r>
      <w:r w:rsidRPr="00DD0F47">
        <w:t xml:space="preserve"> </w:t>
      </w:r>
      <w:r w:rsidR="00EC5AA7" w:rsidRPr="00DD0F47">
        <w:t>пути,</w:t>
      </w:r>
      <w:r w:rsidRPr="00DD0F47">
        <w:t xml:space="preserve"> </w:t>
      </w:r>
      <w:r w:rsidR="00EC5AA7" w:rsidRPr="00DD0F47">
        <w:t>то</w:t>
      </w:r>
      <w:r w:rsidRPr="00DD0F47">
        <w:t xml:space="preserve"> </w:t>
      </w:r>
      <w:r w:rsidR="00EC5AA7" w:rsidRPr="00DD0F47">
        <w:t>может</w:t>
      </w:r>
      <w:r w:rsidRPr="00DD0F47">
        <w:t xml:space="preserve"> </w:t>
      </w:r>
      <w:r w:rsidR="00EC5AA7" w:rsidRPr="00DD0F47">
        <w:t>возникнуть</w:t>
      </w:r>
      <w:r w:rsidRPr="00DD0F47">
        <w:t xml:space="preserve"> </w:t>
      </w:r>
      <w:r w:rsidR="00EC5AA7" w:rsidRPr="00DD0F47">
        <w:t>ситуация</w:t>
      </w:r>
      <w:r w:rsidRPr="00DD0F47">
        <w:t xml:space="preserve"> </w:t>
      </w:r>
      <w:r w:rsidR="00EC5AA7" w:rsidRPr="00DD0F47">
        <w:t>как</w:t>
      </w:r>
      <w:r w:rsidRPr="00DD0F47">
        <w:t xml:space="preserve"> </w:t>
      </w:r>
      <w:r w:rsidR="00EC5AA7" w:rsidRPr="00DD0F47">
        <w:t>в</w:t>
      </w:r>
      <w:r w:rsidRPr="00DD0F47">
        <w:t xml:space="preserve"> </w:t>
      </w:r>
      <w:r w:rsidR="00EC5AA7" w:rsidRPr="00DD0F47">
        <w:t>некоторых</w:t>
      </w:r>
      <w:r w:rsidRPr="00DD0F47">
        <w:t xml:space="preserve"> </w:t>
      </w:r>
      <w:r w:rsidR="00EC5AA7" w:rsidRPr="00DD0F47">
        <w:t>соседних</w:t>
      </w:r>
      <w:r w:rsidRPr="00DD0F47">
        <w:t xml:space="preserve"> </w:t>
      </w:r>
      <w:r w:rsidR="00EC5AA7" w:rsidRPr="00DD0F47">
        <w:t>странах,</w:t>
      </w:r>
      <w:r w:rsidRPr="00DD0F47">
        <w:t xml:space="preserve"> </w:t>
      </w:r>
      <w:r w:rsidR="00EC5AA7" w:rsidRPr="00DD0F47">
        <w:t>где</w:t>
      </w:r>
      <w:r w:rsidRPr="00DD0F47">
        <w:t xml:space="preserve"> </w:t>
      </w:r>
      <w:r w:rsidR="00EC5AA7" w:rsidRPr="00DD0F47">
        <w:t>там</w:t>
      </w:r>
      <w:r w:rsidRPr="00DD0F47">
        <w:t xml:space="preserve"> </w:t>
      </w:r>
      <w:r w:rsidR="00EC5AA7" w:rsidRPr="00DD0F47">
        <w:t>инфляция</w:t>
      </w:r>
      <w:r w:rsidRPr="00DD0F47">
        <w:t xml:space="preserve"> </w:t>
      </w:r>
      <w:r w:rsidR="00EC5AA7" w:rsidRPr="00DD0F47">
        <w:t>двухзначные</w:t>
      </w:r>
      <w:r w:rsidRPr="00DD0F47">
        <w:t xml:space="preserve"> </w:t>
      </w:r>
      <w:r w:rsidR="00EC5AA7" w:rsidRPr="00DD0F47">
        <w:t>величины</w:t>
      </w:r>
      <w:r w:rsidRPr="00DD0F47">
        <w:t xml:space="preserve"> </w:t>
      </w:r>
      <w:r w:rsidR="00EC5AA7" w:rsidRPr="00DD0F47">
        <w:t>(имеет</w:t>
      </w:r>
      <w:r w:rsidRPr="00DD0F47">
        <w:t xml:space="preserve"> </w:t>
      </w:r>
      <w:r w:rsidR="00EC5AA7" w:rsidRPr="00DD0F47">
        <w:t>-</w:t>
      </w:r>
      <w:r w:rsidRPr="00DD0F47">
        <w:t xml:space="preserve"> </w:t>
      </w:r>
      <w:r w:rsidR="00EC5AA7" w:rsidRPr="00DD0F47">
        <w:t>ред.)</w:t>
      </w:r>
      <w:r w:rsidRPr="00DD0F47">
        <w:t xml:space="preserve"> </w:t>
      </w:r>
      <w:r w:rsidR="00EC5AA7" w:rsidRPr="00DD0F47">
        <w:t>и</w:t>
      </w:r>
      <w:r w:rsidRPr="00DD0F47">
        <w:t xml:space="preserve"> </w:t>
      </w:r>
      <w:r w:rsidR="00EC5AA7" w:rsidRPr="00DD0F47">
        <w:t>держится,</w:t>
      </w:r>
      <w:r w:rsidRPr="00DD0F47">
        <w:t xml:space="preserve"> </w:t>
      </w:r>
      <w:r w:rsidR="00EC5AA7" w:rsidRPr="00DD0F47">
        <w:t>несмотря</w:t>
      </w:r>
      <w:r w:rsidRPr="00DD0F47">
        <w:t xml:space="preserve"> </w:t>
      </w:r>
      <w:r w:rsidR="00EC5AA7" w:rsidRPr="00DD0F47">
        <w:t>на</w:t>
      </w:r>
      <w:r w:rsidRPr="00DD0F47">
        <w:t xml:space="preserve"> </w:t>
      </w:r>
      <w:r w:rsidR="00EC5AA7" w:rsidRPr="00DD0F47">
        <w:t>то,</w:t>
      </w:r>
      <w:r w:rsidRPr="00DD0F47">
        <w:t xml:space="preserve"> </w:t>
      </w:r>
      <w:r w:rsidR="00EC5AA7" w:rsidRPr="00DD0F47">
        <w:t>что</w:t>
      </w:r>
      <w:r w:rsidRPr="00DD0F47">
        <w:t xml:space="preserve"> </w:t>
      </w:r>
      <w:r w:rsidR="00EC5AA7" w:rsidRPr="00DD0F47">
        <w:t>ключевая</w:t>
      </w:r>
      <w:r w:rsidRPr="00DD0F47">
        <w:t xml:space="preserve"> </w:t>
      </w:r>
      <w:r w:rsidR="00EC5AA7" w:rsidRPr="00DD0F47">
        <w:t>ставка</w:t>
      </w:r>
      <w:r w:rsidRPr="00DD0F47">
        <w:t xml:space="preserve"> </w:t>
      </w:r>
      <w:r w:rsidR="00EC5AA7" w:rsidRPr="00DD0F47">
        <w:t>увеличена</w:t>
      </w:r>
      <w:r w:rsidRPr="00DD0F47">
        <w:t xml:space="preserve"> </w:t>
      </w:r>
      <w:r w:rsidR="00EC5AA7" w:rsidRPr="00DD0F47">
        <w:t>там</w:t>
      </w:r>
      <w:r w:rsidRPr="00DD0F47">
        <w:t xml:space="preserve"> </w:t>
      </w:r>
      <w:r w:rsidR="00EC5AA7" w:rsidRPr="00DD0F47">
        <w:t>в</w:t>
      </w:r>
      <w:r w:rsidRPr="00DD0F47">
        <w:t xml:space="preserve"> </w:t>
      </w:r>
      <w:r w:rsidR="00EC5AA7" w:rsidRPr="00DD0F47">
        <w:t>разы...</w:t>
      </w:r>
      <w:r w:rsidRPr="00DD0F47">
        <w:t xml:space="preserve"> </w:t>
      </w:r>
      <w:r w:rsidR="00EC5AA7" w:rsidRPr="00DD0F47">
        <w:t>Вот</w:t>
      </w:r>
      <w:r w:rsidRPr="00DD0F47">
        <w:t xml:space="preserve"> </w:t>
      </w:r>
      <w:r w:rsidR="00EC5AA7" w:rsidRPr="00DD0F47">
        <w:t>они</w:t>
      </w:r>
      <w:r w:rsidRPr="00DD0F47">
        <w:t xml:space="preserve"> </w:t>
      </w:r>
      <w:r w:rsidR="00EC5AA7" w:rsidRPr="00DD0F47">
        <w:t>порог</w:t>
      </w:r>
      <w:r w:rsidRPr="00DD0F47">
        <w:t xml:space="preserve"> </w:t>
      </w:r>
      <w:r w:rsidR="00EC5AA7" w:rsidRPr="00DD0F47">
        <w:t>какой-то</w:t>
      </w:r>
      <w:r w:rsidRPr="00DD0F47">
        <w:t xml:space="preserve"> </w:t>
      </w:r>
      <w:r w:rsidR="00EC5AA7" w:rsidRPr="00DD0F47">
        <w:t>перешли</w:t>
      </w:r>
      <w:r w:rsidRPr="00DD0F47">
        <w:t xml:space="preserve"> </w:t>
      </w:r>
      <w:r w:rsidR="00EC5AA7" w:rsidRPr="00DD0F47">
        <w:t>и</w:t>
      </w:r>
      <w:r w:rsidRPr="00DD0F47">
        <w:t xml:space="preserve"> </w:t>
      </w:r>
      <w:r w:rsidR="00EC5AA7" w:rsidRPr="00DD0F47">
        <w:t>теперь</w:t>
      </w:r>
      <w:r w:rsidRPr="00DD0F47">
        <w:t xml:space="preserve"> </w:t>
      </w:r>
      <w:r w:rsidR="00EC5AA7" w:rsidRPr="00DD0F47">
        <w:t>не</w:t>
      </w:r>
      <w:r w:rsidRPr="00DD0F47">
        <w:t xml:space="preserve"> </w:t>
      </w:r>
      <w:r w:rsidR="00EC5AA7" w:rsidRPr="00DD0F47">
        <w:t>могут</w:t>
      </w:r>
      <w:r w:rsidRPr="00DD0F47">
        <w:t xml:space="preserve"> </w:t>
      </w:r>
      <w:r w:rsidR="00EC5AA7" w:rsidRPr="00DD0F47">
        <w:t>с</w:t>
      </w:r>
      <w:r w:rsidRPr="00DD0F47">
        <w:t xml:space="preserve"> </w:t>
      </w:r>
      <w:r w:rsidR="00EC5AA7" w:rsidRPr="00DD0F47">
        <w:t>этим</w:t>
      </w:r>
      <w:r w:rsidRPr="00DD0F47">
        <w:t xml:space="preserve"> </w:t>
      </w:r>
      <w:r w:rsidR="00EC5AA7" w:rsidRPr="00DD0F47">
        <w:t>справиться.</w:t>
      </w:r>
      <w:r w:rsidRPr="00DD0F47">
        <w:t xml:space="preserve"> </w:t>
      </w:r>
      <w:r w:rsidR="00EC5AA7" w:rsidRPr="00DD0F47">
        <w:t>Понимаете,</w:t>
      </w:r>
      <w:r w:rsidRPr="00DD0F47">
        <w:t xml:space="preserve"> </w:t>
      </w:r>
      <w:r w:rsidR="00EC5AA7" w:rsidRPr="00DD0F47">
        <w:t>кого</w:t>
      </w:r>
      <w:r w:rsidRPr="00DD0F47">
        <w:t xml:space="preserve"> </w:t>
      </w:r>
      <w:r w:rsidR="00EC5AA7" w:rsidRPr="00DD0F47">
        <w:t>я</w:t>
      </w:r>
      <w:r w:rsidRPr="00DD0F47">
        <w:t xml:space="preserve"> </w:t>
      </w:r>
      <w:r w:rsidR="00EC5AA7" w:rsidRPr="00DD0F47">
        <w:t>имею</w:t>
      </w:r>
      <w:r w:rsidRPr="00DD0F47">
        <w:t xml:space="preserve"> </w:t>
      </w:r>
      <w:r w:rsidR="00EC5AA7" w:rsidRPr="00DD0F47">
        <w:t>в</w:t>
      </w:r>
      <w:r w:rsidRPr="00DD0F47">
        <w:t xml:space="preserve"> </w:t>
      </w:r>
      <w:r w:rsidR="00EC5AA7" w:rsidRPr="00DD0F47">
        <w:t>виду</w:t>
      </w:r>
      <w:r w:rsidRPr="00DD0F47">
        <w:t xml:space="preserve"> </w:t>
      </w:r>
      <w:r w:rsidR="00EC5AA7" w:rsidRPr="00DD0F47">
        <w:t>-</w:t>
      </w:r>
      <w:r w:rsidRPr="00DD0F47">
        <w:t xml:space="preserve"> </w:t>
      </w:r>
      <w:r w:rsidR="00EC5AA7" w:rsidRPr="00DD0F47">
        <w:t>наших</w:t>
      </w:r>
      <w:r w:rsidRPr="00DD0F47">
        <w:t xml:space="preserve"> </w:t>
      </w:r>
      <w:r w:rsidR="00EC5AA7" w:rsidRPr="00DD0F47">
        <w:t>друзей</w:t>
      </w:r>
      <w:r w:rsidRPr="00DD0F47">
        <w:t xml:space="preserve"> </w:t>
      </w:r>
      <w:r w:rsidR="00EC5AA7" w:rsidRPr="00DD0F47">
        <w:t>в</w:t>
      </w:r>
      <w:r w:rsidRPr="00DD0F47">
        <w:t xml:space="preserve"> </w:t>
      </w:r>
      <w:r w:rsidR="00EC5AA7" w:rsidRPr="00DD0F47">
        <w:t>Турции.</w:t>
      </w:r>
      <w:r w:rsidRPr="00DD0F47">
        <w:t xml:space="preserve"> </w:t>
      </w:r>
      <w:r w:rsidR="00EC5AA7" w:rsidRPr="00DD0F47">
        <w:t>Не</w:t>
      </w:r>
      <w:r w:rsidRPr="00DD0F47">
        <w:t xml:space="preserve"> </w:t>
      </w:r>
      <w:r w:rsidR="00EC5AA7" w:rsidRPr="00DD0F47">
        <w:t>получается</w:t>
      </w:r>
      <w:r w:rsidRPr="00DD0F47">
        <w:t xml:space="preserve"> </w:t>
      </w:r>
      <w:r w:rsidR="00EC5AA7" w:rsidRPr="00DD0F47">
        <w:t>пока</w:t>
      </w:r>
      <w:r w:rsidRPr="00DD0F47">
        <w:t>»</w:t>
      </w:r>
      <w:r w:rsidR="00EC5AA7" w:rsidRPr="00DD0F47">
        <w:t>,</w:t>
      </w:r>
      <w:r w:rsidRPr="00DD0F47">
        <w:t xml:space="preserve"> </w:t>
      </w:r>
      <w:r w:rsidR="00EC5AA7" w:rsidRPr="00DD0F47">
        <w:t>-</w:t>
      </w:r>
      <w:r w:rsidRPr="00DD0F47">
        <w:t xml:space="preserve"> </w:t>
      </w:r>
      <w:r w:rsidR="00EC5AA7" w:rsidRPr="00DD0F47">
        <w:t>отметил</w:t>
      </w:r>
      <w:r w:rsidRPr="00DD0F47">
        <w:t xml:space="preserve"> </w:t>
      </w:r>
      <w:r w:rsidR="00EC5AA7" w:rsidRPr="00DD0F47">
        <w:t>глава</w:t>
      </w:r>
      <w:r w:rsidRPr="00DD0F47">
        <w:t xml:space="preserve"> </w:t>
      </w:r>
      <w:r w:rsidR="00EC5AA7" w:rsidRPr="00DD0F47">
        <w:t>государства.</w:t>
      </w:r>
    </w:p>
    <w:p w14:paraId="5AB92F27" w14:textId="77777777" w:rsidR="00EC5AA7" w:rsidRPr="00DD0F47" w:rsidRDefault="003E187F" w:rsidP="00EC5AA7">
      <w:r w:rsidRPr="00DD0F47">
        <w:t>«</w:t>
      </w:r>
      <w:r w:rsidR="00EC5AA7" w:rsidRPr="00DD0F47">
        <w:t>Поэтому</w:t>
      </w:r>
      <w:r w:rsidRPr="00DD0F47">
        <w:t xml:space="preserve"> </w:t>
      </w:r>
      <w:r w:rsidR="00EC5AA7" w:rsidRPr="00DD0F47">
        <w:t>здесь</w:t>
      </w:r>
      <w:r w:rsidRPr="00DD0F47">
        <w:t xml:space="preserve"> </w:t>
      </w:r>
      <w:r w:rsidR="00EC5AA7" w:rsidRPr="00DD0F47">
        <w:t>нужно</w:t>
      </w:r>
      <w:r w:rsidRPr="00DD0F47">
        <w:t xml:space="preserve"> </w:t>
      </w:r>
      <w:r w:rsidR="00EC5AA7" w:rsidRPr="00DD0F47">
        <w:t>быть</w:t>
      </w:r>
      <w:r w:rsidRPr="00DD0F47">
        <w:t xml:space="preserve"> </w:t>
      </w:r>
      <w:r w:rsidR="00EC5AA7" w:rsidRPr="00DD0F47">
        <w:t>очень</w:t>
      </w:r>
      <w:r w:rsidRPr="00DD0F47">
        <w:t xml:space="preserve"> </w:t>
      </w:r>
      <w:r w:rsidR="00EC5AA7" w:rsidRPr="00DD0F47">
        <w:t>аккуратными.</w:t>
      </w:r>
      <w:r w:rsidRPr="00DD0F47">
        <w:t xml:space="preserve"> </w:t>
      </w:r>
      <w:r w:rsidR="00EC5AA7" w:rsidRPr="00DD0F47">
        <w:t>Ну,</w:t>
      </w:r>
      <w:r w:rsidRPr="00DD0F47">
        <w:t xml:space="preserve"> </w:t>
      </w:r>
      <w:r w:rsidR="00EC5AA7" w:rsidRPr="00DD0F47">
        <w:t>так</w:t>
      </w:r>
      <w:r w:rsidRPr="00DD0F47">
        <w:t xml:space="preserve"> </w:t>
      </w:r>
      <w:r w:rsidR="00EC5AA7" w:rsidRPr="00DD0F47">
        <w:t>регулятор</w:t>
      </w:r>
      <w:r w:rsidRPr="00DD0F47">
        <w:t xml:space="preserve"> </w:t>
      </w:r>
      <w:r w:rsidR="00EC5AA7" w:rsidRPr="00DD0F47">
        <w:t>и</w:t>
      </w:r>
      <w:r w:rsidRPr="00DD0F47">
        <w:t xml:space="preserve"> </w:t>
      </w:r>
      <w:r w:rsidR="00EC5AA7" w:rsidRPr="00DD0F47">
        <w:t>действует,</w:t>
      </w:r>
      <w:r w:rsidRPr="00DD0F47">
        <w:t xml:space="preserve"> </w:t>
      </w:r>
      <w:r w:rsidR="00EC5AA7" w:rsidRPr="00DD0F47">
        <w:t>но</w:t>
      </w:r>
      <w:r w:rsidRPr="00DD0F47">
        <w:t xml:space="preserve"> </w:t>
      </w:r>
      <w:r w:rsidR="00EC5AA7" w:rsidRPr="00DD0F47">
        <w:t>тенденцию</w:t>
      </w:r>
      <w:r w:rsidRPr="00DD0F47">
        <w:t xml:space="preserve"> </w:t>
      </w:r>
      <w:r w:rsidR="00EC5AA7" w:rsidRPr="00DD0F47">
        <w:t>все</w:t>
      </w:r>
      <w:r w:rsidRPr="00DD0F47">
        <w:t xml:space="preserve"> </w:t>
      </w:r>
      <w:r w:rsidR="00EC5AA7" w:rsidRPr="00DD0F47">
        <w:t>видят,</w:t>
      </w:r>
      <w:r w:rsidRPr="00DD0F47">
        <w:t xml:space="preserve"> </w:t>
      </w:r>
      <w:r w:rsidR="00EC5AA7" w:rsidRPr="00DD0F47">
        <w:t>и</w:t>
      </w:r>
      <w:r w:rsidRPr="00DD0F47">
        <w:t xml:space="preserve"> </w:t>
      </w:r>
      <w:r w:rsidR="00EC5AA7" w:rsidRPr="00DD0F47">
        <w:t>специалисты</w:t>
      </w:r>
      <w:r w:rsidRPr="00DD0F47">
        <w:t xml:space="preserve"> </w:t>
      </w:r>
      <w:r w:rsidR="00EC5AA7" w:rsidRPr="00DD0F47">
        <w:t>ЦБ</w:t>
      </w:r>
      <w:r w:rsidRPr="00DD0F47">
        <w:t xml:space="preserve"> </w:t>
      </w:r>
      <w:r w:rsidR="00EC5AA7" w:rsidRPr="00DD0F47">
        <w:t>тоже</w:t>
      </w:r>
      <w:r w:rsidRPr="00DD0F47">
        <w:t xml:space="preserve"> </w:t>
      </w:r>
      <w:r w:rsidR="00EC5AA7" w:rsidRPr="00DD0F47">
        <w:t>это</w:t>
      </w:r>
      <w:r w:rsidRPr="00DD0F47">
        <w:t xml:space="preserve"> </w:t>
      </w:r>
      <w:r w:rsidR="00EC5AA7" w:rsidRPr="00DD0F47">
        <w:t>видят,</w:t>
      </w:r>
      <w:r w:rsidRPr="00DD0F47">
        <w:t xml:space="preserve"> </w:t>
      </w:r>
      <w:r w:rsidR="00EC5AA7" w:rsidRPr="00DD0F47">
        <w:t>и</w:t>
      </w:r>
      <w:r w:rsidRPr="00DD0F47">
        <w:t xml:space="preserve"> </w:t>
      </w:r>
      <w:r w:rsidR="00EC5AA7" w:rsidRPr="00DD0F47">
        <w:t>конечно,</w:t>
      </w:r>
      <w:r w:rsidRPr="00DD0F47">
        <w:t xml:space="preserve"> </w:t>
      </w:r>
      <w:r w:rsidR="00EC5AA7" w:rsidRPr="00DD0F47">
        <w:t>безусловно,</w:t>
      </w:r>
      <w:r w:rsidRPr="00DD0F47">
        <w:t xml:space="preserve"> </w:t>
      </w:r>
      <w:r w:rsidR="00EC5AA7" w:rsidRPr="00DD0F47">
        <w:t>я</w:t>
      </w:r>
      <w:r w:rsidRPr="00DD0F47">
        <w:t xml:space="preserve"> </w:t>
      </w:r>
      <w:r w:rsidR="00EC5AA7" w:rsidRPr="00DD0F47">
        <w:t>думаю,</w:t>
      </w:r>
      <w:r w:rsidRPr="00DD0F47">
        <w:t xml:space="preserve"> </w:t>
      </w:r>
      <w:r w:rsidR="00EC5AA7" w:rsidRPr="00DD0F47">
        <w:t>будут</w:t>
      </w:r>
      <w:r w:rsidRPr="00DD0F47">
        <w:t xml:space="preserve"> </w:t>
      </w:r>
      <w:r w:rsidR="00EC5AA7" w:rsidRPr="00DD0F47">
        <w:t>учитывать</w:t>
      </w:r>
      <w:r w:rsidRPr="00DD0F47">
        <w:t>»</w:t>
      </w:r>
      <w:r w:rsidR="00EC5AA7" w:rsidRPr="00DD0F47">
        <w:t>,</w:t>
      </w:r>
      <w:r w:rsidRPr="00DD0F47">
        <w:t xml:space="preserve"> </w:t>
      </w:r>
      <w:r w:rsidR="00EC5AA7" w:rsidRPr="00DD0F47">
        <w:t>-</w:t>
      </w:r>
      <w:r w:rsidRPr="00DD0F47">
        <w:t xml:space="preserve"> </w:t>
      </w:r>
      <w:r w:rsidR="00EC5AA7" w:rsidRPr="00DD0F47">
        <w:t>заключил</w:t>
      </w:r>
      <w:r w:rsidRPr="00DD0F47">
        <w:t xml:space="preserve"> </w:t>
      </w:r>
      <w:r w:rsidR="00EC5AA7" w:rsidRPr="00DD0F47">
        <w:t>Путин.</w:t>
      </w:r>
    </w:p>
    <w:p w14:paraId="0D52DC77" w14:textId="77777777" w:rsidR="00EC5AA7" w:rsidRPr="00DD0F47" w:rsidRDefault="00EC5AA7" w:rsidP="00EC5AA7">
      <w:r w:rsidRPr="00DD0F47">
        <w:t>Годовая</w:t>
      </w:r>
      <w:r w:rsidR="003E187F" w:rsidRPr="00DD0F47">
        <w:t xml:space="preserve"> </w:t>
      </w:r>
      <w:r w:rsidRPr="00DD0F47">
        <w:t>инфляция</w:t>
      </w:r>
      <w:r w:rsidR="003E187F" w:rsidRPr="00DD0F47">
        <w:t xml:space="preserve"> </w:t>
      </w:r>
      <w:r w:rsidRPr="00DD0F47">
        <w:t>в</w:t>
      </w:r>
      <w:r w:rsidR="003E187F" w:rsidRPr="00DD0F47">
        <w:t xml:space="preserve"> </w:t>
      </w:r>
      <w:r w:rsidRPr="00DD0F47">
        <w:t>Турции</w:t>
      </w:r>
      <w:r w:rsidR="003E187F" w:rsidRPr="00DD0F47">
        <w:t xml:space="preserve"> </w:t>
      </w:r>
      <w:r w:rsidRPr="00DD0F47">
        <w:t>по</w:t>
      </w:r>
      <w:r w:rsidR="003E187F" w:rsidRPr="00DD0F47">
        <w:t xml:space="preserve"> </w:t>
      </w:r>
      <w:r w:rsidRPr="00DD0F47">
        <w:t>итогам</w:t>
      </w:r>
      <w:r w:rsidR="003E187F" w:rsidRPr="00DD0F47">
        <w:t xml:space="preserve"> </w:t>
      </w:r>
      <w:r w:rsidRPr="00DD0F47">
        <w:t>марта,</w:t>
      </w:r>
      <w:r w:rsidR="003E187F" w:rsidRPr="00DD0F47">
        <w:t xml:space="preserve"> </w:t>
      </w:r>
      <w:r w:rsidRPr="00DD0F47">
        <w:t>по</w:t>
      </w:r>
      <w:r w:rsidR="003E187F" w:rsidRPr="00DD0F47">
        <w:t xml:space="preserve"> </w:t>
      </w:r>
      <w:r w:rsidRPr="00DD0F47">
        <w:t>официальным</w:t>
      </w:r>
      <w:r w:rsidR="003E187F" w:rsidRPr="00DD0F47">
        <w:t xml:space="preserve"> </w:t>
      </w:r>
      <w:r w:rsidRPr="00DD0F47">
        <w:t>данным,</w:t>
      </w:r>
      <w:r w:rsidR="003E187F" w:rsidRPr="00DD0F47">
        <w:t xml:space="preserve"> </w:t>
      </w:r>
      <w:r w:rsidRPr="00DD0F47">
        <w:t>ускорилась</w:t>
      </w:r>
      <w:r w:rsidR="003E187F" w:rsidRPr="00DD0F47">
        <w:t xml:space="preserve"> </w:t>
      </w:r>
      <w:r w:rsidRPr="00DD0F47">
        <w:t>до</w:t>
      </w:r>
      <w:r w:rsidR="003E187F" w:rsidRPr="00DD0F47">
        <w:t xml:space="preserve"> </w:t>
      </w:r>
      <w:r w:rsidRPr="00DD0F47">
        <w:t>68,5%,</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независимые</w:t>
      </w:r>
      <w:r w:rsidR="003E187F" w:rsidRPr="00DD0F47">
        <w:t xml:space="preserve"> </w:t>
      </w:r>
      <w:r w:rsidRPr="00DD0F47">
        <w:t>эксперты</w:t>
      </w:r>
      <w:r w:rsidR="003E187F" w:rsidRPr="00DD0F47">
        <w:t xml:space="preserve"> </w:t>
      </w:r>
      <w:r w:rsidRPr="00DD0F47">
        <w:t>группы</w:t>
      </w:r>
      <w:r w:rsidR="003E187F" w:rsidRPr="00DD0F47">
        <w:t xml:space="preserve"> </w:t>
      </w:r>
      <w:r w:rsidRPr="00DD0F47">
        <w:t>ENAG</w:t>
      </w:r>
      <w:r w:rsidR="003E187F" w:rsidRPr="00DD0F47">
        <w:t xml:space="preserve"> </w:t>
      </w:r>
      <w:r w:rsidRPr="00DD0F47">
        <w:t>оценили</w:t>
      </w:r>
      <w:r w:rsidR="003E187F" w:rsidRPr="00DD0F47">
        <w:t xml:space="preserve"> </w:t>
      </w:r>
      <w:r w:rsidRPr="00DD0F47">
        <w:t>ее</w:t>
      </w:r>
      <w:r w:rsidR="003E187F" w:rsidRPr="00DD0F47">
        <w:t xml:space="preserve"> </w:t>
      </w:r>
      <w:r w:rsidRPr="00DD0F47">
        <w:t>в</w:t>
      </w:r>
      <w:r w:rsidR="003E187F" w:rsidRPr="00DD0F47">
        <w:t xml:space="preserve"> </w:t>
      </w:r>
      <w:r w:rsidRPr="00DD0F47">
        <w:t>124,63%.</w:t>
      </w:r>
      <w:r w:rsidR="003E187F" w:rsidRPr="00DD0F47">
        <w:t xml:space="preserve"> </w:t>
      </w:r>
      <w:r w:rsidRPr="00DD0F47">
        <w:t>А</w:t>
      </w:r>
      <w:r w:rsidR="003E187F" w:rsidRPr="00DD0F47">
        <w:t xml:space="preserve"> </w:t>
      </w:r>
      <w:r w:rsidRPr="00DD0F47">
        <w:t>ключевая</w:t>
      </w:r>
      <w:r w:rsidR="003E187F" w:rsidRPr="00DD0F47">
        <w:t xml:space="preserve"> </w:t>
      </w:r>
      <w:r w:rsidRPr="00DD0F47">
        <w:t>учетная</w:t>
      </w:r>
      <w:r w:rsidR="003E187F" w:rsidRPr="00DD0F47">
        <w:t xml:space="preserve"> </w:t>
      </w:r>
      <w:r w:rsidRPr="00DD0F47">
        <w:t>ставка</w:t>
      </w:r>
      <w:r w:rsidR="003E187F" w:rsidRPr="00DD0F47">
        <w:t xml:space="preserve"> </w:t>
      </w:r>
      <w:r w:rsidRPr="00DD0F47">
        <w:t>ЦБ</w:t>
      </w:r>
      <w:r w:rsidR="003E187F" w:rsidRPr="00DD0F47">
        <w:t xml:space="preserve"> </w:t>
      </w:r>
      <w:r w:rsidRPr="00DD0F47">
        <w:t>Турции</w:t>
      </w:r>
      <w:r w:rsidR="003E187F" w:rsidRPr="00DD0F47">
        <w:t xml:space="preserve"> </w:t>
      </w:r>
      <w:r w:rsidRPr="00DD0F47">
        <w:t>находится</w:t>
      </w:r>
      <w:r w:rsidR="003E187F" w:rsidRPr="00DD0F47">
        <w:t xml:space="preserve"> </w:t>
      </w:r>
      <w:r w:rsidRPr="00DD0F47">
        <w:t>на</w:t>
      </w:r>
      <w:r w:rsidR="003E187F" w:rsidRPr="00DD0F47">
        <w:t xml:space="preserve"> </w:t>
      </w:r>
      <w:r w:rsidRPr="00DD0F47">
        <w:t>уровне</w:t>
      </w:r>
      <w:r w:rsidR="003E187F" w:rsidRPr="00DD0F47">
        <w:t xml:space="preserve"> </w:t>
      </w:r>
      <w:r w:rsidRPr="00DD0F47">
        <w:t>50%.</w:t>
      </w:r>
    </w:p>
    <w:p w14:paraId="3EE066EB" w14:textId="77777777" w:rsidR="00EC5AA7" w:rsidRPr="00DD0F47" w:rsidRDefault="00EC5AA7" w:rsidP="00EC5AA7">
      <w:pPr>
        <w:pStyle w:val="2"/>
      </w:pPr>
      <w:bookmarkStart w:id="97" w:name="_Toc165013831"/>
      <w:r w:rsidRPr="00DD0F47">
        <w:t>РИА</w:t>
      </w:r>
      <w:r w:rsidR="003E187F" w:rsidRPr="00DD0F47">
        <w:t xml:space="preserve"> </w:t>
      </w:r>
      <w:r w:rsidRPr="00DD0F47">
        <w:t>Новости,</w:t>
      </w:r>
      <w:r w:rsidR="003E187F" w:rsidRPr="00DD0F47">
        <w:t xml:space="preserve"> </w:t>
      </w:r>
      <w:r w:rsidRPr="00DD0F47">
        <w:t>25.04.2024,</w:t>
      </w:r>
      <w:r w:rsidR="003E187F" w:rsidRPr="00DD0F47">
        <w:t xml:space="preserve"> </w:t>
      </w:r>
      <w:r w:rsidRPr="00DD0F47">
        <w:t>Угроза</w:t>
      </w:r>
      <w:r w:rsidR="003E187F" w:rsidRPr="00DD0F47">
        <w:t xml:space="preserve"> </w:t>
      </w:r>
      <w:r w:rsidRPr="00DD0F47">
        <w:t>инфляции</w:t>
      </w:r>
      <w:r w:rsidR="003E187F" w:rsidRPr="00DD0F47">
        <w:t xml:space="preserve"> </w:t>
      </w:r>
      <w:r w:rsidRPr="00DD0F47">
        <w:t>в</w:t>
      </w:r>
      <w:r w:rsidR="003E187F" w:rsidRPr="00DD0F47">
        <w:t xml:space="preserve"> </w:t>
      </w:r>
      <w:r w:rsidRPr="00DD0F47">
        <w:t>РФ</w:t>
      </w:r>
      <w:r w:rsidR="003E187F" w:rsidRPr="00DD0F47">
        <w:t xml:space="preserve"> </w:t>
      </w:r>
      <w:r w:rsidRPr="00DD0F47">
        <w:t>еще</w:t>
      </w:r>
      <w:r w:rsidR="003E187F" w:rsidRPr="00DD0F47">
        <w:t xml:space="preserve"> </w:t>
      </w:r>
      <w:r w:rsidRPr="00DD0F47">
        <w:t>есть,</w:t>
      </w:r>
      <w:r w:rsidR="003E187F" w:rsidRPr="00DD0F47">
        <w:t xml:space="preserve"> </w:t>
      </w:r>
      <w:r w:rsidRPr="00DD0F47">
        <w:t>ЦБ</w:t>
      </w:r>
      <w:r w:rsidR="003E187F" w:rsidRPr="00DD0F47">
        <w:t xml:space="preserve"> </w:t>
      </w:r>
      <w:r w:rsidRPr="00DD0F47">
        <w:t>удается</w:t>
      </w:r>
      <w:r w:rsidR="003E187F" w:rsidRPr="00DD0F47">
        <w:t xml:space="preserve"> </w:t>
      </w:r>
      <w:r w:rsidRPr="00DD0F47">
        <w:t>балансировать,</w:t>
      </w:r>
      <w:r w:rsidR="003E187F" w:rsidRPr="00DD0F47">
        <w:t xml:space="preserve"> </w:t>
      </w:r>
      <w:r w:rsidRPr="00DD0F47">
        <w:t>поддерживая</w:t>
      </w:r>
      <w:r w:rsidR="003E187F" w:rsidRPr="00DD0F47">
        <w:t xml:space="preserve"> </w:t>
      </w:r>
      <w:r w:rsidRPr="00DD0F47">
        <w:t>кредитование</w:t>
      </w:r>
      <w:r w:rsidR="003E187F" w:rsidRPr="00DD0F47">
        <w:t xml:space="preserve"> </w:t>
      </w:r>
      <w:r w:rsidRPr="00DD0F47">
        <w:t>-</w:t>
      </w:r>
      <w:r w:rsidR="003E187F" w:rsidRPr="00DD0F47">
        <w:t xml:space="preserve"> </w:t>
      </w:r>
      <w:r w:rsidRPr="00DD0F47">
        <w:t>Путин</w:t>
      </w:r>
      <w:bookmarkEnd w:id="97"/>
    </w:p>
    <w:p w14:paraId="41D92D39" w14:textId="77777777" w:rsidR="00EC5AA7" w:rsidRPr="00DD0F47" w:rsidRDefault="00EC5AA7" w:rsidP="00DD0F47">
      <w:pPr>
        <w:pStyle w:val="3"/>
      </w:pPr>
      <w:bookmarkStart w:id="98" w:name="_Toc165013832"/>
      <w:r w:rsidRPr="00DD0F47">
        <w:t>Президент</w:t>
      </w:r>
      <w:r w:rsidR="003E187F" w:rsidRPr="00DD0F47">
        <w:t xml:space="preserve"> </w:t>
      </w:r>
      <w:r w:rsidRPr="00DD0F47">
        <w:t>РФ</w:t>
      </w:r>
      <w:r w:rsidR="003E187F" w:rsidRPr="00DD0F47">
        <w:t xml:space="preserve"> </w:t>
      </w:r>
      <w:r w:rsidRPr="00DD0F47">
        <w:t>Владимир</w:t>
      </w:r>
      <w:r w:rsidR="003E187F" w:rsidRPr="00DD0F47">
        <w:t xml:space="preserve"> </w:t>
      </w:r>
      <w:r w:rsidRPr="00DD0F47">
        <w:t>Путин</w:t>
      </w:r>
      <w:r w:rsidR="003E187F" w:rsidRPr="00DD0F47">
        <w:t xml:space="preserve"> </w:t>
      </w:r>
      <w:r w:rsidRPr="00DD0F47">
        <w:t>заявил,</w:t>
      </w:r>
      <w:r w:rsidR="003E187F" w:rsidRPr="00DD0F47">
        <w:t xml:space="preserve"> </w:t>
      </w:r>
      <w:r w:rsidRPr="00DD0F47">
        <w:t>что</w:t>
      </w:r>
      <w:r w:rsidR="003E187F" w:rsidRPr="00DD0F47">
        <w:t xml:space="preserve"> </w:t>
      </w:r>
      <w:r w:rsidRPr="00DD0F47">
        <w:t>находится</w:t>
      </w:r>
      <w:r w:rsidR="003E187F" w:rsidRPr="00DD0F47">
        <w:t xml:space="preserve"> </w:t>
      </w:r>
      <w:r w:rsidRPr="00DD0F47">
        <w:t>в</w:t>
      </w:r>
      <w:r w:rsidR="003E187F" w:rsidRPr="00DD0F47">
        <w:t xml:space="preserve"> </w:t>
      </w:r>
      <w:r w:rsidRPr="00DD0F47">
        <w:t>постоянном</w:t>
      </w:r>
      <w:r w:rsidR="003E187F" w:rsidRPr="00DD0F47">
        <w:t xml:space="preserve"> </w:t>
      </w:r>
      <w:r w:rsidRPr="00DD0F47">
        <w:t>контакте</w:t>
      </w:r>
      <w:r w:rsidR="003E187F" w:rsidRPr="00DD0F47">
        <w:t xml:space="preserve"> </w:t>
      </w:r>
      <w:r w:rsidRPr="00DD0F47">
        <w:t>с</w:t>
      </w:r>
      <w:r w:rsidR="003E187F" w:rsidRPr="00DD0F47">
        <w:t xml:space="preserve"> </w:t>
      </w:r>
      <w:r w:rsidRPr="00DD0F47">
        <w:t>главой</w:t>
      </w:r>
      <w:r w:rsidR="003E187F" w:rsidRPr="00DD0F47">
        <w:t xml:space="preserve"> </w:t>
      </w:r>
      <w:r w:rsidRPr="00DD0F47">
        <w:t>российского</w:t>
      </w:r>
      <w:r w:rsidR="003E187F" w:rsidRPr="00DD0F47">
        <w:t xml:space="preserve"> </w:t>
      </w:r>
      <w:r w:rsidRPr="00DD0F47">
        <w:t>ЦБ</w:t>
      </w:r>
      <w:r w:rsidR="003E187F" w:rsidRPr="00DD0F47">
        <w:t xml:space="preserve"> </w:t>
      </w:r>
      <w:r w:rsidRPr="00DD0F47">
        <w:t>Эльвирой</w:t>
      </w:r>
      <w:r w:rsidR="003E187F" w:rsidRPr="00DD0F47">
        <w:t xml:space="preserve"> </w:t>
      </w:r>
      <w:r w:rsidRPr="00DD0F47">
        <w:t>Набиуллиной,</w:t>
      </w:r>
      <w:r w:rsidR="003E187F" w:rsidRPr="00DD0F47">
        <w:t xml:space="preserve"> </w:t>
      </w:r>
      <w:r w:rsidRPr="00DD0F47">
        <w:t>которая</w:t>
      </w:r>
      <w:r w:rsidR="003E187F" w:rsidRPr="00DD0F47">
        <w:t xml:space="preserve"> </w:t>
      </w:r>
      <w:r w:rsidRPr="00DD0F47">
        <w:t>считает,</w:t>
      </w:r>
      <w:r w:rsidR="003E187F" w:rsidRPr="00DD0F47">
        <w:t xml:space="preserve"> </w:t>
      </w:r>
      <w:r w:rsidRPr="00DD0F47">
        <w:t>что</w:t>
      </w:r>
      <w:r w:rsidR="003E187F" w:rsidRPr="00DD0F47">
        <w:t xml:space="preserve"> </w:t>
      </w:r>
      <w:r w:rsidRPr="00DD0F47">
        <w:t>угроза</w:t>
      </w:r>
      <w:r w:rsidR="003E187F" w:rsidRPr="00DD0F47">
        <w:t xml:space="preserve"> </w:t>
      </w:r>
      <w:r w:rsidRPr="00DD0F47">
        <w:t>инфляции</w:t>
      </w:r>
      <w:r w:rsidR="003E187F" w:rsidRPr="00DD0F47">
        <w:t xml:space="preserve"> </w:t>
      </w:r>
      <w:r w:rsidRPr="00DD0F47">
        <w:t>еще</w:t>
      </w:r>
      <w:r w:rsidR="003E187F" w:rsidRPr="00DD0F47">
        <w:t xml:space="preserve"> </w:t>
      </w:r>
      <w:r w:rsidRPr="00DD0F47">
        <w:t>есть,</w:t>
      </w:r>
      <w:r w:rsidR="003E187F" w:rsidRPr="00DD0F47">
        <w:t xml:space="preserve"> </w:t>
      </w:r>
      <w:r w:rsidRPr="00DD0F47">
        <w:t>и</w:t>
      </w:r>
      <w:r w:rsidR="003E187F" w:rsidRPr="00DD0F47">
        <w:t xml:space="preserve"> </w:t>
      </w:r>
      <w:r w:rsidRPr="00DD0F47">
        <w:t>при</w:t>
      </w:r>
      <w:r w:rsidR="003E187F" w:rsidRPr="00DD0F47">
        <w:t xml:space="preserve"> </w:t>
      </w:r>
      <w:r w:rsidRPr="00DD0F47">
        <w:t>этом</w:t>
      </w:r>
      <w:r w:rsidR="003E187F" w:rsidRPr="00DD0F47">
        <w:t xml:space="preserve"> </w:t>
      </w:r>
      <w:r w:rsidRPr="00DD0F47">
        <w:t>отметил,</w:t>
      </w:r>
      <w:r w:rsidR="003E187F" w:rsidRPr="00DD0F47">
        <w:t xml:space="preserve"> </w:t>
      </w:r>
      <w:r w:rsidRPr="00DD0F47">
        <w:t>что</w:t>
      </w:r>
      <w:r w:rsidR="003E187F" w:rsidRPr="00DD0F47">
        <w:t xml:space="preserve"> </w:t>
      </w:r>
      <w:r w:rsidRPr="00DD0F47">
        <w:t>ЦБ</w:t>
      </w:r>
      <w:r w:rsidR="003E187F" w:rsidRPr="00DD0F47">
        <w:t xml:space="preserve"> </w:t>
      </w:r>
      <w:r w:rsidRPr="00DD0F47">
        <w:t>удается</w:t>
      </w:r>
      <w:r w:rsidR="003E187F" w:rsidRPr="00DD0F47">
        <w:t xml:space="preserve"> </w:t>
      </w:r>
      <w:r w:rsidRPr="00DD0F47">
        <w:t>балансировать</w:t>
      </w:r>
      <w:r w:rsidR="003E187F" w:rsidRPr="00DD0F47">
        <w:t xml:space="preserve"> </w:t>
      </w:r>
      <w:r w:rsidRPr="00DD0F47">
        <w:t>между</w:t>
      </w:r>
      <w:r w:rsidR="003E187F" w:rsidRPr="00DD0F47">
        <w:t xml:space="preserve"> </w:t>
      </w:r>
      <w:r w:rsidRPr="00DD0F47">
        <w:t>борьбой</w:t>
      </w:r>
      <w:r w:rsidR="003E187F" w:rsidRPr="00DD0F47">
        <w:t xml:space="preserve"> </w:t>
      </w:r>
      <w:r w:rsidRPr="00DD0F47">
        <w:t>с</w:t>
      </w:r>
      <w:r w:rsidR="003E187F" w:rsidRPr="00DD0F47">
        <w:t xml:space="preserve"> </w:t>
      </w:r>
      <w:r w:rsidRPr="00DD0F47">
        <w:t>ней</w:t>
      </w:r>
      <w:r w:rsidR="003E187F" w:rsidRPr="00DD0F47">
        <w:t xml:space="preserve"> </w:t>
      </w:r>
      <w:r w:rsidRPr="00DD0F47">
        <w:t>и</w:t>
      </w:r>
      <w:r w:rsidR="003E187F" w:rsidRPr="00DD0F47">
        <w:t xml:space="preserve"> </w:t>
      </w:r>
      <w:r w:rsidRPr="00DD0F47">
        <w:t>поддержкой</w:t>
      </w:r>
      <w:r w:rsidR="003E187F" w:rsidRPr="00DD0F47">
        <w:t xml:space="preserve"> </w:t>
      </w:r>
      <w:r w:rsidRPr="00DD0F47">
        <w:t>кредитования</w:t>
      </w:r>
      <w:r w:rsidR="003E187F" w:rsidRPr="00DD0F47">
        <w:t xml:space="preserve"> </w:t>
      </w:r>
      <w:r w:rsidRPr="00DD0F47">
        <w:t>экономики.</w:t>
      </w:r>
      <w:bookmarkEnd w:id="98"/>
    </w:p>
    <w:p w14:paraId="43A8B41B" w14:textId="77777777" w:rsidR="00EC5AA7" w:rsidRPr="00DD0F47" w:rsidRDefault="003E187F" w:rsidP="00EC5AA7">
      <w:r w:rsidRPr="00DD0F47">
        <w:t>«</w:t>
      </w:r>
      <w:r w:rsidR="00EC5AA7" w:rsidRPr="00DD0F47">
        <w:t>Я</w:t>
      </w:r>
      <w:r w:rsidRPr="00DD0F47">
        <w:t xml:space="preserve"> </w:t>
      </w:r>
      <w:r w:rsidR="00EC5AA7" w:rsidRPr="00DD0F47">
        <w:t>постоянно</w:t>
      </w:r>
      <w:r w:rsidRPr="00DD0F47">
        <w:t xml:space="preserve"> </w:t>
      </w:r>
      <w:r w:rsidR="00EC5AA7" w:rsidRPr="00DD0F47">
        <w:t>в</w:t>
      </w:r>
      <w:r w:rsidRPr="00DD0F47">
        <w:t xml:space="preserve"> </w:t>
      </w:r>
      <w:r w:rsidR="00EC5AA7" w:rsidRPr="00DD0F47">
        <w:t>контакте</w:t>
      </w:r>
      <w:r w:rsidRPr="00DD0F47">
        <w:t xml:space="preserve"> </w:t>
      </w:r>
      <w:r w:rsidR="00EC5AA7" w:rsidRPr="00DD0F47">
        <w:t>с</w:t>
      </w:r>
      <w:r w:rsidRPr="00DD0F47">
        <w:t xml:space="preserve"> </w:t>
      </w:r>
      <w:r w:rsidR="00EC5AA7" w:rsidRPr="00DD0F47">
        <w:t>председателем</w:t>
      </w:r>
      <w:r w:rsidRPr="00DD0F47">
        <w:t xml:space="preserve"> </w:t>
      </w:r>
      <w:r w:rsidR="00EC5AA7" w:rsidRPr="00DD0F47">
        <w:t>Центрального</w:t>
      </w:r>
      <w:r w:rsidRPr="00DD0F47">
        <w:t xml:space="preserve"> </w:t>
      </w:r>
      <w:r w:rsidR="00EC5AA7" w:rsidRPr="00DD0F47">
        <w:t>банка,</w:t>
      </w:r>
      <w:r w:rsidRPr="00DD0F47">
        <w:t xml:space="preserve"> </w:t>
      </w:r>
      <w:r w:rsidR="00EC5AA7" w:rsidRPr="00DD0F47">
        <w:t>объемы</w:t>
      </w:r>
      <w:r w:rsidRPr="00DD0F47">
        <w:t xml:space="preserve"> </w:t>
      </w:r>
      <w:r w:rsidR="00EC5AA7" w:rsidRPr="00DD0F47">
        <w:t>кредитования</w:t>
      </w:r>
      <w:r w:rsidRPr="00DD0F47">
        <w:t xml:space="preserve"> </w:t>
      </w:r>
      <w:r w:rsidR="00EC5AA7" w:rsidRPr="00DD0F47">
        <w:t>растут,</w:t>
      </w:r>
      <w:r w:rsidRPr="00DD0F47">
        <w:t xml:space="preserve"> </w:t>
      </w:r>
      <w:r w:rsidR="00EC5AA7" w:rsidRPr="00DD0F47">
        <w:t>и</w:t>
      </w:r>
      <w:r w:rsidRPr="00DD0F47">
        <w:t xml:space="preserve"> </w:t>
      </w:r>
      <w:r w:rsidR="00EC5AA7" w:rsidRPr="00DD0F47">
        <w:t>темпы</w:t>
      </w:r>
      <w:r w:rsidRPr="00DD0F47">
        <w:t xml:space="preserve"> </w:t>
      </w:r>
      <w:r w:rsidR="00EC5AA7" w:rsidRPr="00DD0F47">
        <w:t>хорошие,</w:t>
      </w:r>
      <w:r w:rsidRPr="00DD0F47">
        <w:t xml:space="preserve"> </w:t>
      </w:r>
      <w:r w:rsidR="00EC5AA7" w:rsidRPr="00DD0F47">
        <w:t>но</w:t>
      </w:r>
      <w:r w:rsidRPr="00DD0F47">
        <w:t xml:space="preserve"> </w:t>
      </w:r>
      <w:r w:rsidR="00EC5AA7" w:rsidRPr="00DD0F47">
        <w:t>угроза</w:t>
      </w:r>
      <w:r w:rsidRPr="00DD0F47">
        <w:t xml:space="preserve"> </w:t>
      </w:r>
      <w:r w:rsidR="00EC5AA7" w:rsidRPr="00DD0F47">
        <w:t>инфляции,</w:t>
      </w:r>
      <w:r w:rsidRPr="00DD0F47">
        <w:t xml:space="preserve"> </w:t>
      </w:r>
      <w:r w:rsidR="00EC5AA7" w:rsidRPr="00DD0F47">
        <w:t>как</w:t>
      </w:r>
      <w:r w:rsidRPr="00DD0F47">
        <w:t xml:space="preserve"> </w:t>
      </w:r>
      <w:r w:rsidR="00EC5AA7" w:rsidRPr="00DD0F47">
        <w:t>считает</w:t>
      </w:r>
      <w:r w:rsidRPr="00DD0F47">
        <w:t xml:space="preserve"> </w:t>
      </w:r>
      <w:r w:rsidR="00EC5AA7" w:rsidRPr="00DD0F47">
        <w:t>руководство</w:t>
      </w:r>
      <w:r w:rsidRPr="00DD0F47">
        <w:t xml:space="preserve"> </w:t>
      </w:r>
      <w:r w:rsidR="00EC5AA7" w:rsidRPr="00DD0F47">
        <w:t>Центрального</w:t>
      </w:r>
      <w:r w:rsidRPr="00DD0F47">
        <w:t xml:space="preserve"> </w:t>
      </w:r>
      <w:r w:rsidR="00EC5AA7" w:rsidRPr="00DD0F47">
        <w:t>банка,</w:t>
      </w:r>
      <w:r w:rsidRPr="00DD0F47">
        <w:t xml:space="preserve"> </w:t>
      </w:r>
      <w:r w:rsidR="00EC5AA7" w:rsidRPr="00DD0F47">
        <w:t>над</w:t>
      </w:r>
      <w:r w:rsidRPr="00DD0F47">
        <w:t xml:space="preserve"> </w:t>
      </w:r>
      <w:r w:rsidR="00EC5AA7" w:rsidRPr="00DD0F47">
        <w:t>нами</w:t>
      </w:r>
      <w:r w:rsidRPr="00DD0F47">
        <w:t xml:space="preserve"> </w:t>
      </w:r>
      <w:r w:rsidR="00EC5AA7" w:rsidRPr="00DD0F47">
        <w:t>еще</w:t>
      </w:r>
      <w:r w:rsidRPr="00DD0F47">
        <w:t xml:space="preserve"> </w:t>
      </w:r>
      <w:r w:rsidR="00EC5AA7" w:rsidRPr="00DD0F47">
        <w:t>висит</w:t>
      </w:r>
      <w:r w:rsidRPr="00DD0F47">
        <w:t>»</w:t>
      </w:r>
      <w:r w:rsidR="00EC5AA7" w:rsidRPr="00DD0F47">
        <w:t>,</w:t>
      </w:r>
      <w:r w:rsidRPr="00DD0F47">
        <w:t xml:space="preserve"> </w:t>
      </w:r>
      <w:r w:rsidR="00EC5AA7" w:rsidRPr="00DD0F47">
        <w:t>-</w:t>
      </w:r>
      <w:r w:rsidRPr="00DD0F47">
        <w:t xml:space="preserve"> </w:t>
      </w:r>
      <w:r w:rsidR="00EC5AA7" w:rsidRPr="00DD0F47">
        <w:t>сказал</w:t>
      </w:r>
      <w:r w:rsidRPr="00DD0F47">
        <w:t xml:space="preserve"> </w:t>
      </w:r>
      <w:r w:rsidR="00EC5AA7" w:rsidRPr="00DD0F47">
        <w:t>Путин</w:t>
      </w:r>
      <w:r w:rsidRPr="00DD0F47">
        <w:t xml:space="preserve"> </w:t>
      </w:r>
      <w:r w:rsidR="00EC5AA7" w:rsidRPr="00DD0F47">
        <w:t>на</w:t>
      </w:r>
      <w:r w:rsidRPr="00DD0F47">
        <w:t xml:space="preserve"> </w:t>
      </w:r>
      <w:r w:rsidR="00EC5AA7" w:rsidRPr="00DD0F47">
        <w:t>съезде</w:t>
      </w:r>
      <w:r w:rsidRPr="00DD0F47">
        <w:t xml:space="preserve"> </w:t>
      </w:r>
      <w:r w:rsidR="00EC5AA7" w:rsidRPr="00DD0F47">
        <w:t>Российского</w:t>
      </w:r>
      <w:r w:rsidRPr="00DD0F47">
        <w:t xml:space="preserve"> </w:t>
      </w:r>
      <w:r w:rsidR="00EC5AA7" w:rsidRPr="00DD0F47">
        <w:t>союза</w:t>
      </w:r>
      <w:r w:rsidRPr="00DD0F47">
        <w:t xml:space="preserve"> </w:t>
      </w:r>
      <w:r w:rsidR="00EC5AA7" w:rsidRPr="00DD0F47">
        <w:t>промышленников</w:t>
      </w:r>
      <w:r w:rsidRPr="00DD0F47">
        <w:t xml:space="preserve"> </w:t>
      </w:r>
      <w:r w:rsidR="00EC5AA7" w:rsidRPr="00DD0F47">
        <w:t>и</w:t>
      </w:r>
      <w:r w:rsidRPr="00DD0F47">
        <w:t xml:space="preserve"> </w:t>
      </w:r>
      <w:r w:rsidR="00EC5AA7" w:rsidRPr="00DD0F47">
        <w:t>предпринимателей</w:t>
      </w:r>
      <w:r w:rsidRPr="00DD0F47">
        <w:t xml:space="preserve"> </w:t>
      </w:r>
      <w:r w:rsidR="00EC5AA7" w:rsidRPr="00DD0F47">
        <w:t>(РСПП).</w:t>
      </w:r>
    </w:p>
    <w:p w14:paraId="3A1245D4" w14:textId="77777777" w:rsidR="00EC5AA7" w:rsidRPr="00DD0F47" w:rsidRDefault="003E187F" w:rsidP="00EC5AA7">
      <w:r w:rsidRPr="00DD0F47">
        <w:t>«</w:t>
      </w:r>
      <w:r w:rsidR="00EC5AA7" w:rsidRPr="00DD0F47">
        <w:t>Сегодня</w:t>
      </w:r>
      <w:r w:rsidRPr="00DD0F47">
        <w:t xml:space="preserve"> </w:t>
      </w:r>
      <w:r w:rsidR="00EC5AA7" w:rsidRPr="00DD0F47">
        <w:t>удается</w:t>
      </w:r>
      <w:r w:rsidRPr="00DD0F47">
        <w:t xml:space="preserve"> </w:t>
      </w:r>
      <w:r w:rsidR="00EC5AA7" w:rsidRPr="00DD0F47">
        <w:t>балансировать</w:t>
      </w:r>
      <w:r w:rsidRPr="00DD0F47">
        <w:t xml:space="preserve"> </w:t>
      </w:r>
      <w:r w:rsidR="00EC5AA7" w:rsidRPr="00DD0F47">
        <w:t>и</w:t>
      </w:r>
      <w:r w:rsidRPr="00DD0F47">
        <w:t xml:space="preserve"> </w:t>
      </w:r>
      <w:r w:rsidR="00EC5AA7" w:rsidRPr="00DD0F47">
        <w:t>поддерживать</w:t>
      </w:r>
      <w:r w:rsidRPr="00DD0F47">
        <w:t xml:space="preserve"> </w:t>
      </w:r>
      <w:r w:rsidR="00EC5AA7" w:rsidRPr="00DD0F47">
        <w:t>объем</w:t>
      </w:r>
      <w:r w:rsidRPr="00DD0F47">
        <w:t xml:space="preserve"> </w:t>
      </w:r>
      <w:r w:rsidR="00EC5AA7" w:rsidRPr="00DD0F47">
        <w:t>кредитования</w:t>
      </w:r>
      <w:r w:rsidRPr="00DD0F47">
        <w:t xml:space="preserve"> </w:t>
      </w:r>
      <w:r w:rsidR="00EC5AA7" w:rsidRPr="00DD0F47">
        <w:t>экономики</w:t>
      </w:r>
      <w:r w:rsidRPr="00DD0F47">
        <w:t xml:space="preserve"> </w:t>
      </w:r>
      <w:r w:rsidR="00EC5AA7" w:rsidRPr="00DD0F47">
        <w:t>и</w:t>
      </w:r>
      <w:r w:rsidRPr="00DD0F47">
        <w:t xml:space="preserve"> </w:t>
      </w:r>
      <w:r w:rsidR="00EC5AA7" w:rsidRPr="00DD0F47">
        <w:t>бороться</w:t>
      </w:r>
      <w:r w:rsidRPr="00DD0F47">
        <w:t xml:space="preserve"> </w:t>
      </w:r>
      <w:r w:rsidR="00EC5AA7" w:rsidRPr="00DD0F47">
        <w:t>с</w:t>
      </w:r>
      <w:r w:rsidRPr="00DD0F47">
        <w:t xml:space="preserve"> </w:t>
      </w:r>
      <w:r w:rsidR="00EC5AA7" w:rsidRPr="00DD0F47">
        <w:t>инфляцией,</w:t>
      </w:r>
      <w:r w:rsidRPr="00DD0F47">
        <w:t xml:space="preserve"> </w:t>
      </w:r>
      <w:r w:rsidR="00EC5AA7" w:rsidRPr="00DD0F47">
        <w:t>но</w:t>
      </w:r>
      <w:r w:rsidRPr="00DD0F47">
        <w:t xml:space="preserve"> </w:t>
      </w:r>
      <w:r w:rsidR="00EC5AA7" w:rsidRPr="00DD0F47">
        <w:t>мы</w:t>
      </w:r>
      <w:r w:rsidRPr="00DD0F47">
        <w:t xml:space="preserve"> </w:t>
      </w:r>
      <w:r w:rsidR="00EC5AA7" w:rsidRPr="00DD0F47">
        <w:t>видим,</w:t>
      </w:r>
      <w:r w:rsidRPr="00DD0F47">
        <w:t xml:space="preserve"> </w:t>
      </w:r>
      <w:r w:rsidR="00EC5AA7" w:rsidRPr="00DD0F47">
        <w:t>Центральный</w:t>
      </w:r>
      <w:r w:rsidRPr="00DD0F47">
        <w:t xml:space="preserve"> </w:t>
      </w:r>
      <w:r w:rsidR="00EC5AA7" w:rsidRPr="00DD0F47">
        <w:t>банк</w:t>
      </w:r>
      <w:r w:rsidRPr="00DD0F47">
        <w:t xml:space="preserve"> </w:t>
      </w:r>
      <w:r w:rsidR="00EC5AA7" w:rsidRPr="00DD0F47">
        <w:t>видит</w:t>
      </w:r>
      <w:r w:rsidRPr="00DD0F47">
        <w:t xml:space="preserve"> </w:t>
      </w:r>
      <w:r w:rsidR="00EC5AA7" w:rsidRPr="00DD0F47">
        <w:t>тенденции,</w:t>
      </w:r>
      <w:r w:rsidRPr="00DD0F47">
        <w:t xml:space="preserve"> </w:t>
      </w:r>
      <w:r w:rsidR="00EC5AA7" w:rsidRPr="00DD0F47">
        <w:t>направленные</w:t>
      </w:r>
      <w:r w:rsidRPr="00DD0F47">
        <w:t xml:space="preserve"> </w:t>
      </w:r>
      <w:r w:rsidR="00EC5AA7" w:rsidRPr="00DD0F47">
        <w:t>на</w:t>
      </w:r>
      <w:r w:rsidRPr="00DD0F47">
        <w:t xml:space="preserve"> </w:t>
      </w:r>
      <w:r w:rsidR="00EC5AA7" w:rsidRPr="00DD0F47">
        <w:t>снижение</w:t>
      </w:r>
      <w:r w:rsidRPr="00DD0F47">
        <w:t xml:space="preserve"> </w:t>
      </w:r>
      <w:r w:rsidR="00EC5AA7" w:rsidRPr="00DD0F47">
        <w:t>инфляции</w:t>
      </w:r>
      <w:r w:rsidRPr="00DD0F47">
        <w:t>»</w:t>
      </w:r>
      <w:r w:rsidR="00EC5AA7" w:rsidRPr="00DD0F47">
        <w:t>,</w:t>
      </w:r>
      <w:r w:rsidRPr="00DD0F47">
        <w:t xml:space="preserve"> </w:t>
      </w:r>
      <w:r w:rsidR="00EC5AA7" w:rsidRPr="00DD0F47">
        <w:t>-</w:t>
      </w:r>
      <w:r w:rsidRPr="00DD0F47">
        <w:t xml:space="preserve"> </w:t>
      </w:r>
      <w:r w:rsidR="00EC5AA7" w:rsidRPr="00DD0F47">
        <w:t>добавил</w:t>
      </w:r>
      <w:r w:rsidRPr="00DD0F47">
        <w:t xml:space="preserve"> </w:t>
      </w:r>
      <w:r w:rsidR="00EC5AA7" w:rsidRPr="00DD0F47">
        <w:t>президент.</w:t>
      </w:r>
    </w:p>
    <w:p w14:paraId="6A0D9D92" w14:textId="77777777" w:rsidR="00EC5AA7" w:rsidRPr="00DD0F47" w:rsidRDefault="00EC5AA7" w:rsidP="00EC5AA7">
      <w:pPr>
        <w:pStyle w:val="2"/>
      </w:pPr>
      <w:bookmarkStart w:id="99" w:name="_Toc165013833"/>
      <w:r w:rsidRPr="00DD0F47">
        <w:lastRenderedPageBreak/>
        <w:t>РИА</w:t>
      </w:r>
      <w:r w:rsidR="003E187F" w:rsidRPr="00DD0F47">
        <w:t xml:space="preserve"> </w:t>
      </w:r>
      <w:r w:rsidRPr="00DD0F47">
        <w:t>Новости,</w:t>
      </w:r>
      <w:r w:rsidR="003E187F" w:rsidRPr="00DD0F47">
        <w:t xml:space="preserve"> </w:t>
      </w:r>
      <w:r w:rsidRPr="00DD0F47">
        <w:t>25.04.2024,</w:t>
      </w:r>
      <w:r w:rsidR="003E187F" w:rsidRPr="00DD0F47">
        <w:t xml:space="preserve"> </w:t>
      </w:r>
      <w:r w:rsidRPr="00DD0F47">
        <w:t>Путин:</w:t>
      </w:r>
      <w:r w:rsidR="003E187F" w:rsidRPr="00DD0F47">
        <w:t xml:space="preserve"> </w:t>
      </w:r>
      <w:r w:rsidRPr="00DD0F47">
        <w:t>ставка</w:t>
      </w:r>
      <w:r w:rsidR="003E187F" w:rsidRPr="00DD0F47">
        <w:t xml:space="preserve"> </w:t>
      </w:r>
      <w:r w:rsidRPr="00DD0F47">
        <w:t>ЦБ</w:t>
      </w:r>
      <w:r w:rsidR="003E187F" w:rsidRPr="00DD0F47">
        <w:t xml:space="preserve"> </w:t>
      </w:r>
      <w:r w:rsidRPr="00DD0F47">
        <w:t>наверняка</w:t>
      </w:r>
      <w:r w:rsidR="003E187F" w:rsidRPr="00DD0F47">
        <w:t xml:space="preserve"> </w:t>
      </w:r>
      <w:r w:rsidRPr="00DD0F47">
        <w:t>будет</w:t>
      </w:r>
      <w:r w:rsidR="003E187F" w:rsidRPr="00DD0F47">
        <w:t xml:space="preserve"> </w:t>
      </w:r>
      <w:r w:rsidRPr="00DD0F47">
        <w:t>снижаться,</w:t>
      </w:r>
      <w:r w:rsidR="003E187F" w:rsidRPr="00DD0F47">
        <w:t xml:space="preserve"> </w:t>
      </w:r>
      <w:r w:rsidRPr="00DD0F47">
        <w:t>исходя</w:t>
      </w:r>
      <w:r w:rsidR="003E187F" w:rsidRPr="00DD0F47">
        <w:t xml:space="preserve"> </w:t>
      </w:r>
      <w:r w:rsidRPr="00DD0F47">
        <w:t>из</w:t>
      </w:r>
      <w:r w:rsidR="003E187F" w:rsidRPr="00DD0F47">
        <w:t xml:space="preserve"> </w:t>
      </w:r>
      <w:r w:rsidRPr="00DD0F47">
        <w:t>объективных</w:t>
      </w:r>
      <w:r w:rsidR="003E187F" w:rsidRPr="00DD0F47">
        <w:t xml:space="preserve"> </w:t>
      </w:r>
      <w:r w:rsidRPr="00DD0F47">
        <w:t>тенденций</w:t>
      </w:r>
      <w:r w:rsidR="003E187F" w:rsidRPr="00DD0F47">
        <w:t xml:space="preserve"> </w:t>
      </w:r>
      <w:r w:rsidRPr="00DD0F47">
        <w:t>в</w:t>
      </w:r>
      <w:r w:rsidR="003E187F" w:rsidRPr="00DD0F47">
        <w:t xml:space="preserve"> </w:t>
      </w:r>
      <w:r w:rsidRPr="00DD0F47">
        <w:t>экономике</w:t>
      </w:r>
      <w:bookmarkEnd w:id="99"/>
    </w:p>
    <w:p w14:paraId="2762D5CA" w14:textId="77777777" w:rsidR="00EC5AA7" w:rsidRPr="00DD0F47" w:rsidRDefault="00EC5AA7" w:rsidP="00DD0F47">
      <w:pPr>
        <w:pStyle w:val="3"/>
      </w:pPr>
      <w:bookmarkStart w:id="100" w:name="_Toc165013834"/>
      <w:r w:rsidRPr="00DD0F47">
        <w:t>Ключевая</w:t>
      </w:r>
      <w:r w:rsidR="003E187F" w:rsidRPr="00DD0F47">
        <w:t xml:space="preserve"> </w:t>
      </w:r>
      <w:r w:rsidRPr="00DD0F47">
        <w:t>ставка</w:t>
      </w:r>
      <w:r w:rsidR="003E187F" w:rsidRPr="00DD0F47">
        <w:t xml:space="preserve"> </w:t>
      </w:r>
      <w:r w:rsidRPr="00DD0F47">
        <w:t>Банка</w:t>
      </w:r>
      <w:r w:rsidR="003E187F" w:rsidRPr="00DD0F47">
        <w:t xml:space="preserve"> </w:t>
      </w:r>
      <w:r w:rsidRPr="00DD0F47">
        <w:t>России</w:t>
      </w:r>
      <w:r w:rsidR="003E187F" w:rsidRPr="00DD0F47">
        <w:t xml:space="preserve"> </w:t>
      </w:r>
      <w:r w:rsidRPr="00DD0F47">
        <w:t>наверняка</w:t>
      </w:r>
      <w:r w:rsidR="003E187F" w:rsidRPr="00DD0F47">
        <w:t xml:space="preserve"> </w:t>
      </w:r>
      <w:r w:rsidRPr="00DD0F47">
        <w:t>будет</w:t>
      </w:r>
      <w:r w:rsidR="003E187F" w:rsidRPr="00DD0F47">
        <w:t xml:space="preserve"> </w:t>
      </w:r>
      <w:r w:rsidRPr="00DD0F47">
        <w:t>снижаться,</w:t>
      </w:r>
      <w:r w:rsidR="003E187F" w:rsidRPr="00DD0F47">
        <w:t xml:space="preserve"> </w:t>
      </w:r>
      <w:r w:rsidRPr="00DD0F47">
        <w:t>исходя</w:t>
      </w:r>
      <w:r w:rsidR="003E187F" w:rsidRPr="00DD0F47">
        <w:t xml:space="preserve"> </w:t>
      </w:r>
      <w:r w:rsidRPr="00DD0F47">
        <w:t>из</w:t>
      </w:r>
      <w:r w:rsidR="003E187F" w:rsidRPr="00DD0F47">
        <w:t xml:space="preserve"> </w:t>
      </w:r>
      <w:r w:rsidRPr="00DD0F47">
        <w:t>объективных</w:t>
      </w:r>
      <w:r w:rsidR="003E187F" w:rsidRPr="00DD0F47">
        <w:t xml:space="preserve"> </w:t>
      </w:r>
      <w:r w:rsidRPr="00DD0F47">
        <w:t>тенденций,</w:t>
      </w:r>
      <w:r w:rsidR="003E187F" w:rsidRPr="00DD0F47">
        <w:t xml:space="preserve"> </w:t>
      </w:r>
      <w:r w:rsidRPr="00DD0F47">
        <w:t>которые</w:t>
      </w:r>
      <w:r w:rsidR="003E187F" w:rsidRPr="00DD0F47">
        <w:t xml:space="preserve"> </w:t>
      </w:r>
      <w:r w:rsidRPr="00DD0F47">
        <w:t>складываются</w:t>
      </w:r>
      <w:r w:rsidR="003E187F" w:rsidRPr="00DD0F47">
        <w:t xml:space="preserve"> </w:t>
      </w:r>
      <w:r w:rsidRPr="00DD0F47">
        <w:t>в</w:t>
      </w:r>
      <w:r w:rsidR="003E187F" w:rsidRPr="00DD0F47">
        <w:t xml:space="preserve"> </w:t>
      </w:r>
      <w:r w:rsidRPr="00DD0F47">
        <w:t>российской</w:t>
      </w:r>
      <w:r w:rsidR="003E187F" w:rsidRPr="00DD0F47">
        <w:t xml:space="preserve"> </w:t>
      </w:r>
      <w:r w:rsidRPr="00DD0F47">
        <w:t>экономике,</w:t>
      </w:r>
      <w:r w:rsidR="003E187F" w:rsidRPr="00DD0F47">
        <w:t xml:space="preserve"> </w:t>
      </w:r>
      <w:r w:rsidRPr="00DD0F47">
        <w:t>вслед</w:t>
      </w:r>
      <w:r w:rsidR="003E187F" w:rsidRPr="00DD0F47">
        <w:t xml:space="preserve"> </w:t>
      </w:r>
      <w:r w:rsidRPr="00DD0F47">
        <w:t>за</w:t>
      </w:r>
      <w:r w:rsidR="003E187F" w:rsidRPr="00DD0F47">
        <w:t xml:space="preserve"> </w:t>
      </w:r>
      <w:r w:rsidRPr="00DD0F47">
        <w:t>этим</w:t>
      </w:r>
      <w:r w:rsidR="003E187F" w:rsidRPr="00DD0F47">
        <w:t xml:space="preserve"> </w:t>
      </w:r>
      <w:r w:rsidRPr="00DD0F47">
        <w:t>станут</w:t>
      </w:r>
      <w:r w:rsidR="003E187F" w:rsidRPr="00DD0F47">
        <w:t xml:space="preserve"> </w:t>
      </w:r>
      <w:r w:rsidRPr="00DD0F47">
        <w:t>дешевле</w:t>
      </w:r>
      <w:r w:rsidR="003E187F" w:rsidRPr="00DD0F47">
        <w:t xml:space="preserve"> </w:t>
      </w:r>
      <w:r w:rsidRPr="00DD0F47">
        <w:t>и</w:t>
      </w:r>
      <w:r w:rsidR="003E187F" w:rsidRPr="00DD0F47">
        <w:t xml:space="preserve"> </w:t>
      </w:r>
      <w:r w:rsidRPr="00DD0F47">
        <w:t>промышленные</w:t>
      </w:r>
      <w:r w:rsidR="003E187F" w:rsidRPr="00DD0F47">
        <w:t xml:space="preserve"> </w:t>
      </w:r>
      <w:r w:rsidRPr="00DD0F47">
        <w:t>кредиты,</w:t>
      </w:r>
      <w:r w:rsidR="003E187F" w:rsidRPr="00DD0F47">
        <w:t xml:space="preserve"> </w:t>
      </w:r>
      <w:r w:rsidRPr="00DD0F47">
        <w:t>взятые</w:t>
      </w:r>
      <w:r w:rsidR="003E187F" w:rsidRPr="00DD0F47">
        <w:t xml:space="preserve"> </w:t>
      </w:r>
      <w:r w:rsidRPr="00DD0F47">
        <w:t>по</w:t>
      </w:r>
      <w:r w:rsidR="003E187F" w:rsidRPr="00DD0F47">
        <w:t xml:space="preserve"> </w:t>
      </w:r>
      <w:r w:rsidRPr="00DD0F47">
        <w:t>плавающим</w:t>
      </w:r>
      <w:r w:rsidR="003E187F" w:rsidRPr="00DD0F47">
        <w:t xml:space="preserve"> </w:t>
      </w:r>
      <w:r w:rsidRPr="00DD0F47">
        <w:t>ставкам,</w:t>
      </w:r>
      <w:r w:rsidR="003E187F" w:rsidRPr="00DD0F47">
        <w:t xml:space="preserve"> </w:t>
      </w:r>
      <w:r w:rsidRPr="00DD0F47">
        <w:t>заявил</w:t>
      </w:r>
      <w:r w:rsidR="003E187F" w:rsidRPr="00DD0F47">
        <w:t xml:space="preserve"> </w:t>
      </w:r>
      <w:r w:rsidRPr="00DD0F47">
        <w:t>президент</w:t>
      </w:r>
      <w:r w:rsidR="003E187F" w:rsidRPr="00DD0F47">
        <w:t xml:space="preserve"> </w:t>
      </w:r>
      <w:r w:rsidRPr="00DD0F47">
        <w:t>России</w:t>
      </w:r>
      <w:r w:rsidR="003E187F" w:rsidRPr="00DD0F47">
        <w:t xml:space="preserve"> </w:t>
      </w:r>
      <w:r w:rsidRPr="00DD0F47">
        <w:t>Владимир</w:t>
      </w:r>
      <w:r w:rsidR="003E187F" w:rsidRPr="00DD0F47">
        <w:t xml:space="preserve"> </w:t>
      </w:r>
      <w:r w:rsidRPr="00DD0F47">
        <w:t>Путин.</w:t>
      </w:r>
      <w:bookmarkEnd w:id="100"/>
    </w:p>
    <w:p w14:paraId="15B06181" w14:textId="77777777" w:rsidR="00EC5AA7" w:rsidRPr="00DD0F47" w:rsidRDefault="003E187F" w:rsidP="00EC5AA7">
      <w:r w:rsidRPr="00DD0F47">
        <w:t>«</w:t>
      </w:r>
      <w:r w:rsidR="00EC5AA7" w:rsidRPr="00DD0F47">
        <w:t>Сейчас</w:t>
      </w:r>
      <w:r w:rsidRPr="00DD0F47">
        <w:t xml:space="preserve"> </w:t>
      </w:r>
      <w:r w:rsidR="00EC5AA7" w:rsidRPr="00DD0F47">
        <w:t>ведь</w:t>
      </w:r>
      <w:r w:rsidRPr="00DD0F47">
        <w:t xml:space="preserve"> </w:t>
      </w:r>
      <w:r w:rsidR="00EC5AA7" w:rsidRPr="00DD0F47">
        <w:t>банки</w:t>
      </w:r>
      <w:r w:rsidRPr="00DD0F47">
        <w:t xml:space="preserve"> </w:t>
      </w:r>
      <w:r w:rsidR="00EC5AA7" w:rsidRPr="00DD0F47">
        <w:t>дают</w:t>
      </w:r>
      <w:r w:rsidRPr="00DD0F47">
        <w:t xml:space="preserve"> </w:t>
      </w:r>
      <w:r w:rsidR="00EC5AA7" w:rsidRPr="00DD0F47">
        <w:t>(кредиты</w:t>
      </w:r>
      <w:r w:rsidRPr="00DD0F47">
        <w:t xml:space="preserve"> </w:t>
      </w:r>
      <w:r w:rsidR="00EC5AA7" w:rsidRPr="00DD0F47">
        <w:t>на</w:t>
      </w:r>
      <w:r w:rsidRPr="00DD0F47">
        <w:t xml:space="preserve"> </w:t>
      </w:r>
      <w:r w:rsidR="00EC5AA7" w:rsidRPr="00DD0F47">
        <w:t>промышленные</w:t>
      </w:r>
      <w:r w:rsidRPr="00DD0F47">
        <w:t xml:space="preserve"> </w:t>
      </w:r>
      <w:r w:rsidR="00EC5AA7" w:rsidRPr="00DD0F47">
        <w:t>проекты</w:t>
      </w:r>
      <w:r w:rsidRPr="00DD0F47">
        <w:t xml:space="preserve"> </w:t>
      </w:r>
      <w:r w:rsidR="00EC5AA7" w:rsidRPr="00DD0F47">
        <w:t>-</w:t>
      </w:r>
      <w:r w:rsidRPr="00DD0F47">
        <w:t xml:space="preserve"> </w:t>
      </w:r>
      <w:r w:rsidR="00EC5AA7" w:rsidRPr="00DD0F47">
        <w:t>ред.),</w:t>
      </w:r>
      <w:r w:rsidRPr="00DD0F47">
        <w:t xml:space="preserve"> </w:t>
      </w:r>
      <w:r w:rsidR="00EC5AA7" w:rsidRPr="00DD0F47">
        <w:t>как</w:t>
      </w:r>
      <w:r w:rsidRPr="00DD0F47">
        <w:t xml:space="preserve"> </w:t>
      </w:r>
      <w:r w:rsidR="00EC5AA7" w:rsidRPr="00DD0F47">
        <w:t>правило,</w:t>
      </w:r>
      <w:r w:rsidRPr="00DD0F47">
        <w:t xml:space="preserve"> </w:t>
      </w:r>
      <w:r w:rsidR="00EC5AA7" w:rsidRPr="00DD0F47">
        <w:t>по</w:t>
      </w:r>
      <w:r w:rsidRPr="00DD0F47">
        <w:t xml:space="preserve"> </w:t>
      </w:r>
      <w:r w:rsidR="00EC5AA7" w:rsidRPr="00DD0F47">
        <w:t>плавающим</w:t>
      </w:r>
      <w:r w:rsidRPr="00DD0F47">
        <w:t xml:space="preserve"> </w:t>
      </w:r>
      <w:r w:rsidR="00EC5AA7" w:rsidRPr="00DD0F47">
        <w:t>ставкам,</w:t>
      </w:r>
      <w:r w:rsidRPr="00DD0F47">
        <w:t xml:space="preserve"> </w:t>
      </w:r>
      <w:r w:rsidR="00EC5AA7" w:rsidRPr="00DD0F47">
        <w:t>и</w:t>
      </w:r>
      <w:r w:rsidRPr="00DD0F47">
        <w:t xml:space="preserve"> </w:t>
      </w:r>
      <w:r w:rsidR="00EC5AA7" w:rsidRPr="00DD0F47">
        <w:t>если</w:t>
      </w:r>
      <w:r w:rsidRPr="00DD0F47">
        <w:t xml:space="preserve"> </w:t>
      </w:r>
      <w:r w:rsidR="00EC5AA7" w:rsidRPr="00DD0F47">
        <w:t>кредиты</w:t>
      </w:r>
      <w:r w:rsidRPr="00DD0F47">
        <w:t xml:space="preserve"> </w:t>
      </w:r>
      <w:r w:rsidR="00EC5AA7" w:rsidRPr="00DD0F47">
        <w:t>берутся,</w:t>
      </w:r>
      <w:r w:rsidRPr="00DD0F47">
        <w:t xml:space="preserve"> </w:t>
      </w:r>
      <w:r w:rsidR="00EC5AA7" w:rsidRPr="00DD0F47">
        <w:t>исходя</w:t>
      </w:r>
      <w:r w:rsidRPr="00DD0F47">
        <w:t xml:space="preserve"> </w:t>
      </w:r>
      <w:r w:rsidR="00EC5AA7" w:rsidRPr="00DD0F47">
        <w:t>из</w:t>
      </w:r>
      <w:r w:rsidRPr="00DD0F47">
        <w:t xml:space="preserve"> </w:t>
      </w:r>
      <w:r w:rsidR="00EC5AA7" w:rsidRPr="00DD0F47">
        <w:t>ключевых</w:t>
      </w:r>
      <w:r w:rsidRPr="00DD0F47">
        <w:t xml:space="preserve"> </w:t>
      </w:r>
      <w:r w:rsidR="00EC5AA7" w:rsidRPr="00DD0F47">
        <w:t>16%,</w:t>
      </w:r>
      <w:r w:rsidRPr="00DD0F47">
        <w:t xml:space="preserve"> </w:t>
      </w:r>
      <w:r w:rsidR="00EC5AA7" w:rsidRPr="00DD0F47">
        <w:t>то</w:t>
      </w:r>
      <w:r w:rsidRPr="00DD0F47">
        <w:t xml:space="preserve"> </w:t>
      </w:r>
      <w:r w:rsidR="00EC5AA7" w:rsidRPr="00DD0F47">
        <w:t>по</w:t>
      </w:r>
      <w:r w:rsidRPr="00DD0F47">
        <w:t xml:space="preserve"> </w:t>
      </w:r>
      <w:r w:rsidR="00EC5AA7" w:rsidRPr="00DD0F47">
        <w:t>мере</w:t>
      </w:r>
      <w:r w:rsidRPr="00DD0F47">
        <w:t xml:space="preserve"> </w:t>
      </w:r>
      <w:r w:rsidR="00EC5AA7" w:rsidRPr="00DD0F47">
        <w:t>изменения,</w:t>
      </w:r>
      <w:r w:rsidRPr="00DD0F47">
        <w:t xml:space="preserve"> </w:t>
      </w:r>
      <w:r w:rsidR="00EC5AA7" w:rsidRPr="00DD0F47">
        <w:t>а</w:t>
      </w:r>
      <w:r w:rsidRPr="00DD0F47">
        <w:t xml:space="preserve"> </w:t>
      </w:r>
      <w:r w:rsidR="00EC5AA7" w:rsidRPr="00DD0F47">
        <w:t>я</w:t>
      </w:r>
      <w:r w:rsidRPr="00DD0F47">
        <w:t xml:space="preserve"> </w:t>
      </w:r>
      <w:r w:rsidR="00EC5AA7" w:rsidRPr="00DD0F47">
        <w:t>уверен,</w:t>
      </w:r>
      <w:r w:rsidRPr="00DD0F47">
        <w:t xml:space="preserve"> </w:t>
      </w:r>
      <w:r w:rsidR="00EC5AA7" w:rsidRPr="00DD0F47">
        <w:t>что</w:t>
      </w:r>
      <w:r w:rsidRPr="00DD0F47">
        <w:t xml:space="preserve"> </w:t>
      </w:r>
      <w:r w:rsidR="00EC5AA7" w:rsidRPr="00DD0F47">
        <w:t>изменения</w:t>
      </w:r>
      <w:r w:rsidRPr="00DD0F47">
        <w:t xml:space="preserve"> </w:t>
      </w:r>
      <w:r w:rsidR="00EC5AA7" w:rsidRPr="00DD0F47">
        <w:t>будут,</w:t>
      </w:r>
      <w:r w:rsidRPr="00DD0F47">
        <w:t xml:space="preserve"> </w:t>
      </w:r>
      <w:r w:rsidR="00EC5AA7" w:rsidRPr="00DD0F47">
        <w:t>на</w:t>
      </w:r>
      <w:r w:rsidRPr="00DD0F47">
        <w:t xml:space="preserve"> </w:t>
      </w:r>
      <w:r w:rsidR="00EC5AA7" w:rsidRPr="00DD0F47">
        <w:t>это</w:t>
      </w:r>
      <w:r w:rsidRPr="00DD0F47">
        <w:t xml:space="preserve"> </w:t>
      </w:r>
      <w:r w:rsidR="00EC5AA7" w:rsidRPr="00DD0F47">
        <w:t>очень</w:t>
      </w:r>
      <w:r w:rsidRPr="00DD0F47">
        <w:t xml:space="preserve"> </w:t>
      </w:r>
      <w:r w:rsidR="00EC5AA7" w:rsidRPr="00DD0F47">
        <w:t>рассчитываю...</w:t>
      </w:r>
      <w:r w:rsidRPr="00DD0F47">
        <w:t xml:space="preserve"> </w:t>
      </w:r>
      <w:r w:rsidR="00EC5AA7" w:rsidRPr="00DD0F47">
        <w:t>это</w:t>
      </w:r>
      <w:r w:rsidRPr="00DD0F47">
        <w:t xml:space="preserve"> </w:t>
      </w:r>
      <w:r w:rsidR="00EC5AA7" w:rsidRPr="00DD0F47">
        <w:t>наверняка</w:t>
      </w:r>
      <w:r w:rsidRPr="00DD0F47">
        <w:t xml:space="preserve"> </w:t>
      </w:r>
      <w:r w:rsidR="00EC5AA7" w:rsidRPr="00DD0F47">
        <w:t>произойдет,</w:t>
      </w:r>
      <w:r w:rsidRPr="00DD0F47">
        <w:t xml:space="preserve"> </w:t>
      </w:r>
      <w:r w:rsidR="00EC5AA7" w:rsidRPr="00DD0F47">
        <w:t>исходя</w:t>
      </w:r>
      <w:r w:rsidRPr="00DD0F47">
        <w:t xml:space="preserve"> </w:t>
      </w:r>
      <w:r w:rsidR="00EC5AA7" w:rsidRPr="00DD0F47">
        <w:t>просто</w:t>
      </w:r>
      <w:r w:rsidRPr="00DD0F47">
        <w:t xml:space="preserve"> </w:t>
      </w:r>
      <w:r w:rsidR="00EC5AA7" w:rsidRPr="00DD0F47">
        <w:t>из</w:t>
      </w:r>
      <w:r w:rsidRPr="00DD0F47">
        <w:t xml:space="preserve"> </w:t>
      </w:r>
      <w:r w:rsidR="00EC5AA7" w:rsidRPr="00DD0F47">
        <w:t>объективных</w:t>
      </w:r>
      <w:r w:rsidRPr="00DD0F47">
        <w:t xml:space="preserve"> </w:t>
      </w:r>
      <w:r w:rsidR="00EC5AA7" w:rsidRPr="00DD0F47">
        <w:t>тенденций,</w:t>
      </w:r>
      <w:r w:rsidRPr="00DD0F47">
        <w:t xml:space="preserve"> </w:t>
      </w:r>
      <w:r w:rsidR="00EC5AA7" w:rsidRPr="00DD0F47">
        <w:t>которые</w:t>
      </w:r>
      <w:r w:rsidRPr="00DD0F47">
        <w:t xml:space="preserve"> </w:t>
      </w:r>
      <w:r w:rsidR="00EC5AA7" w:rsidRPr="00DD0F47">
        <w:t>складываются</w:t>
      </w:r>
      <w:r w:rsidRPr="00DD0F47">
        <w:t xml:space="preserve"> </w:t>
      </w:r>
      <w:r w:rsidR="00EC5AA7" w:rsidRPr="00DD0F47">
        <w:t>в</w:t>
      </w:r>
      <w:r w:rsidRPr="00DD0F47">
        <w:t xml:space="preserve"> </w:t>
      </w:r>
      <w:r w:rsidR="00EC5AA7" w:rsidRPr="00DD0F47">
        <w:t>экономике.</w:t>
      </w:r>
      <w:r w:rsidRPr="00DD0F47">
        <w:t xml:space="preserve"> </w:t>
      </w:r>
      <w:r w:rsidR="00EC5AA7" w:rsidRPr="00DD0F47">
        <w:t>А</w:t>
      </w:r>
      <w:r w:rsidRPr="00DD0F47">
        <w:t xml:space="preserve"> </w:t>
      </w:r>
      <w:r w:rsidR="00EC5AA7" w:rsidRPr="00DD0F47">
        <w:t>если</w:t>
      </w:r>
      <w:r w:rsidRPr="00DD0F47">
        <w:t xml:space="preserve"> </w:t>
      </w:r>
      <w:r w:rsidR="00EC5AA7" w:rsidRPr="00DD0F47">
        <w:t>это</w:t>
      </w:r>
      <w:r w:rsidRPr="00DD0F47">
        <w:t xml:space="preserve"> </w:t>
      </w:r>
      <w:r w:rsidR="00EC5AA7" w:rsidRPr="00DD0F47">
        <w:t>так,</w:t>
      </w:r>
      <w:r w:rsidRPr="00DD0F47">
        <w:t xml:space="preserve"> </w:t>
      </w:r>
      <w:r w:rsidR="00EC5AA7" w:rsidRPr="00DD0F47">
        <w:t>и</w:t>
      </w:r>
      <w:r w:rsidRPr="00DD0F47">
        <w:t xml:space="preserve"> </w:t>
      </w:r>
      <w:r w:rsidR="00EC5AA7" w:rsidRPr="00DD0F47">
        <w:t>использовать</w:t>
      </w:r>
      <w:r w:rsidRPr="00DD0F47">
        <w:t xml:space="preserve"> </w:t>
      </w:r>
      <w:r w:rsidR="00EC5AA7" w:rsidRPr="00DD0F47">
        <w:t>плавающие</w:t>
      </w:r>
      <w:r w:rsidRPr="00DD0F47">
        <w:t xml:space="preserve"> </w:t>
      </w:r>
      <w:r w:rsidR="00EC5AA7" w:rsidRPr="00DD0F47">
        <w:t>ставки,</w:t>
      </w:r>
      <w:r w:rsidRPr="00DD0F47">
        <w:t xml:space="preserve"> </w:t>
      </w:r>
      <w:r w:rsidR="00EC5AA7" w:rsidRPr="00DD0F47">
        <w:t>то</w:t>
      </w:r>
      <w:r w:rsidRPr="00DD0F47">
        <w:t xml:space="preserve"> </w:t>
      </w:r>
      <w:r w:rsidR="00EC5AA7" w:rsidRPr="00DD0F47">
        <w:t>и</w:t>
      </w:r>
      <w:r w:rsidRPr="00DD0F47">
        <w:t xml:space="preserve"> </w:t>
      </w:r>
      <w:r w:rsidR="00EC5AA7" w:rsidRPr="00DD0F47">
        <w:t>ставка</w:t>
      </w:r>
      <w:r w:rsidRPr="00DD0F47">
        <w:t xml:space="preserve"> </w:t>
      </w:r>
      <w:r w:rsidR="00EC5AA7" w:rsidRPr="00DD0F47">
        <w:t>по</w:t>
      </w:r>
      <w:r w:rsidRPr="00DD0F47">
        <w:t xml:space="preserve"> </w:t>
      </w:r>
      <w:r w:rsidR="00EC5AA7" w:rsidRPr="00DD0F47">
        <w:t>мере</w:t>
      </w:r>
      <w:r w:rsidRPr="00DD0F47">
        <w:t xml:space="preserve"> </w:t>
      </w:r>
      <w:r w:rsidR="00EC5AA7" w:rsidRPr="00DD0F47">
        <w:t>развития</w:t>
      </w:r>
      <w:r w:rsidRPr="00DD0F47">
        <w:t xml:space="preserve"> </w:t>
      </w:r>
      <w:r w:rsidR="00EC5AA7" w:rsidRPr="00DD0F47">
        <w:t>проектов</w:t>
      </w:r>
      <w:r w:rsidRPr="00DD0F47">
        <w:t xml:space="preserve"> </w:t>
      </w:r>
      <w:r w:rsidR="00EC5AA7" w:rsidRPr="00DD0F47">
        <w:t>она</w:t>
      </w:r>
      <w:r w:rsidRPr="00DD0F47">
        <w:t xml:space="preserve"> </w:t>
      </w:r>
      <w:r w:rsidR="00EC5AA7" w:rsidRPr="00DD0F47">
        <w:t>тоже</w:t>
      </w:r>
      <w:r w:rsidRPr="00DD0F47">
        <w:t xml:space="preserve"> </w:t>
      </w:r>
      <w:r w:rsidR="00EC5AA7" w:rsidRPr="00DD0F47">
        <w:t>будет</w:t>
      </w:r>
      <w:r w:rsidRPr="00DD0F47">
        <w:t xml:space="preserve"> </w:t>
      </w:r>
      <w:r w:rsidR="00EC5AA7" w:rsidRPr="00DD0F47">
        <w:t>снижаться</w:t>
      </w:r>
      <w:r w:rsidRPr="00DD0F47">
        <w:t>»</w:t>
      </w:r>
      <w:r w:rsidR="00EC5AA7" w:rsidRPr="00DD0F47">
        <w:t>,</w:t>
      </w:r>
      <w:r w:rsidRPr="00DD0F47">
        <w:t xml:space="preserve"> </w:t>
      </w:r>
      <w:r w:rsidR="00EC5AA7" w:rsidRPr="00DD0F47">
        <w:t>-</w:t>
      </w:r>
      <w:r w:rsidRPr="00DD0F47">
        <w:t xml:space="preserve"> </w:t>
      </w:r>
      <w:r w:rsidR="00EC5AA7" w:rsidRPr="00DD0F47">
        <w:t>заявил</w:t>
      </w:r>
      <w:r w:rsidRPr="00DD0F47">
        <w:t xml:space="preserve"> </w:t>
      </w:r>
      <w:r w:rsidR="00EC5AA7" w:rsidRPr="00DD0F47">
        <w:t>Путин</w:t>
      </w:r>
      <w:r w:rsidRPr="00DD0F47">
        <w:t xml:space="preserve"> </w:t>
      </w:r>
      <w:r w:rsidR="00EC5AA7" w:rsidRPr="00DD0F47">
        <w:t>на</w:t>
      </w:r>
      <w:r w:rsidRPr="00DD0F47">
        <w:t xml:space="preserve"> </w:t>
      </w:r>
      <w:r w:rsidR="00EC5AA7" w:rsidRPr="00DD0F47">
        <w:t>съезде</w:t>
      </w:r>
      <w:r w:rsidRPr="00DD0F47">
        <w:t xml:space="preserve"> </w:t>
      </w:r>
      <w:r w:rsidR="00EC5AA7" w:rsidRPr="00DD0F47">
        <w:t>Российского</w:t>
      </w:r>
      <w:r w:rsidRPr="00DD0F47">
        <w:t xml:space="preserve"> </w:t>
      </w:r>
      <w:r w:rsidR="00EC5AA7" w:rsidRPr="00DD0F47">
        <w:t>союза</w:t>
      </w:r>
      <w:r w:rsidRPr="00DD0F47">
        <w:t xml:space="preserve"> </w:t>
      </w:r>
      <w:r w:rsidR="00EC5AA7" w:rsidRPr="00DD0F47">
        <w:t>промышленников</w:t>
      </w:r>
      <w:r w:rsidRPr="00DD0F47">
        <w:t xml:space="preserve"> </w:t>
      </w:r>
      <w:r w:rsidR="00EC5AA7" w:rsidRPr="00DD0F47">
        <w:t>и</w:t>
      </w:r>
      <w:r w:rsidRPr="00DD0F47">
        <w:t xml:space="preserve"> </w:t>
      </w:r>
      <w:r w:rsidR="00EC5AA7" w:rsidRPr="00DD0F47">
        <w:t>предпринимателей.</w:t>
      </w:r>
    </w:p>
    <w:p w14:paraId="2A995167" w14:textId="77777777" w:rsidR="00EC5AA7" w:rsidRPr="00DD0F47" w:rsidRDefault="00EC5AA7" w:rsidP="00EC5AA7">
      <w:pPr>
        <w:pStyle w:val="2"/>
      </w:pPr>
      <w:bookmarkStart w:id="101" w:name="_Toc165013835"/>
      <w:r w:rsidRPr="00DD0F47">
        <w:t>РИА</w:t>
      </w:r>
      <w:r w:rsidR="003E187F" w:rsidRPr="00DD0F47">
        <w:t xml:space="preserve"> </w:t>
      </w:r>
      <w:r w:rsidRPr="00DD0F47">
        <w:t>Новости,</w:t>
      </w:r>
      <w:r w:rsidR="003E187F" w:rsidRPr="00DD0F47">
        <w:t xml:space="preserve"> </w:t>
      </w:r>
      <w:r w:rsidRPr="00DD0F47">
        <w:t>25.04.2024,</w:t>
      </w:r>
      <w:r w:rsidR="003E187F" w:rsidRPr="00DD0F47">
        <w:t xml:space="preserve"> </w:t>
      </w:r>
      <w:r w:rsidRPr="00DD0F47">
        <w:t>Путин:</w:t>
      </w:r>
      <w:r w:rsidR="003E187F" w:rsidRPr="00DD0F47">
        <w:t xml:space="preserve"> </w:t>
      </w:r>
      <w:r w:rsidRPr="00DD0F47">
        <w:t>специалисты</w:t>
      </w:r>
      <w:r w:rsidR="003E187F" w:rsidRPr="00DD0F47">
        <w:t xml:space="preserve"> </w:t>
      </w:r>
      <w:r w:rsidRPr="00DD0F47">
        <w:t>считают,</w:t>
      </w:r>
      <w:r w:rsidR="003E187F" w:rsidRPr="00DD0F47">
        <w:t xml:space="preserve"> </w:t>
      </w:r>
      <w:r w:rsidRPr="00DD0F47">
        <w:t>что</w:t>
      </w:r>
      <w:r w:rsidR="003E187F" w:rsidRPr="00DD0F47">
        <w:t xml:space="preserve"> </w:t>
      </w:r>
      <w:r w:rsidRPr="00DD0F47">
        <w:t>ипотечный</w:t>
      </w:r>
      <w:r w:rsidR="003E187F" w:rsidRPr="00DD0F47">
        <w:t xml:space="preserve"> </w:t>
      </w:r>
      <w:r w:rsidRPr="00DD0F47">
        <w:t>рынок</w:t>
      </w:r>
      <w:r w:rsidR="003E187F" w:rsidRPr="00DD0F47">
        <w:t xml:space="preserve"> </w:t>
      </w:r>
      <w:r w:rsidRPr="00DD0F47">
        <w:t>перегрет,</w:t>
      </w:r>
      <w:r w:rsidR="003E187F" w:rsidRPr="00DD0F47">
        <w:t xml:space="preserve"> </w:t>
      </w:r>
      <w:r w:rsidRPr="00DD0F47">
        <w:t>поэтому</w:t>
      </w:r>
      <w:r w:rsidR="003E187F" w:rsidRPr="00DD0F47">
        <w:t xml:space="preserve"> </w:t>
      </w:r>
      <w:r w:rsidRPr="00DD0F47">
        <w:t>ЦБ</w:t>
      </w:r>
      <w:r w:rsidR="003E187F" w:rsidRPr="00DD0F47">
        <w:t xml:space="preserve"> </w:t>
      </w:r>
      <w:r w:rsidRPr="00DD0F47">
        <w:t>держит</w:t>
      </w:r>
      <w:r w:rsidR="003E187F" w:rsidRPr="00DD0F47">
        <w:t xml:space="preserve"> </w:t>
      </w:r>
      <w:r w:rsidRPr="00DD0F47">
        <w:t>высокую</w:t>
      </w:r>
      <w:r w:rsidR="003E187F" w:rsidRPr="00DD0F47">
        <w:t xml:space="preserve"> </w:t>
      </w:r>
      <w:r w:rsidRPr="00DD0F47">
        <w:t>ставку</w:t>
      </w:r>
      <w:bookmarkEnd w:id="101"/>
    </w:p>
    <w:p w14:paraId="56D4B774" w14:textId="77777777" w:rsidR="00EC5AA7" w:rsidRPr="00DD0F47" w:rsidRDefault="00EC5AA7" w:rsidP="00DD0F47">
      <w:pPr>
        <w:pStyle w:val="3"/>
      </w:pPr>
      <w:bookmarkStart w:id="102" w:name="_Toc165013836"/>
      <w:r w:rsidRPr="00DD0F47">
        <w:t>Президент</w:t>
      </w:r>
      <w:r w:rsidR="003E187F" w:rsidRPr="00DD0F47">
        <w:t xml:space="preserve"> </w:t>
      </w:r>
      <w:r w:rsidRPr="00DD0F47">
        <w:t>России</w:t>
      </w:r>
      <w:r w:rsidR="003E187F" w:rsidRPr="00DD0F47">
        <w:t xml:space="preserve"> </w:t>
      </w:r>
      <w:r w:rsidRPr="00DD0F47">
        <w:t>Владимир</w:t>
      </w:r>
      <w:r w:rsidR="003E187F" w:rsidRPr="00DD0F47">
        <w:t xml:space="preserve"> </w:t>
      </w:r>
      <w:r w:rsidRPr="00DD0F47">
        <w:t>Путин</w:t>
      </w:r>
      <w:r w:rsidR="003E187F" w:rsidRPr="00DD0F47">
        <w:t xml:space="preserve"> </w:t>
      </w:r>
      <w:r w:rsidRPr="00DD0F47">
        <w:t>заявил,</w:t>
      </w:r>
      <w:r w:rsidR="003E187F" w:rsidRPr="00DD0F47">
        <w:t xml:space="preserve"> </w:t>
      </w:r>
      <w:r w:rsidRPr="00DD0F47">
        <w:t>что,</w:t>
      </w:r>
      <w:r w:rsidR="003E187F" w:rsidRPr="00DD0F47">
        <w:t xml:space="preserve"> </w:t>
      </w:r>
      <w:r w:rsidRPr="00DD0F47">
        <w:t>по</w:t>
      </w:r>
      <w:r w:rsidR="003E187F" w:rsidRPr="00DD0F47">
        <w:t xml:space="preserve"> </w:t>
      </w:r>
      <w:r w:rsidRPr="00DD0F47">
        <w:t>мнению</w:t>
      </w:r>
      <w:r w:rsidR="003E187F" w:rsidRPr="00DD0F47">
        <w:t xml:space="preserve"> </w:t>
      </w:r>
      <w:r w:rsidRPr="00DD0F47">
        <w:t>специалистов,</w:t>
      </w:r>
      <w:r w:rsidR="003E187F" w:rsidRPr="00DD0F47">
        <w:t xml:space="preserve"> </w:t>
      </w:r>
      <w:r w:rsidRPr="00DD0F47">
        <w:t>рынок</w:t>
      </w:r>
      <w:r w:rsidR="003E187F" w:rsidRPr="00DD0F47">
        <w:t xml:space="preserve"> </w:t>
      </w:r>
      <w:r w:rsidRPr="00DD0F47">
        <w:t>ипотечного</w:t>
      </w:r>
      <w:r w:rsidR="003E187F" w:rsidRPr="00DD0F47">
        <w:t xml:space="preserve"> </w:t>
      </w:r>
      <w:r w:rsidRPr="00DD0F47">
        <w:t>кредитования</w:t>
      </w:r>
      <w:r w:rsidR="003E187F" w:rsidRPr="00DD0F47">
        <w:t xml:space="preserve"> </w:t>
      </w:r>
      <w:r w:rsidRPr="00DD0F47">
        <w:t>перегрет,</w:t>
      </w:r>
      <w:r w:rsidR="003E187F" w:rsidRPr="00DD0F47">
        <w:t xml:space="preserve"> </w:t>
      </w:r>
      <w:r w:rsidRPr="00DD0F47">
        <w:t>что</w:t>
      </w:r>
      <w:r w:rsidR="003E187F" w:rsidRPr="00DD0F47">
        <w:t xml:space="preserve"> </w:t>
      </w:r>
      <w:r w:rsidRPr="00DD0F47">
        <w:t>заставляет</w:t>
      </w:r>
      <w:r w:rsidR="003E187F" w:rsidRPr="00DD0F47">
        <w:t xml:space="preserve"> </w:t>
      </w:r>
      <w:r w:rsidRPr="00DD0F47">
        <w:t>ЦБ</w:t>
      </w:r>
      <w:r w:rsidR="003E187F" w:rsidRPr="00DD0F47">
        <w:t xml:space="preserve"> </w:t>
      </w:r>
      <w:r w:rsidRPr="00DD0F47">
        <w:t>держать</w:t>
      </w:r>
      <w:r w:rsidR="003E187F" w:rsidRPr="00DD0F47">
        <w:t xml:space="preserve"> </w:t>
      </w:r>
      <w:r w:rsidRPr="00DD0F47">
        <w:t>высокую</w:t>
      </w:r>
      <w:r w:rsidR="003E187F" w:rsidRPr="00DD0F47">
        <w:t xml:space="preserve"> </w:t>
      </w:r>
      <w:r w:rsidRPr="00DD0F47">
        <w:t>ключевую</w:t>
      </w:r>
      <w:r w:rsidR="003E187F" w:rsidRPr="00DD0F47">
        <w:t xml:space="preserve"> </w:t>
      </w:r>
      <w:r w:rsidRPr="00DD0F47">
        <w:t>ставку.</w:t>
      </w:r>
      <w:bookmarkEnd w:id="102"/>
    </w:p>
    <w:p w14:paraId="398ED194" w14:textId="77777777" w:rsidR="00EC5AA7" w:rsidRPr="00DD0F47" w:rsidRDefault="003E187F" w:rsidP="00EC5AA7">
      <w:r w:rsidRPr="00DD0F47">
        <w:t>«</w:t>
      </w:r>
      <w:r w:rsidR="00EC5AA7" w:rsidRPr="00DD0F47">
        <w:t>Одна</w:t>
      </w:r>
      <w:r w:rsidRPr="00DD0F47">
        <w:t xml:space="preserve"> </w:t>
      </w:r>
      <w:r w:rsidR="00EC5AA7" w:rsidRPr="00DD0F47">
        <w:t>из</w:t>
      </w:r>
      <w:r w:rsidRPr="00DD0F47">
        <w:t xml:space="preserve"> </w:t>
      </w:r>
      <w:r w:rsidR="00EC5AA7" w:rsidRPr="00DD0F47">
        <w:t>ключевых</w:t>
      </w:r>
      <w:r w:rsidRPr="00DD0F47">
        <w:t xml:space="preserve"> </w:t>
      </w:r>
      <w:r w:rsidR="00EC5AA7" w:rsidRPr="00DD0F47">
        <w:t>вещей</w:t>
      </w:r>
      <w:r w:rsidRPr="00DD0F47">
        <w:t xml:space="preserve"> </w:t>
      </w:r>
      <w:r w:rsidR="00EC5AA7" w:rsidRPr="00DD0F47">
        <w:t>-</w:t>
      </w:r>
      <w:r w:rsidRPr="00DD0F47">
        <w:t xml:space="preserve"> </w:t>
      </w:r>
      <w:r w:rsidR="00EC5AA7" w:rsidRPr="00DD0F47">
        <w:t>это,</w:t>
      </w:r>
      <w:r w:rsidRPr="00DD0F47">
        <w:t xml:space="preserve"> </w:t>
      </w:r>
      <w:r w:rsidR="00EC5AA7" w:rsidRPr="00DD0F47">
        <w:t>конечно,</w:t>
      </w:r>
      <w:r w:rsidRPr="00DD0F47">
        <w:t xml:space="preserve"> </w:t>
      </w:r>
      <w:r w:rsidR="00EC5AA7" w:rsidRPr="00DD0F47">
        <w:t>жилье.</w:t>
      </w:r>
      <w:r w:rsidRPr="00DD0F47">
        <w:t xml:space="preserve"> </w:t>
      </w:r>
      <w:r w:rsidR="00EC5AA7" w:rsidRPr="00DD0F47">
        <w:t>Вы</w:t>
      </w:r>
      <w:r w:rsidRPr="00DD0F47">
        <w:t xml:space="preserve"> </w:t>
      </w:r>
      <w:r w:rsidR="00EC5AA7" w:rsidRPr="00DD0F47">
        <w:t>же</w:t>
      </w:r>
      <w:r w:rsidRPr="00DD0F47">
        <w:t xml:space="preserve"> </w:t>
      </w:r>
      <w:r w:rsidR="00EC5AA7" w:rsidRPr="00DD0F47">
        <w:t>видите,</w:t>
      </w:r>
      <w:r w:rsidRPr="00DD0F47">
        <w:t xml:space="preserve"> </w:t>
      </w:r>
      <w:r w:rsidR="00EC5AA7" w:rsidRPr="00DD0F47">
        <w:t>что</w:t>
      </w:r>
      <w:r w:rsidRPr="00DD0F47">
        <w:t xml:space="preserve"> </w:t>
      </w:r>
      <w:r w:rsidR="00EC5AA7" w:rsidRPr="00DD0F47">
        <w:t>происходит.</w:t>
      </w:r>
      <w:r w:rsidRPr="00DD0F47">
        <w:t xml:space="preserve"> </w:t>
      </w:r>
      <w:r w:rsidR="00EC5AA7" w:rsidRPr="00DD0F47">
        <w:t>Специалисты</w:t>
      </w:r>
      <w:r w:rsidRPr="00DD0F47">
        <w:t xml:space="preserve"> </w:t>
      </w:r>
      <w:r w:rsidR="00EC5AA7" w:rsidRPr="00DD0F47">
        <w:t>экономического</w:t>
      </w:r>
      <w:r w:rsidRPr="00DD0F47">
        <w:t xml:space="preserve"> </w:t>
      </w:r>
      <w:r w:rsidR="00EC5AA7" w:rsidRPr="00DD0F47">
        <w:t>блока,</w:t>
      </w:r>
      <w:r w:rsidRPr="00DD0F47">
        <w:t xml:space="preserve"> </w:t>
      </w:r>
      <w:r w:rsidR="00EC5AA7" w:rsidRPr="00DD0F47">
        <w:t>ЦБ,</w:t>
      </w:r>
      <w:r w:rsidRPr="00DD0F47">
        <w:t xml:space="preserve"> </w:t>
      </w:r>
      <w:r w:rsidR="00EC5AA7" w:rsidRPr="00DD0F47">
        <w:t>считают,</w:t>
      </w:r>
      <w:r w:rsidRPr="00DD0F47">
        <w:t xml:space="preserve"> </w:t>
      </w:r>
      <w:r w:rsidR="00EC5AA7" w:rsidRPr="00DD0F47">
        <w:t>что</w:t>
      </w:r>
      <w:r w:rsidRPr="00DD0F47">
        <w:t xml:space="preserve"> </w:t>
      </w:r>
      <w:r w:rsidR="00EC5AA7" w:rsidRPr="00DD0F47">
        <w:t>у</w:t>
      </w:r>
      <w:r w:rsidRPr="00DD0F47">
        <w:t xml:space="preserve"> </w:t>
      </w:r>
      <w:r w:rsidR="00EC5AA7" w:rsidRPr="00DD0F47">
        <w:t>нас</w:t>
      </w:r>
      <w:r w:rsidRPr="00DD0F47">
        <w:t xml:space="preserve"> </w:t>
      </w:r>
      <w:r w:rsidR="00EC5AA7" w:rsidRPr="00DD0F47">
        <w:t>рынок</w:t>
      </w:r>
      <w:r w:rsidRPr="00DD0F47">
        <w:t xml:space="preserve"> «</w:t>
      </w:r>
      <w:r w:rsidR="00EC5AA7" w:rsidRPr="00DD0F47">
        <w:t>перегрет</w:t>
      </w:r>
      <w:r w:rsidRPr="00DD0F47">
        <w:t>»</w:t>
      </w:r>
      <w:r w:rsidR="00EC5AA7" w:rsidRPr="00DD0F47">
        <w:t>.</w:t>
      </w:r>
      <w:r w:rsidRPr="00DD0F47">
        <w:t xml:space="preserve"> </w:t>
      </w:r>
      <w:r w:rsidR="00EC5AA7" w:rsidRPr="00DD0F47">
        <w:t>Это</w:t>
      </w:r>
      <w:r w:rsidRPr="00DD0F47">
        <w:t xml:space="preserve"> </w:t>
      </w:r>
      <w:r w:rsidR="00EC5AA7" w:rsidRPr="00DD0F47">
        <w:t>может</w:t>
      </w:r>
      <w:r w:rsidRPr="00DD0F47">
        <w:t xml:space="preserve"> </w:t>
      </w:r>
      <w:r w:rsidR="00EC5AA7" w:rsidRPr="00DD0F47">
        <w:t>негативно</w:t>
      </w:r>
      <w:r w:rsidRPr="00DD0F47">
        <w:t xml:space="preserve"> </w:t>
      </w:r>
      <w:r w:rsidR="00EC5AA7" w:rsidRPr="00DD0F47">
        <w:t>сказываться</w:t>
      </w:r>
      <w:r w:rsidRPr="00DD0F47">
        <w:t xml:space="preserve"> </w:t>
      </w:r>
      <w:r w:rsidR="00EC5AA7" w:rsidRPr="00DD0F47">
        <w:t>на</w:t>
      </w:r>
      <w:r w:rsidRPr="00DD0F47">
        <w:t xml:space="preserve"> </w:t>
      </w:r>
      <w:r w:rsidR="00EC5AA7" w:rsidRPr="00DD0F47">
        <w:t>инфляции,</w:t>
      </w:r>
      <w:r w:rsidRPr="00DD0F47">
        <w:t xml:space="preserve"> </w:t>
      </w:r>
      <w:r w:rsidR="00EC5AA7" w:rsidRPr="00DD0F47">
        <w:t>соответственно,</w:t>
      </w:r>
      <w:r w:rsidRPr="00DD0F47">
        <w:t xml:space="preserve"> </w:t>
      </w:r>
      <w:r w:rsidR="00EC5AA7" w:rsidRPr="00DD0F47">
        <w:t>заставляет</w:t>
      </w:r>
      <w:r w:rsidRPr="00DD0F47">
        <w:t xml:space="preserve"> </w:t>
      </w:r>
      <w:r w:rsidR="00EC5AA7" w:rsidRPr="00DD0F47">
        <w:t>ЦБ</w:t>
      </w:r>
      <w:r w:rsidRPr="00DD0F47">
        <w:t xml:space="preserve"> </w:t>
      </w:r>
      <w:r w:rsidR="00EC5AA7" w:rsidRPr="00DD0F47">
        <w:t>держать</w:t>
      </w:r>
      <w:r w:rsidRPr="00DD0F47">
        <w:t xml:space="preserve"> </w:t>
      </w:r>
      <w:r w:rsidR="00EC5AA7" w:rsidRPr="00DD0F47">
        <w:t>высокую</w:t>
      </w:r>
      <w:r w:rsidRPr="00DD0F47">
        <w:t xml:space="preserve"> </w:t>
      </w:r>
      <w:r w:rsidR="00EC5AA7" w:rsidRPr="00DD0F47">
        <w:t>ключевую</w:t>
      </w:r>
      <w:r w:rsidRPr="00DD0F47">
        <w:t xml:space="preserve"> </w:t>
      </w:r>
      <w:r w:rsidR="00EC5AA7" w:rsidRPr="00DD0F47">
        <w:t>ставку.</w:t>
      </w:r>
      <w:r w:rsidRPr="00DD0F47">
        <w:t xml:space="preserve"> </w:t>
      </w:r>
      <w:r w:rsidR="00EC5AA7" w:rsidRPr="00DD0F47">
        <w:t>Это</w:t>
      </w:r>
      <w:r w:rsidRPr="00DD0F47">
        <w:t xml:space="preserve"> </w:t>
      </w:r>
      <w:r w:rsidR="00EC5AA7" w:rsidRPr="00DD0F47">
        <w:t>все</w:t>
      </w:r>
      <w:r w:rsidRPr="00DD0F47">
        <w:t xml:space="preserve"> </w:t>
      </w:r>
      <w:r w:rsidR="00EC5AA7" w:rsidRPr="00DD0F47">
        <w:t>взаимосвязано.</w:t>
      </w:r>
      <w:r w:rsidRPr="00DD0F47">
        <w:t xml:space="preserve"> </w:t>
      </w:r>
      <w:r w:rsidR="00EC5AA7" w:rsidRPr="00DD0F47">
        <w:t>Ипотека</w:t>
      </w:r>
      <w:r w:rsidRPr="00DD0F47">
        <w:t xml:space="preserve"> </w:t>
      </w:r>
      <w:r w:rsidR="00EC5AA7" w:rsidRPr="00DD0F47">
        <w:t>-</w:t>
      </w:r>
      <w:r w:rsidRPr="00DD0F47">
        <w:t xml:space="preserve"> </w:t>
      </w:r>
      <w:r w:rsidR="00EC5AA7" w:rsidRPr="00DD0F47">
        <w:t>одна</w:t>
      </w:r>
      <w:r w:rsidRPr="00DD0F47">
        <w:t xml:space="preserve"> </w:t>
      </w:r>
      <w:r w:rsidR="00EC5AA7" w:rsidRPr="00DD0F47">
        <w:t>из</w:t>
      </w:r>
      <w:r w:rsidRPr="00DD0F47">
        <w:t xml:space="preserve"> </w:t>
      </w:r>
      <w:r w:rsidR="00EC5AA7" w:rsidRPr="00DD0F47">
        <w:t>причин</w:t>
      </w:r>
      <w:r w:rsidRPr="00DD0F47">
        <w:t>»</w:t>
      </w:r>
      <w:r w:rsidR="00EC5AA7" w:rsidRPr="00DD0F47">
        <w:t>,</w:t>
      </w:r>
      <w:r w:rsidRPr="00DD0F47">
        <w:t xml:space="preserve"> </w:t>
      </w:r>
      <w:r w:rsidR="00EC5AA7" w:rsidRPr="00DD0F47">
        <w:t>-</w:t>
      </w:r>
      <w:r w:rsidRPr="00DD0F47">
        <w:t xml:space="preserve"> </w:t>
      </w:r>
      <w:r w:rsidR="00EC5AA7" w:rsidRPr="00DD0F47">
        <w:t>сказал</w:t>
      </w:r>
      <w:r w:rsidRPr="00DD0F47">
        <w:t xml:space="preserve"> </w:t>
      </w:r>
      <w:r w:rsidR="00EC5AA7" w:rsidRPr="00DD0F47">
        <w:t>президент</w:t>
      </w:r>
      <w:r w:rsidRPr="00DD0F47">
        <w:t xml:space="preserve"> </w:t>
      </w:r>
      <w:r w:rsidR="00EC5AA7" w:rsidRPr="00DD0F47">
        <w:t>на</w:t>
      </w:r>
      <w:r w:rsidRPr="00DD0F47">
        <w:t xml:space="preserve"> </w:t>
      </w:r>
      <w:r w:rsidR="00EC5AA7" w:rsidRPr="00DD0F47">
        <w:t>съезде</w:t>
      </w:r>
      <w:r w:rsidRPr="00DD0F47">
        <w:t xml:space="preserve"> </w:t>
      </w:r>
      <w:r w:rsidR="00EC5AA7" w:rsidRPr="00DD0F47">
        <w:t>Российского</w:t>
      </w:r>
      <w:r w:rsidRPr="00DD0F47">
        <w:t xml:space="preserve"> </w:t>
      </w:r>
      <w:r w:rsidR="00EC5AA7" w:rsidRPr="00DD0F47">
        <w:t>союза</w:t>
      </w:r>
      <w:r w:rsidRPr="00DD0F47">
        <w:t xml:space="preserve"> </w:t>
      </w:r>
      <w:r w:rsidR="00EC5AA7" w:rsidRPr="00DD0F47">
        <w:t>промышленников</w:t>
      </w:r>
      <w:r w:rsidRPr="00DD0F47">
        <w:t xml:space="preserve"> </w:t>
      </w:r>
      <w:r w:rsidR="00EC5AA7" w:rsidRPr="00DD0F47">
        <w:t>и</w:t>
      </w:r>
      <w:r w:rsidRPr="00DD0F47">
        <w:t xml:space="preserve"> </w:t>
      </w:r>
      <w:r w:rsidR="00EC5AA7" w:rsidRPr="00DD0F47">
        <w:t>предпринимателей</w:t>
      </w:r>
      <w:r w:rsidRPr="00DD0F47">
        <w:t xml:space="preserve"> </w:t>
      </w:r>
      <w:r w:rsidR="00EC5AA7" w:rsidRPr="00DD0F47">
        <w:t>(РСПП).</w:t>
      </w:r>
    </w:p>
    <w:p w14:paraId="74447729" w14:textId="77777777" w:rsidR="00EC5AA7" w:rsidRPr="00DD0F47" w:rsidRDefault="00EC5AA7" w:rsidP="00EC5AA7">
      <w:pPr>
        <w:pStyle w:val="2"/>
      </w:pPr>
      <w:bookmarkStart w:id="103" w:name="_Toc165013837"/>
      <w:r w:rsidRPr="00DD0F47">
        <w:t>РИА</w:t>
      </w:r>
      <w:r w:rsidR="003E187F" w:rsidRPr="00DD0F47">
        <w:t xml:space="preserve"> </w:t>
      </w:r>
      <w:r w:rsidRPr="00DD0F47">
        <w:t>Новости,</w:t>
      </w:r>
      <w:r w:rsidR="003E187F" w:rsidRPr="00DD0F47">
        <w:t xml:space="preserve"> </w:t>
      </w:r>
      <w:r w:rsidRPr="00DD0F47">
        <w:t>25.04.2024,</w:t>
      </w:r>
      <w:r w:rsidR="003E187F" w:rsidRPr="00DD0F47">
        <w:t xml:space="preserve"> </w:t>
      </w:r>
      <w:r w:rsidRPr="00DD0F47">
        <w:t>ФАС</w:t>
      </w:r>
      <w:r w:rsidR="003E187F" w:rsidRPr="00DD0F47">
        <w:t xml:space="preserve"> </w:t>
      </w:r>
      <w:r w:rsidRPr="00DD0F47">
        <w:t>РФ</w:t>
      </w:r>
      <w:r w:rsidR="003E187F" w:rsidRPr="00DD0F47">
        <w:t xml:space="preserve"> </w:t>
      </w:r>
      <w:r w:rsidRPr="00DD0F47">
        <w:t>разработала</w:t>
      </w:r>
      <w:r w:rsidR="003E187F" w:rsidRPr="00DD0F47">
        <w:t xml:space="preserve"> </w:t>
      </w:r>
      <w:r w:rsidRPr="00DD0F47">
        <w:t>механизм</w:t>
      </w:r>
      <w:r w:rsidR="003E187F" w:rsidRPr="00DD0F47">
        <w:t xml:space="preserve"> </w:t>
      </w:r>
      <w:r w:rsidRPr="00DD0F47">
        <w:t>гарантий</w:t>
      </w:r>
      <w:r w:rsidR="003E187F" w:rsidRPr="00DD0F47">
        <w:t xml:space="preserve"> </w:t>
      </w:r>
      <w:r w:rsidRPr="00DD0F47">
        <w:t>возврата</w:t>
      </w:r>
      <w:r w:rsidR="003E187F" w:rsidRPr="00DD0F47">
        <w:t xml:space="preserve"> </w:t>
      </w:r>
      <w:r w:rsidRPr="00DD0F47">
        <w:t>привлеченных</w:t>
      </w:r>
      <w:r w:rsidR="003E187F" w:rsidRPr="00DD0F47">
        <w:t xml:space="preserve"> </w:t>
      </w:r>
      <w:r w:rsidRPr="00DD0F47">
        <w:t>в</w:t>
      </w:r>
      <w:r w:rsidR="003E187F" w:rsidRPr="00DD0F47">
        <w:t xml:space="preserve"> </w:t>
      </w:r>
      <w:r w:rsidRPr="00DD0F47">
        <w:t>ЖКХ</w:t>
      </w:r>
      <w:r w:rsidR="003E187F" w:rsidRPr="00DD0F47">
        <w:t xml:space="preserve"> </w:t>
      </w:r>
      <w:r w:rsidRPr="00DD0F47">
        <w:t>инвестиций</w:t>
      </w:r>
      <w:bookmarkEnd w:id="103"/>
    </w:p>
    <w:p w14:paraId="019C4D98" w14:textId="77777777" w:rsidR="00EC5AA7" w:rsidRPr="00DD0F47" w:rsidRDefault="00EC5AA7" w:rsidP="00DD0F47">
      <w:pPr>
        <w:pStyle w:val="3"/>
      </w:pPr>
      <w:bookmarkStart w:id="104" w:name="_Toc165013838"/>
      <w:r w:rsidRPr="00DD0F47">
        <w:t>Федеральная</w:t>
      </w:r>
      <w:r w:rsidR="003E187F" w:rsidRPr="00DD0F47">
        <w:t xml:space="preserve"> </w:t>
      </w:r>
      <w:r w:rsidRPr="00DD0F47">
        <w:t>антимонопольная</w:t>
      </w:r>
      <w:r w:rsidR="003E187F" w:rsidRPr="00DD0F47">
        <w:t xml:space="preserve"> </w:t>
      </w:r>
      <w:r w:rsidRPr="00DD0F47">
        <w:t>служба</w:t>
      </w:r>
      <w:r w:rsidR="003E187F" w:rsidRPr="00DD0F47">
        <w:t xml:space="preserve"> </w:t>
      </w:r>
      <w:r w:rsidRPr="00DD0F47">
        <w:t>(ФАС)</w:t>
      </w:r>
      <w:r w:rsidR="003E187F" w:rsidRPr="00DD0F47">
        <w:t xml:space="preserve"> </w:t>
      </w:r>
      <w:r w:rsidRPr="00DD0F47">
        <w:t>России</w:t>
      </w:r>
      <w:r w:rsidR="003E187F" w:rsidRPr="00DD0F47">
        <w:t xml:space="preserve"> </w:t>
      </w:r>
      <w:r w:rsidRPr="00DD0F47">
        <w:t>разработала</w:t>
      </w:r>
      <w:r w:rsidR="003E187F" w:rsidRPr="00DD0F47">
        <w:t xml:space="preserve"> </w:t>
      </w:r>
      <w:r w:rsidRPr="00DD0F47">
        <w:t>меры</w:t>
      </w:r>
      <w:r w:rsidR="003E187F" w:rsidRPr="00DD0F47">
        <w:t xml:space="preserve"> </w:t>
      </w:r>
      <w:r w:rsidRPr="00DD0F47">
        <w:t>усиления</w:t>
      </w:r>
      <w:r w:rsidR="003E187F" w:rsidRPr="00DD0F47">
        <w:t xml:space="preserve"> </w:t>
      </w:r>
      <w:r w:rsidRPr="00DD0F47">
        <w:t>механизма</w:t>
      </w:r>
      <w:r w:rsidR="003E187F" w:rsidRPr="00DD0F47">
        <w:t xml:space="preserve"> </w:t>
      </w:r>
      <w:r w:rsidRPr="00DD0F47">
        <w:t>привлечения</w:t>
      </w:r>
      <w:r w:rsidR="003E187F" w:rsidRPr="00DD0F47">
        <w:t xml:space="preserve"> </w:t>
      </w:r>
      <w:r w:rsidRPr="00DD0F47">
        <w:t>инвестиций</w:t>
      </w:r>
      <w:r w:rsidR="003E187F" w:rsidRPr="00DD0F47">
        <w:t xml:space="preserve"> </w:t>
      </w:r>
      <w:r w:rsidRPr="00DD0F47">
        <w:t>в</w:t>
      </w:r>
      <w:r w:rsidR="003E187F" w:rsidRPr="00DD0F47">
        <w:t xml:space="preserve"> </w:t>
      </w:r>
      <w:r w:rsidRPr="00DD0F47">
        <w:t>сферу</w:t>
      </w:r>
      <w:r w:rsidR="003E187F" w:rsidRPr="00DD0F47">
        <w:t xml:space="preserve"> </w:t>
      </w:r>
      <w:r w:rsidRPr="00DD0F47">
        <w:t>жилищно-коммунального</w:t>
      </w:r>
      <w:r w:rsidR="003E187F" w:rsidRPr="00DD0F47">
        <w:t xml:space="preserve"> </w:t>
      </w:r>
      <w:r w:rsidRPr="00DD0F47">
        <w:t>хозяйства</w:t>
      </w:r>
      <w:r w:rsidR="003E187F" w:rsidRPr="00DD0F47">
        <w:t xml:space="preserve"> </w:t>
      </w:r>
      <w:r w:rsidRPr="00DD0F47">
        <w:t>(ЖКХ)</w:t>
      </w:r>
      <w:r w:rsidR="003E187F" w:rsidRPr="00DD0F47">
        <w:t xml:space="preserve"> </w:t>
      </w:r>
      <w:r w:rsidRPr="00DD0F47">
        <w:t>через</w:t>
      </w:r>
      <w:r w:rsidR="003E187F" w:rsidRPr="00DD0F47">
        <w:t xml:space="preserve"> </w:t>
      </w:r>
      <w:r w:rsidRPr="00DD0F47">
        <w:t>гарантии</w:t>
      </w:r>
      <w:r w:rsidR="003E187F" w:rsidRPr="00DD0F47">
        <w:t xml:space="preserve"> </w:t>
      </w:r>
      <w:r w:rsidRPr="00DD0F47">
        <w:t>их</w:t>
      </w:r>
      <w:r w:rsidR="003E187F" w:rsidRPr="00DD0F47">
        <w:t xml:space="preserve"> </w:t>
      </w:r>
      <w:r w:rsidRPr="00DD0F47">
        <w:t>возврата,</w:t>
      </w:r>
      <w:r w:rsidR="003E187F" w:rsidRPr="00DD0F47">
        <w:t xml:space="preserve"> </w:t>
      </w:r>
      <w:r w:rsidRPr="00DD0F47">
        <w:t>сообщила</w:t>
      </w:r>
      <w:r w:rsidR="003E187F" w:rsidRPr="00DD0F47">
        <w:t xml:space="preserve"> </w:t>
      </w:r>
      <w:r w:rsidRPr="00DD0F47">
        <w:t>служба.</w:t>
      </w:r>
      <w:bookmarkEnd w:id="104"/>
    </w:p>
    <w:p w14:paraId="645970B2" w14:textId="77777777" w:rsidR="00EC5AA7" w:rsidRPr="00DD0F47" w:rsidRDefault="003E187F" w:rsidP="00EC5AA7">
      <w:r w:rsidRPr="00DD0F47">
        <w:t>«</w:t>
      </w:r>
      <w:r w:rsidR="00EC5AA7" w:rsidRPr="00DD0F47">
        <w:t>ФАС</w:t>
      </w:r>
      <w:r w:rsidRPr="00DD0F47">
        <w:t xml:space="preserve"> </w:t>
      </w:r>
      <w:r w:rsidR="00EC5AA7" w:rsidRPr="00DD0F47">
        <w:t>разработала</w:t>
      </w:r>
      <w:r w:rsidRPr="00DD0F47">
        <w:t xml:space="preserve"> </w:t>
      </w:r>
      <w:r w:rsidR="00EC5AA7" w:rsidRPr="00DD0F47">
        <w:t>меры</w:t>
      </w:r>
      <w:r w:rsidRPr="00DD0F47">
        <w:t xml:space="preserve"> </w:t>
      </w:r>
      <w:r w:rsidR="00EC5AA7" w:rsidRPr="00DD0F47">
        <w:t>усиления</w:t>
      </w:r>
      <w:r w:rsidRPr="00DD0F47">
        <w:t xml:space="preserve"> </w:t>
      </w:r>
      <w:r w:rsidR="00EC5AA7" w:rsidRPr="00DD0F47">
        <w:t>механизма</w:t>
      </w:r>
      <w:r w:rsidRPr="00DD0F47">
        <w:t xml:space="preserve"> </w:t>
      </w:r>
      <w:r w:rsidR="00EC5AA7" w:rsidRPr="00DD0F47">
        <w:t>привлечения</w:t>
      </w:r>
      <w:r w:rsidRPr="00DD0F47">
        <w:t xml:space="preserve"> </w:t>
      </w:r>
      <w:r w:rsidR="00EC5AA7" w:rsidRPr="00DD0F47">
        <w:t>инвестиций</w:t>
      </w:r>
      <w:r w:rsidRPr="00DD0F47">
        <w:t xml:space="preserve"> </w:t>
      </w:r>
      <w:r w:rsidR="00EC5AA7" w:rsidRPr="00DD0F47">
        <w:t>в</w:t>
      </w:r>
      <w:r w:rsidRPr="00DD0F47">
        <w:t xml:space="preserve"> </w:t>
      </w:r>
      <w:r w:rsidR="00EC5AA7" w:rsidRPr="00DD0F47">
        <w:t>сферу</w:t>
      </w:r>
      <w:r w:rsidRPr="00DD0F47">
        <w:t xml:space="preserve"> </w:t>
      </w:r>
      <w:r w:rsidR="00EC5AA7" w:rsidRPr="00DD0F47">
        <w:t>ЖКХ</w:t>
      </w:r>
      <w:r w:rsidRPr="00DD0F47">
        <w:t xml:space="preserve"> </w:t>
      </w:r>
      <w:r w:rsidR="00EC5AA7" w:rsidRPr="00DD0F47">
        <w:t>через</w:t>
      </w:r>
      <w:r w:rsidRPr="00DD0F47">
        <w:t xml:space="preserve"> </w:t>
      </w:r>
      <w:r w:rsidR="00EC5AA7" w:rsidRPr="00DD0F47">
        <w:t>гарантии</w:t>
      </w:r>
      <w:r w:rsidRPr="00DD0F47">
        <w:t xml:space="preserve"> </w:t>
      </w:r>
      <w:r w:rsidR="00EC5AA7" w:rsidRPr="00DD0F47">
        <w:t>их</w:t>
      </w:r>
      <w:r w:rsidRPr="00DD0F47">
        <w:t xml:space="preserve"> </w:t>
      </w:r>
      <w:r w:rsidR="00EC5AA7" w:rsidRPr="00DD0F47">
        <w:t>возврата.</w:t>
      </w:r>
      <w:r w:rsidRPr="00DD0F47">
        <w:t xml:space="preserve"> </w:t>
      </w:r>
      <w:r w:rsidR="00EC5AA7" w:rsidRPr="00DD0F47">
        <w:t>При</w:t>
      </w:r>
      <w:r w:rsidRPr="00DD0F47">
        <w:t xml:space="preserve"> </w:t>
      </w:r>
      <w:r w:rsidR="00EC5AA7" w:rsidRPr="00DD0F47">
        <w:t>установлении</w:t>
      </w:r>
      <w:r w:rsidRPr="00DD0F47">
        <w:t xml:space="preserve"> </w:t>
      </w:r>
      <w:r w:rsidR="00EC5AA7" w:rsidRPr="00DD0F47">
        <w:t>долгосрочных</w:t>
      </w:r>
      <w:r w:rsidRPr="00DD0F47">
        <w:t xml:space="preserve"> </w:t>
      </w:r>
      <w:r w:rsidR="00EC5AA7" w:rsidRPr="00DD0F47">
        <w:t>индексов</w:t>
      </w:r>
      <w:r w:rsidRPr="00DD0F47">
        <w:t xml:space="preserve"> </w:t>
      </w:r>
      <w:r w:rsidR="00EC5AA7" w:rsidRPr="00DD0F47">
        <w:t>инвестиционная</w:t>
      </w:r>
      <w:r w:rsidRPr="00DD0F47">
        <w:t xml:space="preserve"> </w:t>
      </w:r>
      <w:r w:rsidR="00EC5AA7" w:rsidRPr="00DD0F47">
        <w:t>составляющая</w:t>
      </w:r>
      <w:r w:rsidRPr="00DD0F47">
        <w:t xml:space="preserve"> </w:t>
      </w:r>
      <w:r w:rsidR="00EC5AA7" w:rsidRPr="00DD0F47">
        <w:t>будет</w:t>
      </w:r>
      <w:r w:rsidRPr="00DD0F47">
        <w:t xml:space="preserve"> </w:t>
      </w:r>
      <w:r w:rsidR="00EC5AA7" w:rsidRPr="00DD0F47">
        <w:t>резервироваться</w:t>
      </w:r>
      <w:r w:rsidRPr="00DD0F47">
        <w:t xml:space="preserve"> </w:t>
      </w:r>
      <w:r w:rsidR="00EC5AA7" w:rsidRPr="00DD0F47">
        <w:t>в</w:t>
      </w:r>
      <w:r w:rsidRPr="00DD0F47">
        <w:t xml:space="preserve"> </w:t>
      </w:r>
      <w:r w:rsidR="00EC5AA7" w:rsidRPr="00DD0F47">
        <w:t>виде</w:t>
      </w:r>
      <w:r w:rsidRPr="00DD0F47">
        <w:t xml:space="preserve"> </w:t>
      </w:r>
      <w:r w:rsidR="00EC5AA7" w:rsidRPr="00DD0F47">
        <w:t>фиксированного</w:t>
      </w:r>
      <w:r w:rsidRPr="00DD0F47">
        <w:t xml:space="preserve"> </w:t>
      </w:r>
      <w:r w:rsidR="00EC5AA7" w:rsidRPr="00DD0F47">
        <w:t>значения</w:t>
      </w:r>
      <w:r w:rsidRPr="00DD0F47">
        <w:t>»</w:t>
      </w:r>
      <w:r w:rsidR="00EC5AA7" w:rsidRPr="00DD0F47">
        <w:t>,</w:t>
      </w:r>
      <w:r w:rsidRPr="00DD0F47">
        <w:t xml:space="preserve"> </w:t>
      </w:r>
      <w:r w:rsidR="00EC5AA7" w:rsidRPr="00DD0F47">
        <w:t>-</w:t>
      </w:r>
      <w:r w:rsidRPr="00DD0F47">
        <w:t xml:space="preserve"> </w:t>
      </w:r>
      <w:r w:rsidR="00EC5AA7" w:rsidRPr="00DD0F47">
        <w:t>говорится</w:t>
      </w:r>
      <w:r w:rsidRPr="00DD0F47">
        <w:t xml:space="preserve"> </w:t>
      </w:r>
      <w:r w:rsidR="00EC5AA7" w:rsidRPr="00DD0F47">
        <w:t>в</w:t>
      </w:r>
      <w:r w:rsidRPr="00DD0F47">
        <w:t xml:space="preserve"> </w:t>
      </w:r>
      <w:r w:rsidR="00EC5AA7" w:rsidRPr="00DD0F47">
        <w:t>сообщении,</w:t>
      </w:r>
      <w:r w:rsidRPr="00DD0F47">
        <w:t xml:space="preserve"> </w:t>
      </w:r>
      <w:r w:rsidR="00EC5AA7" w:rsidRPr="00DD0F47">
        <w:t>и</w:t>
      </w:r>
      <w:r w:rsidRPr="00DD0F47">
        <w:t xml:space="preserve"> </w:t>
      </w:r>
      <w:r w:rsidR="00EC5AA7" w:rsidRPr="00DD0F47">
        <w:t>уточняется,</w:t>
      </w:r>
      <w:r w:rsidRPr="00DD0F47">
        <w:t xml:space="preserve"> </w:t>
      </w:r>
      <w:r w:rsidR="00EC5AA7" w:rsidRPr="00DD0F47">
        <w:t>что</w:t>
      </w:r>
      <w:r w:rsidRPr="00DD0F47">
        <w:t xml:space="preserve"> </w:t>
      </w:r>
      <w:r w:rsidR="00EC5AA7" w:rsidRPr="00DD0F47">
        <w:t>главы</w:t>
      </w:r>
      <w:r w:rsidRPr="00DD0F47">
        <w:t xml:space="preserve"> </w:t>
      </w:r>
      <w:r w:rsidR="00EC5AA7" w:rsidRPr="00DD0F47">
        <w:t>субъектов</w:t>
      </w:r>
      <w:r w:rsidRPr="00DD0F47">
        <w:t xml:space="preserve"> </w:t>
      </w:r>
      <w:r w:rsidR="00EC5AA7" w:rsidRPr="00DD0F47">
        <w:t>РФ</w:t>
      </w:r>
      <w:r w:rsidRPr="00DD0F47">
        <w:t xml:space="preserve"> </w:t>
      </w:r>
      <w:r w:rsidR="00EC5AA7" w:rsidRPr="00DD0F47">
        <w:t>смогут</w:t>
      </w:r>
      <w:r w:rsidRPr="00DD0F47">
        <w:t xml:space="preserve"> </w:t>
      </w:r>
      <w:r w:rsidR="00EC5AA7" w:rsidRPr="00DD0F47">
        <w:t>получить</w:t>
      </w:r>
      <w:r w:rsidRPr="00DD0F47">
        <w:t xml:space="preserve"> </w:t>
      </w:r>
      <w:r w:rsidR="00EC5AA7" w:rsidRPr="00DD0F47">
        <w:t>предварительное</w:t>
      </w:r>
      <w:r w:rsidRPr="00DD0F47">
        <w:t xml:space="preserve"> </w:t>
      </w:r>
      <w:r w:rsidR="00EC5AA7" w:rsidRPr="00DD0F47">
        <w:t>согласование</w:t>
      </w:r>
      <w:r w:rsidRPr="00DD0F47">
        <w:t xml:space="preserve"> </w:t>
      </w:r>
      <w:r w:rsidR="00EC5AA7" w:rsidRPr="00DD0F47">
        <w:t>ФАС</w:t>
      </w:r>
      <w:r w:rsidRPr="00DD0F47">
        <w:t xml:space="preserve"> </w:t>
      </w:r>
      <w:r w:rsidR="00EC5AA7" w:rsidRPr="00DD0F47">
        <w:t>на</w:t>
      </w:r>
      <w:r w:rsidRPr="00DD0F47">
        <w:t xml:space="preserve"> </w:t>
      </w:r>
      <w:r w:rsidR="00EC5AA7" w:rsidRPr="00DD0F47">
        <w:t>установление</w:t>
      </w:r>
      <w:r w:rsidRPr="00DD0F47">
        <w:t xml:space="preserve"> </w:t>
      </w:r>
      <w:r w:rsidR="00EC5AA7" w:rsidRPr="00DD0F47">
        <w:t>долгосрочных</w:t>
      </w:r>
      <w:r w:rsidRPr="00DD0F47">
        <w:t xml:space="preserve"> </w:t>
      </w:r>
      <w:r w:rsidR="00EC5AA7" w:rsidRPr="00DD0F47">
        <w:t>индексов</w:t>
      </w:r>
      <w:r w:rsidRPr="00DD0F47">
        <w:t xml:space="preserve"> </w:t>
      </w:r>
      <w:r w:rsidR="00EC5AA7" w:rsidRPr="00DD0F47">
        <w:t>на</w:t>
      </w:r>
      <w:r w:rsidRPr="00DD0F47">
        <w:t xml:space="preserve"> </w:t>
      </w:r>
      <w:r w:rsidR="00EC5AA7" w:rsidRPr="00DD0F47">
        <w:t>основании</w:t>
      </w:r>
      <w:r w:rsidRPr="00DD0F47">
        <w:t xml:space="preserve"> </w:t>
      </w:r>
      <w:r w:rsidR="00EC5AA7" w:rsidRPr="00DD0F47">
        <w:t>предложенного</w:t>
      </w:r>
      <w:r w:rsidRPr="00DD0F47">
        <w:t xml:space="preserve"> </w:t>
      </w:r>
      <w:r w:rsidR="00EC5AA7" w:rsidRPr="00DD0F47">
        <w:t>потенциальным</w:t>
      </w:r>
      <w:r w:rsidRPr="00DD0F47">
        <w:t xml:space="preserve"> </w:t>
      </w:r>
      <w:r w:rsidR="00EC5AA7" w:rsidRPr="00DD0F47">
        <w:t>инвестором</w:t>
      </w:r>
      <w:r w:rsidRPr="00DD0F47">
        <w:t xml:space="preserve"> </w:t>
      </w:r>
      <w:r w:rsidR="00EC5AA7" w:rsidRPr="00DD0F47">
        <w:t>проекта</w:t>
      </w:r>
      <w:r w:rsidRPr="00DD0F47">
        <w:t xml:space="preserve"> </w:t>
      </w:r>
      <w:r w:rsidR="00EC5AA7" w:rsidRPr="00DD0F47">
        <w:t>концессионного</w:t>
      </w:r>
      <w:r w:rsidRPr="00DD0F47">
        <w:t xml:space="preserve"> </w:t>
      </w:r>
      <w:r w:rsidR="00EC5AA7" w:rsidRPr="00DD0F47">
        <w:t>соглашения.</w:t>
      </w:r>
    </w:p>
    <w:p w14:paraId="56454A82" w14:textId="77777777" w:rsidR="00EC5AA7" w:rsidRPr="00DD0F47" w:rsidRDefault="00EC5AA7" w:rsidP="00EC5AA7">
      <w:r w:rsidRPr="00DD0F47">
        <w:t>При</w:t>
      </w:r>
      <w:r w:rsidR="003E187F" w:rsidRPr="00DD0F47">
        <w:t xml:space="preserve"> </w:t>
      </w:r>
      <w:r w:rsidRPr="00DD0F47">
        <w:t>этом</w:t>
      </w:r>
      <w:r w:rsidR="003E187F" w:rsidRPr="00DD0F47">
        <w:t xml:space="preserve"> </w:t>
      </w:r>
      <w:r w:rsidRPr="00DD0F47">
        <w:t>в</w:t>
      </w:r>
      <w:r w:rsidR="003E187F" w:rsidRPr="00DD0F47">
        <w:t xml:space="preserve"> </w:t>
      </w:r>
      <w:r w:rsidRPr="00DD0F47">
        <w:t>рамках</w:t>
      </w:r>
      <w:r w:rsidR="003E187F" w:rsidRPr="00DD0F47">
        <w:t xml:space="preserve"> </w:t>
      </w:r>
      <w:r w:rsidRPr="00DD0F47">
        <w:t>измененного</w:t>
      </w:r>
      <w:r w:rsidR="003E187F" w:rsidRPr="00DD0F47">
        <w:t xml:space="preserve"> </w:t>
      </w:r>
      <w:r w:rsidRPr="00DD0F47">
        <w:t>механизма</w:t>
      </w:r>
      <w:r w:rsidR="003E187F" w:rsidRPr="00DD0F47">
        <w:t xml:space="preserve"> </w:t>
      </w:r>
      <w:r w:rsidRPr="00DD0F47">
        <w:t>будут</w:t>
      </w:r>
      <w:r w:rsidR="003E187F" w:rsidRPr="00DD0F47">
        <w:t xml:space="preserve"> </w:t>
      </w:r>
      <w:r w:rsidRPr="00DD0F47">
        <w:t>сохранены</w:t>
      </w:r>
      <w:r w:rsidR="003E187F" w:rsidRPr="00DD0F47">
        <w:t xml:space="preserve"> </w:t>
      </w:r>
      <w:r w:rsidRPr="00DD0F47">
        <w:t>все</w:t>
      </w:r>
      <w:r w:rsidR="003E187F" w:rsidRPr="00DD0F47">
        <w:t xml:space="preserve"> </w:t>
      </w:r>
      <w:r w:rsidRPr="00DD0F47">
        <w:t>инструменты</w:t>
      </w:r>
      <w:r w:rsidR="003E187F" w:rsidRPr="00DD0F47">
        <w:t xml:space="preserve"> </w:t>
      </w:r>
      <w:r w:rsidRPr="00DD0F47">
        <w:t>выстроенной</w:t>
      </w:r>
      <w:r w:rsidR="003E187F" w:rsidRPr="00DD0F47">
        <w:t xml:space="preserve"> </w:t>
      </w:r>
      <w:r w:rsidRPr="00DD0F47">
        <w:t>многоуровневой</w:t>
      </w:r>
      <w:r w:rsidR="003E187F" w:rsidRPr="00DD0F47">
        <w:t xml:space="preserve"> </w:t>
      </w:r>
      <w:r w:rsidRPr="00DD0F47">
        <w:t>системы</w:t>
      </w:r>
      <w:r w:rsidR="003E187F" w:rsidRPr="00DD0F47">
        <w:t xml:space="preserve"> </w:t>
      </w:r>
      <w:r w:rsidRPr="00DD0F47">
        <w:t>защиты</w:t>
      </w:r>
      <w:r w:rsidR="003E187F" w:rsidRPr="00DD0F47">
        <w:t xml:space="preserve"> </w:t>
      </w:r>
      <w:r w:rsidRPr="00DD0F47">
        <w:t>граждан</w:t>
      </w:r>
      <w:r w:rsidR="003E187F" w:rsidRPr="00DD0F47">
        <w:t xml:space="preserve"> </w:t>
      </w:r>
      <w:r w:rsidRPr="00DD0F47">
        <w:t>от</w:t>
      </w:r>
      <w:r w:rsidR="003E187F" w:rsidRPr="00DD0F47">
        <w:t xml:space="preserve"> </w:t>
      </w:r>
      <w:r w:rsidRPr="00DD0F47">
        <w:t>существенных</w:t>
      </w:r>
      <w:r w:rsidR="003E187F" w:rsidRPr="00DD0F47">
        <w:t xml:space="preserve"> </w:t>
      </w:r>
      <w:r w:rsidRPr="00DD0F47">
        <w:t>изменений</w:t>
      </w:r>
      <w:r w:rsidR="003E187F" w:rsidRPr="00DD0F47">
        <w:t xml:space="preserve"> </w:t>
      </w:r>
      <w:r w:rsidRPr="00DD0F47">
        <w:t>платы</w:t>
      </w:r>
      <w:r w:rsidR="003E187F" w:rsidRPr="00DD0F47">
        <w:t xml:space="preserve"> </w:t>
      </w:r>
      <w:r w:rsidRPr="00DD0F47">
        <w:t>за</w:t>
      </w:r>
      <w:r w:rsidR="003E187F" w:rsidRPr="00DD0F47">
        <w:t xml:space="preserve"> </w:t>
      </w:r>
      <w:r w:rsidRPr="00DD0F47">
        <w:t>коммунальные</w:t>
      </w:r>
      <w:r w:rsidR="003E187F" w:rsidRPr="00DD0F47">
        <w:t xml:space="preserve"> </w:t>
      </w:r>
      <w:r w:rsidRPr="00DD0F47">
        <w:t>услуги,</w:t>
      </w:r>
      <w:r w:rsidR="003E187F" w:rsidRPr="00DD0F47">
        <w:t xml:space="preserve"> </w:t>
      </w:r>
      <w:r w:rsidRPr="00DD0F47">
        <w:t>подч</w:t>
      </w:r>
      <w:r w:rsidR="003E187F" w:rsidRPr="00DD0F47">
        <w:t>е</w:t>
      </w:r>
      <w:r w:rsidRPr="00DD0F47">
        <w:t>ркивает</w:t>
      </w:r>
      <w:r w:rsidR="003E187F" w:rsidRPr="00DD0F47">
        <w:t xml:space="preserve"> </w:t>
      </w:r>
      <w:r w:rsidRPr="00DD0F47">
        <w:t>ФАС.</w:t>
      </w:r>
    </w:p>
    <w:p w14:paraId="3B484D78" w14:textId="77777777" w:rsidR="00EC5AA7" w:rsidRPr="00DD0F47" w:rsidRDefault="003E187F" w:rsidP="00EC5AA7">
      <w:r w:rsidRPr="00DD0F47">
        <w:lastRenderedPageBreak/>
        <w:t>«</w:t>
      </w:r>
      <w:r w:rsidR="00EC5AA7" w:rsidRPr="00DD0F47">
        <w:t>Проект</w:t>
      </w:r>
      <w:r w:rsidRPr="00DD0F47">
        <w:t xml:space="preserve"> </w:t>
      </w:r>
      <w:r w:rsidR="00EC5AA7" w:rsidRPr="00DD0F47">
        <w:t>документа</w:t>
      </w:r>
      <w:r w:rsidRPr="00DD0F47">
        <w:t xml:space="preserve"> </w:t>
      </w:r>
      <w:r w:rsidR="00EC5AA7" w:rsidRPr="00DD0F47">
        <w:t>предусматривает</w:t>
      </w:r>
      <w:r w:rsidRPr="00DD0F47">
        <w:t xml:space="preserve"> </w:t>
      </w:r>
      <w:r w:rsidR="00EC5AA7" w:rsidRPr="00DD0F47">
        <w:t>донастройку</w:t>
      </w:r>
      <w:r w:rsidRPr="00DD0F47">
        <w:t xml:space="preserve"> </w:t>
      </w:r>
      <w:r w:rsidR="00EC5AA7" w:rsidRPr="00DD0F47">
        <w:t>мониторинга</w:t>
      </w:r>
      <w:r w:rsidRPr="00DD0F47">
        <w:t xml:space="preserve"> </w:t>
      </w:r>
      <w:r w:rsidR="00EC5AA7" w:rsidRPr="00DD0F47">
        <w:t>применения</w:t>
      </w:r>
      <w:r w:rsidRPr="00DD0F47">
        <w:t xml:space="preserve"> </w:t>
      </w:r>
      <w:r w:rsidR="00EC5AA7" w:rsidRPr="00DD0F47">
        <w:t>предельных</w:t>
      </w:r>
      <w:r w:rsidRPr="00DD0F47">
        <w:t xml:space="preserve"> </w:t>
      </w:r>
      <w:r w:rsidR="00EC5AA7" w:rsidRPr="00DD0F47">
        <w:t>индексов</w:t>
      </w:r>
      <w:r w:rsidRPr="00DD0F47">
        <w:t xml:space="preserve"> </w:t>
      </w:r>
      <w:r w:rsidR="00EC5AA7" w:rsidRPr="00DD0F47">
        <w:t>в</w:t>
      </w:r>
      <w:r w:rsidRPr="00DD0F47">
        <w:t xml:space="preserve"> </w:t>
      </w:r>
      <w:r w:rsidR="00EC5AA7" w:rsidRPr="00DD0F47">
        <w:t>рамках</w:t>
      </w:r>
      <w:r w:rsidRPr="00DD0F47">
        <w:t xml:space="preserve"> «</w:t>
      </w:r>
      <w:r w:rsidR="00EC5AA7" w:rsidRPr="00DD0F47">
        <w:t>альтернативной</w:t>
      </w:r>
      <w:r w:rsidRPr="00DD0F47">
        <w:t xml:space="preserve"> </w:t>
      </w:r>
      <w:r w:rsidR="00EC5AA7" w:rsidRPr="00DD0F47">
        <w:t>котельной</w:t>
      </w:r>
      <w:r w:rsidRPr="00DD0F47">
        <w:t>»</w:t>
      </w:r>
      <w:r w:rsidR="00EC5AA7" w:rsidRPr="00DD0F47">
        <w:t>,</w:t>
      </w:r>
      <w:r w:rsidRPr="00DD0F47">
        <w:t xml:space="preserve"> </w:t>
      </w:r>
      <w:r w:rsidR="00EC5AA7" w:rsidRPr="00DD0F47">
        <w:t>исходя</w:t>
      </w:r>
      <w:r w:rsidRPr="00DD0F47">
        <w:t xml:space="preserve"> </w:t>
      </w:r>
      <w:r w:rsidR="00EC5AA7" w:rsidRPr="00DD0F47">
        <w:t>из</w:t>
      </w:r>
      <w:r w:rsidRPr="00DD0F47">
        <w:t xml:space="preserve"> </w:t>
      </w:r>
      <w:r w:rsidR="00EC5AA7" w:rsidRPr="00DD0F47">
        <w:t>фактической</w:t>
      </w:r>
      <w:r w:rsidRPr="00DD0F47">
        <w:t xml:space="preserve"> </w:t>
      </w:r>
      <w:r w:rsidR="00EC5AA7" w:rsidRPr="00DD0F47">
        <w:t>цены</w:t>
      </w:r>
      <w:r w:rsidRPr="00DD0F47">
        <w:t xml:space="preserve"> </w:t>
      </w:r>
      <w:r w:rsidR="00EC5AA7" w:rsidRPr="00DD0F47">
        <w:t>на</w:t>
      </w:r>
      <w:r w:rsidRPr="00DD0F47">
        <w:t xml:space="preserve"> </w:t>
      </w:r>
      <w:r w:rsidR="00EC5AA7" w:rsidRPr="00DD0F47">
        <w:t>тепловую</w:t>
      </w:r>
      <w:r w:rsidRPr="00DD0F47">
        <w:t xml:space="preserve"> </w:t>
      </w:r>
      <w:r w:rsidR="00EC5AA7" w:rsidRPr="00DD0F47">
        <w:t>энергию.</w:t>
      </w:r>
      <w:r w:rsidRPr="00DD0F47">
        <w:t xml:space="preserve"> </w:t>
      </w:r>
      <w:r w:rsidR="00EC5AA7" w:rsidRPr="00DD0F47">
        <w:t>Это</w:t>
      </w:r>
      <w:r w:rsidRPr="00DD0F47">
        <w:t xml:space="preserve"> </w:t>
      </w:r>
      <w:r w:rsidR="00EC5AA7" w:rsidRPr="00DD0F47">
        <w:t>позволит</w:t>
      </w:r>
      <w:r w:rsidRPr="00DD0F47">
        <w:t xml:space="preserve"> </w:t>
      </w:r>
      <w:r w:rsidR="00EC5AA7" w:rsidRPr="00DD0F47">
        <w:t>сформировать</w:t>
      </w:r>
      <w:r w:rsidRPr="00DD0F47">
        <w:t xml:space="preserve"> </w:t>
      </w:r>
      <w:r w:rsidR="00EC5AA7" w:rsidRPr="00DD0F47">
        <w:t>гибкий</w:t>
      </w:r>
      <w:r w:rsidRPr="00DD0F47">
        <w:t xml:space="preserve"> </w:t>
      </w:r>
      <w:r w:rsidR="00EC5AA7" w:rsidRPr="00DD0F47">
        <w:t>график</w:t>
      </w:r>
      <w:r w:rsidRPr="00DD0F47">
        <w:t xml:space="preserve"> </w:t>
      </w:r>
      <w:r w:rsidR="00EC5AA7" w:rsidRPr="00DD0F47">
        <w:t>доведения</w:t>
      </w:r>
      <w:r w:rsidRPr="00DD0F47">
        <w:t xml:space="preserve"> </w:t>
      </w:r>
      <w:r w:rsidR="00EC5AA7" w:rsidRPr="00DD0F47">
        <w:t>цен</w:t>
      </w:r>
      <w:r w:rsidRPr="00DD0F47">
        <w:t xml:space="preserve"> </w:t>
      </w:r>
      <w:r w:rsidR="00EC5AA7" w:rsidRPr="00DD0F47">
        <w:t>до</w:t>
      </w:r>
      <w:r w:rsidRPr="00DD0F47">
        <w:t xml:space="preserve"> </w:t>
      </w:r>
      <w:r w:rsidR="00EC5AA7" w:rsidRPr="00DD0F47">
        <w:t>инвестиционного</w:t>
      </w:r>
      <w:r w:rsidRPr="00DD0F47">
        <w:t xml:space="preserve"> </w:t>
      </w:r>
      <w:r w:rsidR="00EC5AA7" w:rsidRPr="00DD0F47">
        <w:t>уровня</w:t>
      </w:r>
      <w:r w:rsidRPr="00DD0F47">
        <w:t xml:space="preserve"> </w:t>
      </w:r>
      <w:r w:rsidR="00EC5AA7" w:rsidRPr="00DD0F47">
        <w:t>и</w:t>
      </w:r>
      <w:r w:rsidRPr="00DD0F47">
        <w:t xml:space="preserve"> </w:t>
      </w:r>
      <w:r w:rsidR="00EC5AA7" w:rsidRPr="00DD0F47">
        <w:t>нивелировать</w:t>
      </w:r>
      <w:r w:rsidRPr="00DD0F47">
        <w:t xml:space="preserve"> </w:t>
      </w:r>
      <w:r w:rsidR="00EC5AA7" w:rsidRPr="00DD0F47">
        <w:t>случаи</w:t>
      </w:r>
      <w:r w:rsidRPr="00DD0F47">
        <w:t xml:space="preserve"> </w:t>
      </w:r>
      <w:r w:rsidR="00EC5AA7" w:rsidRPr="00DD0F47">
        <w:t>волатильности</w:t>
      </w:r>
      <w:r w:rsidRPr="00DD0F47">
        <w:t xml:space="preserve"> </w:t>
      </w:r>
      <w:r w:rsidR="00EC5AA7" w:rsidRPr="00DD0F47">
        <w:t>стоимости</w:t>
      </w:r>
      <w:r w:rsidRPr="00DD0F47">
        <w:t xml:space="preserve"> </w:t>
      </w:r>
      <w:r w:rsidR="00EC5AA7" w:rsidRPr="00DD0F47">
        <w:t>тепла</w:t>
      </w:r>
      <w:r w:rsidRPr="00DD0F47">
        <w:t>»</w:t>
      </w:r>
      <w:r w:rsidR="00EC5AA7" w:rsidRPr="00DD0F47">
        <w:t>,</w:t>
      </w:r>
      <w:r w:rsidRPr="00DD0F47">
        <w:t xml:space="preserve"> </w:t>
      </w:r>
      <w:r w:rsidR="00EC5AA7" w:rsidRPr="00DD0F47">
        <w:t>-</w:t>
      </w:r>
      <w:r w:rsidRPr="00DD0F47">
        <w:t xml:space="preserve"> </w:t>
      </w:r>
      <w:r w:rsidR="00EC5AA7" w:rsidRPr="00DD0F47">
        <w:t>добавляется</w:t>
      </w:r>
      <w:r w:rsidRPr="00DD0F47">
        <w:t xml:space="preserve"> </w:t>
      </w:r>
      <w:r w:rsidR="00EC5AA7" w:rsidRPr="00DD0F47">
        <w:t>в</w:t>
      </w:r>
      <w:r w:rsidRPr="00DD0F47">
        <w:t xml:space="preserve"> </w:t>
      </w:r>
      <w:r w:rsidR="00EC5AA7" w:rsidRPr="00DD0F47">
        <w:t>сообщении</w:t>
      </w:r>
      <w:r w:rsidRPr="00DD0F47">
        <w:t xml:space="preserve"> </w:t>
      </w:r>
      <w:r w:rsidR="00EC5AA7" w:rsidRPr="00DD0F47">
        <w:t>службы.</w:t>
      </w:r>
    </w:p>
    <w:p w14:paraId="5FD0D22D" w14:textId="77777777" w:rsidR="00EC5AA7" w:rsidRPr="00DD0F47" w:rsidRDefault="00EC5AA7" w:rsidP="00EC5AA7">
      <w:r w:rsidRPr="00DD0F47">
        <w:t>Для</w:t>
      </w:r>
      <w:r w:rsidR="003E187F" w:rsidRPr="00DD0F47">
        <w:t xml:space="preserve"> </w:t>
      </w:r>
      <w:r w:rsidRPr="00DD0F47">
        <w:t>контроля</w:t>
      </w:r>
      <w:r w:rsidR="003E187F" w:rsidRPr="00DD0F47">
        <w:t xml:space="preserve"> </w:t>
      </w:r>
      <w:r w:rsidRPr="00DD0F47">
        <w:t>целевого</w:t>
      </w:r>
      <w:r w:rsidR="003E187F" w:rsidRPr="00DD0F47">
        <w:t xml:space="preserve"> </w:t>
      </w:r>
      <w:r w:rsidRPr="00DD0F47">
        <w:t>использования</w:t>
      </w:r>
      <w:r w:rsidR="003E187F" w:rsidRPr="00DD0F47">
        <w:t xml:space="preserve"> </w:t>
      </w:r>
      <w:r w:rsidRPr="00DD0F47">
        <w:t>вложений</w:t>
      </w:r>
      <w:r w:rsidR="003E187F" w:rsidRPr="00DD0F47">
        <w:t xml:space="preserve"> </w:t>
      </w:r>
      <w:r w:rsidRPr="00DD0F47">
        <w:t>в</w:t>
      </w:r>
      <w:r w:rsidR="003E187F" w:rsidRPr="00DD0F47">
        <w:t xml:space="preserve"> </w:t>
      </w:r>
      <w:r w:rsidRPr="00DD0F47">
        <w:t>ЖКХ</w:t>
      </w:r>
      <w:r w:rsidR="003E187F" w:rsidRPr="00DD0F47">
        <w:t xml:space="preserve"> </w:t>
      </w:r>
      <w:r w:rsidRPr="00DD0F47">
        <w:t>также</w:t>
      </w:r>
      <w:r w:rsidR="003E187F" w:rsidRPr="00DD0F47">
        <w:t xml:space="preserve"> </w:t>
      </w:r>
      <w:r w:rsidRPr="00DD0F47">
        <w:t>разработаны</w:t>
      </w:r>
      <w:r w:rsidR="003E187F" w:rsidRPr="00DD0F47">
        <w:t xml:space="preserve"> </w:t>
      </w:r>
      <w:r w:rsidRPr="00DD0F47">
        <w:t>специальные</w:t>
      </w:r>
      <w:r w:rsidR="003E187F" w:rsidRPr="00DD0F47">
        <w:t xml:space="preserve"> </w:t>
      </w:r>
      <w:r w:rsidRPr="00DD0F47">
        <w:t>электронные</w:t>
      </w:r>
      <w:r w:rsidR="003E187F" w:rsidRPr="00DD0F47">
        <w:t xml:space="preserve"> </w:t>
      </w:r>
      <w:r w:rsidRPr="00DD0F47">
        <w:t>формы</w:t>
      </w:r>
      <w:r w:rsidR="003E187F" w:rsidRPr="00DD0F47">
        <w:t xml:space="preserve"> </w:t>
      </w:r>
      <w:r w:rsidRPr="00DD0F47">
        <w:t>мониторинга</w:t>
      </w:r>
      <w:r w:rsidR="003E187F" w:rsidRPr="00DD0F47">
        <w:t xml:space="preserve"> </w:t>
      </w:r>
      <w:r w:rsidRPr="00DD0F47">
        <w:t>инвестиционных</w:t>
      </w:r>
      <w:r w:rsidR="003E187F" w:rsidRPr="00DD0F47">
        <w:t xml:space="preserve"> </w:t>
      </w:r>
      <w:r w:rsidRPr="00DD0F47">
        <w:t>программ,</w:t>
      </w:r>
      <w:r w:rsidR="003E187F" w:rsidRPr="00DD0F47">
        <w:t xml:space="preserve"> </w:t>
      </w:r>
      <w:r w:rsidRPr="00DD0F47">
        <w:t>которые</w:t>
      </w:r>
      <w:r w:rsidR="003E187F" w:rsidRPr="00DD0F47">
        <w:t xml:space="preserve"> </w:t>
      </w:r>
      <w:r w:rsidRPr="00DD0F47">
        <w:t>будут</w:t>
      </w:r>
      <w:r w:rsidR="003E187F" w:rsidRPr="00DD0F47">
        <w:t xml:space="preserve"> </w:t>
      </w:r>
      <w:r w:rsidRPr="00DD0F47">
        <w:t>интегрированы</w:t>
      </w:r>
      <w:r w:rsidR="003E187F" w:rsidRPr="00DD0F47">
        <w:t xml:space="preserve"> </w:t>
      </w:r>
      <w:r w:rsidRPr="00DD0F47">
        <w:t>в</w:t>
      </w:r>
      <w:r w:rsidR="003E187F" w:rsidRPr="00DD0F47">
        <w:t xml:space="preserve"> </w:t>
      </w:r>
      <w:r w:rsidRPr="00DD0F47">
        <w:t>единую</w:t>
      </w:r>
      <w:r w:rsidR="003E187F" w:rsidRPr="00DD0F47">
        <w:t xml:space="preserve"> </w:t>
      </w:r>
      <w:r w:rsidRPr="00DD0F47">
        <w:t>информсистему.</w:t>
      </w:r>
      <w:r w:rsidR="003E187F" w:rsidRPr="00DD0F47">
        <w:t xml:space="preserve"> «</w:t>
      </w:r>
      <w:r w:rsidRPr="00DD0F47">
        <w:t>Новый</w:t>
      </w:r>
      <w:r w:rsidR="003E187F" w:rsidRPr="00DD0F47">
        <w:t xml:space="preserve"> </w:t>
      </w:r>
      <w:r w:rsidRPr="00DD0F47">
        <w:t>гибкий</w:t>
      </w:r>
      <w:r w:rsidR="003E187F" w:rsidRPr="00DD0F47">
        <w:t xml:space="preserve"> </w:t>
      </w:r>
      <w:r w:rsidRPr="00DD0F47">
        <w:t>подход</w:t>
      </w:r>
      <w:r w:rsidR="003E187F" w:rsidRPr="00DD0F47">
        <w:t xml:space="preserve"> </w:t>
      </w:r>
      <w:r w:rsidRPr="00DD0F47">
        <w:t>к</w:t>
      </w:r>
      <w:r w:rsidR="003E187F" w:rsidRPr="00DD0F47">
        <w:t xml:space="preserve"> </w:t>
      </w:r>
      <w:r w:rsidRPr="00DD0F47">
        <w:t>установлению</w:t>
      </w:r>
      <w:r w:rsidR="003E187F" w:rsidRPr="00DD0F47">
        <w:t xml:space="preserve"> </w:t>
      </w:r>
      <w:r w:rsidRPr="00DD0F47">
        <w:t>долгосрочных</w:t>
      </w:r>
      <w:r w:rsidR="003E187F" w:rsidRPr="00DD0F47">
        <w:t xml:space="preserve"> </w:t>
      </w:r>
      <w:r w:rsidRPr="00DD0F47">
        <w:t>индексов</w:t>
      </w:r>
      <w:r w:rsidR="003E187F" w:rsidRPr="00DD0F47">
        <w:t xml:space="preserve"> </w:t>
      </w:r>
      <w:r w:rsidRPr="00DD0F47">
        <w:t>снижает</w:t>
      </w:r>
      <w:r w:rsidR="003E187F" w:rsidRPr="00DD0F47">
        <w:t xml:space="preserve"> </w:t>
      </w:r>
      <w:r w:rsidRPr="00DD0F47">
        <w:t>административные</w:t>
      </w:r>
      <w:r w:rsidR="003E187F" w:rsidRPr="00DD0F47">
        <w:t xml:space="preserve"> </w:t>
      </w:r>
      <w:r w:rsidRPr="00DD0F47">
        <w:t>барьеры</w:t>
      </w:r>
      <w:r w:rsidR="003E187F" w:rsidRPr="00DD0F47">
        <w:t xml:space="preserve"> </w:t>
      </w:r>
      <w:r w:rsidRPr="00DD0F47">
        <w:t>и</w:t>
      </w:r>
      <w:r w:rsidR="003E187F" w:rsidRPr="00DD0F47">
        <w:t xml:space="preserve"> </w:t>
      </w:r>
      <w:r w:rsidRPr="00DD0F47">
        <w:t>расширяет</w:t>
      </w:r>
      <w:r w:rsidR="003E187F" w:rsidRPr="00DD0F47">
        <w:t xml:space="preserve"> </w:t>
      </w:r>
      <w:r w:rsidRPr="00DD0F47">
        <w:t>возможности</w:t>
      </w:r>
      <w:r w:rsidR="003E187F" w:rsidRPr="00DD0F47">
        <w:t xml:space="preserve"> </w:t>
      </w:r>
      <w:r w:rsidRPr="00DD0F47">
        <w:t>для</w:t>
      </w:r>
      <w:r w:rsidR="003E187F" w:rsidRPr="00DD0F47">
        <w:t xml:space="preserve"> </w:t>
      </w:r>
      <w:r w:rsidRPr="00DD0F47">
        <w:t>инвестирования</w:t>
      </w:r>
      <w:r w:rsidR="003E187F" w:rsidRPr="00DD0F47">
        <w:t xml:space="preserve"> </w:t>
      </w:r>
      <w:r w:rsidRPr="00DD0F47">
        <w:t>в</w:t>
      </w:r>
      <w:r w:rsidR="003E187F" w:rsidRPr="00DD0F47">
        <w:t xml:space="preserve"> </w:t>
      </w:r>
      <w:r w:rsidRPr="00DD0F47">
        <w:t>инфраструктуру</w:t>
      </w:r>
      <w:r w:rsidR="003E187F" w:rsidRPr="00DD0F47">
        <w:t>»</w:t>
      </w:r>
      <w:r w:rsidRPr="00DD0F47">
        <w:t>,</w:t>
      </w:r>
      <w:r w:rsidR="003E187F" w:rsidRPr="00DD0F47">
        <w:t xml:space="preserve"> </w:t>
      </w:r>
      <w:r w:rsidRPr="00DD0F47">
        <w:t>-</w:t>
      </w:r>
      <w:r w:rsidR="003E187F" w:rsidRPr="00DD0F47">
        <w:t xml:space="preserve"> </w:t>
      </w:r>
      <w:r w:rsidRPr="00DD0F47">
        <w:t>заключила</w:t>
      </w:r>
      <w:r w:rsidR="003E187F" w:rsidRPr="00DD0F47">
        <w:t xml:space="preserve"> </w:t>
      </w:r>
      <w:r w:rsidRPr="00DD0F47">
        <w:t>ФАС.</w:t>
      </w:r>
    </w:p>
    <w:p w14:paraId="691C0387" w14:textId="77777777" w:rsidR="00EC5AA7" w:rsidRPr="00DD0F47" w:rsidRDefault="00EC5AA7" w:rsidP="00EC5AA7">
      <w:r w:rsidRPr="00DD0F47">
        <w:t>В</w:t>
      </w:r>
      <w:r w:rsidR="003E187F" w:rsidRPr="00DD0F47">
        <w:t xml:space="preserve"> </w:t>
      </w:r>
      <w:r w:rsidRPr="00DD0F47">
        <w:t>феврале</w:t>
      </w:r>
      <w:r w:rsidR="003E187F" w:rsidRPr="00DD0F47">
        <w:t xml:space="preserve"> </w:t>
      </w:r>
      <w:r w:rsidRPr="00DD0F47">
        <w:t>профессор</w:t>
      </w:r>
      <w:r w:rsidR="003E187F" w:rsidRPr="00DD0F47">
        <w:t xml:space="preserve"> </w:t>
      </w:r>
      <w:r w:rsidRPr="00DD0F47">
        <w:t>факультета</w:t>
      </w:r>
      <w:r w:rsidR="003E187F" w:rsidRPr="00DD0F47">
        <w:t xml:space="preserve"> </w:t>
      </w:r>
      <w:r w:rsidRPr="00DD0F47">
        <w:t>городского</w:t>
      </w:r>
      <w:r w:rsidR="003E187F" w:rsidRPr="00DD0F47">
        <w:t xml:space="preserve"> </w:t>
      </w:r>
      <w:r w:rsidRPr="00DD0F47">
        <w:t>и</w:t>
      </w:r>
      <w:r w:rsidR="003E187F" w:rsidRPr="00DD0F47">
        <w:t xml:space="preserve"> </w:t>
      </w:r>
      <w:r w:rsidRPr="00DD0F47">
        <w:t>регионального</w:t>
      </w:r>
      <w:r w:rsidR="003E187F" w:rsidRPr="00DD0F47">
        <w:t xml:space="preserve"> </w:t>
      </w:r>
      <w:r w:rsidRPr="00DD0F47">
        <w:t>развития</w:t>
      </w:r>
      <w:r w:rsidR="003E187F" w:rsidRPr="00DD0F47">
        <w:t xml:space="preserve"> </w:t>
      </w:r>
      <w:r w:rsidRPr="00DD0F47">
        <w:t>НИУ</w:t>
      </w:r>
      <w:r w:rsidR="003E187F" w:rsidRPr="00DD0F47">
        <w:t xml:space="preserve"> </w:t>
      </w:r>
      <w:r w:rsidRPr="00DD0F47">
        <w:t>ВШЭ</w:t>
      </w:r>
      <w:r w:rsidR="003E187F" w:rsidRPr="00DD0F47">
        <w:t xml:space="preserve"> </w:t>
      </w:r>
      <w:r w:rsidRPr="00DD0F47">
        <w:t>Сергей</w:t>
      </w:r>
      <w:r w:rsidR="003E187F" w:rsidRPr="00DD0F47">
        <w:t xml:space="preserve"> </w:t>
      </w:r>
      <w:r w:rsidRPr="00DD0F47">
        <w:t>Сиваев</w:t>
      </w:r>
      <w:r w:rsidR="003E187F" w:rsidRPr="00DD0F47">
        <w:t xml:space="preserve"> </w:t>
      </w:r>
      <w:r w:rsidRPr="00DD0F47">
        <w:t>на</w:t>
      </w:r>
      <w:r w:rsidR="003E187F" w:rsidRPr="00DD0F47">
        <w:t xml:space="preserve"> </w:t>
      </w:r>
      <w:r w:rsidRPr="00DD0F47">
        <w:t>круглом</w:t>
      </w:r>
      <w:r w:rsidR="003E187F" w:rsidRPr="00DD0F47">
        <w:t xml:space="preserve"> </w:t>
      </w:r>
      <w:r w:rsidRPr="00DD0F47">
        <w:t>столе</w:t>
      </w:r>
      <w:r w:rsidR="003E187F" w:rsidRPr="00DD0F47">
        <w:t xml:space="preserve"> </w:t>
      </w:r>
      <w:r w:rsidRPr="00DD0F47">
        <w:t>в</w:t>
      </w:r>
      <w:r w:rsidR="003E187F" w:rsidRPr="00DD0F47">
        <w:t xml:space="preserve"> </w:t>
      </w:r>
      <w:r w:rsidRPr="00DD0F47">
        <w:t>Институте</w:t>
      </w:r>
      <w:r w:rsidR="003E187F" w:rsidRPr="00DD0F47">
        <w:t xml:space="preserve"> </w:t>
      </w:r>
      <w:r w:rsidRPr="00DD0F47">
        <w:t>экономики</w:t>
      </w:r>
      <w:r w:rsidR="003E187F" w:rsidRPr="00DD0F47">
        <w:t xml:space="preserve"> </w:t>
      </w:r>
      <w:r w:rsidRPr="00DD0F47">
        <w:t>города</w:t>
      </w:r>
      <w:r w:rsidR="003E187F" w:rsidRPr="00DD0F47">
        <w:t xml:space="preserve"> </w:t>
      </w:r>
      <w:r w:rsidRPr="00DD0F47">
        <w:t>заявил,</w:t>
      </w:r>
      <w:r w:rsidR="003E187F" w:rsidRPr="00DD0F47">
        <w:t xml:space="preserve"> </w:t>
      </w:r>
      <w:r w:rsidRPr="00DD0F47">
        <w:t>что</w:t>
      </w:r>
      <w:r w:rsidR="003E187F" w:rsidRPr="00DD0F47">
        <w:t xml:space="preserve"> </w:t>
      </w:r>
      <w:r w:rsidRPr="00DD0F47">
        <w:t>последнее</w:t>
      </w:r>
      <w:r w:rsidR="003E187F" w:rsidRPr="00DD0F47">
        <w:t xml:space="preserve"> </w:t>
      </w:r>
      <w:r w:rsidRPr="00DD0F47">
        <w:t>десятилетие</w:t>
      </w:r>
      <w:r w:rsidR="003E187F" w:rsidRPr="00DD0F47">
        <w:t xml:space="preserve"> </w:t>
      </w:r>
      <w:r w:rsidRPr="00DD0F47">
        <w:t>тарифы</w:t>
      </w:r>
      <w:r w:rsidR="003E187F" w:rsidRPr="00DD0F47">
        <w:t xml:space="preserve"> </w:t>
      </w:r>
      <w:r w:rsidRPr="00DD0F47">
        <w:t>на</w:t>
      </w:r>
      <w:r w:rsidR="003E187F" w:rsidRPr="00DD0F47">
        <w:t xml:space="preserve"> </w:t>
      </w:r>
      <w:r w:rsidRPr="00DD0F47">
        <w:t>коммунальные</w:t>
      </w:r>
      <w:r w:rsidR="003E187F" w:rsidRPr="00DD0F47">
        <w:t xml:space="preserve"> </w:t>
      </w:r>
      <w:r w:rsidRPr="00DD0F47">
        <w:t>услуги</w:t>
      </w:r>
      <w:r w:rsidR="003E187F" w:rsidRPr="00DD0F47">
        <w:t xml:space="preserve"> </w:t>
      </w:r>
      <w:r w:rsidRPr="00DD0F47">
        <w:t>для</w:t>
      </w:r>
      <w:r w:rsidR="003E187F" w:rsidRPr="00DD0F47">
        <w:t xml:space="preserve"> </w:t>
      </w:r>
      <w:r w:rsidRPr="00DD0F47">
        <w:t>населения</w:t>
      </w:r>
      <w:r w:rsidR="003E187F" w:rsidRPr="00DD0F47">
        <w:t xml:space="preserve"> </w:t>
      </w:r>
      <w:r w:rsidRPr="00DD0F47">
        <w:t>повышаются</w:t>
      </w:r>
      <w:r w:rsidR="003E187F" w:rsidRPr="00DD0F47">
        <w:t xml:space="preserve"> </w:t>
      </w:r>
      <w:r w:rsidRPr="00DD0F47">
        <w:t>в</w:t>
      </w:r>
      <w:r w:rsidR="003E187F" w:rsidRPr="00DD0F47">
        <w:t xml:space="preserve"> </w:t>
      </w:r>
      <w:r w:rsidRPr="00DD0F47">
        <w:t>соответствии</w:t>
      </w:r>
      <w:r w:rsidR="003E187F" w:rsidRPr="00DD0F47">
        <w:t xml:space="preserve"> </w:t>
      </w:r>
      <w:r w:rsidRPr="00DD0F47">
        <w:t>с</w:t>
      </w:r>
      <w:r w:rsidR="003E187F" w:rsidRPr="00DD0F47">
        <w:t xml:space="preserve"> </w:t>
      </w:r>
      <w:r w:rsidRPr="00DD0F47">
        <w:t>устанавливаемыми</w:t>
      </w:r>
      <w:r w:rsidR="003E187F" w:rsidRPr="00DD0F47">
        <w:t xml:space="preserve"> </w:t>
      </w:r>
      <w:r w:rsidRPr="00DD0F47">
        <w:t>ежегодно</w:t>
      </w:r>
      <w:r w:rsidR="003E187F" w:rsidRPr="00DD0F47">
        <w:t xml:space="preserve"> </w:t>
      </w:r>
      <w:r w:rsidRPr="00DD0F47">
        <w:t>на</w:t>
      </w:r>
      <w:r w:rsidR="003E187F" w:rsidRPr="00DD0F47">
        <w:t xml:space="preserve"> </w:t>
      </w:r>
      <w:r w:rsidRPr="00DD0F47">
        <w:t>федеральном</w:t>
      </w:r>
      <w:r w:rsidR="003E187F" w:rsidRPr="00DD0F47">
        <w:t xml:space="preserve"> </w:t>
      </w:r>
      <w:r w:rsidRPr="00DD0F47">
        <w:t>уровне</w:t>
      </w:r>
      <w:r w:rsidR="003E187F" w:rsidRPr="00DD0F47">
        <w:t xml:space="preserve"> </w:t>
      </w:r>
      <w:r w:rsidRPr="00DD0F47">
        <w:t>предельными</w:t>
      </w:r>
      <w:r w:rsidR="003E187F" w:rsidRPr="00DD0F47">
        <w:t xml:space="preserve"> </w:t>
      </w:r>
      <w:r w:rsidRPr="00DD0F47">
        <w:t>индексами</w:t>
      </w:r>
      <w:r w:rsidR="003E187F" w:rsidRPr="00DD0F47">
        <w:t xml:space="preserve"> </w:t>
      </w:r>
      <w:r w:rsidRPr="00DD0F47">
        <w:t>роста,</w:t>
      </w:r>
      <w:r w:rsidR="003E187F" w:rsidRPr="00DD0F47">
        <w:t xml:space="preserve"> </w:t>
      </w:r>
      <w:r w:rsidRPr="00DD0F47">
        <w:t>которые</w:t>
      </w:r>
      <w:r w:rsidR="003E187F" w:rsidRPr="00DD0F47">
        <w:t xml:space="preserve"> </w:t>
      </w:r>
      <w:r w:rsidRPr="00DD0F47">
        <w:t>все</w:t>
      </w:r>
      <w:r w:rsidR="003E187F" w:rsidRPr="00DD0F47">
        <w:t xml:space="preserve"> </w:t>
      </w:r>
      <w:r w:rsidRPr="00DD0F47">
        <w:t>эти</w:t>
      </w:r>
      <w:r w:rsidR="003E187F" w:rsidRPr="00DD0F47">
        <w:t xml:space="preserve"> </w:t>
      </w:r>
      <w:r w:rsidRPr="00DD0F47">
        <w:t>годы</w:t>
      </w:r>
      <w:r w:rsidR="003E187F" w:rsidRPr="00DD0F47">
        <w:t xml:space="preserve"> </w:t>
      </w:r>
      <w:r w:rsidRPr="00DD0F47">
        <w:t>остаются</w:t>
      </w:r>
      <w:r w:rsidR="003E187F" w:rsidRPr="00DD0F47">
        <w:t xml:space="preserve"> </w:t>
      </w:r>
      <w:r w:rsidRPr="00DD0F47">
        <w:t>ниже</w:t>
      </w:r>
      <w:r w:rsidR="003E187F" w:rsidRPr="00DD0F47">
        <w:t xml:space="preserve"> </w:t>
      </w:r>
      <w:r w:rsidRPr="00DD0F47">
        <w:t>фактического</w:t>
      </w:r>
      <w:r w:rsidR="003E187F" w:rsidRPr="00DD0F47">
        <w:t xml:space="preserve"> </w:t>
      </w:r>
      <w:r w:rsidRPr="00DD0F47">
        <w:t>уровня</w:t>
      </w:r>
      <w:r w:rsidR="003E187F" w:rsidRPr="00DD0F47">
        <w:t xml:space="preserve"> </w:t>
      </w:r>
      <w:r w:rsidRPr="00DD0F47">
        <w:t>инфляции,</w:t>
      </w:r>
      <w:r w:rsidR="003E187F" w:rsidRPr="00DD0F47">
        <w:t xml:space="preserve"> </w:t>
      </w:r>
      <w:r w:rsidRPr="00DD0F47">
        <w:t>и</w:t>
      </w:r>
      <w:r w:rsidR="003E187F" w:rsidRPr="00DD0F47">
        <w:t xml:space="preserve"> </w:t>
      </w:r>
      <w:r w:rsidRPr="00DD0F47">
        <w:t>это</w:t>
      </w:r>
      <w:r w:rsidR="003E187F" w:rsidRPr="00DD0F47">
        <w:t xml:space="preserve"> </w:t>
      </w:r>
      <w:r w:rsidRPr="00DD0F47">
        <w:t>означает</w:t>
      </w:r>
      <w:r w:rsidR="003E187F" w:rsidRPr="00DD0F47">
        <w:t xml:space="preserve"> </w:t>
      </w:r>
      <w:r w:rsidRPr="00DD0F47">
        <w:t>отсутствие</w:t>
      </w:r>
      <w:r w:rsidR="003E187F" w:rsidRPr="00DD0F47">
        <w:t xml:space="preserve"> </w:t>
      </w:r>
      <w:r w:rsidRPr="00DD0F47">
        <w:t>инвестиционной</w:t>
      </w:r>
      <w:r w:rsidR="003E187F" w:rsidRPr="00DD0F47">
        <w:t xml:space="preserve"> </w:t>
      </w:r>
      <w:r w:rsidRPr="00DD0F47">
        <w:t>привлекательности</w:t>
      </w:r>
      <w:r w:rsidR="003E187F" w:rsidRPr="00DD0F47">
        <w:t xml:space="preserve"> </w:t>
      </w:r>
      <w:r w:rsidRPr="00DD0F47">
        <w:t>для</w:t>
      </w:r>
      <w:r w:rsidR="003E187F" w:rsidRPr="00DD0F47">
        <w:t xml:space="preserve"> </w:t>
      </w:r>
      <w:r w:rsidRPr="00DD0F47">
        <w:t>частного</w:t>
      </w:r>
      <w:r w:rsidR="003E187F" w:rsidRPr="00DD0F47">
        <w:t xml:space="preserve"> </w:t>
      </w:r>
      <w:r w:rsidRPr="00DD0F47">
        <w:t>бизнеса.</w:t>
      </w:r>
    </w:p>
    <w:p w14:paraId="72C0438E" w14:textId="77777777" w:rsidR="00EC5AA7" w:rsidRPr="00DD0F47" w:rsidRDefault="00EC5AA7" w:rsidP="00EC5AA7">
      <w:pPr>
        <w:pStyle w:val="2"/>
      </w:pPr>
      <w:bookmarkStart w:id="105" w:name="_Toc165013839"/>
      <w:r w:rsidRPr="00DD0F47">
        <w:t>РИА</w:t>
      </w:r>
      <w:r w:rsidR="003E187F" w:rsidRPr="00DD0F47">
        <w:t xml:space="preserve"> </w:t>
      </w:r>
      <w:r w:rsidRPr="00DD0F47">
        <w:t>Новости,</w:t>
      </w:r>
      <w:r w:rsidR="003E187F" w:rsidRPr="00DD0F47">
        <w:t xml:space="preserve"> </w:t>
      </w:r>
      <w:r w:rsidRPr="00DD0F47">
        <w:t>25.04.2024,</w:t>
      </w:r>
      <w:r w:rsidR="003E187F" w:rsidRPr="00DD0F47">
        <w:t xml:space="preserve"> </w:t>
      </w:r>
      <w:r w:rsidRPr="00DD0F47">
        <w:t>Внедрение</w:t>
      </w:r>
      <w:r w:rsidR="003E187F" w:rsidRPr="00DD0F47">
        <w:t xml:space="preserve"> </w:t>
      </w:r>
      <w:r w:rsidRPr="00DD0F47">
        <w:t>универсального</w:t>
      </w:r>
      <w:r w:rsidR="003E187F" w:rsidRPr="00DD0F47">
        <w:t xml:space="preserve"> </w:t>
      </w:r>
      <w:r w:rsidRPr="00DD0F47">
        <w:t>QR-кода</w:t>
      </w:r>
      <w:r w:rsidR="003E187F" w:rsidRPr="00DD0F47">
        <w:t xml:space="preserve"> </w:t>
      </w:r>
      <w:r w:rsidRPr="00DD0F47">
        <w:t>РФ</w:t>
      </w:r>
      <w:r w:rsidR="003E187F" w:rsidRPr="00DD0F47">
        <w:t xml:space="preserve"> </w:t>
      </w:r>
      <w:r w:rsidRPr="00DD0F47">
        <w:t>поможет</w:t>
      </w:r>
      <w:r w:rsidR="003E187F" w:rsidRPr="00DD0F47">
        <w:t xml:space="preserve"> </w:t>
      </w:r>
      <w:r w:rsidRPr="00DD0F47">
        <w:t>в</w:t>
      </w:r>
      <w:r w:rsidR="003E187F" w:rsidRPr="00DD0F47">
        <w:t xml:space="preserve"> </w:t>
      </w:r>
      <w:r w:rsidRPr="00DD0F47">
        <w:t>проведении</w:t>
      </w:r>
      <w:r w:rsidR="003E187F" w:rsidRPr="00DD0F47">
        <w:t xml:space="preserve"> </w:t>
      </w:r>
      <w:r w:rsidRPr="00DD0F47">
        <w:t>трансграничных</w:t>
      </w:r>
      <w:r w:rsidR="003E187F" w:rsidRPr="00DD0F47">
        <w:t xml:space="preserve"> </w:t>
      </w:r>
      <w:r w:rsidRPr="00DD0F47">
        <w:t>операций</w:t>
      </w:r>
      <w:r w:rsidR="003E187F" w:rsidRPr="00DD0F47">
        <w:t xml:space="preserve"> </w:t>
      </w:r>
      <w:r w:rsidRPr="00DD0F47">
        <w:t>-</w:t>
      </w:r>
      <w:r w:rsidR="003E187F" w:rsidRPr="00DD0F47">
        <w:t xml:space="preserve"> </w:t>
      </w:r>
      <w:r w:rsidRPr="00DD0F47">
        <w:t>Аксаков</w:t>
      </w:r>
      <w:bookmarkEnd w:id="105"/>
    </w:p>
    <w:p w14:paraId="54ECA5E8" w14:textId="77777777" w:rsidR="00EC5AA7" w:rsidRPr="00DD0F47" w:rsidRDefault="00EC5AA7" w:rsidP="00DD0F47">
      <w:pPr>
        <w:pStyle w:val="3"/>
      </w:pPr>
      <w:bookmarkStart w:id="106" w:name="_Toc165013840"/>
      <w:r w:rsidRPr="00DD0F47">
        <w:t>Внедрение</w:t>
      </w:r>
      <w:r w:rsidR="003E187F" w:rsidRPr="00DD0F47">
        <w:t xml:space="preserve"> </w:t>
      </w:r>
      <w:r w:rsidRPr="00DD0F47">
        <w:t>универсального</w:t>
      </w:r>
      <w:r w:rsidR="003E187F" w:rsidRPr="00DD0F47">
        <w:t xml:space="preserve"> </w:t>
      </w:r>
      <w:r w:rsidRPr="00DD0F47">
        <w:t>QR-кода</w:t>
      </w:r>
      <w:r w:rsidR="003E187F" w:rsidRPr="00DD0F47">
        <w:t xml:space="preserve"> </w:t>
      </w:r>
      <w:r w:rsidRPr="00DD0F47">
        <w:t>в</w:t>
      </w:r>
      <w:r w:rsidR="003E187F" w:rsidRPr="00DD0F47">
        <w:t xml:space="preserve"> </w:t>
      </w:r>
      <w:r w:rsidRPr="00DD0F47">
        <w:t>России</w:t>
      </w:r>
      <w:r w:rsidR="003E187F" w:rsidRPr="00DD0F47">
        <w:t xml:space="preserve"> </w:t>
      </w:r>
      <w:r w:rsidRPr="00DD0F47">
        <w:t>создаст</w:t>
      </w:r>
      <w:r w:rsidR="003E187F" w:rsidRPr="00DD0F47">
        <w:t xml:space="preserve"> </w:t>
      </w:r>
      <w:r w:rsidRPr="00DD0F47">
        <w:t>новые</w:t>
      </w:r>
      <w:r w:rsidR="003E187F" w:rsidRPr="00DD0F47">
        <w:t xml:space="preserve"> </w:t>
      </w:r>
      <w:r w:rsidRPr="00DD0F47">
        <w:t>возможности</w:t>
      </w:r>
      <w:r w:rsidR="003E187F" w:rsidRPr="00DD0F47">
        <w:t xml:space="preserve"> </w:t>
      </w:r>
      <w:r w:rsidRPr="00DD0F47">
        <w:t>для</w:t>
      </w:r>
      <w:r w:rsidR="003E187F" w:rsidRPr="00DD0F47">
        <w:t xml:space="preserve"> </w:t>
      </w:r>
      <w:r w:rsidRPr="00DD0F47">
        <w:t>трансграничных</w:t>
      </w:r>
      <w:r w:rsidR="003E187F" w:rsidRPr="00DD0F47">
        <w:t xml:space="preserve"> </w:t>
      </w:r>
      <w:r w:rsidRPr="00DD0F47">
        <w:t>плат</w:t>
      </w:r>
      <w:r w:rsidR="003E187F" w:rsidRPr="00DD0F47">
        <w:t>е</w:t>
      </w:r>
      <w:r w:rsidRPr="00DD0F47">
        <w:t>жных</w:t>
      </w:r>
      <w:r w:rsidR="003E187F" w:rsidRPr="00DD0F47">
        <w:t xml:space="preserve"> </w:t>
      </w:r>
      <w:r w:rsidRPr="00DD0F47">
        <w:t>операций,</w:t>
      </w:r>
      <w:r w:rsidR="003E187F" w:rsidRPr="00DD0F47">
        <w:t xml:space="preserve"> </w:t>
      </w:r>
      <w:r w:rsidRPr="00DD0F47">
        <w:t>заявил</w:t>
      </w:r>
      <w:r w:rsidR="003E187F" w:rsidRPr="00DD0F47">
        <w:t xml:space="preserve"> </w:t>
      </w:r>
      <w:r w:rsidRPr="00DD0F47">
        <w:t>журналистам</w:t>
      </w:r>
      <w:r w:rsidR="003E187F" w:rsidRPr="00DD0F47">
        <w:t xml:space="preserve"> </w:t>
      </w:r>
      <w:r w:rsidRPr="00DD0F47">
        <w:t>председатель</w:t>
      </w:r>
      <w:r w:rsidR="003E187F" w:rsidRPr="00DD0F47">
        <w:t xml:space="preserve"> </w:t>
      </w:r>
      <w:r w:rsidRPr="00DD0F47">
        <w:t>совета</w:t>
      </w:r>
      <w:r w:rsidR="003E187F" w:rsidRPr="00DD0F47">
        <w:t xml:space="preserve"> </w:t>
      </w:r>
      <w:r w:rsidRPr="00DD0F47">
        <w:t>Ассоциации</w:t>
      </w:r>
      <w:r w:rsidR="003E187F" w:rsidRPr="00DD0F47">
        <w:t xml:space="preserve"> </w:t>
      </w:r>
      <w:r w:rsidRPr="00DD0F47">
        <w:t>банков</w:t>
      </w:r>
      <w:r w:rsidR="003E187F" w:rsidRPr="00DD0F47">
        <w:t xml:space="preserve"> </w:t>
      </w:r>
      <w:r w:rsidRPr="00DD0F47">
        <w:t>России,</w:t>
      </w:r>
      <w:r w:rsidR="003E187F" w:rsidRPr="00DD0F47">
        <w:t xml:space="preserve"> </w:t>
      </w:r>
      <w:r w:rsidRPr="00DD0F47">
        <w:t>глава</w:t>
      </w:r>
      <w:r w:rsidR="003E187F" w:rsidRPr="00DD0F47">
        <w:t xml:space="preserve"> </w:t>
      </w:r>
      <w:r w:rsidRPr="00DD0F47">
        <w:t>Комитета</w:t>
      </w:r>
      <w:r w:rsidR="003E187F" w:rsidRPr="00DD0F47">
        <w:t xml:space="preserve"> </w:t>
      </w:r>
      <w:r w:rsidRPr="00DD0F47">
        <w:t>Госдумы</w:t>
      </w:r>
      <w:r w:rsidR="003E187F" w:rsidRPr="00DD0F47">
        <w:t xml:space="preserve"> </w:t>
      </w:r>
      <w:r w:rsidRPr="00DD0F47">
        <w:t>по</w:t>
      </w:r>
      <w:r w:rsidR="003E187F" w:rsidRPr="00DD0F47">
        <w:t xml:space="preserve"> </w:t>
      </w:r>
      <w:r w:rsidRPr="00DD0F47">
        <w:t>финансовому</w:t>
      </w:r>
      <w:r w:rsidR="003E187F" w:rsidRPr="00DD0F47">
        <w:t xml:space="preserve"> </w:t>
      </w:r>
      <w:r w:rsidRPr="00DD0F47">
        <w:t>рынку</w:t>
      </w:r>
      <w:r w:rsidR="003E187F" w:rsidRPr="00DD0F47">
        <w:t xml:space="preserve"> </w:t>
      </w:r>
      <w:r w:rsidRPr="00DD0F47">
        <w:t>Анатолий</w:t>
      </w:r>
      <w:r w:rsidR="003E187F" w:rsidRPr="00DD0F47">
        <w:t xml:space="preserve"> </w:t>
      </w:r>
      <w:r w:rsidRPr="00DD0F47">
        <w:t>Аксаков.</w:t>
      </w:r>
      <w:bookmarkEnd w:id="106"/>
    </w:p>
    <w:p w14:paraId="15A590EC" w14:textId="77777777" w:rsidR="00EC5AA7" w:rsidRPr="00DD0F47" w:rsidRDefault="00EC5AA7" w:rsidP="00EC5AA7">
      <w:r w:rsidRPr="00DD0F47">
        <w:t>Аксаков</w:t>
      </w:r>
      <w:r w:rsidR="003E187F" w:rsidRPr="00DD0F47">
        <w:t xml:space="preserve"> </w:t>
      </w:r>
      <w:r w:rsidRPr="00DD0F47">
        <w:t>пояснил,</w:t>
      </w:r>
      <w:r w:rsidR="003E187F" w:rsidRPr="00DD0F47">
        <w:t xml:space="preserve"> </w:t>
      </w:r>
      <w:r w:rsidRPr="00DD0F47">
        <w:t>что</w:t>
      </w:r>
      <w:r w:rsidR="003E187F" w:rsidRPr="00DD0F47">
        <w:t xml:space="preserve"> </w:t>
      </w:r>
      <w:r w:rsidRPr="00DD0F47">
        <w:t>универсальный</w:t>
      </w:r>
      <w:r w:rsidR="003E187F" w:rsidRPr="00DD0F47">
        <w:t xml:space="preserve"> </w:t>
      </w:r>
      <w:r w:rsidRPr="00DD0F47">
        <w:t>QR-код</w:t>
      </w:r>
      <w:r w:rsidR="003E187F" w:rsidRPr="00DD0F47">
        <w:t xml:space="preserve"> </w:t>
      </w:r>
      <w:r w:rsidRPr="00DD0F47">
        <w:t>-</w:t>
      </w:r>
      <w:r w:rsidR="003E187F" w:rsidRPr="00DD0F47">
        <w:t xml:space="preserve"> </w:t>
      </w:r>
      <w:r w:rsidRPr="00DD0F47">
        <w:t>единый</w:t>
      </w:r>
      <w:r w:rsidR="003E187F" w:rsidRPr="00DD0F47">
        <w:t xml:space="preserve"> </w:t>
      </w:r>
      <w:r w:rsidRPr="00DD0F47">
        <w:t>технологический</w:t>
      </w:r>
      <w:r w:rsidR="003E187F" w:rsidRPr="00DD0F47">
        <w:t xml:space="preserve"> </w:t>
      </w:r>
      <w:r w:rsidRPr="00DD0F47">
        <w:t>стандарт,</w:t>
      </w:r>
      <w:r w:rsidR="003E187F" w:rsidRPr="00DD0F47">
        <w:t xml:space="preserve"> </w:t>
      </w:r>
      <w:r w:rsidRPr="00DD0F47">
        <w:t>который</w:t>
      </w:r>
      <w:r w:rsidR="003E187F" w:rsidRPr="00DD0F47">
        <w:t xml:space="preserve"> </w:t>
      </w:r>
      <w:r w:rsidRPr="00DD0F47">
        <w:t>создает</w:t>
      </w:r>
      <w:r w:rsidR="003E187F" w:rsidRPr="00DD0F47">
        <w:t xml:space="preserve"> </w:t>
      </w:r>
      <w:r w:rsidRPr="00DD0F47">
        <w:t>для</w:t>
      </w:r>
      <w:r w:rsidR="003E187F" w:rsidRPr="00DD0F47">
        <w:t xml:space="preserve"> </w:t>
      </w:r>
      <w:r w:rsidRPr="00DD0F47">
        <w:t>банков</w:t>
      </w:r>
      <w:r w:rsidR="003E187F" w:rsidRPr="00DD0F47">
        <w:t xml:space="preserve"> </w:t>
      </w:r>
      <w:r w:rsidRPr="00DD0F47">
        <w:t>условия</w:t>
      </w:r>
      <w:r w:rsidR="003E187F" w:rsidRPr="00DD0F47">
        <w:t xml:space="preserve"> </w:t>
      </w:r>
      <w:r w:rsidRPr="00DD0F47">
        <w:t>справедливой</w:t>
      </w:r>
      <w:r w:rsidR="003E187F" w:rsidRPr="00DD0F47">
        <w:t xml:space="preserve"> </w:t>
      </w:r>
      <w:r w:rsidRPr="00DD0F47">
        <w:t>конкуренции.</w:t>
      </w:r>
    </w:p>
    <w:p w14:paraId="0BB566D5" w14:textId="77777777" w:rsidR="00EC5AA7" w:rsidRPr="00DD0F47" w:rsidRDefault="003E187F" w:rsidP="00EC5AA7">
      <w:r w:rsidRPr="00DD0F47">
        <w:t>«</w:t>
      </w:r>
      <w:r w:rsidR="00EC5AA7" w:rsidRPr="00DD0F47">
        <w:t>Аналогичный</w:t>
      </w:r>
      <w:r w:rsidRPr="00DD0F47">
        <w:t xml:space="preserve"> </w:t>
      </w:r>
      <w:r w:rsidR="00EC5AA7" w:rsidRPr="00DD0F47">
        <w:t>стандарт</w:t>
      </w:r>
      <w:r w:rsidRPr="00DD0F47">
        <w:t xml:space="preserve"> </w:t>
      </w:r>
      <w:r w:rsidR="00EC5AA7" w:rsidRPr="00DD0F47">
        <w:t>принят</w:t>
      </w:r>
      <w:r w:rsidRPr="00DD0F47">
        <w:t xml:space="preserve"> </w:t>
      </w:r>
      <w:r w:rsidR="00EC5AA7" w:rsidRPr="00DD0F47">
        <w:t>у</w:t>
      </w:r>
      <w:r w:rsidRPr="00DD0F47">
        <w:t xml:space="preserve"> </w:t>
      </w:r>
      <w:r w:rsidR="00EC5AA7" w:rsidRPr="00DD0F47">
        <w:t>наших</w:t>
      </w:r>
      <w:r w:rsidRPr="00DD0F47">
        <w:t xml:space="preserve"> </w:t>
      </w:r>
      <w:r w:rsidR="00EC5AA7" w:rsidRPr="00DD0F47">
        <w:t>стран-партнеров</w:t>
      </w:r>
      <w:r w:rsidRPr="00DD0F47">
        <w:t xml:space="preserve"> </w:t>
      </w:r>
      <w:r w:rsidR="00EC5AA7" w:rsidRPr="00DD0F47">
        <w:t>-</w:t>
      </w:r>
      <w:r w:rsidRPr="00DD0F47">
        <w:t xml:space="preserve"> </w:t>
      </w:r>
      <w:r w:rsidR="00EC5AA7" w:rsidRPr="00DD0F47">
        <w:t>в</w:t>
      </w:r>
      <w:r w:rsidRPr="00DD0F47">
        <w:t xml:space="preserve"> </w:t>
      </w:r>
      <w:r w:rsidR="00EC5AA7" w:rsidRPr="00DD0F47">
        <w:t>Белоруссии,</w:t>
      </w:r>
      <w:r w:rsidRPr="00DD0F47">
        <w:t xml:space="preserve"> </w:t>
      </w:r>
      <w:r w:rsidR="00EC5AA7" w:rsidRPr="00DD0F47">
        <w:t>Киргизии,</w:t>
      </w:r>
      <w:r w:rsidRPr="00DD0F47">
        <w:t xml:space="preserve"> </w:t>
      </w:r>
      <w:r w:rsidR="00EC5AA7" w:rsidRPr="00DD0F47">
        <w:t>Таджикистане.</w:t>
      </w:r>
      <w:r w:rsidRPr="00DD0F47">
        <w:t xml:space="preserve"> </w:t>
      </w:r>
      <w:r w:rsidR="00EC5AA7" w:rsidRPr="00DD0F47">
        <w:t>Планируется</w:t>
      </w:r>
      <w:r w:rsidRPr="00DD0F47">
        <w:t xml:space="preserve"> </w:t>
      </w:r>
      <w:r w:rsidR="00EC5AA7" w:rsidRPr="00DD0F47">
        <w:t>его</w:t>
      </w:r>
      <w:r w:rsidRPr="00DD0F47">
        <w:t xml:space="preserve"> </w:t>
      </w:r>
      <w:r w:rsidR="00EC5AA7" w:rsidRPr="00DD0F47">
        <w:t>внедрение</w:t>
      </w:r>
      <w:r w:rsidRPr="00DD0F47">
        <w:t xml:space="preserve"> </w:t>
      </w:r>
      <w:r w:rsidR="00EC5AA7" w:rsidRPr="00DD0F47">
        <w:t>в</w:t>
      </w:r>
      <w:r w:rsidRPr="00DD0F47">
        <w:t xml:space="preserve"> </w:t>
      </w:r>
      <w:r w:rsidR="00EC5AA7" w:rsidRPr="00DD0F47">
        <w:t>Казахстане,</w:t>
      </w:r>
      <w:r w:rsidRPr="00DD0F47">
        <w:t xml:space="preserve"> </w:t>
      </w:r>
      <w:r w:rsidR="00EC5AA7" w:rsidRPr="00DD0F47">
        <w:t>Узбекистане.</w:t>
      </w:r>
      <w:r w:rsidRPr="00DD0F47">
        <w:t xml:space="preserve"> </w:t>
      </w:r>
      <w:r w:rsidR="00EC5AA7" w:rsidRPr="00DD0F47">
        <w:t>Использование</w:t>
      </w:r>
      <w:r w:rsidRPr="00DD0F47">
        <w:t xml:space="preserve"> </w:t>
      </w:r>
      <w:r w:rsidR="00EC5AA7" w:rsidRPr="00DD0F47">
        <w:t>универсального</w:t>
      </w:r>
      <w:r w:rsidRPr="00DD0F47">
        <w:t xml:space="preserve"> </w:t>
      </w:r>
      <w:r w:rsidR="00EC5AA7" w:rsidRPr="00DD0F47">
        <w:t>QR-кода</w:t>
      </w:r>
      <w:r w:rsidRPr="00DD0F47">
        <w:t xml:space="preserve"> </w:t>
      </w:r>
      <w:r w:rsidR="00EC5AA7" w:rsidRPr="00DD0F47">
        <w:t>также</w:t>
      </w:r>
      <w:r w:rsidRPr="00DD0F47">
        <w:t xml:space="preserve"> </w:t>
      </w:r>
      <w:r w:rsidR="00EC5AA7" w:rsidRPr="00DD0F47">
        <w:t>создает</w:t>
      </w:r>
      <w:r w:rsidRPr="00DD0F47">
        <w:t xml:space="preserve"> </w:t>
      </w:r>
      <w:r w:rsidR="00EC5AA7" w:rsidRPr="00DD0F47">
        <w:t>новые</w:t>
      </w:r>
      <w:r w:rsidRPr="00DD0F47">
        <w:t xml:space="preserve"> </w:t>
      </w:r>
      <w:r w:rsidR="00EC5AA7" w:rsidRPr="00DD0F47">
        <w:t>возможности</w:t>
      </w:r>
      <w:r w:rsidRPr="00DD0F47">
        <w:t xml:space="preserve"> </w:t>
      </w:r>
      <w:r w:rsidR="00EC5AA7" w:rsidRPr="00DD0F47">
        <w:t>для</w:t>
      </w:r>
      <w:r w:rsidRPr="00DD0F47">
        <w:t xml:space="preserve"> </w:t>
      </w:r>
      <w:r w:rsidR="00EC5AA7" w:rsidRPr="00DD0F47">
        <w:t>трансграничных</w:t>
      </w:r>
      <w:r w:rsidRPr="00DD0F47">
        <w:t xml:space="preserve"> </w:t>
      </w:r>
      <w:r w:rsidR="00EC5AA7" w:rsidRPr="00DD0F47">
        <w:t>операций</w:t>
      </w:r>
      <w:r w:rsidRPr="00DD0F47">
        <w:t>»</w:t>
      </w:r>
      <w:r w:rsidR="00EC5AA7" w:rsidRPr="00DD0F47">
        <w:t>,</w:t>
      </w:r>
      <w:r w:rsidRPr="00DD0F47">
        <w:t xml:space="preserve"> </w:t>
      </w:r>
      <w:r w:rsidR="00EC5AA7" w:rsidRPr="00DD0F47">
        <w:t>-</w:t>
      </w:r>
      <w:r w:rsidRPr="00DD0F47">
        <w:t xml:space="preserve"> </w:t>
      </w:r>
      <w:r w:rsidR="00EC5AA7" w:rsidRPr="00DD0F47">
        <w:t>заявил</w:t>
      </w:r>
      <w:r w:rsidRPr="00DD0F47">
        <w:t xml:space="preserve"> </w:t>
      </w:r>
      <w:r w:rsidR="00EC5AA7" w:rsidRPr="00DD0F47">
        <w:t>Аксаков.</w:t>
      </w:r>
    </w:p>
    <w:p w14:paraId="4936BC97" w14:textId="77777777" w:rsidR="00EC5AA7" w:rsidRPr="00DD0F47" w:rsidRDefault="00EC5AA7" w:rsidP="00EC5AA7">
      <w:r w:rsidRPr="00DD0F47">
        <w:t>Он</w:t>
      </w:r>
      <w:r w:rsidR="003E187F" w:rsidRPr="00DD0F47">
        <w:t xml:space="preserve"> </w:t>
      </w:r>
      <w:r w:rsidRPr="00DD0F47">
        <w:t>напомнил,</w:t>
      </w:r>
      <w:r w:rsidR="003E187F" w:rsidRPr="00DD0F47">
        <w:t xml:space="preserve"> </w:t>
      </w:r>
      <w:r w:rsidRPr="00DD0F47">
        <w:t>что</w:t>
      </w:r>
      <w:r w:rsidR="003E187F" w:rsidRPr="00DD0F47">
        <w:t xml:space="preserve"> </w:t>
      </w:r>
      <w:r w:rsidRPr="00DD0F47">
        <w:t>при</w:t>
      </w:r>
      <w:r w:rsidR="003E187F" w:rsidRPr="00DD0F47">
        <w:t xml:space="preserve"> </w:t>
      </w:r>
      <w:r w:rsidRPr="00DD0F47">
        <w:t>внедрении</w:t>
      </w:r>
      <w:r w:rsidR="003E187F" w:rsidRPr="00DD0F47">
        <w:t xml:space="preserve"> </w:t>
      </w:r>
      <w:r w:rsidRPr="00DD0F47">
        <w:t>такого</w:t>
      </w:r>
      <w:r w:rsidR="003E187F" w:rsidRPr="00DD0F47">
        <w:t xml:space="preserve"> </w:t>
      </w:r>
      <w:r w:rsidRPr="00DD0F47">
        <w:t>решения</w:t>
      </w:r>
      <w:r w:rsidR="003E187F" w:rsidRPr="00DD0F47">
        <w:t xml:space="preserve"> </w:t>
      </w:r>
      <w:r w:rsidRPr="00DD0F47">
        <w:t>бизнес-модели,</w:t>
      </w:r>
      <w:r w:rsidR="003E187F" w:rsidRPr="00DD0F47">
        <w:t xml:space="preserve"> </w:t>
      </w:r>
      <w:r w:rsidRPr="00DD0F47">
        <w:t>тарифы,</w:t>
      </w:r>
      <w:r w:rsidR="003E187F" w:rsidRPr="00DD0F47">
        <w:t xml:space="preserve"> </w:t>
      </w:r>
      <w:r w:rsidRPr="00DD0F47">
        <w:t>программы</w:t>
      </w:r>
      <w:r w:rsidR="003E187F" w:rsidRPr="00DD0F47">
        <w:t xml:space="preserve"> </w:t>
      </w:r>
      <w:r w:rsidRPr="00DD0F47">
        <w:t>лояльности</w:t>
      </w:r>
      <w:r w:rsidR="003E187F" w:rsidRPr="00DD0F47">
        <w:t xml:space="preserve"> </w:t>
      </w:r>
      <w:r w:rsidRPr="00DD0F47">
        <w:t>банков</w:t>
      </w:r>
      <w:r w:rsidR="003E187F" w:rsidRPr="00DD0F47">
        <w:t xml:space="preserve"> </w:t>
      </w:r>
      <w:r w:rsidRPr="00DD0F47">
        <w:t>сохраняются,</w:t>
      </w:r>
      <w:r w:rsidR="003E187F" w:rsidRPr="00DD0F47">
        <w:t xml:space="preserve"> </w:t>
      </w:r>
      <w:r w:rsidRPr="00DD0F47">
        <w:t>кроме</w:t>
      </w:r>
      <w:r w:rsidR="003E187F" w:rsidRPr="00DD0F47">
        <w:t xml:space="preserve"> </w:t>
      </w:r>
      <w:r w:rsidRPr="00DD0F47">
        <w:t>того,</w:t>
      </w:r>
      <w:r w:rsidR="003E187F" w:rsidRPr="00DD0F47">
        <w:t xml:space="preserve"> </w:t>
      </w:r>
      <w:r w:rsidRPr="00DD0F47">
        <w:t>снижаются</w:t>
      </w:r>
      <w:r w:rsidR="003E187F" w:rsidRPr="00DD0F47">
        <w:t xml:space="preserve"> </w:t>
      </w:r>
      <w:r w:rsidRPr="00DD0F47">
        <w:t>издержки</w:t>
      </w:r>
      <w:r w:rsidR="003E187F" w:rsidRPr="00DD0F47">
        <w:t xml:space="preserve"> </w:t>
      </w:r>
      <w:r w:rsidRPr="00DD0F47">
        <w:t>и</w:t>
      </w:r>
      <w:r w:rsidR="003E187F" w:rsidRPr="00DD0F47">
        <w:t xml:space="preserve"> </w:t>
      </w:r>
      <w:r w:rsidRPr="00DD0F47">
        <w:t>для</w:t>
      </w:r>
      <w:r w:rsidR="003E187F" w:rsidRPr="00DD0F47">
        <w:t xml:space="preserve"> </w:t>
      </w:r>
      <w:r w:rsidRPr="00DD0F47">
        <w:t>кредитных</w:t>
      </w:r>
      <w:r w:rsidR="003E187F" w:rsidRPr="00DD0F47">
        <w:t xml:space="preserve"> </w:t>
      </w:r>
      <w:r w:rsidRPr="00DD0F47">
        <w:t>организаций,</w:t>
      </w:r>
      <w:r w:rsidR="003E187F" w:rsidRPr="00DD0F47">
        <w:t xml:space="preserve"> </w:t>
      </w:r>
      <w:r w:rsidRPr="00DD0F47">
        <w:t>и</w:t>
      </w:r>
      <w:r w:rsidR="003E187F" w:rsidRPr="00DD0F47">
        <w:t xml:space="preserve"> </w:t>
      </w:r>
      <w:r w:rsidRPr="00DD0F47">
        <w:t>для</w:t>
      </w:r>
      <w:r w:rsidR="003E187F" w:rsidRPr="00DD0F47">
        <w:t xml:space="preserve"> </w:t>
      </w:r>
      <w:r w:rsidRPr="00DD0F47">
        <w:t>платформы</w:t>
      </w:r>
      <w:r w:rsidR="003E187F" w:rsidRPr="00DD0F47">
        <w:t xml:space="preserve"> </w:t>
      </w:r>
      <w:r w:rsidRPr="00DD0F47">
        <w:t>цифрового</w:t>
      </w:r>
      <w:r w:rsidR="003E187F" w:rsidRPr="00DD0F47">
        <w:t xml:space="preserve"> </w:t>
      </w:r>
      <w:r w:rsidRPr="00DD0F47">
        <w:t>рубля.</w:t>
      </w:r>
      <w:r w:rsidR="003E187F" w:rsidRPr="00DD0F47">
        <w:t xml:space="preserve"> </w:t>
      </w:r>
      <w:r w:rsidRPr="00DD0F47">
        <w:t>Аксаков</w:t>
      </w:r>
      <w:r w:rsidR="003E187F" w:rsidRPr="00DD0F47">
        <w:t xml:space="preserve"> </w:t>
      </w:r>
      <w:r w:rsidRPr="00DD0F47">
        <w:t>добавил</w:t>
      </w:r>
      <w:r w:rsidR="003E187F" w:rsidRPr="00DD0F47">
        <w:t xml:space="preserve"> </w:t>
      </w:r>
      <w:r w:rsidRPr="00DD0F47">
        <w:t>также,</w:t>
      </w:r>
      <w:r w:rsidR="003E187F" w:rsidRPr="00DD0F47">
        <w:t xml:space="preserve"> </w:t>
      </w:r>
      <w:r w:rsidRPr="00DD0F47">
        <w:t>что</w:t>
      </w:r>
      <w:r w:rsidR="003E187F" w:rsidRPr="00DD0F47">
        <w:t xml:space="preserve"> </w:t>
      </w:r>
      <w:r w:rsidRPr="00DD0F47">
        <w:t>и</w:t>
      </w:r>
      <w:r w:rsidR="003E187F" w:rsidRPr="00DD0F47">
        <w:t xml:space="preserve"> </w:t>
      </w:r>
      <w:r w:rsidRPr="00DD0F47">
        <w:t>сам</w:t>
      </w:r>
      <w:r w:rsidR="003E187F" w:rsidRPr="00DD0F47">
        <w:t xml:space="preserve"> </w:t>
      </w:r>
      <w:r w:rsidRPr="00DD0F47">
        <w:t>процесс</w:t>
      </w:r>
      <w:r w:rsidR="003E187F" w:rsidRPr="00DD0F47">
        <w:t xml:space="preserve"> </w:t>
      </w:r>
      <w:r w:rsidRPr="00DD0F47">
        <w:t>оплаты</w:t>
      </w:r>
      <w:r w:rsidR="003E187F" w:rsidRPr="00DD0F47">
        <w:t xml:space="preserve"> </w:t>
      </w:r>
      <w:r w:rsidRPr="00DD0F47">
        <w:t>стает</w:t>
      </w:r>
      <w:r w:rsidR="003E187F" w:rsidRPr="00DD0F47">
        <w:t xml:space="preserve"> </w:t>
      </w:r>
      <w:r w:rsidRPr="00DD0F47">
        <w:t>удобным:</w:t>
      </w:r>
      <w:r w:rsidR="003E187F" w:rsidRPr="00DD0F47">
        <w:t xml:space="preserve"> </w:t>
      </w:r>
      <w:r w:rsidRPr="00DD0F47">
        <w:t>гражданам</w:t>
      </w:r>
      <w:r w:rsidR="003E187F" w:rsidRPr="00DD0F47">
        <w:t xml:space="preserve"> </w:t>
      </w:r>
      <w:r w:rsidRPr="00DD0F47">
        <w:t>не</w:t>
      </w:r>
      <w:r w:rsidR="003E187F" w:rsidRPr="00DD0F47">
        <w:t xml:space="preserve"> </w:t>
      </w:r>
      <w:r w:rsidRPr="00DD0F47">
        <w:t>нужно</w:t>
      </w:r>
      <w:r w:rsidR="003E187F" w:rsidRPr="00DD0F47">
        <w:t xml:space="preserve"> </w:t>
      </w:r>
      <w:r w:rsidRPr="00DD0F47">
        <w:t>будет</w:t>
      </w:r>
      <w:r w:rsidR="003E187F" w:rsidRPr="00DD0F47">
        <w:t xml:space="preserve"> </w:t>
      </w:r>
      <w:r w:rsidRPr="00DD0F47">
        <w:t>выбирать</w:t>
      </w:r>
      <w:r w:rsidR="003E187F" w:rsidRPr="00DD0F47">
        <w:t xml:space="preserve"> </w:t>
      </w:r>
      <w:r w:rsidRPr="00DD0F47">
        <w:t>из</w:t>
      </w:r>
      <w:r w:rsidR="003E187F" w:rsidRPr="00DD0F47">
        <w:t xml:space="preserve"> </w:t>
      </w:r>
      <w:r w:rsidRPr="00DD0F47">
        <w:t>множества</w:t>
      </w:r>
      <w:r w:rsidR="003E187F" w:rsidRPr="00DD0F47">
        <w:t xml:space="preserve"> </w:t>
      </w:r>
      <w:r w:rsidRPr="00DD0F47">
        <w:t>QR-кодов</w:t>
      </w:r>
      <w:r w:rsidR="003E187F" w:rsidRPr="00DD0F47">
        <w:t xml:space="preserve"> </w:t>
      </w:r>
      <w:r w:rsidRPr="00DD0F47">
        <w:t>на</w:t>
      </w:r>
      <w:r w:rsidR="003E187F" w:rsidRPr="00DD0F47">
        <w:t xml:space="preserve"> </w:t>
      </w:r>
      <w:r w:rsidRPr="00DD0F47">
        <w:t>кассе.</w:t>
      </w:r>
    </w:p>
    <w:p w14:paraId="53EDC412" w14:textId="77777777" w:rsidR="00EC5AA7" w:rsidRPr="00DD0F47" w:rsidRDefault="003E187F" w:rsidP="00EC5AA7">
      <w:r w:rsidRPr="00DD0F47">
        <w:t>«</w:t>
      </w:r>
      <w:r w:rsidR="00EC5AA7" w:rsidRPr="00DD0F47">
        <w:t>В</w:t>
      </w:r>
      <w:r w:rsidRPr="00DD0F47">
        <w:t xml:space="preserve"> </w:t>
      </w:r>
      <w:r w:rsidR="00EC5AA7" w:rsidRPr="00DD0F47">
        <w:t>России</w:t>
      </w:r>
      <w:r w:rsidRPr="00DD0F47">
        <w:t xml:space="preserve"> </w:t>
      </w:r>
      <w:r w:rsidR="00EC5AA7" w:rsidRPr="00DD0F47">
        <w:t>есть</w:t>
      </w:r>
      <w:r w:rsidRPr="00DD0F47">
        <w:t xml:space="preserve"> </w:t>
      </w:r>
      <w:r w:rsidR="00EC5AA7" w:rsidRPr="00DD0F47">
        <w:t>все</w:t>
      </w:r>
      <w:r w:rsidRPr="00DD0F47">
        <w:t xml:space="preserve"> </w:t>
      </w:r>
      <w:r w:rsidR="00EC5AA7" w:rsidRPr="00DD0F47">
        <w:t>правовые</w:t>
      </w:r>
      <w:r w:rsidRPr="00DD0F47">
        <w:t xml:space="preserve"> </w:t>
      </w:r>
      <w:r w:rsidR="00EC5AA7" w:rsidRPr="00DD0F47">
        <w:t>основы</w:t>
      </w:r>
      <w:r w:rsidRPr="00DD0F47">
        <w:t xml:space="preserve"> </w:t>
      </w:r>
      <w:r w:rsidR="00EC5AA7" w:rsidRPr="00DD0F47">
        <w:t>для</w:t>
      </w:r>
      <w:r w:rsidRPr="00DD0F47">
        <w:t xml:space="preserve"> </w:t>
      </w:r>
      <w:r w:rsidR="00EC5AA7" w:rsidRPr="00DD0F47">
        <w:t>внедрения</w:t>
      </w:r>
      <w:r w:rsidRPr="00DD0F47">
        <w:t xml:space="preserve"> </w:t>
      </w:r>
      <w:r w:rsidR="00EC5AA7" w:rsidRPr="00DD0F47">
        <w:t>этого</w:t>
      </w:r>
      <w:r w:rsidRPr="00DD0F47">
        <w:t xml:space="preserve"> </w:t>
      </w:r>
      <w:r w:rsidR="00EC5AA7" w:rsidRPr="00DD0F47">
        <w:t>универсального</w:t>
      </w:r>
      <w:r w:rsidRPr="00DD0F47">
        <w:t xml:space="preserve"> </w:t>
      </w:r>
      <w:r w:rsidR="00EC5AA7" w:rsidRPr="00DD0F47">
        <w:t>решения.</w:t>
      </w:r>
      <w:r w:rsidRPr="00DD0F47">
        <w:t xml:space="preserve"> </w:t>
      </w:r>
      <w:r w:rsidR="00EC5AA7" w:rsidRPr="00DD0F47">
        <w:t>Многие</w:t>
      </w:r>
      <w:r w:rsidRPr="00DD0F47">
        <w:t xml:space="preserve"> «</w:t>
      </w:r>
      <w:r w:rsidR="00EC5AA7" w:rsidRPr="00DD0F47">
        <w:t>продвинутые</w:t>
      </w:r>
      <w:r w:rsidRPr="00DD0F47">
        <w:t xml:space="preserve">» </w:t>
      </w:r>
      <w:r w:rsidR="00EC5AA7" w:rsidRPr="00DD0F47">
        <w:t>страны,</w:t>
      </w:r>
      <w:r w:rsidRPr="00DD0F47">
        <w:t xml:space="preserve"> </w:t>
      </w:r>
      <w:r w:rsidR="00EC5AA7" w:rsidRPr="00DD0F47">
        <w:t>где</w:t>
      </w:r>
      <w:r w:rsidRPr="00DD0F47">
        <w:t xml:space="preserve"> </w:t>
      </w:r>
      <w:r w:rsidR="00EC5AA7" w:rsidRPr="00DD0F47">
        <w:t>популярна</w:t>
      </w:r>
      <w:r w:rsidRPr="00DD0F47">
        <w:t xml:space="preserve"> </w:t>
      </w:r>
      <w:r w:rsidR="00EC5AA7" w:rsidRPr="00DD0F47">
        <w:t>оплата</w:t>
      </w:r>
      <w:r w:rsidRPr="00DD0F47">
        <w:t xml:space="preserve"> </w:t>
      </w:r>
      <w:r w:rsidR="00EC5AA7" w:rsidRPr="00DD0F47">
        <w:t>по</w:t>
      </w:r>
      <w:r w:rsidRPr="00DD0F47">
        <w:t xml:space="preserve"> </w:t>
      </w:r>
      <w:r w:rsidR="00EC5AA7" w:rsidRPr="00DD0F47">
        <w:t>QR-коду,</w:t>
      </w:r>
      <w:r w:rsidRPr="00DD0F47">
        <w:t xml:space="preserve"> </w:t>
      </w:r>
      <w:r w:rsidR="00EC5AA7" w:rsidRPr="00DD0F47">
        <w:t>идут</w:t>
      </w:r>
      <w:r w:rsidRPr="00DD0F47">
        <w:t xml:space="preserve"> </w:t>
      </w:r>
      <w:r w:rsidR="00EC5AA7" w:rsidRPr="00DD0F47">
        <w:t>по</w:t>
      </w:r>
      <w:r w:rsidRPr="00DD0F47">
        <w:t xml:space="preserve"> </w:t>
      </w:r>
      <w:r w:rsidR="00EC5AA7" w:rsidRPr="00DD0F47">
        <w:t>пути</w:t>
      </w:r>
      <w:r w:rsidRPr="00DD0F47">
        <w:t xml:space="preserve"> </w:t>
      </w:r>
      <w:r w:rsidR="00EC5AA7" w:rsidRPr="00DD0F47">
        <w:t>единого</w:t>
      </w:r>
      <w:r w:rsidRPr="00DD0F47">
        <w:t xml:space="preserve"> </w:t>
      </w:r>
      <w:r w:rsidR="00EC5AA7" w:rsidRPr="00DD0F47">
        <w:t>стандарта.</w:t>
      </w:r>
      <w:r w:rsidRPr="00DD0F47">
        <w:t xml:space="preserve"> </w:t>
      </w:r>
      <w:r w:rsidR="00EC5AA7" w:rsidRPr="00DD0F47">
        <w:t>Нам</w:t>
      </w:r>
      <w:r w:rsidRPr="00DD0F47">
        <w:t xml:space="preserve"> </w:t>
      </w:r>
      <w:r w:rsidR="00EC5AA7" w:rsidRPr="00DD0F47">
        <w:t>важно</w:t>
      </w:r>
      <w:r w:rsidRPr="00DD0F47">
        <w:t xml:space="preserve"> </w:t>
      </w:r>
      <w:r w:rsidR="00EC5AA7" w:rsidRPr="00DD0F47">
        <w:t>быть</w:t>
      </w:r>
      <w:r w:rsidRPr="00DD0F47">
        <w:t xml:space="preserve"> </w:t>
      </w:r>
      <w:r w:rsidR="00EC5AA7" w:rsidRPr="00DD0F47">
        <w:t>в</w:t>
      </w:r>
      <w:r w:rsidRPr="00DD0F47">
        <w:t xml:space="preserve"> </w:t>
      </w:r>
      <w:r w:rsidR="00EC5AA7" w:rsidRPr="00DD0F47">
        <w:t>числе</w:t>
      </w:r>
      <w:r w:rsidRPr="00DD0F47">
        <w:t xml:space="preserve"> </w:t>
      </w:r>
      <w:r w:rsidR="00EC5AA7" w:rsidRPr="00DD0F47">
        <w:t>лидеров</w:t>
      </w:r>
      <w:r w:rsidRPr="00DD0F47">
        <w:t>»</w:t>
      </w:r>
      <w:r w:rsidR="00EC5AA7" w:rsidRPr="00DD0F47">
        <w:t>,</w:t>
      </w:r>
      <w:r w:rsidRPr="00DD0F47">
        <w:t xml:space="preserve"> </w:t>
      </w:r>
      <w:r w:rsidR="00EC5AA7" w:rsidRPr="00DD0F47">
        <w:t>-</w:t>
      </w:r>
      <w:r w:rsidRPr="00DD0F47">
        <w:t xml:space="preserve"> </w:t>
      </w:r>
      <w:r w:rsidR="00EC5AA7" w:rsidRPr="00DD0F47">
        <w:t>заключил</w:t>
      </w:r>
      <w:r w:rsidRPr="00DD0F47">
        <w:t xml:space="preserve"> </w:t>
      </w:r>
      <w:r w:rsidR="00EC5AA7" w:rsidRPr="00DD0F47">
        <w:t>Аксаков.</w:t>
      </w:r>
    </w:p>
    <w:p w14:paraId="6387D0DC" w14:textId="77777777" w:rsidR="00EC5AA7" w:rsidRPr="00DD0F47" w:rsidRDefault="00EC5AA7" w:rsidP="00EC5AA7">
      <w:r w:rsidRPr="00DD0F47">
        <w:t>В</w:t>
      </w:r>
      <w:r w:rsidR="003E187F" w:rsidRPr="00DD0F47">
        <w:t xml:space="preserve"> </w:t>
      </w:r>
      <w:r w:rsidRPr="00DD0F47">
        <w:t>начале</w:t>
      </w:r>
      <w:r w:rsidR="003E187F" w:rsidRPr="00DD0F47">
        <w:t xml:space="preserve"> </w:t>
      </w:r>
      <w:r w:rsidRPr="00DD0F47">
        <w:t>апреля</w:t>
      </w:r>
      <w:r w:rsidR="003E187F" w:rsidRPr="00DD0F47">
        <w:t xml:space="preserve"> </w:t>
      </w:r>
      <w:r w:rsidRPr="00DD0F47">
        <w:t>первый</w:t>
      </w:r>
      <w:r w:rsidR="003E187F" w:rsidRPr="00DD0F47">
        <w:t xml:space="preserve"> </w:t>
      </w:r>
      <w:r w:rsidRPr="00DD0F47">
        <w:t>зампред</w:t>
      </w:r>
      <w:r w:rsidR="003E187F" w:rsidRPr="00DD0F47">
        <w:t xml:space="preserve"> </w:t>
      </w:r>
      <w:r w:rsidRPr="00DD0F47">
        <w:t>Банка</w:t>
      </w:r>
      <w:r w:rsidR="003E187F" w:rsidRPr="00DD0F47">
        <w:t xml:space="preserve"> </w:t>
      </w:r>
      <w:r w:rsidRPr="00DD0F47">
        <w:t>России</w:t>
      </w:r>
      <w:r w:rsidR="003E187F" w:rsidRPr="00DD0F47">
        <w:t xml:space="preserve"> </w:t>
      </w:r>
      <w:r w:rsidRPr="00DD0F47">
        <w:t>Ольга</w:t>
      </w:r>
      <w:r w:rsidR="003E187F" w:rsidRPr="00DD0F47">
        <w:t xml:space="preserve"> </w:t>
      </w:r>
      <w:r w:rsidRPr="00DD0F47">
        <w:t>Скоробогатова</w:t>
      </w:r>
      <w:r w:rsidR="003E187F" w:rsidRPr="00DD0F47">
        <w:t xml:space="preserve"> </w:t>
      </w:r>
      <w:r w:rsidRPr="00DD0F47">
        <w:t>заявила,</w:t>
      </w:r>
      <w:r w:rsidR="003E187F" w:rsidRPr="00DD0F47">
        <w:t xml:space="preserve"> </w:t>
      </w:r>
      <w:r w:rsidRPr="00DD0F47">
        <w:t>что</w:t>
      </w:r>
      <w:r w:rsidR="003E187F" w:rsidRPr="00DD0F47">
        <w:t xml:space="preserve"> </w:t>
      </w:r>
      <w:r w:rsidRPr="00DD0F47">
        <w:t>регулятор</w:t>
      </w:r>
      <w:r w:rsidR="003E187F" w:rsidRPr="00DD0F47">
        <w:t xml:space="preserve"> </w:t>
      </w:r>
      <w:r w:rsidRPr="00DD0F47">
        <w:t>планирует</w:t>
      </w:r>
      <w:r w:rsidR="003E187F" w:rsidRPr="00DD0F47">
        <w:t xml:space="preserve"> </w:t>
      </w:r>
      <w:r w:rsidRPr="00DD0F47">
        <w:t>в</w:t>
      </w:r>
      <w:r w:rsidR="003E187F" w:rsidRPr="00DD0F47">
        <w:t xml:space="preserve"> </w:t>
      </w:r>
      <w:r w:rsidRPr="00DD0F47">
        <w:t>середине</w:t>
      </w:r>
      <w:r w:rsidR="003E187F" w:rsidRPr="00DD0F47">
        <w:t xml:space="preserve"> </w:t>
      </w:r>
      <w:r w:rsidRPr="00DD0F47">
        <w:t>года</w:t>
      </w:r>
      <w:r w:rsidR="003E187F" w:rsidRPr="00DD0F47">
        <w:t xml:space="preserve"> </w:t>
      </w:r>
      <w:r w:rsidRPr="00DD0F47">
        <w:t>запустить</w:t>
      </w:r>
      <w:r w:rsidR="003E187F" w:rsidRPr="00DD0F47">
        <w:t xml:space="preserve"> </w:t>
      </w:r>
      <w:r w:rsidRPr="00DD0F47">
        <w:t>пилотные</w:t>
      </w:r>
      <w:r w:rsidR="003E187F" w:rsidRPr="00DD0F47">
        <w:t xml:space="preserve"> </w:t>
      </w:r>
      <w:r w:rsidRPr="00DD0F47">
        <w:t>проекты</w:t>
      </w:r>
      <w:r w:rsidR="003E187F" w:rsidRPr="00DD0F47">
        <w:t xml:space="preserve"> </w:t>
      </w:r>
      <w:r w:rsidRPr="00DD0F47">
        <w:t>универсального</w:t>
      </w:r>
      <w:r w:rsidR="003E187F" w:rsidRPr="00DD0F47">
        <w:t xml:space="preserve"> </w:t>
      </w:r>
      <w:r w:rsidRPr="00DD0F47">
        <w:t>платежного</w:t>
      </w:r>
      <w:r w:rsidR="003E187F" w:rsidRPr="00DD0F47">
        <w:t xml:space="preserve"> </w:t>
      </w:r>
      <w:r w:rsidRPr="00DD0F47">
        <w:t>QR-кода.</w:t>
      </w:r>
    </w:p>
    <w:p w14:paraId="6C647E75" w14:textId="77777777" w:rsidR="00EC5AA7" w:rsidRPr="00DD0F47" w:rsidRDefault="00EC5AA7" w:rsidP="00EC5AA7">
      <w:pPr>
        <w:pStyle w:val="2"/>
      </w:pPr>
      <w:bookmarkStart w:id="107" w:name="_Toc165013841"/>
      <w:r w:rsidRPr="00DD0F47">
        <w:lastRenderedPageBreak/>
        <w:t>РИА</w:t>
      </w:r>
      <w:r w:rsidR="003E187F" w:rsidRPr="00DD0F47">
        <w:t xml:space="preserve"> </w:t>
      </w:r>
      <w:r w:rsidRPr="00DD0F47">
        <w:t>Новости,</w:t>
      </w:r>
      <w:r w:rsidR="003E187F" w:rsidRPr="00DD0F47">
        <w:t xml:space="preserve"> </w:t>
      </w:r>
      <w:r w:rsidRPr="00DD0F47">
        <w:t>25.04.2024,</w:t>
      </w:r>
      <w:r w:rsidR="003E187F" w:rsidRPr="00DD0F47">
        <w:t xml:space="preserve"> </w:t>
      </w:r>
      <w:r w:rsidRPr="00DD0F47">
        <w:t>Минфин</w:t>
      </w:r>
      <w:r w:rsidR="003E187F" w:rsidRPr="00DD0F47">
        <w:t xml:space="preserve"> </w:t>
      </w:r>
      <w:r w:rsidRPr="00DD0F47">
        <w:t>работает</w:t>
      </w:r>
      <w:r w:rsidR="003E187F" w:rsidRPr="00DD0F47">
        <w:t xml:space="preserve"> </w:t>
      </w:r>
      <w:r w:rsidRPr="00DD0F47">
        <w:t>над</w:t>
      </w:r>
      <w:r w:rsidR="003E187F" w:rsidRPr="00DD0F47">
        <w:t xml:space="preserve"> </w:t>
      </w:r>
      <w:r w:rsidRPr="00DD0F47">
        <w:t>шестилетним</w:t>
      </w:r>
      <w:r w:rsidR="003E187F" w:rsidRPr="00DD0F47">
        <w:t xml:space="preserve"> </w:t>
      </w:r>
      <w:r w:rsidRPr="00DD0F47">
        <w:t>финансовым</w:t>
      </w:r>
      <w:r w:rsidR="003E187F" w:rsidRPr="00DD0F47">
        <w:t xml:space="preserve"> </w:t>
      </w:r>
      <w:r w:rsidRPr="00DD0F47">
        <w:t>планом</w:t>
      </w:r>
      <w:r w:rsidR="003E187F" w:rsidRPr="00DD0F47">
        <w:t xml:space="preserve"> </w:t>
      </w:r>
      <w:r w:rsidRPr="00DD0F47">
        <w:t>РФ</w:t>
      </w:r>
      <w:r w:rsidR="003E187F" w:rsidRPr="00DD0F47">
        <w:t xml:space="preserve"> </w:t>
      </w:r>
      <w:r w:rsidRPr="00DD0F47">
        <w:t>-</w:t>
      </w:r>
      <w:r w:rsidR="003E187F" w:rsidRPr="00DD0F47">
        <w:t xml:space="preserve"> </w:t>
      </w:r>
      <w:r w:rsidRPr="00DD0F47">
        <w:t>Силуанов</w:t>
      </w:r>
      <w:bookmarkEnd w:id="107"/>
    </w:p>
    <w:p w14:paraId="665435FA" w14:textId="77777777" w:rsidR="00EC5AA7" w:rsidRPr="00DD0F47" w:rsidRDefault="00EC5AA7" w:rsidP="00DD0F47">
      <w:pPr>
        <w:pStyle w:val="3"/>
      </w:pPr>
      <w:bookmarkStart w:id="108" w:name="_Toc165013842"/>
      <w:r w:rsidRPr="00DD0F47">
        <w:t>Минфин</w:t>
      </w:r>
      <w:r w:rsidR="003E187F" w:rsidRPr="00DD0F47">
        <w:t xml:space="preserve"> </w:t>
      </w:r>
      <w:r w:rsidRPr="00DD0F47">
        <w:t>РФ</w:t>
      </w:r>
      <w:r w:rsidR="003E187F" w:rsidRPr="00DD0F47">
        <w:t xml:space="preserve"> </w:t>
      </w:r>
      <w:r w:rsidRPr="00DD0F47">
        <w:t>сегодня</w:t>
      </w:r>
      <w:r w:rsidR="003E187F" w:rsidRPr="00DD0F47">
        <w:t xml:space="preserve"> </w:t>
      </w:r>
      <w:r w:rsidRPr="00DD0F47">
        <w:t>работает</w:t>
      </w:r>
      <w:r w:rsidR="003E187F" w:rsidRPr="00DD0F47">
        <w:t xml:space="preserve"> </w:t>
      </w:r>
      <w:r w:rsidRPr="00DD0F47">
        <w:t>над</w:t>
      </w:r>
      <w:r w:rsidR="003E187F" w:rsidRPr="00DD0F47">
        <w:t xml:space="preserve"> </w:t>
      </w:r>
      <w:r w:rsidRPr="00DD0F47">
        <w:t>финансовым</w:t>
      </w:r>
      <w:r w:rsidR="003E187F" w:rsidRPr="00DD0F47">
        <w:t xml:space="preserve"> </w:t>
      </w:r>
      <w:r w:rsidRPr="00DD0F47">
        <w:t>планом</w:t>
      </w:r>
      <w:r w:rsidR="003E187F" w:rsidRPr="00DD0F47">
        <w:t xml:space="preserve"> </w:t>
      </w:r>
      <w:r w:rsidRPr="00DD0F47">
        <w:t>на</w:t>
      </w:r>
      <w:r w:rsidR="003E187F" w:rsidRPr="00DD0F47">
        <w:t xml:space="preserve"> </w:t>
      </w:r>
      <w:r w:rsidRPr="00DD0F47">
        <w:t>предстоящие</w:t>
      </w:r>
      <w:r w:rsidR="003E187F" w:rsidRPr="00DD0F47">
        <w:t xml:space="preserve"> </w:t>
      </w:r>
      <w:r w:rsidRPr="00DD0F47">
        <w:t>шесть</w:t>
      </w:r>
      <w:r w:rsidR="003E187F" w:rsidRPr="00DD0F47">
        <w:t xml:space="preserve"> </w:t>
      </w:r>
      <w:r w:rsidRPr="00DD0F47">
        <w:t>лет,</w:t>
      </w:r>
      <w:r w:rsidR="003E187F" w:rsidRPr="00DD0F47">
        <w:t xml:space="preserve"> </w:t>
      </w:r>
      <w:r w:rsidRPr="00DD0F47">
        <w:t>исходя</w:t>
      </w:r>
      <w:r w:rsidR="003E187F" w:rsidRPr="00DD0F47">
        <w:t xml:space="preserve"> </w:t>
      </w:r>
      <w:r w:rsidRPr="00DD0F47">
        <w:t>из</w:t>
      </w:r>
      <w:r w:rsidR="003E187F" w:rsidRPr="00DD0F47">
        <w:t xml:space="preserve"> </w:t>
      </w:r>
      <w:r w:rsidRPr="00DD0F47">
        <w:t>него</w:t>
      </w:r>
      <w:r w:rsidR="003E187F" w:rsidRPr="00DD0F47">
        <w:t xml:space="preserve"> </w:t>
      </w:r>
      <w:r w:rsidRPr="00DD0F47">
        <w:t>будут</w:t>
      </w:r>
      <w:r w:rsidR="003E187F" w:rsidRPr="00DD0F47">
        <w:t xml:space="preserve"> </w:t>
      </w:r>
      <w:r w:rsidRPr="00DD0F47">
        <w:t>сформированы</w:t>
      </w:r>
      <w:r w:rsidR="003E187F" w:rsidRPr="00DD0F47">
        <w:t xml:space="preserve"> </w:t>
      </w:r>
      <w:r w:rsidRPr="00DD0F47">
        <w:t>принципы</w:t>
      </w:r>
      <w:r w:rsidR="003E187F" w:rsidRPr="00DD0F47">
        <w:t xml:space="preserve"> </w:t>
      </w:r>
      <w:r w:rsidRPr="00DD0F47">
        <w:t>бюджетной</w:t>
      </w:r>
      <w:r w:rsidR="003E187F" w:rsidRPr="00DD0F47">
        <w:t xml:space="preserve"> </w:t>
      </w:r>
      <w:r w:rsidRPr="00DD0F47">
        <w:t>политики</w:t>
      </w:r>
      <w:r w:rsidR="003E187F" w:rsidRPr="00DD0F47">
        <w:t xml:space="preserve"> </w:t>
      </w:r>
      <w:r w:rsidRPr="00DD0F47">
        <w:t>на</w:t>
      </w:r>
      <w:r w:rsidR="003E187F" w:rsidRPr="00DD0F47">
        <w:t xml:space="preserve"> </w:t>
      </w:r>
      <w:r w:rsidRPr="00DD0F47">
        <w:t>этот</w:t>
      </w:r>
      <w:r w:rsidR="003E187F" w:rsidRPr="00DD0F47">
        <w:t xml:space="preserve"> </w:t>
      </w:r>
      <w:r w:rsidRPr="00DD0F47">
        <w:t>период,</w:t>
      </w:r>
      <w:r w:rsidR="003E187F" w:rsidRPr="00DD0F47">
        <w:t xml:space="preserve"> </w:t>
      </w:r>
      <w:r w:rsidRPr="00DD0F47">
        <w:t>сообщил</w:t>
      </w:r>
      <w:r w:rsidR="003E187F" w:rsidRPr="00DD0F47">
        <w:t xml:space="preserve"> </w:t>
      </w:r>
      <w:r w:rsidRPr="00DD0F47">
        <w:t>министр</w:t>
      </w:r>
      <w:r w:rsidR="003E187F" w:rsidRPr="00DD0F47">
        <w:t xml:space="preserve"> </w:t>
      </w:r>
      <w:r w:rsidRPr="00DD0F47">
        <w:t>финансов</w:t>
      </w:r>
      <w:r w:rsidR="003E187F" w:rsidRPr="00DD0F47">
        <w:t xml:space="preserve"> </w:t>
      </w:r>
      <w:r w:rsidRPr="00DD0F47">
        <w:t>РФ</w:t>
      </w:r>
      <w:r w:rsidR="003E187F" w:rsidRPr="00DD0F47">
        <w:t xml:space="preserve"> </w:t>
      </w:r>
      <w:r w:rsidRPr="00DD0F47">
        <w:t>Антон</w:t>
      </w:r>
      <w:r w:rsidR="003E187F" w:rsidRPr="00DD0F47">
        <w:t xml:space="preserve"> </w:t>
      </w:r>
      <w:r w:rsidRPr="00DD0F47">
        <w:t>Силуанов.</w:t>
      </w:r>
      <w:bookmarkEnd w:id="108"/>
    </w:p>
    <w:p w14:paraId="47A7B22E" w14:textId="77777777" w:rsidR="00EC5AA7" w:rsidRPr="00DD0F47" w:rsidRDefault="00EC5AA7" w:rsidP="00EC5AA7">
      <w:r w:rsidRPr="00DD0F47">
        <w:t>Президент</w:t>
      </w:r>
      <w:r w:rsidR="003E187F" w:rsidRPr="00DD0F47">
        <w:t xml:space="preserve"> </w:t>
      </w:r>
      <w:r w:rsidRPr="00DD0F47">
        <w:t>России</w:t>
      </w:r>
      <w:r w:rsidR="003E187F" w:rsidRPr="00DD0F47">
        <w:t xml:space="preserve"> </w:t>
      </w:r>
      <w:r w:rsidRPr="00DD0F47">
        <w:t>Владимир</w:t>
      </w:r>
      <w:r w:rsidR="003E187F" w:rsidRPr="00DD0F47">
        <w:t xml:space="preserve"> </w:t>
      </w:r>
      <w:r w:rsidRPr="00DD0F47">
        <w:t>Путин,</w:t>
      </w:r>
      <w:r w:rsidR="003E187F" w:rsidRPr="00DD0F47">
        <w:t xml:space="preserve"> </w:t>
      </w:r>
      <w:r w:rsidRPr="00DD0F47">
        <w:t>выступая</w:t>
      </w:r>
      <w:r w:rsidR="003E187F" w:rsidRPr="00DD0F47">
        <w:t xml:space="preserve"> </w:t>
      </w:r>
      <w:r w:rsidRPr="00DD0F47">
        <w:t>с</w:t>
      </w:r>
      <w:r w:rsidR="003E187F" w:rsidRPr="00DD0F47">
        <w:t xml:space="preserve"> </w:t>
      </w:r>
      <w:r w:rsidRPr="00DD0F47">
        <w:t>посланием</w:t>
      </w:r>
      <w:r w:rsidR="003E187F" w:rsidRPr="00DD0F47">
        <w:t xml:space="preserve"> </w:t>
      </w:r>
      <w:r w:rsidRPr="00DD0F47">
        <w:t>Федеральному</w:t>
      </w:r>
      <w:r w:rsidR="003E187F" w:rsidRPr="00DD0F47">
        <w:t xml:space="preserve"> </w:t>
      </w:r>
      <w:r w:rsidRPr="00DD0F47">
        <w:t>собранию</w:t>
      </w:r>
      <w:r w:rsidR="003E187F" w:rsidRPr="00DD0F47">
        <w:t xml:space="preserve"> </w:t>
      </w:r>
      <w:r w:rsidRPr="00DD0F47">
        <w:t>29</w:t>
      </w:r>
      <w:r w:rsidR="003E187F" w:rsidRPr="00DD0F47">
        <w:t xml:space="preserve"> </w:t>
      </w:r>
      <w:r w:rsidRPr="00DD0F47">
        <w:t>февраля,</w:t>
      </w:r>
      <w:r w:rsidR="003E187F" w:rsidRPr="00DD0F47">
        <w:t xml:space="preserve"> </w:t>
      </w:r>
      <w:r w:rsidRPr="00DD0F47">
        <w:t>заявил,</w:t>
      </w:r>
      <w:r w:rsidR="003E187F" w:rsidRPr="00DD0F47">
        <w:t xml:space="preserve"> </w:t>
      </w:r>
      <w:r w:rsidRPr="00DD0F47">
        <w:t>что</w:t>
      </w:r>
      <w:r w:rsidR="003E187F" w:rsidRPr="00DD0F47">
        <w:t xml:space="preserve"> </w:t>
      </w:r>
      <w:r w:rsidRPr="00DD0F47">
        <w:t>необходимо</w:t>
      </w:r>
      <w:r w:rsidR="003E187F" w:rsidRPr="00DD0F47">
        <w:t xml:space="preserve"> </w:t>
      </w:r>
      <w:r w:rsidRPr="00DD0F47">
        <w:t>сформировать</w:t>
      </w:r>
      <w:r w:rsidR="003E187F" w:rsidRPr="00DD0F47">
        <w:t xml:space="preserve"> </w:t>
      </w:r>
      <w:r w:rsidRPr="00DD0F47">
        <w:t>не</w:t>
      </w:r>
      <w:r w:rsidR="003E187F" w:rsidRPr="00DD0F47">
        <w:t xml:space="preserve"> </w:t>
      </w:r>
      <w:r w:rsidRPr="00DD0F47">
        <w:t>трехлетний,</w:t>
      </w:r>
      <w:r w:rsidR="003E187F" w:rsidRPr="00DD0F47">
        <w:t xml:space="preserve"> </w:t>
      </w:r>
      <w:r w:rsidRPr="00DD0F47">
        <w:t>а</w:t>
      </w:r>
      <w:r w:rsidR="003E187F" w:rsidRPr="00DD0F47">
        <w:t xml:space="preserve"> </w:t>
      </w:r>
      <w:r w:rsidRPr="00DD0F47">
        <w:t>шестилетний</w:t>
      </w:r>
      <w:r w:rsidR="003E187F" w:rsidRPr="00DD0F47">
        <w:t xml:space="preserve"> </w:t>
      </w:r>
      <w:r w:rsidRPr="00DD0F47">
        <w:t>финансовый</w:t>
      </w:r>
      <w:r w:rsidR="003E187F" w:rsidRPr="00DD0F47">
        <w:t xml:space="preserve"> </w:t>
      </w:r>
      <w:r w:rsidRPr="00DD0F47">
        <w:t>план</w:t>
      </w:r>
      <w:r w:rsidR="003E187F" w:rsidRPr="00DD0F47">
        <w:t xml:space="preserve"> </w:t>
      </w:r>
      <w:r w:rsidRPr="00DD0F47">
        <w:t>развития</w:t>
      </w:r>
      <w:r w:rsidR="003E187F" w:rsidRPr="00DD0F47">
        <w:t xml:space="preserve"> </w:t>
      </w:r>
      <w:r w:rsidRPr="00DD0F47">
        <w:t>страны,</w:t>
      </w:r>
      <w:r w:rsidR="003E187F" w:rsidRPr="00DD0F47">
        <w:t xml:space="preserve"> </w:t>
      </w:r>
      <w:r w:rsidRPr="00DD0F47">
        <w:t>который</w:t>
      </w:r>
      <w:r w:rsidR="003E187F" w:rsidRPr="00DD0F47">
        <w:t xml:space="preserve"> </w:t>
      </w:r>
      <w:r w:rsidRPr="00DD0F47">
        <w:t>в</w:t>
      </w:r>
      <w:r w:rsidR="003E187F" w:rsidRPr="00DD0F47">
        <w:t xml:space="preserve"> </w:t>
      </w:r>
      <w:r w:rsidRPr="00DD0F47">
        <w:t>перспективе</w:t>
      </w:r>
      <w:r w:rsidR="003E187F" w:rsidRPr="00DD0F47">
        <w:t xml:space="preserve"> </w:t>
      </w:r>
      <w:r w:rsidRPr="00DD0F47">
        <w:t>будет</w:t>
      </w:r>
      <w:r w:rsidR="003E187F" w:rsidRPr="00DD0F47">
        <w:t xml:space="preserve"> </w:t>
      </w:r>
      <w:r w:rsidRPr="00DD0F47">
        <w:t>дополняться</w:t>
      </w:r>
      <w:r w:rsidR="003E187F" w:rsidRPr="00DD0F47">
        <w:t xml:space="preserve"> </w:t>
      </w:r>
      <w:r w:rsidRPr="00DD0F47">
        <w:t>новыми</w:t>
      </w:r>
      <w:r w:rsidR="003E187F" w:rsidRPr="00DD0F47">
        <w:t xml:space="preserve"> </w:t>
      </w:r>
      <w:r w:rsidRPr="00DD0F47">
        <w:t>инициативами.</w:t>
      </w:r>
    </w:p>
    <w:p w14:paraId="076B59F1" w14:textId="77777777" w:rsidR="00EC5AA7" w:rsidRPr="00DD0F47" w:rsidRDefault="003E187F" w:rsidP="00EC5AA7">
      <w:r w:rsidRPr="00DD0F47">
        <w:t>«</w:t>
      </w:r>
      <w:r w:rsidR="00EC5AA7" w:rsidRPr="00DD0F47">
        <w:t>Мы</w:t>
      </w:r>
      <w:r w:rsidRPr="00DD0F47">
        <w:t xml:space="preserve"> </w:t>
      </w:r>
      <w:r w:rsidR="00EC5AA7" w:rsidRPr="00DD0F47">
        <w:t>действительно</w:t>
      </w:r>
      <w:r w:rsidRPr="00DD0F47">
        <w:t xml:space="preserve"> </w:t>
      </w:r>
      <w:r w:rsidR="00EC5AA7" w:rsidRPr="00DD0F47">
        <w:t>сегодня</w:t>
      </w:r>
      <w:r w:rsidRPr="00DD0F47">
        <w:t xml:space="preserve"> </w:t>
      </w:r>
      <w:r w:rsidR="00EC5AA7" w:rsidRPr="00DD0F47">
        <w:t>ведем</w:t>
      </w:r>
      <w:r w:rsidRPr="00DD0F47">
        <w:t xml:space="preserve"> </w:t>
      </w:r>
      <w:r w:rsidR="00EC5AA7" w:rsidRPr="00DD0F47">
        <w:t>работу</w:t>
      </w:r>
      <w:r w:rsidRPr="00DD0F47">
        <w:t xml:space="preserve"> </w:t>
      </w:r>
      <w:r w:rsidR="00EC5AA7" w:rsidRPr="00DD0F47">
        <w:t>над</w:t>
      </w:r>
      <w:r w:rsidRPr="00DD0F47">
        <w:t xml:space="preserve"> </w:t>
      </w:r>
      <w:r w:rsidR="00EC5AA7" w:rsidRPr="00DD0F47">
        <w:t>финансовым</w:t>
      </w:r>
      <w:r w:rsidRPr="00DD0F47">
        <w:t xml:space="preserve"> </w:t>
      </w:r>
      <w:r w:rsidR="00EC5AA7" w:rsidRPr="00DD0F47">
        <w:t>планом</w:t>
      </w:r>
      <w:r w:rsidRPr="00DD0F47">
        <w:t xml:space="preserve"> </w:t>
      </w:r>
      <w:r w:rsidR="00EC5AA7" w:rsidRPr="00DD0F47">
        <w:t>на</w:t>
      </w:r>
      <w:r w:rsidRPr="00DD0F47">
        <w:t xml:space="preserve"> </w:t>
      </w:r>
      <w:r w:rsidR="00EC5AA7" w:rsidRPr="00DD0F47">
        <w:t>шесть</w:t>
      </w:r>
      <w:r w:rsidRPr="00DD0F47">
        <w:t xml:space="preserve"> </w:t>
      </w:r>
      <w:r w:rsidR="00EC5AA7" w:rsidRPr="00DD0F47">
        <w:t>лет.</w:t>
      </w:r>
      <w:r w:rsidRPr="00DD0F47">
        <w:t xml:space="preserve"> </w:t>
      </w:r>
      <w:r w:rsidR="00EC5AA7" w:rsidRPr="00DD0F47">
        <w:t>Если</w:t>
      </w:r>
      <w:r w:rsidRPr="00DD0F47">
        <w:t xml:space="preserve"> </w:t>
      </w:r>
      <w:r w:rsidR="00EC5AA7" w:rsidRPr="00DD0F47">
        <w:t>бюджет</w:t>
      </w:r>
      <w:r w:rsidRPr="00DD0F47">
        <w:t xml:space="preserve"> </w:t>
      </w:r>
      <w:r w:rsidR="00EC5AA7" w:rsidRPr="00DD0F47">
        <w:t>у</w:t>
      </w:r>
      <w:r w:rsidRPr="00DD0F47">
        <w:t xml:space="preserve"> </w:t>
      </w:r>
      <w:r w:rsidR="00EC5AA7" w:rsidRPr="00DD0F47">
        <w:t>нас</w:t>
      </w:r>
      <w:r w:rsidRPr="00DD0F47">
        <w:t xml:space="preserve"> </w:t>
      </w:r>
      <w:r w:rsidR="00EC5AA7" w:rsidRPr="00DD0F47">
        <w:t>трехлетний,</w:t>
      </w:r>
      <w:r w:rsidRPr="00DD0F47">
        <w:t xml:space="preserve"> </w:t>
      </w:r>
      <w:r w:rsidR="00EC5AA7" w:rsidRPr="00DD0F47">
        <w:t>то</w:t>
      </w:r>
      <w:r w:rsidRPr="00DD0F47">
        <w:t xml:space="preserve"> </w:t>
      </w:r>
      <w:r w:rsidR="00EC5AA7" w:rsidRPr="00DD0F47">
        <w:t>сегодня</w:t>
      </w:r>
      <w:r w:rsidRPr="00DD0F47">
        <w:t xml:space="preserve"> </w:t>
      </w:r>
      <w:r w:rsidR="00EC5AA7" w:rsidRPr="00DD0F47">
        <w:t>все</w:t>
      </w:r>
      <w:r w:rsidRPr="00DD0F47">
        <w:t xml:space="preserve"> </w:t>
      </w:r>
      <w:r w:rsidR="00EC5AA7" w:rsidRPr="00DD0F47">
        <w:t>наши</w:t>
      </w:r>
      <w:r w:rsidRPr="00DD0F47">
        <w:t xml:space="preserve"> </w:t>
      </w:r>
      <w:r w:rsidR="00EC5AA7" w:rsidRPr="00DD0F47">
        <w:t>задачи</w:t>
      </w:r>
      <w:r w:rsidRPr="00DD0F47">
        <w:t xml:space="preserve"> </w:t>
      </w:r>
      <w:r w:rsidR="00EC5AA7" w:rsidRPr="00DD0F47">
        <w:t>на</w:t>
      </w:r>
      <w:r w:rsidRPr="00DD0F47">
        <w:t xml:space="preserve"> </w:t>
      </w:r>
      <w:r w:rsidR="00EC5AA7" w:rsidRPr="00DD0F47">
        <w:t>шесть</w:t>
      </w:r>
      <w:r w:rsidRPr="00DD0F47">
        <w:t xml:space="preserve"> </w:t>
      </w:r>
      <w:r w:rsidR="00EC5AA7" w:rsidRPr="00DD0F47">
        <w:t>лет</w:t>
      </w:r>
      <w:r w:rsidRPr="00DD0F47">
        <w:t xml:space="preserve"> </w:t>
      </w:r>
      <w:r w:rsidR="00EC5AA7" w:rsidRPr="00DD0F47">
        <w:t>обсчитываются,</w:t>
      </w:r>
      <w:r w:rsidRPr="00DD0F47">
        <w:t xml:space="preserve"> </w:t>
      </w:r>
      <w:r w:rsidR="00EC5AA7" w:rsidRPr="00DD0F47">
        <w:t>получаются</w:t>
      </w:r>
      <w:r w:rsidRPr="00DD0F47">
        <w:t xml:space="preserve"> </w:t>
      </w:r>
      <w:r w:rsidR="00EC5AA7" w:rsidRPr="00DD0F47">
        <w:t>источники</w:t>
      </w:r>
      <w:r w:rsidRPr="00DD0F47">
        <w:t xml:space="preserve"> </w:t>
      </w:r>
      <w:r w:rsidR="00EC5AA7" w:rsidRPr="00DD0F47">
        <w:t>финансирования</w:t>
      </w:r>
      <w:r w:rsidRPr="00DD0F47">
        <w:t xml:space="preserve"> </w:t>
      </w:r>
      <w:r w:rsidR="00EC5AA7" w:rsidRPr="00DD0F47">
        <w:t>и</w:t>
      </w:r>
      <w:r w:rsidRPr="00DD0F47">
        <w:t xml:space="preserve"> </w:t>
      </w:r>
      <w:r w:rsidR="00EC5AA7" w:rsidRPr="00DD0F47">
        <w:t>соответствующие</w:t>
      </w:r>
      <w:r w:rsidRPr="00DD0F47">
        <w:t xml:space="preserve"> </w:t>
      </w:r>
      <w:r w:rsidR="00EC5AA7" w:rsidRPr="00DD0F47">
        <w:t>ключевые</w:t>
      </w:r>
      <w:r w:rsidRPr="00DD0F47">
        <w:t xml:space="preserve"> </w:t>
      </w:r>
      <w:r w:rsidR="00EC5AA7" w:rsidRPr="00DD0F47">
        <w:t>показатели</w:t>
      </w:r>
      <w:r w:rsidRPr="00DD0F47">
        <w:t xml:space="preserve"> </w:t>
      </w:r>
      <w:r w:rsidR="00EC5AA7" w:rsidRPr="00DD0F47">
        <w:t>достижения</w:t>
      </w:r>
      <w:r w:rsidRPr="00DD0F47">
        <w:t xml:space="preserve"> </w:t>
      </w:r>
      <w:r w:rsidR="00EC5AA7" w:rsidRPr="00DD0F47">
        <w:t>тех</w:t>
      </w:r>
      <w:r w:rsidRPr="00DD0F47">
        <w:t xml:space="preserve"> </w:t>
      </w:r>
      <w:r w:rsidR="00EC5AA7" w:rsidRPr="00DD0F47">
        <w:t>целей,</w:t>
      </w:r>
      <w:r w:rsidRPr="00DD0F47">
        <w:t xml:space="preserve"> </w:t>
      </w:r>
      <w:r w:rsidR="00EC5AA7" w:rsidRPr="00DD0F47">
        <w:t>которые</w:t>
      </w:r>
      <w:r w:rsidRPr="00DD0F47">
        <w:t xml:space="preserve"> </w:t>
      </w:r>
      <w:r w:rsidR="00EC5AA7" w:rsidRPr="00DD0F47">
        <w:t>поставил</w:t>
      </w:r>
      <w:r w:rsidRPr="00DD0F47">
        <w:t xml:space="preserve"> </w:t>
      </w:r>
      <w:r w:rsidR="00EC5AA7" w:rsidRPr="00DD0F47">
        <w:t>президент</w:t>
      </w:r>
      <w:r w:rsidRPr="00DD0F47">
        <w:t xml:space="preserve"> </w:t>
      </w:r>
      <w:r w:rsidR="00EC5AA7" w:rsidRPr="00DD0F47">
        <w:t>в</w:t>
      </w:r>
      <w:r w:rsidRPr="00DD0F47">
        <w:t xml:space="preserve"> </w:t>
      </w:r>
      <w:r w:rsidR="00EC5AA7" w:rsidRPr="00DD0F47">
        <w:t>ходе</w:t>
      </w:r>
      <w:r w:rsidRPr="00DD0F47">
        <w:t xml:space="preserve"> </w:t>
      </w:r>
      <w:r w:rsidR="00EC5AA7" w:rsidRPr="00DD0F47">
        <w:t>послания.</w:t>
      </w:r>
      <w:r w:rsidRPr="00DD0F47">
        <w:t xml:space="preserve"> </w:t>
      </w:r>
      <w:r w:rsidR="00EC5AA7" w:rsidRPr="00DD0F47">
        <w:t>Исходя</w:t>
      </w:r>
      <w:r w:rsidRPr="00DD0F47">
        <w:t xml:space="preserve"> </w:t>
      </w:r>
      <w:r w:rsidR="00EC5AA7" w:rsidRPr="00DD0F47">
        <w:t>из</w:t>
      </w:r>
      <w:r w:rsidRPr="00DD0F47">
        <w:t xml:space="preserve"> </w:t>
      </w:r>
      <w:r w:rsidR="00EC5AA7" w:rsidRPr="00DD0F47">
        <w:t>этого</w:t>
      </w:r>
      <w:r w:rsidRPr="00DD0F47">
        <w:t xml:space="preserve"> </w:t>
      </w:r>
      <w:r w:rsidR="00EC5AA7" w:rsidRPr="00DD0F47">
        <w:t>будут</w:t>
      </w:r>
      <w:r w:rsidRPr="00DD0F47">
        <w:t xml:space="preserve"> </w:t>
      </w:r>
      <w:r w:rsidR="00EC5AA7" w:rsidRPr="00DD0F47">
        <w:t>формироваться</w:t>
      </w:r>
      <w:r w:rsidRPr="00DD0F47">
        <w:t xml:space="preserve"> </w:t>
      </w:r>
      <w:r w:rsidR="00EC5AA7" w:rsidRPr="00DD0F47">
        <w:t>принципы</w:t>
      </w:r>
      <w:r w:rsidRPr="00DD0F47">
        <w:t xml:space="preserve"> </w:t>
      </w:r>
      <w:r w:rsidR="00EC5AA7" w:rsidRPr="00DD0F47">
        <w:t>бюджетной</w:t>
      </w:r>
      <w:r w:rsidRPr="00DD0F47">
        <w:t xml:space="preserve"> </w:t>
      </w:r>
      <w:r w:rsidR="00EC5AA7" w:rsidRPr="00DD0F47">
        <w:t>политики</w:t>
      </w:r>
      <w:r w:rsidRPr="00DD0F47">
        <w:t xml:space="preserve"> </w:t>
      </w:r>
      <w:r w:rsidR="00EC5AA7" w:rsidRPr="00DD0F47">
        <w:t>на</w:t>
      </w:r>
      <w:r w:rsidRPr="00DD0F47">
        <w:t xml:space="preserve"> </w:t>
      </w:r>
      <w:r w:rsidR="00EC5AA7" w:rsidRPr="00DD0F47">
        <w:t>этот</w:t>
      </w:r>
      <w:r w:rsidRPr="00DD0F47">
        <w:t xml:space="preserve"> </w:t>
      </w:r>
      <w:r w:rsidR="00EC5AA7" w:rsidRPr="00DD0F47">
        <w:t>период</w:t>
      </w:r>
      <w:r w:rsidRPr="00DD0F47">
        <w:t>»</w:t>
      </w:r>
      <w:r w:rsidR="00EC5AA7" w:rsidRPr="00DD0F47">
        <w:t>,</w:t>
      </w:r>
      <w:r w:rsidRPr="00DD0F47">
        <w:t xml:space="preserve"> </w:t>
      </w:r>
      <w:r w:rsidR="00EC5AA7" w:rsidRPr="00DD0F47">
        <w:t>-</w:t>
      </w:r>
      <w:r w:rsidRPr="00DD0F47">
        <w:t xml:space="preserve"> </w:t>
      </w:r>
      <w:r w:rsidR="00EC5AA7" w:rsidRPr="00DD0F47">
        <w:t>сказал</w:t>
      </w:r>
      <w:r w:rsidRPr="00DD0F47">
        <w:t xml:space="preserve"> </w:t>
      </w:r>
      <w:r w:rsidR="00EC5AA7" w:rsidRPr="00DD0F47">
        <w:t>министр,</w:t>
      </w:r>
      <w:r w:rsidRPr="00DD0F47">
        <w:t xml:space="preserve"> </w:t>
      </w:r>
      <w:r w:rsidR="00EC5AA7" w:rsidRPr="00DD0F47">
        <w:t>выступая</w:t>
      </w:r>
      <w:r w:rsidRPr="00DD0F47">
        <w:t xml:space="preserve"> </w:t>
      </w:r>
      <w:r w:rsidR="00EC5AA7" w:rsidRPr="00DD0F47">
        <w:t>на</w:t>
      </w:r>
      <w:r w:rsidRPr="00DD0F47">
        <w:t xml:space="preserve"> </w:t>
      </w:r>
      <w:r w:rsidR="00EC5AA7" w:rsidRPr="00DD0F47">
        <w:t>съезде</w:t>
      </w:r>
      <w:r w:rsidRPr="00DD0F47">
        <w:t xml:space="preserve"> </w:t>
      </w:r>
      <w:r w:rsidR="00EC5AA7" w:rsidRPr="00DD0F47">
        <w:t>Российского</w:t>
      </w:r>
      <w:r w:rsidRPr="00DD0F47">
        <w:t xml:space="preserve"> </w:t>
      </w:r>
      <w:r w:rsidR="00EC5AA7" w:rsidRPr="00DD0F47">
        <w:t>союза</w:t>
      </w:r>
      <w:r w:rsidRPr="00DD0F47">
        <w:t xml:space="preserve"> </w:t>
      </w:r>
      <w:r w:rsidR="00EC5AA7" w:rsidRPr="00DD0F47">
        <w:t>промышленников</w:t>
      </w:r>
      <w:r w:rsidRPr="00DD0F47">
        <w:t xml:space="preserve"> </w:t>
      </w:r>
      <w:r w:rsidR="00EC5AA7" w:rsidRPr="00DD0F47">
        <w:t>и</w:t>
      </w:r>
      <w:r w:rsidRPr="00DD0F47">
        <w:t xml:space="preserve"> </w:t>
      </w:r>
      <w:r w:rsidR="00EC5AA7" w:rsidRPr="00DD0F47">
        <w:t>предпринимателей</w:t>
      </w:r>
      <w:r w:rsidRPr="00DD0F47">
        <w:t xml:space="preserve"> </w:t>
      </w:r>
      <w:r w:rsidR="00EC5AA7" w:rsidRPr="00DD0F47">
        <w:t>(РСПП).</w:t>
      </w:r>
    </w:p>
    <w:p w14:paraId="3C66341D" w14:textId="77777777" w:rsidR="00EC5AA7" w:rsidRPr="00DD0F47" w:rsidRDefault="00EC5AA7" w:rsidP="00EC5AA7">
      <w:r w:rsidRPr="00DD0F47">
        <w:t>Говоря</w:t>
      </w:r>
      <w:r w:rsidR="003E187F" w:rsidRPr="00DD0F47">
        <w:t xml:space="preserve"> </w:t>
      </w:r>
      <w:r w:rsidRPr="00DD0F47">
        <w:t>о</w:t>
      </w:r>
      <w:r w:rsidR="003E187F" w:rsidRPr="00DD0F47">
        <w:t xml:space="preserve"> </w:t>
      </w:r>
      <w:r w:rsidRPr="00DD0F47">
        <w:t>дальнейших</w:t>
      </w:r>
      <w:r w:rsidR="003E187F" w:rsidRPr="00DD0F47">
        <w:t xml:space="preserve"> </w:t>
      </w:r>
      <w:r w:rsidRPr="00DD0F47">
        <w:t>задачах,</w:t>
      </w:r>
      <w:r w:rsidR="003E187F" w:rsidRPr="00DD0F47">
        <w:t xml:space="preserve"> </w:t>
      </w:r>
      <w:r w:rsidRPr="00DD0F47">
        <w:t>Силуанов</w:t>
      </w:r>
      <w:r w:rsidR="003E187F" w:rsidRPr="00DD0F47">
        <w:t xml:space="preserve"> </w:t>
      </w:r>
      <w:r w:rsidRPr="00DD0F47">
        <w:t>указал</w:t>
      </w:r>
      <w:r w:rsidR="003E187F" w:rsidRPr="00DD0F47">
        <w:t xml:space="preserve"> </w:t>
      </w:r>
      <w:r w:rsidRPr="00DD0F47">
        <w:t>на</w:t>
      </w:r>
      <w:r w:rsidR="003E187F" w:rsidRPr="00DD0F47">
        <w:t xml:space="preserve"> </w:t>
      </w:r>
      <w:r w:rsidRPr="00DD0F47">
        <w:t>важность</w:t>
      </w:r>
      <w:r w:rsidR="003E187F" w:rsidRPr="00DD0F47">
        <w:t xml:space="preserve"> </w:t>
      </w:r>
      <w:r w:rsidRPr="00DD0F47">
        <w:t>бюджетной</w:t>
      </w:r>
      <w:r w:rsidR="003E187F" w:rsidRPr="00DD0F47">
        <w:t xml:space="preserve"> </w:t>
      </w:r>
      <w:r w:rsidRPr="00DD0F47">
        <w:t>политики</w:t>
      </w:r>
      <w:r w:rsidR="003E187F" w:rsidRPr="00DD0F47">
        <w:t xml:space="preserve"> </w:t>
      </w:r>
      <w:r w:rsidRPr="00DD0F47">
        <w:t>и</w:t>
      </w:r>
      <w:r w:rsidR="003E187F" w:rsidRPr="00DD0F47">
        <w:t xml:space="preserve"> </w:t>
      </w:r>
      <w:r w:rsidRPr="00DD0F47">
        <w:t>отметил,</w:t>
      </w:r>
      <w:r w:rsidR="003E187F" w:rsidRPr="00DD0F47">
        <w:t xml:space="preserve"> </w:t>
      </w:r>
      <w:r w:rsidRPr="00DD0F47">
        <w:t>что</w:t>
      </w:r>
      <w:r w:rsidR="003E187F" w:rsidRPr="00DD0F47">
        <w:t xml:space="preserve"> </w:t>
      </w:r>
      <w:r w:rsidRPr="00DD0F47">
        <w:t>Минфин</w:t>
      </w:r>
      <w:r w:rsidR="003E187F" w:rsidRPr="00DD0F47">
        <w:t xml:space="preserve"> </w:t>
      </w:r>
      <w:r w:rsidRPr="00DD0F47">
        <w:t>будет</w:t>
      </w:r>
      <w:r w:rsidR="003E187F" w:rsidRPr="00DD0F47">
        <w:t xml:space="preserve"> </w:t>
      </w:r>
      <w:r w:rsidRPr="00DD0F47">
        <w:t>дальше</w:t>
      </w:r>
      <w:r w:rsidR="003E187F" w:rsidRPr="00DD0F47">
        <w:t xml:space="preserve"> </w:t>
      </w:r>
      <w:r w:rsidRPr="00DD0F47">
        <w:t>придерживаться</w:t>
      </w:r>
      <w:r w:rsidR="003E187F" w:rsidRPr="00DD0F47">
        <w:t xml:space="preserve"> </w:t>
      </w:r>
      <w:r w:rsidRPr="00DD0F47">
        <w:t>ответственных</w:t>
      </w:r>
      <w:r w:rsidR="003E187F" w:rsidRPr="00DD0F47">
        <w:t xml:space="preserve"> </w:t>
      </w:r>
      <w:r w:rsidRPr="00DD0F47">
        <w:t>подходов</w:t>
      </w:r>
      <w:r w:rsidR="003E187F" w:rsidRPr="00DD0F47">
        <w:t xml:space="preserve"> </w:t>
      </w:r>
      <w:r w:rsidRPr="00DD0F47">
        <w:t>при</w:t>
      </w:r>
      <w:r w:rsidR="003E187F" w:rsidRPr="00DD0F47">
        <w:t xml:space="preserve"> </w:t>
      </w:r>
      <w:r w:rsidRPr="00DD0F47">
        <w:t>проведении</w:t>
      </w:r>
      <w:r w:rsidR="003E187F" w:rsidRPr="00DD0F47">
        <w:t xml:space="preserve"> </w:t>
      </w:r>
      <w:r w:rsidRPr="00DD0F47">
        <w:t>бюджетной</w:t>
      </w:r>
      <w:r w:rsidR="003E187F" w:rsidRPr="00DD0F47">
        <w:t xml:space="preserve"> </w:t>
      </w:r>
      <w:r w:rsidRPr="00DD0F47">
        <w:t>политики.</w:t>
      </w:r>
    </w:p>
    <w:p w14:paraId="37EA13E7" w14:textId="77777777" w:rsidR="00EC5AA7" w:rsidRPr="00DD0F47" w:rsidRDefault="003E187F" w:rsidP="00EC5AA7">
      <w:r w:rsidRPr="00DD0F47">
        <w:t>«</w:t>
      </w:r>
      <w:r w:rsidR="00EC5AA7" w:rsidRPr="00DD0F47">
        <w:t>Что</w:t>
      </w:r>
      <w:r w:rsidRPr="00DD0F47">
        <w:t xml:space="preserve"> </w:t>
      </w:r>
      <w:r w:rsidR="00EC5AA7" w:rsidRPr="00DD0F47">
        <w:t>имеется</w:t>
      </w:r>
      <w:r w:rsidRPr="00DD0F47">
        <w:t xml:space="preserve"> </w:t>
      </w:r>
      <w:r w:rsidR="00EC5AA7" w:rsidRPr="00DD0F47">
        <w:t>в</w:t>
      </w:r>
      <w:r w:rsidRPr="00DD0F47">
        <w:t xml:space="preserve"> </w:t>
      </w:r>
      <w:r w:rsidR="00EC5AA7" w:rsidRPr="00DD0F47">
        <w:t>виду?</w:t>
      </w:r>
      <w:r w:rsidRPr="00DD0F47">
        <w:t xml:space="preserve"> </w:t>
      </w:r>
      <w:r w:rsidR="00EC5AA7" w:rsidRPr="00DD0F47">
        <w:t>Устойчивый</w:t>
      </w:r>
      <w:r w:rsidRPr="00DD0F47">
        <w:t xml:space="preserve"> </w:t>
      </w:r>
      <w:r w:rsidR="00EC5AA7" w:rsidRPr="00DD0F47">
        <w:t>бюджет</w:t>
      </w:r>
      <w:r w:rsidRPr="00DD0F47">
        <w:t xml:space="preserve"> </w:t>
      </w:r>
      <w:r w:rsidR="00EC5AA7" w:rsidRPr="00DD0F47">
        <w:t>-</w:t>
      </w:r>
      <w:r w:rsidRPr="00DD0F47">
        <w:t xml:space="preserve"> </w:t>
      </w:r>
      <w:r w:rsidR="00EC5AA7" w:rsidRPr="00DD0F47">
        <w:t>это,</w:t>
      </w:r>
      <w:r w:rsidRPr="00DD0F47">
        <w:t xml:space="preserve"> </w:t>
      </w:r>
      <w:r w:rsidR="00EC5AA7" w:rsidRPr="00DD0F47">
        <w:t>с</w:t>
      </w:r>
      <w:r w:rsidRPr="00DD0F47">
        <w:t xml:space="preserve"> </w:t>
      </w:r>
      <w:r w:rsidR="00EC5AA7" w:rsidRPr="00DD0F47">
        <w:t>одной</w:t>
      </w:r>
      <w:r w:rsidRPr="00DD0F47">
        <w:t xml:space="preserve"> </w:t>
      </w:r>
      <w:r w:rsidR="00EC5AA7" w:rsidRPr="00DD0F47">
        <w:t>стороны,</w:t>
      </w:r>
      <w:r w:rsidRPr="00DD0F47">
        <w:t xml:space="preserve"> </w:t>
      </w:r>
      <w:r w:rsidR="00EC5AA7" w:rsidRPr="00DD0F47">
        <w:t>устойчивая</w:t>
      </w:r>
      <w:r w:rsidRPr="00DD0F47">
        <w:t xml:space="preserve"> </w:t>
      </w:r>
      <w:r w:rsidR="00EC5AA7" w:rsidRPr="00DD0F47">
        <w:t>макроэкономическая</w:t>
      </w:r>
      <w:r w:rsidRPr="00DD0F47">
        <w:t xml:space="preserve"> </w:t>
      </w:r>
      <w:r w:rsidR="00EC5AA7" w:rsidRPr="00DD0F47">
        <w:t>политика,</w:t>
      </w:r>
      <w:r w:rsidRPr="00DD0F47">
        <w:t xml:space="preserve"> </w:t>
      </w:r>
      <w:r w:rsidR="00EC5AA7" w:rsidRPr="00DD0F47">
        <w:t>это</w:t>
      </w:r>
      <w:r w:rsidRPr="00DD0F47">
        <w:t xml:space="preserve"> </w:t>
      </w:r>
      <w:r w:rsidR="00EC5AA7" w:rsidRPr="00DD0F47">
        <w:t>вопрос</w:t>
      </w:r>
      <w:r w:rsidRPr="00DD0F47">
        <w:t xml:space="preserve"> </w:t>
      </w:r>
      <w:r w:rsidR="00EC5AA7" w:rsidRPr="00DD0F47">
        <w:t>ставок,</w:t>
      </w:r>
      <w:r w:rsidRPr="00DD0F47">
        <w:t xml:space="preserve"> </w:t>
      </w:r>
      <w:r w:rsidR="00EC5AA7" w:rsidRPr="00DD0F47">
        <w:t>это</w:t>
      </w:r>
      <w:r w:rsidRPr="00DD0F47">
        <w:t xml:space="preserve"> </w:t>
      </w:r>
      <w:r w:rsidR="00EC5AA7" w:rsidRPr="00DD0F47">
        <w:t>вопрос</w:t>
      </w:r>
      <w:r w:rsidRPr="00DD0F47">
        <w:t xml:space="preserve"> </w:t>
      </w:r>
      <w:r w:rsidR="00EC5AA7" w:rsidRPr="00DD0F47">
        <w:t>инфляции,</w:t>
      </w:r>
      <w:r w:rsidRPr="00DD0F47">
        <w:t xml:space="preserve"> </w:t>
      </w:r>
      <w:r w:rsidR="00EC5AA7" w:rsidRPr="00DD0F47">
        <w:t>это</w:t>
      </w:r>
      <w:r w:rsidRPr="00DD0F47">
        <w:t xml:space="preserve"> </w:t>
      </w:r>
      <w:r w:rsidR="00EC5AA7" w:rsidRPr="00DD0F47">
        <w:t>вопрос</w:t>
      </w:r>
      <w:r w:rsidRPr="00DD0F47">
        <w:t xml:space="preserve"> </w:t>
      </w:r>
      <w:r w:rsidR="00EC5AA7" w:rsidRPr="00DD0F47">
        <w:t>курсовых</w:t>
      </w:r>
      <w:r w:rsidRPr="00DD0F47">
        <w:t xml:space="preserve"> </w:t>
      </w:r>
      <w:r w:rsidR="00EC5AA7" w:rsidRPr="00DD0F47">
        <w:t>соотношений.</w:t>
      </w:r>
      <w:r w:rsidRPr="00DD0F47">
        <w:t xml:space="preserve"> </w:t>
      </w:r>
      <w:r w:rsidR="00EC5AA7" w:rsidRPr="00DD0F47">
        <w:t>Но</w:t>
      </w:r>
      <w:r w:rsidRPr="00DD0F47">
        <w:t xml:space="preserve"> </w:t>
      </w:r>
      <w:r w:rsidR="00EC5AA7" w:rsidRPr="00DD0F47">
        <w:t>ответственная</w:t>
      </w:r>
      <w:r w:rsidRPr="00DD0F47">
        <w:t xml:space="preserve"> </w:t>
      </w:r>
      <w:r w:rsidR="00EC5AA7" w:rsidRPr="00DD0F47">
        <w:t>бюджетная</w:t>
      </w:r>
      <w:r w:rsidRPr="00DD0F47">
        <w:t xml:space="preserve"> </w:t>
      </w:r>
      <w:r w:rsidR="00EC5AA7" w:rsidRPr="00DD0F47">
        <w:t>политика</w:t>
      </w:r>
      <w:r w:rsidRPr="00DD0F47">
        <w:t xml:space="preserve"> </w:t>
      </w:r>
      <w:r w:rsidR="00EC5AA7" w:rsidRPr="00DD0F47">
        <w:t>как</w:t>
      </w:r>
      <w:r w:rsidRPr="00DD0F47">
        <w:t xml:space="preserve"> </w:t>
      </w:r>
      <w:r w:rsidR="00EC5AA7" w:rsidRPr="00DD0F47">
        <w:t>раз</w:t>
      </w:r>
      <w:r w:rsidRPr="00DD0F47">
        <w:t xml:space="preserve"> </w:t>
      </w:r>
      <w:r w:rsidR="00EC5AA7" w:rsidRPr="00DD0F47">
        <w:t>призвана</w:t>
      </w:r>
      <w:r w:rsidRPr="00DD0F47">
        <w:t xml:space="preserve"> </w:t>
      </w:r>
      <w:r w:rsidR="00EC5AA7" w:rsidRPr="00DD0F47">
        <w:t>обеспечить</w:t>
      </w:r>
      <w:r w:rsidRPr="00DD0F47">
        <w:t xml:space="preserve"> </w:t>
      </w:r>
      <w:r w:rsidR="00EC5AA7" w:rsidRPr="00DD0F47">
        <w:t>и</w:t>
      </w:r>
      <w:r w:rsidRPr="00DD0F47">
        <w:t xml:space="preserve"> </w:t>
      </w:r>
      <w:r w:rsidR="00EC5AA7" w:rsidRPr="00DD0F47">
        <w:t>проведение</w:t>
      </w:r>
      <w:r w:rsidRPr="00DD0F47">
        <w:t xml:space="preserve"> </w:t>
      </w:r>
      <w:r w:rsidR="00EC5AA7" w:rsidRPr="00DD0F47">
        <w:t>ответственной</w:t>
      </w:r>
      <w:r w:rsidRPr="00DD0F47">
        <w:t xml:space="preserve"> </w:t>
      </w:r>
      <w:r w:rsidR="00EC5AA7" w:rsidRPr="00DD0F47">
        <w:t>макроэкономической</w:t>
      </w:r>
      <w:r w:rsidRPr="00DD0F47">
        <w:t xml:space="preserve"> </w:t>
      </w:r>
      <w:r w:rsidR="00EC5AA7" w:rsidRPr="00DD0F47">
        <w:t>политики.</w:t>
      </w:r>
      <w:r w:rsidRPr="00DD0F47">
        <w:t xml:space="preserve"> </w:t>
      </w:r>
      <w:r w:rsidR="00EC5AA7" w:rsidRPr="00DD0F47">
        <w:t>Она</w:t>
      </w:r>
      <w:r w:rsidRPr="00DD0F47">
        <w:t xml:space="preserve"> </w:t>
      </w:r>
      <w:r w:rsidR="00EC5AA7" w:rsidRPr="00DD0F47">
        <w:t>гарантирует</w:t>
      </w:r>
      <w:r w:rsidRPr="00DD0F47">
        <w:t xml:space="preserve"> </w:t>
      </w:r>
      <w:r w:rsidR="00EC5AA7" w:rsidRPr="00DD0F47">
        <w:t>наши</w:t>
      </w:r>
      <w:r w:rsidRPr="00DD0F47">
        <w:t xml:space="preserve"> </w:t>
      </w:r>
      <w:r w:rsidR="00EC5AA7" w:rsidRPr="00DD0F47">
        <w:t>основы</w:t>
      </w:r>
      <w:r w:rsidRPr="00DD0F47">
        <w:t xml:space="preserve"> </w:t>
      </w:r>
      <w:r w:rsidR="00EC5AA7" w:rsidRPr="00DD0F47">
        <w:t>финансового</w:t>
      </w:r>
      <w:r w:rsidRPr="00DD0F47">
        <w:t xml:space="preserve"> </w:t>
      </w:r>
      <w:r w:rsidR="00EC5AA7" w:rsidRPr="00DD0F47">
        <w:t>суверенитета</w:t>
      </w:r>
      <w:r w:rsidRPr="00DD0F47">
        <w:t xml:space="preserve"> </w:t>
      </w:r>
      <w:r w:rsidR="00EC5AA7" w:rsidRPr="00DD0F47">
        <w:t>и</w:t>
      </w:r>
      <w:r w:rsidRPr="00DD0F47">
        <w:t xml:space="preserve"> </w:t>
      </w:r>
      <w:r w:rsidR="00EC5AA7" w:rsidRPr="00DD0F47">
        <w:t>защиту</w:t>
      </w:r>
      <w:r w:rsidRPr="00DD0F47">
        <w:t xml:space="preserve"> </w:t>
      </w:r>
      <w:r w:rsidR="00EC5AA7" w:rsidRPr="00DD0F47">
        <w:t>от</w:t>
      </w:r>
      <w:r w:rsidRPr="00DD0F47">
        <w:t xml:space="preserve"> </w:t>
      </w:r>
      <w:r w:rsidR="00EC5AA7" w:rsidRPr="00DD0F47">
        <w:t>внешних</w:t>
      </w:r>
      <w:r w:rsidRPr="00DD0F47">
        <w:t xml:space="preserve"> </w:t>
      </w:r>
      <w:r w:rsidR="00EC5AA7" w:rsidRPr="00DD0F47">
        <w:t>рисков,</w:t>
      </w:r>
      <w:r w:rsidRPr="00DD0F47">
        <w:t xml:space="preserve"> </w:t>
      </w:r>
      <w:r w:rsidR="00EC5AA7" w:rsidRPr="00DD0F47">
        <w:t>потому</w:t>
      </w:r>
      <w:r w:rsidRPr="00DD0F47">
        <w:t xml:space="preserve"> </w:t>
      </w:r>
      <w:r w:rsidR="00EC5AA7" w:rsidRPr="00DD0F47">
        <w:t>что</w:t>
      </w:r>
      <w:r w:rsidRPr="00DD0F47">
        <w:t xml:space="preserve"> </w:t>
      </w:r>
      <w:r w:rsidR="00EC5AA7" w:rsidRPr="00DD0F47">
        <w:t>будут</w:t>
      </w:r>
      <w:r w:rsidRPr="00DD0F47">
        <w:t xml:space="preserve"> </w:t>
      </w:r>
      <w:r w:rsidR="00EC5AA7" w:rsidRPr="00DD0F47">
        <w:t>устойчивы</w:t>
      </w:r>
      <w:r w:rsidRPr="00DD0F47">
        <w:t xml:space="preserve"> </w:t>
      </w:r>
      <w:r w:rsidR="00EC5AA7" w:rsidRPr="00DD0F47">
        <w:t>финансы.</w:t>
      </w:r>
      <w:r w:rsidRPr="00DD0F47">
        <w:t xml:space="preserve"> </w:t>
      </w:r>
      <w:r w:rsidR="00EC5AA7" w:rsidRPr="00DD0F47">
        <w:t>Будет</w:t>
      </w:r>
      <w:r w:rsidRPr="00DD0F47">
        <w:t xml:space="preserve"> </w:t>
      </w:r>
      <w:r w:rsidR="00EC5AA7" w:rsidRPr="00DD0F47">
        <w:t>и</w:t>
      </w:r>
      <w:r w:rsidRPr="00DD0F47">
        <w:t xml:space="preserve"> </w:t>
      </w:r>
      <w:r w:rsidR="00EC5AA7" w:rsidRPr="00DD0F47">
        <w:t>финансовый</w:t>
      </w:r>
      <w:r w:rsidRPr="00DD0F47">
        <w:t xml:space="preserve"> </w:t>
      </w:r>
      <w:r w:rsidR="00EC5AA7" w:rsidRPr="00DD0F47">
        <w:t>щит,</w:t>
      </w:r>
      <w:r w:rsidRPr="00DD0F47">
        <w:t xml:space="preserve"> </w:t>
      </w:r>
      <w:r w:rsidR="00EC5AA7" w:rsidRPr="00DD0F47">
        <w:t>который</w:t>
      </w:r>
      <w:r w:rsidRPr="00DD0F47">
        <w:t xml:space="preserve"> </w:t>
      </w:r>
      <w:r w:rsidR="00EC5AA7" w:rsidRPr="00DD0F47">
        <w:t>минимизирует</w:t>
      </w:r>
      <w:r w:rsidRPr="00DD0F47">
        <w:t xml:space="preserve"> </w:t>
      </w:r>
      <w:r w:rsidR="00EC5AA7" w:rsidRPr="00DD0F47">
        <w:t>те</w:t>
      </w:r>
      <w:r w:rsidRPr="00DD0F47">
        <w:t xml:space="preserve"> </w:t>
      </w:r>
      <w:r w:rsidR="00EC5AA7" w:rsidRPr="00DD0F47">
        <w:t>ограничения,</w:t>
      </w:r>
      <w:r w:rsidRPr="00DD0F47">
        <w:t xml:space="preserve"> </w:t>
      </w:r>
      <w:r w:rsidR="00EC5AA7" w:rsidRPr="00DD0F47">
        <w:t>санкции,</w:t>
      </w:r>
      <w:r w:rsidRPr="00DD0F47">
        <w:t xml:space="preserve"> </w:t>
      </w:r>
      <w:r w:rsidR="00EC5AA7" w:rsidRPr="00DD0F47">
        <w:t>которые</w:t>
      </w:r>
      <w:r w:rsidRPr="00DD0F47">
        <w:t xml:space="preserve"> </w:t>
      </w:r>
      <w:r w:rsidR="00EC5AA7" w:rsidRPr="00DD0F47">
        <w:t>вводятся</w:t>
      </w:r>
      <w:r w:rsidRPr="00DD0F47">
        <w:t xml:space="preserve"> </w:t>
      </w:r>
      <w:r w:rsidR="00EC5AA7" w:rsidRPr="00DD0F47">
        <w:t>в</w:t>
      </w:r>
      <w:r w:rsidRPr="00DD0F47">
        <w:t xml:space="preserve"> </w:t>
      </w:r>
      <w:r w:rsidR="00EC5AA7" w:rsidRPr="00DD0F47">
        <w:t>отношении</w:t>
      </w:r>
      <w:r w:rsidRPr="00DD0F47">
        <w:t xml:space="preserve"> </w:t>
      </w:r>
      <w:r w:rsidR="00EC5AA7" w:rsidRPr="00DD0F47">
        <w:t>нашей</w:t>
      </w:r>
      <w:r w:rsidRPr="00DD0F47">
        <w:t xml:space="preserve"> </w:t>
      </w:r>
      <w:r w:rsidR="00EC5AA7" w:rsidRPr="00DD0F47">
        <w:t>страны</w:t>
      </w:r>
      <w:r w:rsidRPr="00DD0F47">
        <w:t>»</w:t>
      </w:r>
      <w:r w:rsidR="00EC5AA7" w:rsidRPr="00DD0F47">
        <w:t>,</w:t>
      </w:r>
      <w:r w:rsidRPr="00DD0F47">
        <w:t xml:space="preserve"> </w:t>
      </w:r>
      <w:r w:rsidR="00EC5AA7" w:rsidRPr="00DD0F47">
        <w:t>-</w:t>
      </w:r>
      <w:r w:rsidRPr="00DD0F47">
        <w:t xml:space="preserve"> </w:t>
      </w:r>
      <w:r w:rsidR="00EC5AA7" w:rsidRPr="00DD0F47">
        <w:t>рассказал</w:t>
      </w:r>
      <w:r w:rsidRPr="00DD0F47">
        <w:t xml:space="preserve"> </w:t>
      </w:r>
      <w:r w:rsidR="00EC5AA7" w:rsidRPr="00DD0F47">
        <w:t>Силуанов.</w:t>
      </w:r>
    </w:p>
    <w:p w14:paraId="2A0A56D1" w14:textId="77777777" w:rsidR="00EC5AA7" w:rsidRPr="00DD0F47" w:rsidRDefault="00EC5AA7" w:rsidP="00EC5AA7">
      <w:r w:rsidRPr="00DD0F47">
        <w:t>Глава</w:t>
      </w:r>
      <w:r w:rsidR="003E187F" w:rsidRPr="00DD0F47">
        <w:t xml:space="preserve"> </w:t>
      </w:r>
      <w:r w:rsidRPr="00DD0F47">
        <w:t>Минфина</w:t>
      </w:r>
      <w:r w:rsidR="003E187F" w:rsidRPr="00DD0F47">
        <w:t xml:space="preserve"> </w:t>
      </w:r>
      <w:r w:rsidRPr="00DD0F47">
        <w:t>отметил,</w:t>
      </w:r>
      <w:r w:rsidR="003E187F" w:rsidRPr="00DD0F47">
        <w:t xml:space="preserve"> </w:t>
      </w:r>
      <w:r w:rsidRPr="00DD0F47">
        <w:t>что</w:t>
      </w:r>
      <w:r w:rsidR="003E187F" w:rsidRPr="00DD0F47">
        <w:t xml:space="preserve"> </w:t>
      </w:r>
      <w:r w:rsidRPr="00DD0F47">
        <w:t>министерство</w:t>
      </w:r>
      <w:r w:rsidR="003E187F" w:rsidRPr="00DD0F47">
        <w:t xml:space="preserve"> </w:t>
      </w:r>
      <w:r w:rsidRPr="00DD0F47">
        <w:t>продолжит</w:t>
      </w:r>
      <w:r w:rsidR="003E187F" w:rsidRPr="00DD0F47">
        <w:t xml:space="preserve"> </w:t>
      </w:r>
      <w:r w:rsidRPr="00DD0F47">
        <w:t>строить</w:t>
      </w:r>
      <w:r w:rsidR="003E187F" w:rsidRPr="00DD0F47">
        <w:t xml:space="preserve"> </w:t>
      </w:r>
      <w:r w:rsidRPr="00DD0F47">
        <w:t>финансовую</w:t>
      </w:r>
      <w:r w:rsidR="003E187F" w:rsidRPr="00DD0F47">
        <w:t xml:space="preserve"> </w:t>
      </w:r>
      <w:r w:rsidRPr="00DD0F47">
        <w:t>политику</w:t>
      </w:r>
      <w:r w:rsidR="003E187F" w:rsidRPr="00DD0F47">
        <w:t xml:space="preserve"> </w:t>
      </w:r>
      <w:r w:rsidRPr="00DD0F47">
        <w:t>исходя</w:t>
      </w:r>
      <w:r w:rsidR="003E187F" w:rsidRPr="00DD0F47">
        <w:t xml:space="preserve"> </w:t>
      </w:r>
      <w:r w:rsidRPr="00DD0F47">
        <w:t>из</w:t>
      </w:r>
      <w:r w:rsidR="003E187F" w:rsidRPr="00DD0F47">
        <w:t xml:space="preserve"> </w:t>
      </w:r>
      <w:r w:rsidRPr="00DD0F47">
        <w:t>баланса</w:t>
      </w:r>
      <w:r w:rsidR="003E187F" w:rsidRPr="00DD0F47">
        <w:t xml:space="preserve"> </w:t>
      </w:r>
      <w:r w:rsidRPr="00DD0F47">
        <w:t>бюджета</w:t>
      </w:r>
      <w:r w:rsidR="003E187F" w:rsidRPr="00DD0F47">
        <w:t xml:space="preserve"> </w:t>
      </w:r>
      <w:r w:rsidRPr="00DD0F47">
        <w:t>на</w:t>
      </w:r>
      <w:r w:rsidR="003E187F" w:rsidRPr="00DD0F47">
        <w:t xml:space="preserve"> </w:t>
      </w:r>
      <w:r w:rsidRPr="00DD0F47">
        <w:t>первичном</w:t>
      </w:r>
      <w:r w:rsidR="003E187F" w:rsidRPr="00DD0F47">
        <w:t xml:space="preserve"> </w:t>
      </w:r>
      <w:r w:rsidRPr="00DD0F47">
        <w:t>уровне.</w:t>
      </w:r>
      <w:r w:rsidR="003E187F" w:rsidRPr="00DD0F47">
        <w:t xml:space="preserve"> «</w:t>
      </w:r>
      <w:r w:rsidRPr="00DD0F47">
        <w:t>То</w:t>
      </w:r>
      <w:r w:rsidR="003E187F" w:rsidRPr="00DD0F47">
        <w:t xml:space="preserve"> </w:t>
      </w:r>
      <w:r w:rsidRPr="00DD0F47">
        <w:t>есть</w:t>
      </w:r>
      <w:r w:rsidR="003E187F" w:rsidRPr="00DD0F47">
        <w:t xml:space="preserve"> </w:t>
      </w:r>
      <w:r w:rsidRPr="00DD0F47">
        <w:t>в</w:t>
      </w:r>
      <w:r w:rsidR="003E187F" w:rsidRPr="00DD0F47">
        <w:t xml:space="preserve"> </w:t>
      </w:r>
      <w:r w:rsidRPr="00DD0F47">
        <w:t>предстоящую</w:t>
      </w:r>
      <w:r w:rsidR="003E187F" w:rsidRPr="00DD0F47">
        <w:t xml:space="preserve"> </w:t>
      </w:r>
      <w:r w:rsidRPr="00DD0F47">
        <w:t>трехлетку</w:t>
      </w:r>
      <w:r w:rsidR="003E187F" w:rsidRPr="00DD0F47">
        <w:t xml:space="preserve"> </w:t>
      </w:r>
      <w:r w:rsidRPr="00DD0F47">
        <w:t>и</w:t>
      </w:r>
      <w:r w:rsidR="003E187F" w:rsidRPr="00DD0F47">
        <w:t xml:space="preserve"> </w:t>
      </w:r>
      <w:r w:rsidRPr="00DD0F47">
        <w:t>шестилетку</w:t>
      </w:r>
      <w:r w:rsidR="003E187F" w:rsidRPr="00DD0F47">
        <w:t xml:space="preserve"> </w:t>
      </w:r>
      <w:r w:rsidRPr="00DD0F47">
        <w:t>мы</w:t>
      </w:r>
      <w:r w:rsidR="003E187F" w:rsidRPr="00DD0F47">
        <w:t xml:space="preserve"> </w:t>
      </w:r>
      <w:r w:rsidRPr="00DD0F47">
        <w:t>планируем</w:t>
      </w:r>
      <w:r w:rsidR="003E187F" w:rsidRPr="00DD0F47">
        <w:t xml:space="preserve"> </w:t>
      </w:r>
      <w:r w:rsidRPr="00DD0F47">
        <w:t>первичный</w:t>
      </w:r>
      <w:r w:rsidR="003E187F" w:rsidRPr="00DD0F47">
        <w:t xml:space="preserve"> </w:t>
      </w:r>
      <w:r w:rsidRPr="00DD0F47">
        <w:t>баланс</w:t>
      </w:r>
      <w:r w:rsidR="003E187F" w:rsidRPr="00DD0F47">
        <w:t xml:space="preserve"> </w:t>
      </w:r>
      <w:r w:rsidRPr="00DD0F47">
        <w:t>бюджета.</w:t>
      </w:r>
      <w:r w:rsidR="003E187F" w:rsidRPr="00DD0F47">
        <w:t xml:space="preserve"> </w:t>
      </w:r>
      <w:r w:rsidRPr="00DD0F47">
        <w:t>И,</w:t>
      </w:r>
      <w:r w:rsidR="003E187F" w:rsidRPr="00DD0F47">
        <w:t xml:space="preserve"> </w:t>
      </w:r>
      <w:r w:rsidRPr="00DD0F47">
        <w:t>естественно,</w:t>
      </w:r>
      <w:r w:rsidR="003E187F" w:rsidRPr="00DD0F47">
        <w:t xml:space="preserve"> </w:t>
      </w:r>
      <w:r w:rsidRPr="00DD0F47">
        <w:t>это</w:t>
      </w:r>
      <w:r w:rsidR="003E187F" w:rsidRPr="00DD0F47">
        <w:t xml:space="preserve"> </w:t>
      </w:r>
      <w:r w:rsidRPr="00DD0F47">
        <w:t>будут</w:t>
      </w:r>
      <w:r w:rsidR="003E187F" w:rsidRPr="00DD0F47">
        <w:t xml:space="preserve"> </w:t>
      </w:r>
      <w:r w:rsidRPr="00DD0F47">
        <w:t>соблюдаться</w:t>
      </w:r>
      <w:r w:rsidR="003E187F" w:rsidRPr="00DD0F47">
        <w:t xml:space="preserve"> </w:t>
      </w:r>
      <w:r w:rsidRPr="00DD0F47">
        <w:t>те</w:t>
      </w:r>
      <w:r w:rsidR="003E187F" w:rsidRPr="00DD0F47">
        <w:t xml:space="preserve"> </w:t>
      </w:r>
      <w:r w:rsidRPr="00DD0F47">
        <w:t>бюджетные</w:t>
      </w:r>
      <w:r w:rsidR="003E187F" w:rsidRPr="00DD0F47">
        <w:t xml:space="preserve"> </w:t>
      </w:r>
      <w:r w:rsidRPr="00DD0F47">
        <w:t>принципы</w:t>
      </w:r>
      <w:r w:rsidR="003E187F" w:rsidRPr="00DD0F47">
        <w:t xml:space="preserve"> </w:t>
      </w:r>
      <w:r w:rsidRPr="00DD0F47">
        <w:t>и</w:t>
      </w:r>
      <w:r w:rsidR="003E187F" w:rsidRPr="00DD0F47">
        <w:t xml:space="preserve"> </w:t>
      </w:r>
      <w:r w:rsidRPr="00DD0F47">
        <w:t>правила,</w:t>
      </w:r>
      <w:r w:rsidR="003E187F" w:rsidRPr="00DD0F47">
        <w:t xml:space="preserve"> </w:t>
      </w:r>
      <w:r w:rsidRPr="00DD0F47">
        <w:t>которым</w:t>
      </w:r>
      <w:r w:rsidR="003E187F" w:rsidRPr="00DD0F47">
        <w:t xml:space="preserve"> </w:t>
      </w:r>
      <w:r w:rsidRPr="00DD0F47">
        <w:t>мы</w:t>
      </w:r>
      <w:r w:rsidR="003E187F" w:rsidRPr="00DD0F47">
        <w:t xml:space="preserve"> </w:t>
      </w:r>
      <w:r w:rsidRPr="00DD0F47">
        <w:t>следуем</w:t>
      </w:r>
      <w:r w:rsidR="003E187F" w:rsidRPr="00DD0F47">
        <w:t xml:space="preserve"> </w:t>
      </w:r>
      <w:r w:rsidRPr="00DD0F47">
        <w:t>все</w:t>
      </w:r>
      <w:r w:rsidR="003E187F" w:rsidRPr="00DD0F47">
        <w:t xml:space="preserve"> </w:t>
      </w:r>
      <w:r w:rsidRPr="00DD0F47">
        <w:t>это</w:t>
      </w:r>
      <w:r w:rsidR="003E187F" w:rsidRPr="00DD0F47">
        <w:t xml:space="preserve"> </w:t>
      </w:r>
      <w:r w:rsidRPr="00DD0F47">
        <w:t>время</w:t>
      </w:r>
      <w:r w:rsidR="003E187F" w:rsidRPr="00DD0F47">
        <w:t>»</w:t>
      </w:r>
      <w:r w:rsidRPr="00DD0F47">
        <w:t>,</w:t>
      </w:r>
      <w:r w:rsidR="003E187F" w:rsidRPr="00DD0F47">
        <w:t xml:space="preserve"> </w:t>
      </w:r>
      <w:r w:rsidRPr="00DD0F47">
        <w:t>-</w:t>
      </w:r>
      <w:r w:rsidR="003E187F" w:rsidRPr="00DD0F47">
        <w:t xml:space="preserve"> </w:t>
      </w:r>
      <w:r w:rsidRPr="00DD0F47">
        <w:t>заключил</w:t>
      </w:r>
      <w:r w:rsidR="003E187F" w:rsidRPr="00DD0F47">
        <w:t xml:space="preserve"> </w:t>
      </w:r>
      <w:r w:rsidRPr="00DD0F47">
        <w:t>он.</w:t>
      </w:r>
    </w:p>
    <w:p w14:paraId="100658D2" w14:textId="77777777" w:rsidR="00EC5AA7" w:rsidRPr="00DD0F47" w:rsidRDefault="00EC5AA7" w:rsidP="00EC5AA7">
      <w:pPr>
        <w:pStyle w:val="2"/>
      </w:pPr>
      <w:bookmarkStart w:id="109" w:name="_Toc165013843"/>
      <w:r w:rsidRPr="00DD0F47">
        <w:t>ТАСС,</w:t>
      </w:r>
      <w:r w:rsidR="003E187F" w:rsidRPr="00DD0F47">
        <w:t xml:space="preserve"> </w:t>
      </w:r>
      <w:r w:rsidRPr="00DD0F47">
        <w:t>25.04.2024,</w:t>
      </w:r>
      <w:r w:rsidR="003E187F" w:rsidRPr="00DD0F47">
        <w:t xml:space="preserve"> </w:t>
      </w:r>
      <w:r w:rsidRPr="00DD0F47">
        <w:t>Минфин</w:t>
      </w:r>
      <w:r w:rsidR="003E187F" w:rsidRPr="00DD0F47">
        <w:t xml:space="preserve"> </w:t>
      </w:r>
      <w:r w:rsidRPr="00DD0F47">
        <w:t>будет</w:t>
      </w:r>
      <w:r w:rsidR="003E187F" w:rsidRPr="00DD0F47">
        <w:t xml:space="preserve"> </w:t>
      </w:r>
      <w:r w:rsidRPr="00DD0F47">
        <w:t>работать</w:t>
      </w:r>
      <w:r w:rsidR="003E187F" w:rsidRPr="00DD0F47">
        <w:t xml:space="preserve"> </w:t>
      </w:r>
      <w:r w:rsidRPr="00DD0F47">
        <w:t>над</w:t>
      </w:r>
      <w:r w:rsidR="003E187F" w:rsidRPr="00DD0F47">
        <w:t xml:space="preserve"> </w:t>
      </w:r>
      <w:r w:rsidRPr="00DD0F47">
        <w:t>новыми</w:t>
      </w:r>
      <w:r w:rsidR="003E187F" w:rsidRPr="00DD0F47">
        <w:t xml:space="preserve"> </w:t>
      </w:r>
      <w:r w:rsidRPr="00DD0F47">
        <w:t>стимулами</w:t>
      </w:r>
      <w:r w:rsidR="003E187F" w:rsidRPr="00DD0F47">
        <w:t xml:space="preserve"> </w:t>
      </w:r>
      <w:r w:rsidRPr="00DD0F47">
        <w:t>инвестиций</w:t>
      </w:r>
      <w:r w:rsidR="003E187F" w:rsidRPr="00DD0F47">
        <w:t xml:space="preserve"> </w:t>
      </w:r>
      <w:r w:rsidRPr="00DD0F47">
        <w:t>в</w:t>
      </w:r>
      <w:r w:rsidR="003E187F" w:rsidRPr="00DD0F47">
        <w:t xml:space="preserve"> </w:t>
      </w:r>
      <w:r w:rsidRPr="00DD0F47">
        <w:t>экономику</w:t>
      </w:r>
      <w:r w:rsidR="003E187F" w:rsidRPr="00DD0F47">
        <w:t xml:space="preserve"> </w:t>
      </w:r>
      <w:r w:rsidRPr="00DD0F47">
        <w:t>-</w:t>
      </w:r>
      <w:r w:rsidR="003E187F" w:rsidRPr="00DD0F47">
        <w:t xml:space="preserve"> </w:t>
      </w:r>
      <w:r w:rsidRPr="00DD0F47">
        <w:t>Силуанов</w:t>
      </w:r>
      <w:bookmarkEnd w:id="109"/>
    </w:p>
    <w:p w14:paraId="5E8A3778" w14:textId="77777777" w:rsidR="00EC5AA7" w:rsidRPr="00DD0F47" w:rsidRDefault="00EC5AA7" w:rsidP="00DD0F47">
      <w:pPr>
        <w:pStyle w:val="3"/>
      </w:pPr>
      <w:bookmarkStart w:id="110" w:name="_Toc165013844"/>
      <w:r w:rsidRPr="00DD0F47">
        <w:t>Министерство</w:t>
      </w:r>
      <w:r w:rsidR="003E187F" w:rsidRPr="00DD0F47">
        <w:t xml:space="preserve"> </w:t>
      </w:r>
      <w:r w:rsidRPr="00DD0F47">
        <w:t>финансов</w:t>
      </w:r>
      <w:r w:rsidR="003E187F" w:rsidRPr="00DD0F47">
        <w:t xml:space="preserve"> </w:t>
      </w:r>
      <w:r w:rsidRPr="00DD0F47">
        <w:t>РФ</w:t>
      </w:r>
      <w:r w:rsidR="003E187F" w:rsidRPr="00DD0F47">
        <w:t xml:space="preserve"> </w:t>
      </w:r>
      <w:r w:rsidRPr="00DD0F47">
        <w:t>будет</w:t>
      </w:r>
      <w:r w:rsidR="003E187F" w:rsidRPr="00DD0F47">
        <w:t xml:space="preserve"> </w:t>
      </w:r>
      <w:r w:rsidRPr="00DD0F47">
        <w:t>прорабатывать</w:t>
      </w:r>
      <w:r w:rsidR="003E187F" w:rsidRPr="00DD0F47">
        <w:t xml:space="preserve"> </w:t>
      </w:r>
      <w:r w:rsidRPr="00DD0F47">
        <w:t>новые</w:t>
      </w:r>
      <w:r w:rsidR="003E187F" w:rsidRPr="00DD0F47">
        <w:t xml:space="preserve"> </w:t>
      </w:r>
      <w:r w:rsidRPr="00DD0F47">
        <w:t>стимулы</w:t>
      </w:r>
      <w:r w:rsidR="003E187F" w:rsidRPr="00DD0F47">
        <w:t xml:space="preserve"> </w:t>
      </w:r>
      <w:r w:rsidRPr="00DD0F47">
        <w:t>для</w:t>
      </w:r>
      <w:r w:rsidR="003E187F" w:rsidRPr="00DD0F47">
        <w:t xml:space="preserve"> </w:t>
      </w:r>
      <w:r w:rsidRPr="00DD0F47">
        <w:t>инвестиций</w:t>
      </w:r>
      <w:r w:rsidR="003E187F" w:rsidRPr="00DD0F47">
        <w:t xml:space="preserve"> </w:t>
      </w:r>
      <w:r w:rsidRPr="00DD0F47">
        <w:t>в</w:t>
      </w:r>
      <w:r w:rsidR="003E187F" w:rsidRPr="00DD0F47">
        <w:t xml:space="preserve"> </w:t>
      </w:r>
      <w:r w:rsidRPr="00DD0F47">
        <w:t>российскую</w:t>
      </w:r>
      <w:r w:rsidR="003E187F" w:rsidRPr="00DD0F47">
        <w:t xml:space="preserve"> </w:t>
      </w:r>
      <w:r w:rsidRPr="00DD0F47">
        <w:t>экономику</w:t>
      </w:r>
      <w:r w:rsidR="003E187F" w:rsidRPr="00DD0F47">
        <w:t xml:space="preserve"> </w:t>
      </w:r>
      <w:r w:rsidRPr="00DD0F47">
        <w:t>с</w:t>
      </w:r>
      <w:r w:rsidR="003E187F" w:rsidRPr="00DD0F47">
        <w:t xml:space="preserve"> </w:t>
      </w:r>
      <w:r w:rsidRPr="00DD0F47">
        <w:t>учетом</w:t>
      </w:r>
      <w:r w:rsidR="003E187F" w:rsidRPr="00DD0F47">
        <w:t xml:space="preserve"> </w:t>
      </w:r>
      <w:r w:rsidRPr="00DD0F47">
        <w:t>бюджетных</w:t>
      </w:r>
      <w:r w:rsidR="003E187F" w:rsidRPr="00DD0F47">
        <w:t xml:space="preserve"> </w:t>
      </w:r>
      <w:r w:rsidRPr="00DD0F47">
        <w:t>возможностей.</w:t>
      </w:r>
      <w:r w:rsidR="003E187F" w:rsidRPr="00DD0F47">
        <w:t xml:space="preserve"> </w:t>
      </w:r>
      <w:r w:rsidRPr="00DD0F47">
        <w:t>Об</w:t>
      </w:r>
      <w:r w:rsidR="003E187F" w:rsidRPr="00DD0F47">
        <w:t xml:space="preserve"> </w:t>
      </w:r>
      <w:r w:rsidRPr="00DD0F47">
        <w:t>этом,</w:t>
      </w:r>
      <w:r w:rsidR="003E187F" w:rsidRPr="00DD0F47">
        <w:t xml:space="preserve"> </w:t>
      </w:r>
      <w:r w:rsidRPr="00DD0F47">
        <w:t>выступая</w:t>
      </w:r>
      <w:r w:rsidR="003E187F" w:rsidRPr="00DD0F47">
        <w:t xml:space="preserve"> </w:t>
      </w:r>
      <w:r w:rsidRPr="00DD0F47">
        <w:t>на</w:t>
      </w:r>
      <w:r w:rsidR="003E187F" w:rsidRPr="00DD0F47">
        <w:t xml:space="preserve"> </w:t>
      </w:r>
      <w:r w:rsidRPr="00DD0F47">
        <w:t>съезде</w:t>
      </w:r>
      <w:r w:rsidR="003E187F" w:rsidRPr="00DD0F47">
        <w:t xml:space="preserve"> </w:t>
      </w:r>
      <w:r w:rsidRPr="00DD0F47">
        <w:t>Российского</w:t>
      </w:r>
      <w:r w:rsidR="003E187F" w:rsidRPr="00DD0F47">
        <w:t xml:space="preserve"> </w:t>
      </w:r>
      <w:r w:rsidRPr="00DD0F47">
        <w:t>союза</w:t>
      </w:r>
      <w:r w:rsidR="003E187F" w:rsidRPr="00DD0F47">
        <w:t xml:space="preserve"> </w:t>
      </w:r>
      <w:r w:rsidRPr="00DD0F47">
        <w:t>промышленников</w:t>
      </w:r>
      <w:r w:rsidR="003E187F" w:rsidRPr="00DD0F47">
        <w:t xml:space="preserve"> </w:t>
      </w:r>
      <w:r w:rsidRPr="00DD0F47">
        <w:t>и</w:t>
      </w:r>
      <w:r w:rsidR="003E187F" w:rsidRPr="00DD0F47">
        <w:t xml:space="preserve"> </w:t>
      </w:r>
      <w:r w:rsidRPr="00DD0F47">
        <w:t>предпринимателей</w:t>
      </w:r>
      <w:r w:rsidR="003E187F" w:rsidRPr="00DD0F47">
        <w:t xml:space="preserve"> </w:t>
      </w:r>
      <w:r w:rsidRPr="00DD0F47">
        <w:t>(РСПП),</w:t>
      </w:r>
      <w:r w:rsidR="003E187F" w:rsidRPr="00DD0F47">
        <w:t xml:space="preserve"> </w:t>
      </w:r>
      <w:r w:rsidRPr="00DD0F47">
        <w:t>заявил</w:t>
      </w:r>
      <w:r w:rsidR="003E187F" w:rsidRPr="00DD0F47">
        <w:t xml:space="preserve"> </w:t>
      </w:r>
      <w:r w:rsidRPr="00DD0F47">
        <w:t>министр</w:t>
      </w:r>
      <w:r w:rsidR="003E187F" w:rsidRPr="00DD0F47">
        <w:t xml:space="preserve"> </w:t>
      </w:r>
      <w:r w:rsidRPr="00DD0F47">
        <w:t>финансов</w:t>
      </w:r>
      <w:r w:rsidR="003E187F" w:rsidRPr="00DD0F47">
        <w:t xml:space="preserve"> </w:t>
      </w:r>
      <w:r w:rsidRPr="00DD0F47">
        <w:t>РФ</w:t>
      </w:r>
      <w:r w:rsidR="003E187F" w:rsidRPr="00DD0F47">
        <w:t xml:space="preserve"> </w:t>
      </w:r>
      <w:r w:rsidRPr="00DD0F47">
        <w:t>Антон</w:t>
      </w:r>
      <w:r w:rsidR="003E187F" w:rsidRPr="00DD0F47">
        <w:t xml:space="preserve"> </w:t>
      </w:r>
      <w:r w:rsidRPr="00DD0F47">
        <w:t>Силуанов.</w:t>
      </w:r>
      <w:bookmarkEnd w:id="110"/>
    </w:p>
    <w:p w14:paraId="777EE5DC" w14:textId="77777777" w:rsidR="00EC5AA7" w:rsidRPr="00DD0F47" w:rsidRDefault="003E187F" w:rsidP="00EC5AA7">
      <w:r w:rsidRPr="00DD0F47">
        <w:t>«</w:t>
      </w:r>
      <w:r w:rsidR="00EC5AA7" w:rsidRPr="00DD0F47">
        <w:t>Ставка</w:t>
      </w:r>
      <w:r w:rsidRPr="00DD0F47">
        <w:t xml:space="preserve"> </w:t>
      </w:r>
      <w:r w:rsidR="00EC5AA7" w:rsidRPr="00DD0F47">
        <w:t>сейчас</w:t>
      </w:r>
      <w:r w:rsidRPr="00DD0F47">
        <w:t xml:space="preserve"> </w:t>
      </w:r>
      <w:r w:rsidR="00EC5AA7" w:rsidRPr="00DD0F47">
        <w:t>подросла</w:t>
      </w:r>
      <w:r w:rsidRPr="00DD0F47">
        <w:t xml:space="preserve"> </w:t>
      </w:r>
      <w:r w:rsidR="00EC5AA7" w:rsidRPr="00DD0F47">
        <w:t>и</w:t>
      </w:r>
      <w:r w:rsidRPr="00DD0F47">
        <w:t xml:space="preserve"> </w:t>
      </w:r>
      <w:r w:rsidR="00EC5AA7" w:rsidRPr="00DD0F47">
        <w:t>у</w:t>
      </w:r>
      <w:r w:rsidRPr="00DD0F47">
        <w:t xml:space="preserve"> </w:t>
      </w:r>
      <w:r w:rsidR="00EC5AA7" w:rsidRPr="00DD0F47">
        <w:t>нас</w:t>
      </w:r>
      <w:r w:rsidRPr="00DD0F47">
        <w:t xml:space="preserve"> </w:t>
      </w:r>
      <w:r w:rsidR="00EC5AA7" w:rsidRPr="00DD0F47">
        <w:t>большой</w:t>
      </w:r>
      <w:r w:rsidRPr="00DD0F47">
        <w:t xml:space="preserve"> </w:t>
      </w:r>
      <w:r w:rsidR="00EC5AA7" w:rsidRPr="00DD0F47">
        <w:t>объем</w:t>
      </w:r>
      <w:r w:rsidRPr="00DD0F47">
        <w:t xml:space="preserve"> </w:t>
      </w:r>
      <w:r w:rsidR="00EC5AA7" w:rsidRPr="00DD0F47">
        <w:t>средств</w:t>
      </w:r>
      <w:r w:rsidRPr="00DD0F47">
        <w:t xml:space="preserve"> </w:t>
      </w:r>
      <w:r w:rsidR="00EC5AA7" w:rsidRPr="00DD0F47">
        <w:t>из</w:t>
      </w:r>
      <w:r w:rsidRPr="00DD0F47">
        <w:t xml:space="preserve"> </w:t>
      </w:r>
      <w:r w:rsidR="00EC5AA7" w:rsidRPr="00DD0F47">
        <w:t>бюджета</w:t>
      </w:r>
      <w:r w:rsidRPr="00DD0F47">
        <w:t xml:space="preserve"> </w:t>
      </w:r>
      <w:r w:rsidR="00EC5AA7" w:rsidRPr="00DD0F47">
        <w:t>направляется</w:t>
      </w:r>
      <w:r w:rsidRPr="00DD0F47">
        <w:t xml:space="preserve"> </w:t>
      </w:r>
      <w:r w:rsidR="00EC5AA7" w:rsidRPr="00DD0F47">
        <w:t>на</w:t>
      </w:r>
      <w:r w:rsidRPr="00DD0F47">
        <w:t xml:space="preserve"> </w:t>
      </w:r>
      <w:r w:rsidR="00EC5AA7" w:rsidRPr="00DD0F47">
        <w:t>субсидии.</w:t>
      </w:r>
      <w:r w:rsidRPr="00DD0F47">
        <w:t xml:space="preserve"> </w:t>
      </w:r>
      <w:r w:rsidR="00EC5AA7" w:rsidRPr="00DD0F47">
        <w:t>Коллеги</w:t>
      </w:r>
      <w:r w:rsidRPr="00DD0F47">
        <w:t xml:space="preserve"> </w:t>
      </w:r>
      <w:r w:rsidR="00EC5AA7" w:rsidRPr="00DD0F47">
        <w:t>предлагают</w:t>
      </w:r>
      <w:r w:rsidRPr="00DD0F47">
        <w:t xml:space="preserve"> </w:t>
      </w:r>
      <w:r w:rsidR="00EC5AA7" w:rsidRPr="00DD0F47">
        <w:t>расширить</w:t>
      </w:r>
      <w:r w:rsidRPr="00DD0F47">
        <w:t xml:space="preserve"> </w:t>
      </w:r>
      <w:r w:rsidR="00EC5AA7" w:rsidRPr="00DD0F47">
        <w:t>их,</w:t>
      </w:r>
      <w:r w:rsidRPr="00DD0F47">
        <w:t xml:space="preserve"> </w:t>
      </w:r>
      <w:r w:rsidR="00EC5AA7" w:rsidRPr="00DD0F47">
        <w:t>но</w:t>
      </w:r>
      <w:r w:rsidRPr="00DD0F47">
        <w:t xml:space="preserve"> </w:t>
      </w:r>
      <w:r w:rsidR="00EC5AA7" w:rsidRPr="00DD0F47">
        <w:t>мы</w:t>
      </w:r>
      <w:r w:rsidRPr="00DD0F47">
        <w:t xml:space="preserve"> </w:t>
      </w:r>
      <w:r w:rsidR="00EC5AA7" w:rsidRPr="00DD0F47">
        <w:t>будем</w:t>
      </w:r>
      <w:r w:rsidRPr="00DD0F47">
        <w:t xml:space="preserve"> </w:t>
      </w:r>
      <w:r w:rsidR="00EC5AA7" w:rsidRPr="00DD0F47">
        <w:t>смотреть</w:t>
      </w:r>
      <w:r w:rsidRPr="00DD0F47">
        <w:t xml:space="preserve"> </w:t>
      </w:r>
      <w:r w:rsidR="00EC5AA7" w:rsidRPr="00DD0F47">
        <w:t>на</w:t>
      </w:r>
      <w:r w:rsidRPr="00DD0F47">
        <w:t xml:space="preserve"> </w:t>
      </w:r>
      <w:r w:rsidR="00EC5AA7" w:rsidRPr="00DD0F47">
        <w:t>возможности</w:t>
      </w:r>
      <w:r w:rsidRPr="00DD0F47">
        <w:t xml:space="preserve"> </w:t>
      </w:r>
      <w:r w:rsidR="00EC5AA7" w:rsidRPr="00DD0F47">
        <w:lastRenderedPageBreak/>
        <w:t>бюджета</w:t>
      </w:r>
      <w:r w:rsidRPr="00DD0F47">
        <w:t xml:space="preserve"> </w:t>
      </w:r>
      <w:r w:rsidR="00EC5AA7" w:rsidRPr="00DD0F47">
        <w:t>и</w:t>
      </w:r>
      <w:r w:rsidRPr="00DD0F47">
        <w:t xml:space="preserve"> </w:t>
      </w:r>
      <w:r w:rsidR="00EC5AA7" w:rsidRPr="00DD0F47">
        <w:t>консультироваться</w:t>
      </w:r>
      <w:r w:rsidRPr="00DD0F47">
        <w:t xml:space="preserve"> </w:t>
      </w:r>
      <w:r w:rsidR="00EC5AA7" w:rsidRPr="00DD0F47">
        <w:t>с</w:t>
      </w:r>
      <w:r w:rsidRPr="00DD0F47">
        <w:t xml:space="preserve"> </w:t>
      </w:r>
      <w:r w:rsidR="00EC5AA7" w:rsidRPr="00DD0F47">
        <w:t>бизнесом</w:t>
      </w:r>
      <w:r w:rsidRPr="00DD0F47">
        <w:t xml:space="preserve"> </w:t>
      </w:r>
      <w:r w:rsidR="00EC5AA7" w:rsidRPr="00DD0F47">
        <w:t>с</w:t>
      </w:r>
      <w:r w:rsidRPr="00DD0F47">
        <w:t xml:space="preserve"> </w:t>
      </w:r>
      <w:r w:rsidR="00EC5AA7" w:rsidRPr="00DD0F47">
        <w:t>тем,</w:t>
      </w:r>
      <w:r w:rsidRPr="00DD0F47">
        <w:t xml:space="preserve"> </w:t>
      </w:r>
      <w:r w:rsidR="00EC5AA7" w:rsidRPr="00DD0F47">
        <w:t>чтобы</w:t>
      </w:r>
      <w:r w:rsidRPr="00DD0F47">
        <w:t xml:space="preserve"> </w:t>
      </w:r>
      <w:r w:rsidR="00EC5AA7" w:rsidRPr="00DD0F47">
        <w:t>создавать</w:t>
      </w:r>
      <w:r w:rsidRPr="00DD0F47">
        <w:t xml:space="preserve"> </w:t>
      </w:r>
      <w:r w:rsidR="00EC5AA7" w:rsidRPr="00DD0F47">
        <w:t>инструменты</w:t>
      </w:r>
      <w:r w:rsidRPr="00DD0F47">
        <w:t xml:space="preserve"> </w:t>
      </w:r>
      <w:r w:rsidR="00EC5AA7" w:rsidRPr="00DD0F47">
        <w:t>для</w:t>
      </w:r>
      <w:r w:rsidRPr="00DD0F47">
        <w:t xml:space="preserve"> </w:t>
      </w:r>
      <w:r w:rsidR="00EC5AA7" w:rsidRPr="00DD0F47">
        <w:t>того,</w:t>
      </w:r>
      <w:r w:rsidRPr="00DD0F47">
        <w:t xml:space="preserve"> </w:t>
      </w:r>
      <w:r w:rsidR="00EC5AA7" w:rsidRPr="00DD0F47">
        <w:t>чтобы</w:t>
      </w:r>
      <w:r w:rsidRPr="00DD0F47">
        <w:t xml:space="preserve"> </w:t>
      </w:r>
      <w:r w:rsidR="00EC5AA7" w:rsidRPr="00DD0F47">
        <w:t>было</w:t>
      </w:r>
      <w:r w:rsidRPr="00DD0F47">
        <w:t xml:space="preserve"> </w:t>
      </w:r>
      <w:r w:rsidR="00EC5AA7" w:rsidRPr="00DD0F47">
        <w:t>больше</w:t>
      </w:r>
      <w:r w:rsidRPr="00DD0F47">
        <w:t xml:space="preserve"> </w:t>
      </w:r>
      <w:r w:rsidR="00EC5AA7" w:rsidRPr="00DD0F47">
        <w:t>стимулов</w:t>
      </w:r>
      <w:r w:rsidRPr="00DD0F47">
        <w:t xml:space="preserve"> </w:t>
      </w:r>
      <w:r w:rsidR="00EC5AA7" w:rsidRPr="00DD0F47">
        <w:t>вкладывать</w:t>
      </w:r>
      <w:r w:rsidRPr="00DD0F47">
        <w:t xml:space="preserve"> </w:t>
      </w:r>
      <w:r w:rsidR="00EC5AA7" w:rsidRPr="00DD0F47">
        <w:t>в</w:t>
      </w:r>
      <w:r w:rsidRPr="00DD0F47">
        <w:t xml:space="preserve"> </w:t>
      </w:r>
      <w:r w:rsidR="00EC5AA7" w:rsidRPr="00DD0F47">
        <w:t>инвестиции</w:t>
      </w:r>
      <w:r w:rsidRPr="00DD0F47">
        <w:t>»</w:t>
      </w:r>
      <w:r w:rsidR="00EC5AA7" w:rsidRPr="00DD0F47">
        <w:t>,</w:t>
      </w:r>
      <w:r w:rsidRPr="00DD0F47">
        <w:t xml:space="preserve"> </w:t>
      </w:r>
      <w:r w:rsidR="00EC5AA7" w:rsidRPr="00DD0F47">
        <w:t>-</w:t>
      </w:r>
      <w:r w:rsidRPr="00DD0F47">
        <w:t xml:space="preserve"> </w:t>
      </w:r>
      <w:r w:rsidR="00EC5AA7" w:rsidRPr="00DD0F47">
        <w:t>сказал</w:t>
      </w:r>
      <w:r w:rsidRPr="00DD0F47">
        <w:t xml:space="preserve"> </w:t>
      </w:r>
      <w:r w:rsidR="00EC5AA7" w:rsidRPr="00DD0F47">
        <w:t>министр.</w:t>
      </w:r>
    </w:p>
    <w:p w14:paraId="5A451F02" w14:textId="77777777" w:rsidR="00EC5AA7" w:rsidRPr="00DD0F47" w:rsidRDefault="00EC5AA7" w:rsidP="00EC5AA7">
      <w:r w:rsidRPr="00DD0F47">
        <w:t>Ранее</w:t>
      </w:r>
      <w:r w:rsidR="003E187F" w:rsidRPr="00DD0F47">
        <w:t xml:space="preserve"> </w:t>
      </w:r>
      <w:r w:rsidRPr="00DD0F47">
        <w:t>Силуанов</w:t>
      </w:r>
      <w:r w:rsidR="003E187F" w:rsidRPr="00DD0F47">
        <w:t xml:space="preserve"> </w:t>
      </w:r>
      <w:r w:rsidRPr="00DD0F47">
        <w:t>сообщил,</w:t>
      </w:r>
      <w:r w:rsidR="003E187F" w:rsidRPr="00DD0F47">
        <w:t xml:space="preserve"> </w:t>
      </w:r>
      <w:r w:rsidRPr="00DD0F47">
        <w:t>что</w:t>
      </w:r>
      <w:r w:rsidR="003E187F" w:rsidRPr="00DD0F47">
        <w:t xml:space="preserve"> </w:t>
      </w:r>
      <w:r w:rsidRPr="00DD0F47">
        <w:t>в</w:t>
      </w:r>
      <w:r w:rsidR="003E187F" w:rsidRPr="00DD0F47">
        <w:t xml:space="preserve"> </w:t>
      </w:r>
      <w:r w:rsidRPr="00DD0F47">
        <w:t>мае</w:t>
      </w:r>
      <w:r w:rsidR="003E187F" w:rsidRPr="00DD0F47">
        <w:t xml:space="preserve"> </w:t>
      </w:r>
      <w:r w:rsidRPr="00DD0F47">
        <w:t>Минфин</w:t>
      </w:r>
      <w:r w:rsidR="003E187F" w:rsidRPr="00DD0F47">
        <w:t xml:space="preserve"> </w:t>
      </w:r>
      <w:r w:rsidRPr="00DD0F47">
        <w:t>планирует</w:t>
      </w:r>
      <w:r w:rsidR="003E187F" w:rsidRPr="00DD0F47">
        <w:t xml:space="preserve"> </w:t>
      </w:r>
      <w:r w:rsidRPr="00DD0F47">
        <w:t>обсудить</w:t>
      </w:r>
      <w:r w:rsidR="003E187F" w:rsidRPr="00DD0F47">
        <w:t xml:space="preserve"> </w:t>
      </w:r>
      <w:r w:rsidRPr="00DD0F47">
        <w:t>с</w:t>
      </w:r>
      <w:r w:rsidR="003E187F" w:rsidRPr="00DD0F47">
        <w:t xml:space="preserve"> </w:t>
      </w:r>
      <w:r w:rsidRPr="00DD0F47">
        <w:t>бизнесом</w:t>
      </w:r>
      <w:r w:rsidR="003E187F" w:rsidRPr="00DD0F47">
        <w:t xml:space="preserve"> </w:t>
      </w:r>
      <w:r w:rsidRPr="00DD0F47">
        <w:t>донастройку</w:t>
      </w:r>
      <w:r w:rsidR="003E187F" w:rsidRPr="00DD0F47">
        <w:t xml:space="preserve"> </w:t>
      </w:r>
      <w:r w:rsidRPr="00DD0F47">
        <w:t>налоговой</w:t>
      </w:r>
      <w:r w:rsidR="003E187F" w:rsidRPr="00DD0F47">
        <w:t xml:space="preserve"> </w:t>
      </w:r>
      <w:r w:rsidRPr="00DD0F47">
        <w:t>системы,</w:t>
      </w:r>
      <w:r w:rsidR="003E187F" w:rsidRPr="00DD0F47">
        <w:t xml:space="preserve"> </w:t>
      </w:r>
      <w:r w:rsidRPr="00DD0F47">
        <w:t>чтобы</w:t>
      </w:r>
      <w:r w:rsidR="003E187F" w:rsidRPr="00DD0F47">
        <w:t xml:space="preserve"> </w:t>
      </w:r>
      <w:r w:rsidRPr="00DD0F47">
        <w:t>принять</w:t>
      </w:r>
      <w:r w:rsidR="003E187F" w:rsidRPr="00DD0F47">
        <w:t xml:space="preserve"> </w:t>
      </w:r>
      <w:r w:rsidRPr="00DD0F47">
        <w:t>уже</w:t>
      </w:r>
      <w:r w:rsidR="003E187F" w:rsidRPr="00DD0F47">
        <w:t xml:space="preserve"> </w:t>
      </w:r>
      <w:r w:rsidRPr="00DD0F47">
        <w:t>в</w:t>
      </w:r>
      <w:r w:rsidR="003E187F" w:rsidRPr="00DD0F47">
        <w:t xml:space="preserve"> </w:t>
      </w:r>
      <w:r w:rsidRPr="00DD0F47">
        <w:t>весеннюю</w:t>
      </w:r>
      <w:r w:rsidR="003E187F" w:rsidRPr="00DD0F47">
        <w:t xml:space="preserve"> </w:t>
      </w:r>
      <w:r w:rsidRPr="00DD0F47">
        <w:t>сессию.</w:t>
      </w:r>
      <w:r w:rsidR="003E187F" w:rsidRPr="00DD0F47">
        <w:t xml:space="preserve"> </w:t>
      </w:r>
      <w:r w:rsidRPr="00DD0F47">
        <w:t>Он</w:t>
      </w:r>
      <w:r w:rsidR="003E187F" w:rsidRPr="00DD0F47">
        <w:t xml:space="preserve"> </w:t>
      </w:r>
      <w:r w:rsidRPr="00DD0F47">
        <w:t>отметил,</w:t>
      </w:r>
      <w:r w:rsidR="003E187F" w:rsidRPr="00DD0F47">
        <w:t xml:space="preserve"> </w:t>
      </w:r>
      <w:r w:rsidRPr="00DD0F47">
        <w:t>что</w:t>
      </w:r>
      <w:r w:rsidR="003E187F" w:rsidRPr="00DD0F47">
        <w:t xml:space="preserve"> </w:t>
      </w:r>
      <w:r w:rsidRPr="00DD0F47">
        <w:t>одна</w:t>
      </w:r>
      <w:r w:rsidR="003E187F" w:rsidRPr="00DD0F47">
        <w:t xml:space="preserve"> </w:t>
      </w:r>
      <w:r w:rsidRPr="00DD0F47">
        <w:t>из</w:t>
      </w:r>
      <w:r w:rsidR="003E187F" w:rsidRPr="00DD0F47">
        <w:t xml:space="preserve"> </w:t>
      </w:r>
      <w:r w:rsidRPr="00DD0F47">
        <w:t>ключевых</w:t>
      </w:r>
      <w:r w:rsidR="003E187F" w:rsidRPr="00DD0F47">
        <w:t xml:space="preserve"> </w:t>
      </w:r>
      <w:r w:rsidRPr="00DD0F47">
        <w:t>задач</w:t>
      </w:r>
      <w:r w:rsidR="003E187F" w:rsidRPr="00DD0F47">
        <w:t xml:space="preserve"> </w:t>
      </w:r>
      <w:r w:rsidRPr="00DD0F47">
        <w:t>готовящейся</w:t>
      </w:r>
      <w:r w:rsidR="003E187F" w:rsidRPr="00DD0F47">
        <w:t xml:space="preserve"> </w:t>
      </w:r>
      <w:r w:rsidRPr="00DD0F47">
        <w:t>реформы</w:t>
      </w:r>
      <w:r w:rsidR="003E187F" w:rsidRPr="00DD0F47">
        <w:t xml:space="preserve"> </w:t>
      </w:r>
      <w:r w:rsidRPr="00DD0F47">
        <w:t>-</w:t>
      </w:r>
      <w:r w:rsidR="003E187F" w:rsidRPr="00DD0F47">
        <w:t xml:space="preserve"> </w:t>
      </w:r>
      <w:r w:rsidRPr="00DD0F47">
        <w:t>создание</w:t>
      </w:r>
      <w:r w:rsidR="003E187F" w:rsidRPr="00DD0F47">
        <w:t xml:space="preserve"> </w:t>
      </w:r>
      <w:r w:rsidRPr="00DD0F47">
        <w:t>благоприятных</w:t>
      </w:r>
      <w:r w:rsidR="003E187F" w:rsidRPr="00DD0F47">
        <w:t xml:space="preserve"> </w:t>
      </w:r>
      <w:r w:rsidRPr="00DD0F47">
        <w:t>инвестиционных</w:t>
      </w:r>
      <w:r w:rsidR="003E187F" w:rsidRPr="00DD0F47">
        <w:t xml:space="preserve"> </w:t>
      </w:r>
      <w:r w:rsidRPr="00DD0F47">
        <w:t>условий</w:t>
      </w:r>
      <w:r w:rsidR="003E187F" w:rsidRPr="00DD0F47">
        <w:t xml:space="preserve"> </w:t>
      </w:r>
      <w:r w:rsidRPr="00DD0F47">
        <w:t>для</w:t>
      </w:r>
      <w:r w:rsidR="003E187F" w:rsidRPr="00DD0F47">
        <w:t xml:space="preserve"> </w:t>
      </w:r>
      <w:r w:rsidRPr="00DD0F47">
        <w:t>компаний,</w:t>
      </w:r>
      <w:r w:rsidR="003E187F" w:rsidRPr="00DD0F47">
        <w:t xml:space="preserve"> </w:t>
      </w:r>
      <w:r w:rsidRPr="00DD0F47">
        <w:t>в</w:t>
      </w:r>
      <w:r w:rsidR="003E187F" w:rsidRPr="00DD0F47">
        <w:t xml:space="preserve"> </w:t>
      </w:r>
      <w:r w:rsidRPr="00DD0F47">
        <w:t>частности,</w:t>
      </w:r>
      <w:r w:rsidR="003E187F" w:rsidRPr="00DD0F47">
        <w:t xml:space="preserve"> </w:t>
      </w:r>
      <w:r w:rsidRPr="00DD0F47">
        <w:t>за</w:t>
      </w:r>
      <w:r w:rsidR="003E187F" w:rsidRPr="00DD0F47">
        <w:t xml:space="preserve"> </w:t>
      </w:r>
      <w:r w:rsidRPr="00DD0F47">
        <w:t>счет</w:t>
      </w:r>
      <w:r w:rsidR="003E187F" w:rsidRPr="00DD0F47">
        <w:t xml:space="preserve"> </w:t>
      </w:r>
      <w:r w:rsidRPr="00DD0F47">
        <w:t>расширения</w:t>
      </w:r>
      <w:r w:rsidR="003E187F" w:rsidRPr="00DD0F47">
        <w:t xml:space="preserve"> </w:t>
      </w:r>
      <w:r w:rsidRPr="00DD0F47">
        <w:t>механизма</w:t>
      </w:r>
      <w:r w:rsidR="003E187F" w:rsidRPr="00DD0F47">
        <w:t xml:space="preserve"> </w:t>
      </w:r>
      <w:r w:rsidRPr="00DD0F47">
        <w:t>инвестиционного</w:t>
      </w:r>
      <w:r w:rsidR="003E187F" w:rsidRPr="00DD0F47">
        <w:t xml:space="preserve"> </w:t>
      </w:r>
      <w:r w:rsidRPr="00DD0F47">
        <w:t>налогового</w:t>
      </w:r>
      <w:r w:rsidR="003E187F" w:rsidRPr="00DD0F47">
        <w:t xml:space="preserve"> </w:t>
      </w:r>
      <w:r w:rsidRPr="00DD0F47">
        <w:t>вычета.</w:t>
      </w:r>
    </w:p>
    <w:p w14:paraId="28C373C2" w14:textId="77777777" w:rsidR="00EC5AA7" w:rsidRPr="00DD0F47" w:rsidRDefault="00EC5AA7" w:rsidP="00EC5AA7">
      <w:pPr>
        <w:pStyle w:val="2"/>
      </w:pPr>
      <w:bookmarkStart w:id="111" w:name="_Toc165013845"/>
      <w:r w:rsidRPr="00DD0F47">
        <w:t>РИА</w:t>
      </w:r>
      <w:r w:rsidR="003E187F" w:rsidRPr="00DD0F47">
        <w:t xml:space="preserve"> </w:t>
      </w:r>
      <w:r w:rsidRPr="00DD0F47">
        <w:t>Новости,</w:t>
      </w:r>
      <w:r w:rsidR="003E187F" w:rsidRPr="00DD0F47">
        <w:t xml:space="preserve"> </w:t>
      </w:r>
      <w:r w:rsidRPr="00DD0F47">
        <w:t>25.04.2024,</w:t>
      </w:r>
      <w:r w:rsidR="003E187F" w:rsidRPr="00DD0F47">
        <w:t xml:space="preserve"> </w:t>
      </w:r>
      <w:r w:rsidRPr="00DD0F47">
        <w:t>Минфин</w:t>
      </w:r>
      <w:r w:rsidR="003E187F" w:rsidRPr="00DD0F47">
        <w:t xml:space="preserve"> </w:t>
      </w:r>
      <w:r w:rsidRPr="00DD0F47">
        <w:t>РФ</w:t>
      </w:r>
      <w:r w:rsidR="003E187F" w:rsidRPr="00DD0F47">
        <w:t xml:space="preserve"> </w:t>
      </w:r>
      <w:r w:rsidRPr="00DD0F47">
        <w:t>планирует</w:t>
      </w:r>
      <w:r w:rsidR="003E187F" w:rsidRPr="00DD0F47">
        <w:t xml:space="preserve"> </w:t>
      </w:r>
      <w:r w:rsidRPr="00DD0F47">
        <w:t>шире</w:t>
      </w:r>
      <w:r w:rsidR="003E187F" w:rsidRPr="00DD0F47">
        <w:t xml:space="preserve"> </w:t>
      </w:r>
      <w:r w:rsidRPr="00DD0F47">
        <w:t>использовать</w:t>
      </w:r>
      <w:r w:rsidR="003E187F" w:rsidRPr="00DD0F47">
        <w:t xml:space="preserve"> </w:t>
      </w:r>
      <w:r w:rsidRPr="00DD0F47">
        <w:t>механизм</w:t>
      </w:r>
      <w:r w:rsidR="003E187F" w:rsidRPr="00DD0F47">
        <w:t xml:space="preserve"> </w:t>
      </w:r>
      <w:r w:rsidRPr="00DD0F47">
        <w:t>инвестиционного</w:t>
      </w:r>
      <w:r w:rsidR="003E187F" w:rsidRPr="00DD0F47">
        <w:t xml:space="preserve"> </w:t>
      </w:r>
      <w:r w:rsidRPr="00DD0F47">
        <w:t>налогового</w:t>
      </w:r>
      <w:r w:rsidR="003E187F" w:rsidRPr="00DD0F47">
        <w:t xml:space="preserve"> </w:t>
      </w:r>
      <w:r w:rsidRPr="00DD0F47">
        <w:t>вычета</w:t>
      </w:r>
      <w:bookmarkEnd w:id="111"/>
    </w:p>
    <w:p w14:paraId="6D3C9FC2" w14:textId="77777777" w:rsidR="00EC5AA7" w:rsidRPr="00DD0F47" w:rsidRDefault="00EC5AA7" w:rsidP="00DD0F47">
      <w:pPr>
        <w:pStyle w:val="3"/>
      </w:pPr>
      <w:bookmarkStart w:id="112" w:name="_Toc165013846"/>
      <w:r w:rsidRPr="00DD0F47">
        <w:t>Минфин</w:t>
      </w:r>
      <w:r w:rsidR="003E187F" w:rsidRPr="00DD0F47">
        <w:t xml:space="preserve"> </w:t>
      </w:r>
      <w:r w:rsidRPr="00DD0F47">
        <w:t>России</w:t>
      </w:r>
      <w:r w:rsidR="003E187F" w:rsidRPr="00DD0F47">
        <w:t xml:space="preserve"> </w:t>
      </w:r>
      <w:r w:rsidRPr="00DD0F47">
        <w:t>планирует</w:t>
      </w:r>
      <w:r w:rsidR="003E187F" w:rsidRPr="00DD0F47">
        <w:t xml:space="preserve"> </w:t>
      </w:r>
      <w:r w:rsidRPr="00DD0F47">
        <w:t>расширить</w:t>
      </w:r>
      <w:r w:rsidR="003E187F" w:rsidRPr="00DD0F47">
        <w:t xml:space="preserve"> </w:t>
      </w:r>
      <w:r w:rsidRPr="00DD0F47">
        <w:t>использование</w:t>
      </w:r>
      <w:r w:rsidR="003E187F" w:rsidRPr="00DD0F47">
        <w:t xml:space="preserve"> </w:t>
      </w:r>
      <w:r w:rsidRPr="00DD0F47">
        <w:t>механизма</w:t>
      </w:r>
      <w:r w:rsidR="003E187F" w:rsidRPr="00DD0F47">
        <w:t xml:space="preserve"> </w:t>
      </w:r>
      <w:r w:rsidRPr="00DD0F47">
        <w:t>инвестиционного</w:t>
      </w:r>
      <w:r w:rsidR="003E187F" w:rsidRPr="00DD0F47">
        <w:t xml:space="preserve"> </w:t>
      </w:r>
      <w:r w:rsidRPr="00DD0F47">
        <w:t>налогового</w:t>
      </w:r>
      <w:r w:rsidR="003E187F" w:rsidRPr="00DD0F47">
        <w:t xml:space="preserve"> </w:t>
      </w:r>
      <w:r w:rsidRPr="00DD0F47">
        <w:t>вычета,</w:t>
      </w:r>
      <w:r w:rsidR="003E187F" w:rsidRPr="00DD0F47">
        <w:t xml:space="preserve"> </w:t>
      </w:r>
      <w:r w:rsidRPr="00DD0F47">
        <w:t>сообщил</w:t>
      </w:r>
      <w:r w:rsidR="003E187F" w:rsidRPr="00DD0F47">
        <w:t xml:space="preserve"> </w:t>
      </w:r>
      <w:r w:rsidRPr="00DD0F47">
        <w:t>министр</w:t>
      </w:r>
      <w:r w:rsidR="003E187F" w:rsidRPr="00DD0F47">
        <w:t xml:space="preserve"> </w:t>
      </w:r>
      <w:r w:rsidRPr="00DD0F47">
        <w:t>финансов</w:t>
      </w:r>
      <w:r w:rsidR="003E187F" w:rsidRPr="00DD0F47">
        <w:t xml:space="preserve"> </w:t>
      </w:r>
      <w:r w:rsidRPr="00DD0F47">
        <w:t>РФ</w:t>
      </w:r>
      <w:r w:rsidR="003E187F" w:rsidRPr="00DD0F47">
        <w:t xml:space="preserve"> </w:t>
      </w:r>
      <w:r w:rsidRPr="00DD0F47">
        <w:t>Антон</w:t>
      </w:r>
      <w:r w:rsidR="003E187F" w:rsidRPr="00DD0F47">
        <w:t xml:space="preserve"> </w:t>
      </w:r>
      <w:r w:rsidRPr="00DD0F47">
        <w:t>Силуанов.</w:t>
      </w:r>
      <w:bookmarkEnd w:id="112"/>
    </w:p>
    <w:p w14:paraId="49C9BDDA" w14:textId="77777777" w:rsidR="00EC5AA7" w:rsidRPr="00DD0F47" w:rsidRDefault="003E187F" w:rsidP="00EC5AA7">
      <w:r w:rsidRPr="00DD0F47">
        <w:t>«</w:t>
      </w:r>
      <w:r w:rsidR="00EC5AA7" w:rsidRPr="00DD0F47">
        <w:t>Планируем</w:t>
      </w:r>
      <w:r w:rsidRPr="00DD0F47">
        <w:t xml:space="preserve"> </w:t>
      </w:r>
      <w:r w:rsidR="00EC5AA7" w:rsidRPr="00DD0F47">
        <w:t>шире</w:t>
      </w:r>
      <w:r w:rsidRPr="00DD0F47">
        <w:t xml:space="preserve"> </w:t>
      </w:r>
      <w:r w:rsidR="00EC5AA7" w:rsidRPr="00DD0F47">
        <w:t>использовать</w:t>
      </w:r>
      <w:r w:rsidRPr="00DD0F47">
        <w:t xml:space="preserve"> </w:t>
      </w:r>
      <w:r w:rsidR="00EC5AA7" w:rsidRPr="00DD0F47">
        <w:t>механизм</w:t>
      </w:r>
      <w:r w:rsidRPr="00DD0F47">
        <w:t xml:space="preserve"> </w:t>
      </w:r>
      <w:r w:rsidR="00EC5AA7" w:rsidRPr="00DD0F47">
        <w:t>инвестиционного</w:t>
      </w:r>
      <w:r w:rsidRPr="00DD0F47">
        <w:t xml:space="preserve"> </w:t>
      </w:r>
      <w:r w:rsidR="00EC5AA7" w:rsidRPr="00DD0F47">
        <w:t>налогового</w:t>
      </w:r>
      <w:r w:rsidRPr="00DD0F47">
        <w:t xml:space="preserve"> </w:t>
      </w:r>
      <w:r w:rsidR="00EC5AA7" w:rsidRPr="00DD0F47">
        <w:t>вычета.</w:t>
      </w:r>
      <w:r w:rsidRPr="00DD0F47">
        <w:t xml:space="preserve"> </w:t>
      </w:r>
      <w:r w:rsidR="00EC5AA7" w:rsidRPr="00DD0F47">
        <w:t>Многие</w:t>
      </w:r>
      <w:r w:rsidRPr="00DD0F47">
        <w:t xml:space="preserve"> </w:t>
      </w:r>
      <w:r w:rsidR="00EC5AA7" w:rsidRPr="00DD0F47">
        <w:t>компании</w:t>
      </w:r>
      <w:r w:rsidRPr="00DD0F47">
        <w:t xml:space="preserve"> </w:t>
      </w:r>
      <w:r w:rsidR="00EC5AA7" w:rsidRPr="00DD0F47">
        <w:t>об</w:t>
      </w:r>
      <w:r w:rsidRPr="00DD0F47">
        <w:t xml:space="preserve"> </w:t>
      </w:r>
      <w:r w:rsidR="00EC5AA7" w:rsidRPr="00DD0F47">
        <w:t>этом</w:t>
      </w:r>
      <w:r w:rsidRPr="00DD0F47">
        <w:t xml:space="preserve"> </w:t>
      </w:r>
      <w:r w:rsidR="00EC5AA7" w:rsidRPr="00DD0F47">
        <w:t>говорят</w:t>
      </w:r>
      <w:r w:rsidRPr="00DD0F47">
        <w:t>»</w:t>
      </w:r>
      <w:r w:rsidR="00EC5AA7" w:rsidRPr="00DD0F47">
        <w:t>,</w:t>
      </w:r>
      <w:r w:rsidRPr="00DD0F47">
        <w:t xml:space="preserve"> </w:t>
      </w:r>
      <w:r w:rsidR="00EC5AA7" w:rsidRPr="00DD0F47">
        <w:t>-</w:t>
      </w:r>
      <w:r w:rsidRPr="00DD0F47">
        <w:t xml:space="preserve"> </w:t>
      </w:r>
      <w:r w:rsidR="00EC5AA7" w:rsidRPr="00DD0F47">
        <w:t>сказал</w:t>
      </w:r>
      <w:r w:rsidRPr="00DD0F47">
        <w:t xml:space="preserve"> </w:t>
      </w:r>
      <w:r w:rsidR="00EC5AA7" w:rsidRPr="00DD0F47">
        <w:t>министр,</w:t>
      </w:r>
      <w:r w:rsidRPr="00DD0F47">
        <w:t xml:space="preserve"> </w:t>
      </w:r>
      <w:r w:rsidR="00EC5AA7" w:rsidRPr="00DD0F47">
        <w:t>выступая</w:t>
      </w:r>
      <w:r w:rsidRPr="00DD0F47">
        <w:t xml:space="preserve"> </w:t>
      </w:r>
      <w:r w:rsidR="00EC5AA7" w:rsidRPr="00DD0F47">
        <w:t>на</w:t>
      </w:r>
      <w:r w:rsidRPr="00DD0F47">
        <w:t xml:space="preserve"> </w:t>
      </w:r>
      <w:r w:rsidR="00EC5AA7" w:rsidRPr="00DD0F47">
        <w:t>съезде</w:t>
      </w:r>
      <w:r w:rsidRPr="00DD0F47">
        <w:t xml:space="preserve"> </w:t>
      </w:r>
      <w:r w:rsidR="00EC5AA7" w:rsidRPr="00DD0F47">
        <w:t>Российского</w:t>
      </w:r>
      <w:r w:rsidRPr="00DD0F47">
        <w:t xml:space="preserve"> </w:t>
      </w:r>
      <w:r w:rsidR="00EC5AA7" w:rsidRPr="00DD0F47">
        <w:t>союза</w:t>
      </w:r>
      <w:r w:rsidRPr="00DD0F47">
        <w:t xml:space="preserve"> </w:t>
      </w:r>
      <w:r w:rsidR="00EC5AA7" w:rsidRPr="00DD0F47">
        <w:t>промышленников</w:t>
      </w:r>
      <w:r w:rsidRPr="00DD0F47">
        <w:t xml:space="preserve"> </w:t>
      </w:r>
      <w:r w:rsidR="00EC5AA7" w:rsidRPr="00DD0F47">
        <w:t>и</w:t>
      </w:r>
      <w:r w:rsidRPr="00DD0F47">
        <w:t xml:space="preserve"> </w:t>
      </w:r>
      <w:r w:rsidR="00EC5AA7" w:rsidRPr="00DD0F47">
        <w:t>предпринимателей</w:t>
      </w:r>
      <w:r w:rsidRPr="00DD0F47">
        <w:t xml:space="preserve"> </w:t>
      </w:r>
      <w:r w:rsidR="00EC5AA7" w:rsidRPr="00DD0F47">
        <w:t>(РСПП).</w:t>
      </w:r>
    </w:p>
    <w:p w14:paraId="37558C9E" w14:textId="77777777" w:rsidR="00EC5AA7" w:rsidRPr="00DD0F47" w:rsidRDefault="00EC5AA7" w:rsidP="00EC5AA7">
      <w:pPr>
        <w:pStyle w:val="2"/>
      </w:pPr>
      <w:bookmarkStart w:id="113" w:name="_Toc165013847"/>
      <w:r w:rsidRPr="00DD0F47">
        <w:t>РИА</w:t>
      </w:r>
      <w:r w:rsidR="003E187F" w:rsidRPr="00DD0F47">
        <w:t xml:space="preserve"> </w:t>
      </w:r>
      <w:r w:rsidRPr="00DD0F47">
        <w:t>Новости,</w:t>
      </w:r>
      <w:r w:rsidR="003E187F" w:rsidRPr="00DD0F47">
        <w:t xml:space="preserve"> </w:t>
      </w:r>
      <w:r w:rsidRPr="00DD0F47">
        <w:t>25.04.2024,</w:t>
      </w:r>
      <w:r w:rsidR="003E187F" w:rsidRPr="00DD0F47">
        <w:t xml:space="preserve"> </w:t>
      </w:r>
      <w:r w:rsidRPr="00DD0F47">
        <w:t>Решетников</w:t>
      </w:r>
      <w:r w:rsidR="003E187F" w:rsidRPr="00DD0F47">
        <w:t xml:space="preserve"> </w:t>
      </w:r>
      <w:r w:rsidRPr="00DD0F47">
        <w:t>предложил</w:t>
      </w:r>
      <w:r w:rsidR="003E187F" w:rsidRPr="00DD0F47">
        <w:t xml:space="preserve"> </w:t>
      </w:r>
      <w:r w:rsidRPr="00DD0F47">
        <w:t>вернуться</w:t>
      </w:r>
      <w:r w:rsidR="003E187F" w:rsidRPr="00DD0F47">
        <w:t xml:space="preserve"> </w:t>
      </w:r>
      <w:r w:rsidRPr="00DD0F47">
        <w:t>к</w:t>
      </w:r>
      <w:r w:rsidR="003E187F" w:rsidRPr="00DD0F47">
        <w:t xml:space="preserve"> </w:t>
      </w:r>
      <w:r w:rsidRPr="00DD0F47">
        <w:t>вопросу</w:t>
      </w:r>
      <w:r w:rsidR="003E187F" w:rsidRPr="00DD0F47">
        <w:t xml:space="preserve"> </w:t>
      </w:r>
      <w:r w:rsidRPr="00DD0F47">
        <w:t>выделения</w:t>
      </w:r>
      <w:r w:rsidR="003E187F" w:rsidRPr="00DD0F47">
        <w:t xml:space="preserve"> </w:t>
      </w:r>
      <w:r w:rsidRPr="00DD0F47">
        <w:t>допресурсов</w:t>
      </w:r>
      <w:r w:rsidR="003E187F" w:rsidRPr="00DD0F47">
        <w:t xml:space="preserve"> </w:t>
      </w:r>
      <w:r w:rsidRPr="00DD0F47">
        <w:t>из</w:t>
      </w:r>
      <w:r w:rsidR="003E187F" w:rsidRPr="00DD0F47">
        <w:t xml:space="preserve"> </w:t>
      </w:r>
      <w:r w:rsidRPr="00DD0F47">
        <w:t>ФНБ</w:t>
      </w:r>
      <w:r w:rsidR="003E187F" w:rsidRPr="00DD0F47">
        <w:t xml:space="preserve"> </w:t>
      </w:r>
      <w:r w:rsidRPr="00DD0F47">
        <w:t>на</w:t>
      </w:r>
      <w:r w:rsidR="003E187F" w:rsidRPr="00DD0F47">
        <w:t xml:space="preserve"> </w:t>
      </w:r>
      <w:r w:rsidRPr="00DD0F47">
        <w:t>значимые</w:t>
      </w:r>
      <w:r w:rsidR="003E187F" w:rsidRPr="00DD0F47">
        <w:t xml:space="preserve"> </w:t>
      </w:r>
      <w:r w:rsidRPr="00DD0F47">
        <w:t>проекты</w:t>
      </w:r>
      <w:bookmarkEnd w:id="113"/>
    </w:p>
    <w:p w14:paraId="68004A36" w14:textId="77777777" w:rsidR="00EC5AA7" w:rsidRPr="00DD0F47" w:rsidRDefault="00EC5AA7" w:rsidP="00DD0F47">
      <w:pPr>
        <w:pStyle w:val="3"/>
      </w:pPr>
      <w:bookmarkStart w:id="114" w:name="_Toc165013848"/>
      <w:r w:rsidRPr="00DD0F47">
        <w:t>Фонд</w:t>
      </w:r>
      <w:r w:rsidR="003E187F" w:rsidRPr="00DD0F47">
        <w:t xml:space="preserve"> </w:t>
      </w:r>
      <w:r w:rsidRPr="00DD0F47">
        <w:t>национального</w:t>
      </w:r>
      <w:r w:rsidR="003E187F" w:rsidRPr="00DD0F47">
        <w:t xml:space="preserve"> </w:t>
      </w:r>
      <w:r w:rsidRPr="00DD0F47">
        <w:t>благосостояния</w:t>
      </w:r>
      <w:r w:rsidR="003E187F" w:rsidRPr="00DD0F47">
        <w:t xml:space="preserve"> </w:t>
      </w:r>
      <w:r w:rsidRPr="00DD0F47">
        <w:t>(ФНБ)</w:t>
      </w:r>
      <w:r w:rsidR="003E187F" w:rsidRPr="00DD0F47">
        <w:t xml:space="preserve"> </w:t>
      </w:r>
      <w:r w:rsidRPr="00DD0F47">
        <w:t>пополняется</w:t>
      </w:r>
      <w:r w:rsidR="003E187F" w:rsidRPr="00DD0F47">
        <w:t xml:space="preserve"> </w:t>
      </w:r>
      <w:r w:rsidRPr="00DD0F47">
        <w:t>активнее,</w:t>
      </w:r>
      <w:r w:rsidR="003E187F" w:rsidRPr="00DD0F47">
        <w:t xml:space="preserve"> </w:t>
      </w:r>
      <w:r w:rsidRPr="00DD0F47">
        <w:t>чем</w:t>
      </w:r>
      <w:r w:rsidR="003E187F" w:rsidRPr="00DD0F47">
        <w:t xml:space="preserve"> </w:t>
      </w:r>
      <w:r w:rsidRPr="00DD0F47">
        <w:t>ожидалось</w:t>
      </w:r>
      <w:r w:rsidR="003E187F" w:rsidRPr="00DD0F47">
        <w:t xml:space="preserve"> </w:t>
      </w:r>
      <w:r w:rsidRPr="00DD0F47">
        <w:t>при</w:t>
      </w:r>
      <w:r w:rsidR="003E187F" w:rsidRPr="00DD0F47">
        <w:t xml:space="preserve"> </w:t>
      </w:r>
      <w:r w:rsidRPr="00DD0F47">
        <w:t>планировании</w:t>
      </w:r>
      <w:r w:rsidR="003E187F" w:rsidRPr="00DD0F47">
        <w:t xml:space="preserve"> </w:t>
      </w:r>
      <w:r w:rsidRPr="00DD0F47">
        <w:t>бюджета</w:t>
      </w:r>
      <w:r w:rsidR="003E187F" w:rsidRPr="00DD0F47">
        <w:t xml:space="preserve"> </w:t>
      </w:r>
      <w:r w:rsidRPr="00DD0F47">
        <w:t>на</w:t>
      </w:r>
      <w:r w:rsidR="003E187F" w:rsidRPr="00DD0F47">
        <w:t xml:space="preserve"> </w:t>
      </w:r>
      <w:r w:rsidRPr="00DD0F47">
        <w:t>2024-2026</w:t>
      </w:r>
      <w:r w:rsidR="003E187F" w:rsidRPr="00DD0F47">
        <w:t xml:space="preserve"> </w:t>
      </w:r>
      <w:r w:rsidRPr="00DD0F47">
        <w:t>годы,</w:t>
      </w:r>
      <w:r w:rsidR="003E187F" w:rsidRPr="00DD0F47">
        <w:t xml:space="preserve"> </w:t>
      </w:r>
      <w:r w:rsidRPr="00DD0F47">
        <w:t>можно</w:t>
      </w:r>
      <w:r w:rsidR="003E187F" w:rsidRPr="00DD0F47">
        <w:t xml:space="preserve"> </w:t>
      </w:r>
      <w:r w:rsidRPr="00DD0F47">
        <w:t>вернуться</w:t>
      </w:r>
      <w:r w:rsidR="003E187F" w:rsidRPr="00DD0F47">
        <w:t xml:space="preserve"> </w:t>
      </w:r>
      <w:r w:rsidRPr="00DD0F47">
        <w:t>к</w:t>
      </w:r>
      <w:r w:rsidR="003E187F" w:rsidRPr="00DD0F47">
        <w:t xml:space="preserve"> </w:t>
      </w:r>
      <w:r w:rsidRPr="00DD0F47">
        <w:t>вопросу</w:t>
      </w:r>
      <w:r w:rsidR="003E187F" w:rsidRPr="00DD0F47">
        <w:t xml:space="preserve"> </w:t>
      </w:r>
      <w:r w:rsidRPr="00DD0F47">
        <w:t>выделения</w:t>
      </w:r>
      <w:r w:rsidR="003E187F" w:rsidRPr="00DD0F47">
        <w:t xml:space="preserve"> </w:t>
      </w:r>
      <w:r w:rsidRPr="00DD0F47">
        <w:t>дополнительных</w:t>
      </w:r>
      <w:r w:rsidR="003E187F" w:rsidRPr="00DD0F47">
        <w:t xml:space="preserve"> </w:t>
      </w:r>
      <w:r w:rsidRPr="00DD0F47">
        <w:t>ресурсов</w:t>
      </w:r>
      <w:r w:rsidR="003E187F" w:rsidRPr="00DD0F47">
        <w:t xml:space="preserve"> </w:t>
      </w:r>
      <w:r w:rsidRPr="00DD0F47">
        <w:t>из</w:t>
      </w:r>
      <w:r w:rsidR="003E187F" w:rsidRPr="00DD0F47">
        <w:t xml:space="preserve"> </w:t>
      </w:r>
      <w:r w:rsidRPr="00DD0F47">
        <w:t>него</w:t>
      </w:r>
      <w:r w:rsidR="003E187F" w:rsidRPr="00DD0F47">
        <w:t xml:space="preserve"> </w:t>
      </w:r>
      <w:r w:rsidRPr="00DD0F47">
        <w:t>на</w:t>
      </w:r>
      <w:r w:rsidR="003E187F" w:rsidRPr="00DD0F47">
        <w:t xml:space="preserve"> </w:t>
      </w:r>
      <w:r w:rsidRPr="00DD0F47">
        <w:t>стратегические</w:t>
      </w:r>
      <w:r w:rsidR="003E187F" w:rsidRPr="00DD0F47">
        <w:t xml:space="preserve"> </w:t>
      </w:r>
      <w:r w:rsidRPr="00DD0F47">
        <w:t>проекты,</w:t>
      </w:r>
      <w:r w:rsidR="003E187F" w:rsidRPr="00DD0F47">
        <w:t xml:space="preserve"> </w:t>
      </w:r>
      <w:r w:rsidRPr="00DD0F47">
        <w:t>считает</w:t>
      </w:r>
      <w:r w:rsidR="003E187F" w:rsidRPr="00DD0F47">
        <w:t xml:space="preserve"> </w:t>
      </w:r>
      <w:r w:rsidRPr="00DD0F47">
        <w:t>глава</w:t>
      </w:r>
      <w:r w:rsidR="003E187F" w:rsidRPr="00DD0F47">
        <w:t xml:space="preserve"> </w:t>
      </w:r>
      <w:r w:rsidRPr="00DD0F47">
        <w:t>Минэкономразвития</w:t>
      </w:r>
      <w:r w:rsidR="003E187F" w:rsidRPr="00DD0F47">
        <w:t xml:space="preserve"> </w:t>
      </w:r>
      <w:r w:rsidRPr="00DD0F47">
        <w:t>Максим</w:t>
      </w:r>
      <w:r w:rsidR="003E187F" w:rsidRPr="00DD0F47">
        <w:t xml:space="preserve"> </w:t>
      </w:r>
      <w:r w:rsidRPr="00DD0F47">
        <w:t>Решетников.</w:t>
      </w:r>
      <w:bookmarkEnd w:id="114"/>
    </w:p>
    <w:p w14:paraId="6E2BD806" w14:textId="77777777" w:rsidR="00EC5AA7" w:rsidRPr="00DD0F47" w:rsidRDefault="00EC5AA7" w:rsidP="00EC5AA7">
      <w:r w:rsidRPr="00DD0F47">
        <w:t>Выступая</w:t>
      </w:r>
      <w:r w:rsidR="003E187F" w:rsidRPr="00DD0F47">
        <w:t xml:space="preserve"> </w:t>
      </w:r>
      <w:r w:rsidRPr="00DD0F47">
        <w:t>в</w:t>
      </w:r>
      <w:r w:rsidR="003E187F" w:rsidRPr="00DD0F47">
        <w:t xml:space="preserve"> </w:t>
      </w:r>
      <w:r w:rsidRPr="00DD0F47">
        <w:t>четверг</w:t>
      </w:r>
      <w:r w:rsidR="003E187F" w:rsidRPr="00DD0F47">
        <w:t xml:space="preserve"> </w:t>
      </w:r>
      <w:r w:rsidRPr="00DD0F47">
        <w:t>на</w:t>
      </w:r>
      <w:r w:rsidR="003E187F" w:rsidRPr="00DD0F47">
        <w:t xml:space="preserve"> </w:t>
      </w:r>
      <w:r w:rsidRPr="00DD0F47">
        <w:t>съезде</w:t>
      </w:r>
      <w:r w:rsidR="003E187F" w:rsidRPr="00DD0F47">
        <w:t xml:space="preserve"> </w:t>
      </w:r>
      <w:r w:rsidRPr="00DD0F47">
        <w:t>Российского</w:t>
      </w:r>
      <w:r w:rsidR="003E187F" w:rsidRPr="00DD0F47">
        <w:t xml:space="preserve"> </w:t>
      </w:r>
      <w:r w:rsidRPr="00DD0F47">
        <w:t>союза</w:t>
      </w:r>
      <w:r w:rsidR="003E187F" w:rsidRPr="00DD0F47">
        <w:t xml:space="preserve"> </w:t>
      </w:r>
      <w:r w:rsidRPr="00DD0F47">
        <w:t>промышленников</w:t>
      </w:r>
      <w:r w:rsidR="003E187F" w:rsidRPr="00DD0F47">
        <w:t xml:space="preserve"> </w:t>
      </w:r>
      <w:r w:rsidRPr="00DD0F47">
        <w:t>и</w:t>
      </w:r>
      <w:r w:rsidR="003E187F" w:rsidRPr="00DD0F47">
        <w:t xml:space="preserve"> </w:t>
      </w:r>
      <w:r w:rsidRPr="00DD0F47">
        <w:t>предпринимателей,</w:t>
      </w:r>
      <w:r w:rsidR="003E187F" w:rsidRPr="00DD0F47">
        <w:t xml:space="preserve"> </w:t>
      </w:r>
      <w:r w:rsidRPr="00DD0F47">
        <w:t>Решетников</w:t>
      </w:r>
      <w:r w:rsidR="003E187F" w:rsidRPr="00DD0F47">
        <w:t xml:space="preserve"> </w:t>
      </w:r>
      <w:r w:rsidRPr="00DD0F47">
        <w:t>сообщил,</w:t>
      </w:r>
      <w:r w:rsidR="003E187F" w:rsidRPr="00DD0F47">
        <w:t xml:space="preserve"> </w:t>
      </w:r>
      <w:r w:rsidRPr="00DD0F47">
        <w:t>что</w:t>
      </w:r>
      <w:r w:rsidR="003E187F" w:rsidRPr="00DD0F47">
        <w:t xml:space="preserve"> </w:t>
      </w:r>
      <w:r w:rsidRPr="00DD0F47">
        <w:t>за</w:t>
      </w:r>
      <w:r w:rsidR="003E187F" w:rsidRPr="00DD0F47">
        <w:t xml:space="preserve"> </w:t>
      </w:r>
      <w:r w:rsidRPr="00DD0F47">
        <w:t>счет</w:t>
      </w:r>
      <w:r w:rsidR="003E187F" w:rsidRPr="00DD0F47">
        <w:t xml:space="preserve"> </w:t>
      </w:r>
      <w:r w:rsidRPr="00DD0F47">
        <w:t>средств</w:t>
      </w:r>
      <w:r w:rsidR="003E187F" w:rsidRPr="00DD0F47">
        <w:t xml:space="preserve"> </w:t>
      </w:r>
      <w:r w:rsidRPr="00DD0F47">
        <w:t>ФНБ</w:t>
      </w:r>
      <w:r w:rsidR="003E187F" w:rsidRPr="00DD0F47">
        <w:t xml:space="preserve"> </w:t>
      </w:r>
      <w:r w:rsidRPr="00DD0F47">
        <w:t>за</w:t>
      </w:r>
      <w:r w:rsidR="003E187F" w:rsidRPr="00DD0F47">
        <w:t xml:space="preserve"> </w:t>
      </w:r>
      <w:r w:rsidRPr="00DD0F47">
        <w:t>два</w:t>
      </w:r>
      <w:r w:rsidR="003E187F" w:rsidRPr="00DD0F47">
        <w:t xml:space="preserve"> </w:t>
      </w:r>
      <w:r w:rsidRPr="00DD0F47">
        <w:t>года</w:t>
      </w:r>
      <w:r w:rsidR="003E187F" w:rsidRPr="00DD0F47">
        <w:t xml:space="preserve"> </w:t>
      </w:r>
      <w:r w:rsidRPr="00DD0F47">
        <w:t>направлено</w:t>
      </w:r>
      <w:r w:rsidR="003E187F" w:rsidRPr="00DD0F47">
        <w:t xml:space="preserve"> </w:t>
      </w:r>
      <w:r w:rsidRPr="00DD0F47">
        <w:t>2,2</w:t>
      </w:r>
      <w:r w:rsidR="003E187F" w:rsidRPr="00DD0F47">
        <w:t xml:space="preserve"> </w:t>
      </w:r>
      <w:r w:rsidRPr="00DD0F47">
        <w:t>триллиона</w:t>
      </w:r>
      <w:r w:rsidR="003E187F" w:rsidRPr="00DD0F47">
        <w:t xml:space="preserve"> </w:t>
      </w:r>
      <w:r w:rsidRPr="00DD0F47">
        <w:t>рублей</w:t>
      </w:r>
      <w:r w:rsidR="003E187F" w:rsidRPr="00DD0F47">
        <w:t xml:space="preserve"> </w:t>
      </w:r>
      <w:r w:rsidRPr="00DD0F47">
        <w:t>на</w:t>
      </w:r>
      <w:r w:rsidR="003E187F" w:rsidRPr="00DD0F47">
        <w:t xml:space="preserve"> </w:t>
      </w:r>
      <w:r w:rsidRPr="00DD0F47">
        <w:t>развитие</w:t>
      </w:r>
      <w:r w:rsidR="003E187F" w:rsidRPr="00DD0F47">
        <w:t xml:space="preserve"> </w:t>
      </w:r>
      <w:r w:rsidRPr="00DD0F47">
        <w:t>транспортно-логистической</w:t>
      </w:r>
      <w:r w:rsidR="003E187F" w:rsidRPr="00DD0F47">
        <w:t xml:space="preserve"> </w:t>
      </w:r>
      <w:r w:rsidRPr="00DD0F47">
        <w:t>инфраструктуры</w:t>
      </w:r>
      <w:r w:rsidR="003E187F" w:rsidRPr="00DD0F47">
        <w:t xml:space="preserve"> </w:t>
      </w:r>
      <w:r w:rsidRPr="00DD0F47">
        <w:t>и</w:t>
      </w:r>
      <w:r w:rsidR="003E187F" w:rsidRPr="00DD0F47">
        <w:t xml:space="preserve"> </w:t>
      </w:r>
      <w:r w:rsidRPr="00DD0F47">
        <w:t>стратегически</w:t>
      </w:r>
      <w:r w:rsidR="003E187F" w:rsidRPr="00DD0F47">
        <w:t xml:space="preserve"> </w:t>
      </w:r>
      <w:r w:rsidRPr="00DD0F47">
        <w:t>значимых</w:t>
      </w:r>
      <w:r w:rsidR="003E187F" w:rsidRPr="00DD0F47">
        <w:t xml:space="preserve"> </w:t>
      </w:r>
      <w:r w:rsidRPr="00DD0F47">
        <w:t>проектов.</w:t>
      </w:r>
      <w:r w:rsidR="003E187F" w:rsidRPr="00DD0F47">
        <w:t xml:space="preserve"> «</w:t>
      </w:r>
      <w:r w:rsidRPr="00DD0F47">
        <w:t>Это</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развитие</w:t>
      </w:r>
      <w:r w:rsidR="003E187F" w:rsidRPr="00DD0F47">
        <w:t xml:space="preserve"> </w:t>
      </w:r>
      <w:r w:rsidRPr="00DD0F47">
        <w:t>авиатранспорта,</w:t>
      </w:r>
      <w:r w:rsidR="003E187F" w:rsidRPr="00DD0F47">
        <w:t xml:space="preserve"> </w:t>
      </w:r>
      <w:r w:rsidRPr="00DD0F47">
        <w:t>финансового</w:t>
      </w:r>
      <w:r w:rsidR="003E187F" w:rsidRPr="00DD0F47">
        <w:t xml:space="preserve"> </w:t>
      </w:r>
      <w:r w:rsidRPr="00DD0F47">
        <w:t>сектора,</w:t>
      </w:r>
      <w:r w:rsidR="003E187F" w:rsidRPr="00DD0F47">
        <w:t xml:space="preserve"> </w:t>
      </w:r>
      <w:r w:rsidRPr="00DD0F47">
        <w:t>телекома.</w:t>
      </w:r>
      <w:r w:rsidR="003E187F" w:rsidRPr="00DD0F47">
        <w:t xml:space="preserve"> </w:t>
      </w:r>
      <w:r w:rsidRPr="00DD0F47">
        <w:t>В</w:t>
      </w:r>
      <w:r w:rsidR="003E187F" w:rsidRPr="00DD0F47">
        <w:t xml:space="preserve"> </w:t>
      </w:r>
      <w:r w:rsidRPr="00DD0F47">
        <w:t>этом</w:t>
      </w:r>
      <w:r w:rsidR="003E187F" w:rsidRPr="00DD0F47">
        <w:t xml:space="preserve"> </w:t>
      </w:r>
      <w:r w:rsidRPr="00DD0F47">
        <w:t>году</w:t>
      </w:r>
      <w:r w:rsidR="003E187F" w:rsidRPr="00DD0F47">
        <w:t xml:space="preserve"> </w:t>
      </w:r>
      <w:r w:rsidRPr="00DD0F47">
        <w:t>планируем</w:t>
      </w:r>
      <w:r w:rsidR="003E187F" w:rsidRPr="00DD0F47">
        <w:t xml:space="preserve"> </w:t>
      </w:r>
      <w:r w:rsidRPr="00DD0F47">
        <w:t>вложить</w:t>
      </w:r>
      <w:r w:rsidR="003E187F" w:rsidRPr="00DD0F47">
        <w:t xml:space="preserve"> </w:t>
      </w:r>
      <w:r w:rsidRPr="00DD0F47">
        <w:t>в</w:t>
      </w:r>
      <w:r w:rsidR="003E187F" w:rsidRPr="00DD0F47">
        <w:t xml:space="preserve"> </w:t>
      </w:r>
      <w:r w:rsidRPr="00DD0F47">
        <w:t>проекты</w:t>
      </w:r>
      <w:r w:rsidR="003E187F" w:rsidRPr="00DD0F47">
        <w:t xml:space="preserve"> </w:t>
      </w:r>
      <w:r w:rsidRPr="00DD0F47">
        <w:t>более</w:t>
      </w:r>
      <w:r w:rsidR="003E187F" w:rsidRPr="00DD0F47">
        <w:t xml:space="preserve"> </w:t>
      </w:r>
      <w:r w:rsidRPr="00DD0F47">
        <w:t>1</w:t>
      </w:r>
      <w:r w:rsidR="003E187F" w:rsidRPr="00DD0F47">
        <w:t xml:space="preserve"> </w:t>
      </w:r>
      <w:r w:rsidRPr="00DD0F47">
        <w:t>триллиона</w:t>
      </w:r>
      <w:r w:rsidR="003E187F" w:rsidRPr="00DD0F47">
        <w:t xml:space="preserve"> </w:t>
      </w:r>
      <w:r w:rsidRPr="00DD0F47">
        <w:t>рублей</w:t>
      </w:r>
      <w:r w:rsidR="003E187F" w:rsidRPr="00DD0F47">
        <w:t xml:space="preserve"> </w:t>
      </w:r>
      <w:r w:rsidRPr="00DD0F47">
        <w:t>за</w:t>
      </w:r>
      <w:r w:rsidR="003E187F" w:rsidRPr="00DD0F47">
        <w:t xml:space="preserve"> </w:t>
      </w:r>
      <w:r w:rsidRPr="00DD0F47">
        <w:t>счет</w:t>
      </w:r>
      <w:r w:rsidR="003E187F" w:rsidRPr="00DD0F47">
        <w:t xml:space="preserve"> </w:t>
      </w:r>
      <w:r w:rsidRPr="00DD0F47">
        <w:t>средств</w:t>
      </w:r>
      <w:r w:rsidR="003E187F" w:rsidRPr="00DD0F47">
        <w:t xml:space="preserve"> </w:t>
      </w:r>
      <w:r w:rsidRPr="00DD0F47">
        <w:t>ФНБ.</w:t>
      </w:r>
      <w:r w:rsidR="003E187F" w:rsidRPr="00DD0F47">
        <w:t xml:space="preserve"> </w:t>
      </w:r>
      <w:r w:rsidRPr="00DD0F47">
        <w:t>Планируем</w:t>
      </w:r>
      <w:r w:rsidR="003E187F" w:rsidRPr="00DD0F47">
        <w:t xml:space="preserve"> </w:t>
      </w:r>
      <w:r w:rsidRPr="00DD0F47">
        <w:t>и</w:t>
      </w:r>
      <w:r w:rsidR="003E187F" w:rsidRPr="00DD0F47">
        <w:t xml:space="preserve"> </w:t>
      </w:r>
      <w:r w:rsidRPr="00DD0F47">
        <w:t>далее</w:t>
      </w:r>
      <w:r w:rsidR="003E187F" w:rsidRPr="00DD0F47">
        <w:t xml:space="preserve"> </w:t>
      </w:r>
      <w:r w:rsidRPr="00DD0F47">
        <w:t>наращивать</w:t>
      </w:r>
      <w:r w:rsidR="003E187F" w:rsidRPr="00DD0F47">
        <w:t xml:space="preserve"> </w:t>
      </w:r>
      <w:r w:rsidRPr="00DD0F47">
        <w:t>инвестиции</w:t>
      </w:r>
      <w:r w:rsidR="003E187F" w:rsidRPr="00DD0F47">
        <w:t xml:space="preserve"> </w:t>
      </w:r>
      <w:r w:rsidRPr="00DD0F47">
        <w:t>в</w:t>
      </w:r>
      <w:r w:rsidR="003E187F" w:rsidRPr="00DD0F47">
        <w:t xml:space="preserve"> </w:t>
      </w:r>
      <w:r w:rsidRPr="00DD0F47">
        <w:t>проекты</w:t>
      </w:r>
      <w:r w:rsidR="003E187F" w:rsidRPr="00DD0F47">
        <w:t>»</w:t>
      </w:r>
      <w:r w:rsidRPr="00DD0F47">
        <w:t>,</w:t>
      </w:r>
      <w:r w:rsidR="003E187F" w:rsidRPr="00DD0F47">
        <w:t xml:space="preserve"> </w:t>
      </w:r>
      <w:r w:rsidRPr="00DD0F47">
        <w:t>-</w:t>
      </w:r>
      <w:r w:rsidR="003E187F" w:rsidRPr="00DD0F47">
        <w:t xml:space="preserve"> </w:t>
      </w:r>
      <w:r w:rsidRPr="00DD0F47">
        <w:t>сказал</w:t>
      </w:r>
      <w:r w:rsidR="003E187F" w:rsidRPr="00DD0F47">
        <w:t xml:space="preserve"> </w:t>
      </w:r>
      <w:r w:rsidRPr="00DD0F47">
        <w:t>он.</w:t>
      </w:r>
    </w:p>
    <w:p w14:paraId="230B594A" w14:textId="77777777" w:rsidR="00611FE4" w:rsidRPr="00DD0F47" w:rsidRDefault="003E187F" w:rsidP="00611FE4">
      <w:r w:rsidRPr="00DD0F47">
        <w:t>«</w:t>
      </w:r>
      <w:r w:rsidR="00EC5AA7" w:rsidRPr="00DD0F47">
        <w:t>Причем</w:t>
      </w:r>
      <w:r w:rsidRPr="00DD0F47">
        <w:t xml:space="preserve"> </w:t>
      </w:r>
      <w:r w:rsidR="00EC5AA7" w:rsidRPr="00DD0F47">
        <w:t>видим,</w:t>
      </w:r>
      <w:r w:rsidRPr="00DD0F47">
        <w:t xml:space="preserve"> </w:t>
      </w:r>
      <w:r w:rsidR="00EC5AA7" w:rsidRPr="00DD0F47">
        <w:t>что</w:t>
      </w:r>
      <w:r w:rsidRPr="00DD0F47">
        <w:t xml:space="preserve"> </w:t>
      </w:r>
      <w:r w:rsidR="00EC5AA7" w:rsidRPr="00DD0F47">
        <w:t>ФНБ</w:t>
      </w:r>
      <w:r w:rsidRPr="00DD0F47">
        <w:t xml:space="preserve"> </w:t>
      </w:r>
      <w:r w:rsidR="00EC5AA7" w:rsidRPr="00DD0F47">
        <w:t>пополняется</w:t>
      </w:r>
      <w:r w:rsidRPr="00DD0F47">
        <w:t xml:space="preserve"> </w:t>
      </w:r>
      <w:r w:rsidR="00EC5AA7" w:rsidRPr="00DD0F47">
        <w:t>активнее,</w:t>
      </w:r>
      <w:r w:rsidRPr="00DD0F47">
        <w:t xml:space="preserve"> </w:t>
      </w:r>
      <w:r w:rsidR="00EC5AA7" w:rsidRPr="00DD0F47">
        <w:t>чем</w:t>
      </w:r>
      <w:r w:rsidRPr="00DD0F47">
        <w:t xml:space="preserve"> </w:t>
      </w:r>
      <w:r w:rsidR="00EC5AA7" w:rsidRPr="00DD0F47">
        <w:t>ожидалось</w:t>
      </w:r>
      <w:r w:rsidRPr="00DD0F47">
        <w:t xml:space="preserve"> </w:t>
      </w:r>
      <w:r w:rsidR="00EC5AA7" w:rsidRPr="00DD0F47">
        <w:t>при</w:t>
      </w:r>
      <w:r w:rsidRPr="00DD0F47">
        <w:t xml:space="preserve"> </w:t>
      </w:r>
      <w:r w:rsidR="00EC5AA7" w:rsidRPr="00DD0F47">
        <w:t>планировании</w:t>
      </w:r>
      <w:r w:rsidRPr="00DD0F47">
        <w:t xml:space="preserve"> </w:t>
      </w:r>
      <w:r w:rsidR="00EC5AA7" w:rsidRPr="00DD0F47">
        <w:t>бюджета</w:t>
      </w:r>
      <w:r w:rsidRPr="00DD0F47">
        <w:t xml:space="preserve"> </w:t>
      </w:r>
      <w:r w:rsidR="00EC5AA7" w:rsidRPr="00DD0F47">
        <w:t>2024-2026</w:t>
      </w:r>
      <w:r w:rsidRPr="00DD0F47">
        <w:t xml:space="preserve"> </w:t>
      </w:r>
      <w:r w:rsidR="00EC5AA7" w:rsidRPr="00DD0F47">
        <w:t>годов.</w:t>
      </w:r>
      <w:r w:rsidRPr="00DD0F47">
        <w:t xml:space="preserve"> </w:t>
      </w:r>
      <w:r w:rsidR="00EC5AA7" w:rsidRPr="00DD0F47">
        <w:t>И</w:t>
      </w:r>
      <w:r w:rsidRPr="00DD0F47">
        <w:t xml:space="preserve"> </w:t>
      </w:r>
      <w:r w:rsidR="00EC5AA7" w:rsidRPr="00DD0F47">
        <w:t>считаем</w:t>
      </w:r>
      <w:r w:rsidRPr="00DD0F47">
        <w:t xml:space="preserve"> </w:t>
      </w:r>
      <w:r w:rsidR="00EC5AA7" w:rsidRPr="00DD0F47">
        <w:t>возможным</w:t>
      </w:r>
      <w:r w:rsidRPr="00DD0F47">
        <w:t xml:space="preserve"> </w:t>
      </w:r>
      <w:r w:rsidR="00EC5AA7" w:rsidRPr="00DD0F47">
        <w:t>вернуться</w:t>
      </w:r>
      <w:r w:rsidRPr="00DD0F47">
        <w:t xml:space="preserve"> </w:t>
      </w:r>
      <w:r w:rsidR="00EC5AA7" w:rsidRPr="00DD0F47">
        <w:t>к</w:t>
      </w:r>
      <w:r w:rsidRPr="00DD0F47">
        <w:t xml:space="preserve"> </w:t>
      </w:r>
      <w:r w:rsidR="00EC5AA7" w:rsidRPr="00DD0F47">
        <w:t>вопросу</w:t>
      </w:r>
      <w:r w:rsidRPr="00DD0F47">
        <w:t xml:space="preserve"> </w:t>
      </w:r>
      <w:r w:rsidR="00EC5AA7" w:rsidRPr="00DD0F47">
        <w:t>выделения</w:t>
      </w:r>
      <w:r w:rsidRPr="00DD0F47">
        <w:t xml:space="preserve"> </w:t>
      </w:r>
      <w:r w:rsidR="00EC5AA7" w:rsidRPr="00DD0F47">
        <w:t>дополнительных</w:t>
      </w:r>
      <w:r w:rsidRPr="00DD0F47">
        <w:t xml:space="preserve"> </w:t>
      </w:r>
      <w:r w:rsidR="00EC5AA7" w:rsidRPr="00DD0F47">
        <w:t>ресурсов</w:t>
      </w:r>
      <w:r w:rsidRPr="00DD0F47">
        <w:t xml:space="preserve"> </w:t>
      </w:r>
      <w:r w:rsidR="00EC5AA7" w:rsidRPr="00DD0F47">
        <w:t>на</w:t>
      </w:r>
      <w:r w:rsidRPr="00DD0F47">
        <w:t xml:space="preserve"> </w:t>
      </w:r>
      <w:r w:rsidR="00EC5AA7" w:rsidRPr="00DD0F47">
        <w:t>финансирование</w:t>
      </w:r>
      <w:r w:rsidRPr="00DD0F47">
        <w:t xml:space="preserve"> </w:t>
      </w:r>
      <w:r w:rsidR="00EC5AA7" w:rsidRPr="00DD0F47">
        <w:t>проектов</w:t>
      </w:r>
      <w:r w:rsidRPr="00DD0F47">
        <w:t xml:space="preserve"> </w:t>
      </w:r>
      <w:r w:rsidR="00EC5AA7" w:rsidRPr="00DD0F47">
        <w:t>летом</w:t>
      </w:r>
      <w:r w:rsidRPr="00DD0F47">
        <w:t xml:space="preserve"> </w:t>
      </w:r>
      <w:r w:rsidR="00EC5AA7" w:rsidRPr="00DD0F47">
        <w:t>этого</w:t>
      </w:r>
      <w:r w:rsidRPr="00DD0F47">
        <w:t xml:space="preserve"> </w:t>
      </w:r>
      <w:r w:rsidR="00EC5AA7" w:rsidRPr="00DD0F47">
        <w:t>года,</w:t>
      </w:r>
      <w:r w:rsidRPr="00DD0F47">
        <w:t xml:space="preserve"> </w:t>
      </w:r>
      <w:r w:rsidR="00EC5AA7" w:rsidRPr="00DD0F47">
        <w:t>когда</w:t>
      </w:r>
      <w:r w:rsidRPr="00DD0F47">
        <w:t xml:space="preserve"> </w:t>
      </w:r>
      <w:r w:rsidR="00EC5AA7" w:rsidRPr="00DD0F47">
        <w:t>будет</w:t>
      </w:r>
      <w:r w:rsidRPr="00DD0F47">
        <w:t xml:space="preserve"> </w:t>
      </w:r>
      <w:r w:rsidR="00EC5AA7" w:rsidRPr="00DD0F47">
        <w:t>сформирован</w:t>
      </w:r>
      <w:r w:rsidRPr="00DD0F47">
        <w:t xml:space="preserve"> </w:t>
      </w:r>
      <w:r w:rsidR="00EC5AA7" w:rsidRPr="00DD0F47">
        <w:t>уточненный</w:t>
      </w:r>
      <w:r w:rsidRPr="00DD0F47">
        <w:t xml:space="preserve"> </w:t>
      </w:r>
      <w:r w:rsidR="00EC5AA7" w:rsidRPr="00DD0F47">
        <w:t>прогноз</w:t>
      </w:r>
      <w:r w:rsidRPr="00DD0F47">
        <w:t>»</w:t>
      </w:r>
      <w:r w:rsidR="00EC5AA7" w:rsidRPr="00DD0F47">
        <w:t>,</w:t>
      </w:r>
      <w:r w:rsidRPr="00DD0F47">
        <w:t xml:space="preserve"> </w:t>
      </w:r>
      <w:r w:rsidR="00EC5AA7" w:rsidRPr="00DD0F47">
        <w:t>-</w:t>
      </w:r>
      <w:r w:rsidRPr="00DD0F47">
        <w:t xml:space="preserve"> </w:t>
      </w:r>
      <w:r w:rsidR="00EC5AA7" w:rsidRPr="00DD0F47">
        <w:t>добавил</w:t>
      </w:r>
      <w:r w:rsidRPr="00DD0F47">
        <w:t xml:space="preserve"> </w:t>
      </w:r>
      <w:r w:rsidR="00EC5AA7" w:rsidRPr="00DD0F47">
        <w:t>он.</w:t>
      </w:r>
    </w:p>
    <w:p w14:paraId="056D3025" w14:textId="77777777" w:rsidR="00D1642B" w:rsidRPr="00DD0F47" w:rsidRDefault="00D1642B" w:rsidP="00D1642B">
      <w:pPr>
        <w:pStyle w:val="251"/>
      </w:pPr>
      <w:bookmarkStart w:id="115" w:name="_Toc99271712"/>
      <w:bookmarkStart w:id="116" w:name="_Toc99318658"/>
      <w:bookmarkStart w:id="117" w:name="_Toc165013849"/>
      <w:bookmarkEnd w:id="94"/>
      <w:bookmarkEnd w:id="95"/>
      <w:r w:rsidRPr="00DD0F47">
        <w:lastRenderedPageBreak/>
        <w:t>НОВОСТИ</w:t>
      </w:r>
      <w:r w:rsidR="003E187F" w:rsidRPr="00DD0F47">
        <w:t xml:space="preserve"> </w:t>
      </w:r>
      <w:r w:rsidRPr="00DD0F47">
        <w:t>ЗАРУБЕЖНЫХ</w:t>
      </w:r>
      <w:r w:rsidR="003E187F" w:rsidRPr="00DD0F47">
        <w:t xml:space="preserve"> </w:t>
      </w:r>
      <w:r w:rsidRPr="00DD0F47">
        <w:t>ПЕНСИОННЫХ</w:t>
      </w:r>
      <w:r w:rsidR="003E187F" w:rsidRPr="00DD0F47">
        <w:t xml:space="preserve"> </w:t>
      </w:r>
      <w:r w:rsidRPr="00DD0F47">
        <w:t>СИСТЕМ</w:t>
      </w:r>
      <w:bookmarkEnd w:id="115"/>
      <w:bookmarkEnd w:id="116"/>
      <w:bookmarkEnd w:id="117"/>
    </w:p>
    <w:p w14:paraId="48DCC120" w14:textId="77777777" w:rsidR="00D1642B" w:rsidRPr="00DD0F47" w:rsidRDefault="00D1642B" w:rsidP="00D1642B">
      <w:pPr>
        <w:pStyle w:val="10"/>
      </w:pPr>
      <w:bookmarkStart w:id="118" w:name="_Toc99271713"/>
      <w:bookmarkStart w:id="119" w:name="_Toc99318659"/>
      <w:bookmarkStart w:id="120" w:name="_Toc165013850"/>
      <w:r w:rsidRPr="00DD0F47">
        <w:t>Новости</w:t>
      </w:r>
      <w:r w:rsidR="003E187F" w:rsidRPr="00DD0F47">
        <w:t xml:space="preserve"> </w:t>
      </w:r>
      <w:r w:rsidRPr="00DD0F47">
        <w:t>пенсионной</w:t>
      </w:r>
      <w:r w:rsidR="003E187F" w:rsidRPr="00DD0F47">
        <w:t xml:space="preserve"> </w:t>
      </w:r>
      <w:r w:rsidRPr="00DD0F47">
        <w:t>отрасли</w:t>
      </w:r>
      <w:r w:rsidR="003E187F" w:rsidRPr="00DD0F47">
        <w:t xml:space="preserve"> </w:t>
      </w:r>
      <w:r w:rsidRPr="00DD0F47">
        <w:t>стран</w:t>
      </w:r>
      <w:r w:rsidR="003E187F" w:rsidRPr="00DD0F47">
        <w:t xml:space="preserve"> </w:t>
      </w:r>
      <w:r w:rsidRPr="00DD0F47">
        <w:t>ближнего</w:t>
      </w:r>
      <w:r w:rsidR="003E187F" w:rsidRPr="00DD0F47">
        <w:t xml:space="preserve"> </w:t>
      </w:r>
      <w:r w:rsidRPr="00DD0F47">
        <w:t>зарубежья</w:t>
      </w:r>
      <w:bookmarkEnd w:id="118"/>
      <w:bookmarkEnd w:id="119"/>
      <w:bookmarkEnd w:id="120"/>
    </w:p>
    <w:p w14:paraId="57E9BF9E" w14:textId="77777777" w:rsidR="0090686F" w:rsidRPr="00DD0F47" w:rsidRDefault="0090686F" w:rsidP="0090686F">
      <w:pPr>
        <w:pStyle w:val="2"/>
      </w:pPr>
      <w:bookmarkStart w:id="121" w:name="_Toc165013851"/>
      <w:r w:rsidRPr="00DD0F47">
        <w:t>АиФ</w:t>
      </w:r>
      <w:r w:rsidR="003E187F" w:rsidRPr="00DD0F47">
        <w:t xml:space="preserve"> </w:t>
      </w:r>
      <w:r w:rsidRPr="00DD0F47">
        <w:t>-</w:t>
      </w:r>
      <w:r w:rsidR="003E187F" w:rsidRPr="00DD0F47">
        <w:t xml:space="preserve"> </w:t>
      </w:r>
      <w:r w:rsidRPr="00DD0F47">
        <w:t>Беларусь,</w:t>
      </w:r>
      <w:r w:rsidR="003E187F" w:rsidRPr="00DD0F47">
        <w:t xml:space="preserve"> </w:t>
      </w:r>
      <w:r w:rsidRPr="00DD0F47">
        <w:t>25.04.2024,</w:t>
      </w:r>
      <w:r w:rsidR="003E187F" w:rsidRPr="00DD0F47">
        <w:t xml:space="preserve"> </w:t>
      </w:r>
      <w:r w:rsidRPr="00DD0F47">
        <w:t>С</w:t>
      </w:r>
      <w:r w:rsidR="003E187F" w:rsidRPr="00DD0F47">
        <w:t xml:space="preserve"> </w:t>
      </w:r>
      <w:r w:rsidRPr="00DD0F47">
        <w:t>1</w:t>
      </w:r>
      <w:r w:rsidR="003E187F" w:rsidRPr="00DD0F47">
        <w:t xml:space="preserve"> </w:t>
      </w:r>
      <w:r w:rsidRPr="00DD0F47">
        <w:t>мая</w:t>
      </w:r>
      <w:r w:rsidR="003E187F" w:rsidRPr="00DD0F47">
        <w:t xml:space="preserve"> </w:t>
      </w:r>
      <w:r w:rsidRPr="00DD0F47">
        <w:t>для</w:t>
      </w:r>
      <w:r w:rsidR="003E187F" w:rsidRPr="00DD0F47">
        <w:t xml:space="preserve"> </w:t>
      </w:r>
      <w:r w:rsidRPr="00DD0F47">
        <w:t>пенсионеров</w:t>
      </w:r>
      <w:r w:rsidR="003E187F" w:rsidRPr="00DD0F47">
        <w:t xml:space="preserve"> </w:t>
      </w:r>
      <w:r w:rsidRPr="00DD0F47">
        <w:t>вернется</w:t>
      </w:r>
      <w:r w:rsidR="003E187F" w:rsidRPr="00DD0F47">
        <w:t xml:space="preserve"> </w:t>
      </w:r>
      <w:r w:rsidRPr="00DD0F47">
        <w:t>скидка</w:t>
      </w:r>
      <w:r w:rsidR="003E187F" w:rsidRPr="00DD0F47">
        <w:t xml:space="preserve"> </w:t>
      </w:r>
      <w:r w:rsidRPr="00DD0F47">
        <w:t>на</w:t>
      </w:r>
      <w:r w:rsidR="003E187F" w:rsidRPr="00DD0F47">
        <w:t xml:space="preserve"> </w:t>
      </w:r>
      <w:r w:rsidRPr="00DD0F47">
        <w:t>проезд</w:t>
      </w:r>
      <w:r w:rsidR="003E187F" w:rsidRPr="00DD0F47">
        <w:t xml:space="preserve"> </w:t>
      </w:r>
      <w:r w:rsidRPr="00DD0F47">
        <w:t>в</w:t>
      </w:r>
      <w:r w:rsidR="003E187F" w:rsidRPr="00DD0F47">
        <w:t xml:space="preserve"> </w:t>
      </w:r>
      <w:r w:rsidRPr="00DD0F47">
        <w:t>электричках</w:t>
      </w:r>
      <w:bookmarkEnd w:id="121"/>
    </w:p>
    <w:p w14:paraId="3D68E5D1" w14:textId="77777777" w:rsidR="0090686F" w:rsidRPr="00DD0F47" w:rsidRDefault="0090686F" w:rsidP="00DD0F47">
      <w:pPr>
        <w:pStyle w:val="3"/>
      </w:pPr>
      <w:bookmarkStart w:id="122" w:name="_Toc165013852"/>
      <w:r w:rsidRPr="00DD0F47">
        <w:t>Ежегодно</w:t>
      </w:r>
      <w:r w:rsidR="003E187F" w:rsidRPr="00DD0F47">
        <w:t xml:space="preserve"> </w:t>
      </w:r>
      <w:r w:rsidRPr="00DD0F47">
        <w:t>в</w:t>
      </w:r>
      <w:r w:rsidR="003E187F" w:rsidRPr="00DD0F47">
        <w:t xml:space="preserve"> </w:t>
      </w:r>
      <w:r w:rsidRPr="00DD0F47">
        <w:t>период</w:t>
      </w:r>
      <w:r w:rsidR="003E187F" w:rsidRPr="00DD0F47">
        <w:t xml:space="preserve"> </w:t>
      </w:r>
      <w:r w:rsidRPr="00DD0F47">
        <w:t>сезонных</w:t>
      </w:r>
      <w:r w:rsidR="003E187F" w:rsidRPr="00DD0F47">
        <w:t xml:space="preserve"> </w:t>
      </w:r>
      <w:r w:rsidRPr="00DD0F47">
        <w:t>сельхозработ,</w:t>
      </w:r>
      <w:r w:rsidR="003E187F" w:rsidRPr="00DD0F47">
        <w:t xml:space="preserve"> </w:t>
      </w:r>
      <w:r w:rsidRPr="00DD0F47">
        <w:t>с</w:t>
      </w:r>
      <w:r w:rsidR="003E187F" w:rsidRPr="00DD0F47">
        <w:t xml:space="preserve"> </w:t>
      </w:r>
      <w:r w:rsidRPr="00DD0F47">
        <w:t>1</w:t>
      </w:r>
      <w:r w:rsidR="003E187F" w:rsidRPr="00DD0F47">
        <w:t xml:space="preserve"> </w:t>
      </w:r>
      <w:r w:rsidRPr="00DD0F47">
        <w:t>мая</w:t>
      </w:r>
      <w:r w:rsidR="003E187F" w:rsidRPr="00DD0F47">
        <w:t xml:space="preserve"> </w:t>
      </w:r>
      <w:r w:rsidRPr="00DD0F47">
        <w:t>по</w:t>
      </w:r>
      <w:r w:rsidR="003E187F" w:rsidRPr="00DD0F47">
        <w:t xml:space="preserve"> </w:t>
      </w:r>
      <w:r w:rsidRPr="00DD0F47">
        <w:t>31</w:t>
      </w:r>
      <w:r w:rsidR="003E187F" w:rsidRPr="00DD0F47">
        <w:t xml:space="preserve"> </w:t>
      </w:r>
      <w:r w:rsidRPr="00DD0F47">
        <w:t>октября,</w:t>
      </w:r>
      <w:r w:rsidR="003E187F" w:rsidRPr="00DD0F47">
        <w:t xml:space="preserve"> </w:t>
      </w:r>
      <w:r w:rsidRPr="00DD0F47">
        <w:t>граждане,</w:t>
      </w:r>
      <w:r w:rsidR="003E187F" w:rsidRPr="00DD0F47">
        <w:t xml:space="preserve"> </w:t>
      </w:r>
      <w:r w:rsidRPr="00DD0F47">
        <w:t>достигшие</w:t>
      </w:r>
      <w:r w:rsidR="003E187F" w:rsidRPr="00DD0F47">
        <w:t xml:space="preserve"> </w:t>
      </w:r>
      <w:r w:rsidRPr="00DD0F47">
        <w:t>общеустановленного</w:t>
      </w:r>
      <w:r w:rsidR="003E187F" w:rsidRPr="00DD0F47">
        <w:t xml:space="preserve"> </w:t>
      </w:r>
      <w:r w:rsidRPr="00DD0F47">
        <w:t>пенсионного</w:t>
      </w:r>
      <w:r w:rsidR="003E187F" w:rsidRPr="00DD0F47">
        <w:t xml:space="preserve"> </w:t>
      </w:r>
      <w:r w:rsidRPr="00DD0F47">
        <w:t>возраста,</w:t>
      </w:r>
      <w:r w:rsidR="003E187F" w:rsidRPr="00DD0F47">
        <w:t xml:space="preserve"> </w:t>
      </w:r>
      <w:r w:rsidRPr="00DD0F47">
        <w:t>имеют</w:t>
      </w:r>
      <w:r w:rsidR="003E187F" w:rsidRPr="00DD0F47">
        <w:t xml:space="preserve"> </w:t>
      </w:r>
      <w:r w:rsidRPr="00DD0F47">
        <w:t>право</w:t>
      </w:r>
      <w:r w:rsidR="003E187F" w:rsidRPr="00DD0F47">
        <w:t xml:space="preserve"> </w:t>
      </w:r>
      <w:r w:rsidRPr="00DD0F47">
        <w:t>на</w:t>
      </w:r>
      <w:r w:rsidR="003E187F" w:rsidRPr="00DD0F47">
        <w:t xml:space="preserve"> </w:t>
      </w:r>
      <w:r w:rsidRPr="00DD0F47">
        <w:t>скидку</w:t>
      </w:r>
      <w:r w:rsidR="003E187F" w:rsidRPr="00DD0F47">
        <w:t xml:space="preserve"> </w:t>
      </w:r>
      <w:r w:rsidRPr="00DD0F47">
        <w:t>50%</w:t>
      </w:r>
      <w:r w:rsidR="003E187F" w:rsidRPr="00DD0F47">
        <w:t xml:space="preserve"> </w:t>
      </w:r>
      <w:r w:rsidRPr="00DD0F47">
        <w:t>стоимости</w:t>
      </w:r>
      <w:r w:rsidR="003E187F" w:rsidRPr="00DD0F47">
        <w:t xml:space="preserve"> </w:t>
      </w:r>
      <w:r w:rsidRPr="00DD0F47">
        <w:t>проезда</w:t>
      </w:r>
      <w:r w:rsidR="003E187F" w:rsidRPr="00DD0F47">
        <w:t xml:space="preserve"> </w:t>
      </w:r>
      <w:r w:rsidRPr="00DD0F47">
        <w:t>в</w:t>
      </w:r>
      <w:r w:rsidR="003E187F" w:rsidRPr="00DD0F47">
        <w:t xml:space="preserve"> </w:t>
      </w:r>
      <w:r w:rsidRPr="00DD0F47">
        <w:t>поездах</w:t>
      </w:r>
      <w:r w:rsidR="003E187F" w:rsidRPr="00DD0F47">
        <w:t xml:space="preserve"> </w:t>
      </w:r>
      <w:r w:rsidRPr="00DD0F47">
        <w:t>региональных</w:t>
      </w:r>
      <w:r w:rsidR="003E187F" w:rsidRPr="00DD0F47">
        <w:t xml:space="preserve"> </w:t>
      </w:r>
      <w:r w:rsidRPr="00DD0F47">
        <w:t>линий</w:t>
      </w:r>
      <w:r w:rsidR="003E187F" w:rsidRPr="00DD0F47">
        <w:t xml:space="preserve"> </w:t>
      </w:r>
      <w:r w:rsidRPr="00DD0F47">
        <w:t>экономкласса.</w:t>
      </w:r>
      <w:r w:rsidR="003E187F" w:rsidRPr="00DD0F47">
        <w:t xml:space="preserve"> </w:t>
      </w:r>
      <w:r w:rsidRPr="00DD0F47">
        <w:t>Это</w:t>
      </w:r>
      <w:r w:rsidR="003E187F" w:rsidRPr="00DD0F47">
        <w:t xml:space="preserve"> </w:t>
      </w:r>
      <w:r w:rsidRPr="00DD0F47">
        <w:t>предусмотрено</w:t>
      </w:r>
      <w:r w:rsidR="003E187F" w:rsidRPr="00DD0F47">
        <w:t xml:space="preserve"> </w:t>
      </w:r>
      <w:r w:rsidRPr="00DD0F47">
        <w:t>указом</w:t>
      </w:r>
      <w:r w:rsidR="003E187F" w:rsidRPr="00DD0F47">
        <w:t xml:space="preserve"> «</w:t>
      </w:r>
      <w:r w:rsidRPr="00DD0F47">
        <w:t>О</w:t>
      </w:r>
      <w:r w:rsidR="003E187F" w:rsidRPr="00DD0F47">
        <w:t xml:space="preserve"> </w:t>
      </w:r>
      <w:r w:rsidRPr="00DD0F47">
        <w:t>государственной</w:t>
      </w:r>
      <w:r w:rsidR="003E187F" w:rsidRPr="00DD0F47">
        <w:t xml:space="preserve"> </w:t>
      </w:r>
      <w:r w:rsidRPr="00DD0F47">
        <w:t>поддержке</w:t>
      </w:r>
      <w:r w:rsidR="003E187F" w:rsidRPr="00DD0F47">
        <w:t xml:space="preserve"> </w:t>
      </w:r>
      <w:r w:rsidRPr="00DD0F47">
        <w:t>пенсионеров</w:t>
      </w:r>
      <w:r w:rsidR="003E187F" w:rsidRPr="00DD0F47">
        <w:t>»</w:t>
      </w:r>
      <w:r w:rsidRPr="00DD0F47">
        <w:t>.</w:t>
      </w:r>
      <w:bookmarkEnd w:id="122"/>
    </w:p>
    <w:p w14:paraId="7C455F75" w14:textId="77777777" w:rsidR="0090686F" w:rsidRPr="00DD0F47" w:rsidRDefault="0090686F" w:rsidP="0090686F">
      <w:r w:rsidRPr="00DD0F47">
        <w:t>Также</w:t>
      </w:r>
      <w:r w:rsidR="003E187F" w:rsidRPr="00DD0F47">
        <w:t xml:space="preserve"> </w:t>
      </w:r>
      <w:r w:rsidRPr="00DD0F47">
        <w:t>пенсионеры</w:t>
      </w:r>
      <w:r w:rsidR="003E187F" w:rsidRPr="00DD0F47">
        <w:t xml:space="preserve"> </w:t>
      </w:r>
      <w:r w:rsidRPr="00DD0F47">
        <w:t>получат</w:t>
      </w:r>
      <w:r w:rsidR="003E187F" w:rsidRPr="00DD0F47">
        <w:t xml:space="preserve"> </w:t>
      </w:r>
      <w:r w:rsidRPr="00DD0F47">
        <w:t>скидку</w:t>
      </w:r>
      <w:r w:rsidR="003E187F" w:rsidRPr="00DD0F47">
        <w:t xml:space="preserve"> </w:t>
      </w:r>
      <w:r w:rsidRPr="00DD0F47">
        <w:t>в</w:t>
      </w:r>
      <w:r w:rsidR="003E187F" w:rsidRPr="00DD0F47">
        <w:t xml:space="preserve"> </w:t>
      </w:r>
      <w:r w:rsidRPr="00DD0F47">
        <w:t>автомобильном</w:t>
      </w:r>
      <w:r w:rsidR="003E187F" w:rsidRPr="00DD0F47">
        <w:t xml:space="preserve"> </w:t>
      </w:r>
      <w:r w:rsidRPr="00DD0F47">
        <w:t>и</w:t>
      </w:r>
      <w:r w:rsidR="003E187F" w:rsidRPr="00DD0F47">
        <w:t xml:space="preserve"> </w:t>
      </w:r>
      <w:r w:rsidRPr="00DD0F47">
        <w:t>водном</w:t>
      </w:r>
      <w:r w:rsidR="003E187F" w:rsidRPr="00DD0F47">
        <w:t xml:space="preserve"> </w:t>
      </w:r>
      <w:r w:rsidRPr="00DD0F47">
        <w:t>пассажирском</w:t>
      </w:r>
      <w:r w:rsidR="003E187F" w:rsidRPr="00DD0F47">
        <w:t xml:space="preserve"> </w:t>
      </w:r>
      <w:r w:rsidRPr="00DD0F47">
        <w:t>транспорте</w:t>
      </w:r>
      <w:r w:rsidR="003E187F" w:rsidRPr="00DD0F47">
        <w:t xml:space="preserve"> </w:t>
      </w:r>
      <w:r w:rsidRPr="00DD0F47">
        <w:t>общего</w:t>
      </w:r>
      <w:r w:rsidR="003E187F" w:rsidRPr="00DD0F47">
        <w:t xml:space="preserve"> </w:t>
      </w:r>
      <w:r w:rsidRPr="00DD0F47">
        <w:t>пользования</w:t>
      </w:r>
      <w:r w:rsidR="003E187F" w:rsidRPr="00DD0F47">
        <w:t xml:space="preserve"> </w:t>
      </w:r>
      <w:r w:rsidRPr="00DD0F47">
        <w:t>регулярного</w:t>
      </w:r>
      <w:r w:rsidR="003E187F" w:rsidRPr="00DD0F47">
        <w:t xml:space="preserve"> </w:t>
      </w:r>
      <w:r w:rsidRPr="00DD0F47">
        <w:t>пригородного</w:t>
      </w:r>
      <w:r w:rsidR="003E187F" w:rsidRPr="00DD0F47">
        <w:t xml:space="preserve"> </w:t>
      </w:r>
      <w:r w:rsidRPr="00DD0F47">
        <w:t>сообщения</w:t>
      </w:r>
      <w:r w:rsidR="003E187F" w:rsidRPr="00DD0F47">
        <w:t xml:space="preserve"> </w:t>
      </w:r>
      <w:r w:rsidRPr="00DD0F47">
        <w:t>(кроме</w:t>
      </w:r>
      <w:r w:rsidR="003E187F" w:rsidRPr="00DD0F47">
        <w:t xml:space="preserve"> </w:t>
      </w:r>
      <w:r w:rsidRPr="00DD0F47">
        <w:t>такси).</w:t>
      </w:r>
      <w:r w:rsidR="003E187F" w:rsidRPr="00DD0F47">
        <w:t xml:space="preserve"> </w:t>
      </w:r>
      <w:r w:rsidRPr="00DD0F47">
        <w:t>Для</w:t>
      </w:r>
      <w:r w:rsidR="003E187F" w:rsidRPr="00DD0F47">
        <w:t xml:space="preserve"> </w:t>
      </w:r>
      <w:r w:rsidRPr="00DD0F47">
        <w:t>покупки</w:t>
      </w:r>
      <w:r w:rsidR="003E187F" w:rsidRPr="00DD0F47">
        <w:t xml:space="preserve"> </w:t>
      </w:r>
      <w:r w:rsidRPr="00DD0F47">
        <w:t>билета</w:t>
      </w:r>
      <w:r w:rsidR="003E187F" w:rsidRPr="00DD0F47">
        <w:t xml:space="preserve"> </w:t>
      </w:r>
      <w:r w:rsidRPr="00DD0F47">
        <w:t>со</w:t>
      </w:r>
      <w:r w:rsidR="003E187F" w:rsidRPr="00DD0F47">
        <w:t xml:space="preserve"> </w:t>
      </w:r>
      <w:r w:rsidRPr="00DD0F47">
        <w:t>скидкой</w:t>
      </w:r>
      <w:r w:rsidR="003E187F" w:rsidRPr="00DD0F47">
        <w:t xml:space="preserve"> </w:t>
      </w:r>
      <w:r w:rsidRPr="00DD0F47">
        <w:t>нужно</w:t>
      </w:r>
      <w:r w:rsidR="003E187F" w:rsidRPr="00DD0F47">
        <w:t xml:space="preserve"> </w:t>
      </w:r>
      <w:r w:rsidRPr="00DD0F47">
        <w:t>предъявить</w:t>
      </w:r>
      <w:r w:rsidR="003E187F" w:rsidRPr="00DD0F47">
        <w:t xml:space="preserve"> </w:t>
      </w:r>
      <w:r w:rsidRPr="00DD0F47">
        <w:t>оригинал</w:t>
      </w:r>
      <w:r w:rsidR="003E187F" w:rsidRPr="00DD0F47">
        <w:t xml:space="preserve"> </w:t>
      </w:r>
      <w:r w:rsidRPr="00DD0F47">
        <w:t>пенсионного</w:t>
      </w:r>
      <w:r w:rsidR="003E187F" w:rsidRPr="00DD0F47">
        <w:t xml:space="preserve"> </w:t>
      </w:r>
      <w:r w:rsidRPr="00DD0F47">
        <w:t>удостоверения.</w:t>
      </w:r>
      <w:r w:rsidR="003E187F" w:rsidRPr="00DD0F47">
        <w:t xml:space="preserve"> </w:t>
      </w:r>
      <w:r w:rsidRPr="00DD0F47">
        <w:t>Также</w:t>
      </w:r>
      <w:r w:rsidR="003E187F" w:rsidRPr="00DD0F47">
        <w:t xml:space="preserve"> </w:t>
      </w:r>
      <w:r w:rsidRPr="00DD0F47">
        <w:t>его</w:t>
      </w:r>
      <w:r w:rsidR="003E187F" w:rsidRPr="00DD0F47">
        <w:t xml:space="preserve"> </w:t>
      </w:r>
      <w:r w:rsidRPr="00DD0F47">
        <w:t>необходимо</w:t>
      </w:r>
      <w:r w:rsidR="003E187F" w:rsidRPr="00DD0F47">
        <w:t xml:space="preserve"> </w:t>
      </w:r>
      <w:r w:rsidRPr="00DD0F47">
        <w:t>иметь</w:t>
      </w:r>
      <w:r w:rsidR="003E187F" w:rsidRPr="00DD0F47">
        <w:t xml:space="preserve"> </w:t>
      </w:r>
      <w:r w:rsidRPr="00DD0F47">
        <w:t>при</w:t>
      </w:r>
      <w:r w:rsidR="003E187F" w:rsidRPr="00DD0F47">
        <w:t xml:space="preserve"> </w:t>
      </w:r>
      <w:r w:rsidRPr="00DD0F47">
        <w:t>себе</w:t>
      </w:r>
      <w:r w:rsidR="003E187F" w:rsidRPr="00DD0F47">
        <w:t xml:space="preserve"> </w:t>
      </w:r>
      <w:r w:rsidRPr="00DD0F47">
        <w:t>во</w:t>
      </w:r>
      <w:r w:rsidR="003E187F" w:rsidRPr="00DD0F47">
        <w:t xml:space="preserve"> </w:t>
      </w:r>
      <w:r w:rsidRPr="00DD0F47">
        <w:t>время</w:t>
      </w:r>
      <w:r w:rsidR="003E187F" w:rsidRPr="00DD0F47">
        <w:t xml:space="preserve"> </w:t>
      </w:r>
      <w:r w:rsidRPr="00DD0F47">
        <w:t>поездки.</w:t>
      </w:r>
    </w:p>
    <w:p w14:paraId="0C6C1839" w14:textId="77777777" w:rsidR="0090686F" w:rsidRPr="00DD0F47" w:rsidRDefault="0090686F" w:rsidP="0090686F">
      <w:r w:rsidRPr="00DD0F47">
        <w:t>Что</w:t>
      </w:r>
      <w:r w:rsidR="003E187F" w:rsidRPr="00DD0F47">
        <w:t xml:space="preserve"> </w:t>
      </w:r>
      <w:r w:rsidRPr="00DD0F47">
        <w:t>касается</w:t>
      </w:r>
      <w:r w:rsidR="003E187F" w:rsidRPr="00DD0F47">
        <w:t xml:space="preserve"> </w:t>
      </w:r>
      <w:r w:rsidRPr="00DD0F47">
        <w:t>железной</w:t>
      </w:r>
      <w:r w:rsidR="003E187F" w:rsidRPr="00DD0F47">
        <w:t xml:space="preserve"> </w:t>
      </w:r>
      <w:r w:rsidRPr="00DD0F47">
        <w:t>дороги,</w:t>
      </w:r>
      <w:r w:rsidR="003E187F" w:rsidRPr="00DD0F47">
        <w:t xml:space="preserve"> </w:t>
      </w:r>
      <w:r w:rsidRPr="00DD0F47">
        <w:t>то</w:t>
      </w:r>
      <w:r w:rsidR="003E187F" w:rsidRPr="00DD0F47">
        <w:t xml:space="preserve"> </w:t>
      </w:r>
      <w:r w:rsidRPr="00DD0F47">
        <w:t>льгота</w:t>
      </w:r>
      <w:r w:rsidR="003E187F" w:rsidRPr="00DD0F47">
        <w:t xml:space="preserve"> </w:t>
      </w:r>
      <w:r w:rsidRPr="00DD0F47">
        <w:t>не</w:t>
      </w:r>
      <w:r w:rsidR="003E187F" w:rsidRPr="00DD0F47">
        <w:t xml:space="preserve"> </w:t>
      </w:r>
      <w:r w:rsidRPr="00DD0F47">
        <w:t>предоставляется</w:t>
      </w:r>
      <w:r w:rsidR="003E187F" w:rsidRPr="00DD0F47">
        <w:t xml:space="preserve"> </w:t>
      </w:r>
      <w:r w:rsidRPr="00DD0F47">
        <w:t>при</w:t>
      </w:r>
      <w:r w:rsidR="003E187F" w:rsidRPr="00DD0F47">
        <w:t xml:space="preserve"> </w:t>
      </w:r>
      <w:r w:rsidRPr="00DD0F47">
        <w:t>проезде</w:t>
      </w:r>
      <w:r w:rsidR="003E187F" w:rsidRPr="00DD0F47">
        <w:t xml:space="preserve"> </w:t>
      </w:r>
      <w:r w:rsidRPr="00DD0F47">
        <w:t>в</w:t>
      </w:r>
      <w:r w:rsidR="003E187F" w:rsidRPr="00DD0F47">
        <w:t xml:space="preserve"> </w:t>
      </w:r>
      <w:r w:rsidRPr="00DD0F47">
        <w:t>поездах</w:t>
      </w:r>
      <w:r w:rsidR="003E187F" w:rsidRPr="00DD0F47">
        <w:t xml:space="preserve"> </w:t>
      </w:r>
      <w:r w:rsidRPr="00DD0F47">
        <w:t>региональных</w:t>
      </w:r>
      <w:r w:rsidR="003E187F" w:rsidRPr="00DD0F47">
        <w:t xml:space="preserve"> </w:t>
      </w:r>
      <w:r w:rsidRPr="00DD0F47">
        <w:t>линий</w:t>
      </w:r>
      <w:r w:rsidR="003E187F" w:rsidRPr="00DD0F47">
        <w:t xml:space="preserve"> </w:t>
      </w:r>
      <w:r w:rsidRPr="00DD0F47">
        <w:t>бизнес-класса</w:t>
      </w:r>
      <w:r w:rsidR="003E187F" w:rsidRPr="00DD0F47">
        <w:t xml:space="preserve"> </w:t>
      </w:r>
      <w:r w:rsidRPr="00DD0F47">
        <w:t>и</w:t>
      </w:r>
      <w:r w:rsidR="003E187F" w:rsidRPr="00DD0F47">
        <w:t xml:space="preserve"> </w:t>
      </w:r>
      <w:r w:rsidRPr="00DD0F47">
        <w:t>межрегиональных</w:t>
      </w:r>
      <w:r w:rsidR="003E187F" w:rsidRPr="00DD0F47">
        <w:t xml:space="preserve"> </w:t>
      </w:r>
      <w:r w:rsidRPr="00DD0F47">
        <w:t>линий</w:t>
      </w:r>
      <w:r w:rsidR="003E187F" w:rsidRPr="00DD0F47">
        <w:t xml:space="preserve"> </w:t>
      </w:r>
      <w:r w:rsidRPr="00DD0F47">
        <w:t>(с</w:t>
      </w:r>
      <w:r w:rsidR="003E187F" w:rsidRPr="00DD0F47">
        <w:t xml:space="preserve"> </w:t>
      </w:r>
      <w:r w:rsidRPr="00DD0F47">
        <w:t>нумерованными</w:t>
      </w:r>
      <w:r w:rsidR="003E187F" w:rsidRPr="00DD0F47">
        <w:t xml:space="preserve"> </w:t>
      </w:r>
      <w:r w:rsidRPr="00DD0F47">
        <w:t>местами),</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при</w:t>
      </w:r>
      <w:r w:rsidR="003E187F" w:rsidRPr="00DD0F47">
        <w:t xml:space="preserve"> </w:t>
      </w:r>
      <w:r w:rsidRPr="00DD0F47">
        <w:t>проезде</w:t>
      </w:r>
      <w:r w:rsidR="003E187F" w:rsidRPr="00DD0F47">
        <w:t xml:space="preserve"> </w:t>
      </w:r>
      <w:r w:rsidRPr="00DD0F47">
        <w:t>в</w:t>
      </w:r>
      <w:r w:rsidR="003E187F" w:rsidRPr="00DD0F47">
        <w:t xml:space="preserve"> </w:t>
      </w:r>
      <w:r w:rsidRPr="00DD0F47">
        <w:t>поездах</w:t>
      </w:r>
      <w:r w:rsidR="003E187F" w:rsidRPr="00DD0F47">
        <w:t xml:space="preserve"> </w:t>
      </w:r>
      <w:r w:rsidRPr="00DD0F47">
        <w:t>городских</w:t>
      </w:r>
      <w:r w:rsidR="003E187F" w:rsidRPr="00DD0F47">
        <w:t xml:space="preserve"> </w:t>
      </w:r>
      <w:r w:rsidRPr="00DD0F47">
        <w:t>линий.</w:t>
      </w:r>
    </w:p>
    <w:p w14:paraId="29E9FAFB" w14:textId="77777777" w:rsidR="0090686F" w:rsidRPr="00DD0F47" w:rsidRDefault="00286BEF" w:rsidP="0090686F">
      <w:hyperlink r:id="rId36" w:history="1">
        <w:r w:rsidR="0090686F" w:rsidRPr="00DD0F47">
          <w:rPr>
            <w:rStyle w:val="a3"/>
          </w:rPr>
          <w:t>https://aif.by/social/s_1_maya_dlya_pensionerov_vernetsya_skidka_na_proezd_v_elektrichkah</w:t>
        </w:r>
      </w:hyperlink>
      <w:r w:rsidR="003E187F" w:rsidRPr="00DD0F47">
        <w:t xml:space="preserve"> </w:t>
      </w:r>
    </w:p>
    <w:p w14:paraId="104E3279" w14:textId="77777777" w:rsidR="008A5175" w:rsidRPr="00DD0F47" w:rsidRDefault="001B1AF1" w:rsidP="008A5175">
      <w:pPr>
        <w:pStyle w:val="2"/>
      </w:pPr>
      <w:bookmarkStart w:id="123" w:name="_Toc165013853"/>
      <w:r w:rsidRPr="00DD0F47">
        <w:t>Московский</w:t>
      </w:r>
      <w:r w:rsidR="003E187F" w:rsidRPr="00DD0F47">
        <w:t xml:space="preserve"> </w:t>
      </w:r>
      <w:r w:rsidRPr="00DD0F47">
        <w:t>комсомолец</w:t>
      </w:r>
      <w:r w:rsidR="003E187F" w:rsidRPr="00DD0F47">
        <w:t xml:space="preserve"> </w:t>
      </w:r>
      <w:r w:rsidRPr="00DD0F47">
        <w:t>-</w:t>
      </w:r>
      <w:r w:rsidR="003E187F" w:rsidRPr="00DD0F47">
        <w:t xml:space="preserve"> </w:t>
      </w:r>
      <w:r w:rsidRPr="00DD0F47">
        <w:t>Молдова</w:t>
      </w:r>
      <w:r w:rsidR="008A5175" w:rsidRPr="00DD0F47">
        <w:t>,</w:t>
      </w:r>
      <w:r w:rsidR="003E187F" w:rsidRPr="00DD0F47">
        <w:t xml:space="preserve"> </w:t>
      </w:r>
      <w:r w:rsidR="008A5175" w:rsidRPr="00DD0F47">
        <w:t>25.04.2024,</w:t>
      </w:r>
      <w:r w:rsidR="003E187F" w:rsidRPr="00DD0F47">
        <w:t xml:space="preserve"> </w:t>
      </w:r>
      <w:r w:rsidR="008A5175" w:rsidRPr="00DD0F47">
        <w:t>В</w:t>
      </w:r>
      <w:r w:rsidR="003E187F" w:rsidRPr="00DD0F47">
        <w:t xml:space="preserve"> </w:t>
      </w:r>
      <w:r w:rsidR="008A5175" w:rsidRPr="00DD0F47">
        <w:t>Молдове</w:t>
      </w:r>
      <w:r w:rsidR="003E187F" w:rsidRPr="00DD0F47">
        <w:t xml:space="preserve"> </w:t>
      </w:r>
      <w:r w:rsidR="008A5175" w:rsidRPr="00DD0F47">
        <w:t>предлагают</w:t>
      </w:r>
      <w:r w:rsidR="003E187F" w:rsidRPr="00DD0F47">
        <w:t xml:space="preserve"> </w:t>
      </w:r>
      <w:r w:rsidR="008A5175" w:rsidRPr="00DD0F47">
        <w:t>ввести</w:t>
      </w:r>
      <w:r w:rsidR="003E187F" w:rsidRPr="00DD0F47">
        <w:t xml:space="preserve"> </w:t>
      </w:r>
      <w:r w:rsidR="008A5175" w:rsidRPr="00DD0F47">
        <w:t>13-ю</w:t>
      </w:r>
      <w:r w:rsidR="003E187F" w:rsidRPr="00DD0F47">
        <w:t xml:space="preserve"> </w:t>
      </w:r>
      <w:r w:rsidR="008A5175" w:rsidRPr="00DD0F47">
        <w:t>пенсию</w:t>
      </w:r>
      <w:bookmarkEnd w:id="123"/>
    </w:p>
    <w:p w14:paraId="22F303C8" w14:textId="77777777" w:rsidR="008A5175" w:rsidRPr="00DD0F47" w:rsidRDefault="008A5175" w:rsidP="00DD0F47">
      <w:pPr>
        <w:pStyle w:val="3"/>
      </w:pPr>
      <w:bookmarkStart w:id="124" w:name="_Toc165013854"/>
      <w:r w:rsidRPr="00DD0F47">
        <w:t>Депутаты-социалисты</w:t>
      </w:r>
      <w:r w:rsidR="003E187F" w:rsidRPr="00DD0F47">
        <w:t xml:space="preserve"> </w:t>
      </w:r>
      <w:r w:rsidRPr="00DD0F47">
        <w:t>Владимир</w:t>
      </w:r>
      <w:r w:rsidR="003E187F" w:rsidRPr="00DD0F47">
        <w:t xml:space="preserve"> </w:t>
      </w:r>
      <w:r w:rsidRPr="00DD0F47">
        <w:t>Односталко</w:t>
      </w:r>
      <w:r w:rsidR="003E187F" w:rsidRPr="00DD0F47">
        <w:t xml:space="preserve"> </w:t>
      </w:r>
      <w:r w:rsidRPr="00DD0F47">
        <w:t>и</w:t>
      </w:r>
      <w:r w:rsidR="003E187F" w:rsidRPr="00DD0F47">
        <w:t xml:space="preserve"> </w:t>
      </w:r>
      <w:r w:rsidRPr="00DD0F47">
        <w:t>Алла</w:t>
      </w:r>
      <w:r w:rsidR="003E187F" w:rsidRPr="00DD0F47">
        <w:t xml:space="preserve"> </w:t>
      </w:r>
      <w:r w:rsidRPr="00DD0F47">
        <w:t>Дарованная</w:t>
      </w:r>
      <w:r w:rsidR="003E187F" w:rsidRPr="00DD0F47">
        <w:t xml:space="preserve"> </w:t>
      </w:r>
      <w:r w:rsidRPr="00DD0F47">
        <w:t>предложили</w:t>
      </w:r>
      <w:r w:rsidR="003E187F" w:rsidRPr="00DD0F47">
        <w:t xml:space="preserve"> </w:t>
      </w:r>
      <w:r w:rsidRPr="00DD0F47">
        <w:t>две</w:t>
      </w:r>
      <w:r w:rsidR="003E187F" w:rsidRPr="00DD0F47">
        <w:t xml:space="preserve"> </w:t>
      </w:r>
      <w:r w:rsidRPr="00DD0F47">
        <w:t>законодательные</w:t>
      </w:r>
      <w:r w:rsidR="003E187F" w:rsidRPr="00DD0F47">
        <w:t xml:space="preserve"> </w:t>
      </w:r>
      <w:r w:rsidRPr="00DD0F47">
        <w:t>инициативы.</w:t>
      </w:r>
      <w:r w:rsidR="003E187F" w:rsidRPr="00DD0F47">
        <w:t xml:space="preserve"> </w:t>
      </w:r>
      <w:r w:rsidRPr="00DD0F47">
        <w:t>Речь</w:t>
      </w:r>
      <w:r w:rsidR="003E187F" w:rsidRPr="00DD0F47">
        <w:t xml:space="preserve"> </w:t>
      </w:r>
      <w:r w:rsidRPr="00DD0F47">
        <w:t>идет</w:t>
      </w:r>
      <w:r w:rsidR="003E187F" w:rsidRPr="00DD0F47">
        <w:t xml:space="preserve"> </w:t>
      </w:r>
      <w:r w:rsidRPr="00DD0F47">
        <w:t>о</w:t>
      </w:r>
      <w:r w:rsidR="003E187F" w:rsidRPr="00DD0F47">
        <w:t xml:space="preserve"> </w:t>
      </w:r>
      <w:r w:rsidRPr="00DD0F47">
        <w:t>введении</w:t>
      </w:r>
      <w:r w:rsidR="003E187F" w:rsidRPr="00DD0F47">
        <w:t xml:space="preserve"> </w:t>
      </w:r>
      <w:r w:rsidRPr="00DD0F47">
        <w:t>ежеквартальной</w:t>
      </w:r>
      <w:r w:rsidR="003E187F" w:rsidRPr="00DD0F47">
        <w:t xml:space="preserve"> </w:t>
      </w:r>
      <w:r w:rsidRPr="00DD0F47">
        <w:t>индексации</w:t>
      </w:r>
      <w:r w:rsidR="003E187F" w:rsidRPr="00DD0F47">
        <w:t xml:space="preserve"> </w:t>
      </w:r>
      <w:r w:rsidRPr="00DD0F47">
        <w:t>пенсий</w:t>
      </w:r>
      <w:r w:rsidR="003E187F" w:rsidRPr="00DD0F47">
        <w:t xml:space="preserve"> </w:t>
      </w:r>
      <w:r w:rsidRPr="00DD0F47">
        <w:t>и</w:t>
      </w:r>
      <w:r w:rsidR="003E187F" w:rsidRPr="00DD0F47">
        <w:t xml:space="preserve"> </w:t>
      </w:r>
      <w:r w:rsidRPr="00DD0F47">
        <w:t>13-й</w:t>
      </w:r>
      <w:r w:rsidR="003E187F" w:rsidRPr="00DD0F47">
        <w:t xml:space="preserve"> </w:t>
      </w:r>
      <w:r w:rsidRPr="00DD0F47">
        <w:t>пенсии</w:t>
      </w:r>
      <w:r w:rsidR="003E187F" w:rsidRPr="00DD0F47">
        <w:t xml:space="preserve"> </w:t>
      </w:r>
      <w:r w:rsidRPr="00DD0F47">
        <w:t>-</w:t>
      </w:r>
      <w:r w:rsidR="003E187F" w:rsidRPr="00DD0F47">
        <w:t xml:space="preserve"> </w:t>
      </w:r>
      <w:r w:rsidRPr="00DD0F47">
        <w:t>мерах,</w:t>
      </w:r>
      <w:r w:rsidR="003E187F" w:rsidRPr="00DD0F47">
        <w:t xml:space="preserve"> </w:t>
      </w:r>
      <w:r w:rsidRPr="00DD0F47">
        <w:t>которые</w:t>
      </w:r>
      <w:r w:rsidR="003E187F" w:rsidRPr="00DD0F47">
        <w:t xml:space="preserve"> </w:t>
      </w:r>
      <w:r w:rsidRPr="00DD0F47">
        <w:t>поддержали</w:t>
      </w:r>
      <w:r w:rsidR="003E187F" w:rsidRPr="00DD0F47">
        <w:t xml:space="preserve"> </w:t>
      </w:r>
      <w:r w:rsidRPr="00DD0F47">
        <w:t>бы</w:t>
      </w:r>
      <w:r w:rsidR="003E187F" w:rsidRPr="00DD0F47">
        <w:t xml:space="preserve"> </w:t>
      </w:r>
      <w:r w:rsidRPr="00DD0F47">
        <w:t>пенсионеров</w:t>
      </w:r>
      <w:r w:rsidR="003E187F" w:rsidRPr="00DD0F47">
        <w:t xml:space="preserve"> </w:t>
      </w:r>
      <w:r w:rsidRPr="00DD0F47">
        <w:t>в</w:t>
      </w:r>
      <w:r w:rsidR="003E187F" w:rsidRPr="00DD0F47">
        <w:t xml:space="preserve"> </w:t>
      </w:r>
      <w:r w:rsidRPr="00DD0F47">
        <w:t>условиях</w:t>
      </w:r>
      <w:r w:rsidR="003E187F" w:rsidRPr="00DD0F47">
        <w:t xml:space="preserve"> </w:t>
      </w:r>
      <w:r w:rsidRPr="00DD0F47">
        <w:t>галопирующей</w:t>
      </w:r>
      <w:r w:rsidR="003E187F" w:rsidRPr="00DD0F47">
        <w:t xml:space="preserve"> </w:t>
      </w:r>
      <w:r w:rsidRPr="00DD0F47">
        <w:t>инфляции.</w:t>
      </w:r>
      <w:bookmarkEnd w:id="124"/>
    </w:p>
    <w:p w14:paraId="5FE4CF7E" w14:textId="77777777" w:rsidR="008A5175" w:rsidRPr="00DD0F47" w:rsidRDefault="008A5175" w:rsidP="008A5175">
      <w:r w:rsidRPr="00DD0F47">
        <w:t>Депутат,</w:t>
      </w:r>
      <w:r w:rsidR="003E187F" w:rsidRPr="00DD0F47">
        <w:t xml:space="preserve"> </w:t>
      </w:r>
      <w:r w:rsidRPr="00DD0F47">
        <w:t>член</w:t>
      </w:r>
      <w:r w:rsidR="003E187F" w:rsidRPr="00DD0F47">
        <w:t xml:space="preserve"> </w:t>
      </w:r>
      <w:r w:rsidRPr="00DD0F47">
        <w:t>парламентской</w:t>
      </w:r>
      <w:r w:rsidR="003E187F" w:rsidRPr="00DD0F47">
        <w:t xml:space="preserve"> </w:t>
      </w:r>
      <w:r w:rsidRPr="00DD0F47">
        <w:t>комиссии</w:t>
      </w:r>
      <w:r w:rsidR="003E187F" w:rsidRPr="00DD0F47">
        <w:t xml:space="preserve"> </w:t>
      </w:r>
      <w:r w:rsidRPr="00DD0F47">
        <w:t>по</w:t>
      </w:r>
      <w:r w:rsidR="003E187F" w:rsidRPr="00DD0F47">
        <w:t xml:space="preserve"> </w:t>
      </w:r>
      <w:r w:rsidRPr="00DD0F47">
        <w:t>социальной</w:t>
      </w:r>
      <w:r w:rsidR="003E187F" w:rsidRPr="00DD0F47">
        <w:t xml:space="preserve"> </w:t>
      </w:r>
      <w:r w:rsidRPr="00DD0F47">
        <w:t>защите,</w:t>
      </w:r>
      <w:r w:rsidR="003E187F" w:rsidRPr="00DD0F47">
        <w:t xml:space="preserve"> </w:t>
      </w:r>
      <w:r w:rsidRPr="00DD0F47">
        <w:t>здоровью</w:t>
      </w:r>
      <w:r w:rsidR="003E187F" w:rsidRPr="00DD0F47">
        <w:t xml:space="preserve"> </w:t>
      </w:r>
      <w:r w:rsidRPr="00DD0F47">
        <w:t>и</w:t>
      </w:r>
      <w:r w:rsidR="003E187F" w:rsidRPr="00DD0F47">
        <w:t xml:space="preserve"> </w:t>
      </w:r>
      <w:r w:rsidRPr="00DD0F47">
        <w:t>семье</w:t>
      </w:r>
      <w:r w:rsidR="003E187F" w:rsidRPr="00DD0F47">
        <w:t xml:space="preserve"> </w:t>
      </w:r>
      <w:r w:rsidRPr="00DD0F47">
        <w:t>Алла</w:t>
      </w:r>
      <w:r w:rsidR="003E187F" w:rsidRPr="00DD0F47">
        <w:t xml:space="preserve"> </w:t>
      </w:r>
      <w:r w:rsidRPr="00DD0F47">
        <w:t>Дарованная</w:t>
      </w:r>
      <w:r w:rsidR="003E187F" w:rsidRPr="00DD0F47">
        <w:t xml:space="preserve"> </w:t>
      </w:r>
      <w:r w:rsidRPr="00DD0F47">
        <w:t>представила</w:t>
      </w:r>
      <w:r w:rsidR="003E187F" w:rsidRPr="00DD0F47">
        <w:t xml:space="preserve"> </w:t>
      </w:r>
      <w:r w:rsidRPr="00DD0F47">
        <w:t>на</w:t>
      </w:r>
      <w:r w:rsidR="003E187F" w:rsidRPr="00DD0F47">
        <w:t xml:space="preserve"> </w:t>
      </w:r>
      <w:r w:rsidRPr="00DD0F47">
        <w:t>брифинге</w:t>
      </w:r>
      <w:r w:rsidR="003E187F" w:rsidRPr="00DD0F47">
        <w:t xml:space="preserve"> </w:t>
      </w:r>
      <w:r w:rsidRPr="00DD0F47">
        <w:t>информацию</w:t>
      </w:r>
      <w:r w:rsidR="003E187F" w:rsidRPr="00DD0F47">
        <w:t xml:space="preserve"> </w:t>
      </w:r>
      <w:r w:rsidRPr="00DD0F47">
        <w:t>Национальной</w:t>
      </w:r>
      <w:r w:rsidR="003E187F" w:rsidRPr="00DD0F47">
        <w:t xml:space="preserve"> </w:t>
      </w:r>
      <w:r w:rsidRPr="00DD0F47">
        <w:t>кассы</w:t>
      </w:r>
      <w:r w:rsidR="003E187F" w:rsidRPr="00DD0F47">
        <w:t xml:space="preserve"> </w:t>
      </w:r>
      <w:r w:rsidRPr="00DD0F47">
        <w:t>социального</w:t>
      </w:r>
      <w:r w:rsidR="003E187F" w:rsidRPr="00DD0F47">
        <w:t xml:space="preserve"> </w:t>
      </w:r>
      <w:r w:rsidRPr="00DD0F47">
        <w:t>страхования,</w:t>
      </w:r>
      <w:r w:rsidR="003E187F" w:rsidRPr="00DD0F47">
        <w:t xml:space="preserve"> </w:t>
      </w:r>
      <w:r w:rsidRPr="00DD0F47">
        <w:t>согласно</w:t>
      </w:r>
      <w:r w:rsidR="003E187F" w:rsidRPr="00DD0F47">
        <w:t xml:space="preserve"> </w:t>
      </w:r>
      <w:r w:rsidRPr="00DD0F47">
        <w:t>которой</w:t>
      </w:r>
      <w:r w:rsidR="003E187F" w:rsidRPr="00DD0F47">
        <w:t xml:space="preserve"> </w:t>
      </w:r>
      <w:r w:rsidRPr="00DD0F47">
        <w:t>средний</w:t>
      </w:r>
      <w:r w:rsidR="003E187F" w:rsidRPr="00DD0F47">
        <w:t xml:space="preserve"> </w:t>
      </w:r>
      <w:r w:rsidRPr="00DD0F47">
        <w:t>размер</w:t>
      </w:r>
      <w:r w:rsidR="003E187F" w:rsidRPr="00DD0F47">
        <w:t xml:space="preserve"> </w:t>
      </w:r>
      <w:r w:rsidRPr="00DD0F47">
        <w:t>пенсий</w:t>
      </w:r>
      <w:r w:rsidR="003E187F" w:rsidRPr="00DD0F47">
        <w:t xml:space="preserve"> </w:t>
      </w:r>
      <w:r w:rsidRPr="00DD0F47">
        <w:t>составляет</w:t>
      </w:r>
      <w:r w:rsidR="003E187F" w:rsidRPr="00DD0F47">
        <w:t xml:space="preserve"> </w:t>
      </w:r>
      <w:r w:rsidRPr="00DD0F47">
        <w:t>2638,12</w:t>
      </w:r>
      <w:r w:rsidR="003E187F" w:rsidRPr="00DD0F47">
        <w:t xml:space="preserve"> </w:t>
      </w:r>
      <w:r w:rsidRPr="00DD0F47">
        <w:t>леев</w:t>
      </w:r>
      <w:r w:rsidR="003E187F" w:rsidRPr="00DD0F47">
        <w:t xml:space="preserve"> </w:t>
      </w:r>
      <w:r w:rsidRPr="00DD0F47">
        <w:t>(по</w:t>
      </w:r>
      <w:r w:rsidR="003E187F" w:rsidRPr="00DD0F47">
        <w:t xml:space="preserve"> </w:t>
      </w:r>
      <w:r w:rsidRPr="00DD0F47">
        <w:t>ситуации</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2022</w:t>
      </w:r>
      <w:r w:rsidR="003E187F" w:rsidRPr="00DD0F47">
        <w:t xml:space="preserve"> </w:t>
      </w:r>
      <w:r w:rsidRPr="00DD0F47">
        <w:t>года).</w:t>
      </w:r>
      <w:r w:rsidR="003E187F" w:rsidRPr="00DD0F47">
        <w:t xml:space="preserve"> </w:t>
      </w:r>
      <w:r w:rsidRPr="00DD0F47">
        <w:t>Для</w:t>
      </w:r>
      <w:r w:rsidR="003E187F" w:rsidRPr="00DD0F47">
        <w:t xml:space="preserve"> </w:t>
      </w:r>
      <w:r w:rsidRPr="00DD0F47">
        <w:t>сравнения:</w:t>
      </w:r>
      <w:r w:rsidR="003E187F" w:rsidRPr="00DD0F47">
        <w:t xml:space="preserve"> </w:t>
      </w:r>
      <w:r w:rsidRPr="00DD0F47">
        <w:t>прожиточный</w:t>
      </w:r>
      <w:r w:rsidR="003E187F" w:rsidRPr="00DD0F47">
        <w:t xml:space="preserve"> </w:t>
      </w:r>
      <w:r w:rsidRPr="00DD0F47">
        <w:t>минимум</w:t>
      </w:r>
      <w:r w:rsidR="003E187F" w:rsidRPr="00DD0F47">
        <w:t xml:space="preserve"> </w:t>
      </w:r>
      <w:r w:rsidRPr="00DD0F47">
        <w:t>в</w:t>
      </w:r>
      <w:r w:rsidR="003E187F" w:rsidRPr="00DD0F47">
        <w:t xml:space="preserve"> </w:t>
      </w:r>
      <w:r w:rsidRPr="00DD0F47">
        <w:t>2021</w:t>
      </w:r>
      <w:r w:rsidR="003E187F" w:rsidRPr="00DD0F47">
        <w:t xml:space="preserve"> </w:t>
      </w:r>
      <w:r w:rsidRPr="00DD0F47">
        <w:t>году</w:t>
      </w:r>
      <w:r w:rsidR="003E187F" w:rsidRPr="00DD0F47">
        <w:t xml:space="preserve"> </w:t>
      </w:r>
      <w:r w:rsidRPr="00DD0F47">
        <w:t>составил</w:t>
      </w:r>
      <w:r w:rsidR="003E187F" w:rsidRPr="00DD0F47">
        <w:t xml:space="preserve"> </w:t>
      </w:r>
      <w:r w:rsidRPr="00DD0F47">
        <w:t>2154</w:t>
      </w:r>
      <w:r w:rsidR="003E187F" w:rsidRPr="00DD0F47">
        <w:t xml:space="preserve"> </w:t>
      </w:r>
      <w:r w:rsidRPr="00DD0F47">
        <w:t>лея,</w:t>
      </w:r>
      <w:r w:rsidR="003E187F" w:rsidRPr="00DD0F47">
        <w:t xml:space="preserve"> </w:t>
      </w:r>
      <w:r w:rsidRPr="00DD0F47">
        <w:t>минимальная</w:t>
      </w:r>
      <w:r w:rsidR="003E187F" w:rsidRPr="00DD0F47">
        <w:t xml:space="preserve"> </w:t>
      </w:r>
      <w:r w:rsidRPr="00DD0F47">
        <w:t>зарплата</w:t>
      </w:r>
      <w:r w:rsidR="003E187F" w:rsidRPr="00DD0F47">
        <w:t xml:space="preserve"> </w:t>
      </w:r>
      <w:r w:rsidRPr="00DD0F47">
        <w:t>в</w:t>
      </w:r>
      <w:r w:rsidR="003E187F" w:rsidRPr="00DD0F47">
        <w:t xml:space="preserve"> </w:t>
      </w:r>
      <w:r w:rsidRPr="00DD0F47">
        <w:t>реальном</w:t>
      </w:r>
      <w:r w:rsidR="003E187F" w:rsidRPr="00DD0F47">
        <w:t xml:space="preserve"> </w:t>
      </w:r>
      <w:r w:rsidRPr="00DD0F47">
        <w:t>секторе</w:t>
      </w:r>
      <w:r w:rsidR="003E187F" w:rsidRPr="00DD0F47">
        <w:t xml:space="preserve"> </w:t>
      </w:r>
      <w:r w:rsidRPr="00DD0F47">
        <w:t>с</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2022</w:t>
      </w:r>
      <w:r w:rsidR="003E187F" w:rsidRPr="00DD0F47">
        <w:t xml:space="preserve"> </w:t>
      </w:r>
      <w:r w:rsidRPr="00DD0F47">
        <w:t>г.</w:t>
      </w:r>
      <w:r w:rsidR="003E187F" w:rsidRPr="00DD0F47">
        <w:t xml:space="preserve"> </w:t>
      </w:r>
      <w:r w:rsidRPr="00DD0F47">
        <w:t>-</w:t>
      </w:r>
      <w:r w:rsidR="003E187F" w:rsidRPr="00DD0F47">
        <w:t xml:space="preserve"> </w:t>
      </w:r>
      <w:r w:rsidRPr="00DD0F47">
        <w:t>3200</w:t>
      </w:r>
      <w:r w:rsidR="003E187F" w:rsidRPr="00DD0F47">
        <w:t xml:space="preserve"> </w:t>
      </w:r>
      <w:r w:rsidRPr="00DD0F47">
        <w:t>леев.</w:t>
      </w:r>
    </w:p>
    <w:p w14:paraId="67F90BAF" w14:textId="77777777" w:rsidR="008A5175" w:rsidRPr="00DD0F47" w:rsidRDefault="008A5175" w:rsidP="008A5175">
      <w:r w:rsidRPr="00DD0F47">
        <w:t>В</w:t>
      </w:r>
      <w:r w:rsidR="003E187F" w:rsidRPr="00DD0F47">
        <w:t xml:space="preserve"> </w:t>
      </w:r>
      <w:r w:rsidRPr="00DD0F47">
        <w:t>то</w:t>
      </w:r>
      <w:r w:rsidR="003E187F" w:rsidRPr="00DD0F47">
        <w:t xml:space="preserve"> </w:t>
      </w:r>
      <w:r w:rsidRPr="00DD0F47">
        <w:t>же</w:t>
      </w:r>
      <w:r w:rsidR="003E187F" w:rsidRPr="00DD0F47">
        <w:t xml:space="preserve"> </w:t>
      </w:r>
      <w:r w:rsidRPr="00DD0F47">
        <w:t>время</w:t>
      </w:r>
      <w:r w:rsidR="003E187F" w:rsidRPr="00DD0F47">
        <w:t xml:space="preserve"> </w:t>
      </w:r>
      <w:r w:rsidRPr="00DD0F47">
        <w:t>инфляция</w:t>
      </w:r>
      <w:r w:rsidR="003E187F" w:rsidRPr="00DD0F47">
        <w:t xml:space="preserve"> </w:t>
      </w:r>
      <w:r w:rsidRPr="00DD0F47">
        <w:t>выросла</w:t>
      </w:r>
      <w:r w:rsidR="003E187F" w:rsidRPr="00DD0F47">
        <w:t xml:space="preserve"> </w:t>
      </w:r>
      <w:r w:rsidRPr="00DD0F47">
        <w:t>с</w:t>
      </w:r>
      <w:r w:rsidR="003E187F" w:rsidRPr="00DD0F47">
        <w:t xml:space="preserve"> </w:t>
      </w:r>
      <w:r w:rsidRPr="00DD0F47">
        <w:t>14%</w:t>
      </w:r>
      <w:r w:rsidR="003E187F" w:rsidRPr="00DD0F47">
        <w:t xml:space="preserve"> </w:t>
      </w:r>
      <w:r w:rsidRPr="00DD0F47">
        <w:t>в</w:t>
      </w:r>
      <w:r w:rsidR="003E187F" w:rsidRPr="00DD0F47">
        <w:t xml:space="preserve"> </w:t>
      </w:r>
      <w:r w:rsidRPr="00DD0F47">
        <w:t>декабре</w:t>
      </w:r>
      <w:r w:rsidR="003E187F" w:rsidRPr="00DD0F47">
        <w:t xml:space="preserve"> </w:t>
      </w:r>
      <w:r w:rsidRPr="00DD0F47">
        <w:t>2021</w:t>
      </w:r>
      <w:r w:rsidR="003E187F" w:rsidRPr="00DD0F47">
        <w:t xml:space="preserve"> </w:t>
      </w:r>
      <w:r w:rsidRPr="00DD0F47">
        <w:t>года</w:t>
      </w:r>
      <w:r w:rsidR="003E187F" w:rsidRPr="00DD0F47">
        <w:t xml:space="preserve"> </w:t>
      </w:r>
      <w:r w:rsidRPr="00DD0F47">
        <w:t>до</w:t>
      </w:r>
      <w:r w:rsidR="003E187F" w:rsidRPr="00DD0F47">
        <w:t xml:space="preserve"> </w:t>
      </w:r>
      <w:r w:rsidRPr="00DD0F47">
        <w:t>27%</w:t>
      </w:r>
      <w:r w:rsidR="003E187F" w:rsidRPr="00DD0F47">
        <w:t xml:space="preserve"> </w:t>
      </w:r>
      <w:r w:rsidRPr="00DD0F47">
        <w:t>в</w:t>
      </w:r>
      <w:r w:rsidR="003E187F" w:rsidRPr="00DD0F47">
        <w:t xml:space="preserve"> </w:t>
      </w:r>
      <w:r w:rsidRPr="00DD0F47">
        <w:t>апреле</w:t>
      </w:r>
      <w:r w:rsidR="003E187F" w:rsidRPr="00DD0F47">
        <w:t xml:space="preserve"> </w:t>
      </w:r>
      <w:r w:rsidRPr="00DD0F47">
        <w:t>2022</w:t>
      </w:r>
      <w:r w:rsidR="003E187F" w:rsidRPr="00DD0F47">
        <w:t xml:space="preserve"> </w:t>
      </w:r>
      <w:r w:rsidRPr="00DD0F47">
        <w:t>года.</w:t>
      </w:r>
      <w:r w:rsidR="003E187F" w:rsidRPr="00DD0F47">
        <w:t xml:space="preserve"> </w:t>
      </w:r>
      <w:r w:rsidRPr="00DD0F47">
        <w:t>Согласно</w:t>
      </w:r>
      <w:r w:rsidR="003E187F" w:rsidRPr="00DD0F47">
        <w:t xml:space="preserve"> </w:t>
      </w:r>
      <w:r w:rsidRPr="00DD0F47">
        <w:t>прогнозам</w:t>
      </w:r>
      <w:r w:rsidR="003E187F" w:rsidRPr="00DD0F47">
        <w:t xml:space="preserve"> </w:t>
      </w:r>
      <w:r w:rsidRPr="00DD0F47">
        <w:t>НБМ,</w:t>
      </w:r>
      <w:r w:rsidR="003E187F" w:rsidRPr="00DD0F47">
        <w:t xml:space="preserve"> </w:t>
      </w:r>
      <w:r w:rsidRPr="00DD0F47">
        <w:t>годовой</w:t>
      </w:r>
      <w:r w:rsidR="003E187F" w:rsidRPr="00DD0F47">
        <w:t xml:space="preserve"> </w:t>
      </w:r>
      <w:r w:rsidRPr="00DD0F47">
        <w:t>уровень</w:t>
      </w:r>
      <w:r w:rsidR="003E187F" w:rsidRPr="00DD0F47">
        <w:t xml:space="preserve"> </w:t>
      </w:r>
      <w:r w:rsidRPr="00DD0F47">
        <w:t>инфляции</w:t>
      </w:r>
      <w:r w:rsidR="003E187F" w:rsidRPr="00DD0F47">
        <w:t xml:space="preserve"> </w:t>
      </w:r>
      <w:r w:rsidRPr="00DD0F47">
        <w:t>достигнет</w:t>
      </w:r>
      <w:r w:rsidR="003E187F" w:rsidRPr="00DD0F47">
        <w:t xml:space="preserve"> </w:t>
      </w:r>
      <w:r w:rsidRPr="00DD0F47">
        <w:t>31%</w:t>
      </w:r>
      <w:r w:rsidR="003E187F" w:rsidRPr="00DD0F47">
        <w:t xml:space="preserve"> </w:t>
      </w:r>
      <w:r w:rsidRPr="00DD0F47">
        <w:t>в</w:t>
      </w:r>
      <w:r w:rsidR="003E187F" w:rsidRPr="00DD0F47">
        <w:t xml:space="preserve"> </w:t>
      </w:r>
      <w:r w:rsidRPr="00DD0F47">
        <w:t>третьем</w:t>
      </w:r>
      <w:r w:rsidR="003E187F" w:rsidRPr="00DD0F47">
        <w:t xml:space="preserve"> </w:t>
      </w:r>
      <w:r w:rsidRPr="00DD0F47">
        <w:t>квартале</w:t>
      </w:r>
      <w:r w:rsidR="003E187F" w:rsidRPr="00DD0F47">
        <w:t xml:space="preserve"> </w:t>
      </w:r>
      <w:r w:rsidRPr="00DD0F47">
        <w:t>этого</w:t>
      </w:r>
      <w:r w:rsidR="003E187F" w:rsidRPr="00DD0F47">
        <w:t xml:space="preserve"> </w:t>
      </w:r>
      <w:r w:rsidRPr="00DD0F47">
        <w:t>года.</w:t>
      </w:r>
      <w:r w:rsidR="003E187F" w:rsidRPr="00DD0F47">
        <w:t xml:space="preserve"> </w:t>
      </w:r>
      <w:r w:rsidRPr="00DD0F47">
        <w:t>В</w:t>
      </w:r>
      <w:r w:rsidR="003E187F" w:rsidRPr="00DD0F47">
        <w:t xml:space="preserve"> </w:t>
      </w:r>
      <w:r w:rsidRPr="00DD0F47">
        <w:t>этих</w:t>
      </w:r>
      <w:r w:rsidR="003E187F" w:rsidRPr="00DD0F47">
        <w:t xml:space="preserve"> </w:t>
      </w:r>
      <w:r w:rsidRPr="00DD0F47">
        <w:t>условиях</w:t>
      </w:r>
      <w:r w:rsidR="003E187F" w:rsidRPr="00DD0F47">
        <w:t xml:space="preserve"> </w:t>
      </w:r>
      <w:r w:rsidRPr="00DD0F47">
        <w:t>большинство</w:t>
      </w:r>
      <w:r w:rsidR="003E187F" w:rsidRPr="00DD0F47">
        <w:t xml:space="preserve"> </w:t>
      </w:r>
      <w:r w:rsidRPr="00DD0F47">
        <w:t>пенсионеров</w:t>
      </w:r>
      <w:r w:rsidR="003E187F" w:rsidRPr="00DD0F47">
        <w:t xml:space="preserve"> </w:t>
      </w:r>
      <w:r w:rsidRPr="00DD0F47">
        <w:t>оказываются</w:t>
      </w:r>
      <w:r w:rsidR="003E187F" w:rsidRPr="00DD0F47">
        <w:t xml:space="preserve"> </w:t>
      </w:r>
      <w:r w:rsidRPr="00DD0F47">
        <w:t>за</w:t>
      </w:r>
      <w:r w:rsidR="003E187F" w:rsidRPr="00DD0F47">
        <w:t xml:space="preserve"> </w:t>
      </w:r>
      <w:r w:rsidRPr="00DD0F47">
        <w:t>гранью</w:t>
      </w:r>
      <w:r w:rsidR="003E187F" w:rsidRPr="00DD0F47">
        <w:t xml:space="preserve"> </w:t>
      </w:r>
      <w:r w:rsidRPr="00DD0F47">
        <w:t>выживания,</w:t>
      </w:r>
      <w:r w:rsidR="003E187F" w:rsidRPr="00DD0F47">
        <w:t xml:space="preserve"> </w:t>
      </w:r>
      <w:r w:rsidRPr="00DD0F47">
        <w:t>так</w:t>
      </w:r>
      <w:r w:rsidR="003E187F" w:rsidRPr="00DD0F47">
        <w:t xml:space="preserve"> </w:t>
      </w:r>
      <w:r w:rsidRPr="00DD0F47">
        <w:t>как</w:t>
      </w:r>
      <w:r w:rsidR="003E187F" w:rsidRPr="00DD0F47">
        <w:t xml:space="preserve"> </w:t>
      </w:r>
      <w:r w:rsidRPr="00DD0F47">
        <w:t>они</w:t>
      </w:r>
      <w:r w:rsidR="003E187F" w:rsidRPr="00DD0F47">
        <w:t xml:space="preserve"> </w:t>
      </w:r>
      <w:r w:rsidRPr="00DD0F47">
        <w:t>не</w:t>
      </w:r>
      <w:r w:rsidR="003E187F" w:rsidRPr="00DD0F47">
        <w:t xml:space="preserve"> </w:t>
      </w:r>
      <w:r w:rsidRPr="00DD0F47">
        <w:t>могут</w:t>
      </w:r>
      <w:r w:rsidR="003E187F" w:rsidRPr="00DD0F47">
        <w:t xml:space="preserve"> </w:t>
      </w:r>
      <w:r w:rsidRPr="00DD0F47">
        <w:t>купить</w:t>
      </w:r>
      <w:r w:rsidR="003E187F" w:rsidRPr="00DD0F47">
        <w:t xml:space="preserve"> </w:t>
      </w:r>
      <w:r w:rsidRPr="00DD0F47">
        <w:t>себе</w:t>
      </w:r>
      <w:r w:rsidR="003E187F" w:rsidRPr="00DD0F47">
        <w:t xml:space="preserve"> </w:t>
      </w:r>
      <w:r w:rsidRPr="00DD0F47">
        <w:t>самое</w:t>
      </w:r>
      <w:r w:rsidR="003E187F" w:rsidRPr="00DD0F47">
        <w:t xml:space="preserve"> </w:t>
      </w:r>
      <w:r w:rsidRPr="00DD0F47">
        <w:t>необходимое,</w:t>
      </w:r>
      <w:r w:rsidR="003E187F" w:rsidRPr="00DD0F47">
        <w:t xml:space="preserve"> </w:t>
      </w:r>
      <w:r w:rsidRPr="00DD0F47">
        <w:t>отметила</w:t>
      </w:r>
      <w:r w:rsidR="003E187F" w:rsidRPr="00DD0F47">
        <w:t xml:space="preserve"> </w:t>
      </w:r>
      <w:r w:rsidRPr="00DD0F47">
        <w:t>Алла</w:t>
      </w:r>
      <w:r w:rsidR="003E187F" w:rsidRPr="00DD0F47">
        <w:t xml:space="preserve"> </w:t>
      </w:r>
      <w:r w:rsidRPr="00DD0F47">
        <w:t>Дарованная.</w:t>
      </w:r>
    </w:p>
    <w:p w14:paraId="58421C87" w14:textId="77777777" w:rsidR="008A5175" w:rsidRPr="00DD0F47" w:rsidRDefault="008A5175" w:rsidP="008A5175">
      <w:r w:rsidRPr="00DD0F47">
        <w:lastRenderedPageBreak/>
        <w:t>Заместитель</w:t>
      </w:r>
      <w:r w:rsidR="003E187F" w:rsidRPr="00DD0F47">
        <w:t xml:space="preserve"> </w:t>
      </w:r>
      <w:r w:rsidRPr="00DD0F47">
        <w:t>председателя</w:t>
      </w:r>
      <w:r w:rsidR="003E187F" w:rsidRPr="00DD0F47">
        <w:t xml:space="preserve"> </w:t>
      </w:r>
      <w:r w:rsidRPr="00DD0F47">
        <w:t>парламентской</w:t>
      </w:r>
      <w:r w:rsidR="003E187F" w:rsidRPr="00DD0F47">
        <w:t xml:space="preserve"> </w:t>
      </w:r>
      <w:r w:rsidRPr="00DD0F47">
        <w:t>комиссии</w:t>
      </w:r>
      <w:r w:rsidR="003E187F" w:rsidRPr="00DD0F47">
        <w:t xml:space="preserve"> </w:t>
      </w:r>
      <w:r w:rsidRPr="00DD0F47">
        <w:t>по</w:t>
      </w:r>
      <w:r w:rsidR="003E187F" w:rsidRPr="00DD0F47">
        <w:t xml:space="preserve"> </w:t>
      </w:r>
      <w:r w:rsidRPr="00DD0F47">
        <w:t>социальной</w:t>
      </w:r>
      <w:r w:rsidR="003E187F" w:rsidRPr="00DD0F47">
        <w:t xml:space="preserve"> </w:t>
      </w:r>
      <w:r w:rsidRPr="00DD0F47">
        <w:t>защите,</w:t>
      </w:r>
      <w:r w:rsidR="003E187F" w:rsidRPr="00DD0F47">
        <w:t xml:space="preserve"> </w:t>
      </w:r>
      <w:r w:rsidRPr="00DD0F47">
        <w:t>здоровью</w:t>
      </w:r>
      <w:r w:rsidR="003E187F" w:rsidRPr="00DD0F47">
        <w:t xml:space="preserve"> </w:t>
      </w:r>
      <w:r w:rsidRPr="00DD0F47">
        <w:t>и</w:t>
      </w:r>
      <w:r w:rsidR="003E187F" w:rsidRPr="00DD0F47">
        <w:t xml:space="preserve"> </w:t>
      </w:r>
      <w:r w:rsidRPr="00DD0F47">
        <w:t>семье</w:t>
      </w:r>
      <w:r w:rsidR="003E187F" w:rsidRPr="00DD0F47">
        <w:t xml:space="preserve"> </w:t>
      </w:r>
      <w:r w:rsidRPr="00DD0F47">
        <w:t>Владимир</w:t>
      </w:r>
      <w:r w:rsidR="003E187F" w:rsidRPr="00DD0F47">
        <w:t xml:space="preserve"> </w:t>
      </w:r>
      <w:r w:rsidRPr="00DD0F47">
        <w:t>Односталко</w:t>
      </w:r>
      <w:r w:rsidR="003E187F" w:rsidRPr="00DD0F47">
        <w:t xml:space="preserve"> </w:t>
      </w:r>
      <w:r w:rsidRPr="00DD0F47">
        <w:t>обратил</w:t>
      </w:r>
      <w:r w:rsidR="003E187F" w:rsidRPr="00DD0F47">
        <w:t xml:space="preserve"> </w:t>
      </w:r>
      <w:r w:rsidRPr="00DD0F47">
        <w:t>внимание</w:t>
      </w:r>
      <w:r w:rsidR="003E187F" w:rsidRPr="00DD0F47">
        <w:t xml:space="preserve"> </w:t>
      </w:r>
      <w:r w:rsidRPr="00DD0F47">
        <w:t>на</w:t>
      </w:r>
      <w:r w:rsidR="003E187F" w:rsidRPr="00DD0F47">
        <w:t xml:space="preserve"> </w:t>
      </w:r>
      <w:r w:rsidRPr="00DD0F47">
        <w:t>то,</w:t>
      </w:r>
      <w:r w:rsidR="003E187F" w:rsidRPr="00DD0F47">
        <w:t xml:space="preserve"> </w:t>
      </w:r>
      <w:r w:rsidRPr="00DD0F47">
        <w:t>что</w:t>
      </w:r>
      <w:r w:rsidR="003E187F" w:rsidRPr="00DD0F47">
        <w:t xml:space="preserve"> </w:t>
      </w:r>
      <w:r w:rsidRPr="00DD0F47">
        <w:t>пенсионерам</w:t>
      </w:r>
      <w:r w:rsidR="003E187F" w:rsidRPr="00DD0F47">
        <w:t xml:space="preserve"> </w:t>
      </w:r>
      <w:r w:rsidRPr="00DD0F47">
        <w:t>стало</w:t>
      </w:r>
      <w:r w:rsidR="003E187F" w:rsidRPr="00DD0F47">
        <w:t xml:space="preserve"> </w:t>
      </w:r>
      <w:r w:rsidRPr="00DD0F47">
        <w:t>особенно</w:t>
      </w:r>
      <w:r w:rsidR="003E187F" w:rsidRPr="00DD0F47">
        <w:t xml:space="preserve"> </w:t>
      </w:r>
      <w:r w:rsidRPr="00DD0F47">
        <w:t>тяжело</w:t>
      </w:r>
      <w:r w:rsidR="003E187F" w:rsidRPr="00DD0F47">
        <w:t xml:space="preserve"> </w:t>
      </w:r>
      <w:r w:rsidRPr="00DD0F47">
        <w:t>жить</w:t>
      </w:r>
      <w:r w:rsidR="003E187F" w:rsidRPr="00DD0F47">
        <w:t xml:space="preserve"> </w:t>
      </w:r>
      <w:r w:rsidRPr="00DD0F47">
        <w:t>после</w:t>
      </w:r>
      <w:r w:rsidR="003E187F" w:rsidRPr="00DD0F47">
        <w:t xml:space="preserve"> </w:t>
      </w:r>
      <w:r w:rsidRPr="00DD0F47">
        <w:t>того</w:t>
      </w:r>
      <w:r w:rsidR="003E187F" w:rsidRPr="00DD0F47">
        <w:t xml:space="preserve"> </w:t>
      </w:r>
      <w:r w:rsidRPr="00DD0F47">
        <w:t>как</w:t>
      </w:r>
      <w:r w:rsidR="003E187F" w:rsidRPr="00DD0F47">
        <w:t xml:space="preserve"> </w:t>
      </w:r>
      <w:r w:rsidRPr="00DD0F47">
        <w:t>к</w:t>
      </w:r>
      <w:r w:rsidR="003E187F" w:rsidRPr="00DD0F47">
        <w:t xml:space="preserve"> </w:t>
      </w:r>
      <w:r w:rsidRPr="00DD0F47">
        <w:t>власти</w:t>
      </w:r>
      <w:r w:rsidR="003E187F" w:rsidRPr="00DD0F47">
        <w:t xml:space="preserve"> </w:t>
      </w:r>
      <w:r w:rsidRPr="00DD0F47">
        <w:t>пришла</w:t>
      </w:r>
      <w:r w:rsidR="003E187F" w:rsidRPr="00DD0F47">
        <w:t xml:space="preserve"> </w:t>
      </w:r>
      <w:r w:rsidRPr="00DD0F47">
        <w:t>пропрезидентская</w:t>
      </w:r>
      <w:r w:rsidR="003E187F" w:rsidRPr="00DD0F47">
        <w:t xml:space="preserve"> </w:t>
      </w:r>
      <w:r w:rsidRPr="00DD0F47">
        <w:t>партия.</w:t>
      </w:r>
      <w:r w:rsidR="003E187F" w:rsidRPr="00DD0F47">
        <w:t xml:space="preserve"> </w:t>
      </w:r>
      <w:r w:rsidRPr="00DD0F47">
        <w:t>Правительство</w:t>
      </w:r>
      <w:r w:rsidR="003E187F" w:rsidRPr="00DD0F47">
        <w:t xml:space="preserve"> </w:t>
      </w:r>
      <w:r w:rsidRPr="00DD0F47">
        <w:t>PAS</w:t>
      </w:r>
      <w:r w:rsidR="003E187F" w:rsidRPr="00DD0F47">
        <w:t xml:space="preserve"> </w:t>
      </w:r>
      <w:r w:rsidRPr="00DD0F47">
        <w:t>оставило</w:t>
      </w:r>
      <w:r w:rsidR="003E187F" w:rsidRPr="00DD0F47">
        <w:t xml:space="preserve"> </w:t>
      </w:r>
      <w:r w:rsidRPr="00DD0F47">
        <w:t>пожилых</w:t>
      </w:r>
      <w:r w:rsidR="003E187F" w:rsidRPr="00DD0F47">
        <w:t xml:space="preserve"> </w:t>
      </w:r>
      <w:r w:rsidRPr="00DD0F47">
        <w:t>людей</w:t>
      </w:r>
      <w:r w:rsidR="003E187F" w:rsidRPr="00DD0F47">
        <w:t xml:space="preserve"> </w:t>
      </w:r>
      <w:r w:rsidRPr="00DD0F47">
        <w:t>один</w:t>
      </w:r>
      <w:r w:rsidR="003E187F" w:rsidRPr="00DD0F47">
        <w:t xml:space="preserve"> </w:t>
      </w:r>
      <w:r w:rsidRPr="00DD0F47">
        <w:t>на</w:t>
      </w:r>
      <w:r w:rsidR="003E187F" w:rsidRPr="00DD0F47">
        <w:t xml:space="preserve"> </w:t>
      </w:r>
      <w:r w:rsidRPr="00DD0F47">
        <w:t>один</w:t>
      </w:r>
      <w:r w:rsidR="003E187F" w:rsidRPr="00DD0F47">
        <w:t xml:space="preserve"> </w:t>
      </w:r>
      <w:r w:rsidRPr="00DD0F47">
        <w:t>со</w:t>
      </w:r>
      <w:r w:rsidR="003E187F" w:rsidRPr="00DD0F47">
        <w:t xml:space="preserve"> </w:t>
      </w:r>
      <w:r w:rsidRPr="00DD0F47">
        <w:t>страшной</w:t>
      </w:r>
      <w:r w:rsidR="003E187F" w:rsidRPr="00DD0F47">
        <w:t xml:space="preserve"> </w:t>
      </w:r>
      <w:r w:rsidRPr="00DD0F47">
        <w:t>реальностью,</w:t>
      </w:r>
      <w:r w:rsidR="003E187F" w:rsidRPr="00DD0F47">
        <w:t xml:space="preserve"> </w:t>
      </w:r>
      <w:r w:rsidRPr="00DD0F47">
        <w:t>несмотря</w:t>
      </w:r>
      <w:r w:rsidR="003E187F" w:rsidRPr="00DD0F47">
        <w:t xml:space="preserve"> </w:t>
      </w:r>
      <w:r w:rsidRPr="00DD0F47">
        <w:t>на</w:t>
      </w:r>
      <w:r w:rsidR="003E187F" w:rsidRPr="00DD0F47">
        <w:t xml:space="preserve"> </w:t>
      </w:r>
      <w:r w:rsidRPr="00DD0F47">
        <w:t>бравурные</w:t>
      </w:r>
      <w:r w:rsidR="003E187F" w:rsidRPr="00DD0F47">
        <w:t xml:space="preserve"> </w:t>
      </w:r>
      <w:r w:rsidRPr="00DD0F47">
        <w:t>декларации</w:t>
      </w:r>
      <w:r w:rsidR="003E187F" w:rsidRPr="00DD0F47">
        <w:t xml:space="preserve"> </w:t>
      </w:r>
      <w:r w:rsidRPr="00DD0F47">
        <w:t>о</w:t>
      </w:r>
      <w:r w:rsidR="003E187F" w:rsidRPr="00DD0F47">
        <w:t xml:space="preserve"> </w:t>
      </w:r>
      <w:r w:rsidRPr="00DD0F47">
        <w:t>поддержке</w:t>
      </w:r>
      <w:r w:rsidR="003E187F" w:rsidRPr="00DD0F47">
        <w:t xml:space="preserve"> </w:t>
      </w:r>
      <w:r w:rsidRPr="00DD0F47">
        <w:t>пенсионеров.</w:t>
      </w:r>
    </w:p>
    <w:p w14:paraId="7B4D4CB8" w14:textId="77777777" w:rsidR="008A5175" w:rsidRPr="00DD0F47" w:rsidRDefault="008A5175" w:rsidP="008A5175">
      <w:r w:rsidRPr="00DD0F47">
        <w:t>Социалисты</w:t>
      </w:r>
      <w:r w:rsidR="003E187F" w:rsidRPr="00DD0F47">
        <w:t xml:space="preserve"> </w:t>
      </w:r>
      <w:r w:rsidRPr="00DD0F47">
        <w:t>отметили</w:t>
      </w:r>
      <w:r w:rsidR="003E187F" w:rsidRPr="00DD0F47">
        <w:t xml:space="preserve"> </w:t>
      </w:r>
      <w:r w:rsidRPr="00DD0F47">
        <w:t>на</w:t>
      </w:r>
      <w:r w:rsidR="003E187F" w:rsidRPr="00DD0F47">
        <w:t xml:space="preserve"> </w:t>
      </w:r>
      <w:r w:rsidRPr="00DD0F47">
        <w:t>брифинге,</w:t>
      </w:r>
      <w:r w:rsidR="003E187F" w:rsidRPr="00DD0F47">
        <w:t xml:space="preserve"> </w:t>
      </w:r>
      <w:r w:rsidRPr="00DD0F47">
        <w:t>что</w:t>
      </w:r>
      <w:r w:rsidR="003E187F" w:rsidRPr="00DD0F47">
        <w:t xml:space="preserve"> </w:t>
      </w:r>
      <w:r w:rsidRPr="00DD0F47">
        <w:t>в</w:t>
      </w:r>
      <w:r w:rsidR="003E187F" w:rsidRPr="00DD0F47">
        <w:t xml:space="preserve"> </w:t>
      </w:r>
      <w:r w:rsidRPr="00DD0F47">
        <w:t>этих</w:t>
      </w:r>
      <w:r w:rsidR="003E187F" w:rsidRPr="00DD0F47">
        <w:t xml:space="preserve"> </w:t>
      </w:r>
      <w:r w:rsidRPr="00DD0F47">
        <w:t>сложных</w:t>
      </w:r>
      <w:r w:rsidR="003E187F" w:rsidRPr="00DD0F47">
        <w:t xml:space="preserve"> </w:t>
      </w:r>
      <w:r w:rsidRPr="00DD0F47">
        <w:t>условиях</w:t>
      </w:r>
      <w:r w:rsidR="003E187F" w:rsidRPr="00DD0F47">
        <w:t xml:space="preserve"> </w:t>
      </w:r>
      <w:r w:rsidRPr="00DD0F47">
        <w:t>необходимо</w:t>
      </w:r>
      <w:r w:rsidR="003E187F" w:rsidRPr="00DD0F47">
        <w:t xml:space="preserve"> </w:t>
      </w:r>
      <w:r w:rsidRPr="00DD0F47">
        <w:t>предпринять</w:t>
      </w:r>
      <w:r w:rsidR="003E187F" w:rsidRPr="00DD0F47">
        <w:t xml:space="preserve"> </w:t>
      </w:r>
      <w:r w:rsidRPr="00DD0F47">
        <w:t>срочные</w:t>
      </w:r>
      <w:r w:rsidR="003E187F" w:rsidRPr="00DD0F47">
        <w:t xml:space="preserve"> </w:t>
      </w:r>
      <w:r w:rsidRPr="00DD0F47">
        <w:t>меры</w:t>
      </w:r>
      <w:r w:rsidR="003E187F" w:rsidRPr="00DD0F47">
        <w:t xml:space="preserve"> </w:t>
      </w:r>
      <w:r w:rsidRPr="00DD0F47">
        <w:t>для</w:t>
      </w:r>
      <w:r w:rsidR="003E187F" w:rsidRPr="00DD0F47">
        <w:t xml:space="preserve"> </w:t>
      </w:r>
      <w:r w:rsidRPr="00DD0F47">
        <w:t>поддержки</w:t>
      </w:r>
      <w:r w:rsidR="003E187F" w:rsidRPr="00DD0F47">
        <w:t xml:space="preserve"> </w:t>
      </w:r>
      <w:r w:rsidRPr="00DD0F47">
        <w:t>пенсионеров.</w:t>
      </w:r>
    </w:p>
    <w:p w14:paraId="5F851B57" w14:textId="77777777" w:rsidR="000B513A" w:rsidRPr="00DD0F47" w:rsidRDefault="00286BEF" w:rsidP="008A5175">
      <w:hyperlink r:id="rId37" w:history="1">
        <w:r w:rsidR="008A5175" w:rsidRPr="00DD0F47">
          <w:rPr>
            <w:rStyle w:val="a3"/>
          </w:rPr>
          <w:t>http://kn.md/?p=56364</w:t>
        </w:r>
      </w:hyperlink>
    </w:p>
    <w:p w14:paraId="1E47169E" w14:textId="77777777" w:rsidR="001B1AF1" w:rsidRPr="00DD0F47" w:rsidRDefault="001B1AF1" w:rsidP="001B1AF1">
      <w:pPr>
        <w:pStyle w:val="2"/>
      </w:pPr>
      <w:bookmarkStart w:id="125" w:name="_Toc165013855"/>
      <w:r w:rsidRPr="00DD0F47">
        <w:t>BizMedia.kz,</w:t>
      </w:r>
      <w:r w:rsidR="003E187F" w:rsidRPr="00DD0F47">
        <w:t xml:space="preserve"> </w:t>
      </w:r>
      <w:r w:rsidRPr="00DD0F47">
        <w:t>25.04.2024,</w:t>
      </w:r>
      <w:r w:rsidR="003E187F" w:rsidRPr="00DD0F47">
        <w:t xml:space="preserve"> </w:t>
      </w:r>
      <w:r w:rsidRPr="00DD0F47">
        <w:t>Почти</w:t>
      </w:r>
      <w:r w:rsidR="003E187F" w:rsidRPr="00DD0F47">
        <w:t xml:space="preserve"> </w:t>
      </w:r>
      <w:r w:rsidRPr="00DD0F47">
        <w:t>миллион</w:t>
      </w:r>
      <w:r w:rsidR="003E187F" w:rsidRPr="00DD0F47">
        <w:t xml:space="preserve"> </w:t>
      </w:r>
      <w:r w:rsidRPr="00DD0F47">
        <w:t>тенге.</w:t>
      </w:r>
      <w:r w:rsidR="003E187F" w:rsidRPr="00DD0F47">
        <w:t xml:space="preserve"> </w:t>
      </w:r>
      <w:r w:rsidRPr="00DD0F47">
        <w:t>Названа</w:t>
      </w:r>
      <w:r w:rsidR="003E187F" w:rsidRPr="00DD0F47">
        <w:t xml:space="preserve"> </w:t>
      </w:r>
      <w:r w:rsidRPr="00DD0F47">
        <w:t>самая</w:t>
      </w:r>
      <w:r w:rsidR="003E187F" w:rsidRPr="00DD0F47">
        <w:t xml:space="preserve"> </w:t>
      </w:r>
      <w:r w:rsidRPr="00DD0F47">
        <w:t>высокая</w:t>
      </w:r>
      <w:r w:rsidR="003E187F" w:rsidRPr="00DD0F47">
        <w:t xml:space="preserve"> </w:t>
      </w:r>
      <w:r w:rsidRPr="00DD0F47">
        <w:t>пенсия</w:t>
      </w:r>
      <w:r w:rsidR="003E187F" w:rsidRPr="00DD0F47">
        <w:t xml:space="preserve"> </w:t>
      </w:r>
      <w:r w:rsidRPr="00DD0F47">
        <w:t>в</w:t>
      </w:r>
      <w:r w:rsidR="003E187F" w:rsidRPr="00DD0F47">
        <w:t xml:space="preserve"> </w:t>
      </w:r>
      <w:r w:rsidRPr="00DD0F47">
        <w:t>Казахстане</w:t>
      </w:r>
      <w:bookmarkEnd w:id="125"/>
    </w:p>
    <w:p w14:paraId="283B6625" w14:textId="77777777" w:rsidR="001B1AF1" w:rsidRPr="00DD0F47" w:rsidRDefault="001B1AF1" w:rsidP="00DD0F47">
      <w:pPr>
        <w:pStyle w:val="3"/>
      </w:pPr>
      <w:bookmarkStart w:id="126" w:name="_Toc165013856"/>
      <w:r w:rsidRPr="00DD0F47">
        <w:t>Наибольшая</w:t>
      </w:r>
      <w:r w:rsidR="003E187F" w:rsidRPr="00DD0F47">
        <w:t xml:space="preserve"> </w:t>
      </w:r>
      <w:r w:rsidRPr="00DD0F47">
        <w:t>пенсия,</w:t>
      </w:r>
      <w:r w:rsidR="003E187F" w:rsidRPr="00DD0F47">
        <w:t xml:space="preserve"> </w:t>
      </w:r>
      <w:r w:rsidRPr="00DD0F47">
        <w:t>которую</w:t>
      </w:r>
      <w:r w:rsidR="003E187F" w:rsidRPr="00DD0F47">
        <w:t xml:space="preserve"> </w:t>
      </w:r>
      <w:r w:rsidRPr="00DD0F47">
        <w:t>получают</w:t>
      </w:r>
      <w:r w:rsidR="003E187F" w:rsidRPr="00DD0F47">
        <w:t xml:space="preserve"> </w:t>
      </w:r>
      <w:r w:rsidRPr="00DD0F47">
        <w:t>в</w:t>
      </w:r>
      <w:r w:rsidR="003E187F" w:rsidRPr="00DD0F47">
        <w:t xml:space="preserve"> </w:t>
      </w:r>
      <w:r w:rsidRPr="00DD0F47">
        <w:t>Казахстане,</w:t>
      </w:r>
      <w:r w:rsidR="003E187F" w:rsidRPr="00DD0F47">
        <w:t xml:space="preserve"> </w:t>
      </w:r>
      <w:r w:rsidRPr="00DD0F47">
        <w:t>достигает</w:t>
      </w:r>
      <w:r w:rsidR="003E187F" w:rsidRPr="00DD0F47">
        <w:t xml:space="preserve"> </w:t>
      </w:r>
      <w:r w:rsidRPr="00DD0F47">
        <w:t>945</w:t>
      </w:r>
      <w:r w:rsidR="003E187F" w:rsidRPr="00DD0F47">
        <w:t xml:space="preserve"> </w:t>
      </w:r>
      <w:r w:rsidRPr="00DD0F47">
        <w:t>752</w:t>
      </w:r>
      <w:r w:rsidR="003E187F" w:rsidRPr="00DD0F47">
        <w:t xml:space="preserve"> </w:t>
      </w:r>
      <w:r w:rsidRPr="00DD0F47">
        <w:t>тенге.</w:t>
      </w:r>
      <w:r w:rsidR="003E187F" w:rsidRPr="00DD0F47">
        <w:t xml:space="preserve"> </w:t>
      </w:r>
      <w:r w:rsidRPr="00DD0F47">
        <w:t>По</w:t>
      </w:r>
      <w:r w:rsidR="003E187F" w:rsidRPr="00DD0F47">
        <w:t xml:space="preserve"> </w:t>
      </w:r>
      <w:r w:rsidRPr="00DD0F47">
        <w:t>последним</w:t>
      </w:r>
      <w:r w:rsidR="003E187F" w:rsidRPr="00DD0F47">
        <w:t xml:space="preserve"> </w:t>
      </w:r>
      <w:r w:rsidRPr="00DD0F47">
        <w:t>данным,</w:t>
      </w:r>
      <w:r w:rsidR="003E187F" w:rsidRPr="00DD0F47">
        <w:t xml:space="preserve"> </w:t>
      </w:r>
      <w:r w:rsidRPr="00DD0F47">
        <w:t>общая</w:t>
      </w:r>
      <w:r w:rsidR="003E187F" w:rsidRPr="00DD0F47">
        <w:t xml:space="preserve"> </w:t>
      </w:r>
      <w:r w:rsidRPr="00DD0F47">
        <w:t>сумма</w:t>
      </w:r>
      <w:r w:rsidR="003E187F" w:rsidRPr="00DD0F47">
        <w:t xml:space="preserve"> </w:t>
      </w:r>
      <w:r w:rsidRPr="00DD0F47">
        <w:t>пенсионных</w:t>
      </w:r>
      <w:r w:rsidR="003E187F" w:rsidRPr="00DD0F47">
        <w:t xml:space="preserve"> </w:t>
      </w:r>
      <w:r w:rsidRPr="00DD0F47">
        <w:t>накоплений</w:t>
      </w:r>
      <w:r w:rsidR="003E187F" w:rsidRPr="00DD0F47">
        <w:t xml:space="preserve"> </w:t>
      </w:r>
      <w:r w:rsidRPr="00DD0F47">
        <w:t>жителей</w:t>
      </w:r>
      <w:r w:rsidR="003E187F" w:rsidRPr="00DD0F47">
        <w:t xml:space="preserve"> </w:t>
      </w:r>
      <w:r w:rsidRPr="00DD0F47">
        <w:t>страны</w:t>
      </w:r>
      <w:r w:rsidR="003E187F" w:rsidRPr="00DD0F47">
        <w:t xml:space="preserve"> </w:t>
      </w:r>
      <w:r w:rsidRPr="00DD0F47">
        <w:t>в</w:t>
      </w:r>
      <w:r w:rsidR="003E187F" w:rsidRPr="00DD0F47">
        <w:t xml:space="preserve"> </w:t>
      </w:r>
      <w:r w:rsidRPr="00DD0F47">
        <w:t>Едином</w:t>
      </w:r>
      <w:r w:rsidR="003E187F" w:rsidRPr="00DD0F47">
        <w:t xml:space="preserve"> </w:t>
      </w:r>
      <w:r w:rsidRPr="00DD0F47">
        <w:t>национальном</w:t>
      </w:r>
      <w:r w:rsidR="003E187F" w:rsidRPr="00DD0F47">
        <w:t xml:space="preserve"> </w:t>
      </w:r>
      <w:r w:rsidRPr="00DD0F47">
        <w:t>пенсионном</w:t>
      </w:r>
      <w:r w:rsidR="003E187F" w:rsidRPr="00DD0F47">
        <w:t xml:space="preserve"> </w:t>
      </w:r>
      <w:r w:rsidRPr="00DD0F47">
        <w:t>фонде</w:t>
      </w:r>
      <w:r w:rsidR="003E187F" w:rsidRPr="00DD0F47">
        <w:t xml:space="preserve"> </w:t>
      </w:r>
      <w:r w:rsidRPr="00DD0F47">
        <w:t>(ЕНПФ)</w:t>
      </w:r>
      <w:r w:rsidR="003E187F" w:rsidRPr="00DD0F47">
        <w:t xml:space="preserve"> </w:t>
      </w:r>
      <w:r w:rsidRPr="00DD0F47">
        <w:t>насчитывает</w:t>
      </w:r>
      <w:r w:rsidR="003E187F" w:rsidRPr="00DD0F47">
        <w:t xml:space="preserve"> </w:t>
      </w:r>
      <w:r w:rsidRPr="00DD0F47">
        <w:t>18,9</w:t>
      </w:r>
      <w:r w:rsidR="003E187F" w:rsidRPr="00DD0F47">
        <w:t xml:space="preserve"> </w:t>
      </w:r>
      <w:r w:rsidRPr="00DD0F47">
        <w:t>триллиона</w:t>
      </w:r>
      <w:r w:rsidR="003E187F" w:rsidRPr="00DD0F47">
        <w:t xml:space="preserve"> </w:t>
      </w:r>
      <w:r w:rsidRPr="00DD0F47">
        <w:t>тенге.</w:t>
      </w:r>
      <w:r w:rsidR="003E187F" w:rsidRPr="00DD0F47">
        <w:t xml:space="preserve"> </w:t>
      </w:r>
      <w:r w:rsidRPr="00DD0F47">
        <w:t>Об</w:t>
      </w:r>
      <w:r w:rsidR="003E187F" w:rsidRPr="00DD0F47">
        <w:t xml:space="preserve"> </w:t>
      </w:r>
      <w:r w:rsidRPr="00DD0F47">
        <w:t>этом</w:t>
      </w:r>
      <w:r w:rsidR="003E187F" w:rsidRPr="00DD0F47">
        <w:t xml:space="preserve"> </w:t>
      </w:r>
      <w:r w:rsidRPr="00DD0F47">
        <w:t>сообщает</w:t>
      </w:r>
      <w:r w:rsidR="003E187F" w:rsidRPr="00DD0F47">
        <w:t xml:space="preserve"> </w:t>
      </w:r>
      <w:r w:rsidRPr="00DD0F47">
        <w:t>Bizmedia.kz.</w:t>
      </w:r>
      <w:bookmarkEnd w:id="126"/>
    </w:p>
    <w:p w14:paraId="09CA5C82" w14:textId="77777777" w:rsidR="001B1AF1" w:rsidRPr="00DD0F47" w:rsidRDefault="001B1AF1" w:rsidP="001B1AF1">
      <w:r w:rsidRPr="00DD0F47">
        <w:t>Только</w:t>
      </w:r>
      <w:r w:rsidR="003E187F" w:rsidRPr="00DD0F47">
        <w:t xml:space="preserve"> </w:t>
      </w:r>
      <w:r w:rsidRPr="00DD0F47">
        <w:t>за</w:t>
      </w:r>
      <w:r w:rsidR="003E187F" w:rsidRPr="00DD0F47">
        <w:t xml:space="preserve"> </w:t>
      </w:r>
      <w:r w:rsidRPr="00DD0F47">
        <w:t>первые</w:t>
      </w:r>
      <w:r w:rsidR="003E187F" w:rsidRPr="00DD0F47">
        <w:t xml:space="preserve"> </w:t>
      </w:r>
      <w:r w:rsidRPr="00DD0F47">
        <w:t>четыре</w:t>
      </w:r>
      <w:r w:rsidR="003E187F" w:rsidRPr="00DD0F47">
        <w:t xml:space="preserve"> </w:t>
      </w:r>
      <w:r w:rsidRPr="00DD0F47">
        <w:t>месяца</w:t>
      </w:r>
      <w:r w:rsidR="003E187F" w:rsidRPr="00DD0F47">
        <w:t xml:space="preserve"> </w:t>
      </w:r>
      <w:r w:rsidRPr="00DD0F47">
        <w:t>этого</w:t>
      </w:r>
      <w:r w:rsidR="003E187F" w:rsidRPr="00DD0F47">
        <w:t xml:space="preserve"> </w:t>
      </w:r>
      <w:r w:rsidRPr="00DD0F47">
        <w:t>года</w:t>
      </w:r>
      <w:r w:rsidR="003E187F" w:rsidRPr="00DD0F47">
        <w:t xml:space="preserve"> </w:t>
      </w:r>
      <w:r w:rsidRPr="00DD0F47">
        <w:t>эта</w:t>
      </w:r>
      <w:r w:rsidR="003E187F" w:rsidRPr="00DD0F47">
        <w:t xml:space="preserve"> </w:t>
      </w:r>
      <w:r w:rsidRPr="00DD0F47">
        <w:t>сумма</w:t>
      </w:r>
      <w:r w:rsidR="003E187F" w:rsidRPr="00DD0F47">
        <w:t xml:space="preserve"> </w:t>
      </w:r>
      <w:r w:rsidRPr="00DD0F47">
        <w:t>увеличилась</w:t>
      </w:r>
      <w:r w:rsidR="003E187F" w:rsidRPr="00DD0F47">
        <w:t xml:space="preserve"> </w:t>
      </w:r>
      <w:r w:rsidRPr="00DD0F47">
        <w:t>на</w:t>
      </w:r>
      <w:r w:rsidR="003E187F" w:rsidRPr="00DD0F47">
        <w:t xml:space="preserve"> </w:t>
      </w:r>
      <w:r w:rsidRPr="00DD0F47">
        <w:t>1,02</w:t>
      </w:r>
      <w:r w:rsidR="003E187F" w:rsidRPr="00DD0F47">
        <w:t xml:space="preserve"> </w:t>
      </w:r>
      <w:r w:rsidRPr="00DD0F47">
        <w:t>триллиона</w:t>
      </w:r>
      <w:r w:rsidR="003E187F" w:rsidRPr="00DD0F47">
        <w:t xml:space="preserve"> </w:t>
      </w:r>
      <w:r w:rsidRPr="00DD0F47">
        <w:t>тенге</w:t>
      </w:r>
      <w:r w:rsidR="003E187F" w:rsidRPr="00DD0F47">
        <w:t xml:space="preserve"> - </w:t>
      </w:r>
      <w:r w:rsidRPr="00DD0F47">
        <w:t>внушительный</w:t>
      </w:r>
      <w:r w:rsidR="003E187F" w:rsidRPr="00DD0F47">
        <w:t xml:space="preserve"> </w:t>
      </w:r>
      <w:r w:rsidRPr="00DD0F47">
        <w:t>рост.</w:t>
      </w:r>
      <w:r w:rsidR="003E187F" w:rsidRPr="00DD0F47">
        <w:t xml:space="preserve"> </w:t>
      </w:r>
      <w:r w:rsidRPr="00DD0F47">
        <w:t>В</w:t>
      </w:r>
      <w:r w:rsidR="003E187F" w:rsidRPr="00DD0F47">
        <w:t xml:space="preserve"> </w:t>
      </w:r>
      <w:r w:rsidRPr="00DD0F47">
        <w:t>основном,</w:t>
      </w:r>
      <w:r w:rsidR="003E187F" w:rsidRPr="00DD0F47">
        <w:t xml:space="preserve"> </w:t>
      </w:r>
      <w:r w:rsidRPr="00DD0F47">
        <w:t>пенсионные</w:t>
      </w:r>
      <w:r w:rsidR="003E187F" w:rsidRPr="00DD0F47">
        <w:t xml:space="preserve"> </w:t>
      </w:r>
      <w:r w:rsidRPr="00DD0F47">
        <w:t>накопления</w:t>
      </w:r>
      <w:r w:rsidR="003E187F" w:rsidRPr="00DD0F47">
        <w:t xml:space="preserve"> </w:t>
      </w:r>
      <w:r w:rsidRPr="00DD0F47">
        <w:t>состоят</w:t>
      </w:r>
      <w:r w:rsidR="003E187F" w:rsidRPr="00DD0F47">
        <w:t xml:space="preserve"> </w:t>
      </w:r>
      <w:r w:rsidRPr="00DD0F47">
        <w:t>из</w:t>
      </w:r>
      <w:r w:rsidR="003E187F" w:rsidRPr="00DD0F47">
        <w:t xml:space="preserve"> </w:t>
      </w:r>
      <w:r w:rsidRPr="00DD0F47">
        <w:t>обязательных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(ОПВ),</w:t>
      </w:r>
      <w:r w:rsidR="003E187F" w:rsidRPr="00DD0F47">
        <w:t xml:space="preserve"> </w:t>
      </w:r>
      <w:r w:rsidRPr="00DD0F47">
        <w:t>которые</w:t>
      </w:r>
      <w:r w:rsidR="003E187F" w:rsidRPr="00DD0F47">
        <w:t xml:space="preserve"> </w:t>
      </w:r>
      <w:r w:rsidRPr="00DD0F47">
        <w:t>составляют</w:t>
      </w:r>
      <w:r w:rsidR="003E187F" w:rsidRPr="00DD0F47">
        <w:t xml:space="preserve"> </w:t>
      </w:r>
      <w:r w:rsidRPr="00DD0F47">
        <w:t>96,6%</w:t>
      </w:r>
      <w:r w:rsidR="003E187F" w:rsidRPr="00DD0F47">
        <w:t xml:space="preserve"> </w:t>
      </w:r>
      <w:r w:rsidRPr="00DD0F47">
        <w:t>от</w:t>
      </w:r>
      <w:r w:rsidR="003E187F" w:rsidRPr="00DD0F47">
        <w:t xml:space="preserve"> </w:t>
      </w:r>
      <w:r w:rsidRPr="00DD0F47">
        <w:t>всей</w:t>
      </w:r>
      <w:r w:rsidR="003E187F" w:rsidRPr="00DD0F47">
        <w:t xml:space="preserve"> </w:t>
      </w:r>
      <w:r w:rsidRPr="00DD0F47">
        <w:t>суммы.</w:t>
      </w:r>
    </w:p>
    <w:p w14:paraId="334B8A25" w14:textId="77777777" w:rsidR="001B1AF1" w:rsidRPr="00DD0F47" w:rsidRDefault="001B1AF1" w:rsidP="001B1AF1">
      <w:r w:rsidRPr="00DD0F47">
        <w:t>Также</w:t>
      </w:r>
      <w:r w:rsidR="003E187F" w:rsidRPr="00DD0F47">
        <w:t xml:space="preserve"> </w:t>
      </w:r>
      <w:r w:rsidRPr="00DD0F47">
        <w:t>есть</w:t>
      </w:r>
      <w:r w:rsidR="003E187F" w:rsidRPr="00DD0F47">
        <w:t xml:space="preserve"> </w:t>
      </w:r>
      <w:r w:rsidRPr="00DD0F47">
        <w:t>средства,</w:t>
      </w:r>
      <w:r w:rsidR="003E187F" w:rsidRPr="00DD0F47">
        <w:t xml:space="preserve"> </w:t>
      </w:r>
      <w:r w:rsidRPr="00DD0F47">
        <w:t>накопленные</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добровольных</w:t>
      </w:r>
      <w:r w:rsidR="003E187F" w:rsidRPr="00DD0F47">
        <w:t xml:space="preserve"> </w:t>
      </w:r>
      <w:r w:rsidRPr="00DD0F47">
        <w:t>взносов</w:t>
      </w:r>
      <w:r w:rsidR="003E187F" w:rsidRPr="00DD0F47">
        <w:t xml:space="preserve"> - </w:t>
      </w:r>
      <w:r w:rsidRPr="00DD0F47">
        <w:t>их</w:t>
      </w:r>
      <w:r w:rsidR="003E187F" w:rsidRPr="00DD0F47">
        <w:t xml:space="preserve"> </w:t>
      </w:r>
      <w:r w:rsidRPr="00DD0F47">
        <w:t>размер</w:t>
      </w:r>
      <w:r w:rsidR="003E187F" w:rsidRPr="00DD0F47">
        <w:t xml:space="preserve"> </w:t>
      </w:r>
      <w:r w:rsidRPr="00DD0F47">
        <w:t>достиг</w:t>
      </w:r>
      <w:r w:rsidR="003E187F" w:rsidRPr="00DD0F47">
        <w:t xml:space="preserve"> </w:t>
      </w:r>
      <w:r w:rsidRPr="00DD0F47">
        <w:t>599,7</w:t>
      </w:r>
      <w:r w:rsidR="003E187F" w:rsidRPr="00DD0F47">
        <w:t xml:space="preserve"> </w:t>
      </w:r>
      <w:r w:rsidRPr="00DD0F47">
        <w:t>миллиарда</w:t>
      </w:r>
      <w:r w:rsidR="003E187F" w:rsidRPr="00DD0F47">
        <w:t xml:space="preserve"> </w:t>
      </w:r>
      <w:r w:rsidRPr="00DD0F47">
        <w:t>тенге,</w:t>
      </w:r>
      <w:r w:rsidR="003E187F" w:rsidRPr="00DD0F47">
        <w:t xml:space="preserve"> </w:t>
      </w:r>
      <w:r w:rsidRPr="00DD0F47">
        <w:t>за</w:t>
      </w:r>
      <w:r w:rsidR="003E187F" w:rsidRPr="00DD0F47">
        <w:t xml:space="preserve"> </w:t>
      </w:r>
      <w:r w:rsidRPr="00DD0F47">
        <w:t>год</w:t>
      </w:r>
      <w:r w:rsidR="003E187F" w:rsidRPr="00DD0F47">
        <w:t xml:space="preserve"> </w:t>
      </w:r>
      <w:r w:rsidRPr="00DD0F47">
        <w:t>увеличившись</w:t>
      </w:r>
      <w:r w:rsidR="003E187F" w:rsidRPr="00DD0F47">
        <w:t xml:space="preserve"> </w:t>
      </w:r>
      <w:r w:rsidRPr="00DD0F47">
        <w:t>на</w:t>
      </w:r>
      <w:r w:rsidR="003E187F" w:rsidRPr="00DD0F47">
        <w:t xml:space="preserve"> </w:t>
      </w:r>
      <w:r w:rsidRPr="00DD0F47">
        <w:t>25,8%,</w:t>
      </w:r>
      <w:r w:rsidR="003E187F" w:rsidRPr="00DD0F47">
        <w:t xml:space="preserve"> </w:t>
      </w:r>
      <w:r w:rsidRPr="00DD0F47">
        <w:t>и</w:t>
      </w:r>
      <w:r w:rsidR="003E187F" w:rsidRPr="00DD0F47">
        <w:t xml:space="preserve"> </w:t>
      </w:r>
      <w:r w:rsidRPr="00DD0F47">
        <w:t>на</w:t>
      </w:r>
      <w:r w:rsidR="003E187F" w:rsidRPr="00DD0F47">
        <w:t xml:space="preserve"> </w:t>
      </w:r>
      <w:r w:rsidRPr="00DD0F47">
        <w:t>5,5%</w:t>
      </w:r>
      <w:r w:rsidR="003E187F" w:rsidRPr="00DD0F47">
        <w:t xml:space="preserve"> </w:t>
      </w:r>
      <w:r w:rsidRPr="00DD0F47">
        <w:t>с</w:t>
      </w:r>
      <w:r w:rsidR="003E187F" w:rsidRPr="00DD0F47">
        <w:t xml:space="preserve"> </w:t>
      </w:r>
      <w:r w:rsidRPr="00DD0F47">
        <w:t>начала</w:t>
      </w:r>
      <w:r w:rsidR="003E187F" w:rsidRPr="00DD0F47">
        <w:t xml:space="preserve"> </w:t>
      </w:r>
      <w:r w:rsidRPr="00DD0F47">
        <w:t>текущего</w:t>
      </w:r>
      <w:r w:rsidR="003E187F" w:rsidRPr="00DD0F47">
        <w:t xml:space="preserve"> </w:t>
      </w:r>
      <w:r w:rsidRPr="00DD0F47">
        <w:t>года.</w:t>
      </w:r>
      <w:r w:rsidR="003E187F" w:rsidRPr="00DD0F47">
        <w:t xml:space="preserve"> </w:t>
      </w:r>
      <w:r w:rsidRPr="00DD0F47">
        <w:t>Самый</w:t>
      </w:r>
      <w:r w:rsidR="003E187F" w:rsidRPr="00DD0F47">
        <w:t xml:space="preserve"> </w:t>
      </w:r>
      <w:r w:rsidRPr="00DD0F47">
        <w:t>большой</w:t>
      </w:r>
      <w:r w:rsidR="003E187F" w:rsidRPr="00DD0F47">
        <w:t xml:space="preserve"> </w:t>
      </w:r>
      <w:r w:rsidRPr="00DD0F47">
        <w:t>прирост</w:t>
      </w:r>
      <w:r w:rsidR="003E187F" w:rsidRPr="00DD0F47">
        <w:t xml:space="preserve"> </w:t>
      </w:r>
      <w:r w:rsidRPr="00DD0F47">
        <w:t>показали</w:t>
      </w:r>
      <w:r w:rsidR="003E187F" w:rsidRPr="00DD0F47">
        <w:t xml:space="preserve"> </w:t>
      </w:r>
      <w:r w:rsidRPr="00DD0F47">
        <w:t>именно</w:t>
      </w:r>
      <w:r w:rsidR="003E187F" w:rsidRPr="00DD0F47">
        <w:t xml:space="preserve"> </w:t>
      </w:r>
      <w:r w:rsidRPr="00DD0F47">
        <w:t>добровольные</w:t>
      </w:r>
      <w:r w:rsidR="003E187F" w:rsidRPr="00DD0F47">
        <w:t xml:space="preserve"> </w:t>
      </w:r>
      <w:r w:rsidRPr="00DD0F47">
        <w:t>взносы</w:t>
      </w:r>
      <w:r w:rsidR="003E187F" w:rsidRPr="00DD0F47">
        <w:t xml:space="preserve"> - </w:t>
      </w:r>
      <w:r w:rsidRPr="00DD0F47">
        <w:t>на</w:t>
      </w:r>
      <w:r w:rsidR="003E187F" w:rsidRPr="00DD0F47">
        <w:t xml:space="preserve"> </w:t>
      </w:r>
      <w:r w:rsidRPr="00DD0F47">
        <w:t>49%</w:t>
      </w:r>
      <w:r w:rsidR="003E187F" w:rsidRPr="00DD0F47">
        <w:t xml:space="preserve"> </w:t>
      </w:r>
      <w:r w:rsidRPr="00DD0F47">
        <w:t>за</w:t>
      </w:r>
      <w:r w:rsidR="003E187F" w:rsidRPr="00DD0F47">
        <w:t xml:space="preserve"> </w:t>
      </w:r>
      <w:r w:rsidRPr="00DD0F47">
        <w:t>год</w:t>
      </w:r>
      <w:r w:rsidR="003E187F" w:rsidRPr="00DD0F47">
        <w:t xml:space="preserve"> </w:t>
      </w:r>
      <w:r w:rsidRPr="00DD0F47">
        <w:t>и</w:t>
      </w:r>
      <w:r w:rsidR="003E187F" w:rsidRPr="00DD0F47">
        <w:t xml:space="preserve"> </w:t>
      </w:r>
      <w:r w:rsidRPr="00DD0F47">
        <w:t>11,3%</w:t>
      </w:r>
      <w:r w:rsidR="003E187F" w:rsidRPr="00DD0F47">
        <w:t xml:space="preserve"> </w:t>
      </w:r>
      <w:r w:rsidRPr="00DD0F47">
        <w:t>с</w:t>
      </w:r>
      <w:r w:rsidR="003E187F" w:rsidRPr="00DD0F47">
        <w:t xml:space="preserve"> </w:t>
      </w:r>
      <w:r w:rsidRPr="00DD0F47">
        <w:t>начала</w:t>
      </w:r>
      <w:r w:rsidR="003E187F" w:rsidRPr="00DD0F47">
        <w:t xml:space="preserve"> </w:t>
      </w:r>
      <w:r w:rsidRPr="00DD0F47">
        <w:t>года,</w:t>
      </w:r>
      <w:r w:rsidR="003E187F" w:rsidRPr="00DD0F47">
        <w:t xml:space="preserve"> </w:t>
      </w:r>
      <w:r w:rsidRPr="00DD0F47">
        <w:t>общая</w:t>
      </w:r>
      <w:r w:rsidR="003E187F" w:rsidRPr="00DD0F47">
        <w:t xml:space="preserve"> </w:t>
      </w:r>
      <w:r w:rsidRPr="00DD0F47">
        <w:t>их</w:t>
      </w:r>
      <w:r w:rsidR="003E187F" w:rsidRPr="00DD0F47">
        <w:t xml:space="preserve"> </w:t>
      </w:r>
      <w:r w:rsidRPr="00DD0F47">
        <w:t>сумма</w:t>
      </w:r>
      <w:r w:rsidR="003E187F" w:rsidRPr="00DD0F47">
        <w:t xml:space="preserve"> </w:t>
      </w:r>
      <w:r w:rsidRPr="00DD0F47">
        <w:t>теперь</w:t>
      </w:r>
      <w:r w:rsidR="003E187F" w:rsidRPr="00DD0F47">
        <w:t xml:space="preserve"> </w:t>
      </w:r>
      <w:r w:rsidRPr="00DD0F47">
        <w:t>составляет</w:t>
      </w:r>
      <w:r w:rsidR="003E187F" w:rsidRPr="00DD0F47">
        <w:t xml:space="preserve"> </w:t>
      </w:r>
      <w:r w:rsidRPr="00DD0F47">
        <w:t>5,9</w:t>
      </w:r>
      <w:r w:rsidR="003E187F" w:rsidRPr="00DD0F47">
        <w:t xml:space="preserve"> </w:t>
      </w:r>
      <w:r w:rsidRPr="00DD0F47">
        <w:t>миллиарда</w:t>
      </w:r>
      <w:r w:rsidR="003E187F" w:rsidRPr="00DD0F47">
        <w:t xml:space="preserve"> </w:t>
      </w:r>
      <w:r w:rsidRPr="00DD0F47">
        <w:t>тенге.</w:t>
      </w:r>
    </w:p>
    <w:p w14:paraId="73FF79A4" w14:textId="77777777" w:rsidR="001B1AF1" w:rsidRPr="00DD0F47" w:rsidRDefault="001B1AF1" w:rsidP="001B1AF1">
      <w:r w:rsidRPr="00DD0F47">
        <w:t>С</w:t>
      </w:r>
      <w:r w:rsidR="003E187F" w:rsidRPr="00DD0F47">
        <w:t xml:space="preserve"> </w:t>
      </w:r>
      <w:r w:rsidRPr="00DD0F47">
        <w:t>нового</w:t>
      </w:r>
      <w:r w:rsidR="003E187F" w:rsidRPr="00DD0F47">
        <w:t xml:space="preserve"> </w:t>
      </w:r>
      <w:r w:rsidRPr="00DD0F47">
        <w:t>года</w:t>
      </w:r>
      <w:r w:rsidR="003E187F" w:rsidRPr="00DD0F47">
        <w:t xml:space="preserve"> </w:t>
      </w:r>
      <w:r w:rsidRPr="00DD0F47">
        <w:t>работодатели</w:t>
      </w:r>
      <w:r w:rsidR="003E187F" w:rsidRPr="00DD0F47">
        <w:t xml:space="preserve"> </w:t>
      </w:r>
      <w:r w:rsidRPr="00DD0F47">
        <w:t>начали</w:t>
      </w:r>
      <w:r w:rsidR="003E187F" w:rsidRPr="00DD0F47">
        <w:t xml:space="preserve"> </w:t>
      </w:r>
      <w:r w:rsidRPr="00DD0F47">
        <w:t>перечислять</w:t>
      </w:r>
      <w:r w:rsidR="003E187F" w:rsidRPr="00DD0F47">
        <w:t xml:space="preserve"> </w:t>
      </w:r>
      <w:r w:rsidRPr="00DD0F47">
        <w:t>на</w:t>
      </w:r>
      <w:r w:rsidR="003E187F" w:rsidRPr="00DD0F47">
        <w:t xml:space="preserve"> </w:t>
      </w:r>
      <w:r w:rsidRPr="00DD0F47">
        <w:t>пенсионные</w:t>
      </w:r>
      <w:r w:rsidR="003E187F" w:rsidRPr="00DD0F47">
        <w:t xml:space="preserve"> </w:t>
      </w:r>
      <w:r w:rsidRPr="00DD0F47">
        <w:t>счета</w:t>
      </w:r>
      <w:r w:rsidR="003E187F" w:rsidRPr="00DD0F47">
        <w:t xml:space="preserve"> </w:t>
      </w:r>
      <w:r w:rsidRPr="00DD0F47">
        <w:t>своих</w:t>
      </w:r>
      <w:r w:rsidR="003E187F" w:rsidRPr="00DD0F47">
        <w:t xml:space="preserve"> </w:t>
      </w:r>
      <w:r w:rsidRPr="00DD0F47">
        <w:t>работников</w:t>
      </w:r>
      <w:r w:rsidR="003E187F" w:rsidRPr="00DD0F47">
        <w:t xml:space="preserve"> </w:t>
      </w:r>
      <w:r w:rsidRPr="00DD0F47">
        <w:t>дополнительные</w:t>
      </w:r>
      <w:r w:rsidR="003E187F" w:rsidRPr="00DD0F47">
        <w:t xml:space="preserve"> </w:t>
      </w:r>
      <w:r w:rsidRPr="00DD0F47">
        <w:t>обязательные</w:t>
      </w:r>
      <w:r w:rsidR="003E187F" w:rsidRPr="00DD0F47">
        <w:t xml:space="preserve"> </w:t>
      </w:r>
      <w:r w:rsidRPr="00DD0F47">
        <w:t>пенсионные</w:t>
      </w:r>
      <w:r w:rsidR="003E187F" w:rsidRPr="00DD0F47">
        <w:t xml:space="preserve"> </w:t>
      </w:r>
      <w:r w:rsidRPr="00DD0F47">
        <w:t>взносы.</w:t>
      </w:r>
      <w:r w:rsidR="003E187F" w:rsidRPr="00DD0F47">
        <w:t xml:space="preserve"> </w:t>
      </w:r>
      <w:r w:rsidRPr="00DD0F47">
        <w:t>За</w:t>
      </w:r>
      <w:r w:rsidR="003E187F" w:rsidRPr="00DD0F47">
        <w:t xml:space="preserve"> </w:t>
      </w:r>
      <w:r w:rsidRPr="00DD0F47">
        <w:t>первый</w:t>
      </w:r>
      <w:r w:rsidR="003E187F" w:rsidRPr="00DD0F47">
        <w:t xml:space="preserve"> </w:t>
      </w:r>
      <w:r w:rsidRPr="00DD0F47">
        <w:t>квартал</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сумма</w:t>
      </w:r>
      <w:r w:rsidR="003E187F" w:rsidRPr="00DD0F47">
        <w:t xml:space="preserve"> </w:t>
      </w:r>
      <w:r w:rsidRPr="00DD0F47">
        <w:t>таких</w:t>
      </w:r>
      <w:r w:rsidR="003E187F" w:rsidRPr="00DD0F47">
        <w:t xml:space="preserve"> </w:t>
      </w:r>
      <w:r w:rsidRPr="00DD0F47">
        <w:t>взносов</w:t>
      </w:r>
      <w:r w:rsidR="003E187F" w:rsidRPr="00DD0F47">
        <w:t xml:space="preserve"> </w:t>
      </w:r>
      <w:r w:rsidRPr="00DD0F47">
        <w:t>составила</w:t>
      </w:r>
      <w:r w:rsidR="003E187F" w:rsidRPr="00DD0F47">
        <w:t xml:space="preserve"> </w:t>
      </w:r>
      <w:r w:rsidRPr="00DD0F47">
        <w:t>37,5</w:t>
      </w:r>
      <w:r w:rsidR="003E187F" w:rsidRPr="00DD0F47">
        <w:t xml:space="preserve"> </w:t>
      </w:r>
      <w:r w:rsidRPr="00DD0F47">
        <w:t>миллиарда</w:t>
      </w:r>
      <w:r w:rsidR="003E187F" w:rsidRPr="00DD0F47">
        <w:t xml:space="preserve"> </w:t>
      </w:r>
      <w:r w:rsidRPr="00DD0F47">
        <w:t>тенге.</w:t>
      </w:r>
      <w:r w:rsidR="003E187F" w:rsidRPr="00DD0F47">
        <w:t xml:space="preserve"> </w:t>
      </w:r>
      <w:r w:rsidRPr="00DD0F47">
        <w:t>Интересный</w:t>
      </w:r>
      <w:r w:rsidR="003E187F" w:rsidRPr="00DD0F47">
        <w:t xml:space="preserve"> </w:t>
      </w:r>
      <w:r w:rsidRPr="00DD0F47">
        <w:t>момент</w:t>
      </w:r>
      <w:r w:rsidR="003E187F" w:rsidRPr="00DD0F47">
        <w:t xml:space="preserve"> - </w:t>
      </w:r>
      <w:r w:rsidRPr="00DD0F47">
        <w:t>за</w:t>
      </w:r>
      <w:r w:rsidR="003E187F" w:rsidRPr="00DD0F47">
        <w:t xml:space="preserve"> </w:t>
      </w:r>
      <w:r w:rsidRPr="00DD0F47">
        <w:t>первые</w:t>
      </w:r>
      <w:r w:rsidR="003E187F" w:rsidRPr="00DD0F47">
        <w:t xml:space="preserve"> </w:t>
      </w:r>
      <w:r w:rsidRPr="00DD0F47">
        <w:t>месяцы</w:t>
      </w:r>
      <w:r w:rsidR="003E187F" w:rsidRPr="00DD0F47">
        <w:t xml:space="preserve"> </w:t>
      </w:r>
      <w:r w:rsidRPr="00DD0F47">
        <w:t>этого</w:t>
      </w:r>
      <w:r w:rsidR="003E187F" w:rsidRPr="00DD0F47">
        <w:t xml:space="preserve"> </w:t>
      </w:r>
      <w:r w:rsidRPr="00DD0F47">
        <w:t>года</w:t>
      </w:r>
      <w:r w:rsidR="003E187F" w:rsidRPr="00DD0F47">
        <w:t xml:space="preserve"> </w:t>
      </w:r>
      <w:r w:rsidRPr="00DD0F47">
        <w:t>инвестиционный</w:t>
      </w:r>
      <w:r w:rsidR="003E187F" w:rsidRPr="00DD0F47">
        <w:t xml:space="preserve"> </w:t>
      </w:r>
      <w:r w:rsidRPr="00DD0F47">
        <w:t>доход,</w:t>
      </w:r>
      <w:r w:rsidR="003E187F" w:rsidRPr="00DD0F47">
        <w:t xml:space="preserve"> </w:t>
      </w:r>
      <w:r w:rsidRPr="00DD0F47">
        <w:t>который</w:t>
      </w:r>
      <w:r w:rsidR="003E187F" w:rsidRPr="00DD0F47">
        <w:t xml:space="preserve"> </w:t>
      </w:r>
      <w:r w:rsidRPr="00DD0F47">
        <w:t>учтен</w:t>
      </w:r>
      <w:r w:rsidR="003E187F" w:rsidRPr="00DD0F47">
        <w:t xml:space="preserve"> </w:t>
      </w:r>
      <w:r w:rsidRPr="00DD0F47">
        <w:t>на</w:t>
      </w:r>
      <w:r w:rsidR="003E187F" w:rsidRPr="00DD0F47">
        <w:t xml:space="preserve"> </w:t>
      </w:r>
      <w:r w:rsidRPr="00DD0F47">
        <w:t>пенсионных</w:t>
      </w:r>
      <w:r w:rsidR="003E187F" w:rsidRPr="00DD0F47">
        <w:t xml:space="preserve"> </w:t>
      </w:r>
      <w:r w:rsidRPr="00DD0F47">
        <w:t>счетах</w:t>
      </w:r>
      <w:r w:rsidR="003E187F" w:rsidRPr="00DD0F47">
        <w:t xml:space="preserve"> </w:t>
      </w:r>
      <w:r w:rsidRPr="00DD0F47">
        <w:t>вкладчиков</w:t>
      </w:r>
      <w:r w:rsidR="003E187F" w:rsidRPr="00DD0F47">
        <w:t xml:space="preserve"> </w:t>
      </w:r>
      <w:r w:rsidRPr="00DD0F47">
        <w:t>в</w:t>
      </w:r>
      <w:r w:rsidR="003E187F" w:rsidRPr="00DD0F47">
        <w:t xml:space="preserve"> </w:t>
      </w:r>
      <w:r w:rsidRPr="00DD0F47">
        <w:t>ЕНПФ,</w:t>
      </w:r>
      <w:r w:rsidR="003E187F" w:rsidRPr="00DD0F47">
        <w:t xml:space="preserve"> </w:t>
      </w:r>
      <w:r w:rsidRPr="00DD0F47">
        <w:t>равняется</w:t>
      </w:r>
      <w:r w:rsidR="003E187F" w:rsidRPr="00DD0F47">
        <w:t xml:space="preserve"> </w:t>
      </w:r>
      <w:r w:rsidRPr="00DD0F47">
        <w:t>примерно</w:t>
      </w:r>
      <w:r w:rsidR="003E187F" w:rsidRPr="00DD0F47">
        <w:t xml:space="preserve"> </w:t>
      </w:r>
      <w:r w:rsidRPr="00DD0F47">
        <w:t>569,5</w:t>
      </w:r>
      <w:r w:rsidR="003E187F" w:rsidRPr="00DD0F47">
        <w:t xml:space="preserve"> </w:t>
      </w:r>
      <w:r w:rsidRPr="00DD0F47">
        <w:t>миллиарда</w:t>
      </w:r>
      <w:r w:rsidR="003E187F" w:rsidRPr="00DD0F47">
        <w:t xml:space="preserve"> </w:t>
      </w:r>
      <w:r w:rsidRPr="00DD0F47">
        <w:t>тенге.</w:t>
      </w:r>
    </w:p>
    <w:p w14:paraId="2AEA7E5E" w14:textId="77777777" w:rsidR="001B1AF1" w:rsidRPr="00DD0F47" w:rsidRDefault="001B1AF1" w:rsidP="001B1AF1">
      <w:r w:rsidRPr="00DD0F47">
        <w:t>За</w:t>
      </w:r>
      <w:r w:rsidR="003E187F" w:rsidRPr="00DD0F47">
        <w:t xml:space="preserve"> </w:t>
      </w:r>
      <w:r w:rsidRPr="00DD0F47">
        <w:t>последние</w:t>
      </w:r>
      <w:r w:rsidR="003E187F" w:rsidRPr="00DD0F47">
        <w:t xml:space="preserve"> </w:t>
      </w:r>
      <w:r w:rsidRPr="00DD0F47">
        <w:t>три</w:t>
      </w:r>
      <w:r w:rsidR="003E187F" w:rsidRPr="00DD0F47">
        <w:t xml:space="preserve"> </w:t>
      </w:r>
      <w:r w:rsidRPr="00DD0F47">
        <w:t>месяца</w:t>
      </w:r>
      <w:r w:rsidR="003E187F" w:rsidRPr="00DD0F47">
        <w:t xml:space="preserve"> </w:t>
      </w:r>
      <w:r w:rsidRPr="00DD0F47">
        <w:t>из</w:t>
      </w:r>
      <w:r w:rsidR="003E187F" w:rsidRPr="00DD0F47">
        <w:t xml:space="preserve"> </w:t>
      </w:r>
      <w:r w:rsidRPr="00DD0F47">
        <w:t>ЕНПФ</w:t>
      </w:r>
      <w:r w:rsidR="003E187F" w:rsidRPr="00DD0F47">
        <w:t xml:space="preserve"> </w:t>
      </w:r>
      <w:r w:rsidRPr="00DD0F47">
        <w:t>было</w:t>
      </w:r>
      <w:r w:rsidR="003E187F" w:rsidRPr="00DD0F47">
        <w:t xml:space="preserve"> </w:t>
      </w:r>
      <w:r w:rsidRPr="00DD0F47">
        <w:t>выплачено</w:t>
      </w:r>
      <w:r w:rsidR="003E187F" w:rsidRPr="00DD0F47">
        <w:t xml:space="preserve"> </w:t>
      </w:r>
      <w:r w:rsidRPr="00DD0F47">
        <w:t>около</w:t>
      </w:r>
      <w:r w:rsidR="003E187F" w:rsidRPr="00DD0F47">
        <w:t xml:space="preserve"> </w:t>
      </w:r>
      <w:r w:rsidRPr="00DD0F47">
        <w:t>193</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Большую</w:t>
      </w:r>
      <w:r w:rsidR="003E187F" w:rsidRPr="00DD0F47">
        <w:t xml:space="preserve"> </w:t>
      </w:r>
      <w:r w:rsidRPr="00DD0F47">
        <w:t>часть</w:t>
      </w:r>
      <w:r w:rsidR="003E187F" w:rsidRPr="00DD0F47">
        <w:t xml:space="preserve"> </w:t>
      </w:r>
      <w:r w:rsidRPr="00DD0F47">
        <w:t>из</w:t>
      </w:r>
      <w:r w:rsidR="003E187F" w:rsidRPr="00DD0F47">
        <w:t xml:space="preserve"> </w:t>
      </w:r>
      <w:r w:rsidRPr="00DD0F47">
        <w:t>этих</w:t>
      </w:r>
      <w:r w:rsidR="003E187F" w:rsidRPr="00DD0F47">
        <w:t xml:space="preserve"> </w:t>
      </w:r>
      <w:r w:rsidRPr="00DD0F47">
        <w:t>денег,</w:t>
      </w:r>
      <w:r w:rsidR="003E187F" w:rsidRPr="00DD0F47">
        <w:t xml:space="preserve"> </w:t>
      </w:r>
      <w:r w:rsidRPr="00DD0F47">
        <w:t>примерно</w:t>
      </w:r>
      <w:r w:rsidR="003E187F" w:rsidRPr="00DD0F47">
        <w:t xml:space="preserve"> </w:t>
      </w:r>
      <w:r w:rsidRPr="00DD0F47">
        <w:t>83,7</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люди</w:t>
      </w:r>
      <w:r w:rsidR="003E187F" w:rsidRPr="00DD0F47">
        <w:t xml:space="preserve"> </w:t>
      </w:r>
      <w:r w:rsidRPr="00DD0F47">
        <w:t>использовали</w:t>
      </w:r>
      <w:r w:rsidR="003E187F" w:rsidRPr="00DD0F47">
        <w:t xml:space="preserve"> </w:t>
      </w:r>
      <w:r w:rsidRPr="00DD0F47">
        <w:t>для</w:t>
      </w:r>
      <w:r w:rsidR="003E187F" w:rsidRPr="00DD0F47">
        <w:t xml:space="preserve"> </w:t>
      </w:r>
      <w:r w:rsidRPr="00DD0F47">
        <w:t>улучшения</w:t>
      </w:r>
      <w:r w:rsidR="003E187F" w:rsidRPr="00DD0F47">
        <w:t xml:space="preserve"> </w:t>
      </w:r>
      <w:r w:rsidRPr="00DD0F47">
        <w:t>условий</w:t>
      </w:r>
      <w:r w:rsidR="003E187F" w:rsidRPr="00DD0F47">
        <w:t xml:space="preserve"> </w:t>
      </w:r>
      <w:r w:rsidRPr="00DD0F47">
        <w:t>жилья</w:t>
      </w:r>
      <w:r w:rsidR="003E187F" w:rsidRPr="00DD0F47">
        <w:t xml:space="preserve"> </w:t>
      </w:r>
      <w:r w:rsidRPr="00DD0F47">
        <w:t>и</w:t>
      </w:r>
      <w:r w:rsidR="003E187F" w:rsidRPr="00DD0F47">
        <w:t xml:space="preserve"> </w:t>
      </w:r>
      <w:r w:rsidRPr="00DD0F47">
        <w:t>на</w:t>
      </w:r>
      <w:r w:rsidR="003E187F" w:rsidRPr="00DD0F47">
        <w:t xml:space="preserve"> </w:t>
      </w:r>
      <w:r w:rsidRPr="00DD0F47">
        <w:t>лечение.</w:t>
      </w:r>
      <w:r w:rsidR="003E187F" w:rsidRPr="00DD0F47">
        <w:t xml:space="preserve"> </w:t>
      </w:r>
      <w:r w:rsidRPr="00DD0F47">
        <w:t>Это</w:t>
      </w:r>
      <w:r w:rsidR="003E187F" w:rsidRPr="00DD0F47">
        <w:t xml:space="preserve"> </w:t>
      </w:r>
      <w:r w:rsidRPr="00DD0F47">
        <w:t>в</w:t>
      </w:r>
      <w:r w:rsidR="003E187F" w:rsidRPr="00DD0F47">
        <w:t xml:space="preserve"> </w:t>
      </w:r>
      <w:r w:rsidRPr="00DD0F47">
        <w:t>два</w:t>
      </w:r>
      <w:r w:rsidR="003E187F" w:rsidRPr="00DD0F47">
        <w:t xml:space="preserve"> </w:t>
      </w:r>
      <w:r w:rsidRPr="00DD0F47">
        <w:t>с</w:t>
      </w:r>
      <w:r w:rsidR="003E187F" w:rsidRPr="00DD0F47">
        <w:t xml:space="preserve"> </w:t>
      </w:r>
      <w:r w:rsidRPr="00DD0F47">
        <w:t>половиной</w:t>
      </w:r>
      <w:r w:rsidR="003E187F" w:rsidRPr="00DD0F47">
        <w:t xml:space="preserve"> </w:t>
      </w:r>
      <w:r w:rsidRPr="00DD0F47">
        <w:t>раза</w:t>
      </w:r>
      <w:r w:rsidR="003E187F" w:rsidRPr="00DD0F47">
        <w:t xml:space="preserve"> </w:t>
      </w:r>
      <w:r w:rsidRPr="00DD0F47">
        <w:t>больше,</w:t>
      </w:r>
      <w:r w:rsidR="003E187F" w:rsidRPr="00DD0F47">
        <w:t xml:space="preserve"> </w:t>
      </w:r>
      <w:r w:rsidRPr="00DD0F47">
        <w:t>чем</w:t>
      </w:r>
      <w:r w:rsidR="003E187F" w:rsidRPr="00DD0F47">
        <w:t xml:space="preserve"> </w:t>
      </w:r>
      <w:r w:rsidRPr="00DD0F47">
        <w:t>в</w:t>
      </w:r>
      <w:r w:rsidR="003E187F" w:rsidRPr="00DD0F47">
        <w:t xml:space="preserve"> </w:t>
      </w:r>
      <w:r w:rsidRPr="00DD0F47">
        <w:t>прошлом</w:t>
      </w:r>
      <w:r w:rsidR="003E187F" w:rsidRPr="00DD0F47">
        <w:t xml:space="preserve"> </w:t>
      </w:r>
      <w:r w:rsidRPr="00DD0F47">
        <w:t>году.</w:t>
      </w:r>
    </w:p>
    <w:p w14:paraId="00FEA44F" w14:textId="77777777" w:rsidR="001B1AF1" w:rsidRPr="00DD0F47" w:rsidRDefault="001B1AF1" w:rsidP="001B1AF1">
      <w:r w:rsidRPr="00DD0F47">
        <w:t>Пенсии</w:t>
      </w:r>
      <w:r w:rsidR="003E187F" w:rsidRPr="00DD0F47">
        <w:t xml:space="preserve"> </w:t>
      </w:r>
      <w:r w:rsidRPr="00DD0F47">
        <w:t>по</w:t>
      </w:r>
      <w:r w:rsidR="003E187F" w:rsidRPr="00DD0F47">
        <w:t xml:space="preserve"> </w:t>
      </w:r>
      <w:r w:rsidRPr="00DD0F47">
        <w:t>возрасту</w:t>
      </w:r>
      <w:r w:rsidR="003E187F" w:rsidRPr="00DD0F47">
        <w:t xml:space="preserve"> </w:t>
      </w:r>
      <w:r w:rsidRPr="00DD0F47">
        <w:t>получили</w:t>
      </w:r>
      <w:r w:rsidR="003E187F" w:rsidRPr="00DD0F47">
        <w:t xml:space="preserve"> </w:t>
      </w:r>
      <w:r w:rsidRPr="00DD0F47">
        <w:t>на</w:t>
      </w:r>
      <w:r w:rsidR="003E187F" w:rsidRPr="00DD0F47">
        <w:t xml:space="preserve"> </w:t>
      </w:r>
      <w:r w:rsidRPr="00DD0F47">
        <w:t>руки</w:t>
      </w:r>
      <w:r w:rsidR="003E187F" w:rsidRPr="00DD0F47">
        <w:t xml:space="preserve"> </w:t>
      </w:r>
      <w:r w:rsidRPr="00DD0F47">
        <w:t>около</w:t>
      </w:r>
      <w:r w:rsidR="003E187F" w:rsidRPr="00DD0F47">
        <w:t xml:space="preserve"> </w:t>
      </w:r>
      <w:r w:rsidRPr="00DD0F47">
        <w:t>44,6</w:t>
      </w:r>
      <w:r w:rsidR="003E187F" w:rsidRPr="00DD0F47">
        <w:t xml:space="preserve"> </w:t>
      </w:r>
      <w:r w:rsidRPr="00DD0F47">
        <w:t>млрд</w:t>
      </w:r>
      <w:r w:rsidR="003E187F" w:rsidRPr="00DD0F47">
        <w:t xml:space="preserve"> </w:t>
      </w:r>
      <w:r w:rsidRPr="00DD0F47">
        <w:t>тенге.</w:t>
      </w:r>
    </w:p>
    <w:p w14:paraId="43F21B1A" w14:textId="77777777" w:rsidR="001B1AF1" w:rsidRPr="00DD0F47" w:rsidRDefault="001B1AF1" w:rsidP="001B1AF1">
      <w:r w:rsidRPr="00DD0F47">
        <w:t>Также</w:t>
      </w:r>
      <w:r w:rsidR="003E187F" w:rsidRPr="00DD0F47">
        <w:t xml:space="preserve"> </w:t>
      </w:r>
      <w:r w:rsidRPr="00DD0F47">
        <w:t>были</w:t>
      </w:r>
      <w:r w:rsidR="003E187F" w:rsidRPr="00DD0F47">
        <w:t xml:space="preserve"> </w:t>
      </w:r>
      <w:r w:rsidRPr="00DD0F47">
        <w:t>сделаны</w:t>
      </w:r>
      <w:r w:rsidR="003E187F" w:rsidRPr="00DD0F47">
        <w:t xml:space="preserve"> </w:t>
      </w:r>
      <w:r w:rsidRPr="00DD0F47">
        <w:t>выплаты</w:t>
      </w:r>
      <w:r w:rsidR="003E187F" w:rsidRPr="00DD0F47">
        <w:t xml:space="preserve"> </w:t>
      </w:r>
      <w:r w:rsidRPr="00DD0F47">
        <w:t>наследникам</w:t>
      </w:r>
      <w:r w:rsidR="003E187F" w:rsidRPr="00DD0F47">
        <w:t xml:space="preserve"> - </w:t>
      </w:r>
      <w:r w:rsidRPr="00DD0F47">
        <w:t>13</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тем,</w:t>
      </w:r>
      <w:r w:rsidR="003E187F" w:rsidRPr="00DD0F47">
        <w:t xml:space="preserve"> </w:t>
      </w:r>
      <w:r w:rsidRPr="00DD0F47">
        <w:t>кто</w:t>
      </w:r>
      <w:r w:rsidR="003E187F" w:rsidRPr="00DD0F47">
        <w:t xml:space="preserve"> </w:t>
      </w:r>
      <w:r w:rsidRPr="00DD0F47">
        <w:t>уехал</w:t>
      </w:r>
      <w:r w:rsidR="003E187F" w:rsidRPr="00DD0F47">
        <w:t xml:space="preserve"> </w:t>
      </w:r>
      <w:r w:rsidRPr="00DD0F47">
        <w:t>на</w:t>
      </w:r>
      <w:r w:rsidR="003E187F" w:rsidRPr="00DD0F47">
        <w:t xml:space="preserve"> </w:t>
      </w:r>
      <w:r w:rsidRPr="00DD0F47">
        <w:t>ПМЖ</w:t>
      </w:r>
      <w:r w:rsidR="003E187F" w:rsidRPr="00DD0F47">
        <w:t xml:space="preserve"> </w:t>
      </w:r>
      <w:r w:rsidRPr="00DD0F47">
        <w:t>за</w:t>
      </w:r>
      <w:r w:rsidR="003E187F" w:rsidRPr="00DD0F47">
        <w:t xml:space="preserve"> </w:t>
      </w:r>
      <w:r w:rsidRPr="00DD0F47">
        <w:t>границу</w:t>
      </w:r>
      <w:r w:rsidR="003E187F" w:rsidRPr="00DD0F47">
        <w:t xml:space="preserve"> - </w:t>
      </w:r>
      <w:r w:rsidRPr="00DD0F47">
        <w:t>7,7</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людям</w:t>
      </w:r>
      <w:r w:rsidR="003E187F" w:rsidRPr="00DD0F47">
        <w:t xml:space="preserve"> </w:t>
      </w:r>
      <w:r w:rsidRPr="00DD0F47">
        <w:t>с</w:t>
      </w:r>
      <w:r w:rsidR="003E187F" w:rsidRPr="00DD0F47">
        <w:t xml:space="preserve"> </w:t>
      </w:r>
      <w:r w:rsidRPr="00DD0F47">
        <w:t>инвалидностью</w:t>
      </w:r>
      <w:r w:rsidR="003E187F" w:rsidRPr="00DD0F47">
        <w:t xml:space="preserve"> - </w:t>
      </w:r>
      <w:r w:rsidRPr="00DD0F47">
        <w:t>790,3</w:t>
      </w:r>
      <w:r w:rsidR="003E187F" w:rsidRPr="00DD0F47">
        <w:t xml:space="preserve"> </w:t>
      </w:r>
      <w:r w:rsidRPr="00DD0F47">
        <w:t>млн</w:t>
      </w:r>
      <w:r w:rsidR="003E187F" w:rsidRPr="00DD0F47">
        <w:t xml:space="preserve"> </w:t>
      </w:r>
      <w:r w:rsidRPr="00DD0F47">
        <w:t>тенге</w:t>
      </w:r>
      <w:r w:rsidR="003E187F" w:rsidRPr="00DD0F47">
        <w:t xml:space="preserve"> </w:t>
      </w:r>
      <w:r w:rsidRPr="00DD0F47">
        <w:t>и</w:t>
      </w:r>
      <w:r w:rsidR="003E187F" w:rsidRPr="00DD0F47">
        <w:t xml:space="preserve"> </w:t>
      </w:r>
      <w:r w:rsidRPr="00DD0F47">
        <w:t>на</w:t>
      </w:r>
      <w:r w:rsidR="003E187F" w:rsidRPr="00DD0F47">
        <w:t xml:space="preserve"> </w:t>
      </w:r>
      <w:r w:rsidRPr="00DD0F47">
        <w:t>погребение</w:t>
      </w:r>
      <w:r w:rsidR="003E187F" w:rsidRPr="00DD0F47">
        <w:t xml:space="preserve"> - </w:t>
      </w:r>
      <w:r w:rsidRPr="00DD0F47">
        <w:t>2,5</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В</w:t>
      </w:r>
      <w:r w:rsidR="003E187F" w:rsidRPr="00DD0F47">
        <w:t xml:space="preserve"> </w:t>
      </w:r>
      <w:r w:rsidRPr="00DD0F47">
        <w:t>страховые</w:t>
      </w:r>
      <w:r w:rsidR="003E187F" w:rsidRPr="00DD0F47">
        <w:t xml:space="preserve"> </w:t>
      </w:r>
      <w:r w:rsidRPr="00DD0F47">
        <w:t>компании</w:t>
      </w:r>
      <w:r w:rsidR="003E187F" w:rsidRPr="00DD0F47">
        <w:t xml:space="preserve"> </w:t>
      </w:r>
      <w:r w:rsidRPr="00DD0F47">
        <w:t>отправили</w:t>
      </w:r>
      <w:r w:rsidR="003E187F" w:rsidRPr="00DD0F47">
        <w:t xml:space="preserve"> </w:t>
      </w:r>
      <w:r w:rsidRPr="00DD0F47">
        <w:t>около</w:t>
      </w:r>
      <w:r w:rsidR="003E187F" w:rsidRPr="00DD0F47">
        <w:t xml:space="preserve"> </w:t>
      </w:r>
      <w:r w:rsidRPr="00DD0F47">
        <w:t>40,8</w:t>
      </w:r>
      <w:r w:rsidR="003E187F" w:rsidRPr="00DD0F47">
        <w:t xml:space="preserve"> </w:t>
      </w:r>
      <w:r w:rsidRPr="00DD0F47">
        <w:t>млрд</w:t>
      </w:r>
      <w:r w:rsidR="003E187F" w:rsidRPr="00DD0F47">
        <w:t xml:space="preserve"> </w:t>
      </w:r>
      <w:r w:rsidRPr="00DD0F47">
        <w:t>тенге.</w:t>
      </w:r>
    </w:p>
    <w:p w14:paraId="3A069B53" w14:textId="77777777" w:rsidR="001B1AF1" w:rsidRPr="00DD0F47" w:rsidRDefault="001B1AF1" w:rsidP="001B1AF1">
      <w:r w:rsidRPr="00DD0F47">
        <w:t>В</w:t>
      </w:r>
      <w:r w:rsidR="003E187F" w:rsidRPr="00DD0F47">
        <w:t xml:space="preserve"> </w:t>
      </w:r>
      <w:r w:rsidRPr="00DD0F47">
        <w:t>среднем</w:t>
      </w:r>
      <w:r w:rsidR="003E187F" w:rsidRPr="00DD0F47">
        <w:t xml:space="preserve"> </w:t>
      </w:r>
      <w:r w:rsidRPr="00DD0F47">
        <w:t>ежемесячно</w:t>
      </w:r>
      <w:r w:rsidR="003E187F" w:rsidRPr="00DD0F47">
        <w:t xml:space="preserve"> </w:t>
      </w:r>
      <w:r w:rsidRPr="00DD0F47">
        <w:t>из</w:t>
      </w:r>
      <w:r w:rsidR="003E187F" w:rsidRPr="00DD0F47">
        <w:t xml:space="preserve"> </w:t>
      </w:r>
      <w:r w:rsidRPr="00DD0F47">
        <w:t>фонда</w:t>
      </w:r>
      <w:r w:rsidR="003E187F" w:rsidRPr="00DD0F47">
        <w:t xml:space="preserve"> </w:t>
      </w:r>
      <w:r w:rsidRPr="00DD0F47">
        <w:t>выплачивается</w:t>
      </w:r>
      <w:r w:rsidR="003E187F" w:rsidRPr="00DD0F47">
        <w:t xml:space="preserve"> </w:t>
      </w:r>
      <w:r w:rsidRPr="00DD0F47">
        <w:t>33</w:t>
      </w:r>
      <w:r w:rsidR="003E187F" w:rsidRPr="00DD0F47">
        <w:t xml:space="preserve"> </w:t>
      </w:r>
      <w:r w:rsidRPr="00DD0F47">
        <w:t>985</w:t>
      </w:r>
      <w:r w:rsidR="003E187F" w:rsidRPr="00DD0F47">
        <w:t xml:space="preserve"> </w:t>
      </w:r>
      <w:r w:rsidRPr="00DD0F47">
        <w:t>тенге</w:t>
      </w:r>
      <w:r w:rsidR="003E187F" w:rsidRPr="00DD0F47">
        <w:t xml:space="preserve"> </w:t>
      </w:r>
      <w:r w:rsidRPr="00DD0F47">
        <w:t>тем,</w:t>
      </w:r>
      <w:r w:rsidR="003E187F" w:rsidRPr="00DD0F47">
        <w:t xml:space="preserve"> </w:t>
      </w:r>
      <w:r w:rsidRPr="00DD0F47">
        <w:t>кто</w:t>
      </w:r>
      <w:r w:rsidR="003E187F" w:rsidRPr="00DD0F47">
        <w:t xml:space="preserve"> </w:t>
      </w:r>
      <w:r w:rsidRPr="00DD0F47">
        <w:t>достиг</w:t>
      </w:r>
      <w:r w:rsidR="003E187F" w:rsidRPr="00DD0F47">
        <w:t xml:space="preserve"> </w:t>
      </w:r>
      <w:r w:rsidRPr="00DD0F47">
        <w:t>пенсионного</w:t>
      </w:r>
      <w:r w:rsidR="003E187F" w:rsidRPr="00DD0F47">
        <w:t xml:space="preserve"> </w:t>
      </w:r>
      <w:r w:rsidRPr="00DD0F47">
        <w:t>возраста,</w:t>
      </w:r>
      <w:r w:rsidR="003E187F" w:rsidRPr="00DD0F47">
        <w:t xml:space="preserve"> </w:t>
      </w:r>
      <w:r w:rsidRPr="00DD0F47">
        <w:t>а</w:t>
      </w:r>
      <w:r w:rsidR="003E187F" w:rsidRPr="00DD0F47">
        <w:t xml:space="preserve"> </w:t>
      </w:r>
      <w:r w:rsidRPr="00DD0F47">
        <w:t>некоторые</w:t>
      </w:r>
      <w:r w:rsidR="003E187F" w:rsidRPr="00DD0F47">
        <w:t xml:space="preserve"> </w:t>
      </w:r>
      <w:r w:rsidRPr="00DD0F47">
        <w:t>пенсионеры</w:t>
      </w:r>
      <w:r w:rsidR="003E187F" w:rsidRPr="00DD0F47">
        <w:t xml:space="preserve"> </w:t>
      </w:r>
      <w:r w:rsidRPr="00DD0F47">
        <w:t>получают</w:t>
      </w:r>
      <w:r w:rsidR="003E187F" w:rsidRPr="00DD0F47">
        <w:t xml:space="preserve"> </w:t>
      </w:r>
      <w:r w:rsidRPr="00DD0F47">
        <w:t>до</w:t>
      </w:r>
      <w:r w:rsidR="003E187F" w:rsidRPr="00DD0F47">
        <w:t xml:space="preserve"> </w:t>
      </w:r>
      <w:r w:rsidRPr="00DD0F47">
        <w:t>945</w:t>
      </w:r>
      <w:r w:rsidR="003E187F" w:rsidRPr="00DD0F47">
        <w:t xml:space="preserve"> </w:t>
      </w:r>
      <w:r w:rsidRPr="00DD0F47">
        <w:t>752</w:t>
      </w:r>
      <w:r w:rsidR="003E187F" w:rsidRPr="00DD0F47">
        <w:t xml:space="preserve"> </w:t>
      </w:r>
      <w:r w:rsidRPr="00DD0F47">
        <w:t>тенге</w:t>
      </w:r>
      <w:r w:rsidR="003E187F" w:rsidRPr="00DD0F47">
        <w:t xml:space="preserve"> </w:t>
      </w:r>
      <w:r w:rsidRPr="00DD0F47">
        <w:t>ежемесячно.</w:t>
      </w:r>
    </w:p>
    <w:p w14:paraId="2A818D28" w14:textId="77777777" w:rsidR="001B1AF1" w:rsidRPr="00DD0F47" w:rsidRDefault="001B1AF1" w:rsidP="001B1AF1">
      <w:r w:rsidRPr="00DD0F47">
        <w:t>Кстати</w:t>
      </w:r>
      <w:r w:rsidR="003E187F" w:rsidRPr="00DD0F47">
        <w:t xml:space="preserve"> </w:t>
      </w:r>
      <w:r w:rsidRPr="00DD0F47">
        <w:t>ранее,</w:t>
      </w:r>
      <w:r w:rsidR="003E187F" w:rsidRPr="00DD0F47">
        <w:t xml:space="preserve"> </w:t>
      </w:r>
      <w:r w:rsidRPr="00DD0F47">
        <w:t>мы</w:t>
      </w:r>
      <w:r w:rsidR="003E187F" w:rsidRPr="00DD0F47">
        <w:t xml:space="preserve"> </w:t>
      </w:r>
      <w:r w:rsidRPr="00DD0F47">
        <w:t>сообщали</w:t>
      </w:r>
      <w:r w:rsidR="003E187F" w:rsidRPr="00DD0F47">
        <w:t xml:space="preserve"> </w:t>
      </w:r>
      <w:r w:rsidRPr="00DD0F47">
        <w:t>о</w:t>
      </w:r>
      <w:r w:rsidR="003E187F" w:rsidRPr="00DD0F47">
        <w:t xml:space="preserve"> </w:t>
      </w:r>
      <w:r w:rsidRPr="00DD0F47">
        <w:t>том,</w:t>
      </w:r>
      <w:r w:rsidR="003E187F" w:rsidRPr="00DD0F47">
        <w:t xml:space="preserve"> </w:t>
      </w:r>
      <w:r w:rsidRPr="00DD0F47">
        <w:t>что</w:t>
      </w:r>
      <w:r w:rsidR="003E187F" w:rsidRPr="00DD0F47">
        <w:t xml:space="preserve"> </w:t>
      </w:r>
      <w:r w:rsidRPr="00DD0F47">
        <w:t>с</w:t>
      </w:r>
      <w:r w:rsidR="003E187F" w:rsidRPr="00DD0F47">
        <w:t xml:space="preserve"> </w:t>
      </w:r>
      <w:r w:rsidRPr="00DD0F47">
        <w:t>июля</w:t>
      </w:r>
      <w:r w:rsidR="003E187F" w:rsidRPr="00DD0F47">
        <w:t xml:space="preserve"> </w:t>
      </w:r>
      <w:r w:rsidRPr="00DD0F47">
        <w:t>в</w:t>
      </w:r>
      <w:r w:rsidR="003E187F" w:rsidRPr="00DD0F47">
        <w:t xml:space="preserve"> </w:t>
      </w:r>
      <w:r w:rsidRPr="00DD0F47">
        <w:t>Казахстане</w:t>
      </w:r>
      <w:r w:rsidR="003E187F" w:rsidRPr="00DD0F47">
        <w:t xml:space="preserve"> </w:t>
      </w:r>
      <w:r w:rsidRPr="00DD0F47">
        <w:t>изменятся</w:t>
      </w:r>
      <w:r w:rsidR="003E187F" w:rsidRPr="00DD0F47">
        <w:t xml:space="preserve"> </w:t>
      </w:r>
      <w:r w:rsidRPr="00DD0F47">
        <w:t>правила</w:t>
      </w:r>
      <w:r w:rsidR="003E187F" w:rsidRPr="00DD0F47">
        <w:t xml:space="preserve"> </w:t>
      </w:r>
      <w:r w:rsidRPr="00DD0F47">
        <w:t>по</w:t>
      </w:r>
      <w:r w:rsidR="003E187F" w:rsidRPr="00DD0F47">
        <w:t xml:space="preserve"> </w:t>
      </w:r>
      <w:r w:rsidRPr="00DD0F47">
        <w:t>пенсионным</w:t>
      </w:r>
      <w:r w:rsidR="003E187F" w:rsidRPr="00DD0F47">
        <w:t xml:space="preserve"> </w:t>
      </w:r>
      <w:r w:rsidRPr="00DD0F47">
        <w:t>взносам.</w:t>
      </w:r>
      <w:r w:rsidR="003E187F" w:rsidRPr="00DD0F47">
        <w:t xml:space="preserve"> </w:t>
      </w:r>
      <w:r w:rsidRPr="00DD0F47">
        <w:t>Министерство</w:t>
      </w:r>
      <w:r w:rsidR="003E187F" w:rsidRPr="00DD0F47">
        <w:t xml:space="preserve"> </w:t>
      </w:r>
      <w:r w:rsidRPr="00DD0F47">
        <w:t>труда</w:t>
      </w:r>
      <w:r w:rsidR="003E187F" w:rsidRPr="00DD0F47">
        <w:t xml:space="preserve"> </w:t>
      </w:r>
      <w:r w:rsidRPr="00DD0F47">
        <w:t>и</w:t>
      </w:r>
      <w:r w:rsidR="003E187F" w:rsidRPr="00DD0F47">
        <w:t xml:space="preserve"> </w:t>
      </w:r>
      <w:r w:rsidRPr="00DD0F47">
        <w:t>социальной</w:t>
      </w:r>
      <w:r w:rsidR="003E187F" w:rsidRPr="00DD0F47">
        <w:t xml:space="preserve"> </w:t>
      </w:r>
      <w:r w:rsidRPr="00DD0F47">
        <w:t>защиты</w:t>
      </w:r>
      <w:r w:rsidR="003E187F" w:rsidRPr="00DD0F47">
        <w:t xml:space="preserve"> </w:t>
      </w:r>
      <w:r w:rsidRPr="00DD0F47">
        <w:t>разработало</w:t>
      </w:r>
      <w:r w:rsidR="003E187F" w:rsidRPr="00DD0F47">
        <w:t xml:space="preserve"> </w:t>
      </w:r>
      <w:r w:rsidRPr="00DD0F47">
        <w:t>новое</w:t>
      </w:r>
      <w:r w:rsidR="003E187F" w:rsidRPr="00DD0F47">
        <w:t xml:space="preserve"> </w:t>
      </w:r>
      <w:r w:rsidRPr="00DD0F47">
        <w:t>постановление</w:t>
      </w:r>
      <w:r w:rsidR="003E187F" w:rsidRPr="00DD0F47">
        <w:t xml:space="preserve"> </w:t>
      </w:r>
      <w:r w:rsidRPr="00DD0F47">
        <w:t>правительства,</w:t>
      </w:r>
      <w:r w:rsidR="003E187F" w:rsidRPr="00DD0F47">
        <w:t xml:space="preserve"> </w:t>
      </w:r>
      <w:r w:rsidRPr="00DD0F47">
        <w:t>которое</w:t>
      </w:r>
      <w:r w:rsidR="003E187F" w:rsidRPr="00DD0F47">
        <w:t xml:space="preserve"> </w:t>
      </w:r>
      <w:r w:rsidRPr="00DD0F47">
        <w:t>предусматривает</w:t>
      </w:r>
      <w:r w:rsidR="003E187F" w:rsidRPr="00DD0F47">
        <w:t xml:space="preserve"> </w:t>
      </w:r>
      <w:r w:rsidRPr="00DD0F47">
        <w:t>внесение</w:t>
      </w:r>
      <w:r w:rsidR="003E187F" w:rsidRPr="00DD0F47">
        <w:t xml:space="preserve"> </w:t>
      </w:r>
      <w:r w:rsidRPr="00DD0F47">
        <w:t>изменений</w:t>
      </w:r>
      <w:r w:rsidR="003E187F" w:rsidRPr="00DD0F47">
        <w:t xml:space="preserve"> </w:t>
      </w:r>
      <w:r w:rsidRPr="00DD0F47">
        <w:t>и</w:t>
      </w:r>
      <w:r w:rsidR="003E187F" w:rsidRPr="00DD0F47">
        <w:t xml:space="preserve"> </w:t>
      </w:r>
      <w:r w:rsidRPr="00DD0F47">
        <w:t>дополнений</w:t>
      </w:r>
      <w:r w:rsidR="003E187F" w:rsidRPr="00DD0F47">
        <w:t xml:space="preserve"> </w:t>
      </w:r>
      <w:r w:rsidRPr="00DD0F47">
        <w:t>в</w:t>
      </w:r>
      <w:r w:rsidR="003E187F" w:rsidRPr="00DD0F47">
        <w:t xml:space="preserve"> </w:t>
      </w:r>
      <w:r w:rsidRPr="00DD0F47">
        <w:t>существующие</w:t>
      </w:r>
      <w:r w:rsidR="003E187F" w:rsidRPr="00DD0F47">
        <w:t xml:space="preserve"> </w:t>
      </w:r>
      <w:r w:rsidRPr="00DD0F47">
        <w:t>правила</w:t>
      </w:r>
      <w:r w:rsidR="003E187F" w:rsidRPr="00DD0F47">
        <w:t xml:space="preserve"> </w:t>
      </w:r>
      <w:r w:rsidRPr="00DD0F47">
        <w:t>по</w:t>
      </w:r>
      <w:r w:rsidR="003E187F" w:rsidRPr="00DD0F47">
        <w:t xml:space="preserve"> </w:t>
      </w:r>
      <w:r w:rsidRPr="00DD0F47">
        <w:t>выплате</w:t>
      </w:r>
      <w:r w:rsidR="003E187F" w:rsidRPr="00DD0F47">
        <w:t xml:space="preserve"> </w:t>
      </w:r>
      <w:r w:rsidRPr="00DD0F47">
        <w:t>обязательных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включая</w:t>
      </w:r>
      <w:r w:rsidR="003E187F" w:rsidRPr="00DD0F47">
        <w:t xml:space="preserve"> </w:t>
      </w:r>
      <w:r w:rsidRPr="00DD0F47">
        <w:t>обязательные</w:t>
      </w:r>
      <w:r w:rsidR="003E187F" w:rsidRPr="00DD0F47">
        <w:t xml:space="preserve"> </w:t>
      </w:r>
      <w:r w:rsidRPr="00DD0F47">
        <w:t>профессиональные</w:t>
      </w:r>
      <w:r w:rsidR="003E187F" w:rsidRPr="00DD0F47">
        <w:t xml:space="preserve"> </w:t>
      </w:r>
      <w:r w:rsidRPr="00DD0F47">
        <w:t>пенсионные</w:t>
      </w:r>
      <w:r w:rsidR="003E187F" w:rsidRPr="00DD0F47">
        <w:t xml:space="preserve"> </w:t>
      </w:r>
      <w:r w:rsidRPr="00DD0F47">
        <w:t>взносы</w:t>
      </w:r>
      <w:r w:rsidR="003E187F" w:rsidRPr="00DD0F47">
        <w:t xml:space="preserve"> </w:t>
      </w:r>
      <w:r w:rsidRPr="00DD0F47">
        <w:t>и</w:t>
      </w:r>
      <w:r w:rsidR="003E187F" w:rsidRPr="00DD0F47">
        <w:t xml:space="preserve"> </w:t>
      </w:r>
      <w:r w:rsidRPr="00DD0F47">
        <w:t>взносы,</w:t>
      </w:r>
      <w:r w:rsidR="003E187F" w:rsidRPr="00DD0F47">
        <w:t xml:space="preserve"> </w:t>
      </w:r>
      <w:r w:rsidRPr="00DD0F47">
        <w:t>уплачиваемые</w:t>
      </w:r>
      <w:r w:rsidR="003E187F" w:rsidRPr="00DD0F47">
        <w:t xml:space="preserve"> </w:t>
      </w:r>
      <w:r w:rsidRPr="00DD0F47">
        <w:t>работодателями.</w:t>
      </w:r>
    </w:p>
    <w:p w14:paraId="4710EE61" w14:textId="77777777" w:rsidR="001B1AF1" w:rsidRPr="00DD0F47" w:rsidRDefault="001B1AF1" w:rsidP="001B1AF1">
      <w:r w:rsidRPr="00DD0F47">
        <w:lastRenderedPageBreak/>
        <w:t>Основная</w:t>
      </w:r>
      <w:r w:rsidR="003E187F" w:rsidRPr="00DD0F47">
        <w:t xml:space="preserve"> </w:t>
      </w:r>
      <w:r w:rsidRPr="00DD0F47">
        <w:t>причина</w:t>
      </w:r>
      <w:r w:rsidR="003E187F" w:rsidRPr="00DD0F47">
        <w:t xml:space="preserve"> </w:t>
      </w:r>
      <w:r w:rsidRPr="00DD0F47">
        <w:t>этих</w:t>
      </w:r>
      <w:r w:rsidR="003E187F" w:rsidRPr="00DD0F47">
        <w:t xml:space="preserve"> </w:t>
      </w:r>
      <w:r w:rsidRPr="00DD0F47">
        <w:t>изменений</w:t>
      </w:r>
      <w:r w:rsidR="003E187F" w:rsidRPr="00DD0F47">
        <w:t xml:space="preserve"> - </w:t>
      </w:r>
      <w:r w:rsidRPr="00DD0F47">
        <w:t>переход</w:t>
      </w:r>
      <w:r w:rsidR="003E187F" w:rsidRPr="00DD0F47">
        <w:t xml:space="preserve"> </w:t>
      </w:r>
      <w:r w:rsidRPr="00DD0F47">
        <w:t>на</w:t>
      </w:r>
      <w:r w:rsidR="003E187F" w:rsidRPr="00DD0F47">
        <w:t xml:space="preserve"> </w:t>
      </w:r>
      <w:r w:rsidRPr="00DD0F47">
        <w:t>международный</w:t>
      </w:r>
      <w:r w:rsidR="003E187F" w:rsidRPr="00DD0F47">
        <w:t xml:space="preserve"> </w:t>
      </w:r>
      <w:r w:rsidRPr="00DD0F47">
        <w:t>стандарт</w:t>
      </w:r>
      <w:r w:rsidR="003E187F" w:rsidRPr="00DD0F47">
        <w:t xml:space="preserve"> </w:t>
      </w:r>
      <w:r w:rsidRPr="00DD0F47">
        <w:t>финансовой</w:t>
      </w:r>
      <w:r w:rsidR="003E187F" w:rsidRPr="00DD0F47">
        <w:t xml:space="preserve"> </w:t>
      </w:r>
      <w:r w:rsidRPr="00DD0F47">
        <w:t>отчетности</w:t>
      </w:r>
      <w:r w:rsidR="003E187F" w:rsidRPr="00DD0F47">
        <w:t xml:space="preserve"> </w:t>
      </w:r>
      <w:r w:rsidRPr="00DD0F47">
        <w:t>ISO</w:t>
      </w:r>
      <w:r w:rsidR="003E187F" w:rsidRPr="00DD0F47">
        <w:t xml:space="preserve"> </w:t>
      </w:r>
      <w:r w:rsidRPr="00DD0F47">
        <w:t>20022</w:t>
      </w:r>
      <w:r w:rsidR="003E187F" w:rsidRPr="00DD0F47">
        <w:t xml:space="preserve"> </w:t>
      </w:r>
      <w:r w:rsidRPr="00DD0F47">
        <w:t>с</w:t>
      </w:r>
      <w:r w:rsidR="003E187F" w:rsidRPr="00DD0F47">
        <w:t xml:space="preserve"> </w:t>
      </w:r>
      <w:r w:rsidRPr="00DD0F47">
        <w:t>июля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который</w:t>
      </w:r>
      <w:r w:rsidR="003E187F" w:rsidRPr="00DD0F47">
        <w:t xml:space="preserve"> </w:t>
      </w:r>
      <w:r w:rsidRPr="00DD0F47">
        <w:t>предполагает</w:t>
      </w:r>
      <w:r w:rsidR="003E187F" w:rsidRPr="00DD0F47">
        <w:t xml:space="preserve"> </w:t>
      </w:r>
      <w:r w:rsidRPr="00DD0F47">
        <w:t>использование</w:t>
      </w:r>
      <w:r w:rsidR="003E187F" w:rsidRPr="00DD0F47">
        <w:t xml:space="preserve"> </w:t>
      </w:r>
      <w:r w:rsidRPr="00DD0F47">
        <w:t>международного</w:t>
      </w:r>
      <w:r w:rsidR="003E187F" w:rsidRPr="00DD0F47">
        <w:t xml:space="preserve"> </w:t>
      </w:r>
      <w:r w:rsidRPr="00DD0F47">
        <w:t>формата</w:t>
      </w:r>
      <w:r w:rsidR="003E187F" w:rsidRPr="00DD0F47">
        <w:t xml:space="preserve"> </w:t>
      </w:r>
      <w:r w:rsidRPr="00DD0F47">
        <w:t>сообщений</w:t>
      </w:r>
      <w:r w:rsidR="003E187F" w:rsidRPr="00DD0F47">
        <w:t xml:space="preserve"> </w:t>
      </w:r>
      <w:r w:rsidRPr="00DD0F47">
        <w:t>МХ.</w:t>
      </w:r>
      <w:r w:rsidR="003E187F" w:rsidRPr="00DD0F47">
        <w:t xml:space="preserve"> </w:t>
      </w:r>
      <w:r w:rsidRPr="00DD0F47">
        <w:t>Этот</w:t>
      </w:r>
      <w:r w:rsidR="003E187F" w:rsidRPr="00DD0F47">
        <w:t xml:space="preserve"> </w:t>
      </w:r>
      <w:r w:rsidRPr="00DD0F47">
        <w:t>стандарт</w:t>
      </w:r>
      <w:r w:rsidR="003E187F" w:rsidRPr="00DD0F47">
        <w:t xml:space="preserve"> </w:t>
      </w:r>
      <w:r w:rsidRPr="00DD0F47">
        <w:t>исключает</w:t>
      </w:r>
      <w:r w:rsidR="003E187F" w:rsidRPr="00DD0F47">
        <w:t xml:space="preserve"> </w:t>
      </w:r>
      <w:r w:rsidRPr="00DD0F47">
        <w:t>возможность</w:t>
      </w:r>
      <w:r w:rsidR="003E187F" w:rsidRPr="00DD0F47">
        <w:t xml:space="preserve"> </w:t>
      </w:r>
      <w:r w:rsidRPr="00DD0F47">
        <w:t>проведения</w:t>
      </w:r>
      <w:r w:rsidR="003E187F" w:rsidRPr="00DD0F47">
        <w:t xml:space="preserve"> </w:t>
      </w:r>
      <w:r w:rsidRPr="00DD0F47">
        <w:t>платежей</w:t>
      </w:r>
      <w:r w:rsidR="003E187F" w:rsidRPr="00DD0F47">
        <w:t xml:space="preserve"> </w:t>
      </w:r>
      <w:r w:rsidRPr="00DD0F47">
        <w:t>в</w:t>
      </w:r>
      <w:r w:rsidR="003E187F" w:rsidRPr="00DD0F47">
        <w:t xml:space="preserve"> </w:t>
      </w:r>
      <w:r w:rsidRPr="00DD0F47">
        <w:t>форме</w:t>
      </w:r>
      <w:r w:rsidR="003E187F" w:rsidRPr="00DD0F47">
        <w:t xml:space="preserve"> </w:t>
      </w:r>
      <w:r w:rsidRPr="00DD0F47">
        <w:t>списков</w:t>
      </w:r>
      <w:r w:rsidR="003E187F" w:rsidRPr="00DD0F47">
        <w:t xml:space="preserve"> </w:t>
      </w:r>
      <w:r w:rsidRPr="00DD0F47">
        <w:t>или</w:t>
      </w:r>
      <w:r w:rsidR="003E187F" w:rsidRPr="00DD0F47">
        <w:t xml:space="preserve"> </w:t>
      </w:r>
      <w:r w:rsidRPr="00DD0F47">
        <w:t>реестров.</w:t>
      </w:r>
    </w:p>
    <w:p w14:paraId="6F95D793" w14:textId="77777777" w:rsidR="001B1AF1" w:rsidRPr="00DD0F47" w:rsidRDefault="001B1AF1" w:rsidP="001B1AF1">
      <w:r w:rsidRPr="00DD0F47">
        <w:t>При</w:t>
      </w:r>
      <w:r w:rsidR="003E187F" w:rsidRPr="00DD0F47">
        <w:t xml:space="preserve"> </w:t>
      </w:r>
      <w:r w:rsidRPr="00DD0F47">
        <w:t>этом,</w:t>
      </w:r>
      <w:r w:rsidR="003E187F" w:rsidRPr="00DD0F47">
        <w:t xml:space="preserve"> </w:t>
      </w:r>
      <w:r w:rsidRPr="00DD0F47">
        <w:t>предусматривается</w:t>
      </w:r>
      <w:r w:rsidR="003E187F" w:rsidRPr="00DD0F47">
        <w:t xml:space="preserve"> </w:t>
      </w:r>
      <w:r w:rsidRPr="00DD0F47">
        <w:t>сохранение</w:t>
      </w:r>
      <w:r w:rsidR="003E187F" w:rsidRPr="00DD0F47">
        <w:t xml:space="preserve"> </w:t>
      </w:r>
      <w:r w:rsidRPr="00DD0F47">
        <w:t>текущего</w:t>
      </w:r>
      <w:r w:rsidR="003E187F" w:rsidRPr="00DD0F47">
        <w:t xml:space="preserve"> </w:t>
      </w:r>
      <w:r w:rsidRPr="00DD0F47">
        <w:t>порядка</w:t>
      </w:r>
      <w:r w:rsidR="003E187F" w:rsidRPr="00DD0F47">
        <w:t xml:space="preserve"> </w:t>
      </w:r>
      <w:r w:rsidRPr="00DD0F47">
        <w:t>подачи</w:t>
      </w:r>
      <w:r w:rsidR="003E187F" w:rsidRPr="00DD0F47">
        <w:t xml:space="preserve"> </w:t>
      </w:r>
      <w:r w:rsidRPr="00DD0F47">
        <w:t>платежных</w:t>
      </w:r>
      <w:r w:rsidR="003E187F" w:rsidRPr="00DD0F47">
        <w:t xml:space="preserve"> </w:t>
      </w:r>
      <w:r w:rsidRPr="00DD0F47">
        <w:t>поручений</w:t>
      </w:r>
      <w:r w:rsidR="003E187F" w:rsidRPr="00DD0F47">
        <w:t xml:space="preserve"> </w:t>
      </w:r>
      <w:r w:rsidRPr="00DD0F47">
        <w:t>и</w:t>
      </w:r>
      <w:r w:rsidR="003E187F" w:rsidRPr="00DD0F47">
        <w:t xml:space="preserve"> </w:t>
      </w:r>
      <w:r w:rsidRPr="00DD0F47">
        <w:t>списков</w:t>
      </w:r>
      <w:r w:rsidR="003E187F" w:rsidRPr="00DD0F47">
        <w:t xml:space="preserve"> </w:t>
      </w:r>
      <w:r w:rsidRPr="00DD0F47">
        <w:t>лиц,</w:t>
      </w:r>
      <w:r w:rsidR="003E187F" w:rsidRPr="00DD0F47">
        <w:t xml:space="preserve"> </w:t>
      </w:r>
      <w:r w:rsidRPr="00DD0F47">
        <w:t>которым</w:t>
      </w:r>
      <w:r w:rsidR="003E187F" w:rsidRPr="00DD0F47">
        <w:t xml:space="preserve"> </w:t>
      </w:r>
      <w:r w:rsidRPr="00DD0F47">
        <w:t>перечисляются</w:t>
      </w:r>
      <w:r w:rsidR="003E187F" w:rsidRPr="00DD0F47">
        <w:t xml:space="preserve"> </w:t>
      </w:r>
      <w:r w:rsidRPr="00DD0F47">
        <w:t>пенсионные</w:t>
      </w:r>
      <w:r w:rsidR="003E187F" w:rsidRPr="00DD0F47">
        <w:t xml:space="preserve"> </w:t>
      </w:r>
      <w:r w:rsidRPr="00DD0F47">
        <w:t>взносы,</w:t>
      </w:r>
      <w:r w:rsidR="003E187F" w:rsidRPr="00DD0F47">
        <w:t xml:space="preserve"> </w:t>
      </w:r>
      <w:r w:rsidRPr="00DD0F47">
        <w:t>агентами,</w:t>
      </w:r>
      <w:r w:rsidR="003E187F" w:rsidRPr="00DD0F47">
        <w:t xml:space="preserve"> </w:t>
      </w:r>
      <w:r w:rsidRPr="00DD0F47">
        <w:t>осуществляющими</w:t>
      </w:r>
      <w:r w:rsidR="003E187F" w:rsidRPr="00DD0F47">
        <w:t xml:space="preserve"> </w:t>
      </w:r>
      <w:r w:rsidRPr="00DD0F47">
        <w:t>эти</w:t>
      </w:r>
      <w:r w:rsidR="003E187F" w:rsidRPr="00DD0F47">
        <w:t xml:space="preserve"> </w:t>
      </w:r>
      <w:r w:rsidRPr="00DD0F47">
        <w:t>платежи.</w:t>
      </w:r>
      <w:r w:rsidR="003E187F" w:rsidRPr="00DD0F47">
        <w:t xml:space="preserve"> </w:t>
      </w:r>
      <w:r w:rsidRPr="00DD0F47">
        <w:t>Подробнее</w:t>
      </w:r>
      <w:r w:rsidR="003E187F" w:rsidRPr="00DD0F47">
        <w:t xml:space="preserve"> - </w:t>
      </w:r>
      <w:r w:rsidRPr="00DD0F47">
        <w:t>по</w:t>
      </w:r>
      <w:r w:rsidR="003E187F" w:rsidRPr="00DD0F47">
        <w:t xml:space="preserve"> </w:t>
      </w:r>
      <w:r w:rsidRPr="00DD0F47">
        <w:t>ссылке.</w:t>
      </w:r>
    </w:p>
    <w:p w14:paraId="627C2886" w14:textId="77777777" w:rsidR="001B1AF1" w:rsidRPr="00DD0F47" w:rsidRDefault="00286BEF" w:rsidP="001B1AF1">
      <w:hyperlink r:id="rId38" w:history="1">
        <w:r w:rsidR="001B1AF1" w:rsidRPr="00DD0F47">
          <w:rPr>
            <w:rStyle w:val="a3"/>
          </w:rPr>
          <w:t>https://bizmedia.kz/2024-04-25-pochti-million-tenge-nazvana-samaya-vysokaya-pensiya-v-kazahstane</w:t>
        </w:r>
      </w:hyperlink>
      <w:r w:rsidR="003E187F" w:rsidRPr="00DD0F47">
        <w:t xml:space="preserve"> </w:t>
      </w:r>
    </w:p>
    <w:p w14:paraId="502B7BEA" w14:textId="77777777" w:rsidR="001B1AF1" w:rsidRPr="00DD0F47" w:rsidRDefault="001B1AF1" w:rsidP="001B1AF1">
      <w:pPr>
        <w:pStyle w:val="2"/>
      </w:pPr>
      <w:bookmarkStart w:id="127" w:name="_Toc165013857"/>
      <w:r w:rsidRPr="00DD0F47">
        <w:t>InBusiness.kz,</w:t>
      </w:r>
      <w:r w:rsidR="003E187F" w:rsidRPr="00DD0F47">
        <w:t xml:space="preserve"> </w:t>
      </w:r>
      <w:r w:rsidRPr="00DD0F47">
        <w:t>25.04.2024,</w:t>
      </w:r>
      <w:r w:rsidR="003E187F" w:rsidRPr="00DD0F47">
        <w:t xml:space="preserve"> </w:t>
      </w:r>
      <w:r w:rsidRPr="00DD0F47">
        <w:t>В</w:t>
      </w:r>
      <w:r w:rsidR="003E187F" w:rsidRPr="00DD0F47">
        <w:t xml:space="preserve"> </w:t>
      </w:r>
      <w:r w:rsidRPr="00DD0F47">
        <w:t>РК</w:t>
      </w:r>
      <w:r w:rsidR="003E187F" w:rsidRPr="00DD0F47">
        <w:t xml:space="preserve"> </w:t>
      </w:r>
      <w:r w:rsidRPr="00DD0F47">
        <w:t>планируется</w:t>
      </w:r>
      <w:r w:rsidR="003E187F" w:rsidRPr="00DD0F47">
        <w:t xml:space="preserve"> </w:t>
      </w:r>
      <w:r w:rsidRPr="00DD0F47">
        <w:t>изменение</w:t>
      </w:r>
      <w:r w:rsidR="003E187F" w:rsidRPr="00DD0F47">
        <w:t xml:space="preserve"> </w:t>
      </w:r>
      <w:r w:rsidRPr="00DD0F47">
        <w:t>правил</w:t>
      </w:r>
      <w:r w:rsidR="003E187F" w:rsidRPr="00DD0F47">
        <w:t xml:space="preserve"> </w:t>
      </w:r>
      <w:r w:rsidRPr="00DD0F47">
        <w:t>по</w:t>
      </w:r>
      <w:r w:rsidR="003E187F" w:rsidRPr="00DD0F47">
        <w:t xml:space="preserve"> </w:t>
      </w:r>
      <w:r w:rsidRPr="00DD0F47">
        <w:t>выплате</w:t>
      </w:r>
      <w:r w:rsidR="003E187F" w:rsidRPr="00DD0F47">
        <w:t xml:space="preserve"> </w:t>
      </w:r>
      <w:r w:rsidRPr="00DD0F47">
        <w:t>пенсионных</w:t>
      </w:r>
      <w:r w:rsidR="003E187F" w:rsidRPr="00DD0F47">
        <w:t xml:space="preserve"> </w:t>
      </w:r>
      <w:r w:rsidRPr="00DD0F47">
        <w:t>взносов</w:t>
      </w:r>
      <w:bookmarkEnd w:id="127"/>
    </w:p>
    <w:p w14:paraId="2F3D94AE" w14:textId="77777777" w:rsidR="001B1AF1" w:rsidRPr="00DD0F47" w:rsidRDefault="001B1AF1" w:rsidP="00DD0F47">
      <w:pPr>
        <w:pStyle w:val="3"/>
      </w:pPr>
      <w:bookmarkStart w:id="128" w:name="_Toc165013858"/>
      <w:r w:rsidRPr="00DD0F47">
        <w:t>Министерство</w:t>
      </w:r>
      <w:r w:rsidR="003E187F" w:rsidRPr="00DD0F47">
        <w:t xml:space="preserve"> </w:t>
      </w:r>
      <w:r w:rsidRPr="00DD0F47">
        <w:t>труда</w:t>
      </w:r>
      <w:r w:rsidR="003E187F" w:rsidRPr="00DD0F47">
        <w:t xml:space="preserve"> </w:t>
      </w:r>
      <w:r w:rsidRPr="00DD0F47">
        <w:t>и</w:t>
      </w:r>
      <w:r w:rsidR="003E187F" w:rsidRPr="00DD0F47">
        <w:t xml:space="preserve"> </w:t>
      </w:r>
      <w:r w:rsidRPr="00DD0F47">
        <w:t>социальной</w:t>
      </w:r>
      <w:r w:rsidR="003E187F" w:rsidRPr="00DD0F47">
        <w:t xml:space="preserve"> </w:t>
      </w:r>
      <w:r w:rsidRPr="00DD0F47">
        <w:t>защиты</w:t>
      </w:r>
      <w:r w:rsidR="003E187F" w:rsidRPr="00DD0F47">
        <w:t xml:space="preserve"> </w:t>
      </w:r>
      <w:r w:rsidRPr="00DD0F47">
        <w:t>РК</w:t>
      </w:r>
      <w:r w:rsidR="003E187F" w:rsidRPr="00DD0F47">
        <w:t xml:space="preserve"> </w:t>
      </w:r>
      <w:r w:rsidRPr="00DD0F47">
        <w:t>опубликовало</w:t>
      </w:r>
      <w:r w:rsidR="003E187F" w:rsidRPr="00DD0F47">
        <w:t xml:space="preserve"> </w:t>
      </w:r>
      <w:r w:rsidRPr="00DD0F47">
        <w:t>постановление</w:t>
      </w:r>
      <w:r w:rsidR="003E187F" w:rsidRPr="00DD0F47">
        <w:t xml:space="preserve"> </w:t>
      </w:r>
      <w:r w:rsidRPr="00DD0F47">
        <w:t>правительства,</w:t>
      </w:r>
      <w:r w:rsidR="003E187F" w:rsidRPr="00DD0F47">
        <w:t xml:space="preserve"> </w:t>
      </w:r>
      <w:r w:rsidRPr="00DD0F47">
        <w:t>которым</w:t>
      </w:r>
      <w:r w:rsidR="003E187F" w:rsidRPr="00DD0F47">
        <w:t xml:space="preserve"> </w:t>
      </w:r>
      <w:r w:rsidRPr="00DD0F47">
        <w:t>вносятся</w:t>
      </w:r>
      <w:r w:rsidR="003E187F" w:rsidRPr="00DD0F47">
        <w:t xml:space="preserve"> </w:t>
      </w:r>
      <w:r w:rsidRPr="00DD0F47">
        <w:t>изменения</w:t>
      </w:r>
      <w:r w:rsidR="003E187F" w:rsidRPr="00DD0F47">
        <w:t xml:space="preserve"> </w:t>
      </w:r>
      <w:r w:rsidRPr="00DD0F47">
        <w:t>и</w:t>
      </w:r>
      <w:r w:rsidR="003E187F" w:rsidRPr="00DD0F47">
        <w:t xml:space="preserve"> </w:t>
      </w:r>
      <w:r w:rsidRPr="00DD0F47">
        <w:t>дополнения</w:t>
      </w:r>
      <w:r w:rsidR="003E187F" w:rsidRPr="00DD0F47">
        <w:t xml:space="preserve"> </w:t>
      </w:r>
      <w:r w:rsidRPr="00DD0F47">
        <w:t>в</w:t>
      </w:r>
      <w:r w:rsidR="003E187F" w:rsidRPr="00DD0F47">
        <w:t xml:space="preserve"> </w:t>
      </w:r>
      <w:r w:rsidRPr="00DD0F47">
        <w:t>правила</w:t>
      </w:r>
      <w:r w:rsidR="003E187F" w:rsidRPr="00DD0F47">
        <w:t xml:space="preserve"> </w:t>
      </w:r>
      <w:r w:rsidRPr="00DD0F47">
        <w:t>по</w:t>
      </w:r>
      <w:r w:rsidR="003E187F" w:rsidRPr="00DD0F47">
        <w:t xml:space="preserve"> </w:t>
      </w:r>
      <w:r w:rsidRPr="00DD0F47">
        <w:t>выплате</w:t>
      </w:r>
      <w:r w:rsidR="003E187F" w:rsidRPr="00DD0F47">
        <w:t xml:space="preserve"> </w:t>
      </w:r>
      <w:r w:rsidRPr="00DD0F47">
        <w:t>обязательных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обязательных</w:t>
      </w:r>
      <w:r w:rsidR="003E187F" w:rsidRPr="00DD0F47">
        <w:t xml:space="preserve"> </w:t>
      </w:r>
      <w:r w:rsidRPr="00DD0F47">
        <w:t>профессиональных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обязательных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работодателя,</w:t>
      </w:r>
      <w:r w:rsidR="003E187F" w:rsidRPr="00DD0F47">
        <w:t xml:space="preserve"> </w:t>
      </w:r>
      <w:r w:rsidRPr="00DD0F47">
        <w:t>передает</w:t>
      </w:r>
      <w:r w:rsidR="003E187F" w:rsidRPr="00DD0F47">
        <w:t xml:space="preserve"> </w:t>
      </w:r>
      <w:r w:rsidRPr="00DD0F47">
        <w:t>inbusiness.kz.</w:t>
      </w:r>
      <w:bookmarkEnd w:id="128"/>
    </w:p>
    <w:p w14:paraId="687D946D" w14:textId="77777777" w:rsidR="001B1AF1" w:rsidRPr="00DD0F47" w:rsidRDefault="003E187F" w:rsidP="001B1AF1">
      <w:r w:rsidRPr="00DD0F47">
        <w:t>«</w:t>
      </w:r>
      <w:r w:rsidR="001B1AF1" w:rsidRPr="00DD0F47">
        <w:t>Внесение</w:t>
      </w:r>
      <w:r w:rsidRPr="00DD0F47">
        <w:t xml:space="preserve"> </w:t>
      </w:r>
      <w:r w:rsidR="001B1AF1" w:rsidRPr="00DD0F47">
        <w:t>поправок</w:t>
      </w:r>
      <w:r w:rsidRPr="00DD0F47">
        <w:t xml:space="preserve"> </w:t>
      </w:r>
      <w:r w:rsidR="001B1AF1" w:rsidRPr="00DD0F47">
        <w:t>в</w:t>
      </w:r>
      <w:r w:rsidRPr="00DD0F47">
        <w:t xml:space="preserve"> </w:t>
      </w:r>
      <w:r w:rsidR="001B1AF1" w:rsidRPr="00DD0F47">
        <w:t>Правила</w:t>
      </w:r>
      <w:r w:rsidRPr="00DD0F47">
        <w:t xml:space="preserve"> </w:t>
      </w:r>
      <w:r w:rsidR="001B1AF1" w:rsidRPr="00DD0F47">
        <w:t>по</w:t>
      </w:r>
      <w:r w:rsidRPr="00DD0F47">
        <w:t xml:space="preserve"> </w:t>
      </w:r>
      <w:r w:rsidR="001B1AF1" w:rsidRPr="00DD0F47">
        <w:t>ОПВ,</w:t>
      </w:r>
      <w:r w:rsidRPr="00DD0F47">
        <w:t xml:space="preserve"> </w:t>
      </w:r>
      <w:r w:rsidR="001B1AF1" w:rsidRPr="00DD0F47">
        <w:t>ОППВ,</w:t>
      </w:r>
      <w:r w:rsidRPr="00DD0F47">
        <w:t xml:space="preserve"> </w:t>
      </w:r>
      <w:r w:rsidR="001B1AF1" w:rsidRPr="00DD0F47">
        <w:t>ОПВР</w:t>
      </w:r>
      <w:r w:rsidRPr="00DD0F47">
        <w:t xml:space="preserve"> </w:t>
      </w:r>
      <w:r w:rsidR="001B1AF1" w:rsidRPr="00DD0F47">
        <w:t>связано</w:t>
      </w:r>
      <w:r w:rsidRPr="00DD0F47">
        <w:t xml:space="preserve"> </w:t>
      </w:r>
      <w:r w:rsidR="001B1AF1" w:rsidRPr="00DD0F47">
        <w:t>с</w:t>
      </w:r>
      <w:r w:rsidRPr="00DD0F47">
        <w:t xml:space="preserve"> </w:t>
      </w:r>
      <w:r w:rsidR="001B1AF1" w:rsidRPr="00DD0F47">
        <w:t>переходом</w:t>
      </w:r>
      <w:r w:rsidRPr="00DD0F47">
        <w:t xml:space="preserve"> </w:t>
      </w:r>
      <w:r w:rsidR="001B1AF1" w:rsidRPr="00DD0F47">
        <w:t>с</w:t>
      </w:r>
      <w:r w:rsidRPr="00DD0F47">
        <w:t xml:space="preserve"> </w:t>
      </w:r>
      <w:r w:rsidR="001B1AF1" w:rsidRPr="00DD0F47">
        <w:t>1</w:t>
      </w:r>
      <w:r w:rsidRPr="00DD0F47">
        <w:t xml:space="preserve"> </w:t>
      </w:r>
      <w:r w:rsidR="001B1AF1" w:rsidRPr="00DD0F47">
        <w:t>июля</w:t>
      </w:r>
      <w:r w:rsidRPr="00DD0F47">
        <w:t xml:space="preserve"> </w:t>
      </w:r>
      <w:r w:rsidR="001B1AF1" w:rsidRPr="00DD0F47">
        <w:t>2024</w:t>
      </w:r>
      <w:r w:rsidRPr="00DD0F47">
        <w:t xml:space="preserve"> </w:t>
      </w:r>
      <w:r w:rsidR="001B1AF1" w:rsidRPr="00DD0F47">
        <w:t>года</w:t>
      </w:r>
      <w:r w:rsidRPr="00DD0F47">
        <w:t xml:space="preserve"> </w:t>
      </w:r>
      <w:r w:rsidR="001B1AF1" w:rsidRPr="00DD0F47">
        <w:t>на</w:t>
      </w:r>
      <w:r w:rsidRPr="00DD0F47">
        <w:t xml:space="preserve"> </w:t>
      </w:r>
      <w:r w:rsidR="001B1AF1" w:rsidRPr="00DD0F47">
        <w:t>международный</w:t>
      </w:r>
      <w:r w:rsidRPr="00DD0F47">
        <w:t xml:space="preserve"> </w:t>
      </w:r>
      <w:r w:rsidR="001B1AF1" w:rsidRPr="00DD0F47">
        <w:t>стандарт</w:t>
      </w:r>
      <w:r w:rsidRPr="00DD0F47">
        <w:t xml:space="preserve"> </w:t>
      </w:r>
      <w:r w:rsidR="001B1AF1" w:rsidRPr="00DD0F47">
        <w:t>финансовых</w:t>
      </w:r>
      <w:r w:rsidRPr="00DD0F47">
        <w:t xml:space="preserve"> </w:t>
      </w:r>
      <w:r w:rsidR="001B1AF1" w:rsidRPr="00DD0F47">
        <w:t>сообщений</w:t>
      </w:r>
      <w:r w:rsidRPr="00DD0F47">
        <w:t xml:space="preserve"> </w:t>
      </w:r>
      <w:r w:rsidR="001B1AF1" w:rsidRPr="00DD0F47">
        <w:t>ISO</w:t>
      </w:r>
      <w:r w:rsidRPr="00DD0F47">
        <w:t xml:space="preserve"> </w:t>
      </w:r>
      <w:r w:rsidR="001B1AF1" w:rsidRPr="00DD0F47">
        <w:t>20022,</w:t>
      </w:r>
      <w:r w:rsidRPr="00DD0F47">
        <w:t xml:space="preserve"> </w:t>
      </w:r>
      <w:r w:rsidR="001B1AF1" w:rsidRPr="00DD0F47">
        <w:t>предусматривающий</w:t>
      </w:r>
      <w:r w:rsidRPr="00DD0F47">
        <w:t xml:space="preserve"> </w:t>
      </w:r>
      <w:r w:rsidR="001B1AF1" w:rsidRPr="00DD0F47">
        <w:t>передачу</w:t>
      </w:r>
      <w:r w:rsidRPr="00DD0F47">
        <w:t xml:space="preserve"> </w:t>
      </w:r>
      <w:r w:rsidR="001B1AF1" w:rsidRPr="00DD0F47">
        <w:t>платежных</w:t>
      </w:r>
      <w:r w:rsidRPr="00DD0F47">
        <w:t xml:space="preserve"> </w:t>
      </w:r>
      <w:r w:rsidR="001B1AF1" w:rsidRPr="00DD0F47">
        <w:t>сообщений</w:t>
      </w:r>
      <w:r w:rsidRPr="00DD0F47">
        <w:t xml:space="preserve"> </w:t>
      </w:r>
      <w:r w:rsidR="001B1AF1" w:rsidRPr="00DD0F47">
        <w:t>в</w:t>
      </w:r>
      <w:r w:rsidRPr="00DD0F47">
        <w:t xml:space="preserve"> </w:t>
      </w:r>
      <w:r w:rsidR="001B1AF1" w:rsidRPr="00DD0F47">
        <w:t>международном</w:t>
      </w:r>
      <w:r w:rsidRPr="00DD0F47">
        <w:t xml:space="preserve"> </w:t>
      </w:r>
      <w:r w:rsidR="001B1AF1" w:rsidRPr="00DD0F47">
        <w:t>формате</w:t>
      </w:r>
      <w:r w:rsidRPr="00DD0F47">
        <w:t xml:space="preserve"> </w:t>
      </w:r>
      <w:r w:rsidR="001B1AF1" w:rsidRPr="00DD0F47">
        <w:t>МХ,</w:t>
      </w:r>
      <w:r w:rsidRPr="00DD0F47">
        <w:t xml:space="preserve"> </w:t>
      </w:r>
      <w:r w:rsidR="001B1AF1" w:rsidRPr="00DD0F47">
        <w:t>который</w:t>
      </w:r>
      <w:r w:rsidRPr="00DD0F47">
        <w:t xml:space="preserve"> </w:t>
      </w:r>
      <w:r w:rsidR="001B1AF1" w:rsidRPr="00DD0F47">
        <w:t>не</w:t>
      </w:r>
      <w:r w:rsidRPr="00DD0F47">
        <w:t xml:space="preserve"> </w:t>
      </w:r>
      <w:r w:rsidR="001B1AF1" w:rsidRPr="00DD0F47">
        <w:t>предусматривает</w:t>
      </w:r>
      <w:r w:rsidRPr="00DD0F47">
        <w:t xml:space="preserve"> </w:t>
      </w:r>
      <w:r w:rsidR="001B1AF1" w:rsidRPr="00DD0F47">
        <w:t>проведение</w:t>
      </w:r>
      <w:r w:rsidRPr="00DD0F47">
        <w:t xml:space="preserve"> </w:t>
      </w:r>
      <w:r w:rsidR="001B1AF1" w:rsidRPr="00DD0F47">
        <w:t>списочных</w:t>
      </w:r>
      <w:r w:rsidRPr="00DD0F47">
        <w:t xml:space="preserve"> </w:t>
      </w:r>
      <w:r w:rsidR="001B1AF1" w:rsidRPr="00DD0F47">
        <w:t>(реестровых)</w:t>
      </w:r>
      <w:r w:rsidRPr="00DD0F47">
        <w:t xml:space="preserve"> </w:t>
      </w:r>
      <w:r w:rsidR="001B1AF1" w:rsidRPr="00DD0F47">
        <w:t>платежей</w:t>
      </w:r>
      <w:r w:rsidRPr="00DD0F47">
        <w:t>»</w:t>
      </w:r>
      <w:r w:rsidR="001B1AF1" w:rsidRPr="00DD0F47">
        <w:t>,</w:t>
      </w:r>
      <w:r w:rsidRPr="00DD0F47">
        <w:t xml:space="preserve"> - </w:t>
      </w:r>
      <w:r w:rsidR="001B1AF1" w:rsidRPr="00DD0F47">
        <w:t>указано</w:t>
      </w:r>
      <w:r w:rsidRPr="00DD0F47">
        <w:t xml:space="preserve"> </w:t>
      </w:r>
      <w:r w:rsidR="001B1AF1" w:rsidRPr="00DD0F47">
        <w:t>в</w:t>
      </w:r>
      <w:r w:rsidRPr="00DD0F47">
        <w:t xml:space="preserve"> </w:t>
      </w:r>
      <w:r w:rsidR="001B1AF1" w:rsidRPr="00DD0F47">
        <w:t>постановлении.</w:t>
      </w:r>
    </w:p>
    <w:p w14:paraId="34B402CC" w14:textId="77777777" w:rsidR="001B1AF1" w:rsidRPr="00DD0F47" w:rsidRDefault="001B1AF1" w:rsidP="001B1AF1">
      <w:r w:rsidRPr="00DD0F47">
        <w:t>Вместе</w:t>
      </w:r>
      <w:r w:rsidR="003E187F" w:rsidRPr="00DD0F47">
        <w:t xml:space="preserve"> </w:t>
      </w:r>
      <w:r w:rsidRPr="00DD0F47">
        <w:t>с</w:t>
      </w:r>
      <w:r w:rsidR="003E187F" w:rsidRPr="00DD0F47">
        <w:t xml:space="preserve"> </w:t>
      </w:r>
      <w:r w:rsidRPr="00DD0F47">
        <w:t>тем,</w:t>
      </w:r>
      <w:r w:rsidR="003E187F" w:rsidRPr="00DD0F47">
        <w:t xml:space="preserve"> </w:t>
      </w:r>
      <w:r w:rsidRPr="00DD0F47">
        <w:t>предлагается</w:t>
      </w:r>
      <w:r w:rsidR="003E187F" w:rsidRPr="00DD0F47">
        <w:t xml:space="preserve"> </w:t>
      </w:r>
      <w:r w:rsidRPr="00DD0F47">
        <w:t>сохранить</w:t>
      </w:r>
      <w:r w:rsidR="003E187F" w:rsidRPr="00DD0F47">
        <w:t xml:space="preserve"> </w:t>
      </w:r>
      <w:r w:rsidRPr="00DD0F47">
        <w:t>порядок</w:t>
      </w:r>
      <w:r w:rsidR="003E187F" w:rsidRPr="00DD0F47">
        <w:t xml:space="preserve"> </w:t>
      </w:r>
      <w:r w:rsidRPr="00DD0F47">
        <w:t>представления</w:t>
      </w:r>
      <w:r w:rsidR="003E187F" w:rsidRPr="00DD0F47">
        <w:t xml:space="preserve"> </w:t>
      </w:r>
      <w:r w:rsidRPr="00DD0F47">
        <w:t>агентами</w:t>
      </w:r>
      <w:r w:rsidR="003E187F" w:rsidRPr="00DD0F47">
        <w:t xml:space="preserve"> </w:t>
      </w:r>
      <w:r w:rsidRPr="00DD0F47">
        <w:t>платежного</w:t>
      </w:r>
      <w:r w:rsidR="003E187F" w:rsidRPr="00DD0F47">
        <w:t xml:space="preserve"> </w:t>
      </w:r>
      <w:r w:rsidRPr="00DD0F47">
        <w:t>поручения</w:t>
      </w:r>
      <w:r w:rsidR="003E187F" w:rsidRPr="00DD0F47">
        <w:t xml:space="preserve"> </w:t>
      </w:r>
      <w:r w:rsidRPr="00DD0F47">
        <w:t>и</w:t>
      </w:r>
      <w:r w:rsidR="003E187F" w:rsidRPr="00DD0F47">
        <w:t xml:space="preserve"> </w:t>
      </w:r>
      <w:r w:rsidRPr="00DD0F47">
        <w:t>списков</w:t>
      </w:r>
      <w:r w:rsidR="003E187F" w:rsidRPr="00DD0F47">
        <w:t xml:space="preserve"> </w:t>
      </w:r>
      <w:r w:rsidRPr="00DD0F47">
        <w:t>физических</w:t>
      </w:r>
      <w:r w:rsidR="003E187F" w:rsidRPr="00DD0F47">
        <w:t xml:space="preserve"> </w:t>
      </w:r>
      <w:r w:rsidRPr="00DD0F47">
        <w:t>лиц,</w:t>
      </w:r>
      <w:r w:rsidR="003E187F" w:rsidRPr="00DD0F47">
        <w:t xml:space="preserve"> </w:t>
      </w:r>
      <w:r w:rsidRPr="00DD0F47">
        <w:t>в</w:t>
      </w:r>
      <w:r w:rsidR="003E187F" w:rsidRPr="00DD0F47">
        <w:t xml:space="preserve"> </w:t>
      </w:r>
      <w:r w:rsidRPr="00DD0F47">
        <w:t>чью</w:t>
      </w:r>
      <w:r w:rsidR="003E187F" w:rsidRPr="00DD0F47">
        <w:t xml:space="preserve"> </w:t>
      </w:r>
      <w:r w:rsidRPr="00DD0F47">
        <w:t>пользу</w:t>
      </w:r>
      <w:r w:rsidR="003E187F" w:rsidRPr="00DD0F47">
        <w:t xml:space="preserve"> </w:t>
      </w:r>
      <w:r w:rsidRPr="00DD0F47">
        <w:t>перечисляются</w:t>
      </w:r>
      <w:r w:rsidR="003E187F" w:rsidRPr="00DD0F47">
        <w:t xml:space="preserve"> </w:t>
      </w:r>
      <w:r w:rsidRPr="00DD0F47">
        <w:t>обязательные</w:t>
      </w:r>
      <w:r w:rsidR="003E187F" w:rsidRPr="00DD0F47">
        <w:t xml:space="preserve"> </w:t>
      </w:r>
      <w:r w:rsidRPr="00DD0F47">
        <w:t>пенсионные</w:t>
      </w:r>
      <w:r w:rsidR="003E187F" w:rsidRPr="00DD0F47">
        <w:t xml:space="preserve"> </w:t>
      </w:r>
      <w:r w:rsidRPr="00DD0F47">
        <w:t>взносы.</w:t>
      </w:r>
    </w:p>
    <w:p w14:paraId="78DC26D8" w14:textId="77777777" w:rsidR="001B1AF1" w:rsidRPr="00DD0F47" w:rsidRDefault="001B1AF1" w:rsidP="001B1AF1">
      <w:r w:rsidRPr="00DD0F47">
        <w:t>Кроме</w:t>
      </w:r>
      <w:r w:rsidR="003E187F" w:rsidRPr="00DD0F47">
        <w:t xml:space="preserve"> </w:t>
      </w:r>
      <w:r w:rsidRPr="00DD0F47">
        <w:t>того,</w:t>
      </w:r>
      <w:r w:rsidR="003E187F" w:rsidRPr="00DD0F47">
        <w:t xml:space="preserve"> </w:t>
      </w:r>
      <w:r w:rsidRPr="00DD0F47">
        <w:t>предусмотрен</w:t>
      </w:r>
      <w:r w:rsidR="003E187F" w:rsidRPr="00DD0F47">
        <w:t xml:space="preserve"> </w:t>
      </w:r>
      <w:r w:rsidRPr="00DD0F47">
        <w:t>порядок</w:t>
      </w:r>
      <w:r w:rsidR="003E187F" w:rsidRPr="00DD0F47">
        <w:t xml:space="preserve"> </w:t>
      </w:r>
      <w:r w:rsidRPr="00DD0F47">
        <w:t>действий</w:t>
      </w:r>
      <w:r w:rsidR="003E187F" w:rsidRPr="00DD0F47">
        <w:t xml:space="preserve"> </w:t>
      </w:r>
      <w:r w:rsidRPr="00DD0F47">
        <w:t>и</w:t>
      </w:r>
      <w:r w:rsidR="003E187F" w:rsidRPr="00DD0F47">
        <w:t xml:space="preserve"> </w:t>
      </w:r>
      <w:r w:rsidRPr="00DD0F47">
        <w:t>сроки</w:t>
      </w:r>
      <w:r w:rsidR="003E187F" w:rsidRPr="00DD0F47">
        <w:t xml:space="preserve"> </w:t>
      </w:r>
      <w:r w:rsidRPr="00DD0F47">
        <w:t>для</w:t>
      </w:r>
      <w:r w:rsidR="003E187F" w:rsidRPr="00DD0F47">
        <w:t xml:space="preserve"> </w:t>
      </w:r>
      <w:r w:rsidRPr="00DD0F47">
        <w:t>перечисления</w:t>
      </w:r>
      <w:r w:rsidR="003E187F" w:rsidRPr="00DD0F47">
        <w:t xml:space="preserve"> </w:t>
      </w:r>
      <w:r w:rsidRPr="00DD0F47">
        <w:t>обязательных</w:t>
      </w:r>
      <w:r w:rsidR="003E187F" w:rsidRPr="00DD0F47">
        <w:t xml:space="preserve"> </w:t>
      </w:r>
      <w:r w:rsidRPr="00DD0F47">
        <w:t>профессиональных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(ОППВ)</w:t>
      </w:r>
      <w:r w:rsidR="003E187F" w:rsidRPr="00DD0F47">
        <w:t xml:space="preserve"> </w:t>
      </w:r>
      <w:r w:rsidRPr="00DD0F47">
        <w:t>в</w:t>
      </w:r>
      <w:r w:rsidR="003E187F" w:rsidRPr="00DD0F47">
        <w:t xml:space="preserve"> </w:t>
      </w:r>
      <w:r w:rsidRPr="00DD0F47">
        <w:t>ЕНПФ</w:t>
      </w:r>
      <w:r w:rsidR="003E187F" w:rsidRPr="00DD0F47">
        <w:t xml:space="preserve"> </w:t>
      </w:r>
      <w:r w:rsidRPr="00DD0F47">
        <w:t>в</w:t>
      </w:r>
      <w:r w:rsidR="003E187F" w:rsidRPr="00DD0F47">
        <w:t xml:space="preserve"> </w:t>
      </w:r>
      <w:r w:rsidRPr="00DD0F47">
        <w:t>случае</w:t>
      </w:r>
      <w:r w:rsidR="003E187F" w:rsidRPr="00DD0F47">
        <w:t xml:space="preserve"> </w:t>
      </w:r>
      <w:r w:rsidRPr="00DD0F47">
        <w:t>обнаружения</w:t>
      </w:r>
      <w:r w:rsidR="003E187F" w:rsidRPr="00DD0F47">
        <w:t xml:space="preserve"> </w:t>
      </w:r>
      <w:r w:rsidRPr="00DD0F47">
        <w:t>ошибок</w:t>
      </w:r>
      <w:r w:rsidR="003E187F" w:rsidRPr="00DD0F47">
        <w:t xml:space="preserve"> </w:t>
      </w:r>
      <w:r w:rsidRPr="00DD0F47">
        <w:t>при</w:t>
      </w:r>
      <w:r w:rsidR="003E187F" w:rsidRPr="00DD0F47">
        <w:t xml:space="preserve"> </w:t>
      </w:r>
      <w:r w:rsidRPr="00DD0F47">
        <w:t>перечислении</w:t>
      </w:r>
      <w:r w:rsidR="003E187F" w:rsidRPr="00DD0F47">
        <w:t xml:space="preserve"> </w:t>
      </w:r>
      <w:r w:rsidRPr="00DD0F47">
        <w:t>ОППВ,</w:t>
      </w:r>
      <w:r w:rsidR="003E187F" w:rsidRPr="00DD0F47">
        <w:t xml:space="preserve"> </w:t>
      </w:r>
      <w:r w:rsidRPr="00DD0F47">
        <w:t>а</w:t>
      </w:r>
      <w:r w:rsidR="003E187F" w:rsidRPr="00DD0F47">
        <w:t xml:space="preserve"> </w:t>
      </w:r>
      <w:r w:rsidRPr="00DD0F47">
        <w:t>также</w:t>
      </w:r>
      <w:r w:rsidR="003E187F" w:rsidRPr="00DD0F47">
        <w:t xml:space="preserve"> </w:t>
      </w:r>
      <w:r w:rsidRPr="00DD0F47">
        <w:t>уплаты</w:t>
      </w:r>
      <w:r w:rsidR="003E187F" w:rsidRPr="00DD0F47">
        <w:t xml:space="preserve"> </w:t>
      </w:r>
      <w:r w:rsidRPr="00DD0F47">
        <w:t>пени</w:t>
      </w:r>
      <w:r w:rsidR="003E187F" w:rsidRPr="00DD0F47">
        <w:t xml:space="preserve"> </w:t>
      </w:r>
      <w:r w:rsidRPr="00DD0F47">
        <w:t>и</w:t>
      </w:r>
      <w:r w:rsidR="003E187F" w:rsidRPr="00DD0F47">
        <w:t xml:space="preserve"> </w:t>
      </w:r>
      <w:r w:rsidRPr="00DD0F47">
        <w:t>взыскания</w:t>
      </w:r>
      <w:r w:rsidR="003E187F" w:rsidRPr="00DD0F47">
        <w:t xml:space="preserve"> </w:t>
      </w:r>
      <w:r w:rsidRPr="00DD0F47">
        <w:t>задолженности</w:t>
      </w:r>
      <w:r w:rsidR="003E187F" w:rsidRPr="00DD0F47">
        <w:t xml:space="preserve"> </w:t>
      </w:r>
      <w:r w:rsidRPr="00DD0F47">
        <w:t>при</w:t>
      </w:r>
      <w:r w:rsidR="003E187F" w:rsidRPr="00DD0F47">
        <w:t xml:space="preserve"> </w:t>
      </w:r>
      <w:r w:rsidRPr="00DD0F47">
        <w:t>несвоевременном</w:t>
      </w:r>
      <w:r w:rsidR="003E187F" w:rsidRPr="00DD0F47">
        <w:t xml:space="preserve"> </w:t>
      </w:r>
      <w:r w:rsidRPr="00DD0F47">
        <w:t>перечислении</w:t>
      </w:r>
      <w:r w:rsidR="003E187F" w:rsidRPr="00DD0F47">
        <w:t xml:space="preserve"> </w:t>
      </w:r>
      <w:r w:rsidRPr="00DD0F47">
        <w:t>ОППВ</w:t>
      </w:r>
      <w:r w:rsidR="003E187F" w:rsidRPr="00DD0F47">
        <w:t xml:space="preserve"> </w:t>
      </w:r>
      <w:r w:rsidRPr="00DD0F47">
        <w:t>в</w:t>
      </w:r>
      <w:r w:rsidR="003E187F" w:rsidRPr="00DD0F47">
        <w:t xml:space="preserve"> </w:t>
      </w:r>
      <w:r w:rsidRPr="00DD0F47">
        <w:t>ЕНПФ.</w:t>
      </w:r>
    </w:p>
    <w:p w14:paraId="30CB2B66" w14:textId="77777777" w:rsidR="001B1AF1" w:rsidRPr="00DD0F47" w:rsidRDefault="003E187F" w:rsidP="001B1AF1">
      <w:r w:rsidRPr="00DD0F47">
        <w:t>«</w:t>
      </w:r>
      <w:r w:rsidR="001B1AF1" w:rsidRPr="00DD0F47">
        <w:t>Действия</w:t>
      </w:r>
      <w:r w:rsidRPr="00DD0F47">
        <w:t xml:space="preserve"> </w:t>
      </w:r>
      <w:r w:rsidR="001B1AF1" w:rsidRPr="00DD0F47">
        <w:t>физических</w:t>
      </w:r>
      <w:r w:rsidRPr="00DD0F47">
        <w:t xml:space="preserve"> </w:t>
      </w:r>
      <w:r w:rsidR="001B1AF1" w:rsidRPr="00DD0F47">
        <w:t>лиц,</w:t>
      </w:r>
      <w:r w:rsidRPr="00DD0F47">
        <w:t xml:space="preserve"> </w:t>
      </w:r>
      <w:r w:rsidR="001B1AF1" w:rsidRPr="00DD0F47">
        <w:t>за</w:t>
      </w:r>
      <w:r w:rsidRPr="00DD0F47">
        <w:t xml:space="preserve"> </w:t>
      </w:r>
      <w:r w:rsidR="001B1AF1" w:rsidRPr="00DD0F47">
        <w:t>которых</w:t>
      </w:r>
      <w:r w:rsidRPr="00DD0F47">
        <w:t xml:space="preserve"> </w:t>
      </w:r>
      <w:r w:rsidR="001B1AF1" w:rsidRPr="00DD0F47">
        <w:t>перечислены</w:t>
      </w:r>
      <w:r w:rsidRPr="00DD0F47">
        <w:t xml:space="preserve"> </w:t>
      </w:r>
      <w:r w:rsidR="001B1AF1" w:rsidRPr="00DD0F47">
        <w:t>обязательные</w:t>
      </w:r>
      <w:r w:rsidRPr="00DD0F47">
        <w:t xml:space="preserve"> </w:t>
      </w:r>
      <w:r w:rsidR="001B1AF1" w:rsidRPr="00DD0F47">
        <w:t>профессиональные</w:t>
      </w:r>
      <w:r w:rsidRPr="00DD0F47">
        <w:t xml:space="preserve"> </w:t>
      </w:r>
      <w:r w:rsidR="001B1AF1" w:rsidRPr="00DD0F47">
        <w:t>пенсионные</w:t>
      </w:r>
      <w:r w:rsidRPr="00DD0F47">
        <w:t xml:space="preserve"> </w:t>
      </w:r>
      <w:r w:rsidR="001B1AF1" w:rsidRPr="00DD0F47">
        <w:t>взносы,</w:t>
      </w:r>
      <w:r w:rsidRPr="00DD0F47">
        <w:t xml:space="preserve"> </w:t>
      </w:r>
      <w:r w:rsidR="001B1AF1" w:rsidRPr="00DD0F47">
        <w:t>агентов,</w:t>
      </w:r>
      <w:r w:rsidRPr="00DD0F47">
        <w:t xml:space="preserve"> </w:t>
      </w:r>
      <w:r w:rsidR="001B1AF1" w:rsidRPr="00DD0F47">
        <w:t>государственной</w:t>
      </w:r>
      <w:r w:rsidRPr="00DD0F47">
        <w:t xml:space="preserve"> </w:t>
      </w:r>
      <w:r w:rsidR="001B1AF1" w:rsidRPr="00DD0F47">
        <w:t>корпорации,</w:t>
      </w:r>
      <w:r w:rsidRPr="00DD0F47">
        <w:t xml:space="preserve"> </w:t>
      </w:r>
      <w:r w:rsidR="001B1AF1" w:rsidRPr="00DD0F47">
        <w:t>банка</w:t>
      </w:r>
      <w:r w:rsidRPr="00DD0F47">
        <w:t xml:space="preserve"> </w:t>
      </w:r>
      <w:r w:rsidR="001B1AF1" w:rsidRPr="00DD0F47">
        <w:t>и</w:t>
      </w:r>
      <w:r w:rsidRPr="00DD0F47">
        <w:t xml:space="preserve"> </w:t>
      </w:r>
      <w:r w:rsidR="001B1AF1" w:rsidRPr="00DD0F47">
        <w:t>ЕНПФ</w:t>
      </w:r>
      <w:r w:rsidRPr="00DD0F47">
        <w:t xml:space="preserve"> </w:t>
      </w:r>
      <w:r w:rsidR="001B1AF1" w:rsidRPr="00DD0F47">
        <w:t>в</w:t>
      </w:r>
      <w:r w:rsidRPr="00DD0F47">
        <w:t xml:space="preserve"> </w:t>
      </w:r>
      <w:r w:rsidR="001B1AF1" w:rsidRPr="00DD0F47">
        <w:t>случае</w:t>
      </w:r>
      <w:r w:rsidRPr="00DD0F47">
        <w:t xml:space="preserve"> </w:t>
      </w:r>
      <w:r w:rsidR="001B1AF1" w:rsidRPr="00DD0F47">
        <w:t>обнаружения</w:t>
      </w:r>
      <w:r w:rsidRPr="00DD0F47">
        <w:t xml:space="preserve"> </w:t>
      </w:r>
      <w:r w:rsidR="001B1AF1" w:rsidRPr="00DD0F47">
        <w:t>ошибок</w:t>
      </w:r>
      <w:r w:rsidRPr="00DD0F47">
        <w:t xml:space="preserve"> </w:t>
      </w:r>
      <w:r w:rsidR="001B1AF1" w:rsidRPr="00DD0F47">
        <w:t>при</w:t>
      </w:r>
      <w:r w:rsidRPr="00DD0F47">
        <w:t xml:space="preserve"> </w:t>
      </w:r>
      <w:r w:rsidR="001B1AF1" w:rsidRPr="00DD0F47">
        <w:t>перечислении</w:t>
      </w:r>
      <w:r w:rsidRPr="00DD0F47">
        <w:t xml:space="preserve"> </w:t>
      </w:r>
      <w:r w:rsidR="001B1AF1" w:rsidRPr="00DD0F47">
        <w:t>обязательных</w:t>
      </w:r>
      <w:r w:rsidRPr="00DD0F47">
        <w:t xml:space="preserve"> </w:t>
      </w:r>
      <w:r w:rsidR="001B1AF1" w:rsidRPr="00DD0F47">
        <w:t>профессиональных</w:t>
      </w:r>
      <w:r w:rsidRPr="00DD0F47">
        <w:t xml:space="preserve"> </w:t>
      </w:r>
      <w:r w:rsidR="001B1AF1" w:rsidRPr="00DD0F47">
        <w:t>пенсионных</w:t>
      </w:r>
      <w:r w:rsidRPr="00DD0F47">
        <w:t xml:space="preserve"> </w:t>
      </w:r>
      <w:r w:rsidR="001B1AF1" w:rsidRPr="00DD0F47">
        <w:t>взносов,</w:t>
      </w:r>
      <w:r w:rsidRPr="00DD0F47">
        <w:t xml:space="preserve"> </w:t>
      </w:r>
      <w:r w:rsidR="001B1AF1" w:rsidRPr="00DD0F47">
        <w:t>а</w:t>
      </w:r>
      <w:r w:rsidRPr="00DD0F47">
        <w:t xml:space="preserve"> </w:t>
      </w:r>
      <w:r w:rsidR="001B1AF1" w:rsidRPr="00DD0F47">
        <w:t>также</w:t>
      </w:r>
      <w:r w:rsidRPr="00DD0F47">
        <w:t xml:space="preserve"> </w:t>
      </w:r>
      <w:r w:rsidR="001B1AF1" w:rsidRPr="00DD0F47">
        <w:t>уплата</w:t>
      </w:r>
      <w:r w:rsidRPr="00DD0F47">
        <w:t xml:space="preserve"> </w:t>
      </w:r>
      <w:r w:rsidR="001B1AF1" w:rsidRPr="00DD0F47">
        <w:t>пени</w:t>
      </w:r>
      <w:r w:rsidRPr="00DD0F47">
        <w:t xml:space="preserve"> </w:t>
      </w:r>
      <w:r w:rsidR="001B1AF1" w:rsidRPr="00DD0F47">
        <w:t>и</w:t>
      </w:r>
      <w:r w:rsidRPr="00DD0F47">
        <w:t xml:space="preserve"> </w:t>
      </w:r>
      <w:r w:rsidR="001B1AF1" w:rsidRPr="00DD0F47">
        <w:t>взыскание</w:t>
      </w:r>
      <w:r w:rsidRPr="00DD0F47">
        <w:t xml:space="preserve"> </w:t>
      </w:r>
      <w:r w:rsidR="001B1AF1" w:rsidRPr="00DD0F47">
        <w:t>задолженности</w:t>
      </w:r>
      <w:r w:rsidRPr="00DD0F47">
        <w:t xml:space="preserve"> </w:t>
      </w:r>
      <w:r w:rsidR="001B1AF1" w:rsidRPr="00DD0F47">
        <w:t>при</w:t>
      </w:r>
      <w:r w:rsidRPr="00DD0F47">
        <w:t xml:space="preserve"> </w:t>
      </w:r>
      <w:r w:rsidR="001B1AF1" w:rsidRPr="00DD0F47">
        <w:t>несвоевременном</w:t>
      </w:r>
      <w:r w:rsidRPr="00DD0F47">
        <w:t xml:space="preserve"> </w:t>
      </w:r>
      <w:r w:rsidR="001B1AF1" w:rsidRPr="00DD0F47">
        <w:t>перечислении</w:t>
      </w:r>
      <w:r w:rsidRPr="00DD0F47">
        <w:t xml:space="preserve"> </w:t>
      </w:r>
      <w:r w:rsidR="001B1AF1" w:rsidRPr="00DD0F47">
        <w:t>обязательных</w:t>
      </w:r>
      <w:r w:rsidRPr="00DD0F47">
        <w:t xml:space="preserve"> </w:t>
      </w:r>
      <w:r w:rsidR="001B1AF1" w:rsidRPr="00DD0F47">
        <w:t>профессиональных</w:t>
      </w:r>
      <w:r w:rsidRPr="00DD0F47">
        <w:t xml:space="preserve"> </w:t>
      </w:r>
      <w:r w:rsidR="001B1AF1" w:rsidRPr="00DD0F47">
        <w:t>пенсионных</w:t>
      </w:r>
      <w:r w:rsidRPr="00DD0F47">
        <w:t xml:space="preserve"> </w:t>
      </w:r>
      <w:r w:rsidR="001B1AF1" w:rsidRPr="00DD0F47">
        <w:t>взносов</w:t>
      </w:r>
      <w:r w:rsidRPr="00DD0F47">
        <w:t xml:space="preserve"> </w:t>
      </w:r>
      <w:r w:rsidR="001B1AF1" w:rsidRPr="00DD0F47">
        <w:t>в</w:t>
      </w:r>
      <w:r w:rsidRPr="00DD0F47">
        <w:t xml:space="preserve"> </w:t>
      </w:r>
      <w:r w:rsidR="001B1AF1" w:rsidRPr="00DD0F47">
        <w:t>ЕНПФ</w:t>
      </w:r>
      <w:r w:rsidRPr="00DD0F47">
        <w:t xml:space="preserve"> </w:t>
      </w:r>
      <w:r w:rsidR="001B1AF1" w:rsidRPr="00DD0F47">
        <w:t>производятся</w:t>
      </w:r>
      <w:r w:rsidRPr="00DD0F47">
        <w:t xml:space="preserve"> </w:t>
      </w:r>
      <w:r w:rsidR="001B1AF1" w:rsidRPr="00DD0F47">
        <w:t>в</w:t>
      </w:r>
      <w:r w:rsidRPr="00DD0F47">
        <w:t xml:space="preserve"> </w:t>
      </w:r>
      <w:r w:rsidR="001B1AF1" w:rsidRPr="00DD0F47">
        <w:t>порядке</w:t>
      </w:r>
      <w:r w:rsidRPr="00DD0F47">
        <w:t xml:space="preserve"> </w:t>
      </w:r>
      <w:r w:rsidR="001B1AF1" w:rsidRPr="00DD0F47">
        <w:t>и</w:t>
      </w:r>
      <w:r w:rsidRPr="00DD0F47">
        <w:t xml:space="preserve"> </w:t>
      </w:r>
      <w:r w:rsidR="001B1AF1" w:rsidRPr="00DD0F47">
        <w:t>сроки,</w:t>
      </w:r>
      <w:r w:rsidRPr="00DD0F47">
        <w:t xml:space="preserve"> </w:t>
      </w:r>
      <w:r w:rsidR="001B1AF1" w:rsidRPr="00DD0F47">
        <w:t>предусмотренные</w:t>
      </w:r>
      <w:r w:rsidRPr="00DD0F47">
        <w:t xml:space="preserve"> </w:t>
      </w:r>
      <w:r w:rsidR="001B1AF1" w:rsidRPr="00DD0F47">
        <w:t>параграфом</w:t>
      </w:r>
      <w:r w:rsidRPr="00DD0F47">
        <w:t xml:space="preserve"> </w:t>
      </w:r>
      <w:r w:rsidR="001B1AF1" w:rsidRPr="00DD0F47">
        <w:t>1</w:t>
      </w:r>
      <w:r w:rsidRPr="00DD0F47">
        <w:t xml:space="preserve"> </w:t>
      </w:r>
      <w:r w:rsidR="001B1AF1" w:rsidRPr="00DD0F47">
        <w:t>настоящей</w:t>
      </w:r>
      <w:r w:rsidRPr="00DD0F47">
        <w:t xml:space="preserve"> </w:t>
      </w:r>
      <w:r w:rsidR="001B1AF1" w:rsidRPr="00DD0F47">
        <w:t>главы</w:t>
      </w:r>
      <w:r w:rsidRPr="00DD0F47">
        <w:t xml:space="preserve"> </w:t>
      </w:r>
      <w:r w:rsidR="001B1AF1" w:rsidRPr="00DD0F47">
        <w:t>для</w:t>
      </w:r>
      <w:r w:rsidRPr="00DD0F47">
        <w:t xml:space="preserve"> </w:t>
      </w:r>
      <w:r w:rsidR="001B1AF1" w:rsidRPr="00DD0F47">
        <w:t>перечисления</w:t>
      </w:r>
      <w:r w:rsidRPr="00DD0F47">
        <w:t xml:space="preserve"> </w:t>
      </w:r>
      <w:r w:rsidR="001B1AF1" w:rsidRPr="00DD0F47">
        <w:t>обязательных</w:t>
      </w:r>
      <w:r w:rsidRPr="00DD0F47">
        <w:t xml:space="preserve"> </w:t>
      </w:r>
      <w:r w:rsidR="001B1AF1" w:rsidRPr="00DD0F47">
        <w:t>пенсионных</w:t>
      </w:r>
      <w:r w:rsidRPr="00DD0F47">
        <w:t xml:space="preserve"> </w:t>
      </w:r>
      <w:r w:rsidR="001B1AF1" w:rsidRPr="00DD0F47">
        <w:t>взносов</w:t>
      </w:r>
      <w:r w:rsidRPr="00DD0F47">
        <w:t xml:space="preserve"> </w:t>
      </w:r>
      <w:r w:rsidR="001B1AF1" w:rsidRPr="00DD0F47">
        <w:t>в</w:t>
      </w:r>
      <w:r w:rsidRPr="00DD0F47">
        <w:t xml:space="preserve"> </w:t>
      </w:r>
      <w:r w:rsidR="001B1AF1" w:rsidRPr="00DD0F47">
        <w:t>ЕНПФ</w:t>
      </w:r>
      <w:r w:rsidRPr="00DD0F47">
        <w:t>»</w:t>
      </w:r>
      <w:r w:rsidR="001B1AF1" w:rsidRPr="00DD0F47">
        <w:t>,</w:t>
      </w:r>
      <w:r w:rsidRPr="00DD0F47">
        <w:t xml:space="preserve"> - </w:t>
      </w:r>
      <w:r w:rsidR="001B1AF1" w:rsidRPr="00DD0F47">
        <w:t>отмечается</w:t>
      </w:r>
      <w:r w:rsidRPr="00DD0F47">
        <w:t xml:space="preserve"> </w:t>
      </w:r>
      <w:r w:rsidR="001B1AF1" w:rsidRPr="00DD0F47">
        <w:t>в</w:t>
      </w:r>
      <w:r w:rsidRPr="00DD0F47">
        <w:t xml:space="preserve"> </w:t>
      </w:r>
      <w:r w:rsidR="001B1AF1" w:rsidRPr="00DD0F47">
        <w:t>документе.</w:t>
      </w:r>
    </w:p>
    <w:p w14:paraId="7D4CB680" w14:textId="77777777" w:rsidR="001B1AF1" w:rsidRPr="00DD0F47" w:rsidRDefault="001B1AF1" w:rsidP="001B1AF1">
      <w:r w:rsidRPr="00DD0F47">
        <w:t>Правила</w:t>
      </w:r>
      <w:r w:rsidR="003E187F" w:rsidRPr="00DD0F47">
        <w:t xml:space="preserve"> </w:t>
      </w:r>
      <w:r w:rsidRPr="00DD0F47">
        <w:t>по</w:t>
      </w:r>
      <w:r w:rsidR="003E187F" w:rsidRPr="00DD0F47">
        <w:t xml:space="preserve"> </w:t>
      </w:r>
      <w:r w:rsidRPr="00DD0F47">
        <w:t>обязательным</w:t>
      </w:r>
      <w:r w:rsidR="003E187F" w:rsidRPr="00DD0F47">
        <w:t xml:space="preserve"> </w:t>
      </w:r>
      <w:r w:rsidRPr="00DD0F47">
        <w:t>пенсионным</w:t>
      </w:r>
      <w:r w:rsidR="003E187F" w:rsidRPr="00DD0F47">
        <w:t xml:space="preserve"> </w:t>
      </w:r>
      <w:r w:rsidRPr="00DD0F47">
        <w:t>взносам</w:t>
      </w:r>
      <w:r w:rsidR="003E187F" w:rsidRPr="00DD0F47">
        <w:t xml:space="preserve"> </w:t>
      </w:r>
      <w:r w:rsidRPr="00DD0F47">
        <w:t>работодателя</w:t>
      </w:r>
      <w:r w:rsidR="003E187F" w:rsidRPr="00DD0F47">
        <w:t xml:space="preserve"> </w:t>
      </w:r>
      <w:r w:rsidRPr="00DD0F47">
        <w:t>исключают</w:t>
      </w:r>
      <w:r w:rsidR="003E187F" w:rsidRPr="00DD0F47">
        <w:t xml:space="preserve"> </w:t>
      </w:r>
      <w:r w:rsidRPr="00DD0F47">
        <w:t>понятия</w:t>
      </w:r>
      <w:r w:rsidR="003E187F" w:rsidRPr="00DD0F47">
        <w:t xml:space="preserve"> «</w:t>
      </w:r>
      <w:r w:rsidRPr="00DD0F47">
        <w:t>агент</w:t>
      </w:r>
      <w:r w:rsidR="003E187F" w:rsidRPr="00DD0F47">
        <w:t xml:space="preserve"> </w:t>
      </w:r>
      <w:r w:rsidRPr="00DD0F47">
        <w:t>по</w:t>
      </w:r>
      <w:r w:rsidR="003E187F" w:rsidRPr="00DD0F47">
        <w:t xml:space="preserve"> </w:t>
      </w:r>
      <w:r w:rsidRPr="00DD0F47">
        <w:t>уплате</w:t>
      </w:r>
      <w:r w:rsidR="003E187F" w:rsidRPr="00DD0F47">
        <w:t xml:space="preserve"> </w:t>
      </w:r>
      <w:r w:rsidRPr="00DD0F47">
        <w:t>ОПВР</w:t>
      </w:r>
      <w:r w:rsidR="003E187F" w:rsidRPr="00DD0F47">
        <w:t xml:space="preserve"> </w:t>
      </w:r>
      <w:r w:rsidRPr="00DD0F47">
        <w:t>за</w:t>
      </w:r>
      <w:r w:rsidR="003E187F" w:rsidRPr="00DD0F47">
        <w:t xml:space="preserve"> </w:t>
      </w:r>
      <w:r w:rsidRPr="00DD0F47">
        <w:t>физических</w:t>
      </w:r>
      <w:r w:rsidR="003E187F" w:rsidRPr="00DD0F47">
        <w:t xml:space="preserve"> </w:t>
      </w:r>
      <w:r w:rsidRPr="00DD0F47">
        <w:t>лиц,</w:t>
      </w:r>
      <w:r w:rsidR="003E187F" w:rsidRPr="00DD0F47">
        <w:t xml:space="preserve"> </w:t>
      </w:r>
      <w:r w:rsidRPr="00DD0F47">
        <w:t>получающих</w:t>
      </w:r>
      <w:r w:rsidR="003E187F" w:rsidRPr="00DD0F47">
        <w:t xml:space="preserve"> </w:t>
      </w:r>
      <w:r w:rsidRPr="00DD0F47">
        <w:t>доходы</w:t>
      </w:r>
      <w:r w:rsidR="003E187F" w:rsidRPr="00DD0F47">
        <w:t xml:space="preserve"> </w:t>
      </w:r>
      <w:r w:rsidRPr="00DD0F47">
        <w:t>по</w:t>
      </w:r>
      <w:r w:rsidR="003E187F" w:rsidRPr="00DD0F47">
        <w:t xml:space="preserve"> </w:t>
      </w:r>
      <w:r w:rsidRPr="00DD0F47">
        <w:t>договорам</w:t>
      </w:r>
      <w:r w:rsidR="003E187F" w:rsidRPr="00DD0F47">
        <w:t xml:space="preserve"> </w:t>
      </w:r>
      <w:r w:rsidRPr="00DD0F47">
        <w:t>гражданско-правового</w:t>
      </w:r>
      <w:r w:rsidR="003E187F" w:rsidRPr="00DD0F47">
        <w:t xml:space="preserve"> </w:t>
      </w:r>
      <w:r w:rsidRPr="00DD0F47">
        <w:t>характера</w:t>
      </w:r>
      <w:r w:rsidR="003E187F" w:rsidRPr="00DD0F47">
        <w:t>»</w:t>
      </w:r>
      <w:r w:rsidRPr="00DD0F47">
        <w:t>.</w:t>
      </w:r>
      <w:r w:rsidR="003E187F" w:rsidRPr="00DD0F47">
        <w:t xml:space="preserve"> </w:t>
      </w:r>
      <w:r w:rsidRPr="00DD0F47">
        <w:t>Так,</w:t>
      </w:r>
      <w:r w:rsidR="003E187F" w:rsidRPr="00DD0F47">
        <w:t xml:space="preserve"> </w:t>
      </w:r>
      <w:r w:rsidRPr="00DD0F47">
        <w:t>согласно</w:t>
      </w:r>
      <w:r w:rsidR="003E187F" w:rsidRPr="00DD0F47">
        <w:t xml:space="preserve"> </w:t>
      </w:r>
      <w:r w:rsidRPr="00DD0F47">
        <w:t>Социальному</w:t>
      </w:r>
      <w:r w:rsidR="003E187F" w:rsidRPr="00DD0F47">
        <w:t xml:space="preserve"> </w:t>
      </w:r>
      <w:r w:rsidRPr="00DD0F47">
        <w:t>кодексу,</w:t>
      </w:r>
      <w:r w:rsidR="003E187F" w:rsidRPr="00DD0F47">
        <w:t xml:space="preserve"> </w:t>
      </w:r>
      <w:r w:rsidRPr="00DD0F47">
        <w:t>уплата</w:t>
      </w:r>
      <w:r w:rsidR="003E187F" w:rsidRPr="00DD0F47">
        <w:t xml:space="preserve"> </w:t>
      </w:r>
      <w:r w:rsidRPr="00DD0F47">
        <w:t>обязательных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работодателя</w:t>
      </w:r>
      <w:r w:rsidR="003E187F" w:rsidRPr="00DD0F47">
        <w:t xml:space="preserve"> </w:t>
      </w:r>
      <w:r w:rsidRPr="00DD0F47">
        <w:t>с</w:t>
      </w:r>
      <w:r w:rsidR="003E187F" w:rsidRPr="00DD0F47">
        <w:t xml:space="preserve"> </w:t>
      </w:r>
      <w:r w:rsidRPr="00DD0F47">
        <w:t>доходов,</w:t>
      </w:r>
      <w:r w:rsidR="003E187F" w:rsidRPr="00DD0F47">
        <w:t xml:space="preserve"> </w:t>
      </w:r>
      <w:r w:rsidRPr="00DD0F47">
        <w:t>полученных</w:t>
      </w:r>
      <w:r w:rsidR="003E187F" w:rsidRPr="00DD0F47">
        <w:t xml:space="preserve"> </w:t>
      </w:r>
      <w:r w:rsidRPr="00DD0F47">
        <w:t>по</w:t>
      </w:r>
      <w:r w:rsidR="003E187F" w:rsidRPr="00DD0F47">
        <w:t xml:space="preserve"> </w:t>
      </w:r>
      <w:r w:rsidRPr="00DD0F47">
        <w:t>договорам</w:t>
      </w:r>
      <w:r w:rsidR="003E187F" w:rsidRPr="00DD0F47">
        <w:t xml:space="preserve"> </w:t>
      </w:r>
      <w:r w:rsidRPr="00DD0F47">
        <w:t>ГПХ,</w:t>
      </w:r>
      <w:r w:rsidR="003E187F" w:rsidRPr="00DD0F47">
        <w:t xml:space="preserve"> </w:t>
      </w:r>
      <w:r w:rsidRPr="00DD0F47">
        <w:t>не</w:t>
      </w:r>
      <w:r w:rsidR="003E187F" w:rsidRPr="00DD0F47">
        <w:t xml:space="preserve"> </w:t>
      </w:r>
      <w:r w:rsidRPr="00DD0F47">
        <w:t>предусмотрена.</w:t>
      </w:r>
    </w:p>
    <w:p w14:paraId="03025386" w14:textId="77777777" w:rsidR="001B1AF1" w:rsidRPr="00DD0F47" w:rsidRDefault="001B1AF1" w:rsidP="001B1AF1">
      <w:r w:rsidRPr="00DD0F47">
        <w:t>Законопроект</w:t>
      </w:r>
      <w:r w:rsidR="003E187F" w:rsidRPr="00DD0F47">
        <w:t xml:space="preserve"> </w:t>
      </w:r>
      <w:r w:rsidRPr="00DD0F47">
        <w:t>уточняет</w:t>
      </w:r>
      <w:r w:rsidR="003E187F" w:rsidRPr="00DD0F47">
        <w:t xml:space="preserve"> </w:t>
      </w:r>
      <w:r w:rsidRPr="00DD0F47">
        <w:t>перечень</w:t>
      </w:r>
      <w:r w:rsidR="003E187F" w:rsidRPr="00DD0F47">
        <w:t xml:space="preserve"> </w:t>
      </w:r>
      <w:r w:rsidRPr="00DD0F47">
        <w:t>видов</w:t>
      </w:r>
      <w:r w:rsidR="003E187F" w:rsidRPr="00DD0F47">
        <w:t xml:space="preserve"> </w:t>
      </w:r>
      <w:r w:rsidRPr="00DD0F47">
        <w:t>выплат</w:t>
      </w:r>
      <w:r w:rsidR="003E187F" w:rsidRPr="00DD0F47">
        <w:t xml:space="preserve"> </w:t>
      </w:r>
      <w:r w:rsidRPr="00DD0F47">
        <w:t>и</w:t>
      </w:r>
      <w:r w:rsidR="003E187F" w:rsidRPr="00DD0F47">
        <w:t xml:space="preserve"> </w:t>
      </w:r>
      <w:r w:rsidRPr="00DD0F47">
        <w:t>доходов,</w:t>
      </w:r>
      <w:r w:rsidR="003E187F" w:rsidRPr="00DD0F47">
        <w:t xml:space="preserve"> </w:t>
      </w:r>
      <w:r w:rsidRPr="00DD0F47">
        <w:t>которые</w:t>
      </w:r>
      <w:r w:rsidR="003E187F" w:rsidRPr="00DD0F47">
        <w:t xml:space="preserve"> </w:t>
      </w:r>
      <w:r w:rsidRPr="00DD0F47">
        <w:t>не</w:t>
      </w:r>
      <w:r w:rsidR="003E187F" w:rsidRPr="00DD0F47">
        <w:t xml:space="preserve"> </w:t>
      </w:r>
      <w:r w:rsidRPr="00DD0F47">
        <w:t>являются</w:t>
      </w:r>
      <w:r w:rsidR="003E187F" w:rsidRPr="00DD0F47">
        <w:t xml:space="preserve"> </w:t>
      </w:r>
      <w:r w:rsidRPr="00DD0F47">
        <w:t>объектом</w:t>
      </w:r>
      <w:r w:rsidR="003E187F" w:rsidRPr="00DD0F47">
        <w:t xml:space="preserve"> </w:t>
      </w:r>
      <w:r w:rsidRPr="00DD0F47">
        <w:t>для</w:t>
      </w:r>
      <w:r w:rsidR="003E187F" w:rsidRPr="00DD0F47">
        <w:t xml:space="preserve"> </w:t>
      </w:r>
      <w:r w:rsidRPr="00DD0F47">
        <w:t>исчисления</w:t>
      </w:r>
      <w:r w:rsidR="003E187F" w:rsidRPr="00DD0F47">
        <w:t xml:space="preserve"> </w:t>
      </w:r>
      <w:r w:rsidRPr="00DD0F47">
        <w:t>и</w:t>
      </w:r>
      <w:r w:rsidR="003E187F" w:rsidRPr="00DD0F47">
        <w:t xml:space="preserve"> </w:t>
      </w:r>
      <w:r w:rsidRPr="00DD0F47">
        <w:t>уплаты</w:t>
      </w:r>
      <w:r w:rsidR="003E187F" w:rsidRPr="00DD0F47">
        <w:t xml:space="preserve"> </w:t>
      </w:r>
      <w:r w:rsidRPr="00DD0F47">
        <w:t>ОПВР.</w:t>
      </w:r>
    </w:p>
    <w:p w14:paraId="0B4AFB72" w14:textId="77777777" w:rsidR="001B1AF1" w:rsidRPr="00DD0F47" w:rsidRDefault="001B1AF1" w:rsidP="001B1AF1">
      <w:r w:rsidRPr="00DD0F47">
        <w:lastRenderedPageBreak/>
        <w:t>Планируется,</w:t>
      </w:r>
      <w:r w:rsidR="003E187F" w:rsidRPr="00DD0F47">
        <w:t xml:space="preserve"> </w:t>
      </w:r>
      <w:r w:rsidRPr="00DD0F47">
        <w:t>что</w:t>
      </w:r>
      <w:r w:rsidR="003E187F" w:rsidRPr="00DD0F47">
        <w:t xml:space="preserve"> </w:t>
      </w:r>
      <w:r w:rsidRPr="00DD0F47">
        <w:t>постановление</w:t>
      </w:r>
      <w:r w:rsidR="003E187F" w:rsidRPr="00DD0F47">
        <w:t xml:space="preserve"> </w:t>
      </w:r>
      <w:r w:rsidRPr="00DD0F47">
        <w:t>будет</w:t>
      </w:r>
      <w:r w:rsidR="003E187F" w:rsidRPr="00DD0F47">
        <w:t xml:space="preserve"> </w:t>
      </w:r>
      <w:r w:rsidRPr="00DD0F47">
        <w:t>введено</w:t>
      </w:r>
      <w:r w:rsidR="003E187F" w:rsidRPr="00DD0F47">
        <w:t xml:space="preserve"> </w:t>
      </w:r>
      <w:r w:rsidRPr="00DD0F47">
        <w:t>в</w:t>
      </w:r>
      <w:r w:rsidR="003E187F" w:rsidRPr="00DD0F47">
        <w:t xml:space="preserve"> </w:t>
      </w:r>
      <w:r w:rsidRPr="00DD0F47">
        <w:t>действие</w:t>
      </w:r>
      <w:r w:rsidR="003E187F" w:rsidRPr="00DD0F47">
        <w:t xml:space="preserve"> </w:t>
      </w:r>
      <w:r w:rsidRPr="00DD0F47">
        <w:t>с</w:t>
      </w:r>
      <w:r w:rsidR="003E187F" w:rsidRPr="00DD0F47">
        <w:t xml:space="preserve"> </w:t>
      </w:r>
      <w:r w:rsidRPr="00DD0F47">
        <w:t>1</w:t>
      </w:r>
      <w:r w:rsidR="003E187F" w:rsidRPr="00DD0F47">
        <w:t xml:space="preserve"> </w:t>
      </w:r>
      <w:r w:rsidRPr="00DD0F47">
        <w:t>июля</w:t>
      </w:r>
      <w:r w:rsidR="003E187F" w:rsidRPr="00DD0F47">
        <w:t xml:space="preserve"> </w:t>
      </w:r>
      <w:r w:rsidRPr="00DD0F47">
        <w:t>2024</w:t>
      </w:r>
      <w:r w:rsidR="003E187F" w:rsidRPr="00DD0F47">
        <w:t xml:space="preserve"> </w:t>
      </w:r>
      <w:r w:rsidRPr="00DD0F47">
        <w:t>года.</w:t>
      </w:r>
    </w:p>
    <w:p w14:paraId="569D0DFF" w14:textId="77777777" w:rsidR="001B1AF1" w:rsidRPr="00DD0F47" w:rsidRDefault="001B1AF1" w:rsidP="001B1AF1">
      <w:r w:rsidRPr="00DD0F47">
        <w:t>Документ</w:t>
      </w:r>
      <w:r w:rsidR="003E187F" w:rsidRPr="00DD0F47">
        <w:t xml:space="preserve"> </w:t>
      </w:r>
      <w:r w:rsidRPr="00DD0F47">
        <w:t>размещен</w:t>
      </w:r>
      <w:r w:rsidR="003E187F" w:rsidRPr="00DD0F47">
        <w:t xml:space="preserve"> </w:t>
      </w:r>
      <w:r w:rsidRPr="00DD0F47">
        <w:t>на</w:t>
      </w:r>
      <w:r w:rsidR="003E187F" w:rsidRPr="00DD0F47">
        <w:t xml:space="preserve"> </w:t>
      </w:r>
      <w:r w:rsidRPr="00DD0F47">
        <w:t>сайте</w:t>
      </w:r>
      <w:r w:rsidR="003E187F" w:rsidRPr="00DD0F47">
        <w:t xml:space="preserve"> «</w:t>
      </w:r>
      <w:r w:rsidRPr="00DD0F47">
        <w:t>Открытые</w:t>
      </w:r>
      <w:r w:rsidR="003E187F" w:rsidRPr="00DD0F47">
        <w:t xml:space="preserve"> </w:t>
      </w:r>
      <w:r w:rsidRPr="00DD0F47">
        <w:t>НПА</w:t>
      </w:r>
      <w:r w:rsidR="003E187F" w:rsidRPr="00DD0F47">
        <w:t xml:space="preserve">» </w:t>
      </w:r>
      <w:r w:rsidRPr="00DD0F47">
        <w:t>для</w:t>
      </w:r>
      <w:r w:rsidR="003E187F" w:rsidRPr="00DD0F47">
        <w:t xml:space="preserve"> </w:t>
      </w:r>
      <w:r w:rsidRPr="00DD0F47">
        <w:t>публичного</w:t>
      </w:r>
      <w:r w:rsidR="003E187F" w:rsidRPr="00DD0F47">
        <w:t xml:space="preserve"> </w:t>
      </w:r>
      <w:r w:rsidRPr="00DD0F47">
        <w:t>обсуждения</w:t>
      </w:r>
      <w:r w:rsidR="003E187F" w:rsidRPr="00DD0F47">
        <w:t xml:space="preserve"> </w:t>
      </w:r>
      <w:r w:rsidRPr="00DD0F47">
        <w:t>до</w:t>
      </w:r>
      <w:r w:rsidR="003E187F" w:rsidRPr="00DD0F47">
        <w:t xml:space="preserve"> </w:t>
      </w:r>
      <w:r w:rsidRPr="00DD0F47">
        <w:t>13</w:t>
      </w:r>
      <w:r w:rsidR="003E187F" w:rsidRPr="00DD0F47">
        <w:t xml:space="preserve"> </w:t>
      </w:r>
      <w:r w:rsidRPr="00DD0F47">
        <w:t>мая</w:t>
      </w:r>
      <w:r w:rsidR="003E187F" w:rsidRPr="00DD0F47">
        <w:t xml:space="preserve"> </w:t>
      </w:r>
      <w:r w:rsidRPr="00DD0F47">
        <w:t>2024</w:t>
      </w:r>
      <w:r w:rsidR="003E187F" w:rsidRPr="00DD0F47">
        <w:t xml:space="preserve"> </w:t>
      </w:r>
      <w:r w:rsidRPr="00DD0F47">
        <w:t>года.</w:t>
      </w:r>
    </w:p>
    <w:p w14:paraId="622EC857" w14:textId="77777777" w:rsidR="001B1AF1" w:rsidRPr="00DD0F47" w:rsidRDefault="00286BEF" w:rsidP="001B1AF1">
      <w:hyperlink r:id="rId39" w:history="1">
        <w:r w:rsidR="001B1AF1" w:rsidRPr="00DD0F47">
          <w:rPr>
            <w:rStyle w:val="a3"/>
          </w:rPr>
          <w:t>https://inbusiness.kz/ru/last/v-rk-planiruetsya-izmenenie-pravil-po-vyplate-pensionnyh-vznosov</w:t>
        </w:r>
      </w:hyperlink>
      <w:r w:rsidR="003E187F" w:rsidRPr="00DD0F47">
        <w:t xml:space="preserve"> </w:t>
      </w:r>
    </w:p>
    <w:p w14:paraId="37C8A4EC" w14:textId="77777777" w:rsidR="001B1AF1" w:rsidRPr="00DD0F47" w:rsidRDefault="001B1AF1" w:rsidP="001B1AF1">
      <w:pPr>
        <w:pStyle w:val="2"/>
      </w:pPr>
      <w:bookmarkStart w:id="129" w:name="_Toc165013859"/>
      <w:r w:rsidRPr="00DD0F47">
        <w:t>InBusiness.kz,</w:t>
      </w:r>
      <w:r w:rsidR="003E187F" w:rsidRPr="00DD0F47">
        <w:t xml:space="preserve"> </w:t>
      </w:r>
      <w:r w:rsidRPr="00DD0F47">
        <w:t>25.04.2024,</w:t>
      </w:r>
      <w:r w:rsidR="003E187F" w:rsidRPr="00DD0F47">
        <w:t xml:space="preserve"> </w:t>
      </w:r>
      <w:r w:rsidRPr="00DD0F47">
        <w:t>Пенсионные</w:t>
      </w:r>
      <w:r w:rsidR="003E187F" w:rsidRPr="00DD0F47">
        <w:t xml:space="preserve"> </w:t>
      </w:r>
      <w:r w:rsidRPr="00DD0F47">
        <w:t>активы:</w:t>
      </w:r>
      <w:r w:rsidR="003E187F" w:rsidRPr="00DD0F47">
        <w:t xml:space="preserve"> </w:t>
      </w:r>
      <w:r w:rsidRPr="00DD0F47">
        <w:t>сколько</w:t>
      </w:r>
      <w:r w:rsidR="003E187F" w:rsidRPr="00DD0F47">
        <w:t xml:space="preserve"> </w:t>
      </w:r>
      <w:r w:rsidRPr="00DD0F47">
        <w:t>заработали</w:t>
      </w:r>
      <w:r w:rsidR="003E187F" w:rsidRPr="00DD0F47">
        <w:t xml:space="preserve"> </w:t>
      </w:r>
      <w:r w:rsidRPr="00DD0F47">
        <w:t>для</w:t>
      </w:r>
      <w:r w:rsidR="003E187F" w:rsidRPr="00DD0F47">
        <w:t xml:space="preserve"> </w:t>
      </w:r>
      <w:r w:rsidRPr="00DD0F47">
        <w:t>вкладчиков</w:t>
      </w:r>
      <w:r w:rsidR="003E187F" w:rsidRPr="00DD0F47">
        <w:t xml:space="preserve"> </w:t>
      </w:r>
      <w:r w:rsidRPr="00DD0F47">
        <w:t>Нацбанк</w:t>
      </w:r>
      <w:r w:rsidR="003E187F" w:rsidRPr="00DD0F47">
        <w:t xml:space="preserve"> </w:t>
      </w:r>
      <w:r w:rsidRPr="00DD0F47">
        <w:t>и</w:t>
      </w:r>
      <w:r w:rsidR="003E187F" w:rsidRPr="00DD0F47">
        <w:t xml:space="preserve"> </w:t>
      </w:r>
      <w:r w:rsidRPr="00DD0F47">
        <w:t>частные</w:t>
      </w:r>
      <w:r w:rsidR="003E187F" w:rsidRPr="00DD0F47">
        <w:t xml:space="preserve"> </w:t>
      </w:r>
      <w:r w:rsidRPr="00DD0F47">
        <w:t>управляющие?</w:t>
      </w:r>
      <w:bookmarkEnd w:id="129"/>
    </w:p>
    <w:p w14:paraId="276BBA1E" w14:textId="77777777" w:rsidR="001B1AF1" w:rsidRPr="00DD0F47" w:rsidRDefault="001B1AF1" w:rsidP="00DD0F47">
      <w:pPr>
        <w:pStyle w:val="3"/>
      </w:pPr>
      <w:bookmarkStart w:id="130" w:name="_Toc165013860"/>
      <w:r w:rsidRPr="00DD0F47">
        <w:t>Единый</w:t>
      </w:r>
      <w:r w:rsidR="003E187F" w:rsidRPr="00DD0F47">
        <w:t xml:space="preserve"> </w:t>
      </w:r>
      <w:r w:rsidRPr="00DD0F47">
        <w:t>накопительный</w:t>
      </w:r>
      <w:r w:rsidR="003E187F" w:rsidRPr="00DD0F47">
        <w:t xml:space="preserve"> </w:t>
      </w:r>
      <w:r w:rsidRPr="00DD0F47">
        <w:t>пенсионный</w:t>
      </w:r>
      <w:r w:rsidR="003E187F" w:rsidRPr="00DD0F47">
        <w:t xml:space="preserve"> </w:t>
      </w:r>
      <w:r w:rsidRPr="00DD0F47">
        <w:t>фонд</w:t>
      </w:r>
      <w:r w:rsidR="003E187F" w:rsidRPr="00DD0F47">
        <w:t xml:space="preserve"> </w:t>
      </w:r>
      <w:r w:rsidRPr="00DD0F47">
        <w:t>(ЕНПФ)</w:t>
      </w:r>
      <w:r w:rsidR="003E187F" w:rsidRPr="00DD0F47">
        <w:t xml:space="preserve"> </w:t>
      </w:r>
      <w:r w:rsidRPr="00DD0F47">
        <w:t>опубликовал</w:t>
      </w:r>
      <w:r w:rsidR="003E187F" w:rsidRPr="00DD0F47">
        <w:t xml:space="preserve"> </w:t>
      </w:r>
      <w:r w:rsidRPr="00DD0F47">
        <w:t>отчет</w:t>
      </w:r>
      <w:r w:rsidR="003E187F" w:rsidRPr="00DD0F47">
        <w:t xml:space="preserve"> </w:t>
      </w:r>
      <w:r w:rsidRPr="00DD0F47">
        <w:t>об</w:t>
      </w:r>
      <w:r w:rsidR="003E187F" w:rsidRPr="00DD0F47">
        <w:t xml:space="preserve"> </w:t>
      </w:r>
      <w:r w:rsidRPr="00DD0F47">
        <w:t>управлении</w:t>
      </w:r>
      <w:r w:rsidR="003E187F" w:rsidRPr="00DD0F47">
        <w:t xml:space="preserve"> </w:t>
      </w:r>
      <w:r w:rsidRPr="00DD0F47">
        <w:t>пенсионными</w:t>
      </w:r>
      <w:r w:rsidR="003E187F" w:rsidRPr="00DD0F47">
        <w:t xml:space="preserve"> </w:t>
      </w:r>
      <w:r w:rsidRPr="00DD0F47">
        <w:t>активами</w:t>
      </w:r>
      <w:r w:rsidR="003E187F" w:rsidRPr="00DD0F47">
        <w:t xml:space="preserve"> </w:t>
      </w:r>
      <w:r w:rsidRPr="00DD0F47">
        <w:t>Национальным</w:t>
      </w:r>
      <w:r w:rsidR="003E187F" w:rsidRPr="00DD0F47">
        <w:t xml:space="preserve"> </w:t>
      </w:r>
      <w:r w:rsidRPr="00DD0F47">
        <w:t>банком</w:t>
      </w:r>
      <w:r w:rsidR="003E187F" w:rsidRPr="00DD0F47">
        <w:t xml:space="preserve"> </w:t>
      </w:r>
      <w:r w:rsidRPr="00DD0F47">
        <w:t>РК</w:t>
      </w:r>
      <w:r w:rsidR="003E187F" w:rsidRPr="00DD0F47">
        <w:t xml:space="preserve"> </w:t>
      </w:r>
      <w:r w:rsidRPr="00DD0F47">
        <w:t>(НБРК)</w:t>
      </w:r>
      <w:r w:rsidR="003E187F" w:rsidRPr="00DD0F47">
        <w:t xml:space="preserve"> </w:t>
      </w:r>
      <w:r w:rsidRPr="00DD0F47">
        <w:t>и</w:t>
      </w:r>
      <w:r w:rsidR="003E187F" w:rsidRPr="00DD0F47">
        <w:t xml:space="preserve"> </w:t>
      </w:r>
      <w:r w:rsidRPr="00DD0F47">
        <w:t>управляющими</w:t>
      </w:r>
      <w:r w:rsidR="003E187F" w:rsidRPr="00DD0F47">
        <w:t xml:space="preserve"> </w:t>
      </w:r>
      <w:r w:rsidRPr="00DD0F47">
        <w:t>инвестиционным</w:t>
      </w:r>
      <w:r w:rsidR="003E187F" w:rsidRPr="00DD0F47">
        <w:t xml:space="preserve"> </w:t>
      </w:r>
      <w:r w:rsidRPr="00DD0F47">
        <w:t>портфелем</w:t>
      </w:r>
      <w:r w:rsidR="003E187F" w:rsidRPr="00DD0F47">
        <w:t xml:space="preserve"> </w:t>
      </w:r>
      <w:r w:rsidRPr="00DD0F47">
        <w:t>(УИП),</w:t>
      </w:r>
      <w:r w:rsidR="003E187F" w:rsidRPr="00DD0F47">
        <w:t xml:space="preserve"> </w:t>
      </w:r>
      <w:r w:rsidRPr="00DD0F47">
        <w:t>передает</w:t>
      </w:r>
      <w:r w:rsidR="003E187F" w:rsidRPr="00DD0F47">
        <w:t xml:space="preserve"> </w:t>
      </w:r>
      <w:r w:rsidRPr="00DD0F47">
        <w:t>inbusiness.kz</w:t>
      </w:r>
      <w:r w:rsidR="003E187F" w:rsidRPr="00DD0F47">
        <w:t xml:space="preserve"> </w:t>
      </w:r>
      <w:r w:rsidRPr="00DD0F47">
        <w:t>со</w:t>
      </w:r>
      <w:r w:rsidR="003E187F" w:rsidRPr="00DD0F47">
        <w:t xml:space="preserve"> </w:t>
      </w:r>
      <w:r w:rsidRPr="00DD0F47">
        <w:t>ссылкой</w:t>
      </w:r>
      <w:r w:rsidR="003E187F" w:rsidRPr="00DD0F47">
        <w:t xml:space="preserve"> </w:t>
      </w:r>
      <w:r w:rsidRPr="00DD0F47">
        <w:t>на</w:t>
      </w:r>
      <w:r w:rsidR="003E187F" w:rsidRPr="00DD0F47">
        <w:t xml:space="preserve"> </w:t>
      </w:r>
      <w:r w:rsidRPr="00DD0F47">
        <w:t>пресс-службу</w:t>
      </w:r>
      <w:r w:rsidR="003E187F" w:rsidRPr="00DD0F47">
        <w:t xml:space="preserve"> </w:t>
      </w:r>
      <w:r w:rsidRPr="00DD0F47">
        <w:t>ЕНПФ.</w:t>
      </w:r>
      <w:bookmarkEnd w:id="130"/>
    </w:p>
    <w:p w14:paraId="6ACFD634" w14:textId="77777777" w:rsidR="001B1AF1" w:rsidRPr="00DD0F47" w:rsidRDefault="001B1AF1" w:rsidP="001B1AF1">
      <w:r w:rsidRPr="00DD0F47">
        <w:t>Общий</w:t>
      </w:r>
      <w:r w:rsidR="003E187F" w:rsidRPr="00DD0F47">
        <w:t xml:space="preserve"> </w:t>
      </w:r>
      <w:r w:rsidRPr="00DD0F47">
        <w:t>объем</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составил</w:t>
      </w:r>
      <w:r w:rsidR="003E187F" w:rsidRPr="00DD0F47">
        <w:t xml:space="preserve"> </w:t>
      </w:r>
      <w:r w:rsidRPr="00DD0F47">
        <w:t>18</w:t>
      </w:r>
      <w:r w:rsidR="003E187F" w:rsidRPr="00DD0F47">
        <w:t xml:space="preserve"> </w:t>
      </w:r>
      <w:r w:rsidRPr="00DD0F47">
        <w:t>852,6</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пенсионные</w:t>
      </w:r>
      <w:r w:rsidR="003E187F" w:rsidRPr="00DD0F47">
        <w:t xml:space="preserve"> </w:t>
      </w:r>
      <w:r w:rsidRPr="00DD0F47">
        <w:t>активы</w:t>
      </w:r>
      <w:r w:rsidR="003E187F" w:rsidRPr="00DD0F47">
        <w:t xml:space="preserve"> </w:t>
      </w:r>
      <w:r w:rsidRPr="00DD0F47">
        <w:t>ЕНПФ,</w:t>
      </w:r>
      <w:r w:rsidR="003E187F" w:rsidRPr="00DD0F47">
        <w:t xml:space="preserve"> </w:t>
      </w:r>
      <w:r w:rsidRPr="00DD0F47">
        <w:t>находящиеся</w:t>
      </w:r>
      <w:r w:rsidR="003E187F" w:rsidRPr="00DD0F47">
        <w:t xml:space="preserve"> </w:t>
      </w:r>
      <w:r w:rsidRPr="00DD0F47">
        <w:t>в</w:t>
      </w:r>
      <w:r w:rsidR="003E187F" w:rsidRPr="00DD0F47">
        <w:t xml:space="preserve"> </w:t>
      </w:r>
      <w:r w:rsidRPr="00DD0F47">
        <w:t>доверительном</w:t>
      </w:r>
      <w:r w:rsidR="003E187F" w:rsidRPr="00DD0F47">
        <w:t xml:space="preserve"> </w:t>
      </w:r>
      <w:r w:rsidRPr="00DD0F47">
        <w:t>управлении</w:t>
      </w:r>
      <w:r w:rsidR="003E187F" w:rsidRPr="00DD0F47">
        <w:t xml:space="preserve"> </w:t>
      </w:r>
      <w:r w:rsidRPr="00DD0F47">
        <w:t>НБРК,</w:t>
      </w:r>
      <w:r w:rsidR="003E187F" w:rsidRPr="00DD0F47">
        <w:t xml:space="preserve"> </w:t>
      </w:r>
      <w:r w:rsidRPr="00DD0F47">
        <w:t>сформированные</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обязательных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(ОПВ),</w:t>
      </w:r>
      <w:r w:rsidR="003E187F" w:rsidRPr="00DD0F47">
        <w:t xml:space="preserve"> </w:t>
      </w:r>
      <w:r w:rsidRPr="00DD0F47">
        <w:t>обязательных</w:t>
      </w:r>
      <w:r w:rsidR="003E187F" w:rsidRPr="00DD0F47">
        <w:t xml:space="preserve"> </w:t>
      </w:r>
      <w:r w:rsidRPr="00DD0F47">
        <w:t>профессиональных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(ОППВ),</w:t>
      </w:r>
      <w:r w:rsidR="003E187F" w:rsidRPr="00DD0F47">
        <w:t xml:space="preserve"> </w:t>
      </w:r>
      <w:r w:rsidRPr="00DD0F47">
        <w:t>добровольных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(ДПВ),</w:t>
      </w:r>
      <w:r w:rsidR="003E187F" w:rsidRPr="00DD0F47">
        <w:t xml:space="preserve"> </w:t>
      </w:r>
      <w:r w:rsidRPr="00DD0F47">
        <w:t>составили</w:t>
      </w:r>
      <w:r w:rsidR="003E187F" w:rsidRPr="00DD0F47">
        <w:t xml:space="preserve"> </w:t>
      </w:r>
      <w:r w:rsidRPr="00DD0F47">
        <w:t>18</w:t>
      </w:r>
      <w:r w:rsidR="003E187F" w:rsidRPr="00DD0F47">
        <w:t xml:space="preserve"> </w:t>
      </w:r>
      <w:r w:rsidRPr="00DD0F47">
        <w:t>807,36</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(без</w:t>
      </w:r>
      <w:r w:rsidR="003E187F" w:rsidRPr="00DD0F47">
        <w:t xml:space="preserve"> </w:t>
      </w:r>
      <w:r w:rsidRPr="00DD0F47">
        <w:t>учета</w:t>
      </w:r>
      <w:r w:rsidR="003E187F" w:rsidRPr="00DD0F47">
        <w:t xml:space="preserve"> </w:t>
      </w:r>
      <w:r w:rsidRPr="00DD0F47">
        <w:t>денег</w:t>
      </w:r>
      <w:r w:rsidR="003E187F" w:rsidRPr="00DD0F47">
        <w:t xml:space="preserve"> </w:t>
      </w:r>
      <w:r w:rsidRPr="00DD0F47">
        <w:t>на</w:t>
      </w:r>
      <w:r w:rsidR="003E187F" w:rsidRPr="00DD0F47">
        <w:t xml:space="preserve"> </w:t>
      </w:r>
      <w:r w:rsidRPr="00DD0F47">
        <w:t>счетах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и</w:t>
      </w:r>
      <w:r w:rsidR="003E187F" w:rsidRPr="00DD0F47">
        <w:t xml:space="preserve"> </w:t>
      </w:r>
      <w:r w:rsidRPr="00DD0F47">
        <w:t>выплат.</w:t>
      </w:r>
      <w:r w:rsidR="003E187F" w:rsidRPr="00DD0F47">
        <w:t xml:space="preserve"> - </w:t>
      </w:r>
      <w:r w:rsidRPr="00DD0F47">
        <w:t>Прим.).</w:t>
      </w:r>
      <w:r w:rsidR="003E187F" w:rsidRPr="00DD0F47">
        <w:t xml:space="preserve"> </w:t>
      </w:r>
      <w:r w:rsidRPr="00DD0F47">
        <w:t>Объем</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НБРК,</w:t>
      </w:r>
      <w:r w:rsidR="003E187F" w:rsidRPr="00DD0F47">
        <w:t xml:space="preserve"> </w:t>
      </w:r>
      <w:r w:rsidRPr="00DD0F47">
        <w:t>сформированных</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обязательных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работодателя</w:t>
      </w:r>
      <w:r w:rsidR="003E187F" w:rsidRPr="00DD0F47">
        <w:t xml:space="preserve"> </w:t>
      </w:r>
      <w:r w:rsidRPr="00DD0F47">
        <w:t>(ОПВР),</w:t>
      </w:r>
      <w:r w:rsidR="003E187F" w:rsidRPr="00DD0F47">
        <w:t xml:space="preserve"> </w:t>
      </w:r>
      <w:r w:rsidRPr="00DD0F47">
        <w:t>находящихся</w:t>
      </w:r>
      <w:r w:rsidR="003E187F" w:rsidRPr="00DD0F47">
        <w:t xml:space="preserve"> </w:t>
      </w:r>
      <w:r w:rsidRPr="00DD0F47">
        <w:t>в</w:t>
      </w:r>
      <w:r w:rsidR="003E187F" w:rsidRPr="00DD0F47">
        <w:t xml:space="preserve"> </w:t>
      </w:r>
      <w:r w:rsidRPr="00DD0F47">
        <w:t>доверительном</w:t>
      </w:r>
      <w:r w:rsidR="003E187F" w:rsidRPr="00DD0F47">
        <w:t xml:space="preserve"> </w:t>
      </w:r>
      <w:r w:rsidRPr="00DD0F47">
        <w:t>управлении</w:t>
      </w:r>
      <w:r w:rsidR="003E187F" w:rsidRPr="00DD0F47">
        <w:t xml:space="preserve"> </w:t>
      </w:r>
      <w:r w:rsidRPr="00DD0F47">
        <w:t>НБРК,</w:t>
      </w:r>
      <w:r w:rsidR="003E187F" w:rsidRPr="00DD0F47">
        <w:t xml:space="preserve"> - </w:t>
      </w:r>
      <w:r w:rsidRPr="00DD0F47">
        <w:t>36,7</w:t>
      </w:r>
      <w:r w:rsidR="003E187F" w:rsidRPr="00DD0F47">
        <w:t xml:space="preserve"> </w:t>
      </w:r>
      <w:r w:rsidRPr="00DD0F47">
        <w:t>млрд</w:t>
      </w:r>
      <w:r w:rsidR="003E187F" w:rsidRPr="00DD0F47">
        <w:t xml:space="preserve"> </w:t>
      </w:r>
      <w:r w:rsidRPr="00DD0F47">
        <w:t>тенге.</w:t>
      </w:r>
    </w:p>
    <w:p w14:paraId="425989C4" w14:textId="77777777" w:rsidR="001B1AF1" w:rsidRPr="00DD0F47" w:rsidRDefault="001B1AF1" w:rsidP="001B1AF1">
      <w:r w:rsidRPr="00DD0F47">
        <w:t>Пенсионные</w:t>
      </w:r>
      <w:r w:rsidR="003E187F" w:rsidRPr="00DD0F47">
        <w:t xml:space="preserve"> </w:t>
      </w:r>
      <w:r w:rsidRPr="00DD0F47">
        <w:t>активы</w:t>
      </w:r>
      <w:r w:rsidR="003E187F" w:rsidRPr="00DD0F47">
        <w:t xml:space="preserve"> </w:t>
      </w:r>
      <w:r w:rsidRPr="00DD0F47">
        <w:t>под</w:t>
      </w:r>
      <w:r w:rsidR="003E187F" w:rsidRPr="00DD0F47">
        <w:t xml:space="preserve"> </w:t>
      </w:r>
      <w:r w:rsidRPr="00DD0F47">
        <w:t>управлением</w:t>
      </w:r>
      <w:r w:rsidR="003E187F" w:rsidRPr="00DD0F47">
        <w:t xml:space="preserve"> </w:t>
      </w:r>
      <w:r w:rsidRPr="00DD0F47">
        <w:t>УИП</w:t>
      </w:r>
      <w:r w:rsidR="003E187F" w:rsidRPr="00DD0F47">
        <w:t xml:space="preserve"> </w:t>
      </w:r>
      <w:r w:rsidRPr="00DD0F47">
        <w:t>составили</w:t>
      </w:r>
      <w:r w:rsidR="003E187F" w:rsidRPr="00DD0F47">
        <w:t xml:space="preserve"> </w:t>
      </w:r>
      <w:r w:rsidRPr="00DD0F47">
        <w:t>более</w:t>
      </w:r>
      <w:r w:rsidR="003E187F" w:rsidRPr="00DD0F47">
        <w:t xml:space="preserve"> </w:t>
      </w:r>
      <w:r w:rsidRPr="00DD0F47">
        <w:t>45,24</w:t>
      </w:r>
      <w:r w:rsidR="003E187F" w:rsidRPr="00DD0F47">
        <w:t xml:space="preserve"> </w:t>
      </w:r>
      <w:r w:rsidRPr="00DD0F47">
        <w:t>млрд</w:t>
      </w:r>
      <w:r w:rsidR="003E187F" w:rsidRPr="00DD0F47">
        <w:t xml:space="preserve"> </w:t>
      </w:r>
      <w:r w:rsidRPr="00DD0F47">
        <w:t>тенге.</w:t>
      </w:r>
    </w:p>
    <w:p w14:paraId="00070E3B" w14:textId="77777777" w:rsidR="001B1AF1" w:rsidRPr="00DD0F47" w:rsidRDefault="001B1AF1" w:rsidP="001B1AF1">
      <w:r w:rsidRPr="00DD0F47">
        <w:t>ИНВЕСТИЦИОННЫЙ</w:t>
      </w:r>
      <w:r w:rsidR="003E187F" w:rsidRPr="00DD0F47">
        <w:t xml:space="preserve"> </w:t>
      </w:r>
      <w:r w:rsidRPr="00DD0F47">
        <w:t>ПОРТФЕЛЬ</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ПОД</w:t>
      </w:r>
      <w:r w:rsidR="003E187F" w:rsidRPr="00DD0F47">
        <w:t xml:space="preserve"> </w:t>
      </w:r>
      <w:r w:rsidRPr="00DD0F47">
        <w:t>УПРАВЛЕНИЕМ</w:t>
      </w:r>
      <w:r w:rsidR="003E187F" w:rsidRPr="00DD0F47">
        <w:t xml:space="preserve"> </w:t>
      </w:r>
      <w:r w:rsidRPr="00DD0F47">
        <w:t>НБРК</w:t>
      </w:r>
    </w:p>
    <w:p w14:paraId="29B9A1BC" w14:textId="77777777" w:rsidR="001B1AF1" w:rsidRPr="00DD0F47" w:rsidRDefault="001B1AF1" w:rsidP="001B1AF1">
      <w:r w:rsidRPr="00DD0F47">
        <w:t>Основные</w:t>
      </w:r>
      <w:r w:rsidR="003E187F" w:rsidRPr="00DD0F47">
        <w:t xml:space="preserve"> </w:t>
      </w:r>
      <w:r w:rsidRPr="00DD0F47">
        <w:t>направления</w:t>
      </w:r>
      <w:r w:rsidR="003E187F" w:rsidRPr="00DD0F47">
        <w:t xml:space="preserve"> </w:t>
      </w:r>
      <w:r w:rsidRPr="00DD0F47">
        <w:t>инвестирования</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НБРК,</w:t>
      </w:r>
      <w:r w:rsidR="003E187F" w:rsidRPr="00DD0F47">
        <w:t xml:space="preserve"> </w:t>
      </w:r>
      <w:r w:rsidRPr="00DD0F47">
        <w:t>сформированных</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ОПВ,</w:t>
      </w:r>
      <w:r w:rsidR="003E187F" w:rsidRPr="00DD0F47">
        <w:t xml:space="preserve"> </w:t>
      </w:r>
      <w:r w:rsidRPr="00DD0F47">
        <w:t>ОППВ,</w:t>
      </w:r>
      <w:r w:rsidR="003E187F" w:rsidRPr="00DD0F47">
        <w:t xml:space="preserve"> </w:t>
      </w:r>
      <w:r w:rsidRPr="00DD0F47">
        <w:t>ДПВ,</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выглядят</w:t>
      </w:r>
      <w:r w:rsidR="003E187F" w:rsidRPr="00DD0F47">
        <w:t xml:space="preserve"> </w:t>
      </w:r>
      <w:r w:rsidRPr="00DD0F47">
        <w:t>следующим</w:t>
      </w:r>
      <w:r w:rsidR="003E187F" w:rsidRPr="00DD0F47">
        <w:t xml:space="preserve"> </w:t>
      </w:r>
      <w:r w:rsidRPr="00DD0F47">
        <w:t>образом:</w:t>
      </w:r>
      <w:r w:rsidR="003E187F" w:rsidRPr="00DD0F47">
        <w:t xml:space="preserve"> </w:t>
      </w:r>
      <w:r w:rsidRPr="00DD0F47">
        <w:t>государственные</w:t>
      </w:r>
      <w:r w:rsidR="003E187F" w:rsidRPr="00DD0F47">
        <w:t xml:space="preserve"> </w:t>
      </w:r>
      <w:r w:rsidRPr="00DD0F47">
        <w:t>ценные</w:t>
      </w:r>
      <w:r w:rsidR="003E187F" w:rsidRPr="00DD0F47">
        <w:t xml:space="preserve"> </w:t>
      </w:r>
      <w:r w:rsidRPr="00DD0F47">
        <w:t>бумаги</w:t>
      </w:r>
      <w:r w:rsidR="003E187F" w:rsidRPr="00DD0F47">
        <w:t xml:space="preserve"> </w:t>
      </w:r>
      <w:r w:rsidRPr="00DD0F47">
        <w:t>министерства</w:t>
      </w:r>
      <w:r w:rsidR="003E187F" w:rsidRPr="00DD0F47">
        <w:t xml:space="preserve"> </w:t>
      </w:r>
      <w:r w:rsidRPr="00DD0F47">
        <w:t>финансов</w:t>
      </w:r>
      <w:r w:rsidR="003E187F" w:rsidRPr="00DD0F47">
        <w:t xml:space="preserve"> </w:t>
      </w:r>
      <w:r w:rsidRPr="00DD0F47">
        <w:t>РК</w:t>
      </w:r>
      <w:r w:rsidR="003E187F" w:rsidRPr="00DD0F47">
        <w:t xml:space="preserve"> - </w:t>
      </w:r>
      <w:r w:rsidRPr="00DD0F47">
        <w:t>46,69%,</w:t>
      </w:r>
      <w:r w:rsidR="003E187F" w:rsidRPr="00DD0F47">
        <w:t xml:space="preserve"> </w:t>
      </w:r>
      <w:r w:rsidRPr="00DD0F47">
        <w:t>облигации</w:t>
      </w:r>
      <w:r w:rsidR="003E187F" w:rsidRPr="00DD0F47">
        <w:t xml:space="preserve"> </w:t>
      </w:r>
      <w:r w:rsidRPr="00DD0F47">
        <w:t>квазигосударственных</w:t>
      </w:r>
      <w:r w:rsidR="003E187F" w:rsidRPr="00DD0F47">
        <w:t xml:space="preserve"> </w:t>
      </w:r>
      <w:r w:rsidRPr="00DD0F47">
        <w:t>компаний</w:t>
      </w:r>
      <w:r w:rsidR="003E187F" w:rsidRPr="00DD0F47">
        <w:t xml:space="preserve"> - </w:t>
      </w:r>
      <w:r w:rsidRPr="00DD0F47">
        <w:t>9,72%,</w:t>
      </w:r>
      <w:r w:rsidR="003E187F" w:rsidRPr="00DD0F47">
        <w:t xml:space="preserve"> </w:t>
      </w:r>
      <w:r w:rsidRPr="00DD0F47">
        <w:t>облигации</w:t>
      </w:r>
      <w:r w:rsidR="003E187F" w:rsidRPr="00DD0F47">
        <w:t xml:space="preserve"> </w:t>
      </w:r>
      <w:r w:rsidRPr="00DD0F47">
        <w:t>банков</w:t>
      </w:r>
      <w:r w:rsidR="003E187F" w:rsidRPr="00DD0F47">
        <w:t xml:space="preserve"> </w:t>
      </w:r>
      <w:r w:rsidRPr="00DD0F47">
        <w:t>второго</w:t>
      </w:r>
      <w:r w:rsidR="003E187F" w:rsidRPr="00DD0F47">
        <w:t xml:space="preserve"> </w:t>
      </w:r>
      <w:r w:rsidRPr="00DD0F47">
        <w:t>уровня</w:t>
      </w:r>
      <w:r w:rsidR="003E187F" w:rsidRPr="00DD0F47">
        <w:t xml:space="preserve"> </w:t>
      </w:r>
      <w:r w:rsidRPr="00DD0F47">
        <w:t>РК</w:t>
      </w:r>
      <w:r w:rsidR="003E187F" w:rsidRPr="00DD0F47">
        <w:t xml:space="preserve"> - </w:t>
      </w:r>
      <w:r w:rsidRPr="00DD0F47">
        <w:t>4,25%,</w:t>
      </w:r>
      <w:r w:rsidR="003E187F" w:rsidRPr="00DD0F47">
        <w:t xml:space="preserve"> </w:t>
      </w:r>
      <w:r w:rsidRPr="00DD0F47">
        <w:t>депозиты</w:t>
      </w:r>
      <w:r w:rsidR="003E187F" w:rsidRPr="00DD0F47">
        <w:t xml:space="preserve"> </w:t>
      </w:r>
      <w:r w:rsidRPr="00DD0F47">
        <w:t>НБРК</w:t>
      </w:r>
      <w:r w:rsidR="003E187F" w:rsidRPr="00DD0F47">
        <w:t xml:space="preserve"> - </w:t>
      </w:r>
      <w:r w:rsidRPr="00DD0F47">
        <w:t>2,41%,</w:t>
      </w:r>
      <w:r w:rsidR="003E187F" w:rsidRPr="00DD0F47">
        <w:t xml:space="preserve"> </w:t>
      </w:r>
      <w:r w:rsidRPr="00DD0F47">
        <w:t>государственные</w:t>
      </w:r>
      <w:r w:rsidR="003E187F" w:rsidRPr="00DD0F47">
        <w:t xml:space="preserve"> </w:t>
      </w:r>
      <w:r w:rsidRPr="00DD0F47">
        <w:t>ценные</w:t>
      </w:r>
      <w:r w:rsidR="003E187F" w:rsidRPr="00DD0F47">
        <w:t xml:space="preserve"> </w:t>
      </w:r>
      <w:r w:rsidRPr="00DD0F47">
        <w:t>бумаги</w:t>
      </w:r>
      <w:r w:rsidR="003E187F" w:rsidRPr="00DD0F47">
        <w:t xml:space="preserve"> </w:t>
      </w:r>
      <w:r w:rsidRPr="00DD0F47">
        <w:t>иностранных</w:t>
      </w:r>
      <w:r w:rsidR="003E187F" w:rsidRPr="00DD0F47">
        <w:t xml:space="preserve"> </w:t>
      </w:r>
      <w:r w:rsidRPr="00DD0F47">
        <w:t>государств</w:t>
      </w:r>
      <w:r w:rsidR="003E187F" w:rsidRPr="00DD0F47">
        <w:t xml:space="preserve"> - </w:t>
      </w:r>
      <w:r w:rsidRPr="00DD0F47">
        <w:t>2,22%,</w:t>
      </w:r>
      <w:r w:rsidR="003E187F" w:rsidRPr="00DD0F47">
        <w:t xml:space="preserve"> </w:t>
      </w:r>
      <w:r w:rsidRPr="00DD0F47">
        <w:t>МФО</w:t>
      </w:r>
      <w:r w:rsidR="003E187F" w:rsidRPr="00DD0F47">
        <w:t xml:space="preserve"> - </w:t>
      </w:r>
      <w:r w:rsidRPr="00DD0F47">
        <w:t>2,06%,</w:t>
      </w:r>
      <w:r w:rsidR="003E187F" w:rsidRPr="00DD0F47">
        <w:t xml:space="preserve"> </w:t>
      </w:r>
      <w:r w:rsidRPr="00DD0F47">
        <w:t>акции</w:t>
      </w:r>
      <w:r w:rsidR="003E187F" w:rsidRPr="00DD0F47">
        <w:t xml:space="preserve"> </w:t>
      </w:r>
      <w:r w:rsidRPr="00DD0F47">
        <w:t>и</w:t>
      </w:r>
      <w:r w:rsidR="003E187F" w:rsidRPr="00DD0F47">
        <w:t xml:space="preserve"> </w:t>
      </w:r>
      <w:r w:rsidRPr="00DD0F47">
        <w:t>депозитарные</w:t>
      </w:r>
      <w:r w:rsidR="003E187F" w:rsidRPr="00DD0F47">
        <w:t xml:space="preserve"> </w:t>
      </w:r>
      <w:r w:rsidRPr="00DD0F47">
        <w:t>расписки</w:t>
      </w:r>
      <w:r w:rsidR="003E187F" w:rsidRPr="00DD0F47">
        <w:t xml:space="preserve"> </w:t>
      </w:r>
      <w:r w:rsidRPr="00DD0F47">
        <w:t>эмитентов</w:t>
      </w:r>
      <w:r w:rsidR="003E187F" w:rsidRPr="00DD0F47">
        <w:t xml:space="preserve"> </w:t>
      </w:r>
      <w:r w:rsidRPr="00DD0F47">
        <w:t>РК</w:t>
      </w:r>
      <w:r w:rsidR="003E187F" w:rsidRPr="00DD0F47">
        <w:t xml:space="preserve"> - </w:t>
      </w:r>
      <w:r w:rsidRPr="00DD0F47">
        <w:t>1,98%.</w:t>
      </w:r>
    </w:p>
    <w:p w14:paraId="517E7AE5" w14:textId="77777777" w:rsidR="001B1AF1" w:rsidRPr="00DD0F47" w:rsidRDefault="001B1AF1" w:rsidP="001B1AF1">
      <w:r w:rsidRPr="00DD0F47">
        <w:t>Инвестиционный</w:t>
      </w:r>
      <w:r w:rsidR="003E187F" w:rsidRPr="00DD0F47">
        <w:t xml:space="preserve"> </w:t>
      </w:r>
      <w:r w:rsidRPr="00DD0F47">
        <w:t>портфель</w:t>
      </w:r>
      <w:r w:rsidR="003E187F" w:rsidRPr="00DD0F47">
        <w:t xml:space="preserve"> </w:t>
      </w:r>
      <w:r w:rsidRPr="00DD0F47">
        <w:t>в</w:t>
      </w:r>
      <w:r w:rsidR="003E187F" w:rsidRPr="00DD0F47">
        <w:t xml:space="preserve"> </w:t>
      </w:r>
      <w:r w:rsidRPr="00DD0F47">
        <w:t>разрезе</w:t>
      </w:r>
      <w:r w:rsidR="003E187F" w:rsidRPr="00DD0F47">
        <w:t xml:space="preserve"> </w:t>
      </w:r>
      <w:r w:rsidRPr="00DD0F47">
        <w:t>валют,</w:t>
      </w:r>
      <w:r w:rsidR="003E187F" w:rsidRPr="00DD0F47">
        <w:t xml:space="preserve"> </w:t>
      </w:r>
      <w:r w:rsidRPr="00DD0F47">
        <w:t>в</w:t>
      </w:r>
      <w:r w:rsidR="003E187F" w:rsidRPr="00DD0F47">
        <w:t xml:space="preserve"> </w:t>
      </w:r>
      <w:r w:rsidRPr="00DD0F47">
        <w:t>которые</w:t>
      </w:r>
      <w:r w:rsidR="003E187F" w:rsidRPr="00DD0F47">
        <w:t xml:space="preserve"> </w:t>
      </w:r>
      <w:r w:rsidRPr="00DD0F47">
        <w:t>номинированы</w:t>
      </w:r>
      <w:r w:rsidR="003E187F" w:rsidRPr="00DD0F47">
        <w:t xml:space="preserve"> </w:t>
      </w:r>
      <w:r w:rsidRPr="00DD0F47">
        <w:t>финансовые</w:t>
      </w:r>
      <w:r w:rsidR="003E187F" w:rsidRPr="00DD0F47">
        <w:t xml:space="preserve"> </w:t>
      </w:r>
      <w:r w:rsidRPr="00DD0F47">
        <w:t>инструменты,</w:t>
      </w:r>
      <w:r w:rsidR="003E187F" w:rsidRPr="00DD0F47">
        <w:t xml:space="preserve"> </w:t>
      </w:r>
      <w:r w:rsidRPr="00DD0F47">
        <w:t>приобретенные</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ОПВ,</w:t>
      </w:r>
      <w:r w:rsidR="003E187F" w:rsidRPr="00DD0F47">
        <w:t xml:space="preserve"> </w:t>
      </w:r>
      <w:r w:rsidRPr="00DD0F47">
        <w:t>ОППВ,</w:t>
      </w:r>
      <w:r w:rsidR="003E187F" w:rsidRPr="00DD0F47">
        <w:t xml:space="preserve"> </w:t>
      </w:r>
      <w:r w:rsidRPr="00DD0F47">
        <w:t>ДПВ,</w:t>
      </w:r>
      <w:r w:rsidR="003E187F" w:rsidRPr="00DD0F47">
        <w:t xml:space="preserve"> </w:t>
      </w:r>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выглядит</w:t>
      </w:r>
      <w:r w:rsidR="003E187F" w:rsidRPr="00DD0F47">
        <w:t xml:space="preserve"> </w:t>
      </w:r>
      <w:r w:rsidRPr="00DD0F47">
        <w:t>так:</w:t>
      </w:r>
      <w:r w:rsidR="003E187F" w:rsidRPr="00DD0F47">
        <w:t xml:space="preserve"> </w:t>
      </w:r>
      <w:r w:rsidRPr="00DD0F47">
        <w:t>инвестиции</w:t>
      </w:r>
      <w:r w:rsidR="003E187F" w:rsidRPr="00DD0F47">
        <w:t xml:space="preserve"> </w:t>
      </w:r>
      <w:r w:rsidRPr="00DD0F47">
        <w:t>в</w:t>
      </w:r>
      <w:r w:rsidR="003E187F" w:rsidRPr="00DD0F47">
        <w:t xml:space="preserve"> </w:t>
      </w:r>
      <w:r w:rsidRPr="00DD0F47">
        <w:t>национальной</w:t>
      </w:r>
      <w:r w:rsidR="003E187F" w:rsidRPr="00DD0F47">
        <w:t xml:space="preserve"> </w:t>
      </w:r>
      <w:r w:rsidRPr="00DD0F47">
        <w:t>валюте</w:t>
      </w:r>
      <w:r w:rsidR="003E187F" w:rsidRPr="00DD0F47">
        <w:t xml:space="preserve"> - </w:t>
      </w:r>
      <w:r w:rsidRPr="00DD0F47">
        <w:t>66,81%,</w:t>
      </w:r>
      <w:r w:rsidR="003E187F" w:rsidRPr="00DD0F47">
        <w:t xml:space="preserve"> </w:t>
      </w:r>
      <w:r w:rsidRPr="00DD0F47">
        <w:t>в</w:t>
      </w:r>
      <w:r w:rsidR="003E187F" w:rsidRPr="00DD0F47">
        <w:t xml:space="preserve"> </w:t>
      </w:r>
      <w:r w:rsidRPr="00DD0F47">
        <w:t>долларах</w:t>
      </w:r>
      <w:r w:rsidR="003E187F" w:rsidRPr="00DD0F47">
        <w:t xml:space="preserve"> </w:t>
      </w:r>
      <w:r w:rsidRPr="00DD0F47">
        <w:t>США</w:t>
      </w:r>
      <w:r w:rsidR="003E187F" w:rsidRPr="00DD0F47">
        <w:t xml:space="preserve"> - </w:t>
      </w:r>
      <w:r w:rsidRPr="00DD0F47">
        <w:t>33,16%</w:t>
      </w:r>
      <w:r w:rsidR="003E187F" w:rsidRPr="00DD0F47">
        <w:t xml:space="preserve"> </w:t>
      </w:r>
      <w:r w:rsidRPr="00DD0F47">
        <w:t>портфеля</w:t>
      </w:r>
      <w:r w:rsidR="003E187F" w:rsidRPr="00DD0F47">
        <w:t xml:space="preserve"> </w:t>
      </w:r>
      <w:r w:rsidRPr="00DD0F47">
        <w:t>пенсионных</w:t>
      </w:r>
      <w:r w:rsidR="003E187F" w:rsidRPr="00DD0F47">
        <w:t xml:space="preserve"> </w:t>
      </w:r>
      <w:r w:rsidRPr="00DD0F47">
        <w:t>активов.</w:t>
      </w:r>
    </w:p>
    <w:p w14:paraId="7C3D833F" w14:textId="77777777" w:rsidR="001B1AF1" w:rsidRPr="00DD0F47" w:rsidRDefault="001B1AF1" w:rsidP="001B1AF1">
      <w:r w:rsidRPr="00DD0F47">
        <w:t>Из</w:t>
      </w:r>
      <w:r w:rsidR="003E187F" w:rsidRPr="00DD0F47">
        <w:t xml:space="preserve"> </w:t>
      </w:r>
      <w:r w:rsidRPr="00DD0F47">
        <w:t>анализа</w:t>
      </w:r>
      <w:r w:rsidR="003E187F" w:rsidRPr="00DD0F47">
        <w:t xml:space="preserve"> </w:t>
      </w:r>
      <w:r w:rsidRPr="00DD0F47">
        <w:t>структуры</w:t>
      </w:r>
      <w:r w:rsidR="003E187F" w:rsidRPr="00DD0F47">
        <w:t xml:space="preserve"> </w:t>
      </w:r>
      <w:r w:rsidRPr="00DD0F47">
        <w:t>полученного</w:t>
      </w:r>
      <w:r w:rsidR="003E187F" w:rsidRPr="00DD0F47">
        <w:t xml:space="preserve"> </w:t>
      </w:r>
      <w:r w:rsidRPr="00DD0F47">
        <w:t>дохода</w:t>
      </w:r>
      <w:r w:rsidR="003E187F" w:rsidRPr="00DD0F47">
        <w:t xml:space="preserve"> </w:t>
      </w:r>
      <w:r w:rsidRPr="00DD0F47">
        <w:t>следует,</w:t>
      </w:r>
      <w:r w:rsidR="003E187F" w:rsidRPr="00DD0F47">
        <w:t xml:space="preserve"> </w:t>
      </w:r>
      <w:r w:rsidRPr="00DD0F47">
        <w:t>что</w:t>
      </w:r>
      <w:r w:rsidR="003E187F" w:rsidRPr="00DD0F47">
        <w:t xml:space="preserve"> </w:t>
      </w:r>
      <w:r w:rsidRPr="00DD0F47">
        <w:t>доходы</w:t>
      </w:r>
      <w:r w:rsidR="003E187F" w:rsidRPr="00DD0F47">
        <w:t xml:space="preserve"> </w:t>
      </w:r>
      <w:r w:rsidRPr="00DD0F47">
        <w:t>в</w:t>
      </w:r>
      <w:r w:rsidR="003E187F" w:rsidRPr="00DD0F47">
        <w:t xml:space="preserve"> </w:t>
      </w:r>
      <w:r w:rsidRPr="00DD0F47">
        <w:t>виде</w:t>
      </w:r>
      <w:r w:rsidR="003E187F" w:rsidRPr="00DD0F47">
        <w:t xml:space="preserve"> </w:t>
      </w:r>
      <w:r w:rsidRPr="00DD0F47">
        <w:t>вознаграждения</w:t>
      </w:r>
      <w:r w:rsidR="003E187F" w:rsidRPr="00DD0F47">
        <w:t xml:space="preserve"> </w:t>
      </w:r>
      <w:r w:rsidRPr="00DD0F47">
        <w:t>по</w:t>
      </w:r>
      <w:r w:rsidR="003E187F" w:rsidRPr="00DD0F47">
        <w:t xml:space="preserve"> </w:t>
      </w:r>
      <w:r w:rsidRPr="00DD0F47">
        <w:t>ценным</w:t>
      </w:r>
      <w:r w:rsidR="003E187F" w:rsidRPr="00DD0F47">
        <w:t xml:space="preserve"> </w:t>
      </w:r>
      <w:r w:rsidRPr="00DD0F47">
        <w:t>бумагам,</w:t>
      </w:r>
      <w:r w:rsidR="003E187F" w:rsidRPr="00DD0F47">
        <w:t xml:space="preserve"> </w:t>
      </w:r>
      <w:r w:rsidRPr="00DD0F47">
        <w:t>в</w:t>
      </w:r>
      <w:r w:rsidR="003E187F" w:rsidRPr="00DD0F47">
        <w:t xml:space="preserve"> </w:t>
      </w:r>
      <w:r w:rsidRPr="00DD0F47">
        <w:t>том</w:t>
      </w:r>
      <w:r w:rsidR="003E187F" w:rsidRPr="00DD0F47">
        <w:t xml:space="preserve"> </w:t>
      </w:r>
      <w:r w:rsidRPr="00DD0F47">
        <w:t>числе</w:t>
      </w:r>
      <w:r w:rsidR="003E187F" w:rsidRPr="00DD0F47">
        <w:t xml:space="preserve"> </w:t>
      </w:r>
      <w:r w:rsidRPr="00DD0F47">
        <w:t>по</w:t>
      </w:r>
      <w:r w:rsidR="003E187F" w:rsidRPr="00DD0F47">
        <w:t xml:space="preserve"> </w:t>
      </w:r>
      <w:r w:rsidRPr="00DD0F47">
        <w:t>размещенным</w:t>
      </w:r>
      <w:r w:rsidR="003E187F" w:rsidRPr="00DD0F47">
        <w:t xml:space="preserve"> </w:t>
      </w:r>
      <w:r w:rsidRPr="00DD0F47">
        <w:t>вкладам</w:t>
      </w:r>
      <w:r w:rsidR="003E187F" w:rsidRPr="00DD0F47">
        <w:t xml:space="preserve"> </w:t>
      </w:r>
      <w:r w:rsidRPr="00DD0F47">
        <w:t>и</w:t>
      </w:r>
      <w:r w:rsidR="003E187F" w:rsidRPr="00DD0F47">
        <w:t xml:space="preserve"> </w:t>
      </w:r>
      <w:r w:rsidRPr="00DD0F47">
        <w:t>операциям</w:t>
      </w:r>
      <w:r w:rsidR="003E187F" w:rsidRPr="00DD0F47">
        <w:t xml:space="preserve"> «</w:t>
      </w:r>
      <w:r w:rsidRPr="00DD0F47">
        <w:t>обратное</w:t>
      </w:r>
      <w:r w:rsidR="003E187F" w:rsidRPr="00DD0F47">
        <w:t xml:space="preserve"> </w:t>
      </w:r>
      <w:r w:rsidRPr="00DD0F47">
        <w:t>РЕПО</w:t>
      </w:r>
      <w:r w:rsidR="003E187F" w:rsidRPr="00DD0F47">
        <w:t xml:space="preserve">» </w:t>
      </w:r>
      <w:r w:rsidRPr="00DD0F47">
        <w:t>и</w:t>
      </w:r>
      <w:r w:rsidR="003E187F" w:rsidRPr="00DD0F47">
        <w:t xml:space="preserve"> </w:t>
      </w:r>
      <w:r w:rsidRPr="00DD0F47">
        <w:t>от</w:t>
      </w:r>
      <w:r w:rsidR="003E187F" w:rsidRPr="00DD0F47">
        <w:t xml:space="preserve"> </w:t>
      </w:r>
      <w:r w:rsidRPr="00DD0F47">
        <w:t>рыночной</w:t>
      </w:r>
      <w:r w:rsidR="003E187F" w:rsidRPr="00DD0F47">
        <w:t xml:space="preserve"> </w:t>
      </w:r>
      <w:r w:rsidRPr="00DD0F47">
        <w:t>переоценки</w:t>
      </w:r>
      <w:r w:rsidR="003E187F" w:rsidRPr="00DD0F47">
        <w:t xml:space="preserve"> </w:t>
      </w:r>
      <w:r w:rsidRPr="00DD0F47">
        <w:t>ценных</w:t>
      </w:r>
      <w:r w:rsidR="003E187F" w:rsidRPr="00DD0F47">
        <w:t xml:space="preserve"> </w:t>
      </w:r>
      <w:r w:rsidRPr="00DD0F47">
        <w:t>бумаг,</w:t>
      </w:r>
      <w:r w:rsidR="003E187F" w:rsidRPr="00DD0F47">
        <w:t xml:space="preserve"> </w:t>
      </w:r>
      <w:r w:rsidRPr="00DD0F47">
        <w:t>составили</w:t>
      </w:r>
      <w:r w:rsidR="003E187F" w:rsidRPr="00DD0F47">
        <w:t xml:space="preserve"> </w:t>
      </w:r>
      <w:r w:rsidRPr="00DD0F47">
        <w:t>452,88</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по</w:t>
      </w:r>
      <w:r w:rsidR="003E187F" w:rsidRPr="00DD0F47">
        <w:t xml:space="preserve"> </w:t>
      </w:r>
      <w:r w:rsidRPr="00DD0F47">
        <w:t>активам,</w:t>
      </w:r>
      <w:r w:rsidR="003E187F" w:rsidRPr="00DD0F47">
        <w:t xml:space="preserve"> </w:t>
      </w:r>
      <w:r w:rsidRPr="00DD0F47">
        <w:t>находящимся</w:t>
      </w:r>
      <w:r w:rsidR="003E187F" w:rsidRPr="00DD0F47">
        <w:t xml:space="preserve"> </w:t>
      </w:r>
      <w:r w:rsidRPr="00DD0F47">
        <w:t>во</w:t>
      </w:r>
      <w:r w:rsidR="003E187F" w:rsidRPr="00DD0F47">
        <w:t xml:space="preserve"> </w:t>
      </w:r>
      <w:r w:rsidRPr="00DD0F47">
        <w:t>внешнем</w:t>
      </w:r>
      <w:r w:rsidR="003E187F" w:rsidRPr="00DD0F47">
        <w:t xml:space="preserve"> </w:t>
      </w:r>
      <w:r w:rsidRPr="00DD0F47">
        <w:t>управлении,</w:t>
      </w:r>
      <w:r w:rsidR="003E187F" w:rsidRPr="00DD0F47">
        <w:t xml:space="preserve"> - </w:t>
      </w:r>
      <w:r w:rsidRPr="00DD0F47">
        <w:t>183,17</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Переоценка</w:t>
      </w:r>
      <w:r w:rsidR="003E187F" w:rsidRPr="00DD0F47">
        <w:t xml:space="preserve"> </w:t>
      </w:r>
      <w:r w:rsidRPr="00DD0F47">
        <w:t>иностранной</w:t>
      </w:r>
      <w:r w:rsidR="003E187F" w:rsidRPr="00DD0F47">
        <w:t xml:space="preserve"> </w:t>
      </w:r>
      <w:r w:rsidRPr="00DD0F47">
        <w:t>валюты</w:t>
      </w:r>
      <w:r w:rsidR="003E187F" w:rsidRPr="00DD0F47">
        <w:t xml:space="preserve"> </w:t>
      </w:r>
      <w:r w:rsidRPr="00DD0F47">
        <w:t>была</w:t>
      </w:r>
      <w:r w:rsidR="003E187F" w:rsidRPr="00DD0F47">
        <w:t xml:space="preserve"> </w:t>
      </w:r>
      <w:r w:rsidRPr="00DD0F47">
        <w:t>отрицательной</w:t>
      </w:r>
      <w:r w:rsidR="003E187F" w:rsidRPr="00DD0F47">
        <w:t xml:space="preserve"> </w:t>
      </w:r>
      <w:r w:rsidRPr="00DD0F47">
        <w:t>и</w:t>
      </w:r>
      <w:r w:rsidR="003E187F" w:rsidRPr="00DD0F47">
        <w:t xml:space="preserve"> </w:t>
      </w:r>
      <w:r w:rsidRPr="00DD0F47">
        <w:t>составила</w:t>
      </w:r>
      <w:r w:rsidR="003E187F" w:rsidRPr="00DD0F47">
        <w:t xml:space="preserve"> </w:t>
      </w:r>
      <w:r w:rsidRPr="00DD0F47">
        <w:t>53,29</w:t>
      </w:r>
      <w:r w:rsidR="003E187F" w:rsidRPr="00DD0F47">
        <w:t xml:space="preserve"> </w:t>
      </w:r>
      <w:r w:rsidRPr="00DD0F47">
        <w:t>млрд</w:t>
      </w:r>
      <w:r w:rsidR="003E187F" w:rsidRPr="00DD0F47">
        <w:t xml:space="preserve"> </w:t>
      </w:r>
      <w:r w:rsidRPr="00DD0F47">
        <w:t>тенге.</w:t>
      </w:r>
      <w:r w:rsidR="003E187F" w:rsidRPr="00DD0F47">
        <w:t xml:space="preserve"> </w:t>
      </w:r>
      <w:r w:rsidRPr="00DD0F47">
        <w:t>Прочие</w:t>
      </w:r>
      <w:r w:rsidR="003E187F" w:rsidRPr="00DD0F47">
        <w:t xml:space="preserve"> </w:t>
      </w:r>
      <w:r w:rsidRPr="00DD0F47">
        <w:t>убытки</w:t>
      </w:r>
      <w:r w:rsidR="003E187F" w:rsidRPr="00DD0F47">
        <w:t xml:space="preserve"> </w:t>
      </w:r>
      <w:r w:rsidRPr="00DD0F47">
        <w:t>составили</w:t>
      </w:r>
      <w:r w:rsidR="003E187F" w:rsidRPr="00DD0F47">
        <w:t xml:space="preserve"> </w:t>
      </w:r>
      <w:r w:rsidRPr="00DD0F47">
        <w:t>1,45</w:t>
      </w:r>
      <w:r w:rsidR="003E187F" w:rsidRPr="00DD0F47">
        <w:t xml:space="preserve"> </w:t>
      </w:r>
      <w:r w:rsidRPr="00DD0F47">
        <w:t>млрд</w:t>
      </w:r>
      <w:r w:rsidR="003E187F" w:rsidRPr="00DD0F47">
        <w:t xml:space="preserve"> </w:t>
      </w:r>
      <w:r w:rsidRPr="00DD0F47">
        <w:t>тенге.</w:t>
      </w:r>
    </w:p>
    <w:p w14:paraId="5EE102D8" w14:textId="77777777" w:rsidR="001B1AF1" w:rsidRPr="00DD0F47" w:rsidRDefault="001B1AF1" w:rsidP="001B1AF1">
      <w:r w:rsidRPr="00DD0F47">
        <w:lastRenderedPageBreak/>
        <w:t>За</w:t>
      </w:r>
      <w:r w:rsidR="003E187F" w:rsidRPr="00DD0F47">
        <w:t xml:space="preserve"> </w:t>
      </w:r>
      <w:r w:rsidRPr="00DD0F47">
        <w:t>счет</w:t>
      </w:r>
      <w:r w:rsidR="003E187F" w:rsidRPr="00DD0F47">
        <w:t xml:space="preserve"> </w:t>
      </w:r>
      <w:r w:rsidRPr="00DD0F47">
        <w:t>диверсификации</w:t>
      </w:r>
      <w:r w:rsidR="003E187F" w:rsidRPr="00DD0F47">
        <w:t xml:space="preserve"> </w:t>
      </w:r>
      <w:r w:rsidRPr="00DD0F47">
        <w:t>инвестиционного</w:t>
      </w:r>
      <w:r w:rsidR="003E187F" w:rsidRPr="00DD0F47">
        <w:t xml:space="preserve"> </w:t>
      </w:r>
      <w:r w:rsidRPr="00DD0F47">
        <w:t>портфеля</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по</w:t>
      </w:r>
      <w:r w:rsidR="003E187F" w:rsidRPr="00DD0F47">
        <w:t xml:space="preserve"> </w:t>
      </w:r>
      <w:r w:rsidRPr="00DD0F47">
        <w:t>инструментам,</w:t>
      </w:r>
      <w:r w:rsidR="003E187F" w:rsidRPr="00DD0F47">
        <w:t xml:space="preserve"> </w:t>
      </w:r>
      <w:r w:rsidRPr="00DD0F47">
        <w:t>отраслям</w:t>
      </w:r>
      <w:r w:rsidR="003E187F" w:rsidRPr="00DD0F47">
        <w:t xml:space="preserve"> </w:t>
      </w:r>
      <w:r w:rsidRPr="00DD0F47">
        <w:t>и</w:t>
      </w:r>
      <w:r w:rsidR="003E187F" w:rsidRPr="00DD0F47">
        <w:t xml:space="preserve"> </w:t>
      </w:r>
      <w:r w:rsidRPr="00DD0F47">
        <w:t>валютам</w:t>
      </w:r>
      <w:r w:rsidR="003E187F" w:rsidRPr="00DD0F47">
        <w:t xml:space="preserve"> </w:t>
      </w:r>
      <w:r w:rsidRPr="00DD0F47">
        <w:t>общий</w:t>
      </w:r>
      <w:r w:rsidR="003E187F" w:rsidRPr="00DD0F47">
        <w:t xml:space="preserve"> </w:t>
      </w:r>
      <w:r w:rsidRPr="00DD0F47">
        <w:t>доход</w:t>
      </w:r>
      <w:r w:rsidR="003E187F" w:rsidRPr="00DD0F47">
        <w:t xml:space="preserve"> </w:t>
      </w:r>
      <w:r w:rsidRPr="00DD0F47">
        <w:t>за</w:t>
      </w:r>
      <w:r w:rsidR="003E187F" w:rsidRPr="00DD0F47">
        <w:t xml:space="preserve"> </w:t>
      </w:r>
      <w:r w:rsidRPr="00DD0F47">
        <w:t>январь-март</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является</w:t>
      </w:r>
      <w:r w:rsidR="003E187F" w:rsidRPr="00DD0F47">
        <w:t xml:space="preserve"> </w:t>
      </w:r>
      <w:r w:rsidRPr="00DD0F47">
        <w:t>положительным.</w:t>
      </w:r>
    </w:p>
    <w:p w14:paraId="7936F527" w14:textId="77777777" w:rsidR="001B1AF1" w:rsidRPr="00DD0F47" w:rsidRDefault="001B1AF1" w:rsidP="001B1AF1">
      <w:r w:rsidRPr="00DD0F47">
        <w:t>В</w:t>
      </w:r>
      <w:r w:rsidR="003E187F" w:rsidRPr="00DD0F47">
        <w:t xml:space="preserve"> </w:t>
      </w:r>
      <w:r w:rsidRPr="00DD0F47">
        <w:t>результате</w:t>
      </w:r>
      <w:r w:rsidR="003E187F" w:rsidRPr="00DD0F47">
        <w:t xml:space="preserve"> </w:t>
      </w:r>
      <w:r w:rsidRPr="00DD0F47">
        <w:t>инвестиционной</w:t>
      </w:r>
      <w:r w:rsidR="003E187F" w:rsidRPr="00DD0F47">
        <w:t xml:space="preserve"> </w:t>
      </w:r>
      <w:r w:rsidRPr="00DD0F47">
        <w:t>деятельности,</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вследствие</w:t>
      </w:r>
      <w:r w:rsidR="003E187F" w:rsidRPr="00DD0F47">
        <w:t xml:space="preserve"> </w:t>
      </w:r>
      <w:r w:rsidRPr="00DD0F47">
        <w:t>волатильности</w:t>
      </w:r>
      <w:r w:rsidR="003E187F" w:rsidRPr="00DD0F47">
        <w:t xml:space="preserve"> </w:t>
      </w:r>
      <w:r w:rsidRPr="00DD0F47">
        <w:t>курсов</w:t>
      </w:r>
      <w:r w:rsidR="003E187F" w:rsidRPr="00DD0F47">
        <w:t xml:space="preserve"> </w:t>
      </w:r>
      <w:r w:rsidRPr="00DD0F47">
        <w:t>иностранных</w:t>
      </w:r>
      <w:r w:rsidR="003E187F" w:rsidRPr="00DD0F47">
        <w:t xml:space="preserve"> </w:t>
      </w:r>
      <w:r w:rsidRPr="00DD0F47">
        <w:t>валют</w:t>
      </w:r>
      <w:r w:rsidR="003E187F" w:rsidRPr="00DD0F47">
        <w:t xml:space="preserve"> </w:t>
      </w:r>
      <w:r w:rsidRPr="00DD0F47">
        <w:t>и</w:t>
      </w:r>
      <w:r w:rsidR="003E187F" w:rsidRPr="00DD0F47">
        <w:t xml:space="preserve"> </w:t>
      </w:r>
      <w:r w:rsidRPr="00DD0F47">
        <w:t>изменения</w:t>
      </w:r>
      <w:r w:rsidR="003E187F" w:rsidRPr="00DD0F47">
        <w:t xml:space="preserve"> </w:t>
      </w:r>
      <w:r w:rsidRPr="00DD0F47">
        <w:t>рыночной</w:t>
      </w:r>
      <w:r w:rsidR="003E187F" w:rsidRPr="00DD0F47">
        <w:t xml:space="preserve"> </w:t>
      </w:r>
      <w:r w:rsidRPr="00DD0F47">
        <w:t>стоимости</w:t>
      </w:r>
      <w:r w:rsidR="003E187F" w:rsidRPr="00DD0F47">
        <w:t xml:space="preserve"> </w:t>
      </w:r>
      <w:r w:rsidRPr="00DD0F47">
        <w:t>финансовых</w:t>
      </w:r>
      <w:r w:rsidR="003E187F" w:rsidRPr="00DD0F47">
        <w:t xml:space="preserve"> </w:t>
      </w:r>
      <w:r w:rsidRPr="00DD0F47">
        <w:t>инструментов</w:t>
      </w:r>
      <w:r w:rsidR="003E187F" w:rsidRPr="00DD0F47">
        <w:t xml:space="preserve"> </w:t>
      </w:r>
      <w:r w:rsidRPr="00DD0F47">
        <w:t>размер</w:t>
      </w:r>
      <w:r w:rsidR="003E187F" w:rsidRPr="00DD0F47">
        <w:t xml:space="preserve"> </w:t>
      </w:r>
      <w:r w:rsidRPr="00DD0F47">
        <w:t>начисленного</w:t>
      </w:r>
      <w:r w:rsidR="003E187F" w:rsidRPr="00DD0F47">
        <w:t xml:space="preserve"> </w:t>
      </w:r>
      <w:r w:rsidRPr="00DD0F47">
        <w:t>инвестиционного</w:t>
      </w:r>
      <w:r w:rsidR="003E187F" w:rsidRPr="00DD0F47">
        <w:t xml:space="preserve"> </w:t>
      </w:r>
      <w:r w:rsidRPr="00DD0F47">
        <w:t>дохода</w:t>
      </w:r>
      <w:r w:rsidR="003E187F" w:rsidRPr="00DD0F47">
        <w:t xml:space="preserve"> </w:t>
      </w:r>
      <w:r w:rsidRPr="00DD0F47">
        <w:t>за</w:t>
      </w:r>
      <w:r w:rsidR="003E187F" w:rsidRPr="00DD0F47">
        <w:t xml:space="preserve"> </w:t>
      </w:r>
      <w:r w:rsidRPr="00DD0F47">
        <w:t>три</w:t>
      </w:r>
      <w:r w:rsidR="003E187F" w:rsidRPr="00DD0F47">
        <w:t xml:space="preserve"> </w:t>
      </w:r>
      <w:r w:rsidRPr="00DD0F47">
        <w:t>месяца</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составил</w:t>
      </w:r>
      <w:r w:rsidR="003E187F" w:rsidRPr="00DD0F47">
        <w:t xml:space="preserve"> </w:t>
      </w:r>
      <w:r w:rsidRPr="00DD0F47">
        <w:t>581,31</w:t>
      </w:r>
      <w:r w:rsidR="003E187F" w:rsidRPr="00DD0F47">
        <w:t xml:space="preserve"> </w:t>
      </w:r>
      <w:r w:rsidRPr="00DD0F47">
        <w:t>млрд</w:t>
      </w:r>
      <w:r w:rsidR="003E187F" w:rsidRPr="00DD0F47">
        <w:t xml:space="preserve"> </w:t>
      </w:r>
      <w:r w:rsidRPr="00DD0F47">
        <w:t>тенге.</w:t>
      </w:r>
    </w:p>
    <w:p w14:paraId="4C67CD75" w14:textId="77777777" w:rsidR="001B1AF1" w:rsidRPr="00DD0F47" w:rsidRDefault="001B1AF1" w:rsidP="001B1AF1">
      <w:r w:rsidRPr="00DD0F47">
        <w:t>Доходность</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ЕНПФ,</w:t>
      </w:r>
      <w:r w:rsidR="003E187F" w:rsidRPr="00DD0F47">
        <w:t xml:space="preserve"> </w:t>
      </w:r>
      <w:r w:rsidRPr="00DD0F47">
        <w:t>распределенная</w:t>
      </w:r>
      <w:r w:rsidR="003E187F" w:rsidRPr="00DD0F47">
        <w:t xml:space="preserve"> </w:t>
      </w:r>
      <w:r w:rsidRPr="00DD0F47">
        <w:t>на</w:t>
      </w:r>
      <w:r w:rsidR="003E187F" w:rsidRPr="00DD0F47">
        <w:t xml:space="preserve"> </w:t>
      </w:r>
      <w:r w:rsidRPr="00DD0F47">
        <w:t>счета</w:t>
      </w:r>
      <w:r w:rsidR="003E187F" w:rsidRPr="00DD0F47">
        <w:t xml:space="preserve"> </w:t>
      </w:r>
      <w:r w:rsidRPr="00DD0F47">
        <w:t>вкладчиков</w:t>
      </w:r>
      <w:r w:rsidR="003E187F" w:rsidRPr="00DD0F47">
        <w:t xml:space="preserve"> </w:t>
      </w:r>
      <w:r w:rsidRPr="00DD0F47">
        <w:t>(получателей)</w:t>
      </w:r>
      <w:r w:rsidR="003E187F" w:rsidRPr="00DD0F47">
        <w:t xml:space="preserve"> </w:t>
      </w:r>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с</w:t>
      </w:r>
      <w:r w:rsidR="003E187F" w:rsidRPr="00DD0F47">
        <w:t xml:space="preserve"> </w:t>
      </w:r>
      <w:r w:rsidRPr="00DD0F47">
        <w:t>начала</w:t>
      </w:r>
      <w:r w:rsidR="003E187F" w:rsidRPr="00DD0F47">
        <w:t xml:space="preserve"> </w:t>
      </w:r>
      <w:r w:rsidRPr="00DD0F47">
        <w:t>года</w:t>
      </w:r>
      <w:r w:rsidR="003E187F" w:rsidRPr="00DD0F47">
        <w:t xml:space="preserve"> </w:t>
      </w:r>
      <w:r w:rsidRPr="00DD0F47">
        <w:t>составила</w:t>
      </w:r>
      <w:r w:rsidR="003E187F" w:rsidRPr="00DD0F47">
        <w:t xml:space="preserve"> </w:t>
      </w:r>
      <w:r w:rsidRPr="00DD0F47">
        <w:t>3,15%.</w:t>
      </w:r>
    </w:p>
    <w:p w14:paraId="4541D7BF" w14:textId="77777777" w:rsidR="001B1AF1" w:rsidRPr="00DD0F47" w:rsidRDefault="001B1AF1" w:rsidP="001B1AF1">
      <w:r w:rsidRPr="00DD0F47">
        <w:t>Направления</w:t>
      </w:r>
      <w:r w:rsidR="003E187F" w:rsidRPr="00DD0F47">
        <w:t xml:space="preserve"> </w:t>
      </w:r>
      <w:r w:rsidRPr="00DD0F47">
        <w:t>инвестирования</w:t>
      </w:r>
      <w:r w:rsidR="003E187F" w:rsidRPr="00DD0F47">
        <w:t xml:space="preserve"> </w:t>
      </w:r>
      <w:r w:rsidRPr="00DD0F47">
        <w:t>ОПВР</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выглядят</w:t>
      </w:r>
      <w:r w:rsidR="003E187F" w:rsidRPr="00DD0F47">
        <w:t xml:space="preserve"> </w:t>
      </w:r>
      <w:r w:rsidRPr="00DD0F47">
        <w:t>следующим</w:t>
      </w:r>
      <w:r w:rsidR="003E187F" w:rsidRPr="00DD0F47">
        <w:t xml:space="preserve"> </w:t>
      </w:r>
      <w:r w:rsidRPr="00DD0F47">
        <w:t>образом:</w:t>
      </w:r>
      <w:r w:rsidR="003E187F" w:rsidRPr="00DD0F47">
        <w:t xml:space="preserve"> </w:t>
      </w:r>
      <w:r w:rsidRPr="00DD0F47">
        <w:t>государственные</w:t>
      </w:r>
      <w:r w:rsidR="003E187F" w:rsidRPr="00DD0F47">
        <w:t xml:space="preserve"> </w:t>
      </w:r>
      <w:r w:rsidRPr="00DD0F47">
        <w:t>ценные</w:t>
      </w:r>
      <w:r w:rsidR="003E187F" w:rsidRPr="00DD0F47">
        <w:t xml:space="preserve"> </w:t>
      </w:r>
      <w:r w:rsidRPr="00DD0F47">
        <w:t>бумаги</w:t>
      </w:r>
      <w:r w:rsidR="003E187F" w:rsidRPr="00DD0F47">
        <w:t xml:space="preserve"> </w:t>
      </w:r>
      <w:r w:rsidRPr="00DD0F47">
        <w:t>министерства</w:t>
      </w:r>
      <w:r w:rsidR="003E187F" w:rsidRPr="00DD0F47">
        <w:t xml:space="preserve"> </w:t>
      </w:r>
      <w:r w:rsidRPr="00DD0F47">
        <w:t>финансов</w:t>
      </w:r>
      <w:r w:rsidR="003E187F" w:rsidRPr="00DD0F47">
        <w:t xml:space="preserve"> </w:t>
      </w:r>
      <w:r w:rsidRPr="00DD0F47">
        <w:t>РК</w:t>
      </w:r>
      <w:r w:rsidR="003E187F" w:rsidRPr="00DD0F47">
        <w:t xml:space="preserve"> - </w:t>
      </w:r>
      <w:r w:rsidRPr="00DD0F47">
        <w:t>74,50%,</w:t>
      </w:r>
      <w:r w:rsidR="003E187F" w:rsidRPr="00DD0F47">
        <w:t xml:space="preserve"> </w:t>
      </w:r>
      <w:r w:rsidRPr="00DD0F47">
        <w:t>операции</w:t>
      </w:r>
      <w:r w:rsidR="003E187F" w:rsidRPr="00DD0F47">
        <w:t xml:space="preserve"> </w:t>
      </w:r>
      <w:r w:rsidRPr="00DD0F47">
        <w:t>РЕПО</w:t>
      </w:r>
      <w:r w:rsidR="003E187F" w:rsidRPr="00DD0F47">
        <w:t xml:space="preserve"> - </w:t>
      </w:r>
      <w:r w:rsidRPr="00DD0F47">
        <w:t>18,13%,</w:t>
      </w:r>
      <w:r w:rsidR="003E187F" w:rsidRPr="00DD0F47">
        <w:t xml:space="preserve"> </w:t>
      </w:r>
      <w:r w:rsidRPr="00DD0F47">
        <w:t>депозиты</w:t>
      </w:r>
      <w:r w:rsidR="003E187F" w:rsidRPr="00DD0F47">
        <w:t xml:space="preserve"> </w:t>
      </w:r>
      <w:r w:rsidRPr="00DD0F47">
        <w:t>НБРК</w:t>
      </w:r>
      <w:r w:rsidR="003E187F" w:rsidRPr="00DD0F47">
        <w:t xml:space="preserve"> - </w:t>
      </w:r>
      <w:r w:rsidRPr="00DD0F47">
        <w:t>6,14%,</w:t>
      </w:r>
      <w:r w:rsidR="003E187F" w:rsidRPr="00DD0F47">
        <w:t xml:space="preserve"> </w:t>
      </w:r>
      <w:r w:rsidRPr="00DD0F47">
        <w:t>денежные</w:t>
      </w:r>
      <w:r w:rsidR="003E187F" w:rsidRPr="00DD0F47">
        <w:t xml:space="preserve"> </w:t>
      </w:r>
      <w:r w:rsidRPr="00DD0F47">
        <w:t>средства</w:t>
      </w:r>
      <w:r w:rsidR="003E187F" w:rsidRPr="00DD0F47">
        <w:t xml:space="preserve"> </w:t>
      </w:r>
      <w:r w:rsidRPr="00DD0F47">
        <w:t>на</w:t>
      </w:r>
      <w:r w:rsidR="003E187F" w:rsidRPr="00DD0F47">
        <w:t xml:space="preserve"> </w:t>
      </w:r>
      <w:r w:rsidRPr="00DD0F47">
        <w:t>инвестиционных</w:t>
      </w:r>
      <w:r w:rsidR="003E187F" w:rsidRPr="00DD0F47">
        <w:t xml:space="preserve"> </w:t>
      </w:r>
      <w:r w:rsidRPr="00DD0F47">
        <w:t>счетах</w:t>
      </w:r>
      <w:r w:rsidR="003E187F" w:rsidRPr="00DD0F47">
        <w:t xml:space="preserve"> - </w:t>
      </w:r>
      <w:r w:rsidRPr="00DD0F47">
        <w:t>1,23%.</w:t>
      </w:r>
    </w:p>
    <w:p w14:paraId="09FE96DA" w14:textId="77777777" w:rsidR="001B1AF1" w:rsidRPr="00DD0F47" w:rsidRDefault="001B1AF1" w:rsidP="001B1AF1">
      <w:r w:rsidRPr="00DD0F47">
        <w:t>Инвестиционный</w:t>
      </w:r>
      <w:r w:rsidR="003E187F" w:rsidRPr="00DD0F47">
        <w:t xml:space="preserve"> </w:t>
      </w:r>
      <w:r w:rsidRPr="00DD0F47">
        <w:t>портфель</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ОПВР</w:t>
      </w:r>
      <w:r w:rsidR="003E187F" w:rsidRPr="00DD0F47">
        <w:t xml:space="preserve"> </w:t>
      </w:r>
      <w:r w:rsidRPr="00DD0F47">
        <w:t>включает</w:t>
      </w:r>
      <w:r w:rsidR="003E187F" w:rsidRPr="00DD0F47">
        <w:t xml:space="preserve"> </w:t>
      </w:r>
      <w:r w:rsidRPr="00DD0F47">
        <w:t>только</w:t>
      </w:r>
      <w:r w:rsidR="003E187F" w:rsidRPr="00DD0F47">
        <w:t xml:space="preserve"> </w:t>
      </w:r>
      <w:r w:rsidRPr="00DD0F47">
        <w:t>финансовые</w:t>
      </w:r>
      <w:r w:rsidR="003E187F" w:rsidRPr="00DD0F47">
        <w:t xml:space="preserve"> </w:t>
      </w:r>
      <w:r w:rsidRPr="00DD0F47">
        <w:t>инструменты,</w:t>
      </w:r>
      <w:r w:rsidR="003E187F" w:rsidRPr="00DD0F47">
        <w:t xml:space="preserve"> </w:t>
      </w:r>
      <w:r w:rsidRPr="00DD0F47">
        <w:t>номинированные</w:t>
      </w:r>
      <w:r w:rsidR="003E187F" w:rsidRPr="00DD0F47">
        <w:t xml:space="preserve"> </w:t>
      </w:r>
      <w:r w:rsidRPr="00DD0F47">
        <w:t>в</w:t>
      </w:r>
      <w:r w:rsidR="003E187F" w:rsidRPr="00DD0F47">
        <w:t xml:space="preserve"> </w:t>
      </w:r>
      <w:r w:rsidRPr="00DD0F47">
        <w:t>национальной</w:t>
      </w:r>
      <w:r w:rsidR="003E187F" w:rsidRPr="00DD0F47">
        <w:t xml:space="preserve"> </w:t>
      </w:r>
      <w:r w:rsidRPr="00DD0F47">
        <w:t>валюте.</w:t>
      </w:r>
    </w:p>
    <w:p w14:paraId="06EDE238" w14:textId="77777777" w:rsidR="001B1AF1" w:rsidRPr="00DD0F47" w:rsidRDefault="001B1AF1" w:rsidP="001B1AF1">
      <w:r w:rsidRPr="00DD0F47">
        <w:t>Размер</w:t>
      </w:r>
      <w:r w:rsidR="003E187F" w:rsidRPr="00DD0F47">
        <w:t xml:space="preserve"> </w:t>
      </w:r>
      <w:r w:rsidRPr="00DD0F47">
        <w:t>начисленного</w:t>
      </w:r>
      <w:r w:rsidR="003E187F" w:rsidRPr="00DD0F47">
        <w:t xml:space="preserve"> </w:t>
      </w:r>
      <w:r w:rsidRPr="00DD0F47">
        <w:t>инвестиционного</w:t>
      </w:r>
      <w:r w:rsidR="003E187F" w:rsidRPr="00DD0F47">
        <w:t xml:space="preserve"> </w:t>
      </w:r>
      <w:r w:rsidRPr="00DD0F47">
        <w:t>дохода</w:t>
      </w:r>
      <w:r w:rsidR="003E187F" w:rsidRPr="00DD0F47">
        <w:t xml:space="preserve"> </w:t>
      </w:r>
      <w:r w:rsidRPr="00DD0F47">
        <w:t>по</w:t>
      </w:r>
      <w:r w:rsidR="003E187F" w:rsidRPr="00DD0F47">
        <w:t xml:space="preserve"> </w:t>
      </w:r>
      <w:r w:rsidRPr="00DD0F47">
        <w:t>ОПВР</w:t>
      </w:r>
      <w:r w:rsidR="003E187F" w:rsidRPr="00DD0F47">
        <w:t xml:space="preserve"> </w:t>
      </w:r>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с</w:t>
      </w:r>
      <w:r w:rsidR="003E187F" w:rsidRPr="00DD0F47">
        <w:t xml:space="preserve"> </w:t>
      </w:r>
      <w:r w:rsidRPr="00DD0F47">
        <w:t>начала</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составил</w:t>
      </w:r>
      <w:r w:rsidR="003E187F" w:rsidRPr="00DD0F47">
        <w:t xml:space="preserve"> </w:t>
      </w:r>
      <w:r w:rsidRPr="00DD0F47">
        <w:t>333,62</w:t>
      </w:r>
      <w:r w:rsidR="003E187F" w:rsidRPr="00DD0F47">
        <w:t xml:space="preserve"> </w:t>
      </w:r>
      <w:r w:rsidRPr="00DD0F47">
        <w:t>млн</w:t>
      </w:r>
      <w:r w:rsidR="003E187F" w:rsidRPr="00DD0F47">
        <w:t xml:space="preserve"> </w:t>
      </w:r>
      <w:r w:rsidRPr="00DD0F47">
        <w:t>тенге.</w:t>
      </w:r>
      <w:r w:rsidR="003E187F" w:rsidRPr="00DD0F47">
        <w:t xml:space="preserve"> </w:t>
      </w:r>
      <w:r w:rsidRPr="00DD0F47">
        <w:t>Доходность</w:t>
      </w:r>
      <w:r w:rsidR="003E187F" w:rsidRPr="00DD0F47">
        <w:t xml:space="preserve"> </w:t>
      </w:r>
      <w:r w:rsidRPr="00DD0F47">
        <w:t>ОПВР</w:t>
      </w:r>
      <w:r w:rsidR="003E187F" w:rsidRPr="00DD0F47">
        <w:t xml:space="preserve"> </w:t>
      </w:r>
      <w:r w:rsidRPr="00DD0F47">
        <w:t>составила</w:t>
      </w:r>
      <w:r w:rsidR="003E187F" w:rsidRPr="00DD0F47">
        <w:t xml:space="preserve"> </w:t>
      </w:r>
      <w:r w:rsidRPr="00DD0F47">
        <w:t>1,37%.</w:t>
      </w:r>
    </w:p>
    <w:p w14:paraId="6F0C3A95" w14:textId="77777777" w:rsidR="001B1AF1" w:rsidRPr="00DD0F47" w:rsidRDefault="001B1AF1" w:rsidP="001B1AF1">
      <w:r w:rsidRPr="00DD0F47">
        <w:t>В</w:t>
      </w:r>
      <w:r w:rsidR="003E187F" w:rsidRPr="00DD0F47">
        <w:t xml:space="preserve"> </w:t>
      </w:r>
      <w:r w:rsidRPr="00DD0F47">
        <w:t>ЕНПФ</w:t>
      </w:r>
      <w:r w:rsidR="003E187F" w:rsidRPr="00DD0F47">
        <w:t xml:space="preserve"> </w:t>
      </w:r>
      <w:r w:rsidRPr="00DD0F47">
        <w:t>напомнили,</w:t>
      </w:r>
      <w:r w:rsidR="003E187F" w:rsidRPr="00DD0F47">
        <w:t xml:space="preserve"> </w:t>
      </w:r>
      <w:r w:rsidRPr="00DD0F47">
        <w:t>что</w:t>
      </w:r>
      <w:r w:rsidR="003E187F" w:rsidRPr="00DD0F47">
        <w:t xml:space="preserve"> </w:t>
      </w:r>
      <w:r w:rsidRPr="00DD0F47">
        <w:t>в</w:t>
      </w:r>
      <w:r w:rsidR="003E187F" w:rsidRPr="00DD0F47">
        <w:t xml:space="preserve"> </w:t>
      </w:r>
      <w:r w:rsidRPr="00DD0F47">
        <w:t>средне-</w:t>
      </w:r>
      <w:r w:rsidR="003E187F" w:rsidRPr="00DD0F47">
        <w:t xml:space="preserve"> </w:t>
      </w:r>
      <w:r w:rsidRPr="00DD0F47">
        <w:t>и</w:t>
      </w:r>
      <w:r w:rsidR="003E187F" w:rsidRPr="00DD0F47">
        <w:t xml:space="preserve"> </w:t>
      </w:r>
      <w:r w:rsidRPr="00DD0F47">
        <w:t>долгосрочной</w:t>
      </w:r>
      <w:r w:rsidR="003E187F" w:rsidRPr="00DD0F47">
        <w:t xml:space="preserve"> </w:t>
      </w:r>
      <w:r w:rsidRPr="00DD0F47">
        <w:t>перспективе</w:t>
      </w:r>
      <w:r w:rsidR="003E187F" w:rsidRPr="00DD0F47">
        <w:t xml:space="preserve"> </w:t>
      </w:r>
      <w:r w:rsidRPr="00DD0F47">
        <w:t>обеспечивается</w:t>
      </w:r>
      <w:r w:rsidR="003E187F" w:rsidRPr="00DD0F47">
        <w:t xml:space="preserve"> </w:t>
      </w:r>
      <w:r w:rsidRPr="00DD0F47">
        <w:t>положительная</w:t>
      </w:r>
      <w:r w:rsidR="003E187F" w:rsidRPr="00DD0F47">
        <w:t xml:space="preserve"> </w:t>
      </w:r>
      <w:r w:rsidRPr="00DD0F47">
        <w:t>реальная</w:t>
      </w:r>
      <w:r w:rsidR="003E187F" w:rsidRPr="00DD0F47">
        <w:t xml:space="preserve"> </w:t>
      </w:r>
      <w:r w:rsidRPr="00DD0F47">
        <w:t>(превышающая</w:t>
      </w:r>
      <w:r w:rsidR="003E187F" w:rsidRPr="00DD0F47">
        <w:t xml:space="preserve"> </w:t>
      </w:r>
      <w:r w:rsidRPr="00DD0F47">
        <w:t>накопленную</w:t>
      </w:r>
      <w:r w:rsidR="003E187F" w:rsidRPr="00DD0F47">
        <w:t xml:space="preserve"> </w:t>
      </w:r>
      <w:r w:rsidRPr="00DD0F47">
        <w:t>инфляцию)</w:t>
      </w:r>
      <w:r w:rsidR="003E187F" w:rsidRPr="00DD0F47">
        <w:t xml:space="preserve"> </w:t>
      </w:r>
      <w:r w:rsidRPr="00DD0F47">
        <w:t>доходность</w:t>
      </w:r>
      <w:r w:rsidR="003E187F" w:rsidRPr="00DD0F47">
        <w:t xml:space="preserve"> </w:t>
      </w:r>
      <w:r w:rsidRPr="00DD0F47">
        <w:t>пенсионных</w:t>
      </w:r>
      <w:r w:rsidR="003E187F" w:rsidRPr="00DD0F47">
        <w:t xml:space="preserve"> </w:t>
      </w:r>
      <w:r w:rsidRPr="00DD0F47">
        <w:t>накоплений.</w:t>
      </w:r>
    </w:p>
    <w:p w14:paraId="433067D4" w14:textId="77777777" w:rsidR="001B1AF1" w:rsidRPr="00DD0F47" w:rsidRDefault="001B1AF1" w:rsidP="001B1AF1">
      <w:r w:rsidRPr="00DD0F47">
        <w:t>Подробная</w:t>
      </w:r>
      <w:r w:rsidR="003E187F" w:rsidRPr="00DD0F47">
        <w:t xml:space="preserve"> </w:t>
      </w:r>
      <w:r w:rsidRPr="00DD0F47">
        <w:t>структура</w:t>
      </w:r>
      <w:r w:rsidR="003E187F" w:rsidRPr="00DD0F47">
        <w:t xml:space="preserve"> </w:t>
      </w:r>
      <w:r w:rsidRPr="00DD0F47">
        <w:t>инвестиционного</w:t>
      </w:r>
      <w:r w:rsidR="003E187F" w:rsidRPr="00DD0F47">
        <w:t xml:space="preserve"> </w:t>
      </w:r>
      <w:r w:rsidRPr="00DD0F47">
        <w:t>портфеля</w:t>
      </w:r>
      <w:r w:rsidR="003E187F" w:rsidRPr="00DD0F47">
        <w:t xml:space="preserve"> </w:t>
      </w:r>
      <w:r w:rsidRPr="00DD0F47">
        <w:t>финансовых</w:t>
      </w:r>
      <w:r w:rsidR="003E187F" w:rsidRPr="00DD0F47">
        <w:t xml:space="preserve"> </w:t>
      </w:r>
      <w:r w:rsidRPr="00DD0F47">
        <w:t>инструментов</w:t>
      </w:r>
      <w:r w:rsidR="003E187F" w:rsidRPr="00DD0F47">
        <w:t xml:space="preserve"> </w:t>
      </w:r>
      <w:r w:rsidRPr="00DD0F47">
        <w:t>под</w:t>
      </w:r>
      <w:r w:rsidR="003E187F" w:rsidRPr="00DD0F47">
        <w:t xml:space="preserve"> </w:t>
      </w:r>
      <w:r w:rsidRPr="00DD0F47">
        <w:t>управлением</w:t>
      </w:r>
      <w:r w:rsidR="003E187F" w:rsidRPr="00DD0F47">
        <w:t xml:space="preserve"> </w:t>
      </w:r>
      <w:r w:rsidRPr="00DD0F47">
        <w:t>НБРК</w:t>
      </w:r>
      <w:r w:rsidR="003E187F" w:rsidRPr="00DD0F47">
        <w:t xml:space="preserve"> </w:t>
      </w:r>
      <w:r w:rsidRPr="00DD0F47">
        <w:t>с</w:t>
      </w:r>
      <w:r w:rsidR="003E187F" w:rsidRPr="00DD0F47">
        <w:t xml:space="preserve"> </w:t>
      </w:r>
      <w:r w:rsidRPr="00DD0F47">
        <w:t>указанием</w:t>
      </w:r>
      <w:r w:rsidR="003E187F" w:rsidRPr="00DD0F47">
        <w:t xml:space="preserve"> </w:t>
      </w:r>
      <w:r w:rsidRPr="00DD0F47">
        <w:t>эмитентов</w:t>
      </w:r>
      <w:r w:rsidR="003E187F" w:rsidRPr="00DD0F47">
        <w:t xml:space="preserve"> </w:t>
      </w:r>
      <w:r w:rsidRPr="00DD0F47">
        <w:t>и</w:t>
      </w:r>
      <w:r w:rsidR="003E187F" w:rsidRPr="00DD0F47">
        <w:t xml:space="preserve"> </w:t>
      </w:r>
      <w:r w:rsidRPr="00DD0F47">
        <w:t>обзор</w:t>
      </w:r>
      <w:r w:rsidR="003E187F" w:rsidRPr="00DD0F47">
        <w:t xml:space="preserve"> </w:t>
      </w:r>
      <w:r w:rsidRPr="00DD0F47">
        <w:t>инвестиционной</w:t>
      </w:r>
      <w:r w:rsidR="003E187F" w:rsidRPr="00DD0F47">
        <w:t xml:space="preserve"> </w:t>
      </w:r>
      <w:r w:rsidRPr="00DD0F47">
        <w:t>деятельности</w:t>
      </w:r>
      <w:r w:rsidR="003E187F" w:rsidRPr="00DD0F47">
        <w:t xml:space="preserve"> </w:t>
      </w:r>
      <w:r w:rsidRPr="00DD0F47">
        <w:t>размещены</w:t>
      </w:r>
      <w:r w:rsidR="003E187F" w:rsidRPr="00DD0F47">
        <w:t xml:space="preserve"> </w:t>
      </w:r>
      <w:r w:rsidRPr="00DD0F47">
        <w:t>на</w:t>
      </w:r>
      <w:r w:rsidR="003E187F" w:rsidRPr="00DD0F47">
        <w:t xml:space="preserve"> </w:t>
      </w:r>
      <w:r w:rsidRPr="00DD0F47">
        <w:t>официальном</w:t>
      </w:r>
      <w:r w:rsidR="003E187F" w:rsidRPr="00DD0F47">
        <w:t xml:space="preserve"> </w:t>
      </w:r>
      <w:r w:rsidRPr="00DD0F47">
        <w:t>сайте</w:t>
      </w:r>
      <w:r w:rsidR="003E187F" w:rsidRPr="00DD0F47">
        <w:t xml:space="preserve"> </w:t>
      </w:r>
      <w:r w:rsidRPr="00DD0F47">
        <w:t>ЕНПФ.</w:t>
      </w:r>
      <w:r w:rsidR="003E187F" w:rsidRPr="00DD0F47">
        <w:t xml:space="preserve"> </w:t>
      </w:r>
      <w:r w:rsidRPr="00DD0F47">
        <w:t>Также</w:t>
      </w:r>
      <w:r w:rsidR="003E187F" w:rsidRPr="00DD0F47">
        <w:t xml:space="preserve"> </w:t>
      </w:r>
      <w:r w:rsidRPr="00DD0F47">
        <w:t>на</w:t>
      </w:r>
      <w:r w:rsidR="003E187F" w:rsidRPr="00DD0F47">
        <w:t xml:space="preserve"> </w:t>
      </w:r>
      <w:r w:rsidRPr="00DD0F47">
        <w:t>сайте</w:t>
      </w:r>
      <w:r w:rsidR="003E187F" w:rsidRPr="00DD0F47">
        <w:t xml:space="preserve"> </w:t>
      </w:r>
      <w:r w:rsidRPr="00DD0F47">
        <w:t>enpf.kz</w:t>
      </w:r>
      <w:r w:rsidR="003E187F" w:rsidRPr="00DD0F47">
        <w:t xml:space="preserve"> </w:t>
      </w:r>
      <w:r w:rsidRPr="00DD0F47">
        <w:t>размещена</w:t>
      </w:r>
      <w:r w:rsidR="003E187F" w:rsidRPr="00DD0F47">
        <w:t xml:space="preserve"> </w:t>
      </w:r>
      <w:r w:rsidRPr="00DD0F47">
        <w:t>информация</w:t>
      </w:r>
      <w:r w:rsidR="003E187F" w:rsidRPr="00DD0F47">
        <w:t xml:space="preserve"> </w:t>
      </w:r>
      <w:r w:rsidRPr="00DD0F47">
        <w:t>о</w:t>
      </w:r>
      <w:r w:rsidR="003E187F" w:rsidRPr="00DD0F47">
        <w:t xml:space="preserve"> </w:t>
      </w:r>
      <w:r w:rsidRPr="00DD0F47">
        <w:t>структуре</w:t>
      </w:r>
      <w:r w:rsidR="003E187F" w:rsidRPr="00DD0F47">
        <w:t xml:space="preserve"> </w:t>
      </w:r>
      <w:r w:rsidRPr="00DD0F47">
        <w:t>портфеля</w:t>
      </w:r>
      <w:r w:rsidR="003E187F" w:rsidRPr="00DD0F47">
        <w:t xml:space="preserve"> </w:t>
      </w:r>
      <w:r w:rsidRPr="00DD0F47">
        <w:t>по</w:t>
      </w:r>
      <w:r w:rsidR="003E187F" w:rsidRPr="00DD0F47">
        <w:t xml:space="preserve"> </w:t>
      </w:r>
      <w:r w:rsidRPr="00DD0F47">
        <w:t>пенсионным</w:t>
      </w:r>
      <w:r w:rsidR="003E187F" w:rsidRPr="00DD0F47">
        <w:t xml:space="preserve"> </w:t>
      </w:r>
      <w:r w:rsidRPr="00DD0F47">
        <w:t>активам,</w:t>
      </w:r>
      <w:r w:rsidR="003E187F" w:rsidRPr="00DD0F47">
        <w:t xml:space="preserve"> </w:t>
      </w:r>
      <w:r w:rsidRPr="00DD0F47">
        <w:t>сформированным</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ОПВР.</w:t>
      </w:r>
    </w:p>
    <w:p w14:paraId="330C1A0A" w14:textId="77777777" w:rsidR="001B1AF1" w:rsidRPr="00DD0F47" w:rsidRDefault="001B1AF1" w:rsidP="001B1AF1">
      <w:r w:rsidRPr="00DD0F47">
        <w:t>УПРАВЛЯЮЩИЕ</w:t>
      </w:r>
      <w:r w:rsidR="003E187F" w:rsidRPr="00DD0F47">
        <w:t xml:space="preserve"> </w:t>
      </w:r>
      <w:r w:rsidRPr="00DD0F47">
        <w:t>ИНВЕСТИЦИОННЫМ</w:t>
      </w:r>
      <w:r w:rsidR="003E187F" w:rsidRPr="00DD0F47">
        <w:t xml:space="preserve"> </w:t>
      </w:r>
      <w:r w:rsidRPr="00DD0F47">
        <w:t>ПОРТФЕЛЕМ</w:t>
      </w:r>
    </w:p>
    <w:p w14:paraId="724FCC4B" w14:textId="77777777" w:rsidR="001B1AF1" w:rsidRPr="00DD0F47" w:rsidRDefault="001B1AF1" w:rsidP="001B1AF1">
      <w:r w:rsidRPr="00DD0F47">
        <w:t>Общий</w:t>
      </w:r>
      <w:r w:rsidR="003E187F" w:rsidRPr="00DD0F47">
        <w:t xml:space="preserve"> </w:t>
      </w:r>
      <w:r w:rsidRPr="00DD0F47">
        <w:t>объем</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находящихся</w:t>
      </w:r>
      <w:r w:rsidR="003E187F" w:rsidRPr="00DD0F47">
        <w:t xml:space="preserve"> </w:t>
      </w:r>
      <w:r w:rsidRPr="00DD0F47">
        <w:t>под</w:t>
      </w:r>
      <w:r w:rsidR="003E187F" w:rsidRPr="00DD0F47">
        <w:t xml:space="preserve"> </w:t>
      </w:r>
      <w:r w:rsidRPr="00DD0F47">
        <w:t>управлением</w:t>
      </w:r>
      <w:r w:rsidR="003E187F" w:rsidRPr="00DD0F47">
        <w:t xml:space="preserve"> </w:t>
      </w:r>
      <w:r w:rsidRPr="00DD0F47">
        <w:t>УИП,</w:t>
      </w:r>
      <w:r w:rsidR="003E187F" w:rsidRPr="00DD0F47">
        <w:t xml:space="preserve"> </w:t>
      </w:r>
      <w:r w:rsidRPr="00DD0F47">
        <w:t>составляет</w:t>
      </w:r>
      <w:r w:rsidR="003E187F" w:rsidRPr="00DD0F47">
        <w:t xml:space="preserve"> </w:t>
      </w:r>
      <w:r w:rsidRPr="00DD0F47">
        <w:t>более</w:t>
      </w:r>
      <w:r w:rsidR="003E187F" w:rsidRPr="00DD0F47">
        <w:t xml:space="preserve"> </w:t>
      </w:r>
      <w:r w:rsidRPr="00DD0F47">
        <w:t>45,24</w:t>
      </w:r>
      <w:r w:rsidR="003E187F" w:rsidRPr="00DD0F47">
        <w:t xml:space="preserve"> </w:t>
      </w:r>
      <w:r w:rsidRPr="00DD0F47">
        <w:t>млрд</w:t>
      </w:r>
      <w:r w:rsidR="003E187F" w:rsidRPr="00DD0F47">
        <w:t xml:space="preserve"> </w:t>
      </w:r>
      <w:r w:rsidRPr="00DD0F47">
        <w:t>тенге.</w:t>
      </w:r>
    </w:p>
    <w:p w14:paraId="7A5D5134" w14:textId="77777777" w:rsidR="001B1AF1" w:rsidRPr="00DD0F47" w:rsidRDefault="001B1AF1" w:rsidP="001B1AF1">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пенсионные</w:t>
      </w:r>
      <w:r w:rsidR="003E187F" w:rsidRPr="00DD0F47">
        <w:t xml:space="preserve"> </w:t>
      </w:r>
      <w:r w:rsidRPr="00DD0F47">
        <w:t>активы,</w:t>
      </w:r>
      <w:r w:rsidR="003E187F" w:rsidRPr="00DD0F47">
        <w:t xml:space="preserve"> </w:t>
      </w:r>
      <w:r w:rsidRPr="00DD0F47">
        <w:t>находящиеся</w:t>
      </w:r>
      <w:r w:rsidR="003E187F" w:rsidRPr="00DD0F47">
        <w:t xml:space="preserve"> </w:t>
      </w:r>
      <w:r w:rsidRPr="00DD0F47">
        <w:t>в</w:t>
      </w:r>
      <w:r w:rsidR="003E187F" w:rsidRPr="00DD0F47">
        <w:t xml:space="preserve"> </w:t>
      </w:r>
      <w:r w:rsidRPr="00DD0F47">
        <w:t>доверительном</w:t>
      </w:r>
      <w:r w:rsidR="003E187F" w:rsidRPr="00DD0F47">
        <w:t xml:space="preserve"> </w:t>
      </w:r>
      <w:r w:rsidRPr="00DD0F47">
        <w:t>управлении</w:t>
      </w:r>
      <w:r w:rsidR="003E187F" w:rsidRPr="00DD0F47">
        <w:t xml:space="preserve"> </w:t>
      </w:r>
      <w:r w:rsidRPr="00DD0F47">
        <w:t>АО</w:t>
      </w:r>
      <w:r w:rsidR="003E187F" w:rsidRPr="00DD0F47">
        <w:t xml:space="preserve"> </w:t>
      </w:r>
      <w:r w:rsidRPr="00DD0F47">
        <w:t>Jusan</w:t>
      </w:r>
      <w:r w:rsidR="003E187F" w:rsidRPr="00DD0F47">
        <w:t xml:space="preserve"> </w:t>
      </w:r>
      <w:r w:rsidRPr="00DD0F47">
        <w:t>Invest,</w:t>
      </w:r>
      <w:r w:rsidR="003E187F" w:rsidRPr="00DD0F47">
        <w:t xml:space="preserve"> </w:t>
      </w:r>
      <w:r w:rsidRPr="00DD0F47">
        <w:t>составили</w:t>
      </w:r>
      <w:r w:rsidR="003E187F" w:rsidRPr="00DD0F47">
        <w:t xml:space="preserve"> </w:t>
      </w:r>
      <w:r w:rsidRPr="00DD0F47">
        <w:t>более</w:t>
      </w:r>
      <w:r w:rsidR="003E187F" w:rsidRPr="00DD0F47">
        <w:t xml:space="preserve"> </w:t>
      </w:r>
      <w:r w:rsidRPr="00DD0F47">
        <w:t>7,8</w:t>
      </w:r>
      <w:r w:rsidR="003E187F" w:rsidRPr="00DD0F47">
        <w:t xml:space="preserve"> </w:t>
      </w:r>
      <w:r w:rsidRPr="00DD0F47">
        <w:t>млрд</w:t>
      </w:r>
      <w:r w:rsidR="003E187F" w:rsidRPr="00DD0F47">
        <w:t xml:space="preserve"> </w:t>
      </w:r>
      <w:r w:rsidRPr="00DD0F47">
        <w:t>тенге.</w:t>
      </w:r>
    </w:p>
    <w:p w14:paraId="690130BF" w14:textId="77777777" w:rsidR="001B1AF1" w:rsidRPr="00DD0F47" w:rsidRDefault="001B1AF1" w:rsidP="001B1AF1">
      <w:r w:rsidRPr="00DD0F47">
        <w:t>Основные</w:t>
      </w:r>
      <w:r w:rsidR="003E187F" w:rsidRPr="00DD0F47">
        <w:t xml:space="preserve"> </w:t>
      </w:r>
      <w:r w:rsidRPr="00DD0F47">
        <w:t>инвестиции</w:t>
      </w:r>
      <w:r w:rsidR="003E187F" w:rsidRPr="00DD0F47">
        <w:t xml:space="preserve"> </w:t>
      </w:r>
      <w:r w:rsidRPr="00DD0F47">
        <w:t>компании:</w:t>
      </w:r>
      <w:r w:rsidR="003E187F" w:rsidRPr="00DD0F47">
        <w:t xml:space="preserve"> </w:t>
      </w:r>
      <w:r w:rsidRPr="00DD0F47">
        <w:t>ГЦБ</w:t>
      </w:r>
      <w:r w:rsidR="003E187F" w:rsidRPr="00DD0F47">
        <w:t xml:space="preserve"> </w:t>
      </w:r>
      <w:r w:rsidRPr="00DD0F47">
        <w:t>МФ</w:t>
      </w:r>
      <w:r w:rsidR="003E187F" w:rsidRPr="00DD0F47">
        <w:t xml:space="preserve"> </w:t>
      </w:r>
      <w:r w:rsidRPr="00DD0F47">
        <w:t>РК</w:t>
      </w:r>
      <w:r w:rsidR="003E187F" w:rsidRPr="00DD0F47">
        <w:t xml:space="preserve"> - </w:t>
      </w:r>
      <w:r w:rsidRPr="00DD0F47">
        <w:t>34,34%,</w:t>
      </w:r>
      <w:r w:rsidR="003E187F" w:rsidRPr="00DD0F47">
        <w:t xml:space="preserve"> </w:t>
      </w:r>
      <w:r w:rsidRPr="00DD0F47">
        <w:t>паи</w:t>
      </w:r>
      <w:r w:rsidR="003E187F" w:rsidRPr="00DD0F47">
        <w:t xml:space="preserve"> </w:t>
      </w:r>
      <w:r w:rsidRPr="00DD0F47">
        <w:t>Exchange</w:t>
      </w:r>
      <w:r w:rsidR="003E187F" w:rsidRPr="00DD0F47">
        <w:t xml:space="preserve"> </w:t>
      </w:r>
      <w:r w:rsidRPr="00DD0F47">
        <w:t>Traded</w:t>
      </w:r>
      <w:r w:rsidR="003E187F" w:rsidRPr="00DD0F47">
        <w:t xml:space="preserve"> </w:t>
      </w:r>
      <w:r w:rsidRPr="00DD0F47">
        <w:t>Funds</w:t>
      </w:r>
      <w:r w:rsidR="003E187F" w:rsidRPr="00DD0F47">
        <w:t xml:space="preserve"> </w:t>
      </w:r>
      <w:r w:rsidRPr="00DD0F47">
        <w:t>(ETF)</w:t>
      </w:r>
      <w:r w:rsidR="003E187F" w:rsidRPr="00DD0F47">
        <w:t xml:space="preserve"> - </w:t>
      </w:r>
      <w:r w:rsidRPr="00DD0F47">
        <w:t>25,64%,</w:t>
      </w:r>
      <w:r w:rsidR="003E187F" w:rsidRPr="00DD0F47">
        <w:t xml:space="preserve"> </w:t>
      </w:r>
      <w:r w:rsidRPr="00DD0F47">
        <w:t>РЕПО</w:t>
      </w:r>
      <w:r w:rsidR="003E187F" w:rsidRPr="00DD0F47">
        <w:t xml:space="preserve"> - </w:t>
      </w:r>
      <w:r w:rsidRPr="00DD0F47">
        <w:t>18,39%,</w:t>
      </w:r>
      <w:r w:rsidR="003E187F" w:rsidRPr="00DD0F47">
        <w:t xml:space="preserve"> </w:t>
      </w:r>
      <w:r w:rsidRPr="00DD0F47">
        <w:t>облигации</w:t>
      </w:r>
      <w:r w:rsidR="003E187F" w:rsidRPr="00DD0F47">
        <w:t xml:space="preserve"> </w:t>
      </w:r>
      <w:r w:rsidRPr="00DD0F47">
        <w:t>банков</w:t>
      </w:r>
      <w:r w:rsidR="003E187F" w:rsidRPr="00DD0F47">
        <w:t xml:space="preserve"> </w:t>
      </w:r>
      <w:r w:rsidRPr="00DD0F47">
        <w:t>второго</w:t>
      </w:r>
      <w:r w:rsidR="003E187F" w:rsidRPr="00DD0F47">
        <w:t xml:space="preserve"> </w:t>
      </w:r>
      <w:r w:rsidRPr="00DD0F47">
        <w:t>уровня</w:t>
      </w:r>
      <w:r w:rsidR="003E187F" w:rsidRPr="00DD0F47">
        <w:t xml:space="preserve"> </w:t>
      </w:r>
      <w:r w:rsidRPr="00DD0F47">
        <w:t>РК</w:t>
      </w:r>
      <w:r w:rsidR="003E187F" w:rsidRPr="00DD0F47">
        <w:t xml:space="preserve"> - </w:t>
      </w:r>
      <w:r w:rsidRPr="00DD0F47">
        <w:t>7,93%,</w:t>
      </w:r>
      <w:r w:rsidR="003E187F" w:rsidRPr="00DD0F47">
        <w:t xml:space="preserve"> </w:t>
      </w:r>
      <w:r w:rsidRPr="00DD0F47">
        <w:t>ГЦБ</w:t>
      </w:r>
      <w:r w:rsidR="003E187F" w:rsidRPr="00DD0F47">
        <w:t xml:space="preserve"> </w:t>
      </w:r>
      <w:r w:rsidRPr="00DD0F47">
        <w:t>иностранных</w:t>
      </w:r>
      <w:r w:rsidR="003E187F" w:rsidRPr="00DD0F47">
        <w:t xml:space="preserve"> </w:t>
      </w:r>
      <w:r w:rsidRPr="00DD0F47">
        <w:t>государств</w:t>
      </w:r>
      <w:r w:rsidR="003E187F" w:rsidRPr="00DD0F47">
        <w:t xml:space="preserve"> - </w:t>
      </w:r>
      <w:r w:rsidRPr="00DD0F47">
        <w:t>7,42%</w:t>
      </w:r>
      <w:r w:rsidR="003E187F" w:rsidRPr="00DD0F47">
        <w:t xml:space="preserve"> </w:t>
      </w:r>
      <w:r w:rsidRPr="00DD0F47">
        <w:t>портфеля.</w:t>
      </w:r>
      <w:r w:rsidR="003E187F" w:rsidRPr="00DD0F47">
        <w:t xml:space="preserve"> </w:t>
      </w:r>
      <w:r w:rsidRPr="00DD0F47">
        <w:t>Отмечается,</w:t>
      </w:r>
      <w:r w:rsidR="003E187F" w:rsidRPr="00DD0F47">
        <w:t xml:space="preserve"> </w:t>
      </w:r>
      <w:r w:rsidRPr="00DD0F47">
        <w:t>что</w:t>
      </w:r>
      <w:r w:rsidR="003E187F" w:rsidRPr="00DD0F47">
        <w:t xml:space="preserve"> </w:t>
      </w:r>
      <w:r w:rsidRPr="00DD0F47">
        <w:t>65,34%</w:t>
      </w:r>
      <w:r w:rsidR="003E187F" w:rsidRPr="00DD0F47">
        <w:t xml:space="preserve"> </w:t>
      </w:r>
      <w:r w:rsidRPr="00DD0F47">
        <w:t>портфеля</w:t>
      </w:r>
      <w:r w:rsidR="003E187F" w:rsidRPr="00DD0F47">
        <w:t xml:space="preserve"> </w:t>
      </w:r>
      <w:r w:rsidRPr="00DD0F47">
        <w:t>представлено</w:t>
      </w:r>
      <w:r w:rsidR="003E187F" w:rsidRPr="00DD0F47">
        <w:t xml:space="preserve"> </w:t>
      </w:r>
      <w:r w:rsidRPr="00DD0F47">
        <w:t>в</w:t>
      </w:r>
      <w:r w:rsidR="003E187F" w:rsidRPr="00DD0F47">
        <w:t xml:space="preserve"> </w:t>
      </w:r>
      <w:r w:rsidRPr="00DD0F47">
        <w:t>тенге,</w:t>
      </w:r>
      <w:r w:rsidR="003E187F" w:rsidRPr="00DD0F47">
        <w:t xml:space="preserve"> </w:t>
      </w:r>
      <w:r w:rsidRPr="00DD0F47">
        <w:t>34,66%</w:t>
      </w:r>
      <w:r w:rsidR="003E187F" w:rsidRPr="00DD0F47">
        <w:t xml:space="preserve"> - </w:t>
      </w:r>
      <w:r w:rsidRPr="00DD0F47">
        <w:t>в</w:t>
      </w:r>
      <w:r w:rsidR="003E187F" w:rsidRPr="00DD0F47">
        <w:t xml:space="preserve"> </w:t>
      </w:r>
      <w:r w:rsidRPr="00DD0F47">
        <w:t>долларах</w:t>
      </w:r>
      <w:r w:rsidR="003E187F" w:rsidRPr="00DD0F47">
        <w:t xml:space="preserve"> </w:t>
      </w:r>
      <w:r w:rsidRPr="00DD0F47">
        <w:t>США.</w:t>
      </w:r>
    </w:p>
    <w:p w14:paraId="6DB80F23" w14:textId="77777777" w:rsidR="001B1AF1" w:rsidRPr="00DD0F47" w:rsidRDefault="001B1AF1" w:rsidP="001B1AF1">
      <w:r w:rsidRPr="00DD0F47">
        <w:t>В</w:t>
      </w:r>
      <w:r w:rsidR="003E187F" w:rsidRPr="00DD0F47">
        <w:t xml:space="preserve"> </w:t>
      </w:r>
      <w:r w:rsidRPr="00DD0F47">
        <w:t>результате</w:t>
      </w:r>
      <w:r w:rsidR="003E187F" w:rsidRPr="00DD0F47">
        <w:t xml:space="preserve"> </w:t>
      </w:r>
      <w:r w:rsidRPr="00DD0F47">
        <w:t>инвестиционной</w:t>
      </w:r>
      <w:r w:rsidR="003E187F" w:rsidRPr="00DD0F47">
        <w:t xml:space="preserve"> </w:t>
      </w:r>
      <w:r w:rsidRPr="00DD0F47">
        <w:t>деятельности,</w:t>
      </w:r>
      <w:r w:rsidR="003E187F" w:rsidRPr="00DD0F47">
        <w:t xml:space="preserve"> </w:t>
      </w:r>
      <w:r w:rsidRPr="00DD0F47">
        <w:t>а</w:t>
      </w:r>
      <w:r w:rsidR="003E187F" w:rsidRPr="00DD0F47">
        <w:t xml:space="preserve"> </w:t>
      </w:r>
      <w:r w:rsidRPr="00DD0F47">
        <w:t>также</w:t>
      </w:r>
      <w:r w:rsidR="003E187F" w:rsidRPr="00DD0F47">
        <w:t xml:space="preserve"> </w:t>
      </w:r>
      <w:r w:rsidRPr="00DD0F47">
        <w:t>вследствие</w:t>
      </w:r>
      <w:r w:rsidR="003E187F" w:rsidRPr="00DD0F47">
        <w:t xml:space="preserve"> </w:t>
      </w:r>
      <w:r w:rsidRPr="00DD0F47">
        <w:t>волатильности</w:t>
      </w:r>
      <w:r w:rsidR="003E187F" w:rsidRPr="00DD0F47">
        <w:t xml:space="preserve"> </w:t>
      </w:r>
      <w:r w:rsidRPr="00DD0F47">
        <w:t>курсов</w:t>
      </w:r>
      <w:r w:rsidR="003E187F" w:rsidRPr="00DD0F47">
        <w:t xml:space="preserve"> </w:t>
      </w:r>
      <w:r w:rsidRPr="00DD0F47">
        <w:t>иностранных</w:t>
      </w:r>
      <w:r w:rsidR="003E187F" w:rsidRPr="00DD0F47">
        <w:t xml:space="preserve"> </w:t>
      </w:r>
      <w:r w:rsidRPr="00DD0F47">
        <w:t>валют</w:t>
      </w:r>
      <w:r w:rsidR="003E187F" w:rsidRPr="00DD0F47">
        <w:t xml:space="preserve"> </w:t>
      </w:r>
      <w:r w:rsidRPr="00DD0F47">
        <w:t>и</w:t>
      </w:r>
      <w:r w:rsidR="003E187F" w:rsidRPr="00DD0F47">
        <w:t xml:space="preserve"> </w:t>
      </w:r>
      <w:r w:rsidRPr="00DD0F47">
        <w:t>изменения</w:t>
      </w:r>
      <w:r w:rsidR="003E187F" w:rsidRPr="00DD0F47">
        <w:t xml:space="preserve"> </w:t>
      </w:r>
      <w:r w:rsidRPr="00DD0F47">
        <w:t>рыночной</w:t>
      </w:r>
      <w:r w:rsidR="003E187F" w:rsidRPr="00DD0F47">
        <w:t xml:space="preserve"> </w:t>
      </w:r>
      <w:r w:rsidRPr="00DD0F47">
        <w:t>стоимости</w:t>
      </w:r>
      <w:r w:rsidR="003E187F" w:rsidRPr="00DD0F47">
        <w:t xml:space="preserve"> </w:t>
      </w:r>
      <w:r w:rsidRPr="00DD0F47">
        <w:t>финансовых</w:t>
      </w:r>
      <w:r w:rsidR="003E187F" w:rsidRPr="00DD0F47">
        <w:t xml:space="preserve"> </w:t>
      </w:r>
      <w:r w:rsidRPr="00DD0F47">
        <w:t>инструментов</w:t>
      </w:r>
      <w:r w:rsidR="003E187F" w:rsidRPr="00DD0F47">
        <w:t xml:space="preserve"> </w:t>
      </w:r>
      <w:r w:rsidRPr="00DD0F47">
        <w:t>за</w:t>
      </w:r>
      <w:r w:rsidR="003E187F" w:rsidRPr="00DD0F47">
        <w:t xml:space="preserve"> </w:t>
      </w:r>
      <w:r w:rsidRPr="00DD0F47">
        <w:t>первые</w:t>
      </w:r>
      <w:r w:rsidR="003E187F" w:rsidRPr="00DD0F47">
        <w:t xml:space="preserve"> </w:t>
      </w:r>
      <w:r w:rsidRPr="00DD0F47">
        <w:t>три</w:t>
      </w:r>
      <w:r w:rsidR="003E187F" w:rsidRPr="00DD0F47">
        <w:t xml:space="preserve"> </w:t>
      </w:r>
      <w:r w:rsidRPr="00DD0F47">
        <w:t>месяца</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размер</w:t>
      </w:r>
      <w:r w:rsidR="003E187F" w:rsidRPr="00DD0F47">
        <w:t xml:space="preserve"> </w:t>
      </w:r>
      <w:r w:rsidRPr="00DD0F47">
        <w:t>начисленного</w:t>
      </w:r>
      <w:r w:rsidR="003E187F" w:rsidRPr="00DD0F47">
        <w:t xml:space="preserve"> </w:t>
      </w:r>
      <w:r w:rsidRPr="00DD0F47">
        <w:t>инвестиционного</w:t>
      </w:r>
      <w:r w:rsidR="003E187F" w:rsidRPr="00DD0F47">
        <w:t xml:space="preserve"> </w:t>
      </w:r>
      <w:r w:rsidRPr="00DD0F47">
        <w:t>дохода</w:t>
      </w:r>
      <w:r w:rsidR="003E187F" w:rsidRPr="00DD0F47">
        <w:t xml:space="preserve"> </w:t>
      </w:r>
      <w:r w:rsidRPr="00DD0F47">
        <w:t>составил</w:t>
      </w:r>
      <w:r w:rsidR="003E187F" w:rsidRPr="00DD0F47">
        <w:t xml:space="preserve"> </w:t>
      </w:r>
      <w:r w:rsidRPr="00DD0F47">
        <w:t>231,59</w:t>
      </w:r>
      <w:r w:rsidR="003E187F" w:rsidRPr="00DD0F47">
        <w:t xml:space="preserve"> </w:t>
      </w:r>
      <w:r w:rsidRPr="00DD0F47">
        <w:t>млн</w:t>
      </w:r>
      <w:r w:rsidR="003E187F" w:rsidRPr="00DD0F47">
        <w:t xml:space="preserve"> </w:t>
      </w:r>
      <w:r w:rsidRPr="00DD0F47">
        <w:t>тенге.</w:t>
      </w:r>
      <w:r w:rsidR="003E187F" w:rsidRPr="00DD0F47">
        <w:t xml:space="preserve"> </w:t>
      </w:r>
      <w:r w:rsidRPr="00DD0F47">
        <w:t>Доходность</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составила</w:t>
      </w:r>
      <w:r w:rsidR="003E187F" w:rsidRPr="00DD0F47">
        <w:t xml:space="preserve"> </w:t>
      </w:r>
      <w:r w:rsidRPr="00DD0F47">
        <w:t>3,07%.</w:t>
      </w:r>
    </w:p>
    <w:p w14:paraId="4929A64E" w14:textId="77777777" w:rsidR="001B1AF1" w:rsidRPr="00DD0F47" w:rsidRDefault="001B1AF1" w:rsidP="001B1AF1">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пенсионные</w:t>
      </w:r>
      <w:r w:rsidR="003E187F" w:rsidRPr="00DD0F47">
        <w:t xml:space="preserve"> </w:t>
      </w:r>
      <w:r w:rsidRPr="00DD0F47">
        <w:t>активы,</w:t>
      </w:r>
      <w:r w:rsidR="003E187F" w:rsidRPr="00DD0F47">
        <w:t xml:space="preserve"> </w:t>
      </w:r>
      <w:r w:rsidRPr="00DD0F47">
        <w:t>находящиеся</w:t>
      </w:r>
      <w:r w:rsidR="003E187F" w:rsidRPr="00DD0F47">
        <w:t xml:space="preserve"> </w:t>
      </w:r>
      <w:r w:rsidRPr="00DD0F47">
        <w:t>в</w:t>
      </w:r>
      <w:r w:rsidR="003E187F" w:rsidRPr="00DD0F47">
        <w:t xml:space="preserve"> </w:t>
      </w:r>
      <w:r w:rsidRPr="00DD0F47">
        <w:t>доверительном</w:t>
      </w:r>
      <w:r w:rsidR="003E187F" w:rsidRPr="00DD0F47">
        <w:t xml:space="preserve"> </w:t>
      </w:r>
      <w:r w:rsidRPr="00DD0F47">
        <w:t>управлении</w:t>
      </w:r>
      <w:r w:rsidR="003E187F" w:rsidRPr="00DD0F47">
        <w:t xml:space="preserve"> </w:t>
      </w:r>
      <w:r w:rsidRPr="00DD0F47">
        <w:t>АО</w:t>
      </w:r>
      <w:r w:rsidR="003E187F" w:rsidRPr="00DD0F47">
        <w:t xml:space="preserve"> </w:t>
      </w:r>
      <w:r w:rsidRPr="00DD0F47">
        <w:t>Halyk</w:t>
      </w:r>
      <w:r w:rsidR="003E187F" w:rsidRPr="00DD0F47">
        <w:t xml:space="preserve"> </w:t>
      </w:r>
      <w:r w:rsidRPr="00DD0F47">
        <w:t>Global</w:t>
      </w:r>
      <w:r w:rsidR="003E187F" w:rsidRPr="00DD0F47">
        <w:t xml:space="preserve"> </w:t>
      </w:r>
      <w:r w:rsidRPr="00DD0F47">
        <w:t>Markets,</w:t>
      </w:r>
      <w:r w:rsidR="003E187F" w:rsidRPr="00DD0F47">
        <w:t xml:space="preserve"> </w:t>
      </w:r>
      <w:r w:rsidRPr="00DD0F47">
        <w:t>составили</w:t>
      </w:r>
      <w:r w:rsidR="003E187F" w:rsidRPr="00DD0F47">
        <w:t xml:space="preserve"> </w:t>
      </w:r>
      <w:r w:rsidRPr="00DD0F47">
        <w:t>более</w:t>
      </w:r>
      <w:r w:rsidR="003E187F" w:rsidRPr="00DD0F47">
        <w:t xml:space="preserve"> </w:t>
      </w:r>
      <w:r w:rsidRPr="00DD0F47">
        <w:t>3,8</w:t>
      </w:r>
      <w:r w:rsidR="003E187F" w:rsidRPr="00DD0F47">
        <w:t xml:space="preserve"> </w:t>
      </w:r>
      <w:r w:rsidRPr="00DD0F47">
        <w:t>млрд</w:t>
      </w:r>
      <w:r w:rsidR="003E187F" w:rsidRPr="00DD0F47">
        <w:t xml:space="preserve"> </w:t>
      </w:r>
      <w:r w:rsidRPr="00DD0F47">
        <w:t>тенге.</w:t>
      </w:r>
    </w:p>
    <w:p w14:paraId="5DDDCA16" w14:textId="77777777" w:rsidR="001B1AF1" w:rsidRPr="00DD0F47" w:rsidRDefault="001B1AF1" w:rsidP="001B1AF1">
      <w:r w:rsidRPr="00DD0F47">
        <w:lastRenderedPageBreak/>
        <w:t>Основные</w:t>
      </w:r>
      <w:r w:rsidR="003E187F" w:rsidRPr="00DD0F47">
        <w:t xml:space="preserve"> </w:t>
      </w:r>
      <w:r w:rsidRPr="00DD0F47">
        <w:t>инвестиции</w:t>
      </w:r>
      <w:r w:rsidR="003E187F" w:rsidRPr="00DD0F47">
        <w:t xml:space="preserve"> </w:t>
      </w:r>
      <w:r w:rsidRPr="00DD0F47">
        <w:t>в</w:t>
      </w:r>
      <w:r w:rsidR="003E187F" w:rsidRPr="00DD0F47">
        <w:t xml:space="preserve"> </w:t>
      </w:r>
      <w:r w:rsidRPr="00DD0F47">
        <w:t>структуре</w:t>
      </w:r>
      <w:r w:rsidR="003E187F" w:rsidRPr="00DD0F47">
        <w:t xml:space="preserve"> </w:t>
      </w:r>
      <w:r w:rsidRPr="00DD0F47">
        <w:t>портфеля</w:t>
      </w:r>
      <w:r w:rsidR="003E187F" w:rsidRPr="00DD0F47">
        <w:t xml:space="preserve"> </w:t>
      </w:r>
      <w:r w:rsidRPr="00DD0F47">
        <w:t>таковы:</w:t>
      </w:r>
      <w:r w:rsidR="003E187F" w:rsidRPr="00DD0F47">
        <w:t xml:space="preserve"> «</w:t>
      </w:r>
      <w:r w:rsidRPr="00DD0F47">
        <w:t>обратное</w:t>
      </w:r>
      <w:r w:rsidR="003E187F" w:rsidRPr="00DD0F47">
        <w:t xml:space="preserve"> </w:t>
      </w:r>
      <w:r w:rsidRPr="00DD0F47">
        <w:t>РЕПО</w:t>
      </w:r>
      <w:r w:rsidR="003E187F" w:rsidRPr="00DD0F47">
        <w:t xml:space="preserve">» </w:t>
      </w:r>
      <w:r w:rsidRPr="00DD0F47">
        <w:t>(не</w:t>
      </w:r>
      <w:r w:rsidR="003E187F" w:rsidRPr="00DD0F47">
        <w:t xml:space="preserve"> </w:t>
      </w:r>
      <w:r w:rsidRPr="00DD0F47">
        <w:t>более</w:t>
      </w:r>
      <w:r w:rsidR="003E187F" w:rsidRPr="00DD0F47">
        <w:t xml:space="preserve"> </w:t>
      </w:r>
      <w:r w:rsidRPr="00DD0F47">
        <w:t>90</w:t>
      </w:r>
      <w:r w:rsidR="003E187F" w:rsidRPr="00DD0F47">
        <w:t xml:space="preserve"> </w:t>
      </w:r>
      <w:r w:rsidRPr="00DD0F47">
        <w:t>календарных</w:t>
      </w:r>
      <w:r w:rsidR="003E187F" w:rsidRPr="00DD0F47">
        <w:t xml:space="preserve"> </w:t>
      </w:r>
      <w:r w:rsidRPr="00DD0F47">
        <w:t>дней)</w:t>
      </w:r>
      <w:r w:rsidR="003E187F" w:rsidRPr="00DD0F47">
        <w:t xml:space="preserve"> - </w:t>
      </w:r>
      <w:r w:rsidRPr="00DD0F47">
        <w:t>39,86%,</w:t>
      </w:r>
      <w:r w:rsidR="003E187F" w:rsidRPr="00DD0F47">
        <w:t xml:space="preserve"> </w:t>
      </w:r>
      <w:r w:rsidRPr="00DD0F47">
        <w:t>облигации</w:t>
      </w:r>
      <w:r w:rsidR="003E187F" w:rsidRPr="00DD0F47">
        <w:t xml:space="preserve"> </w:t>
      </w:r>
      <w:r w:rsidRPr="00DD0F47">
        <w:t>квазигосударственных</w:t>
      </w:r>
      <w:r w:rsidR="003E187F" w:rsidRPr="00DD0F47">
        <w:t xml:space="preserve"> </w:t>
      </w:r>
      <w:r w:rsidRPr="00DD0F47">
        <w:t>организаций</w:t>
      </w:r>
      <w:r w:rsidR="003E187F" w:rsidRPr="00DD0F47">
        <w:t xml:space="preserve"> </w:t>
      </w:r>
      <w:r w:rsidRPr="00DD0F47">
        <w:t>РК</w:t>
      </w:r>
      <w:r w:rsidR="003E187F" w:rsidRPr="00DD0F47">
        <w:t xml:space="preserve"> - </w:t>
      </w:r>
      <w:r w:rsidRPr="00DD0F47">
        <w:t>11,25%,</w:t>
      </w:r>
      <w:r w:rsidR="003E187F" w:rsidRPr="00DD0F47">
        <w:t xml:space="preserve"> </w:t>
      </w:r>
      <w:r w:rsidRPr="00DD0F47">
        <w:t>корпоративные</w:t>
      </w:r>
      <w:r w:rsidR="003E187F" w:rsidRPr="00DD0F47">
        <w:t xml:space="preserve"> </w:t>
      </w:r>
      <w:r w:rsidRPr="00DD0F47">
        <w:t>облигации</w:t>
      </w:r>
      <w:r w:rsidR="003E187F" w:rsidRPr="00DD0F47">
        <w:t xml:space="preserve"> </w:t>
      </w:r>
      <w:r w:rsidRPr="00DD0F47">
        <w:t>иностранных</w:t>
      </w:r>
      <w:r w:rsidR="003E187F" w:rsidRPr="00DD0F47">
        <w:t xml:space="preserve"> </w:t>
      </w:r>
      <w:r w:rsidRPr="00DD0F47">
        <w:t>эмитентов</w:t>
      </w:r>
      <w:r w:rsidR="003E187F" w:rsidRPr="00DD0F47">
        <w:t xml:space="preserve"> - </w:t>
      </w:r>
      <w:r w:rsidRPr="00DD0F47">
        <w:t>8,94%,</w:t>
      </w:r>
      <w:r w:rsidR="003E187F" w:rsidRPr="00DD0F47">
        <w:t xml:space="preserve"> </w:t>
      </w:r>
      <w:r w:rsidRPr="00DD0F47">
        <w:t>долевые</w:t>
      </w:r>
      <w:r w:rsidR="003E187F" w:rsidRPr="00DD0F47">
        <w:t xml:space="preserve"> </w:t>
      </w:r>
      <w:r w:rsidRPr="00DD0F47">
        <w:t>инструменты</w:t>
      </w:r>
      <w:r w:rsidR="003E187F" w:rsidRPr="00DD0F47">
        <w:t xml:space="preserve"> </w:t>
      </w:r>
      <w:r w:rsidRPr="00DD0F47">
        <w:t>иностранных</w:t>
      </w:r>
      <w:r w:rsidR="003E187F" w:rsidRPr="00DD0F47">
        <w:t xml:space="preserve"> </w:t>
      </w:r>
      <w:r w:rsidRPr="00DD0F47">
        <w:t>эмитентов</w:t>
      </w:r>
      <w:r w:rsidR="003E187F" w:rsidRPr="00DD0F47">
        <w:t xml:space="preserve"> </w:t>
      </w:r>
      <w:r w:rsidRPr="00DD0F47">
        <w:t>(Паи</w:t>
      </w:r>
      <w:r w:rsidR="003E187F" w:rsidRPr="00DD0F47">
        <w:t xml:space="preserve"> </w:t>
      </w:r>
      <w:r w:rsidRPr="00DD0F47">
        <w:t>ETF)</w:t>
      </w:r>
      <w:r w:rsidR="003E187F" w:rsidRPr="00DD0F47">
        <w:t xml:space="preserve"> - </w:t>
      </w:r>
      <w:r w:rsidRPr="00DD0F47">
        <w:t>7,04%,</w:t>
      </w:r>
      <w:r w:rsidR="003E187F" w:rsidRPr="00DD0F47">
        <w:t xml:space="preserve"> </w:t>
      </w:r>
      <w:r w:rsidRPr="00DD0F47">
        <w:t>облигации</w:t>
      </w:r>
      <w:r w:rsidR="003E187F" w:rsidRPr="00DD0F47">
        <w:t xml:space="preserve"> </w:t>
      </w:r>
      <w:r w:rsidRPr="00DD0F47">
        <w:t>МФО</w:t>
      </w:r>
      <w:r w:rsidR="003E187F" w:rsidRPr="00DD0F47">
        <w:t xml:space="preserve"> - </w:t>
      </w:r>
      <w:r w:rsidRPr="00DD0F47">
        <w:t>6,85%,</w:t>
      </w:r>
      <w:r w:rsidR="003E187F" w:rsidRPr="00DD0F47">
        <w:t xml:space="preserve"> </w:t>
      </w:r>
      <w:r w:rsidRPr="00DD0F47">
        <w:t>денежные</w:t>
      </w:r>
      <w:r w:rsidR="003E187F" w:rsidRPr="00DD0F47">
        <w:t xml:space="preserve"> </w:t>
      </w:r>
      <w:r w:rsidRPr="00DD0F47">
        <w:t>средства</w:t>
      </w:r>
      <w:r w:rsidR="003E187F" w:rsidRPr="00DD0F47">
        <w:t xml:space="preserve"> </w:t>
      </w:r>
      <w:r w:rsidRPr="00DD0F47">
        <w:t>на</w:t>
      </w:r>
      <w:r w:rsidR="003E187F" w:rsidRPr="00DD0F47">
        <w:t xml:space="preserve"> </w:t>
      </w:r>
      <w:r w:rsidRPr="00DD0F47">
        <w:t>счетах</w:t>
      </w:r>
      <w:r w:rsidR="003E187F" w:rsidRPr="00DD0F47">
        <w:t xml:space="preserve"> - </w:t>
      </w:r>
      <w:r w:rsidRPr="00DD0F47">
        <w:t>6,77%,</w:t>
      </w:r>
      <w:r w:rsidR="003E187F" w:rsidRPr="00DD0F47">
        <w:t xml:space="preserve"> </w:t>
      </w:r>
      <w:r w:rsidRPr="00DD0F47">
        <w:t>облигации</w:t>
      </w:r>
      <w:r w:rsidR="003E187F" w:rsidRPr="00DD0F47">
        <w:t xml:space="preserve"> </w:t>
      </w:r>
      <w:r w:rsidRPr="00DD0F47">
        <w:t>банков</w:t>
      </w:r>
      <w:r w:rsidR="003E187F" w:rsidRPr="00DD0F47">
        <w:t xml:space="preserve"> </w:t>
      </w:r>
      <w:r w:rsidRPr="00DD0F47">
        <w:t>второго</w:t>
      </w:r>
      <w:r w:rsidR="003E187F" w:rsidRPr="00DD0F47">
        <w:t xml:space="preserve"> </w:t>
      </w:r>
      <w:r w:rsidRPr="00DD0F47">
        <w:t>уровня</w:t>
      </w:r>
      <w:r w:rsidR="003E187F" w:rsidRPr="00DD0F47">
        <w:t xml:space="preserve"> </w:t>
      </w:r>
      <w:r w:rsidRPr="00DD0F47">
        <w:t>РК</w:t>
      </w:r>
      <w:r w:rsidR="003E187F" w:rsidRPr="00DD0F47">
        <w:t xml:space="preserve"> - </w:t>
      </w:r>
      <w:r w:rsidRPr="00DD0F47">
        <w:t>5,53%.</w:t>
      </w:r>
      <w:r w:rsidR="003E187F" w:rsidRPr="00DD0F47">
        <w:t xml:space="preserve"> </w:t>
      </w:r>
      <w:r w:rsidRPr="00DD0F47">
        <w:t>Инвестиции</w:t>
      </w:r>
      <w:r w:rsidR="003E187F" w:rsidRPr="00DD0F47">
        <w:t xml:space="preserve"> </w:t>
      </w:r>
      <w:r w:rsidRPr="00DD0F47">
        <w:t>в</w:t>
      </w:r>
      <w:r w:rsidR="003E187F" w:rsidRPr="00DD0F47">
        <w:t xml:space="preserve"> </w:t>
      </w:r>
      <w:r w:rsidRPr="00DD0F47">
        <w:t>национальной</w:t>
      </w:r>
      <w:r w:rsidR="003E187F" w:rsidRPr="00DD0F47">
        <w:t xml:space="preserve"> </w:t>
      </w:r>
      <w:r w:rsidRPr="00DD0F47">
        <w:t>валюте</w:t>
      </w:r>
      <w:r w:rsidR="003E187F" w:rsidRPr="00DD0F47">
        <w:t xml:space="preserve"> </w:t>
      </w:r>
      <w:r w:rsidRPr="00DD0F47">
        <w:t>составили</w:t>
      </w:r>
      <w:r w:rsidR="003E187F" w:rsidRPr="00DD0F47">
        <w:t xml:space="preserve"> </w:t>
      </w:r>
      <w:r w:rsidRPr="00DD0F47">
        <w:t>70,52%</w:t>
      </w:r>
      <w:r w:rsidR="003E187F" w:rsidRPr="00DD0F47">
        <w:t xml:space="preserve"> </w:t>
      </w:r>
      <w:r w:rsidRPr="00DD0F47">
        <w:t>портфеля,</w:t>
      </w:r>
      <w:r w:rsidR="003E187F" w:rsidRPr="00DD0F47">
        <w:t xml:space="preserve"> </w:t>
      </w:r>
      <w:r w:rsidRPr="00DD0F47">
        <w:t>в</w:t>
      </w:r>
      <w:r w:rsidR="003E187F" w:rsidRPr="00DD0F47">
        <w:t xml:space="preserve"> </w:t>
      </w:r>
      <w:r w:rsidRPr="00DD0F47">
        <w:t>долларах</w:t>
      </w:r>
      <w:r w:rsidR="003E187F" w:rsidRPr="00DD0F47">
        <w:t xml:space="preserve"> </w:t>
      </w:r>
      <w:r w:rsidRPr="00DD0F47">
        <w:t>США</w:t>
      </w:r>
      <w:r w:rsidR="003E187F" w:rsidRPr="00DD0F47">
        <w:t xml:space="preserve"> - </w:t>
      </w:r>
      <w:r w:rsidRPr="00DD0F47">
        <w:t>29,48%.</w:t>
      </w:r>
    </w:p>
    <w:p w14:paraId="209EA056" w14:textId="77777777" w:rsidR="001B1AF1" w:rsidRPr="00DD0F47" w:rsidRDefault="001B1AF1" w:rsidP="001B1AF1">
      <w:r w:rsidRPr="00DD0F47">
        <w:t>В</w:t>
      </w:r>
      <w:r w:rsidR="003E187F" w:rsidRPr="00DD0F47">
        <w:t xml:space="preserve"> </w:t>
      </w:r>
      <w:r w:rsidRPr="00DD0F47">
        <w:t>результате</w:t>
      </w:r>
      <w:r w:rsidR="003E187F" w:rsidRPr="00DD0F47">
        <w:t xml:space="preserve"> </w:t>
      </w:r>
      <w:r w:rsidRPr="00DD0F47">
        <w:t>инвестиционной</w:t>
      </w:r>
      <w:r w:rsidR="003E187F" w:rsidRPr="00DD0F47">
        <w:t xml:space="preserve"> </w:t>
      </w:r>
      <w:r w:rsidRPr="00DD0F47">
        <w:t>деятельности</w:t>
      </w:r>
      <w:r w:rsidR="003E187F" w:rsidRPr="00DD0F47">
        <w:t xml:space="preserve"> </w:t>
      </w:r>
      <w:r w:rsidRPr="00DD0F47">
        <w:t>размер</w:t>
      </w:r>
      <w:r w:rsidR="003E187F" w:rsidRPr="00DD0F47">
        <w:t xml:space="preserve"> </w:t>
      </w:r>
      <w:r w:rsidRPr="00DD0F47">
        <w:t>начисленного</w:t>
      </w:r>
      <w:r w:rsidR="003E187F" w:rsidRPr="00DD0F47">
        <w:t xml:space="preserve"> </w:t>
      </w:r>
      <w:r w:rsidRPr="00DD0F47">
        <w:t>инвестиционного</w:t>
      </w:r>
      <w:r w:rsidR="003E187F" w:rsidRPr="00DD0F47">
        <w:t xml:space="preserve"> </w:t>
      </w:r>
      <w:r w:rsidRPr="00DD0F47">
        <w:t>дохода</w:t>
      </w:r>
      <w:r w:rsidR="003E187F" w:rsidRPr="00DD0F47">
        <w:t xml:space="preserve"> </w:t>
      </w:r>
      <w:r w:rsidRPr="00DD0F47">
        <w:t>с</w:t>
      </w:r>
      <w:r w:rsidR="003E187F" w:rsidRPr="00DD0F47">
        <w:t xml:space="preserve"> </w:t>
      </w:r>
      <w:r w:rsidRPr="00DD0F47">
        <w:t>начала</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w:t>
      </w:r>
      <w:r w:rsidR="003E187F" w:rsidRPr="00DD0F47">
        <w:t xml:space="preserve"> </w:t>
      </w:r>
      <w:r w:rsidRPr="00DD0F47">
        <w:t>составил</w:t>
      </w:r>
      <w:r w:rsidR="003E187F" w:rsidRPr="00DD0F47">
        <w:t xml:space="preserve"> </w:t>
      </w:r>
      <w:r w:rsidRPr="00DD0F47">
        <w:t>63,90</w:t>
      </w:r>
      <w:r w:rsidR="003E187F" w:rsidRPr="00DD0F47">
        <w:t xml:space="preserve"> </w:t>
      </w:r>
      <w:r w:rsidRPr="00DD0F47">
        <w:t>млн</w:t>
      </w:r>
      <w:r w:rsidR="003E187F" w:rsidRPr="00DD0F47">
        <w:t xml:space="preserve"> </w:t>
      </w:r>
      <w:r w:rsidRPr="00DD0F47">
        <w:t>тенге.</w:t>
      </w:r>
      <w:r w:rsidR="003E187F" w:rsidRPr="00DD0F47">
        <w:t xml:space="preserve"> </w:t>
      </w:r>
      <w:r w:rsidRPr="00DD0F47">
        <w:t>Доходность</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составила</w:t>
      </w:r>
      <w:r w:rsidR="003E187F" w:rsidRPr="00DD0F47">
        <w:t xml:space="preserve"> </w:t>
      </w:r>
      <w:r w:rsidRPr="00DD0F47">
        <w:t>1,70%.</w:t>
      </w:r>
    </w:p>
    <w:p w14:paraId="0079BDC4" w14:textId="77777777" w:rsidR="001B1AF1" w:rsidRPr="00DD0F47" w:rsidRDefault="001B1AF1" w:rsidP="001B1AF1">
      <w:r w:rsidRPr="00DD0F47">
        <w:t>Пенсионные</w:t>
      </w:r>
      <w:r w:rsidR="003E187F" w:rsidRPr="00DD0F47">
        <w:t xml:space="preserve"> </w:t>
      </w:r>
      <w:r w:rsidRPr="00DD0F47">
        <w:t>активы</w:t>
      </w:r>
      <w:r w:rsidR="003E187F" w:rsidRPr="00DD0F47">
        <w:t xml:space="preserve"> </w:t>
      </w:r>
      <w:r w:rsidRPr="00DD0F47">
        <w:t>ЕНПФ,</w:t>
      </w:r>
      <w:r w:rsidR="003E187F" w:rsidRPr="00DD0F47">
        <w:t xml:space="preserve"> </w:t>
      </w:r>
      <w:r w:rsidRPr="00DD0F47">
        <w:t>находящиеся</w:t>
      </w:r>
      <w:r w:rsidR="003E187F" w:rsidRPr="00DD0F47">
        <w:t xml:space="preserve"> </w:t>
      </w:r>
      <w:r w:rsidRPr="00DD0F47">
        <w:t>в</w:t>
      </w:r>
      <w:r w:rsidR="003E187F" w:rsidRPr="00DD0F47">
        <w:t xml:space="preserve"> </w:t>
      </w:r>
      <w:r w:rsidRPr="00DD0F47">
        <w:t>доверительном</w:t>
      </w:r>
      <w:r w:rsidR="003E187F" w:rsidRPr="00DD0F47">
        <w:t xml:space="preserve"> </w:t>
      </w:r>
      <w:r w:rsidRPr="00DD0F47">
        <w:t>управлении</w:t>
      </w:r>
      <w:r w:rsidR="003E187F" w:rsidRPr="00DD0F47">
        <w:t xml:space="preserve"> </w:t>
      </w:r>
      <w:r w:rsidRPr="00DD0F47">
        <w:t>АО</w:t>
      </w:r>
      <w:r w:rsidR="003E187F" w:rsidRPr="00DD0F47">
        <w:t xml:space="preserve"> </w:t>
      </w:r>
      <w:r w:rsidRPr="00DD0F47">
        <w:t>BCC</w:t>
      </w:r>
      <w:r w:rsidR="003E187F" w:rsidRPr="00DD0F47">
        <w:t xml:space="preserve"> </w:t>
      </w:r>
      <w:r w:rsidRPr="00DD0F47">
        <w:t>Invest,</w:t>
      </w:r>
      <w:r w:rsidR="003E187F" w:rsidRPr="00DD0F47">
        <w:t xml:space="preserve"> </w:t>
      </w:r>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составили</w:t>
      </w:r>
      <w:r w:rsidR="003E187F" w:rsidRPr="00DD0F47">
        <w:t xml:space="preserve"> </w:t>
      </w:r>
      <w:r w:rsidRPr="00DD0F47">
        <w:t>более</w:t>
      </w:r>
      <w:r w:rsidR="003E187F" w:rsidRPr="00DD0F47">
        <w:t xml:space="preserve"> </w:t>
      </w:r>
      <w:r w:rsidRPr="00DD0F47">
        <w:t>4,1</w:t>
      </w:r>
      <w:r w:rsidR="003E187F" w:rsidRPr="00DD0F47">
        <w:t xml:space="preserve"> </w:t>
      </w:r>
      <w:r w:rsidRPr="00DD0F47">
        <w:t>млрд</w:t>
      </w:r>
      <w:r w:rsidR="003E187F" w:rsidRPr="00DD0F47">
        <w:t xml:space="preserve"> </w:t>
      </w:r>
      <w:r w:rsidRPr="00DD0F47">
        <w:t>тенге.</w:t>
      </w:r>
    </w:p>
    <w:p w14:paraId="5971B65C" w14:textId="77777777" w:rsidR="001B1AF1" w:rsidRPr="00DD0F47" w:rsidRDefault="001B1AF1" w:rsidP="001B1AF1">
      <w:r w:rsidRPr="00DD0F47">
        <w:t>Основные</w:t>
      </w:r>
      <w:r w:rsidR="003E187F" w:rsidRPr="00DD0F47">
        <w:t xml:space="preserve"> </w:t>
      </w:r>
      <w:r w:rsidRPr="00DD0F47">
        <w:t>направления</w:t>
      </w:r>
      <w:r w:rsidR="003E187F" w:rsidRPr="00DD0F47">
        <w:t xml:space="preserve"> </w:t>
      </w:r>
      <w:r w:rsidRPr="00DD0F47">
        <w:t>инвестиций:</w:t>
      </w:r>
      <w:r w:rsidR="003E187F" w:rsidRPr="00DD0F47">
        <w:t xml:space="preserve"> </w:t>
      </w:r>
      <w:r w:rsidRPr="00DD0F47">
        <w:t>облигации</w:t>
      </w:r>
      <w:r w:rsidR="003E187F" w:rsidRPr="00DD0F47">
        <w:t xml:space="preserve"> </w:t>
      </w:r>
      <w:r w:rsidRPr="00DD0F47">
        <w:t>квазигосударственных</w:t>
      </w:r>
      <w:r w:rsidR="003E187F" w:rsidRPr="00DD0F47">
        <w:t xml:space="preserve"> </w:t>
      </w:r>
      <w:r w:rsidRPr="00DD0F47">
        <w:t>организаций</w:t>
      </w:r>
      <w:r w:rsidR="003E187F" w:rsidRPr="00DD0F47">
        <w:t xml:space="preserve"> </w:t>
      </w:r>
      <w:r w:rsidRPr="00DD0F47">
        <w:t>Республики</w:t>
      </w:r>
      <w:r w:rsidR="003E187F" w:rsidRPr="00DD0F47">
        <w:t xml:space="preserve"> </w:t>
      </w:r>
      <w:r w:rsidRPr="00DD0F47">
        <w:t>Казахстан</w:t>
      </w:r>
      <w:r w:rsidR="003E187F" w:rsidRPr="00DD0F47">
        <w:t xml:space="preserve"> - </w:t>
      </w:r>
      <w:r w:rsidRPr="00DD0F47">
        <w:t>25,44%,</w:t>
      </w:r>
      <w:r w:rsidR="003E187F" w:rsidRPr="00DD0F47">
        <w:t xml:space="preserve"> </w:t>
      </w:r>
      <w:r w:rsidRPr="00DD0F47">
        <w:t>РЕПО</w:t>
      </w:r>
      <w:r w:rsidR="003E187F" w:rsidRPr="00DD0F47">
        <w:t xml:space="preserve"> - </w:t>
      </w:r>
      <w:r w:rsidRPr="00DD0F47">
        <w:t>18,96%,</w:t>
      </w:r>
      <w:r w:rsidR="003E187F" w:rsidRPr="00DD0F47">
        <w:t xml:space="preserve"> </w:t>
      </w:r>
      <w:r w:rsidRPr="00DD0F47">
        <w:t>паи</w:t>
      </w:r>
      <w:r w:rsidR="003E187F" w:rsidRPr="00DD0F47">
        <w:t xml:space="preserve"> </w:t>
      </w:r>
      <w:r w:rsidRPr="00DD0F47">
        <w:t>(ETF</w:t>
      </w:r>
      <w:r w:rsidR="003E187F" w:rsidRPr="00DD0F47">
        <w:t xml:space="preserve"> </w:t>
      </w:r>
      <w:r w:rsidRPr="00DD0F47">
        <w:t>на</w:t>
      </w:r>
      <w:r w:rsidR="003E187F" w:rsidRPr="00DD0F47">
        <w:t xml:space="preserve"> </w:t>
      </w:r>
      <w:r w:rsidRPr="00DD0F47">
        <w:t>индексы)</w:t>
      </w:r>
      <w:r w:rsidR="003E187F" w:rsidRPr="00DD0F47">
        <w:t xml:space="preserve"> - </w:t>
      </w:r>
      <w:r w:rsidRPr="00DD0F47">
        <w:t>13,82%,</w:t>
      </w:r>
      <w:r w:rsidR="003E187F" w:rsidRPr="00DD0F47">
        <w:t xml:space="preserve"> </w:t>
      </w:r>
      <w:r w:rsidRPr="00DD0F47">
        <w:t>государственные</w:t>
      </w:r>
      <w:r w:rsidR="003E187F" w:rsidRPr="00DD0F47">
        <w:t xml:space="preserve"> </w:t>
      </w:r>
      <w:r w:rsidRPr="00DD0F47">
        <w:t>облигации</w:t>
      </w:r>
      <w:r w:rsidR="003E187F" w:rsidRPr="00DD0F47">
        <w:t xml:space="preserve"> </w:t>
      </w:r>
      <w:r w:rsidRPr="00DD0F47">
        <w:t>РК</w:t>
      </w:r>
      <w:r w:rsidR="003E187F" w:rsidRPr="00DD0F47">
        <w:t xml:space="preserve"> - </w:t>
      </w:r>
      <w:r w:rsidRPr="00DD0F47">
        <w:t>12,60%,</w:t>
      </w:r>
      <w:r w:rsidR="003E187F" w:rsidRPr="00DD0F47">
        <w:t xml:space="preserve"> </w:t>
      </w:r>
      <w:r w:rsidRPr="00DD0F47">
        <w:t>облигации</w:t>
      </w:r>
      <w:r w:rsidR="003E187F" w:rsidRPr="00DD0F47">
        <w:t xml:space="preserve"> </w:t>
      </w:r>
      <w:r w:rsidRPr="00DD0F47">
        <w:t>БВУ</w:t>
      </w:r>
      <w:r w:rsidR="003E187F" w:rsidRPr="00DD0F47">
        <w:t xml:space="preserve"> </w:t>
      </w:r>
      <w:r w:rsidRPr="00DD0F47">
        <w:t>РК</w:t>
      </w:r>
      <w:r w:rsidR="003E187F" w:rsidRPr="00DD0F47">
        <w:t xml:space="preserve"> - </w:t>
      </w:r>
      <w:r w:rsidRPr="00DD0F47">
        <w:t>7,94%,</w:t>
      </w:r>
      <w:r w:rsidR="003E187F" w:rsidRPr="00DD0F47">
        <w:t xml:space="preserve"> </w:t>
      </w:r>
      <w:r w:rsidRPr="00DD0F47">
        <w:t>корпоративные</w:t>
      </w:r>
      <w:r w:rsidR="003E187F" w:rsidRPr="00DD0F47">
        <w:t xml:space="preserve"> </w:t>
      </w:r>
      <w:r w:rsidRPr="00DD0F47">
        <w:t>облигации</w:t>
      </w:r>
      <w:r w:rsidR="003E187F" w:rsidRPr="00DD0F47">
        <w:t xml:space="preserve"> </w:t>
      </w:r>
      <w:r w:rsidRPr="00DD0F47">
        <w:t>иностранных</w:t>
      </w:r>
      <w:r w:rsidR="003E187F" w:rsidRPr="00DD0F47">
        <w:t xml:space="preserve"> </w:t>
      </w:r>
      <w:r w:rsidRPr="00DD0F47">
        <w:t>эмитентов</w:t>
      </w:r>
      <w:r w:rsidR="003E187F" w:rsidRPr="00DD0F47">
        <w:t xml:space="preserve"> - </w:t>
      </w:r>
      <w:r w:rsidRPr="00DD0F47">
        <w:t>7,32%,</w:t>
      </w:r>
      <w:r w:rsidR="003E187F" w:rsidRPr="00DD0F47">
        <w:t xml:space="preserve"> </w:t>
      </w:r>
      <w:r w:rsidRPr="00DD0F47">
        <w:t>облигации</w:t>
      </w:r>
      <w:r w:rsidR="003E187F" w:rsidRPr="00DD0F47">
        <w:t xml:space="preserve"> </w:t>
      </w:r>
      <w:r w:rsidRPr="00DD0F47">
        <w:t>МФО</w:t>
      </w:r>
      <w:r w:rsidR="003E187F" w:rsidRPr="00DD0F47">
        <w:t xml:space="preserve"> - </w:t>
      </w:r>
      <w:r w:rsidRPr="00DD0F47">
        <w:t>4,51%,</w:t>
      </w:r>
      <w:r w:rsidR="003E187F" w:rsidRPr="00DD0F47">
        <w:t xml:space="preserve"> </w:t>
      </w:r>
      <w:r w:rsidRPr="00DD0F47">
        <w:t>государственные</w:t>
      </w:r>
      <w:r w:rsidR="003E187F" w:rsidRPr="00DD0F47">
        <w:t xml:space="preserve"> </w:t>
      </w:r>
      <w:r w:rsidRPr="00DD0F47">
        <w:t>облигации</w:t>
      </w:r>
      <w:r w:rsidR="003E187F" w:rsidRPr="00DD0F47">
        <w:t xml:space="preserve"> </w:t>
      </w:r>
      <w:r w:rsidRPr="00DD0F47">
        <w:t>США</w:t>
      </w:r>
      <w:r w:rsidR="003E187F" w:rsidRPr="00DD0F47">
        <w:t xml:space="preserve"> - </w:t>
      </w:r>
      <w:r w:rsidRPr="00DD0F47">
        <w:t>3,46%</w:t>
      </w:r>
      <w:r w:rsidR="003E187F" w:rsidRPr="00DD0F47">
        <w:t xml:space="preserve"> </w:t>
      </w:r>
      <w:r w:rsidRPr="00DD0F47">
        <w:t>портфеля.</w:t>
      </w:r>
      <w:r w:rsidR="003E187F" w:rsidRPr="00DD0F47">
        <w:t xml:space="preserve"> </w:t>
      </w:r>
      <w:r w:rsidRPr="00DD0F47">
        <w:t>В</w:t>
      </w:r>
      <w:r w:rsidR="003E187F" w:rsidRPr="00DD0F47">
        <w:t xml:space="preserve"> </w:t>
      </w:r>
      <w:r w:rsidRPr="00DD0F47">
        <w:t>инструменты</w:t>
      </w:r>
      <w:r w:rsidR="003E187F" w:rsidRPr="00DD0F47">
        <w:t xml:space="preserve"> </w:t>
      </w:r>
      <w:r w:rsidRPr="00DD0F47">
        <w:t>в</w:t>
      </w:r>
      <w:r w:rsidR="003E187F" w:rsidRPr="00DD0F47">
        <w:t xml:space="preserve"> </w:t>
      </w:r>
      <w:r w:rsidRPr="00DD0F47">
        <w:t>национальной</w:t>
      </w:r>
      <w:r w:rsidR="003E187F" w:rsidRPr="00DD0F47">
        <w:t xml:space="preserve"> </w:t>
      </w:r>
      <w:r w:rsidRPr="00DD0F47">
        <w:t>валюте</w:t>
      </w:r>
      <w:r w:rsidR="003E187F" w:rsidRPr="00DD0F47">
        <w:t xml:space="preserve"> </w:t>
      </w:r>
      <w:r w:rsidRPr="00DD0F47">
        <w:t>инвестировано</w:t>
      </w:r>
      <w:r w:rsidR="003E187F" w:rsidRPr="00DD0F47">
        <w:t xml:space="preserve"> </w:t>
      </w:r>
      <w:r w:rsidRPr="00DD0F47">
        <w:t>74,50%</w:t>
      </w:r>
      <w:r w:rsidR="003E187F" w:rsidRPr="00DD0F47">
        <w:t xml:space="preserve"> </w:t>
      </w:r>
      <w:r w:rsidRPr="00DD0F47">
        <w:t>портфеля,</w:t>
      </w:r>
      <w:r w:rsidR="003E187F" w:rsidRPr="00DD0F47">
        <w:t xml:space="preserve"> </w:t>
      </w:r>
      <w:r w:rsidRPr="00DD0F47">
        <w:t>в</w:t>
      </w:r>
      <w:r w:rsidR="003E187F" w:rsidRPr="00DD0F47">
        <w:t xml:space="preserve"> </w:t>
      </w:r>
      <w:r w:rsidRPr="00DD0F47">
        <w:t>долларах</w:t>
      </w:r>
      <w:r w:rsidR="003E187F" w:rsidRPr="00DD0F47">
        <w:t xml:space="preserve"> </w:t>
      </w:r>
      <w:r w:rsidRPr="00DD0F47">
        <w:t>США</w:t>
      </w:r>
      <w:r w:rsidR="003E187F" w:rsidRPr="00DD0F47">
        <w:t xml:space="preserve"> - </w:t>
      </w:r>
      <w:r w:rsidRPr="00DD0F47">
        <w:t>25,50%.</w:t>
      </w:r>
    </w:p>
    <w:p w14:paraId="7A6DBD10" w14:textId="77777777" w:rsidR="001B1AF1" w:rsidRPr="00DD0F47" w:rsidRDefault="001B1AF1" w:rsidP="001B1AF1">
      <w:r w:rsidRPr="00DD0F47">
        <w:t>В</w:t>
      </w:r>
      <w:r w:rsidR="003E187F" w:rsidRPr="00DD0F47">
        <w:t xml:space="preserve"> </w:t>
      </w:r>
      <w:r w:rsidRPr="00DD0F47">
        <w:t>результате</w:t>
      </w:r>
      <w:r w:rsidR="003E187F" w:rsidRPr="00DD0F47">
        <w:t xml:space="preserve"> </w:t>
      </w:r>
      <w:r w:rsidRPr="00DD0F47">
        <w:t>инвестиционной</w:t>
      </w:r>
      <w:r w:rsidR="003E187F" w:rsidRPr="00DD0F47">
        <w:t xml:space="preserve"> </w:t>
      </w:r>
      <w:r w:rsidRPr="00DD0F47">
        <w:t>деятельности</w:t>
      </w:r>
      <w:r w:rsidR="003E187F" w:rsidRPr="00DD0F47">
        <w:t xml:space="preserve"> </w:t>
      </w:r>
      <w:r w:rsidRPr="00DD0F47">
        <w:t>за</w:t>
      </w:r>
      <w:r w:rsidR="003E187F" w:rsidRPr="00DD0F47">
        <w:t xml:space="preserve"> </w:t>
      </w:r>
      <w:r w:rsidRPr="00DD0F47">
        <w:t>первые</w:t>
      </w:r>
      <w:r w:rsidR="003E187F" w:rsidRPr="00DD0F47">
        <w:t xml:space="preserve"> </w:t>
      </w:r>
      <w:r w:rsidRPr="00DD0F47">
        <w:t>три</w:t>
      </w:r>
      <w:r w:rsidR="003E187F" w:rsidRPr="00DD0F47">
        <w:t xml:space="preserve"> </w:t>
      </w:r>
      <w:r w:rsidRPr="00DD0F47">
        <w:t>месяца</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размер</w:t>
      </w:r>
      <w:r w:rsidR="003E187F" w:rsidRPr="00DD0F47">
        <w:t xml:space="preserve"> </w:t>
      </w:r>
      <w:r w:rsidRPr="00DD0F47">
        <w:t>начисленного</w:t>
      </w:r>
      <w:r w:rsidR="003E187F" w:rsidRPr="00DD0F47">
        <w:t xml:space="preserve"> </w:t>
      </w:r>
      <w:r w:rsidRPr="00DD0F47">
        <w:t>инвестиционного</w:t>
      </w:r>
      <w:r w:rsidR="003E187F" w:rsidRPr="00DD0F47">
        <w:t xml:space="preserve"> </w:t>
      </w:r>
      <w:r w:rsidRPr="00DD0F47">
        <w:t>дохода</w:t>
      </w:r>
      <w:r w:rsidR="003E187F" w:rsidRPr="00DD0F47">
        <w:t xml:space="preserve"> </w:t>
      </w:r>
      <w:r w:rsidRPr="00DD0F47">
        <w:t>составил</w:t>
      </w:r>
      <w:r w:rsidR="003E187F" w:rsidRPr="00DD0F47">
        <w:t xml:space="preserve"> </w:t>
      </w:r>
      <w:r w:rsidRPr="00DD0F47">
        <w:t>74,48</w:t>
      </w:r>
      <w:r w:rsidR="003E187F" w:rsidRPr="00DD0F47">
        <w:t xml:space="preserve"> </w:t>
      </w:r>
      <w:r w:rsidRPr="00DD0F47">
        <w:t>млн</w:t>
      </w:r>
      <w:r w:rsidR="003E187F" w:rsidRPr="00DD0F47">
        <w:t xml:space="preserve"> </w:t>
      </w:r>
      <w:r w:rsidRPr="00DD0F47">
        <w:t>тенге.</w:t>
      </w:r>
      <w:r w:rsidR="003E187F" w:rsidRPr="00DD0F47">
        <w:t xml:space="preserve"> </w:t>
      </w:r>
      <w:r w:rsidRPr="00DD0F47">
        <w:t>Доходность</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составила</w:t>
      </w:r>
      <w:r w:rsidR="003E187F" w:rsidRPr="00DD0F47">
        <w:t xml:space="preserve"> </w:t>
      </w:r>
      <w:r w:rsidRPr="00DD0F47">
        <w:t>1,79%.</w:t>
      </w:r>
    </w:p>
    <w:p w14:paraId="5EFB0BB7" w14:textId="77777777" w:rsidR="001B1AF1" w:rsidRPr="00DD0F47" w:rsidRDefault="001B1AF1" w:rsidP="001B1AF1">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пенсионные</w:t>
      </w:r>
      <w:r w:rsidR="003E187F" w:rsidRPr="00DD0F47">
        <w:t xml:space="preserve"> </w:t>
      </w:r>
      <w:r w:rsidRPr="00DD0F47">
        <w:t>активы</w:t>
      </w:r>
      <w:r w:rsidR="003E187F" w:rsidRPr="00DD0F47">
        <w:t xml:space="preserve"> </w:t>
      </w:r>
      <w:r w:rsidRPr="00DD0F47">
        <w:t>ЕНПФ,</w:t>
      </w:r>
      <w:r w:rsidR="003E187F" w:rsidRPr="00DD0F47">
        <w:t xml:space="preserve"> </w:t>
      </w:r>
      <w:r w:rsidRPr="00DD0F47">
        <w:t>находящиеся</w:t>
      </w:r>
      <w:r w:rsidR="003E187F" w:rsidRPr="00DD0F47">
        <w:t xml:space="preserve"> </w:t>
      </w:r>
      <w:r w:rsidRPr="00DD0F47">
        <w:t>в</w:t>
      </w:r>
      <w:r w:rsidR="003E187F" w:rsidRPr="00DD0F47">
        <w:t xml:space="preserve"> </w:t>
      </w:r>
      <w:r w:rsidRPr="00DD0F47">
        <w:t>доверительном</w:t>
      </w:r>
      <w:r w:rsidR="003E187F" w:rsidRPr="00DD0F47">
        <w:t xml:space="preserve"> </w:t>
      </w:r>
      <w:r w:rsidRPr="00DD0F47">
        <w:t>управлении</w:t>
      </w:r>
      <w:r w:rsidR="003E187F" w:rsidRPr="00DD0F47">
        <w:t xml:space="preserve"> </w:t>
      </w:r>
      <w:r w:rsidRPr="00DD0F47">
        <w:t>АО</w:t>
      </w:r>
      <w:r w:rsidR="003E187F" w:rsidRPr="00DD0F47">
        <w:t xml:space="preserve"> «</w:t>
      </w:r>
      <w:r w:rsidRPr="00DD0F47">
        <w:t>Сентрас</w:t>
      </w:r>
      <w:r w:rsidR="003E187F" w:rsidRPr="00DD0F47">
        <w:t xml:space="preserve"> </w:t>
      </w:r>
      <w:r w:rsidRPr="00DD0F47">
        <w:t>Секьюритиз</w:t>
      </w:r>
      <w:r w:rsidR="003E187F" w:rsidRPr="00DD0F47">
        <w:t>»</w:t>
      </w:r>
      <w:r w:rsidRPr="00DD0F47">
        <w:t>,</w:t>
      </w:r>
      <w:r w:rsidR="003E187F" w:rsidRPr="00DD0F47">
        <w:t xml:space="preserve"> </w:t>
      </w:r>
      <w:r w:rsidRPr="00DD0F47">
        <w:t>составили</w:t>
      </w:r>
      <w:r w:rsidR="003E187F" w:rsidRPr="00DD0F47">
        <w:t xml:space="preserve"> </w:t>
      </w:r>
      <w:r w:rsidRPr="00DD0F47">
        <w:t>около</w:t>
      </w:r>
      <w:r w:rsidR="003E187F" w:rsidRPr="00DD0F47">
        <w:t xml:space="preserve"> </w:t>
      </w:r>
      <w:r w:rsidRPr="00DD0F47">
        <w:t>1,2</w:t>
      </w:r>
      <w:r w:rsidR="003E187F" w:rsidRPr="00DD0F47">
        <w:t xml:space="preserve"> </w:t>
      </w:r>
      <w:r w:rsidRPr="00DD0F47">
        <w:t>млрд</w:t>
      </w:r>
      <w:r w:rsidR="003E187F" w:rsidRPr="00DD0F47">
        <w:t xml:space="preserve"> </w:t>
      </w:r>
      <w:r w:rsidRPr="00DD0F47">
        <w:t>тенге.</w:t>
      </w:r>
    </w:p>
    <w:p w14:paraId="5FFD63E3" w14:textId="77777777" w:rsidR="001B1AF1" w:rsidRPr="00DD0F47" w:rsidRDefault="001B1AF1" w:rsidP="001B1AF1">
      <w:r w:rsidRPr="00DD0F47">
        <w:t>В</w:t>
      </w:r>
      <w:r w:rsidR="003E187F" w:rsidRPr="00DD0F47">
        <w:t xml:space="preserve"> </w:t>
      </w:r>
      <w:r w:rsidRPr="00DD0F47">
        <w:t>ГЦБ</w:t>
      </w:r>
      <w:r w:rsidR="003E187F" w:rsidRPr="00DD0F47">
        <w:t xml:space="preserve"> </w:t>
      </w:r>
      <w:r w:rsidRPr="00DD0F47">
        <w:t>МФ</w:t>
      </w:r>
      <w:r w:rsidR="003E187F" w:rsidRPr="00DD0F47">
        <w:t xml:space="preserve"> </w:t>
      </w:r>
      <w:r w:rsidRPr="00DD0F47">
        <w:t>РК</w:t>
      </w:r>
      <w:r w:rsidR="003E187F" w:rsidRPr="00DD0F47">
        <w:t xml:space="preserve"> </w:t>
      </w:r>
      <w:r w:rsidRPr="00DD0F47">
        <w:t>инвестировано</w:t>
      </w:r>
      <w:r w:rsidR="003E187F" w:rsidRPr="00DD0F47">
        <w:t xml:space="preserve"> </w:t>
      </w:r>
      <w:r w:rsidRPr="00DD0F47">
        <w:t>29,76%</w:t>
      </w:r>
      <w:r w:rsidR="003E187F" w:rsidRPr="00DD0F47">
        <w:t xml:space="preserve"> </w:t>
      </w:r>
      <w:r w:rsidRPr="00DD0F47">
        <w:t>активов,</w:t>
      </w:r>
      <w:r w:rsidR="003E187F" w:rsidRPr="00DD0F47">
        <w:t xml:space="preserve"> </w:t>
      </w:r>
      <w:r w:rsidRPr="00DD0F47">
        <w:t>РЕПО</w:t>
      </w:r>
      <w:r w:rsidR="003E187F" w:rsidRPr="00DD0F47">
        <w:t xml:space="preserve"> - </w:t>
      </w:r>
      <w:r w:rsidRPr="00DD0F47">
        <w:t>27,54%,</w:t>
      </w:r>
      <w:r w:rsidR="003E187F" w:rsidRPr="00DD0F47">
        <w:t xml:space="preserve"> </w:t>
      </w:r>
      <w:r w:rsidRPr="00DD0F47">
        <w:t>в</w:t>
      </w:r>
      <w:r w:rsidR="003E187F" w:rsidRPr="00DD0F47">
        <w:t xml:space="preserve"> </w:t>
      </w:r>
      <w:r w:rsidRPr="00DD0F47">
        <w:t>облигации</w:t>
      </w:r>
      <w:r w:rsidR="003E187F" w:rsidRPr="00DD0F47">
        <w:t xml:space="preserve"> </w:t>
      </w:r>
      <w:r w:rsidRPr="00DD0F47">
        <w:t>квазигосударственных</w:t>
      </w:r>
      <w:r w:rsidR="003E187F" w:rsidRPr="00DD0F47">
        <w:t xml:space="preserve"> </w:t>
      </w:r>
      <w:r w:rsidRPr="00DD0F47">
        <w:t>организаций</w:t>
      </w:r>
      <w:r w:rsidR="003E187F" w:rsidRPr="00DD0F47">
        <w:t xml:space="preserve"> - </w:t>
      </w:r>
      <w:r w:rsidRPr="00DD0F47">
        <w:t>15,61%,</w:t>
      </w:r>
      <w:r w:rsidR="003E187F" w:rsidRPr="00DD0F47">
        <w:t xml:space="preserve"> </w:t>
      </w:r>
      <w:r w:rsidRPr="00DD0F47">
        <w:t>акции</w:t>
      </w:r>
      <w:r w:rsidR="003E187F" w:rsidRPr="00DD0F47">
        <w:t xml:space="preserve"> </w:t>
      </w:r>
      <w:r w:rsidRPr="00DD0F47">
        <w:t>и</w:t>
      </w:r>
      <w:r w:rsidR="003E187F" w:rsidRPr="00DD0F47">
        <w:t xml:space="preserve"> </w:t>
      </w:r>
      <w:r w:rsidRPr="00DD0F47">
        <w:t>депозитарные</w:t>
      </w:r>
      <w:r w:rsidR="003E187F" w:rsidRPr="00DD0F47">
        <w:t xml:space="preserve"> </w:t>
      </w:r>
      <w:r w:rsidRPr="00DD0F47">
        <w:t>расписки</w:t>
      </w:r>
      <w:r w:rsidR="003E187F" w:rsidRPr="00DD0F47">
        <w:t xml:space="preserve"> </w:t>
      </w:r>
      <w:r w:rsidRPr="00DD0F47">
        <w:t>эмитентов</w:t>
      </w:r>
      <w:r w:rsidR="003E187F" w:rsidRPr="00DD0F47">
        <w:t xml:space="preserve"> </w:t>
      </w:r>
      <w:r w:rsidRPr="00DD0F47">
        <w:t>РК</w:t>
      </w:r>
      <w:r w:rsidR="003E187F" w:rsidRPr="00DD0F47">
        <w:t xml:space="preserve"> - </w:t>
      </w:r>
      <w:r w:rsidRPr="00DD0F47">
        <w:t>8,61%</w:t>
      </w:r>
      <w:r w:rsidR="003E187F" w:rsidRPr="00DD0F47">
        <w:t xml:space="preserve"> </w:t>
      </w:r>
      <w:r w:rsidRPr="00DD0F47">
        <w:t>облигации</w:t>
      </w:r>
      <w:r w:rsidR="003E187F" w:rsidRPr="00DD0F47">
        <w:t xml:space="preserve"> </w:t>
      </w:r>
      <w:r w:rsidRPr="00DD0F47">
        <w:t>БВУ</w:t>
      </w:r>
      <w:r w:rsidR="003E187F" w:rsidRPr="00DD0F47">
        <w:t xml:space="preserve"> </w:t>
      </w:r>
      <w:r w:rsidRPr="00DD0F47">
        <w:t>РК</w:t>
      </w:r>
      <w:r w:rsidR="003E187F" w:rsidRPr="00DD0F47">
        <w:t xml:space="preserve"> - </w:t>
      </w:r>
      <w:r w:rsidRPr="00DD0F47">
        <w:t>7%,</w:t>
      </w:r>
      <w:r w:rsidR="003E187F" w:rsidRPr="00DD0F47">
        <w:t xml:space="preserve"> </w:t>
      </w:r>
      <w:r w:rsidRPr="00DD0F47">
        <w:t>государственные</w:t>
      </w:r>
      <w:r w:rsidR="003E187F" w:rsidRPr="00DD0F47">
        <w:t xml:space="preserve"> </w:t>
      </w:r>
      <w:r w:rsidRPr="00DD0F47">
        <w:t>облигации</w:t>
      </w:r>
      <w:r w:rsidR="003E187F" w:rsidRPr="00DD0F47">
        <w:t xml:space="preserve"> </w:t>
      </w:r>
      <w:r w:rsidRPr="00DD0F47">
        <w:t>США</w:t>
      </w:r>
      <w:r w:rsidR="003E187F" w:rsidRPr="00DD0F47">
        <w:t xml:space="preserve"> - </w:t>
      </w:r>
      <w:r w:rsidRPr="00DD0F47">
        <w:t>6,79%.</w:t>
      </w:r>
      <w:r w:rsidR="003E187F" w:rsidRPr="00DD0F47">
        <w:t xml:space="preserve"> </w:t>
      </w:r>
      <w:r w:rsidRPr="00DD0F47">
        <w:t>В</w:t>
      </w:r>
      <w:r w:rsidR="003E187F" w:rsidRPr="00DD0F47">
        <w:t xml:space="preserve"> </w:t>
      </w:r>
      <w:r w:rsidRPr="00DD0F47">
        <w:t>инструменты</w:t>
      </w:r>
      <w:r w:rsidR="003E187F" w:rsidRPr="00DD0F47">
        <w:t xml:space="preserve"> </w:t>
      </w:r>
      <w:r w:rsidRPr="00DD0F47">
        <w:t>в</w:t>
      </w:r>
      <w:r w:rsidR="003E187F" w:rsidRPr="00DD0F47">
        <w:t xml:space="preserve"> </w:t>
      </w:r>
      <w:r w:rsidRPr="00DD0F47">
        <w:t>национальной</w:t>
      </w:r>
      <w:r w:rsidR="003E187F" w:rsidRPr="00DD0F47">
        <w:t xml:space="preserve"> </w:t>
      </w:r>
      <w:r w:rsidRPr="00DD0F47">
        <w:t>валюте</w:t>
      </w:r>
      <w:r w:rsidR="003E187F" w:rsidRPr="00DD0F47">
        <w:t xml:space="preserve"> </w:t>
      </w:r>
      <w:r w:rsidRPr="00DD0F47">
        <w:t>инвестировано</w:t>
      </w:r>
      <w:r w:rsidR="003E187F" w:rsidRPr="00DD0F47">
        <w:t xml:space="preserve"> </w:t>
      </w:r>
      <w:r w:rsidRPr="00DD0F47">
        <w:t>77,06%</w:t>
      </w:r>
      <w:r w:rsidR="003E187F" w:rsidRPr="00DD0F47">
        <w:t xml:space="preserve"> </w:t>
      </w:r>
      <w:r w:rsidRPr="00DD0F47">
        <w:t>портфеля,</w:t>
      </w:r>
      <w:r w:rsidR="003E187F" w:rsidRPr="00DD0F47">
        <w:t xml:space="preserve"> </w:t>
      </w:r>
      <w:r w:rsidRPr="00DD0F47">
        <w:t>в</w:t>
      </w:r>
      <w:r w:rsidR="003E187F" w:rsidRPr="00DD0F47">
        <w:t xml:space="preserve"> </w:t>
      </w:r>
      <w:r w:rsidRPr="00DD0F47">
        <w:t>долларах</w:t>
      </w:r>
      <w:r w:rsidR="003E187F" w:rsidRPr="00DD0F47">
        <w:t xml:space="preserve"> </w:t>
      </w:r>
      <w:r w:rsidRPr="00DD0F47">
        <w:t>США</w:t>
      </w:r>
      <w:r w:rsidR="003E187F" w:rsidRPr="00DD0F47">
        <w:t xml:space="preserve"> - </w:t>
      </w:r>
      <w:r w:rsidRPr="00DD0F47">
        <w:t>21,03%,</w:t>
      </w:r>
      <w:r w:rsidR="003E187F" w:rsidRPr="00DD0F47">
        <w:t xml:space="preserve"> </w:t>
      </w:r>
      <w:r w:rsidRPr="00DD0F47">
        <w:t>в</w:t>
      </w:r>
      <w:r w:rsidR="003E187F" w:rsidRPr="00DD0F47">
        <w:t xml:space="preserve"> </w:t>
      </w:r>
      <w:r w:rsidRPr="00DD0F47">
        <w:t>канадских</w:t>
      </w:r>
      <w:r w:rsidR="003E187F" w:rsidRPr="00DD0F47">
        <w:t xml:space="preserve"> </w:t>
      </w:r>
      <w:r w:rsidRPr="00DD0F47">
        <w:t>долларах</w:t>
      </w:r>
      <w:r w:rsidR="003E187F" w:rsidRPr="00DD0F47">
        <w:t xml:space="preserve"> - </w:t>
      </w:r>
      <w:r w:rsidRPr="00DD0F47">
        <w:t>1,91%.</w:t>
      </w:r>
    </w:p>
    <w:p w14:paraId="16EDF7B3" w14:textId="77777777" w:rsidR="001B1AF1" w:rsidRPr="00DD0F47" w:rsidRDefault="001B1AF1" w:rsidP="001B1AF1">
      <w:r w:rsidRPr="00DD0F47">
        <w:t>В</w:t>
      </w:r>
      <w:r w:rsidR="003E187F" w:rsidRPr="00DD0F47">
        <w:t xml:space="preserve"> </w:t>
      </w:r>
      <w:r w:rsidRPr="00DD0F47">
        <w:t>результате</w:t>
      </w:r>
      <w:r w:rsidR="003E187F" w:rsidRPr="00DD0F47">
        <w:t xml:space="preserve"> </w:t>
      </w:r>
      <w:r w:rsidRPr="00DD0F47">
        <w:t>инвестиционной</w:t>
      </w:r>
      <w:r w:rsidR="003E187F" w:rsidRPr="00DD0F47">
        <w:t xml:space="preserve"> </w:t>
      </w:r>
      <w:r w:rsidRPr="00DD0F47">
        <w:t>деятельности</w:t>
      </w:r>
      <w:r w:rsidR="003E187F" w:rsidRPr="00DD0F47">
        <w:t xml:space="preserve"> </w:t>
      </w:r>
      <w:r w:rsidRPr="00DD0F47">
        <w:t>и</w:t>
      </w:r>
      <w:r w:rsidR="003E187F" w:rsidRPr="00DD0F47">
        <w:t xml:space="preserve"> </w:t>
      </w:r>
      <w:r w:rsidRPr="00DD0F47">
        <w:t>изменения</w:t>
      </w:r>
      <w:r w:rsidR="003E187F" w:rsidRPr="00DD0F47">
        <w:t xml:space="preserve"> </w:t>
      </w:r>
      <w:r w:rsidRPr="00DD0F47">
        <w:t>рыночной</w:t>
      </w:r>
      <w:r w:rsidR="003E187F" w:rsidRPr="00DD0F47">
        <w:t xml:space="preserve"> </w:t>
      </w:r>
      <w:r w:rsidRPr="00DD0F47">
        <w:t>стоимости</w:t>
      </w:r>
      <w:r w:rsidR="003E187F" w:rsidRPr="00DD0F47">
        <w:t xml:space="preserve"> </w:t>
      </w:r>
      <w:r w:rsidRPr="00DD0F47">
        <w:t>финансовых</w:t>
      </w:r>
      <w:r w:rsidR="003E187F" w:rsidRPr="00DD0F47">
        <w:t xml:space="preserve"> </w:t>
      </w:r>
      <w:r w:rsidRPr="00DD0F47">
        <w:t>инструментов</w:t>
      </w:r>
      <w:r w:rsidR="003E187F" w:rsidRPr="00DD0F47">
        <w:t xml:space="preserve"> </w:t>
      </w:r>
      <w:r w:rsidRPr="00DD0F47">
        <w:t>размер</w:t>
      </w:r>
      <w:r w:rsidR="003E187F" w:rsidRPr="00DD0F47">
        <w:t xml:space="preserve"> </w:t>
      </w:r>
      <w:r w:rsidRPr="00DD0F47">
        <w:t>начисленного</w:t>
      </w:r>
      <w:r w:rsidR="003E187F" w:rsidRPr="00DD0F47">
        <w:t xml:space="preserve"> </w:t>
      </w:r>
      <w:r w:rsidRPr="00DD0F47">
        <w:t>инвестиционного</w:t>
      </w:r>
      <w:r w:rsidR="003E187F" w:rsidRPr="00DD0F47">
        <w:t xml:space="preserve"> </w:t>
      </w:r>
      <w:r w:rsidRPr="00DD0F47">
        <w:t>дохода</w:t>
      </w:r>
      <w:r w:rsidR="003E187F" w:rsidRPr="00DD0F47">
        <w:t xml:space="preserve"> </w:t>
      </w:r>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с</w:t>
      </w:r>
      <w:r w:rsidR="003E187F" w:rsidRPr="00DD0F47">
        <w:t xml:space="preserve"> </w:t>
      </w:r>
      <w:r w:rsidRPr="00DD0F47">
        <w:t>начала</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составил</w:t>
      </w:r>
      <w:r w:rsidR="003E187F" w:rsidRPr="00DD0F47">
        <w:t xml:space="preserve"> </w:t>
      </w:r>
      <w:r w:rsidRPr="00DD0F47">
        <w:t>51,75</w:t>
      </w:r>
      <w:r w:rsidR="003E187F" w:rsidRPr="00DD0F47">
        <w:t xml:space="preserve"> </w:t>
      </w:r>
      <w:r w:rsidRPr="00DD0F47">
        <w:t>млн</w:t>
      </w:r>
      <w:r w:rsidR="003E187F" w:rsidRPr="00DD0F47">
        <w:t xml:space="preserve"> </w:t>
      </w:r>
      <w:r w:rsidRPr="00DD0F47">
        <w:t>тенге.</w:t>
      </w:r>
      <w:r w:rsidR="003E187F" w:rsidRPr="00DD0F47">
        <w:t xml:space="preserve"> </w:t>
      </w:r>
      <w:r w:rsidRPr="00DD0F47">
        <w:t>Доходность</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составила</w:t>
      </w:r>
      <w:r w:rsidR="003E187F" w:rsidRPr="00DD0F47">
        <w:t xml:space="preserve"> </w:t>
      </w:r>
      <w:r w:rsidRPr="00DD0F47">
        <w:t>4,45%.</w:t>
      </w:r>
    </w:p>
    <w:p w14:paraId="424447A6" w14:textId="77777777" w:rsidR="001B1AF1" w:rsidRPr="00DD0F47" w:rsidRDefault="001B1AF1" w:rsidP="001B1AF1">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2024</w:t>
      </w:r>
      <w:r w:rsidR="003E187F" w:rsidRPr="00DD0F47">
        <w:t xml:space="preserve"> </w:t>
      </w:r>
      <w:r w:rsidRPr="00DD0F47">
        <w:t>года</w:t>
      </w:r>
      <w:r w:rsidR="003E187F" w:rsidRPr="00DD0F47">
        <w:t xml:space="preserve"> </w:t>
      </w:r>
      <w:r w:rsidRPr="00DD0F47">
        <w:t>пенсионные</w:t>
      </w:r>
      <w:r w:rsidR="003E187F" w:rsidRPr="00DD0F47">
        <w:t xml:space="preserve"> </w:t>
      </w:r>
      <w:r w:rsidRPr="00DD0F47">
        <w:t>активы,</w:t>
      </w:r>
      <w:r w:rsidR="003E187F" w:rsidRPr="00DD0F47">
        <w:t xml:space="preserve"> </w:t>
      </w:r>
      <w:r w:rsidRPr="00DD0F47">
        <w:t>находящиеся</w:t>
      </w:r>
      <w:r w:rsidR="003E187F" w:rsidRPr="00DD0F47">
        <w:t xml:space="preserve"> </w:t>
      </w:r>
      <w:r w:rsidRPr="00DD0F47">
        <w:t>в</w:t>
      </w:r>
      <w:r w:rsidR="003E187F" w:rsidRPr="00DD0F47">
        <w:t xml:space="preserve"> </w:t>
      </w:r>
      <w:r w:rsidRPr="00DD0F47">
        <w:t>доверительном</w:t>
      </w:r>
      <w:r w:rsidR="003E187F" w:rsidRPr="00DD0F47">
        <w:t xml:space="preserve"> </w:t>
      </w:r>
      <w:r w:rsidRPr="00DD0F47">
        <w:t>управлении</w:t>
      </w:r>
      <w:r w:rsidR="003E187F" w:rsidRPr="00DD0F47">
        <w:t xml:space="preserve"> </w:t>
      </w:r>
      <w:r w:rsidRPr="00DD0F47">
        <w:t>АО</w:t>
      </w:r>
      <w:r w:rsidR="003E187F" w:rsidRPr="00DD0F47">
        <w:t xml:space="preserve"> «</w:t>
      </w:r>
      <w:r w:rsidRPr="00DD0F47">
        <w:t>ДО</w:t>
      </w:r>
      <w:r w:rsidR="003E187F" w:rsidRPr="00DD0F47">
        <w:t xml:space="preserve"> </w:t>
      </w:r>
      <w:r w:rsidRPr="00DD0F47">
        <w:t>Народного</w:t>
      </w:r>
      <w:r w:rsidR="003E187F" w:rsidRPr="00DD0F47">
        <w:t xml:space="preserve"> </w:t>
      </w:r>
      <w:r w:rsidRPr="00DD0F47">
        <w:t>банка</w:t>
      </w:r>
      <w:r w:rsidR="003E187F" w:rsidRPr="00DD0F47">
        <w:t xml:space="preserve"> </w:t>
      </w:r>
      <w:r w:rsidRPr="00DD0F47">
        <w:t>Казахстана</w:t>
      </w:r>
      <w:r w:rsidR="003E187F" w:rsidRPr="00DD0F47">
        <w:t xml:space="preserve"> </w:t>
      </w:r>
      <w:r w:rsidRPr="00DD0F47">
        <w:t>Halyk</w:t>
      </w:r>
      <w:r w:rsidR="003E187F" w:rsidRPr="00DD0F47">
        <w:t xml:space="preserve"> </w:t>
      </w:r>
      <w:r w:rsidRPr="00DD0F47">
        <w:t>Finance</w:t>
      </w:r>
      <w:r w:rsidR="003E187F" w:rsidRPr="00DD0F47">
        <w:t>»</w:t>
      </w:r>
      <w:r w:rsidRPr="00DD0F47">
        <w:t>,</w:t>
      </w:r>
      <w:r w:rsidR="003E187F" w:rsidRPr="00DD0F47">
        <w:t xml:space="preserve"> </w:t>
      </w:r>
      <w:r w:rsidRPr="00DD0F47">
        <w:t>составили</w:t>
      </w:r>
      <w:r w:rsidR="003E187F" w:rsidRPr="00DD0F47">
        <w:t xml:space="preserve"> </w:t>
      </w:r>
      <w:r w:rsidRPr="00DD0F47">
        <w:t>порядка</w:t>
      </w:r>
      <w:r w:rsidR="003E187F" w:rsidRPr="00DD0F47">
        <w:t xml:space="preserve"> </w:t>
      </w:r>
      <w:r w:rsidRPr="00DD0F47">
        <w:t>28,9</w:t>
      </w:r>
      <w:r w:rsidR="003E187F" w:rsidRPr="00DD0F47">
        <w:t xml:space="preserve"> </w:t>
      </w:r>
      <w:r w:rsidRPr="00DD0F47">
        <w:t>млрд</w:t>
      </w:r>
      <w:r w:rsidR="003E187F" w:rsidRPr="00DD0F47">
        <w:t xml:space="preserve"> </w:t>
      </w:r>
      <w:r w:rsidRPr="00DD0F47">
        <w:t>тенге.</w:t>
      </w:r>
    </w:p>
    <w:p w14:paraId="507D78EE" w14:textId="77777777" w:rsidR="001B1AF1" w:rsidRPr="00DD0F47" w:rsidRDefault="001B1AF1" w:rsidP="001B1AF1">
      <w:r w:rsidRPr="00DD0F47">
        <w:t>Основные</w:t>
      </w:r>
      <w:r w:rsidR="003E187F" w:rsidRPr="00DD0F47">
        <w:t xml:space="preserve"> </w:t>
      </w:r>
      <w:r w:rsidRPr="00DD0F47">
        <w:t>инвестиции</w:t>
      </w:r>
      <w:r w:rsidR="003E187F" w:rsidRPr="00DD0F47">
        <w:t xml:space="preserve"> </w:t>
      </w:r>
      <w:r w:rsidRPr="00DD0F47">
        <w:t>в</w:t>
      </w:r>
      <w:r w:rsidR="003E187F" w:rsidRPr="00DD0F47">
        <w:t xml:space="preserve"> </w:t>
      </w:r>
      <w:r w:rsidRPr="00DD0F47">
        <w:t>структуре</w:t>
      </w:r>
      <w:r w:rsidR="003E187F" w:rsidRPr="00DD0F47">
        <w:t xml:space="preserve"> </w:t>
      </w:r>
      <w:r w:rsidRPr="00DD0F47">
        <w:t>портфеля</w:t>
      </w:r>
      <w:r w:rsidR="003E187F" w:rsidRPr="00DD0F47">
        <w:t xml:space="preserve"> </w:t>
      </w:r>
      <w:r w:rsidRPr="00DD0F47">
        <w:t>выглядят</w:t>
      </w:r>
      <w:r w:rsidR="003E187F" w:rsidRPr="00DD0F47">
        <w:t xml:space="preserve"> </w:t>
      </w:r>
      <w:r w:rsidRPr="00DD0F47">
        <w:t>так:</w:t>
      </w:r>
      <w:r w:rsidR="003E187F" w:rsidRPr="00DD0F47">
        <w:t xml:space="preserve"> «</w:t>
      </w:r>
      <w:r w:rsidRPr="00DD0F47">
        <w:t>обратное</w:t>
      </w:r>
      <w:r w:rsidR="003E187F" w:rsidRPr="00DD0F47">
        <w:t xml:space="preserve"> </w:t>
      </w:r>
      <w:r w:rsidRPr="00DD0F47">
        <w:t>РЕПО</w:t>
      </w:r>
      <w:r w:rsidR="003E187F" w:rsidRPr="00DD0F47">
        <w:t xml:space="preserve">» </w:t>
      </w:r>
      <w:r w:rsidRPr="00DD0F47">
        <w:t>(не</w:t>
      </w:r>
      <w:r w:rsidR="003E187F" w:rsidRPr="00DD0F47">
        <w:t xml:space="preserve"> </w:t>
      </w:r>
      <w:r w:rsidRPr="00DD0F47">
        <w:t>более</w:t>
      </w:r>
      <w:r w:rsidR="003E187F" w:rsidRPr="00DD0F47">
        <w:t xml:space="preserve"> </w:t>
      </w:r>
      <w:r w:rsidRPr="00DD0F47">
        <w:t>90</w:t>
      </w:r>
      <w:r w:rsidR="003E187F" w:rsidRPr="00DD0F47">
        <w:t xml:space="preserve"> </w:t>
      </w:r>
      <w:r w:rsidRPr="00DD0F47">
        <w:t>календарных</w:t>
      </w:r>
      <w:r w:rsidR="003E187F" w:rsidRPr="00DD0F47">
        <w:t xml:space="preserve"> </w:t>
      </w:r>
      <w:r w:rsidRPr="00DD0F47">
        <w:t>дней)</w:t>
      </w:r>
      <w:r w:rsidR="003E187F" w:rsidRPr="00DD0F47">
        <w:t xml:space="preserve"> - </w:t>
      </w:r>
      <w:r w:rsidRPr="00DD0F47">
        <w:t>50,31%,</w:t>
      </w:r>
      <w:r w:rsidR="003E187F" w:rsidRPr="00DD0F47">
        <w:t xml:space="preserve"> </w:t>
      </w:r>
      <w:r w:rsidRPr="00DD0F47">
        <w:t>облигации</w:t>
      </w:r>
      <w:r w:rsidR="003E187F" w:rsidRPr="00DD0F47">
        <w:t xml:space="preserve"> </w:t>
      </w:r>
      <w:r w:rsidRPr="00DD0F47">
        <w:t>квазигосударственных</w:t>
      </w:r>
      <w:r w:rsidR="003E187F" w:rsidRPr="00DD0F47">
        <w:t xml:space="preserve"> </w:t>
      </w:r>
      <w:r w:rsidRPr="00DD0F47">
        <w:t>организаций</w:t>
      </w:r>
      <w:r w:rsidR="003E187F" w:rsidRPr="00DD0F47">
        <w:t xml:space="preserve"> </w:t>
      </w:r>
      <w:r w:rsidRPr="00DD0F47">
        <w:t>Республики</w:t>
      </w:r>
      <w:r w:rsidR="003E187F" w:rsidRPr="00DD0F47">
        <w:t xml:space="preserve"> </w:t>
      </w:r>
      <w:r w:rsidRPr="00DD0F47">
        <w:t>Казахстан</w:t>
      </w:r>
      <w:r w:rsidR="003E187F" w:rsidRPr="00DD0F47">
        <w:t xml:space="preserve"> - </w:t>
      </w:r>
      <w:r w:rsidRPr="00DD0F47">
        <w:t>9,92%,</w:t>
      </w:r>
      <w:r w:rsidR="003E187F" w:rsidRPr="00DD0F47">
        <w:t xml:space="preserve"> </w:t>
      </w:r>
      <w:r w:rsidRPr="00DD0F47">
        <w:t>корпоративные</w:t>
      </w:r>
      <w:r w:rsidR="003E187F" w:rsidRPr="00DD0F47">
        <w:t xml:space="preserve"> </w:t>
      </w:r>
      <w:r w:rsidRPr="00DD0F47">
        <w:t>облигации</w:t>
      </w:r>
      <w:r w:rsidR="003E187F" w:rsidRPr="00DD0F47">
        <w:t xml:space="preserve"> </w:t>
      </w:r>
      <w:r w:rsidRPr="00DD0F47">
        <w:t>иностранных</w:t>
      </w:r>
      <w:r w:rsidR="003E187F" w:rsidRPr="00DD0F47">
        <w:t xml:space="preserve"> </w:t>
      </w:r>
      <w:r w:rsidRPr="00DD0F47">
        <w:t>эмитентов</w:t>
      </w:r>
      <w:r w:rsidR="003E187F" w:rsidRPr="00DD0F47">
        <w:t xml:space="preserve"> - </w:t>
      </w:r>
      <w:r w:rsidRPr="00DD0F47">
        <w:t>8,90%,</w:t>
      </w:r>
      <w:r w:rsidR="003E187F" w:rsidRPr="00DD0F47">
        <w:t xml:space="preserve"> </w:t>
      </w:r>
      <w:r w:rsidRPr="00DD0F47">
        <w:t>паи</w:t>
      </w:r>
      <w:r w:rsidR="003E187F" w:rsidRPr="00DD0F47">
        <w:t xml:space="preserve"> </w:t>
      </w:r>
      <w:r w:rsidRPr="00DD0F47">
        <w:t>Exchange</w:t>
      </w:r>
      <w:r w:rsidR="003E187F" w:rsidRPr="00DD0F47">
        <w:t xml:space="preserve"> </w:t>
      </w:r>
      <w:r w:rsidRPr="00DD0F47">
        <w:t>Traded</w:t>
      </w:r>
      <w:r w:rsidR="003E187F" w:rsidRPr="00DD0F47">
        <w:t xml:space="preserve"> </w:t>
      </w:r>
      <w:r w:rsidRPr="00DD0F47">
        <w:t>Funds</w:t>
      </w:r>
      <w:r w:rsidR="003E187F" w:rsidRPr="00DD0F47">
        <w:t xml:space="preserve"> </w:t>
      </w:r>
      <w:r w:rsidRPr="00DD0F47">
        <w:t>(ETF)</w:t>
      </w:r>
      <w:r w:rsidR="003E187F" w:rsidRPr="00DD0F47">
        <w:t xml:space="preserve"> - </w:t>
      </w:r>
      <w:r w:rsidRPr="00DD0F47">
        <w:t>7,71%,</w:t>
      </w:r>
      <w:r w:rsidR="003E187F" w:rsidRPr="00DD0F47">
        <w:t xml:space="preserve"> </w:t>
      </w:r>
      <w:r w:rsidRPr="00DD0F47">
        <w:t>ГЦБ</w:t>
      </w:r>
      <w:r w:rsidR="003E187F" w:rsidRPr="00DD0F47">
        <w:t xml:space="preserve"> </w:t>
      </w:r>
      <w:r w:rsidRPr="00DD0F47">
        <w:t>иностранных</w:t>
      </w:r>
      <w:r w:rsidR="003E187F" w:rsidRPr="00DD0F47">
        <w:t xml:space="preserve"> </w:t>
      </w:r>
      <w:r w:rsidRPr="00DD0F47">
        <w:t>государств</w:t>
      </w:r>
      <w:r w:rsidR="003E187F" w:rsidRPr="00DD0F47">
        <w:t xml:space="preserve"> - </w:t>
      </w:r>
      <w:r w:rsidRPr="00DD0F47">
        <w:t>6,58%,</w:t>
      </w:r>
      <w:r w:rsidR="003E187F" w:rsidRPr="00DD0F47">
        <w:t xml:space="preserve"> </w:t>
      </w:r>
      <w:r w:rsidRPr="00DD0F47">
        <w:t>МФО</w:t>
      </w:r>
      <w:r w:rsidR="003E187F" w:rsidRPr="00DD0F47">
        <w:t xml:space="preserve"> - </w:t>
      </w:r>
      <w:r w:rsidRPr="00DD0F47">
        <w:t>4,64%,</w:t>
      </w:r>
      <w:r w:rsidR="003E187F" w:rsidRPr="00DD0F47">
        <w:t xml:space="preserve"> </w:t>
      </w:r>
      <w:r w:rsidRPr="00DD0F47">
        <w:t>облигации</w:t>
      </w:r>
      <w:r w:rsidR="003E187F" w:rsidRPr="00DD0F47">
        <w:t xml:space="preserve"> </w:t>
      </w:r>
      <w:r w:rsidRPr="00DD0F47">
        <w:t>банков</w:t>
      </w:r>
      <w:r w:rsidR="003E187F" w:rsidRPr="00DD0F47">
        <w:t xml:space="preserve"> </w:t>
      </w:r>
      <w:r w:rsidRPr="00DD0F47">
        <w:t>второго</w:t>
      </w:r>
      <w:r w:rsidR="003E187F" w:rsidRPr="00DD0F47">
        <w:t xml:space="preserve"> </w:t>
      </w:r>
      <w:r w:rsidRPr="00DD0F47">
        <w:t>уровня</w:t>
      </w:r>
      <w:r w:rsidR="003E187F" w:rsidRPr="00DD0F47">
        <w:t xml:space="preserve"> </w:t>
      </w:r>
      <w:r w:rsidRPr="00DD0F47">
        <w:t>РК</w:t>
      </w:r>
      <w:r w:rsidR="003E187F" w:rsidRPr="00DD0F47">
        <w:t xml:space="preserve"> - </w:t>
      </w:r>
      <w:r w:rsidRPr="00DD0F47">
        <w:t>3,39%.</w:t>
      </w:r>
    </w:p>
    <w:p w14:paraId="78952331" w14:textId="77777777" w:rsidR="001B1AF1" w:rsidRPr="00DD0F47" w:rsidRDefault="001B1AF1" w:rsidP="001B1AF1">
      <w:r w:rsidRPr="00DD0F47">
        <w:t>В</w:t>
      </w:r>
      <w:r w:rsidR="003E187F" w:rsidRPr="00DD0F47">
        <w:t xml:space="preserve"> </w:t>
      </w:r>
      <w:r w:rsidRPr="00DD0F47">
        <w:t>инструменты</w:t>
      </w:r>
      <w:r w:rsidR="003E187F" w:rsidRPr="00DD0F47">
        <w:t xml:space="preserve"> </w:t>
      </w:r>
      <w:r w:rsidRPr="00DD0F47">
        <w:t>в</w:t>
      </w:r>
      <w:r w:rsidR="003E187F" w:rsidRPr="00DD0F47">
        <w:t xml:space="preserve"> </w:t>
      </w:r>
      <w:r w:rsidRPr="00DD0F47">
        <w:t>национальной</w:t>
      </w:r>
      <w:r w:rsidR="003E187F" w:rsidRPr="00DD0F47">
        <w:t xml:space="preserve"> </w:t>
      </w:r>
      <w:r w:rsidRPr="00DD0F47">
        <w:t>валюте</w:t>
      </w:r>
      <w:r w:rsidR="003E187F" w:rsidRPr="00DD0F47">
        <w:t xml:space="preserve"> </w:t>
      </w:r>
      <w:r w:rsidRPr="00DD0F47">
        <w:t>инвестировано</w:t>
      </w:r>
      <w:r w:rsidR="003E187F" w:rsidRPr="00DD0F47">
        <w:t xml:space="preserve"> </w:t>
      </w:r>
      <w:r w:rsidRPr="00DD0F47">
        <w:t>73,63%</w:t>
      </w:r>
      <w:r w:rsidR="003E187F" w:rsidRPr="00DD0F47">
        <w:t xml:space="preserve"> </w:t>
      </w:r>
      <w:r w:rsidRPr="00DD0F47">
        <w:t>портфеля,</w:t>
      </w:r>
      <w:r w:rsidR="003E187F" w:rsidRPr="00DD0F47">
        <w:t xml:space="preserve"> </w:t>
      </w:r>
      <w:r w:rsidRPr="00DD0F47">
        <w:t>в</w:t>
      </w:r>
      <w:r w:rsidR="003E187F" w:rsidRPr="00DD0F47">
        <w:t xml:space="preserve"> </w:t>
      </w:r>
      <w:r w:rsidRPr="00DD0F47">
        <w:t>долларах</w:t>
      </w:r>
      <w:r w:rsidR="003E187F" w:rsidRPr="00DD0F47">
        <w:t xml:space="preserve"> </w:t>
      </w:r>
      <w:r w:rsidRPr="00DD0F47">
        <w:t>США</w:t>
      </w:r>
      <w:r w:rsidR="003E187F" w:rsidRPr="00DD0F47">
        <w:t xml:space="preserve"> - </w:t>
      </w:r>
      <w:r w:rsidRPr="00DD0F47">
        <w:t>26,18%,</w:t>
      </w:r>
      <w:r w:rsidR="003E187F" w:rsidRPr="00DD0F47">
        <w:t xml:space="preserve"> </w:t>
      </w:r>
      <w:r w:rsidRPr="00DD0F47">
        <w:t>в</w:t>
      </w:r>
      <w:r w:rsidR="003E187F" w:rsidRPr="00DD0F47">
        <w:t xml:space="preserve"> </w:t>
      </w:r>
      <w:r w:rsidRPr="00DD0F47">
        <w:t>евро</w:t>
      </w:r>
      <w:r w:rsidR="003E187F" w:rsidRPr="00DD0F47">
        <w:t xml:space="preserve"> - </w:t>
      </w:r>
      <w:r w:rsidRPr="00DD0F47">
        <w:t>0,19%.</w:t>
      </w:r>
    </w:p>
    <w:p w14:paraId="0C73FBC0" w14:textId="77777777" w:rsidR="001B1AF1" w:rsidRPr="00DD0F47" w:rsidRDefault="001B1AF1" w:rsidP="001B1AF1">
      <w:r w:rsidRPr="00DD0F47">
        <w:lastRenderedPageBreak/>
        <w:t>В</w:t>
      </w:r>
      <w:r w:rsidR="003E187F" w:rsidRPr="00DD0F47">
        <w:t xml:space="preserve"> </w:t>
      </w:r>
      <w:r w:rsidRPr="00DD0F47">
        <w:t>результате</w:t>
      </w:r>
      <w:r w:rsidR="003E187F" w:rsidRPr="00DD0F47">
        <w:t xml:space="preserve"> </w:t>
      </w:r>
      <w:r w:rsidRPr="00DD0F47">
        <w:t>инвестиционной</w:t>
      </w:r>
      <w:r w:rsidR="003E187F" w:rsidRPr="00DD0F47">
        <w:t xml:space="preserve"> </w:t>
      </w:r>
      <w:r w:rsidRPr="00DD0F47">
        <w:t>деятельности</w:t>
      </w:r>
      <w:r w:rsidR="003E187F" w:rsidRPr="00DD0F47">
        <w:t xml:space="preserve"> </w:t>
      </w:r>
      <w:r w:rsidRPr="00DD0F47">
        <w:t>размер</w:t>
      </w:r>
      <w:r w:rsidR="003E187F" w:rsidRPr="00DD0F47">
        <w:t xml:space="preserve"> </w:t>
      </w:r>
      <w:r w:rsidRPr="00DD0F47">
        <w:t>начисленного</w:t>
      </w:r>
      <w:r w:rsidR="003E187F" w:rsidRPr="00DD0F47">
        <w:t xml:space="preserve"> </w:t>
      </w:r>
      <w:r w:rsidRPr="00DD0F47">
        <w:t>инвестиционного</w:t>
      </w:r>
      <w:r w:rsidR="003E187F" w:rsidRPr="00DD0F47">
        <w:t xml:space="preserve"> </w:t>
      </w:r>
      <w:r w:rsidRPr="00DD0F47">
        <w:t>дохода</w:t>
      </w:r>
      <w:r w:rsidR="003E187F" w:rsidRPr="00DD0F47">
        <w:t xml:space="preserve"> </w:t>
      </w:r>
      <w:r w:rsidRPr="00DD0F47">
        <w:t>по</w:t>
      </w:r>
      <w:r w:rsidR="003E187F" w:rsidRPr="00DD0F47">
        <w:t xml:space="preserve"> </w:t>
      </w:r>
      <w:r w:rsidRPr="00DD0F47">
        <w:t>состоянию</w:t>
      </w:r>
      <w:r w:rsidR="003E187F" w:rsidRPr="00DD0F47">
        <w:t xml:space="preserve"> </w:t>
      </w:r>
      <w:r w:rsidRPr="00DD0F47">
        <w:t>на</w:t>
      </w:r>
      <w:r w:rsidR="003E187F" w:rsidRPr="00DD0F47">
        <w:t xml:space="preserve"> </w:t>
      </w:r>
      <w:r w:rsidRPr="00DD0F47">
        <w:t>1</w:t>
      </w:r>
      <w:r w:rsidR="003E187F" w:rsidRPr="00DD0F47">
        <w:t xml:space="preserve"> </w:t>
      </w:r>
      <w:r w:rsidRPr="00DD0F47">
        <w:t>апреля</w:t>
      </w:r>
      <w:r w:rsidR="003E187F" w:rsidRPr="00DD0F47">
        <w:t xml:space="preserve"> </w:t>
      </w:r>
      <w:r w:rsidRPr="00DD0F47">
        <w:t>с</w:t>
      </w:r>
      <w:r w:rsidR="003E187F" w:rsidRPr="00DD0F47">
        <w:t xml:space="preserve"> </w:t>
      </w:r>
      <w:r w:rsidRPr="00DD0F47">
        <w:t>начала</w:t>
      </w:r>
      <w:r w:rsidR="003E187F" w:rsidRPr="00DD0F47">
        <w:t xml:space="preserve"> </w:t>
      </w:r>
      <w:r w:rsidRPr="00DD0F47">
        <w:t>2024</w:t>
      </w:r>
      <w:r w:rsidR="003E187F" w:rsidRPr="00DD0F47">
        <w:t xml:space="preserve"> </w:t>
      </w:r>
      <w:r w:rsidRPr="00DD0F47">
        <w:t>года</w:t>
      </w:r>
      <w:r w:rsidR="003E187F" w:rsidRPr="00DD0F47">
        <w:t xml:space="preserve"> </w:t>
      </w:r>
      <w:r w:rsidRPr="00DD0F47">
        <w:t>составил</w:t>
      </w:r>
      <w:r w:rsidR="003E187F" w:rsidRPr="00DD0F47">
        <w:t xml:space="preserve"> </w:t>
      </w:r>
      <w:r w:rsidRPr="00DD0F47">
        <w:t>483,40</w:t>
      </w:r>
      <w:r w:rsidR="003E187F" w:rsidRPr="00DD0F47">
        <w:t xml:space="preserve"> </w:t>
      </w:r>
      <w:r w:rsidRPr="00DD0F47">
        <w:t>млн</w:t>
      </w:r>
      <w:r w:rsidR="003E187F" w:rsidRPr="00DD0F47">
        <w:t xml:space="preserve"> </w:t>
      </w:r>
      <w:r w:rsidRPr="00DD0F47">
        <w:t>тенге.</w:t>
      </w:r>
      <w:r w:rsidR="003E187F" w:rsidRPr="00DD0F47">
        <w:t xml:space="preserve"> </w:t>
      </w:r>
      <w:r w:rsidRPr="00DD0F47">
        <w:t>Доходность</w:t>
      </w:r>
      <w:r w:rsidR="003E187F" w:rsidRPr="00DD0F47">
        <w:t xml:space="preserve"> </w:t>
      </w:r>
      <w:r w:rsidRPr="00DD0F47">
        <w:t>пенсионных</w:t>
      </w:r>
      <w:r w:rsidR="003E187F" w:rsidRPr="00DD0F47">
        <w:t xml:space="preserve"> </w:t>
      </w:r>
      <w:r w:rsidRPr="00DD0F47">
        <w:t>активов</w:t>
      </w:r>
      <w:r w:rsidR="003E187F" w:rsidRPr="00DD0F47">
        <w:t xml:space="preserve"> </w:t>
      </w:r>
      <w:r w:rsidRPr="00DD0F47">
        <w:t>составила</w:t>
      </w:r>
      <w:r w:rsidR="003E187F" w:rsidRPr="00DD0F47">
        <w:t xml:space="preserve"> </w:t>
      </w:r>
      <w:r w:rsidRPr="00DD0F47">
        <w:t>2,06%.</w:t>
      </w:r>
    </w:p>
    <w:p w14:paraId="588DAC6C" w14:textId="77777777" w:rsidR="001B1AF1" w:rsidRPr="00DD0F47" w:rsidRDefault="001B1AF1" w:rsidP="001B1AF1">
      <w:r w:rsidRPr="00DD0F47">
        <w:t>Подробная</w:t>
      </w:r>
      <w:r w:rsidR="003E187F" w:rsidRPr="00DD0F47">
        <w:t xml:space="preserve"> </w:t>
      </w:r>
      <w:r w:rsidRPr="00DD0F47">
        <w:t>структура</w:t>
      </w:r>
      <w:r w:rsidR="003E187F" w:rsidRPr="00DD0F47">
        <w:t xml:space="preserve"> </w:t>
      </w:r>
      <w:r w:rsidRPr="00DD0F47">
        <w:t>инвестиционных</w:t>
      </w:r>
      <w:r w:rsidR="003E187F" w:rsidRPr="00DD0F47">
        <w:t xml:space="preserve"> </w:t>
      </w:r>
      <w:r w:rsidRPr="00DD0F47">
        <w:t>портфелей</w:t>
      </w:r>
      <w:r w:rsidR="003E187F" w:rsidRPr="00DD0F47">
        <w:t xml:space="preserve"> </w:t>
      </w:r>
      <w:r w:rsidRPr="00DD0F47">
        <w:t>всех</w:t>
      </w:r>
      <w:r w:rsidR="003E187F" w:rsidRPr="00DD0F47">
        <w:t xml:space="preserve"> </w:t>
      </w:r>
      <w:r w:rsidRPr="00DD0F47">
        <w:t>перечисленных</w:t>
      </w:r>
      <w:r w:rsidR="003E187F" w:rsidRPr="00DD0F47">
        <w:t xml:space="preserve"> </w:t>
      </w:r>
      <w:r w:rsidRPr="00DD0F47">
        <w:t>УИК</w:t>
      </w:r>
      <w:r w:rsidR="003E187F" w:rsidRPr="00DD0F47">
        <w:t xml:space="preserve"> </w:t>
      </w:r>
      <w:r w:rsidRPr="00DD0F47">
        <w:t>с</w:t>
      </w:r>
      <w:r w:rsidR="003E187F" w:rsidRPr="00DD0F47">
        <w:t xml:space="preserve"> </w:t>
      </w:r>
      <w:r w:rsidRPr="00DD0F47">
        <w:t>указанием</w:t>
      </w:r>
      <w:r w:rsidR="003E187F" w:rsidRPr="00DD0F47">
        <w:t xml:space="preserve"> </w:t>
      </w:r>
      <w:r w:rsidRPr="00DD0F47">
        <w:t>эмитентов</w:t>
      </w:r>
      <w:r w:rsidR="003E187F" w:rsidRPr="00DD0F47">
        <w:t xml:space="preserve"> </w:t>
      </w:r>
      <w:r w:rsidRPr="00DD0F47">
        <w:t>представлена</w:t>
      </w:r>
      <w:r w:rsidR="003E187F" w:rsidRPr="00DD0F47">
        <w:t xml:space="preserve"> </w:t>
      </w:r>
      <w:r w:rsidRPr="00DD0F47">
        <w:t>на</w:t>
      </w:r>
      <w:r w:rsidR="003E187F" w:rsidRPr="00DD0F47">
        <w:t xml:space="preserve"> </w:t>
      </w:r>
      <w:r w:rsidRPr="00DD0F47">
        <w:t>сайте</w:t>
      </w:r>
      <w:r w:rsidR="003E187F" w:rsidRPr="00DD0F47">
        <w:t xml:space="preserve"> </w:t>
      </w:r>
      <w:r w:rsidRPr="00DD0F47">
        <w:t>ЕНПФ.</w:t>
      </w:r>
    </w:p>
    <w:p w14:paraId="4E1C8380" w14:textId="77777777" w:rsidR="001B1AF1" w:rsidRPr="00DD0F47" w:rsidRDefault="001B1AF1" w:rsidP="001B1AF1">
      <w:r w:rsidRPr="00DD0F47">
        <w:t>Напомним,</w:t>
      </w:r>
      <w:r w:rsidR="003E187F" w:rsidRPr="00DD0F47">
        <w:t xml:space="preserve"> </w:t>
      </w:r>
      <w:r w:rsidRPr="00DD0F47">
        <w:t>что</w:t>
      </w:r>
      <w:r w:rsidR="003E187F" w:rsidRPr="00DD0F47">
        <w:t xml:space="preserve"> </w:t>
      </w:r>
      <w:r w:rsidRPr="00DD0F47">
        <w:t>с</w:t>
      </w:r>
      <w:r w:rsidR="003E187F" w:rsidRPr="00DD0F47">
        <w:t xml:space="preserve"> </w:t>
      </w:r>
      <w:r w:rsidRPr="00DD0F47">
        <w:t>1</w:t>
      </w:r>
      <w:r w:rsidR="003E187F" w:rsidRPr="00DD0F47">
        <w:t xml:space="preserve"> </w:t>
      </w:r>
      <w:r w:rsidRPr="00DD0F47">
        <w:t>июля</w:t>
      </w:r>
      <w:r w:rsidR="003E187F" w:rsidRPr="00DD0F47">
        <w:t xml:space="preserve"> </w:t>
      </w:r>
      <w:r w:rsidRPr="00DD0F47">
        <w:t>2023</w:t>
      </w:r>
      <w:r w:rsidR="003E187F" w:rsidRPr="00DD0F47">
        <w:t xml:space="preserve"> </w:t>
      </w:r>
      <w:r w:rsidRPr="00DD0F47">
        <w:t>года</w:t>
      </w:r>
      <w:r w:rsidR="003E187F" w:rsidRPr="00DD0F47">
        <w:t xml:space="preserve"> </w:t>
      </w:r>
      <w:r w:rsidRPr="00DD0F47">
        <w:t>вкладчики</w:t>
      </w:r>
      <w:r w:rsidR="003E187F" w:rsidRPr="00DD0F47">
        <w:t xml:space="preserve"> </w:t>
      </w:r>
      <w:r w:rsidRPr="00DD0F47">
        <w:t>могут</w:t>
      </w:r>
      <w:r w:rsidR="003E187F" w:rsidRPr="00DD0F47">
        <w:t xml:space="preserve"> </w:t>
      </w:r>
      <w:r w:rsidRPr="00DD0F47">
        <w:t>передать</w:t>
      </w:r>
      <w:r w:rsidR="003E187F" w:rsidRPr="00DD0F47">
        <w:t xml:space="preserve"> </w:t>
      </w:r>
      <w:r w:rsidRPr="00DD0F47">
        <w:t>в</w:t>
      </w:r>
      <w:r w:rsidR="003E187F" w:rsidRPr="00DD0F47">
        <w:t xml:space="preserve"> </w:t>
      </w:r>
      <w:r w:rsidRPr="00DD0F47">
        <w:t>доверительное</w:t>
      </w:r>
      <w:r w:rsidR="003E187F" w:rsidRPr="00DD0F47">
        <w:t xml:space="preserve"> </w:t>
      </w:r>
      <w:r w:rsidRPr="00DD0F47">
        <w:t>управление</w:t>
      </w:r>
      <w:r w:rsidR="003E187F" w:rsidRPr="00DD0F47">
        <w:t xml:space="preserve"> </w:t>
      </w:r>
      <w:r w:rsidRPr="00DD0F47">
        <w:t>не</w:t>
      </w:r>
      <w:r w:rsidR="003E187F" w:rsidRPr="00DD0F47">
        <w:t xml:space="preserve"> </w:t>
      </w:r>
      <w:r w:rsidRPr="00DD0F47">
        <w:t>более</w:t>
      </w:r>
      <w:r w:rsidR="003E187F" w:rsidRPr="00DD0F47">
        <w:t xml:space="preserve"> </w:t>
      </w:r>
      <w:r w:rsidRPr="00DD0F47">
        <w:t>50%</w:t>
      </w:r>
      <w:r w:rsidR="003E187F" w:rsidRPr="00DD0F47">
        <w:t xml:space="preserve"> </w:t>
      </w:r>
      <w:r w:rsidRPr="00DD0F47">
        <w:t>пенсионных</w:t>
      </w:r>
      <w:r w:rsidR="003E187F" w:rsidRPr="00DD0F47">
        <w:t xml:space="preserve"> </w:t>
      </w:r>
      <w:r w:rsidRPr="00DD0F47">
        <w:t>накоплений</w:t>
      </w:r>
      <w:r w:rsidR="003E187F" w:rsidRPr="00DD0F47">
        <w:t xml:space="preserve"> </w:t>
      </w:r>
      <w:r w:rsidRPr="00DD0F47">
        <w:t>за</w:t>
      </w:r>
      <w:r w:rsidR="003E187F" w:rsidRPr="00DD0F47">
        <w:t xml:space="preserve"> </w:t>
      </w:r>
      <w:r w:rsidRPr="00DD0F47">
        <w:t>счет</w:t>
      </w:r>
      <w:r w:rsidR="003E187F" w:rsidRPr="00DD0F47">
        <w:t xml:space="preserve"> </w:t>
      </w:r>
      <w:r w:rsidRPr="00DD0F47">
        <w:t>обязательных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(ОПВ)</w:t>
      </w:r>
      <w:r w:rsidR="003E187F" w:rsidRPr="00DD0F47">
        <w:t xml:space="preserve"> </w:t>
      </w:r>
      <w:r w:rsidRPr="00DD0F47">
        <w:t>и</w:t>
      </w:r>
      <w:r w:rsidR="003E187F" w:rsidRPr="00DD0F47">
        <w:t xml:space="preserve"> </w:t>
      </w:r>
      <w:r w:rsidRPr="00DD0F47">
        <w:t>обязательных</w:t>
      </w:r>
      <w:r w:rsidR="003E187F" w:rsidRPr="00DD0F47">
        <w:t xml:space="preserve"> </w:t>
      </w:r>
      <w:r w:rsidRPr="00DD0F47">
        <w:t>профессиональных</w:t>
      </w:r>
      <w:r w:rsidR="003E187F" w:rsidRPr="00DD0F47">
        <w:t xml:space="preserve"> </w:t>
      </w:r>
      <w:r w:rsidRPr="00DD0F47">
        <w:t>пенсионных</w:t>
      </w:r>
      <w:r w:rsidR="003E187F" w:rsidRPr="00DD0F47">
        <w:t xml:space="preserve"> </w:t>
      </w:r>
      <w:r w:rsidRPr="00DD0F47">
        <w:t>взносов</w:t>
      </w:r>
      <w:r w:rsidR="003E187F" w:rsidRPr="00DD0F47">
        <w:t xml:space="preserve"> </w:t>
      </w:r>
      <w:r w:rsidRPr="00DD0F47">
        <w:t>(ОППВ)</w:t>
      </w:r>
      <w:r w:rsidR="003E187F" w:rsidRPr="00DD0F47">
        <w:t xml:space="preserve"> </w:t>
      </w:r>
      <w:r w:rsidRPr="00DD0F47">
        <w:t>без</w:t>
      </w:r>
      <w:r w:rsidR="003E187F" w:rsidRPr="00DD0F47">
        <w:t xml:space="preserve"> </w:t>
      </w:r>
      <w:r w:rsidRPr="00DD0F47">
        <w:t>учета</w:t>
      </w:r>
      <w:r w:rsidR="003E187F" w:rsidRPr="00DD0F47">
        <w:t xml:space="preserve"> </w:t>
      </w:r>
      <w:r w:rsidRPr="00DD0F47">
        <w:t>порога</w:t>
      </w:r>
      <w:r w:rsidR="003E187F" w:rsidRPr="00DD0F47">
        <w:t xml:space="preserve"> </w:t>
      </w:r>
      <w:r w:rsidRPr="00DD0F47">
        <w:t>минимальной</w:t>
      </w:r>
      <w:r w:rsidR="003E187F" w:rsidRPr="00DD0F47">
        <w:t xml:space="preserve"> </w:t>
      </w:r>
      <w:r w:rsidRPr="00DD0F47">
        <w:t>достаточности</w:t>
      </w:r>
      <w:r w:rsidR="003E187F" w:rsidRPr="00DD0F47">
        <w:t xml:space="preserve"> </w:t>
      </w:r>
      <w:r w:rsidRPr="00DD0F47">
        <w:t>управляющим</w:t>
      </w:r>
      <w:r w:rsidR="003E187F" w:rsidRPr="00DD0F47">
        <w:t xml:space="preserve"> </w:t>
      </w:r>
      <w:r w:rsidRPr="00DD0F47">
        <w:t>инвестиционным</w:t>
      </w:r>
      <w:r w:rsidR="003E187F" w:rsidRPr="00DD0F47">
        <w:t xml:space="preserve"> </w:t>
      </w:r>
      <w:r w:rsidRPr="00DD0F47">
        <w:t>портфелем</w:t>
      </w:r>
      <w:r w:rsidR="003E187F" w:rsidRPr="00DD0F47">
        <w:t xml:space="preserve"> </w:t>
      </w:r>
      <w:r w:rsidRPr="00DD0F47">
        <w:t>(УИП),</w:t>
      </w:r>
      <w:r w:rsidR="003E187F" w:rsidRPr="00DD0F47">
        <w:t xml:space="preserve"> </w:t>
      </w:r>
      <w:r w:rsidRPr="00DD0F47">
        <w:t>выбрав</w:t>
      </w:r>
      <w:r w:rsidR="003E187F" w:rsidRPr="00DD0F47">
        <w:t xml:space="preserve"> </w:t>
      </w:r>
      <w:r w:rsidRPr="00DD0F47">
        <w:t>такую</w:t>
      </w:r>
      <w:r w:rsidR="003E187F" w:rsidRPr="00DD0F47">
        <w:t xml:space="preserve"> </w:t>
      </w:r>
      <w:r w:rsidRPr="00DD0F47">
        <w:t>компанию</w:t>
      </w:r>
      <w:r w:rsidR="003E187F" w:rsidRPr="00DD0F47">
        <w:t xml:space="preserve"> </w:t>
      </w:r>
      <w:r w:rsidRPr="00DD0F47">
        <w:t>самостоятельно.</w:t>
      </w:r>
      <w:r w:rsidR="003E187F" w:rsidRPr="00DD0F47">
        <w:t xml:space="preserve"> </w:t>
      </w:r>
      <w:r w:rsidRPr="00DD0F47">
        <w:t>Вкладчики,</w:t>
      </w:r>
      <w:r w:rsidR="003E187F" w:rsidRPr="00DD0F47">
        <w:t xml:space="preserve"> </w:t>
      </w:r>
      <w:r w:rsidRPr="00DD0F47">
        <w:t>у</w:t>
      </w:r>
      <w:r w:rsidR="003E187F" w:rsidRPr="00DD0F47">
        <w:t xml:space="preserve"> </w:t>
      </w:r>
      <w:r w:rsidRPr="00DD0F47">
        <w:t>которых</w:t>
      </w:r>
      <w:r w:rsidR="003E187F" w:rsidRPr="00DD0F47">
        <w:t xml:space="preserve"> </w:t>
      </w:r>
      <w:r w:rsidRPr="00DD0F47">
        <w:t>есть</w:t>
      </w:r>
      <w:r w:rsidR="003E187F" w:rsidRPr="00DD0F47">
        <w:t xml:space="preserve"> </w:t>
      </w:r>
      <w:r w:rsidRPr="00DD0F47">
        <w:t>добровольные</w:t>
      </w:r>
      <w:r w:rsidR="003E187F" w:rsidRPr="00DD0F47">
        <w:t xml:space="preserve"> </w:t>
      </w:r>
      <w:r w:rsidRPr="00DD0F47">
        <w:t>пенсионные</w:t>
      </w:r>
      <w:r w:rsidR="003E187F" w:rsidRPr="00DD0F47">
        <w:t xml:space="preserve"> </w:t>
      </w:r>
      <w:r w:rsidRPr="00DD0F47">
        <w:t>накопления,</w:t>
      </w:r>
      <w:r w:rsidR="003E187F" w:rsidRPr="00DD0F47">
        <w:t xml:space="preserve"> </w:t>
      </w:r>
      <w:r w:rsidRPr="00DD0F47">
        <w:t>могут</w:t>
      </w:r>
      <w:r w:rsidR="003E187F" w:rsidRPr="00DD0F47">
        <w:t xml:space="preserve"> </w:t>
      </w:r>
      <w:r w:rsidRPr="00DD0F47">
        <w:t>их</w:t>
      </w:r>
      <w:r w:rsidR="003E187F" w:rsidRPr="00DD0F47">
        <w:t xml:space="preserve"> </w:t>
      </w:r>
      <w:r w:rsidRPr="00DD0F47">
        <w:t>передать</w:t>
      </w:r>
      <w:r w:rsidR="003E187F" w:rsidRPr="00DD0F47">
        <w:t xml:space="preserve"> </w:t>
      </w:r>
      <w:r w:rsidRPr="00DD0F47">
        <w:t>УИП</w:t>
      </w:r>
      <w:r w:rsidR="003E187F" w:rsidRPr="00DD0F47">
        <w:t xml:space="preserve"> </w:t>
      </w:r>
      <w:r w:rsidRPr="00DD0F47">
        <w:t>в</w:t>
      </w:r>
      <w:r w:rsidR="003E187F" w:rsidRPr="00DD0F47">
        <w:t xml:space="preserve"> </w:t>
      </w:r>
      <w:r w:rsidRPr="00DD0F47">
        <w:t>объеме</w:t>
      </w:r>
      <w:r w:rsidR="003E187F" w:rsidRPr="00DD0F47">
        <w:t xml:space="preserve"> </w:t>
      </w:r>
      <w:r w:rsidRPr="00DD0F47">
        <w:t>100%.</w:t>
      </w:r>
    </w:p>
    <w:p w14:paraId="36ED9E4A" w14:textId="77777777" w:rsidR="001B1AF1" w:rsidRPr="00DD0F47" w:rsidRDefault="00286BEF" w:rsidP="008A5175">
      <w:hyperlink r:id="rId40" w:history="1">
        <w:r w:rsidR="001B1AF1" w:rsidRPr="00DD0F47">
          <w:rPr>
            <w:rStyle w:val="a3"/>
          </w:rPr>
          <w:t>https://inbusiness.kz/ru/news/pensionnye-aktivy-skolko-zarabotali-dlya-vkladchikov-nacbank-i-chastnye-upravlyayushie</w:t>
        </w:r>
      </w:hyperlink>
    </w:p>
    <w:p w14:paraId="54DE6016" w14:textId="77777777" w:rsidR="00D1642B" w:rsidRPr="00DD0F47" w:rsidRDefault="00D1642B" w:rsidP="00D1642B">
      <w:pPr>
        <w:pStyle w:val="10"/>
      </w:pPr>
      <w:bookmarkStart w:id="131" w:name="_Toc99271715"/>
      <w:bookmarkStart w:id="132" w:name="_Toc99318660"/>
      <w:bookmarkStart w:id="133" w:name="_Toc165013861"/>
      <w:r w:rsidRPr="00DD0F47">
        <w:t>Новости</w:t>
      </w:r>
      <w:r w:rsidR="003E187F" w:rsidRPr="00DD0F47">
        <w:t xml:space="preserve"> </w:t>
      </w:r>
      <w:r w:rsidRPr="00DD0F47">
        <w:t>пенсионной</w:t>
      </w:r>
      <w:r w:rsidR="003E187F" w:rsidRPr="00DD0F47">
        <w:t xml:space="preserve"> </w:t>
      </w:r>
      <w:r w:rsidRPr="00DD0F47">
        <w:t>отрасли</w:t>
      </w:r>
      <w:r w:rsidR="003E187F" w:rsidRPr="00DD0F47">
        <w:t xml:space="preserve"> </w:t>
      </w:r>
      <w:r w:rsidRPr="00DD0F47">
        <w:t>стран</w:t>
      </w:r>
      <w:r w:rsidR="003E187F" w:rsidRPr="00DD0F47">
        <w:t xml:space="preserve"> </w:t>
      </w:r>
      <w:r w:rsidRPr="00DD0F47">
        <w:t>дальнего</w:t>
      </w:r>
      <w:r w:rsidR="003E187F" w:rsidRPr="00DD0F47">
        <w:t xml:space="preserve"> </w:t>
      </w:r>
      <w:r w:rsidRPr="00DD0F47">
        <w:t>зарубежья</w:t>
      </w:r>
      <w:bookmarkEnd w:id="131"/>
      <w:bookmarkEnd w:id="132"/>
      <w:bookmarkEnd w:id="133"/>
    </w:p>
    <w:p w14:paraId="721918B6" w14:textId="77777777" w:rsidR="00B06CD2" w:rsidRPr="00DD0F47" w:rsidRDefault="00B06CD2" w:rsidP="00B06CD2">
      <w:pPr>
        <w:pStyle w:val="2"/>
      </w:pPr>
      <w:bookmarkStart w:id="134" w:name="_Toc165013862"/>
      <w:r w:rsidRPr="00DD0F47">
        <w:t>РИА</w:t>
      </w:r>
      <w:r w:rsidR="003E187F" w:rsidRPr="00DD0F47">
        <w:t xml:space="preserve"> </w:t>
      </w:r>
      <w:r w:rsidRPr="00DD0F47">
        <w:t>Новости,</w:t>
      </w:r>
      <w:r w:rsidR="003E187F" w:rsidRPr="00DD0F47">
        <w:t xml:space="preserve"> </w:t>
      </w:r>
      <w:r w:rsidRPr="00DD0F47">
        <w:t>26.04.2024,</w:t>
      </w:r>
      <w:r w:rsidR="003E187F" w:rsidRPr="00DD0F47">
        <w:t xml:space="preserve"> </w:t>
      </w:r>
      <w:r w:rsidRPr="00DD0F47">
        <w:t>Сенат</w:t>
      </w:r>
      <w:r w:rsidR="003E187F" w:rsidRPr="00DD0F47">
        <w:t xml:space="preserve"> </w:t>
      </w:r>
      <w:r w:rsidRPr="00DD0F47">
        <w:t>Мексики</w:t>
      </w:r>
      <w:r w:rsidR="003E187F" w:rsidRPr="00DD0F47">
        <w:t xml:space="preserve"> </w:t>
      </w:r>
      <w:r w:rsidRPr="00DD0F47">
        <w:t>утвердил</w:t>
      </w:r>
      <w:r w:rsidR="003E187F" w:rsidRPr="00DD0F47">
        <w:t xml:space="preserve"> </w:t>
      </w:r>
      <w:r w:rsidRPr="00DD0F47">
        <w:t>реформу</w:t>
      </w:r>
      <w:r w:rsidR="003E187F" w:rsidRPr="00DD0F47">
        <w:t xml:space="preserve"> </w:t>
      </w:r>
      <w:r w:rsidRPr="00DD0F47">
        <w:t>для</w:t>
      </w:r>
      <w:r w:rsidR="003E187F" w:rsidRPr="00DD0F47">
        <w:t xml:space="preserve"> </w:t>
      </w:r>
      <w:r w:rsidRPr="00DD0F47">
        <w:t>создания</w:t>
      </w:r>
      <w:r w:rsidR="003E187F" w:rsidRPr="00DD0F47">
        <w:t xml:space="preserve"> </w:t>
      </w:r>
      <w:r w:rsidRPr="00DD0F47">
        <w:t>нового</w:t>
      </w:r>
      <w:r w:rsidR="003E187F" w:rsidRPr="00DD0F47">
        <w:t xml:space="preserve"> </w:t>
      </w:r>
      <w:r w:rsidRPr="00DD0F47">
        <w:t>пенсионного</w:t>
      </w:r>
      <w:r w:rsidR="003E187F" w:rsidRPr="00DD0F47">
        <w:t xml:space="preserve"> </w:t>
      </w:r>
      <w:r w:rsidRPr="00DD0F47">
        <w:t>фонда</w:t>
      </w:r>
      <w:bookmarkEnd w:id="134"/>
    </w:p>
    <w:p w14:paraId="47D5ED76" w14:textId="77777777" w:rsidR="00B06CD2" w:rsidRPr="00DD0F47" w:rsidRDefault="00B06CD2" w:rsidP="00DD0F47">
      <w:pPr>
        <w:pStyle w:val="3"/>
      </w:pPr>
      <w:bookmarkStart w:id="135" w:name="_Toc165013863"/>
      <w:r w:rsidRPr="00DD0F47">
        <w:t>Верхняя</w:t>
      </w:r>
      <w:r w:rsidR="003E187F" w:rsidRPr="00DD0F47">
        <w:t xml:space="preserve"> </w:t>
      </w:r>
      <w:r w:rsidRPr="00DD0F47">
        <w:t>палата</w:t>
      </w:r>
      <w:r w:rsidR="003E187F" w:rsidRPr="00DD0F47">
        <w:t xml:space="preserve"> </w:t>
      </w:r>
      <w:r w:rsidRPr="00DD0F47">
        <w:t>мексиканского</w:t>
      </w:r>
      <w:r w:rsidR="003E187F" w:rsidRPr="00DD0F47">
        <w:t xml:space="preserve"> </w:t>
      </w:r>
      <w:r w:rsidRPr="00DD0F47">
        <w:t>конгресса</w:t>
      </w:r>
      <w:r w:rsidR="003E187F" w:rsidRPr="00DD0F47">
        <w:t xml:space="preserve"> </w:t>
      </w:r>
      <w:r w:rsidRPr="00DD0F47">
        <w:t>утвердила</w:t>
      </w:r>
      <w:r w:rsidR="003E187F" w:rsidRPr="00DD0F47">
        <w:t xml:space="preserve"> </w:t>
      </w:r>
      <w:r w:rsidRPr="00DD0F47">
        <w:t>реформу</w:t>
      </w:r>
      <w:r w:rsidR="003E187F" w:rsidRPr="00DD0F47">
        <w:t xml:space="preserve"> </w:t>
      </w:r>
      <w:r w:rsidRPr="00DD0F47">
        <w:t>по</w:t>
      </w:r>
      <w:r w:rsidR="003E187F" w:rsidRPr="00DD0F47">
        <w:t xml:space="preserve"> </w:t>
      </w:r>
      <w:r w:rsidRPr="00DD0F47">
        <w:t>созданию</w:t>
      </w:r>
      <w:r w:rsidR="003E187F" w:rsidRPr="00DD0F47">
        <w:t xml:space="preserve"> </w:t>
      </w:r>
      <w:r w:rsidRPr="00DD0F47">
        <w:t>Пенсионного</w:t>
      </w:r>
      <w:r w:rsidR="003E187F" w:rsidRPr="00DD0F47">
        <w:t xml:space="preserve"> </w:t>
      </w:r>
      <w:r w:rsidRPr="00DD0F47">
        <w:t>фонда</w:t>
      </w:r>
      <w:r w:rsidR="003E187F" w:rsidRPr="00DD0F47">
        <w:t xml:space="preserve"> </w:t>
      </w:r>
      <w:r w:rsidRPr="00DD0F47">
        <w:t>благосостояния,</w:t>
      </w:r>
      <w:r w:rsidR="003E187F" w:rsidRPr="00DD0F47">
        <w:t xml:space="preserve"> </w:t>
      </w:r>
      <w:r w:rsidRPr="00DD0F47">
        <w:t>которая</w:t>
      </w:r>
      <w:r w:rsidR="003E187F" w:rsidRPr="00DD0F47">
        <w:t xml:space="preserve"> </w:t>
      </w:r>
      <w:r w:rsidRPr="00DD0F47">
        <w:t>даст</w:t>
      </w:r>
      <w:r w:rsidR="003E187F" w:rsidRPr="00DD0F47">
        <w:t xml:space="preserve"> </w:t>
      </w:r>
      <w:r w:rsidRPr="00DD0F47">
        <w:t>правительству</w:t>
      </w:r>
      <w:r w:rsidR="003E187F" w:rsidRPr="00DD0F47">
        <w:t xml:space="preserve"> </w:t>
      </w:r>
      <w:r w:rsidRPr="00DD0F47">
        <w:t>доступ</w:t>
      </w:r>
      <w:r w:rsidR="003E187F" w:rsidRPr="00DD0F47">
        <w:t xml:space="preserve"> </w:t>
      </w:r>
      <w:r w:rsidRPr="00DD0F47">
        <w:t>к</w:t>
      </w:r>
      <w:r w:rsidR="003E187F" w:rsidRPr="00DD0F47">
        <w:t xml:space="preserve"> </w:t>
      </w:r>
      <w:r w:rsidRPr="00DD0F47">
        <w:t>невостребованным</w:t>
      </w:r>
      <w:r w:rsidR="003E187F" w:rsidRPr="00DD0F47">
        <w:t xml:space="preserve"> </w:t>
      </w:r>
      <w:r w:rsidRPr="00DD0F47">
        <w:t>в</w:t>
      </w:r>
      <w:r w:rsidR="003E187F" w:rsidRPr="00DD0F47">
        <w:t xml:space="preserve"> </w:t>
      </w:r>
      <w:r w:rsidRPr="00DD0F47">
        <w:t>управляющих</w:t>
      </w:r>
      <w:r w:rsidR="003E187F" w:rsidRPr="00DD0F47">
        <w:t xml:space="preserve"> </w:t>
      </w:r>
      <w:r w:rsidRPr="00DD0F47">
        <w:t>компаниях</w:t>
      </w:r>
      <w:r w:rsidR="003E187F" w:rsidRPr="00DD0F47">
        <w:t xml:space="preserve"> </w:t>
      </w:r>
      <w:r w:rsidRPr="00DD0F47">
        <w:t>средствам</w:t>
      </w:r>
      <w:r w:rsidR="003E187F" w:rsidRPr="00DD0F47">
        <w:t xml:space="preserve"> </w:t>
      </w:r>
      <w:r w:rsidRPr="00DD0F47">
        <w:t>для</w:t>
      </w:r>
      <w:r w:rsidR="003E187F" w:rsidRPr="00DD0F47">
        <w:t xml:space="preserve"> </w:t>
      </w:r>
      <w:r w:rsidRPr="00DD0F47">
        <w:t>увеличения</w:t>
      </w:r>
      <w:r w:rsidR="003E187F" w:rsidRPr="00DD0F47">
        <w:t xml:space="preserve"> </w:t>
      </w:r>
      <w:r w:rsidRPr="00DD0F47">
        <w:t>выплат</w:t>
      </w:r>
      <w:r w:rsidR="003E187F" w:rsidRPr="00DD0F47">
        <w:t xml:space="preserve"> </w:t>
      </w:r>
      <w:r w:rsidRPr="00DD0F47">
        <w:t>пенсионерам.</w:t>
      </w:r>
      <w:bookmarkEnd w:id="135"/>
    </w:p>
    <w:p w14:paraId="75039EB5" w14:textId="77777777" w:rsidR="00B06CD2" w:rsidRPr="00DD0F47" w:rsidRDefault="003E187F" w:rsidP="00B06CD2">
      <w:r w:rsidRPr="00DD0F47">
        <w:t>«</w:t>
      </w:r>
      <w:r w:rsidR="00B06CD2" w:rsidRPr="00DD0F47">
        <w:t>Семьюдесятью</w:t>
      </w:r>
      <w:r w:rsidRPr="00DD0F47">
        <w:t xml:space="preserve"> </w:t>
      </w:r>
      <w:r w:rsidR="00B06CD2" w:rsidRPr="00DD0F47">
        <w:t>голосами</w:t>
      </w:r>
      <w:r w:rsidRPr="00DD0F47">
        <w:t xml:space="preserve"> </w:t>
      </w:r>
      <w:r w:rsidR="00B06CD2" w:rsidRPr="00DD0F47">
        <w:t>за,</w:t>
      </w:r>
      <w:r w:rsidRPr="00DD0F47">
        <w:t xml:space="preserve"> </w:t>
      </w:r>
      <w:r w:rsidR="00B06CD2" w:rsidRPr="00DD0F47">
        <w:t>43</w:t>
      </w:r>
      <w:r w:rsidRPr="00DD0F47">
        <w:t xml:space="preserve"> </w:t>
      </w:r>
      <w:r w:rsidR="00B06CD2" w:rsidRPr="00DD0F47">
        <w:t>против</w:t>
      </w:r>
      <w:r w:rsidRPr="00DD0F47">
        <w:t xml:space="preserve"> </w:t>
      </w:r>
      <w:r w:rsidR="00B06CD2" w:rsidRPr="00DD0F47">
        <w:t>при</w:t>
      </w:r>
      <w:r w:rsidRPr="00DD0F47">
        <w:t xml:space="preserve"> </w:t>
      </w:r>
      <w:r w:rsidR="00B06CD2" w:rsidRPr="00DD0F47">
        <w:t>двух</w:t>
      </w:r>
      <w:r w:rsidRPr="00DD0F47">
        <w:t xml:space="preserve"> </w:t>
      </w:r>
      <w:r w:rsidR="00B06CD2" w:rsidRPr="00DD0F47">
        <w:t>воздержавшихся</w:t>
      </w:r>
      <w:r w:rsidRPr="00DD0F47">
        <w:t xml:space="preserve"> </w:t>
      </w:r>
      <w:r w:rsidR="00B06CD2" w:rsidRPr="00DD0F47">
        <w:t>был</w:t>
      </w:r>
      <w:r w:rsidRPr="00DD0F47">
        <w:t xml:space="preserve"> </w:t>
      </w:r>
      <w:r w:rsidR="00B06CD2" w:rsidRPr="00DD0F47">
        <w:t>одобрен</w:t>
      </w:r>
      <w:r w:rsidRPr="00DD0F47">
        <w:t xml:space="preserve"> </w:t>
      </w:r>
      <w:r w:rsidR="00B06CD2" w:rsidRPr="00DD0F47">
        <w:t>в</w:t>
      </w:r>
      <w:r w:rsidRPr="00DD0F47">
        <w:t xml:space="preserve"> </w:t>
      </w:r>
      <w:r w:rsidR="00B06CD2" w:rsidRPr="00DD0F47">
        <w:t>общем</w:t>
      </w:r>
      <w:r w:rsidRPr="00DD0F47">
        <w:t xml:space="preserve"> </w:t>
      </w:r>
      <w:r w:rsidR="00B06CD2" w:rsidRPr="00DD0F47">
        <w:t>и</w:t>
      </w:r>
      <w:r w:rsidRPr="00DD0F47">
        <w:t xml:space="preserve"> </w:t>
      </w:r>
      <w:r w:rsidR="00B06CD2" w:rsidRPr="00DD0F47">
        <w:t>в</w:t>
      </w:r>
      <w:r w:rsidRPr="00DD0F47">
        <w:t xml:space="preserve"> </w:t>
      </w:r>
      <w:r w:rsidR="00B06CD2" w:rsidRPr="00DD0F47">
        <w:t>части</w:t>
      </w:r>
      <w:r w:rsidRPr="00DD0F47">
        <w:t xml:space="preserve"> </w:t>
      </w:r>
      <w:r w:rsidR="00B06CD2" w:rsidRPr="00DD0F47">
        <w:t>статей,</w:t>
      </w:r>
      <w:r w:rsidRPr="00DD0F47">
        <w:t xml:space="preserve"> </w:t>
      </w:r>
      <w:r w:rsidR="00B06CD2" w:rsidRPr="00DD0F47">
        <w:t>не</w:t>
      </w:r>
      <w:r w:rsidRPr="00DD0F47">
        <w:t xml:space="preserve"> </w:t>
      </w:r>
      <w:r w:rsidR="00B06CD2" w:rsidRPr="00DD0F47">
        <w:t>получивших</w:t>
      </w:r>
      <w:r w:rsidRPr="00DD0F47">
        <w:t xml:space="preserve"> </w:t>
      </w:r>
      <w:r w:rsidR="00B06CD2" w:rsidRPr="00DD0F47">
        <w:t>оговорок,</w:t>
      </w:r>
      <w:r w:rsidRPr="00DD0F47">
        <w:t xml:space="preserve"> </w:t>
      </w:r>
      <w:r w:rsidR="00B06CD2" w:rsidRPr="00DD0F47">
        <w:t>проект</w:t>
      </w:r>
      <w:r w:rsidRPr="00DD0F47">
        <w:t xml:space="preserve"> </w:t>
      </w:r>
      <w:r w:rsidR="00B06CD2" w:rsidRPr="00DD0F47">
        <w:t>реформы</w:t>
      </w:r>
      <w:r w:rsidRPr="00DD0F47">
        <w:t xml:space="preserve"> </w:t>
      </w:r>
      <w:r w:rsidR="00B06CD2" w:rsidRPr="00DD0F47">
        <w:t>различных</w:t>
      </w:r>
      <w:r w:rsidRPr="00DD0F47">
        <w:t xml:space="preserve"> </w:t>
      </w:r>
      <w:r w:rsidR="00B06CD2" w:rsidRPr="00DD0F47">
        <w:t>законов</w:t>
      </w:r>
      <w:r w:rsidRPr="00DD0F47">
        <w:t xml:space="preserve"> </w:t>
      </w:r>
      <w:r w:rsidR="00B06CD2" w:rsidRPr="00DD0F47">
        <w:t>о</w:t>
      </w:r>
      <w:r w:rsidRPr="00DD0F47">
        <w:t xml:space="preserve"> </w:t>
      </w:r>
      <w:r w:rsidR="00B06CD2" w:rsidRPr="00DD0F47">
        <w:t>создании</w:t>
      </w:r>
      <w:r w:rsidRPr="00DD0F47">
        <w:t xml:space="preserve"> </w:t>
      </w:r>
      <w:r w:rsidR="00B06CD2" w:rsidRPr="00DD0F47">
        <w:t>Пенсионного</w:t>
      </w:r>
      <w:r w:rsidRPr="00DD0F47">
        <w:t xml:space="preserve"> </w:t>
      </w:r>
      <w:r w:rsidR="00B06CD2" w:rsidRPr="00DD0F47">
        <w:t>фонда</w:t>
      </w:r>
      <w:r w:rsidRPr="00DD0F47">
        <w:t xml:space="preserve"> </w:t>
      </w:r>
      <w:r w:rsidR="00B06CD2" w:rsidRPr="00DD0F47">
        <w:t>благосостояния</w:t>
      </w:r>
      <w:r w:rsidRPr="00DD0F47">
        <w:t>»</w:t>
      </w:r>
      <w:r w:rsidR="00B06CD2" w:rsidRPr="00DD0F47">
        <w:t>,</w:t>
      </w:r>
      <w:r w:rsidRPr="00DD0F47">
        <w:t xml:space="preserve"> </w:t>
      </w:r>
      <w:r w:rsidR="00B06CD2" w:rsidRPr="00DD0F47">
        <w:t>-</w:t>
      </w:r>
      <w:r w:rsidRPr="00DD0F47">
        <w:t xml:space="preserve"> </w:t>
      </w:r>
      <w:r w:rsidR="00B06CD2" w:rsidRPr="00DD0F47">
        <w:t>говорится</w:t>
      </w:r>
      <w:r w:rsidRPr="00DD0F47">
        <w:t xml:space="preserve"> </w:t>
      </w:r>
      <w:r w:rsidR="00B06CD2" w:rsidRPr="00DD0F47">
        <w:t>в</w:t>
      </w:r>
      <w:r w:rsidRPr="00DD0F47">
        <w:t xml:space="preserve"> </w:t>
      </w:r>
      <w:r w:rsidR="00B06CD2" w:rsidRPr="00DD0F47">
        <w:t>сообщении</w:t>
      </w:r>
      <w:r w:rsidRPr="00DD0F47">
        <w:t xml:space="preserve"> </w:t>
      </w:r>
      <w:r w:rsidR="00B06CD2" w:rsidRPr="00DD0F47">
        <w:t>в</w:t>
      </w:r>
      <w:r w:rsidRPr="00DD0F47">
        <w:t xml:space="preserve"> </w:t>
      </w:r>
      <w:r w:rsidR="00B06CD2" w:rsidRPr="00DD0F47">
        <w:t>блоге</w:t>
      </w:r>
      <w:r w:rsidRPr="00DD0F47">
        <w:t xml:space="preserve"> </w:t>
      </w:r>
      <w:r w:rsidR="00B06CD2" w:rsidRPr="00DD0F47">
        <w:t>сената</w:t>
      </w:r>
      <w:r w:rsidRPr="00DD0F47">
        <w:t xml:space="preserve"> </w:t>
      </w:r>
      <w:r w:rsidR="00B06CD2" w:rsidRPr="00DD0F47">
        <w:t>в</w:t>
      </w:r>
      <w:r w:rsidRPr="00DD0F47">
        <w:t xml:space="preserve"> </w:t>
      </w:r>
      <w:r w:rsidR="00B06CD2" w:rsidRPr="00DD0F47">
        <w:t>соцсети</w:t>
      </w:r>
      <w:r w:rsidRPr="00DD0F47">
        <w:t xml:space="preserve"> </w:t>
      </w:r>
      <w:r w:rsidR="00B06CD2" w:rsidRPr="00DD0F47">
        <w:t>Х</w:t>
      </w:r>
      <w:r w:rsidRPr="00DD0F47">
        <w:t>.</w:t>
      </w:r>
    </w:p>
    <w:p w14:paraId="26EC739A" w14:textId="77777777" w:rsidR="00B06CD2" w:rsidRPr="00DD0F47" w:rsidRDefault="00B06CD2" w:rsidP="00B06CD2">
      <w:r w:rsidRPr="00DD0F47">
        <w:t>Благодаря</w:t>
      </w:r>
      <w:r w:rsidR="003E187F" w:rsidRPr="00DD0F47">
        <w:t xml:space="preserve"> </w:t>
      </w:r>
      <w:r w:rsidRPr="00DD0F47">
        <w:t>изменениям</w:t>
      </w:r>
      <w:r w:rsidR="003E187F" w:rsidRPr="00DD0F47">
        <w:t xml:space="preserve"> </w:t>
      </w:r>
      <w:r w:rsidRPr="00DD0F47">
        <w:t>в</w:t>
      </w:r>
      <w:r w:rsidR="003E187F" w:rsidRPr="00DD0F47">
        <w:t xml:space="preserve"> </w:t>
      </w:r>
      <w:r w:rsidRPr="00DD0F47">
        <w:t>законах</w:t>
      </w:r>
      <w:r w:rsidR="003E187F" w:rsidRPr="00DD0F47">
        <w:t xml:space="preserve"> </w:t>
      </w:r>
      <w:r w:rsidRPr="00DD0F47">
        <w:t>федеральное</w:t>
      </w:r>
      <w:r w:rsidR="003E187F" w:rsidRPr="00DD0F47">
        <w:t xml:space="preserve"> </w:t>
      </w:r>
      <w:r w:rsidRPr="00DD0F47">
        <w:t>мексиканское</w:t>
      </w:r>
      <w:r w:rsidR="003E187F" w:rsidRPr="00DD0F47">
        <w:t xml:space="preserve"> </w:t>
      </w:r>
      <w:r w:rsidRPr="00DD0F47">
        <w:t>правительство</w:t>
      </w:r>
      <w:r w:rsidR="003E187F" w:rsidRPr="00DD0F47">
        <w:t xml:space="preserve"> </w:t>
      </w:r>
      <w:r w:rsidRPr="00DD0F47">
        <w:t>сможет</w:t>
      </w:r>
      <w:r w:rsidR="003E187F" w:rsidRPr="00DD0F47">
        <w:t xml:space="preserve"> </w:t>
      </w:r>
      <w:r w:rsidRPr="00DD0F47">
        <w:t>получить</w:t>
      </w:r>
      <w:r w:rsidR="003E187F" w:rsidRPr="00DD0F47">
        <w:t xml:space="preserve"> </w:t>
      </w:r>
      <w:r w:rsidRPr="00DD0F47">
        <w:t>доступ</w:t>
      </w:r>
      <w:r w:rsidR="003E187F" w:rsidRPr="00DD0F47">
        <w:t xml:space="preserve"> </w:t>
      </w:r>
      <w:r w:rsidRPr="00DD0F47">
        <w:t>к</w:t>
      </w:r>
      <w:r w:rsidR="003E187F" w:rsidRPr="00DD0F47">
        <w:t xml:space="preserve"> </w:t>
      </w:r>
      <w:r w:rsidRPr="00DD0F47">
        <w:t>40</w:t>
      </w:r>
      <w:r w:rsidR="003E187F" w:rsidRPr="00DD0F47">
        <w:t xml:space="preserve"> </w:t>
      </w:r>
      <w:r w:rsidRPr="00DD0F47">
        <w:t>миллиардам</w:t>
      </w:r>
      <w:r w:rsidR="003E187F" w:rsidRPr="00DD0F47">
        <w:t xml:space="preserve"> </w:t>
      </w:r>
      <w:r w:rsidRPr="00DD0F47">
        <w:t>песо</w:t>
      </w:r>
      <w:r w:rsidR="003E187F" w:rsidRPr="00DD0F47">
        <w:t xml:space="preserve"> </w:t>
      </w:r>
      <w:r w:rsidRPr="00DD0F47">
        <w:t>с</w:t>
      </w:r>
      <w:r w:rsidR="003E187F" w:rsidRPr="00DD0F47">
        <w:t xml:space="preserve"> </w:t>
      </w:r>
      <w:r w:rsidRPr="00DD0F47">
        <w:t>индивидуальных</w:t>
      </w:r>
      <w:r w:rsidR="003E187F" w:rsidRPr="00DD0F47">
        <w:t xml:space="preserve"> </w:t>
      </w:r>
      <w:r w:rsidRPr="00DD0F47">
        <w:t>счетов</w:t>
      </w:r>
      <w:r w:rsidR="003E187F" w:rsidRPr="00DD0F47">
        <w:t xml:space="preserve"> </w:t>
      </w:r>
      <w:r w:rsidRPr="00DD0F47">
        <w:t>работников</w:t>
      </w:r>
      <w:r w:rsidR="003E187F" w:rsidRPr="00DD0F47">
        <w:t xml:space="preserve"> </w:t>
      </w:r>
      <w:r w:rsidRPr="00DD0F47">
        <w:t>старше</w:t>
      </w:r>
      <w:r w:rsidR="003E187F" w:rsidRPr="00DD0F47">
        <w:t xml:space="preserve"> </w:t>
      </w:r>
      <w:r w:rsidRPr="00DD0F47">
        <w:t>70</w:t>
      </w:r>
      <w:r w:rsidR="003E187F" w:rsidRPr="00DD0F47">
        <w:t xml:space="preserve"> </w:t>
      </w:r>
      <w:r w:rsidRPr="00DD0F47">
        <w:t>лет,</w:t>
      </w:r>
      <w:r w:rsidR="003E187F" w:rsidRPr="00DD0F47">
        <w:t xml:space="preserve"> </w:t>
      </w:r>
      <w:r w:rsidRPr="00DD0F47">
        <w:t>которые</w:t>
      </w:r>
      <w:r w:rsidR="003E187F" w:rsidRPr="00DD0F47">
        <w:t xml:space="preserve"> </w:t>
      </w:r>
      <w:r w:rsidRPr="00DD0F47">
        <w:t>не</w:t>
      </w:r>
      <w:r w:rsidR="003E187F" w:rsidRPr="00DD0F47">
        <w:t xml:space="preserve"> </w:t>
      </w:r>
      <w:r w:rsidRPr="00DD0F47">
        <w:t>заявили</w:t>
      </w:r>
      <w:r w:rsidR="003E187F" w:rsidRPr="00DD0F47">
        <w:t xml:space="preserve"> </w:t>
      </w:r>
      <w:r w:rsidRPr="00DD0F47">
        <w:t>права</w:t>
      </w:r>
      <w:r w:rsidR="003E187F" w:rsidRPr="00DD0F47">
        <w:t xml:space="preserve"> </w:t>
      </w:r>
      <w:r w:rsidRPr="00DD0F47">
        <w:t>на</w:t>
      </w:r>
      <w:r w:rsidR="003E187F" w:rsidRPr="00DD0F47">
        <w:t xml:space="preserve"> </w:t>
      </w:r>
      <w:r w:rsidRPr="00DD0F47">
        <w:t>эти</w:t>
      </w:r>
      <w:r w:rsidR="003E187F" w:rsidRPr="00DD0F47">
        <w:t xml:space="preserve"> </w:t>
      </w:r>
      <w:r w:rsidRPr="00DD0F47">
        <w:t>ресурсы.</w:t>
      </w:r>
      <w:r w:rsidR="003E187F" w:rsidRPr="00DD0F47">
        <w:t xml:space="preserve"> </w:t>
      </w:r>
      <w:r w:rsidRPr="00DD0F47">
        <w:t>Правительство</w:t>
      </w:r>
      <w:r w:rsidR="003E187F" w:rsidRPr="00DD0F47">
        <w:t xml:space="preserve"> </w:t>
      </w:r>
      <w:r w:rsidRPr="00DD0F47">
        <w:t>планирует</w:t>
      </w:r>
      <w:r w:rsidR="003E187F" w:rsidRPr="00DD0F47">
        <w:t xml:space="preserve"> </w:t>
      </w:r>
      <w:r w:rsidRPr="00DD0F47">
        <w:t>с</w:t>
      </w:r>
      <w:r w:rsidR="003E187F" w:rsidRPr="00DD0F47">
        <w:t xml:space="preserve"> </w:t>
      </w:r>
      <w:r w:rsidRPr="00DD0F47">
        <w:t>помощью</w:t>
      </w:r>
      <w:r w:rsidR="003E187F" w:rsidRPr="00DD0F47">
        <w:t xml:space="preserve"> </w:t>
      </w:r>
      <w:r w:rsidRPr="00DD0F47">
        <w:t>нового</w:t>
      </w:r>
      <w:r w:rsidR="003E187F" w:rsidRPr="00DD0F47">
        <w:t xml:space="preserve"> </w:t>
      </w:r>
      <w:r w:rsidRPr="00DD0F47">
        <w:t>фонда</w:t>
      </w:r>
      <w:r w:rsidR="003E187F" w:rsidRPr="00DD0F47">
        <w:t xml:space="preserve"> </w:t>
      </w:r>
      <w:r w:rsidRPr="00DD0F47">
        <w:t>делать</w:t>
      </w:r>
      <w:r w:rsidR="003E187F" w:rsidRPr="00DD0F47">
        <w:t xml:space="preserve"> </w:t>
      </w:r>
      <w:r w:rsidRPr="00DD0F47">
        <w:t>дополнительные</w:t>
      </w:r>
      <w:r w:rsidR="003E187F" w:rsidRPr="00DD0F47">
        <w:t xml:space="preserve"> </w:t>
      </w:r>
      <w:r w:rsidRPr="00DD0F47">
        <w:t>выплаты</w:t>
      </w:r>
      <w:r w:rsidR="003E187F" w:rsidRPr="00DD0F47">
        <w:t xml:space="preserve"> </w:t>
      </w:r>
      <w:r w:rsidRPr="00DD0F47">
        <w:t>пенсионерам,</w:t>
      </w:r>
      <w:r w:rsidR="003E187F" w:rsidRPr="00DD0F47">
        <w:t xml:space="preserve"> </w:t>
      </w:r>
      <w:r w:rsidRPr="00DD0F47">
        <w:t>получающим</w:t>
      </w:r>
      <w:r w:rsidR="003E187F" w:rsidRPr="00DD0F47">
        <w:t xml:space="preserve"> </w:t>
      </w:r>
      <w:r w:rsidRPr="00DD0F47">
        <w:t>сейчас</w:t>
      </w:r>
      <w:r w:rsidR="003E187F" w:rsidRPr="00DD0F47">
        <w:t xml:space="preserve"> </w:t>
      </w:r>
      <w:r w:rsidRPr="00DD0F47">
        <w:t>пенсию</w:t>
      </w:r>
      <w:r w:rsidR="003E187F" w:rsidRPr="00DD0F47">
        <w:t xml:space="preserve"> </w:t>
      </w:r>
      <w:r w:rsidRPr="00DD0F47">
        <w:t>в</w:t>
      </w:r>
      <w:r w:rsidR="003E187F" w:rsidRPr="00DD0F47">
        <w:t xml:space="preserve"> </w:t>
      </w:r>
      <w:r w:rsidRPr="00DD0F47">
        <w:t>размере</w:t>
      </w:r>
      <w:r w:rsidR="003E187F" w:rsidRPr="00DD0F47">
        <w:t xml:space="preserve"> </w:t>
      </w:r>
      <w:r w:rsidRPr="00DD0F47">
        <w:t>минимальной</w:t>
      </w:r>
      <w:r w:rsidR="003E187F" w:rsidRPr="00DD0F47">
        <w:t xml:space="preserve"> </w:t>
      </w:r>
      <w:r w:rsidRPr="00DD0F47">
        <w:t>заработной</w:t>
      </w:r>
      <w:r w:rsidR="003E187F" w:rsidRPr="00DD0F47">
        <w:t xml:space="preserve"> </w:t>
      </w:r>
      <w:r w:rsidRPr="00DD0F47">
        <w:t>платы</w:t>
      </w:r>
      <w:r w:rsidR="003E187F" w:rsidRPr="00DD0F47">
        <w:t xml:space="preserve"> </w:t>
      </w:r>
      <w:r w:rsidRPr="00DD0F47">
        <w:t>или</w:t>
      </w:r>
      <w:r w:rsidR="003E187F" w:rsidRPr="00DD0F47">
        <w:t xml:space="preserve"> </w:t>
      </w:r>
      <w:r w:rsidRPr="00DD0F47">
        <w:t>ниже</w:t>
      </w:r>
      <w:r w:rsidR="003E187F" w:rsidRPr="00DD0F47">
        <w:t xml:space="preserve"> </w:t>
      </w:r>
      <w:r w:rsidRPr="00DD0F47">
        <w:t>этого</w:t>
      </w:r>
      <w:r w:rsidR="003E187F" w:rsidRPr="00DD0F47">
        <w:t xml:space="preserve"> </w:t>
      </w:r>
      <w:r w:rsidRPr="00DD0F47">
        <w:t>уровня.</w:t>
      </w:r>
    </w:p>
    <w:p w14:paraId="581B9982" w14:textId="77777777" w:rsidR="00D1642B" w:rsidRPr="00DD0F47" w:rsidRDefault="00B06CD2" w:rsidP="00B06CD2">
      <w:r w:rsidRPr="00DD0F47">
        <w:t>Оппозиция,</w:t>
      </w:r>
      <w:r w:rsidR="003E187F" w:rsidRPr="00DD0F47">
        <w:t xml:space="preserve"> </w:t>
      </w:r>
      <w:r w:rsidRPr="00DD0F47">
        <w:t>которая</w:t>
      </w:r>
      <w:r w:rsidR="003E187F" w:rsidRPr="00DD0F47">
        <w:t xml:space="preserve"> </w:t>
      </w:r>
      <w:r w:rsidRPr="00DD0F47">
        <w:t>голосовала</w:t>
      </w:r>
      <w:r w:rsidR="003E187F" w:rsidRPr="00DD0F47">
        <w:t xml:space="preserve"> </w:t>
      </w:r>
      <w:r w:rsidRPr="00DD0F47">
        <w:t>в</w:t>
      </w:r>
      <w:r w:rsidR="003E187F" w:rsidRPr="00DD0F47">
        <w:t xml:space="preserve"> </w:t>
      </w:r>
      <w:r w:rsidRPr="00DD0F47">
        <w:t>сенате</w:t>
      </w:r>
      <w:r w:rsidR="003E187F" w:rsidRPr="00DD0F47">
        <w:t xml:space="preserve"> </w:t>
      </w:r>
      <w:r w:rsidRPr="00DD0F47">
        <w:t>против</w:t>
      </w:r>
      <w:r w:rsidR="003E187F" w:rsidRPr="00DD0F47">
        <w:t xml:space="preserve"> </w:t>
      </w:r>
      <w:r w:rsidRPr="00DD0F47">
        <w:t>пенсионной</w:t>
      </w:r>
      <w:r w:rsidR="003E187F" w:rsidRPr="00DD0F47">
        <w:t xml:space="preserve"> </w:t>
      </w:r>
      <w:r w:rsidRPr="00DD0F47">
        <w:t>реформы,</w:t>
      </w:r>
      <w:r w:rsidR="003E187F" w:rsidRPr="00DD0F47">
        <w:t xml:space="preserve"> </w:t>
      </w:r>
      <w:r w:rsidRPr="00DD0F47">
        <w:t>утверждает,</w:t>
      </w:r>
      <w:r w:rsidR="003E187F" w:rsidRPr="00DD0F47">
        <w:t xml:space="preserve"> </w:t>
      </w:r>
      <w:r w:rsidRPr="00DD0F47">
        <w:t>что</w:t>
      </w:r>
      <w:r w:rsidR="003E187F" w:rsidRPr="00DD0F47">
        <w:t xml:space="preserve"> </w:t>
      </w:r>
      <w:r w:rsidRPr="00DD0F47">
        <w:t>речь</w:t>
      </w:r>
      <w:r w:rsidR="003E187F" w:rsidRPr="00DD0F47">
        <w:t xml:space="preserve"> </w:t>
      </w:r>
      <w:r w:rsidRPr="00DD0F47">
        <w:t>идет</w:t>
      </w:r>
      <w:r w:rsidR="003E187F" w:rsidRPr="00DD0F47">
        <w:t xml:space="preserve"> </w:t>
      </w:r>
      <w:r w:rsidRPr="00DD0F47">
        <w:t>о</w:t>
      </w:r>
      <w:r w:rsidR="003E187F" w:rsidRPr="00DD0F47">
        <w:t xml:space="preserve"> </w:t>
      </w:r>
      <w:r w:rsidRPr="00DD0F47">
        <w:t>неправомерной</w:t>
      </w:r>
      <w:r w:rsidR="003E187F" w:rsidRPr="00DD0F47">
        <w:t xml:space="preserve"> </w:t>
      </w:r>
      <w:r w:rsidRPr="00DD0F47">
        <w:t>экспроприации</w:t>
      </w:r>
      <w:r w:rsidR="003E187F" w:rsidRPr="00DD0F47">
        <w:t xml:space="preserve"> </w:t>
      </w:r>
      <w:r w:rsidRPr="00DD0F47">
        <w:t>средств</w:t>
      </w:r>
      <w:r w:rsidR="003E187F" w:rsidRPr="00DD0F47">
        <w:t xml:space="preserve"> </w:t>
      </w:r>
      <w:r w:rsidRPr="00DD0F47">
        <w:t>у</w:t>
      </w:r>
      <w:r w:rsidR="003E187F" w:rsidRPr="00DD0F47">
        <w:t xml:space="preserve"> </w:t>
      </w:r>
      <w:r w:rsidRPr="00DD0F47">
        <w:t>управляющих</w:t>
      </w:r>
      <w:r w:rsidR="003E187F" w:rsidRPr="00DD0F47">
        <w:t xml:space="preserve"> </w:t>
      </w:r>
      <w:r w:rsidRPr="00DD0F47">
        <w:t>компаний,</w:t>
      </w:r>
      <w:r w:rsidR="003E187F" w:rsidRPr="00DD0F47">
        <w:t xml:space="preserve"> </w:t>
      </w:r>
      <w:r w:rsidRPr="00DD0F47">
        <w:t>критикуя</w:t>
      </w:r>
      <w:r w:rsidR="003E187F" w:rsidRPr="00DD0F47">
        <w:t xml:space="preserve"> </w:t>
      </w:r>
      <w:r w:rsidRPr="00DD0F47">
        <w:t>размытые</w:t>
      </w:r>
      <w:r w:rsidR="003E187F" w:rsidRPr="00DD0F47">
        <w:t xml:space="preserve"> </w:t>
      </w:r>
      <w:r w:rsidRPr="00DD0F47">
        <w:t>критерии</w:t>
      </w:r>
      <w:r w:rsidR="003E187F" w:rsidRPr="00DD0F47">
        <w:t xml:space="preserve"> </w:t>
      </w:r>
      <w:r w:rsidRPr="00DD0F47">
        <w:t>выплат</w:t>
      </w:r>
      <w:r w:rsidR="003E187F" w:rsidRPr="00DD0F47">
        <w:t xml:space="preserve"> </w:t>
      </w:r>
      <w:r w:rsidRPr="00DD0F47">
        <w:t>и</w:t>
      </w:r>
      <w:r w:rsidR="003E187F" w:rsidRPr="00DD0F47">
        <w:t xml:space="preserve"> </w:t>
      </w:r>
      <w:r w:rsidRPr="00DD0F47">
        <w:t>отсутствие</w:t>
      </w:r>
      <w:r w:rsidR="003E187F" w:rsidRPr="00DD0F47">
        <w:t xml:space="preserve"> </w:t>
      </w:r>
      <w:r w:rsidRPr="00DD0F47">
        <w:t>каких-либо</w:t>
      </w:r>
      <w:r w:rsidR="003E187F" w:rsidRPr="00DD0F47">
        <w:t xml:space="preserve"> </w:t>
      </w:r>
      <w:r w:rsidRPr="00DD0F47">
        <w:t>гарантий</w:t>
      </w:r>
      <w:r w:rsidR="003E187F" w:rsidRPr="00DD0F47">
        <w:t xml:space="preserve"> </w:t>
      </w:r>
      <w:r w:rsidRPr="00DD0F47">
        <w:t>для</w:t>
      </w:r>
      <w:r w:rsidR="003E187F" w:rsidRPr="00DD0F47">
        <w:t xml:space="preserve"> </w:t>
      </w:r>
      <w:r w:rsidRPr="00DD0F47">
        <w:t>тех,</w:t>
      </w:r>
      <w:r w:rsidR="003E187F" w:rsidRPr="00DD0F47">
        <w:t xml:space="preserve"> </w:t>
      </w:r>
      <w:r w:rsidRPr="00DD0F47">
        <w:t>кто</w:t>
      </w:r>
      <w:r w:rsidR="003E187F" w:rsidRPr="00DD0F47">
        <w:t xml:space="preserve"> </w:t>
      </w:r>
      <w:r w:rsidRPr="00DD0F47">
        <w:t>работает</w:t>
      </w:r>
      <w:r w:rsidR="003E187F" w:rsidRPr="00DD0F47">
        <w:t xml:space="preserve"> </w:t>
      </w:r>
      <w:r w:rsidRPr="00DD0F47">
        <w:t>сейчас.</w:t>
      </w:r>
      <w:r w:rsidR="003E187F" w:rsidRPr="00DD0F47">
        <w:t xml:space="preserve"> </w:t>
      </w:r>
      <w:r w:rsidRPr="00DD0F47">
        <w:t>Оппозиционные</w:t>
      </w:r>
      <w:r w:rsidR="003E187F" w:rsidRPr="00DD0F47">
        <w:t xml:space="preserve"> </w:t>
      </w:r>
      <w:r w:rsidRPr="00DD0F47">
        <w:t>партии</w:t>
      </w:r>
      <w:r w:rsidR="003E187F" w:rsidRPr="00DD0F47">
        <w:t xml:space="preserve"> </w:t>
      </w:r>
      <w:r w:rsidRPr="00DD0F47">
        <w:t>намерены</w:t>
      </w:r>
      <w:r w:rsidR="003E187F" w:rsidRPr="00DD0F47">
        <w:t xml:space="preserve"> </w:t>
      </w:r>
      <w:r w:rsidRPr="00DD0F47">
        <w:t>оспаривать</w:t>
      </w:r>
      <w:r w:rsidR="003E187F" w:rsidRPr="00DD0F47">
        <w:t xml:space="preserve"> </w:t>
      </w:r>
      <w:r w:rsidRPr="00DD0F47">
        <w:t>эту</w:t>
      </w:r>
      <w:r w:rsidR="003E187F" w:rsidRPr="00DD0F47">
        <w:t xml:space="preserve"> </w:t>
      </w:r>
      <w:r w:rsidRPr="00DD0F47">
        <w:t>реформу</w:t>
      </w:r>
      <w:r w:rsidR="003E187F" w:rsidRPr="00DD0F47">
        <w:t xml:space="preserve"> </w:t>
      </w:r>
      <w:r w:rsidRPr="00DD0F47">
        <w:t>в</w:t>
      </w:r>
      <w:r w:rsidR="003E187F" w:rsidRPr="00DD0F47">
        <w:t xml:space="preserve"> </w:t>
      </w:r>
      <w:r w:rsidRPr="00DD0F47">
        <w:t>судах</w:t>
      </w:r>
      <w:r w:rsidR="003E187F" w:rsidRPr="00DD0F47">
        <w:t xml:space="preserve"> </w:t>
      </w:r>
      <w:r w:rsidRPr="00DD0F47">
        <w:t>после</w:t>
      </w:r>
      <w:r w:rsidR="003E187F" w:rsidRPr="00DD0F47">
        <w:t xml:space="preserve"> </w:t>
      </w:r>
      <w:r w:rsidRPr="00DD0F47">
        <w:t>окончательного</w:t>
      </w:r>
      <w:r w:rsidR="003E187F" w:rsidRPr="00DD0F47">
        <w:t xml:space="preserve"> </w:t>
      </w:r>
      <w:r w:rsidRPr="00DD0F47">
        <w:t>утверждения</w:t>
      </w:r>
      <w:r w:rsidR="003E187F" w:rsidRPr="00DD0F47">
        <w:t xml:space="preserve"> </w:t>
      </w:r>
      <w:r w:rsidRPr="00DD0F47">
        <w:t>в</w:t>
      </w:r>
      <w:r w:rsidR="003E187F" w:rsidRPr="00DD0F47">
        <w:t xml:space="preserve"> </w:t>
      </w:r>
      <w:r w:rsidRPr="00DD0F47">
        <w:t>парламенте.</w:t>
      </w:r>
      <w:bookmarkEnd w:id="92"/>
    </w:p>
    <w:sectPr w:rsidR="00D1642B" w:rsidRPr="00DD0F47" w:rsidSect="00551E01">
      <w:headerReference w:type="even" r:id="rId41"/>
      <w:headerReference w:type="default" r:id="rId42"/>
      <w:footerReference w:type="even" r:id="rId43"/>
      <w:footerReference w:type="default" r:id="rId44"/>
      <w:headerReference w:type="first" r:id="rId45"/>
      <w:footerReference w:type="firs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B2E6C" w14:textId="77777777" w:rsidR="00286BEF" w:rsidRDefault="00286BEF">
      <w:r>
        <w:separator/>
      </w:r>
    </w:p>
  </w:endnote>
  <w:endnote w:type="continuationSeparator" w:id="0">
    <w:p w14:paraId="106F83CE" w14:textId="77777777" w:rsidR="00286BEF" w:rsidRDefault="0028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36D6" w14:textId="77777777" w:rsidR="001B1AF1" w:rsidRDefault="001B1AF1">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A235" w14:textId="523E4AC4" w:rsidR="001B1AF1" w:rsidRPr="00D64E5C" w:rsidRDefault="001B1AF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3E187F">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3E187F">
      <w:rPr>
        <w:rFonts w:ascii="Cambria" w:hAnsi="Cambria"/>
      </w:rPr>
      <w:t xml:space="preserve"> </w:t>
    </w:r>
    <w:r w:rsidRPr="00D64E5C">
      <w:rPr>
        <w:rFonts w:ascii="Cambria" w:hAnsi="Cambria"/>
        <w:b/>
        <w:color w:val="FF0000"/>
      </w:rPr>
      <w:t>С</w:t>
    </w:r>
    <w:r w:rsidRPr="00D64E5C">
      <w:rPr>
        <w:rFonts w:ascii="Cambria" w:hAnsi="Cambria"/>
      </w:rPr>
      <w:t>лово</w:t>
    </w:r>
    <w:r w:rsidR="003E187F">
      <w:rPr>
        <w:rFonts w:ascii="Cambria" w:hAnsi="Cambria"/>
      </w:rPr>
      <w:t xml:space="preserve"> </w:t>
    </w:r>
    <w:r w:rsidRPr="00D64E5C">
      <w:rPr>
        <w:rFonts w:ascii="Cambria" w:hAnsi="Cambria"/>
      </w:rPr>
      <w:t>в</w:t>
    </w:r>
    <w:r w:rsidR="003E187F">
      <w:rPr>
        <w:rFonts w:ascii="Cambria" w:hAnsi="Cambria"/>
      </w:rPr>
      <w:t xml:space="preserve"> </w:t>
    </w:r>
    <w:r w:rsidRPr="00D64E5C">
      <w:rPr>
        <w:rFonts w:ascii="Cambria" w:hAnsi="Cambria"/>
        <w:b/>
        <w:color w:val="FF0000"/>
      </w:rPr>
      <w:t>З</w:t>
    </w:r>
    <w:r w:rsidRPr="00D64E5C">
      <w:rPr>
        <w:rFonts w:ascii="Cambria" w:hAnsi="Cambria"/>
      </w:rPr>
      <w:t>ащите</w:t>
    </w:r>
    <w:r w:rsidR="003E187F">
      <w:rPr>
        <w:rFonts w:ascii="Cambria" w:hAnsi="Cambria"/>
      </w:rPr>
      <w:t xml:space="preserve"> </w:t>
    </w:r>
    <w:r w:rsidRPr="00D64E5C">
      <w:rPr>
        <w:rFonts w:ascii="Cambria" w:hAnsi="Cambria"/>
        <w:b/>
        <w:color w:val="FF0000"/>
      </w:rPr>
      <w:t>К</w:t>
    </w:r>
    <w:r w:rsidRPr="00D64E5C">
      <w:rPr>
        <w:rFonts w:ascii="Cambria" w:hAnsi="Cambria"/>
      </w:rPr>
      <w:t>орпоративных</w:t>
    </w:r>
    <w:r w:rsidR="003E187F">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84390" w:rsidRPr="00284390">
      <w:rPr>
        <w:rFonts w:ascii="Cambria" w:hAnsi="Cambria"/>
        <w:b/>
        <w:noProof/>
      </w:rPr>
      <w:t>20</w:t>
    </w:r>
    <w:r w:rsidRPr="00CB47BF">
      <w:rPr>
        <w:b/>
      </w:rPr>
      <w:fldChar w:fldCharType="end"/>
    </w:r>
  </w:p>
  <w:p w14:paraId="0E83B5BB" w14:textId="77777777" w:rsidR="001B1AF1" w:rsidRPr="00D15988" w:rsidRDefault="001B1AF1"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6315" w14:textId="77777777" w:rsidR="001B1AF1" w:rsidRDefault="001B1AF1">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CB508" w14:textId="77777777" w:rsidR="00286BEF" w:rsidRDefault="00286BEF">
      <w:r>
        <w:separator/>
      </w:r>
    </w:p>
  </w:footnote>
  <w:footnote w:type="continuationSeparator" w:id="0">
    <w:p w14:paraId="59F98DF0" w14:textId="77777777" w:rsidR="00286BEF" w:rsidRDefault="0028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8855" w14:textId="77777777" w:rsidR="001B1AF1" w:rsidRDefault="001B1AF1">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BF43" w14:textId="77777777" w:rsidR="001B1AF1" w:rsidRDefault="00286BEF" w:rsidP="00122493">
    <w:pPr>
      <w:tabs>
        <w:tab w:val="left" w:pos="555"/>
        <w:tab w:val="right" w:pos="9071"/>
      </w:tabs>
      <w:jc w:val="center"/>
    </w:pPr>
    <w:r>
      <w:rPr>
        <w:noProof/>
      </w:rPr>
      <w:pict w14:anchorId="2CE7ECAD">
        <v:roundrect id="_x0000_s2058" style="position:absolute;left:0;text-align:left;margin-left:127.5pt;margin-top:-13.7pt;width:188.6pt;height:31.25pt;z-index:1" arcsize="10923f" stroked="f">
          <v:textbox style="mso-next-textbox:#_x0000_s2058">
            <w:txbxContent>
              <w:p w14:paraId="3E2EA5F8" w14:textId="77777777" w:rsidR="001B1AF1" w:rsidRPr="000C041B" w:rsidRDefault="003E187F" w:rsidP="00122493">
                <w:pPr>
                  <w:ind w:right="423"/>
                  <w:jc w:val="center"/>
                  <w:rPr>
                    <w:rFonts w:cs="Arial"/>
                    <w:b/>
                    <w:color w:val="EEECE1"/>
                    <w:sz w:val="6"/>
                    <w:szCs w:val="6"/>
                  </w:rPr>
                </w:pPr>
                <w:r>
                  <w:rPr>
                    <w:rFonts w:cs="Arial"/>
                    <w:b/>
                    <w:color w:val="EEECE1"/>
                    <w:sz w:val="6"/>
                    <w:szCs w:val="6"/>
                  </w:rPr>
                  <w:t xml:space="preserve">  </w:t>
                </w:r>
              </w:p>
              <w:p w14:paraId="1EA1E20E" w14:textId="77777777" w:rsidR="001B1AF1" w:rsidRPr="00D15988" w:rsidRDefault="003E187F" w:rsidP="00122493">
                <w:pPr>
                  <w:ind w:right="423"/>
                  <w:jc w:val="center"/>
                  <w:rPr>
                    <w:rFonts w:cs="Arial"/>
                    <w:b/>
                    <w:u w:val="single"/>
                  </w:rPr>
                </w:pPr>
                <w:r>
                  <w:rPr>
                    <w:rFonts w:cs="Arial"/>
                    <w:b/>
                  </w:rPr>
                  <w:t xml:space="preserve">  </w:t>
                </w:r>
                <w:r w:rsidR="001B1AF1" w:rsidRPr="00D15988">
                  <w:rPr>
                    <w:b/>
                    <w:color w:val="FF0000"/>
                    <w:u w:val="single"/>
                  </w:rPr>
                  <w:t>М</w:t>
                </w:r>
                <w:r w:rsidR="001B1AF1" w:rsidRPr="00D15988">
                  <w:rPr>
                    <w:rFonts w:cs="Arial"/>
                    <w:b/>
                    <w:u w:val="single"/>
                  </w:rPr>
                  <w:t>ОНИТОРИНГ</w:t>
                </w:r>
                <w:r>
                  <w:rPr>
                    <w:rFonts w:cs="Arial"/>
                    <w:b/>
                    <w:u w:val="single"/>
                  </w:rPr>
                  <w:t xml:space="preserve"> </w:t>
                </w:r>
                <w:r w:rsidR="001B1AF1" w:rsidRPr="00D15988">
                  <w:rPr>
                    <w:rFonts w:cs="Arial"/>
                    <w:b/>
                    <w:u w:val="single"/>
                  </w:rPr>
                  <w:t>СМИ</w:t>
                </w:r>
              </w:p>
              <w:p w14:paraId="4369E716" w14:textId="77777777" w:rsidR="001B1AF1" w:rsidRPr="007336C7" w:rsidRDefault="001B1AF1" w:rsidP="00122493">
                <w:pPr>
                  <w:ind w:right="423"/>
                  <w:rPr>
                    <w:rFonts w:cs="Arial"/>
                  </w:rPr>
                </w:pPr>
              </w:p>
              <w:p w14:paraId="50D31314" w14:textId="77777777" w:rsidR="001B1AF1" w:rsidRPr="00267F53" w:rsidRDefault="001B1AF1" w:rsidP="00122493"/>
            </w:txbxContent>
          </v:textbox>
        </v:roundrect>
      </w:pict>
    </w:r>
    <w:r w:rsidR="003E187F">
      <w:t xml:space="preserve"> </w:t>
    </w:r>
    <w:r>
      <w:pict w14:anchorId="586F6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4pt">
          <v:imagedata r:id="rId1" o:title="Колонтитул"/>
        </v:shape>
      </w:pict>
    </w:r>
    <w:r w:rsidR="003E187F">
      <w:t xml:space="preserve">  </w:t>
    </w:r>
    <w:r w:rsidR="001B1AF1">
      <w:tab/>
    </w:r>
    <w:r w:rsidR="001B1AF1">
      <w:fldChar w:fldCharType="begin"/>
    </w:r>
    <w:r w:rsidR="001B1AF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B1AF1">
      <w:fldChar w:fldCharType="separate"/>
    </w:r>
    <w:r w:rsidR="001B1AF1">
      <w:fldChar w:fldCharType="begin"/>
    </w:r>
    <w:r w:rsidR="001B1AF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B1AF1">
      <w:fldChar w:fldCharType="separate"/>
    </w:r>
    <w:r w:rsidR="001358B4">
      <w:fldChar w:fldCharType="begin"/>
    </w:r>
    <w:r w:rsidR="001358B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58B4">
      <w:fldChar w:fldCharType="separate"/>
    </w:r>
    <w:r>
      <w:fldChar w:fldCharType="begin"/>
    </w:r>
    <w:r>
      <w:instrText xml:space="preserve"> INCLUDEPICTURE  "https://apf.mail.ru/cgi-bin/readmsg/%D0%9B%D0%BE%D0%B3%D0%BE%D1%82%D0%B8%D0%BF.PNG?id=14089677830000000986;0;1&amp;x-email=natulek_8@mail.ru&amp;exif=1&amp;bs=4924&amp;bl=52781&amp;ct=image/png&amp;cn=%D0%9B%D0%</w:instrText>
    </w:r>
    <w:r>
      <w:instrText xml:space="preserve">BE%D0%B3%D0%BE%D1%82%D0%B8%D0%BF.PNG&amp;cte=base64" \* MERGEFORMATINET </w:instrText>
    </w:r>
    <w:r>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w:instrText>
    </w:r>
    <w:r>
      <w:instrText>png&amp;cn=%D0%9B%D0%BE%D0%B3%D0%BE%D1%82%D0%B8%D0%BF.PNG&amp;cte=base64" \* MERGEFORMATINET</w:instrText>
    </w:r>
    <w:r>
      <w:instrText xml:space="preserve"> </w:instrText>
    </w:r>
    <w:r>
      <w:fldChar w:fldCharType="separate"/>
    </w:r>
    <w:r w:rsidR="00284390">
      <w:pict w14:anchorId="44244317">
        <v:shape id="_x0000_i1028" type="#_x0000_t75" style="width:2in;height:51.6pt">
          <v:imagedata r:id="rId3" r:href="rId2"/>
        </v:shape>
      </w:pict>
    </w:r>
    <w:r>
      <w:fldChar w:fldCharType="end"/>
    </w:r>
    <w:r>
      <w:fldChar w:fldCharType="end"/>
    </w:r>
    <w:r w:rsidR="001358B4">
      <w:fldChar w:fldCharType="end"/>
    </w:r>
    <w:r w:rsidR="001B1AF1">
      <w:fldChar w:fldCharType="end"/>
    </w:r>
    <w:r w:rsidR="001B1AF1">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B872" w14:textId="77777777" w:rsidR="001B1AF1" w:rsidRDefault="001B1AF1">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13A"/>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58B4"/>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4C9"/>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1AF1"/>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3947"/>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390"/>
    <w:rsid w:val="002847F8"/>
    <w:rsid w:val="00285E63"/>
    <w:rsid w:val="00286300"/>
    <w:rsid w:val="00286335"/>
    <w:rsid w:val="00286BEF"/>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5A0"/>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35DAF"/>
    <w:rsid w:val="003407BF"/>
    <w:rsid w:val="00340FCD"/>
    <w:rsid w:val="00341C3C"/>
    <w:rsid w:val="0034257C"/>
    <w:rsid w:val="00342AF0"/>
    <w:rsid w:val="003430E4"/>
    <w:rsid w:val="00343AA4"/>
    <w:rsid w:val="00344015"/>
    <w:rsid w:val="00344102"/>
    <w:rsid w:val="003446E5"/>
    <w:rsid w:val="00344760"/>
    <w:rsid w:val="0034488C"/>
    <w:rsid w:val="00345588"/>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187F"/>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CAF"/>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21F1"/>
    <w:rsid w:val="00543738"/>
    <w:rsid w:val="00543DDA"/>
    <w:rsid w:val="00544339"/>
    <w:rsid w:val="00544A0B"/>
    <w:rsid w:val="00545926"/>
    <w:rsid w:val="00546523"/>
    <w:rsid w:val="00547E01"/>
    <w:rsid w:val="0055137F"/>
    <w:rsid w:val="00551E01"/>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B04"/>
    <w:rsid w:val="0060639B"/>
    <w:rsid w:val="006068D5"/>
    <w:rsid w:val="00606AED"/>
    <w:rsid w:val="0061062B"/>
    <w:rsid w:val="00611FE4"/>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1A"/>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B63"/>
    <w:rsid w:val="00806002"/>
    <w:rsid w:val="0080780B"/>
    <w:rsid w:val="00807C31"/>
    <w:rsid w:val="008114CA"/>
    <w:rsid w:val="0081182E"/>
    <w:rsid w:val="008131F8"/>
    <w:rsid w:val="0081339B"/>
    <w:rsid w:val="0081371C"/>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29"/>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5175"/>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86F"/>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17E0A"/>
    <w:rsid w:val="00921A73"/>
    <w:rsid w:val="00921CD4"/>
    <w:rsid w:val="00921DCA"/>
    <w:rsid w:val="00921F9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75D"/>
    <w:rsid w:val="009C2A65"/>
    <w:rsid w:val="009C36BA"/>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5E5B"/>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6CD2"/>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3F41"/>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6"/>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293"/>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482"/>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1AF"/>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34B3"/>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CF7FA0"/>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517"/>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1A19"/>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0F47"/>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2C4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CBC"/>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5A5B"/>
    <w:rsid w:val="00E9620B"/>
    <w:rsid w:val="00EA1002"/>
    <w:rsid w:val="00EA1EF0"/>
    <w:rsid w:val="00EA2A38"/>
    <w:rsid w:val="00EA36A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AA7"/>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9FB"/>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4C63FCA9"/>
  <w15:docId w15:val="{3E6EE32E-D44C-4F11-A8AD-0926D09B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11799118">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9115221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mpanies.rbc.ru/news/rh4XYFSGTd/kompanii-indid-zaschischaet-privilegirovannyij-dostup-ao-npf-alyans/" TargetMode="External"/><Relationship Id="rId18" Type="http://schemas.openxmlformats.org/officeDocument/2006/relationships/hyperlink" Target="http://www.napf.ru/PDS" TargetMode="External"/><Relationship Id="rId26" Type="http://schemas.openxmlformats.org/officeDocument/2006/relationships/hyperlink" Target="https://aif.ru/money/mymoney/kompetencii-i-opyt-bolee-60-oformivshih-pensiyu-rossiyan-prodolzhayut-rabotat" TargetMode="External"/><Relationship Id="rId39" Type="http://schemas.openxmlformats.org/officeDocument/2006/relationships/hyperlink" Target="https://inbusiness.kz/ru/last/v-rk-planiruetsya-izmenenie-pravil-po-vyplate-pensionnyh-vznosov" TargetMode="External"/><Relationship Id="rId21" Type="http://schemas.openxmlformats.org/officeDocument/2006/relationships/hyperlink" Target="https://vsluh.ru/novosti/dengi/tyumentsy-mogut-samostoyatelno-pozabotitsya-o-dostoynoy-starosti_405998" TargetMode="External"/><Relationship Id="rId34" Type="http://schemas.openxmlformats.org/officeDocument/2006/relationships/hyperlink" Target="https://kuzbass.aif.ru/dontknows/na-kakie-mery-podderzhki-imeyut-pravo-postradavshie-pri-avarii-v-chernobyl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i.ru/articles/53245/" TargetMode="External"/><Relationship Id="rId29" Type="http://schemas.openxmlformats.org/officeDocument/2006/relationships/hyperlink" Target="https://primpress.ru/article/1115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tass.ru/obschestvo/20648235" TargetMode="External"/><Relationship Id="rId32" Type="http://schemas.openxmlformats.org/officeDocument/2006/relationships/hyperlink" Target="http://pbroker.ru/?p=77624" TargetMode="External"/><Relationship Id="rId37" Type="http://schemas.openxmlformats.org/officeDocument/2006/relationships/hyperlink" Target="http://kn.md/?p=56364" TargetMode="External"/><Relationship Id="rId40" Type="http://schemas.openxmlformats.org/officeDocument/2006/relationships/hyperlink" Target="https://inbusiness.kz/ru/news/pensionnye-aktivy-skolko-zarabotali-dlya-vkladchikov-nacbank-i-chastnye-upravlyayushie"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konkurent.ru/article/67520" TargetMode="External"/><Relationship Id="rId23" Type="http://schemas.openxmlformats.org/officeDocument/2006/relationships/hyperlink" Target="https://www.mk.ru/economics/2024/04/25/13-tysyach-v-mesyac-s-kopeykami-kak-izmenilsya-prozhitochnyy-minimum-dlya-pensionerov.html" TargetMode="External"/><Relationship Id="rId28" Type="http://schemas.openxmlformats.org/officeDocument/2006/relationships/hyperlink" Target="https://primpress.ru/article/111535" TargetMode="External"/><Relationship Id="rId36" Type="http://schemas.openxmlformats.org/officeDocument/2006/relationships/hyperlink" Target="https://aif.by/social/s_1_maya_dlya_pensionerov_vernetsya_skidka_na_proezd_v_elektrichkah" TargetMode="External"/><Relationship Id="rId10" Type="http://schemas.openxmlformats.org/officeDocument/2006/relationships/image" Target="media/image2.png"/><Relationship Id="rId19" Type="http://schemas.openxmlformats.org/officeDocument/2006/relationships/hyperlink" Target="https://&#1084;&#1086;&#1080;&#1092;&#1080;&#1085;&#1072;&#1085;&#1089;&#1099;.&#1088;&#1092;/programma-dolgosrochnyh-sberezhenij-new/" TargetMode="External"/><Relationship Id="rId31" Type="http://schemas.openxmlformats.org/officeDocument/2006/relationships/hyperlink" Target="https://www.infox.ru/usefull/299/320402-pensionnyj-vozrast-sokratat-bolse-nikakih-pereraboto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nsk.dk.ru/news/237202243" TargetMode="External"/><Relationship Id="rId22" Type="http://schemas.openxmlformats.org/officeDocument/2006/relationships/hyperlink" Target="https://deita.ru/article/551642" TargetMode="External"/><Relationship Id="rId27" Type="http://schemas.openxmlformats.org/officeDocument/2006/relationships/hyperlink" Target="https://fedpress.ru/news/77/society/3313451" TargetMode="External"/><Relationship Id="rId30" Type="http://schemas.openxmlformats.org/officeDocument/2006/relationships/hyperlink" Target="https://deita.ru/article/551607" TargetMode="External"/><Relationship Id="rId35" Type="http://schemas.openxmlformats.org/officeDocument/2006/relationships/hyperlink" Target="https://www.kommersant.ru/doc/6665646"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g.ru/2024/04/25/reg-dfo/rossiiane-rasskazali-skolko-gotovy-potratit-na-puteshestviia-v-majskie-prazdniki.html" TargetMode="External"/><Relationship Id="rId17" Type="http://schemas.openxmlformats.org/officeDocument/2006/relationships/hyperlink" Target="http://kvnews.ru/news-feed/189015?erid=LjN8KEpSu" TargetMode="External"/><Relationship Id="rId25" Type="http://schemas.openxmlformats.org/officeDocument/2006/relationships/hyperlink" Target="https://www.rbc.ru/economics/25/04/2024/662a2ed59a79473e765ebc20" TargetMode="External"/><Relationship Id="rId33" Type="http://schemas.openxmlformats.org/officeDocument/2006/relationships/hyperlink" Target="https://iz.ru/1680217/naina-kurbanova/vyplaty-ko-dniu-pobedy-2024-komu-polozheny-skolko-poluchat" TargetMode="External"/><Relationship Id="rId38" Type="http://schemas.openxmlformats.org/officeDocument/2006/relationships/hyperlink" Target="https://bizmedia.kz/2024-04-25-pochti-million-tenge-nazvana-samaya-vysokaya-pensiya-v-kazahstane" TargetMode="External"/><Relationship Id="rId46" Type="http://schemas.openxmlformats.org/officeDocument/2006/relationships/footer" Target="footer3.xml"/><Relationship Id="rId20" Type="http://schemas.openxmlformats.org/officeDocument/2006/relationships/hyperlink" Target="https://ti71.ru/news/society/tulyaki_teper_mogut_vospolzovatsya_programmoy_dolgosrochnykh_sberezheniy"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B1183-488D-4A92-976F-59EA2F50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19485</Words>
  <Characters>111066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130291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4</cp:revision>
  <cp:lastPrinted>2009-04-02T10:14:00Z</cp:lastPrinted>
  <dcterms:created xsi:type="dcterms:W3CDTF">2024-04-26T05:23:00Z</dcterms:created>
  <dcterms:modified xsi:type="dcterms:W3CDTF">2024-04-26T08:11:00Z</dcterms:modified>
  <cp:category>И-Консалтинг</cp:category>
  <cp:contentStatus>И-Консалтинг</cp:contentStatus>
</cp:coreProperties>
</file>