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52A7" w14:textId="77777777" w:rsidR="00561476" w:rsidRPr="00372F89" w:rsidRDefault="002C2D19" w:rsidP="00561476">
      <w:pPr>
        <w:jc w:val="center"/>
        <w:rPr>
          <w:b/>
          <w:sz w:val="36"/>
          <w:szCs w:val="36"/>
        </w:rPr>
      </w:pPr>
      <w:r>
        <w:rPr>
          <w:b/>
          <w:sz w:val="36"/>
          <w:szCs w:val="36"/>
        </w:rPr>
        <w:pict w14:anchorId="5F218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26F6989A" w14:textId="77777777" w:rsidR="00561476" w:rsidRPr="00372F89" w:rsidRDefault="00561476" w:rsidP="00561476">
      <w:pPr>
        <w:jc w:val="center"/>
        <w:rPr>
          <w:b/>
          <w:sz w:val="36"/>
          <w:szCs w:val="36"/>
          <w:lang w:val="en-US"/>
        </w:rPr>
      </w:pPr>
    </w:p>
    <w:p w14:paraId="5D490DCE" w14:textId="77777777" w:rsidR="000A4DD6" w:rsidRPr="00372F89" w:rsidRDefault="000A4DD6" w:rsidP="00561476">
      <w:pPr>
        <w:jc w:val="center"/>
        <w:rPr>
          <w:b/>
          <w:sz w:val="36"/>
          <w:szCs w:val="36"/>
          <w:lang w:val="en-US"/>
        </w:rPr>
      </w:pPr>
    </w:p>
    <w:p w14:paraId="56A38B13" w14:textId="77777777" w:rsidR="000A4DD6" w:rsidRPr="00372F89" w:rsidRDefault="000A4DD6" w:rsidP="00561476">
      <w:pPr>
        <w:jc w:val="center"/>
        <w:rPr>
          <w:b/>
          <w:sz w:val="36"/>
          <w:szCs w:val="36"/>
          <w:lang w:val="en-US"/>
        </w:rPr>
      </w:pPr>
    </w:p>
    <w:p w14:paraId="5B1B3FAD" w14:textId="77777777" w:rsidR="000A4DD6" w:rsidRPr="00372F89" w:rsidRDefault="000A4DD6" w:rsidP="00561476">
      <w:pPr>
        <w:jc w:val="center"/>
        <w:rPr>
          <w:b/>
          <w:sz w:val="36"/>
          <w:szCs w:val="36"/>
          <w:lang w:val="en-US"/>
        </w:rPr>
      </w:pPr>
    </w:p>
    <w:p w14:paraId="3F66BFA4" w14:textId="77777777" w:rsidR="00561476" w:rsidRPr="00372F89" w:rsidRDefault="00561476" w:rsidP="00FA5DC2">
      <w:pPr>
        <w:jc w:val="center"/>
        <w:rPr>
          <w:b/>
          <w:sz w:val="36"/>
          <w:szCs w:val="36"/>
          <w:lang w:val="en-US"/>
        </w:rPr>
      </w:pPr>
    </w:p>
    <w:p w14:paraId="63D2D0B7" w14:textId="77777777" w:rsidR="00561476" w:rsidRPr="00372F89" w:rsidRDefault="00561476" w:rsidP="00561476">
      <w:pPr>
        <w:jc w:val="center"/>
        <w:rPr>
          <w:b/>
          <w:sz w:val="36"/>
          <w:szCs w:val="36"/>
        </w:rPr>
      </w:pPr>
    </w:p>
    <w:p w14:paraId="299DEA07" w14:textId="77777777" w:rsidR="00561476" w:rsidRPr="00372F89" w:rsidRDefault="00561476" w:rsidP="00561476">
      <w:pPr>
        <w:jc w:val="center"/>
        <w:rPr>
          <w:b/>
          <w:sz w:val="48"/>
          <w:szCs w:val="48"/>
        </w:rPr>
      </w:pPr>
      <w:bookmarkStart w:id="0" w:name="_Toc226196784"/>
      <w:bookmarkStart w:id="1" w:name="_Toc226197203"/>
      <w:r w:rsidRPr="00372F89">
        <w:rPr>
          <w:b/>
          <w:color w:val="FF0000"/>
          <w:sz w:val="48"/>
          <w:szCs w:val="48"/>
        </w:rPr>
        <w:t>М</w:t>
      </w:r>
      <w:r w:rsidR="00FF696F" w:rsidRPr="00372F89">
        <w:rPr>
          <w:b/>
          <w:sz w:val="48"/>
          <w:szCs w:val="48"/>
        </w:rPr>
        <w:t xml:space="preserve">ониторинг </w:t>
      </w:r>
      <w:r w:rsidRPr="00372F89">
        <w:rPr>
          <w:b/>
          <w:sz w:val="48"/>
          <w:szCs w:val="48"/>
        </w:rPr>
        <w:t>СМИ</w:t>
      </w:r>
      <w:bookmarkEnd w:id="0"/>
      <w:bookmarkEnd w:id="1"/>
      <w:r w:rsidR="00FF696F" w:rsidRPr="00372F89">
        <w:rPr>
          <w:b/>
          <w:sz w:val="48"/>
          <w:szCs w:val="48"/>
        </w:rPr>
        <w:t xml:space="preserve"> </w:t>
      </w:r>
      <w:r w:rsidRPr="00372F89">
        <w:rPr>
          <w:b/>
          <w:sz w:val="48"/>
          <w:szCs w:val="48"/>
        </w:rPr>
        <w:t>РФ</w:t>
      </w:r>
    </w:p>
    <w:p w14:paraId="2A27D773" w14:textId="77777777" w:rsidR="00561476" w:rsidRPr="00372F89" w:rsidRDefault="00561476" w:rsidP="00561476">
      <w:pPr>
        <w:jc w:val="center"/>
        <w:rPr>
          <w:b/>
          <w:sz w:val="48"/>
          <w:szCs w:val="48"/>
        </w:rPr>
      </w:pPr>
      <w:bookmarkStart w:id="2" w:name="_Toc226196785"/>
      <w:bookmarkStart w:id="3" w:name="_Toc226197204"/>
      <w:r w:rsidRPr="00372F89">
        <w:rPr>
          <w:b/>
          <w:sz w:val="48"/>
          <w:szCs w:val="48"/>
        </w:rPr>
        <w:t>по</w:t>
      </w:r>
      <w:r w:rsidR="00FF696F" w:rsidRPr="00372F89">
        <w:rPr>
          <w:b/>
          <w:sz w:val="48"/>
          <w:szCs w:val="48"/>
        </w:rPr>
        <w:t xml:space="preserve"> </w:t>
      </w:r>
      <w:r w:rsidRPr="00372F89">
        <w:rPr>
          <w:b/>
          <w:sz w:val="48"/>
          <w:szCs w:val="48"/>
        </w:rPr>
        <w:t>пенсионной</w:t>
      </w:r>
      <w:r w:rsidR="00FF696F" w:rsidRPr="00372F89">
        <w:rPr>
          <w:b/>
          <w:sz w:val="48"/>
          <w:szCs w:val="48"/>
        </w:rPr>
        <w:t xml:space="preserve"> </w:t>
      </w:r>
      <w:r w:rsidRPr="00372F89">
        <w:rPr>
          <w:b/>
          <w:sz w:val="48"/>
          <w:szCs w:val="48"/>
        </w:rPr>
        <w:t>тематике</w:t>
      </w:r>
      <w:bookmarkEnd w:id="2"/>
      <w:bookmarkEnd w:id="3"/>
    </w:p>
    <w:p w14:paraId="55812680" w14:textId="77777777" w:rsidR="008B6D1B" w:rsidRPr="00372F89" w:rsidRDefault="00000000" w:rsidP="00C70A20">
      <w:pPr>
        <w:jc w:val="center"/>
        <w:rPr>
          <w:b/>
          <w:sz w:val="48"/>
          <w:szCs w:val="48"/>
        </w:rPr>
      </w:pPr>
      <w:r>
        <w:rPr>
          <w:b/>
          <w:noProof/>
          <w:sz w:val="36"/>
          <w:szCs w:val="36"/>
        </w:rPr>
        <w:pict w14:anchorId="24AAF6E2">
          <v:oval id="_x0000_s2063" style="position:absolute;left:0;text-align:left;margin-left:212.7pt;margin-top:13.1pt;width:28.5pt;height:25.5pt;z-index:1" fillcolor="#c0504d" strokecolor="#f2f2f2" strokeweight="3pt">
            <v:shadow on="t" type="perspective" color="#622423" opacity=".5" offset="1pt" offset2="-1pt"/>
          </v:oval>
        </w:pict>
      </w:r>
    </w:p>
    <w:p w14:paraId="56AEE087" w14:textId="77777777" w:rsidR="007D6FE5" w:rsidRPr="00372F89" w:rsidRDefault="00FF696F" w:rsidP="00C70A20">
      <w:pPr>
        <w:jc w:val="center"/>
        <w:rPr>
          <w:b/>
          <w:sz w:val="36"/>
          <w:szCs w:val="36"/>
        </w:rPr>
      </w:pPr>
      <w:r w:rsidRPr="00372F89">
        <w:rPr>
          <w:b/>
          <w:sz w:val="36"/>
          <w:szCs w:val="36"/>
        </w:rPr>
        <w:t xml:space="preserve"> </w:t>
      </w:r>
    </w:p>
    <w:p w14:paraId="0DE887B1" w14:textId="77777777" w:rsidR="00C70A20" w:rsidRPr="00372F89" w:rsidRDefault="005F58E1" w:rsidP="00C70A20">
      <w:pPr>
        <w:jc w:val="center"/>
        <w:rPr>
          <w:b/>
          <w:sz w:val="40"/>
          <w:szCs w:val="40"/>
        </w:rPr>
      </w:pPr>
      <w:r w:rsidRPr="00372F89">
        <w:rPr>
          <w:b/>
          <w:sz w:val="40"/>
          <w:szCs w:val="40"/>
          <w:lang w:val="en-US"/>
        </w:rPr>
        <w:t>0</w:t>
      </w:r>
      <w:r w:rsidR="0028279D" w:rsidRPr="00372F89">
        <w:rPr>
          <w:b/>
          <w:sz w:val="40"/>
          <w:szCs w:val="40"/>
          <w:lang w:val="en-US"/>
        </w:rPr>
        <w:t>7</w:t>
      </w:r>
      <w:r w:rsidR="00CB6B64" w:rsidRPr="00372F89">
        <w:rPr>
          <w:b/>
          <w:sz w:val="40"/>
          <w:szCs w:val="40"/>
        </w:rPr>
        <w:t>.</w:t>
      </w:r>
      <w:r w:rsidR="005E66F0" w:rsidRPr="00372F89">
        <w:rPr>
          <w:b/>
          <w:sz w:val="40"/>
          <w:szCs w:val="40"/>
        </w:rPr>
        <w:t>0</w:t>
      </w:r>
      <w:r w:rsidRPr="00372F89">
        <w:rPr>
          <w:b/>
          <w:sz w:val="40"/>
          <w:szCs w:val="40"/>
          <w:lang w:val="en-US"/>
        </w:rPr>
        <w:t>5</w:t>
      </w:r>
      <w:r w:rsidR="000214CF" w:rsidRPr="00372F89">
        <w:rPr>
          <w:b/>
          <w:sz w:val="40"/>
          <w:szCs w:val="40"/>
        </w:rPr>
        <w:t>.</w:t>
      </w:r>
      <w:r w:rsidR="007D6FE5" w:rsidRPr="00372F89">
        <w:rPr>
          <w:b/>
          <w:sz w:val="40"/>
          <w:szCs w:val="40"/>
        </w:rPr>
        <w:t>20</w:t>
      </w:r>
      <w:r w:rsidR="00EB57E7" w:rsidRPr="00372F89">
        <w:rPr>
          <w:b/>
          <w:sz w:val="40"/>
          <w:szCs w:val="40"/>
        </w:rPr>
        <w:t>2</w:t>
      </w:r>
      <w:r w:rsidR="005E66F0" w:rsidRPr="00372F89">
        <w:rPr>
          <w:b/>
          <w:sz w:val="40"/>
          <w:szCs w:val="40"/>
        </w:rPr>
        <w:t>4</w:t>
      </w:r>
      <w:r w:rsidR="00FF696F" w:rsidRPr="00372F89">
        <w:rPr>
          <w:b/>
          <w:sz w:val="40"/>
          <w:szCs w:val="40"/>
        </w:rPr>
        <w:t xml:space="preserve"> </w:t>
      </w:r>
      <w:r w:rsidR="00C70A20" w:rsidRPr="00372F89">
        <w:rPr>
          <w:b/>
          <w:sz w:val="40"/>
          <w:szCs w:val="40"/>
        </w:rPr>
        <w:t>г</w:t>
      </w:r>
      <w:r w:rsidR="007D6FE5" w:rsidRPr="00372F89">
        <w:rPr>
          <w:b/>
          <w:sz w:val="40"/>
          <w:szCs w:val="40"/>
        </w:rPr>
        <w:t>.</w:t>
      </w:r>
    </w:p>
    <w:p w14:paraId="2CAA5350" w14:textId="77777777" w:rsidR="007D6FE5" w:rsidRPr="00372F89" w:rsidRDefault="007D6FE5" w:rsidP="000C1A46">
      <w:pPr>
        <w:jc w:val="center"/>
        <w:rPr>
          <w:b/>
          <w:sz w:val="40"/>
          <w:szCs w:val="40"/>
        </w:rPr>
      </w:pPr>
    </w:p>
    <w:p w14:paraId="1D4AFEE1" w14:textId="77777777" w:rsidR="00C16C6D" w:rsidRPr="00372F89" w:rsidRDefault="00C16C6D" w:rsidP="000C1A46">
      <w:pPr>
        <w:jc w:val="center"/>
        <w:rPr>
          <w:b/>
          <w:sz w:val="40"/>
          <w:szCs w:val="40"/>
        </w:rPr>
      </w:pPr>
    </w:p>
    <w:p w14:paraId="6120B6E8" w14:textId="77777777" w:rsidR="00C70A20" w:rsidRPr="00372F89" w:rsidRDefault="00C70A20" w:rsidP="000C1A46">
      <w:pPr>
        <w:jc w:val="center"/>
        <w:rPr>
          <w:b/>
          <w:sz w:val="40"/>
          <w:szCs w:val="40"/>
        </w:rPr>
      </w:pPr>
    </w:p>
    <w:p w14:paraId="3F15D2D3" w14:textId="77777777" w:rsidR="00C70A20" w:rsidRPr="00372F89" w:rsidRDefault="00000000" w:rsidP="000C1A46">
      <w:pPr>
        <w:jc w:val="center"/>
        <w:rPr>
          <w:b/>
          <w:sz w:val="40"/>
          <w:szCs w:val="40"/>
        </w:rPr>
      </w:pPr>
      <w:hyperlink r:id="rId9" w:history="1">
        <w:r w:rsidR="00FA5DC2" w:rsidRPr="00372F89">
          <w:fldChar w:fldCharType="begin"/>
        </w:r>
        <w:r w:rsidR="00FA5DC2" w:rsidRPr="00372F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5DC2" w:rsidRPr="00372F89">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2C2D19">
          <w:pict w14:anchorId="4DCDF173">
            <v:shape id="_x0000_i1026" type="#_x0000_t75" style="width:129pt;height:57pt">
              <v:imagedata r:id="rId10" r:href="rId11"/>
            </v:shape>
          </w:pict>
        </w:r>
        <w:r>
          <w:fldChar w:fldCharType="end"/>
        </w:r>
        <w:r w:rsidR="00FA5DC2" w:rsidRPr="00372F89">
          <w:fldChar w:fldCharType="end"/>
        </w:r>
      </w:hyperlink>
    </w:p>
    <w:p w14:paraId="4345BBBF" w14:textId="77777777" w:rsidR="009D66A1" w:rsidRPr="00372F89" w:rsidRDefault="009B23FE" w:rsidP="009B23FE">
      <w:pPr>
        <w:pStyle w:val="10"/>
        <w:jc w:val="center"/>
      </w:pPr>
      <w:r w:rsidRPr="00372F89">
        <w:br w:type="page"/>
      </w:r>
      <w:bookmarkStart w:id="4" w:name="_Toc396864626"/>
      <w:bookmarkStart w:id="5" w:name="_Toc165963622"/>
      <w:r w:rsidR="00676D5F" w:rsidRPr="00372F89">
        <w:rPr>
          <w:color w:val="984806"/>
        </w:rPr>
        <w:lastRenderedPageBreak/>
        <w:t>Т</w:t>
      </w:r>
      <w:r w:rsidR="009D66A1" w:rsidRPr="00372F89">
        <w:t>емы</w:t>
      </w:r>
      <w:r w:rsidR="00FF696F" w:rsidRPr="00372F89">
        <w:rPr>
          <w:rFonts w:ascii="Arial Rounded MT Bold" w:hAnsi="Arial Rounded MT Bold"/>
        </w:rPr>
        <w:t xml:space="preserve"> </w:t>
      </w:r>
      <w:r w:rsidR="009D66A1" w:rsidRPr="00372F89">
        <w:t>дня</w:t>
      </w:r>
      <w:bookmarkEnd w:id="4"/>
      <w:bookmarkEnd w:id="5"/>
    </w:p>
    <w:p w14:paraId="65407915" w14:textId="77777777" w:rsidR="00A1463C" w:rsidRPr="00372F89" w:rsidRDefault="00DF171A" w:rsidP="00676D5F">
      <w:pPr>
        <w:numPr>
          <w:ilvl w:val="0"/>
          <w:numId w:val="25"/>
        </w:numPr>
        <w:rPr>
          <w:i/>
        </w:rPr>
      </w:pPr>
      <w:r w:rsidRPr="00372F89">
        <w:rPr>
          <w:i/>
        </w:rPr>
        <w:t>С</w:t>
      </w:r>
      <w:r w:rsidR="00FF696F" w:rsidRPr="00372F89">
        <w:rPr>
          <w:i/>
        </w:rPr>
        <w:t xml:space="preserve"> </w:t>
      </w:r>
      <w:r w:rsidRPr="00372F89">
        <w:rPr>
          <w:i/>
        </w:rPr>
        <w:t>сегодняшнего</w:t>
      </w:r>
      <w:r w:rsidR="00FF696F" w:rsidRPr="00372F89">
        <w:rPr>
          <w:i/>
        </w:rPr>
        <w:t xml:space="preserve"> </w:t>
      </w:r>
      <w:r w:rsidRPr="00372F89">
        <w:rPr>
          <w:i/>
        </w:rPr>
        <w:t>дня</w:t>
      </w:r>
      <w:r w:rsidR="00FF696F" w:rsidRPr="00372F89">
        <w:rPr>
          <w:i/>
        </w:rPr>
        <w:t xml:space="preserve"> </w:t>
      </w:r>
      <w:r w:rsidRPr="00372F89">
        <w:rPr>
          <w:i/>
        </w:rPr>
        <w:t>начал</w:t>
      </w:r>
      <w:r w:rsidR="00FF696F" w:rsidRPr="00372F89">
        <w:rPr>
          <w:i/>
        </w:rPr>
        <w:t xml:space="preserve"> </w:t>
      </w:r>
      <w:r w:rsidRPr="00372F89">
        <w:rPr>
          <w:i/>
        </w:rPr>
        <w:t>действовать</w:t>
      </w:r>
      <w:r w:rsidR="00FF696F" w:rsidRPr="00372F89">
        <w:rPr>
          <w:i/>
        </w:rPr>
        <w:t xml:space="preserve"> </w:t>
      </w:r>
      <w:r w:rsidRPr="00372F89">
        <w:rPr>
          <w:i/>
        </w:rPr>
        <w:t>обновленный</w:t>
      </w:r>
      <w:r w:rsidR="00FF696F" w:rsidRPr="00372F89">
        <w:rPr>
          <w:i/>
        </w:rPr>
        <w:t xml:space="preserve"> </w:t>
      </w:r>
      <w:r w:rsidRPr="00372F89">
        <w:rPr>
          <w:i/>
        </w:rPr>
        <w:t>Базовый</w:t>
      </w:r>
      <w:r w:rsidR="00FF696F" w:rsidRPr="00372F89">
        <w:rPr>
          <w:i/>
        </w:rPr>
        <w:t xml:space="preserve"> </w:t>
      </w:r>
      <w:r w:rsidRPr="00372F89">
        <w:rPr>
          <w:i/>
        </w:rPr>
        <w:t>стандарт</w:t>
      </w:r>
      <w:r w:rsidR="00FF696F" w:rsidRPr="00372F89">
        <w:rPr>
          <w:i/>
        </w:rPr>
        <w:t xml:space="preserve"> </w:t>
      </w:r>
      <w:r w:rsidRPr="00372F89">
        <w:rPr>
          <w:i/>
        </w:rPr>
        <w:t>для</w:t>
      </w:r>
      <w:r w:rsidR="00FF696F" w:rsidRPr="00372F89">
        <w:rPr>
          <w:i/>
        </w:rPr>
        <w:t xml:space="preserve"> </w:t>
      </w:r>
      <w:r w:rsidRPr="00372F89">
        <w:rPr>
          <w:i/>
        </w:rPr>
        <w:t>Негосударственных</w:t>
      </w:r>
      <w:r w:rsidR="00FF696F" w:rsidRPr="00372F89">
        <w:rPr>
          <w:i/>
        </w:rPr>
        <w:t xml:space="preserve"> </w:t>
      </w:r>
      <w:r w:rsidRPr="00372F89">
        <w:rPr>
          <w:i/>
        </w:rPr>
        <w:t>пенсионных</w:t>
      </w:r>
      <w:r w:rsidR="00FF696F" w:rsidRPr="00372F89">
        <w:rPr>
          <w:i/>
        </w:rPr>
        <w:t xml:space="preserve"> </w:t>
      </w:r>
      <w:r w:rsidRPr="00372F89">
        <w:rPr>
          <w:i/>
        </w:rPr>
        <w:t>фондов</w:t>
      </w:r>
      <w:r w:rsidR="00FF696F" w:rsidRPr="00372F89">
        <w:rPr>
          <w:i/>
        </w:rPr>
        <w:t xml:space="preserve"> </w:t>
      </w:r>
      <w:r w:rsidRPr="00372F89">
        <w:rPr>
          <w:i/>
        </w:rPr>
        <w:t>(НПФ).</w:t>
      </w:r>
      <w:r w:rsidR="00FF696F" w:rsidRPr="00372F89">
        <w:rPr>
          <w:i/>
        </w:rPr>
        <w:t xml:space="preserve"> </w:t>
      </w:r>
      <w:r w:rsidRPr="00372F89">
        <w:rPr>
          <w:i/>
        </w:rPr>
        <w:t>Теперь</w:t>
      </w:r>
      <w:r w:rsidR="00FF696F" w:rsidRPr="00372F89">
        <w:rPr>
          <w:i/>
        </w:rPr>
        <w:t xml:space="preserve"> </w:t>
      </w:r>
      <w:r w:rsidRPr="00372F89">
        <w:rPr>
          <w:i/>
        </w:rPr>
        <w:t>россияне</w:t>
      </w:r>
      <w:r w:rsidR="00FF696F" w:rsidRPr="00372F89">
        <w:rPr>
          <w:i/>
        </w:rPr>
        <w:t xml:space="preserve"> </w:t>
      </w:r>
      <w:r w:rsidRPr="00372F89">
        <w:rPr>
          <w:i/>
        </w:rPr>
        <w:t>могут</w:t>
      </w:r>
      <w:r w:rsidR="00FF696F" w:rsidRPr="00372F89">
        <w:rPr>
          <w:i/>
        </w:rPr>
        <w:t xml:space="preserve"> </w:t>
      </w:r>
      <w:r w:rsidRPr="00372F89">
        <w:rPr>
          <w:i/>
        </w:rPr>
        <w:t>воспользоваться</w:t>
      </w:r>
      <w:r w:rsidR="00FF696F" w:rsidRPr="00372F89">
        <w:rPr>
          <w:i/>
        </w:rPr>
        <w:t xml:space="preserve"> </w:t>
      </w:r>
      <w:r w:rsidRPr="00372F89">
        <w:rPr>
          <w:i/>
        </w:rPr>
        <w:t>периодом</w:t>
      </w:r>
      <w:r w:rsidR="00FF696F" w:rsidRPr="00372F89">
        <w:rPr>
          <w:i/>
        </w:rPr>
        <w:t xml:space="preserve"> </w:t>
      </w:r>
      <w:r w:rsidRPr="00372F89">
        <w:rPr>
          <w:i/>
        </w:rPr>
        <w:t>охлаждения</w:t>
      </w:r>
      <w:r w:rsidR="00FF696F" w:rsidRPr="00372F89">
        <w:rPr>
          <w:i/>
        </w:rPr>
        <w:t xml:space="preserve"> </w:t>
      </w:r>
      <w:r w:rsidRPr="00372F89">
        <w:rPr>
          <w:i/>
        </w:rPr>
        <w:t>при</w:t>
      </w:r>
      <w:r w:rsidR="00FF696F" w:rsidRPr="00372F89">
        <w:rPr>
          <w:i/>
        </w:rPr>
        <w:t xml:space="preserve"> </w:t>
      </w:r>
      <w:r w:rsidRPr="00372F89">
        <w:rPr>
          <w:i/>
        </w:rPr>
        <w:t>заключении</w:t>
      </w:r>
      <w:r w:rsidR="00FF696F" w:rsidRPr="00372F89">
        <w:rPr>
          <w:i/>
        </w:rPr>
        <w:t xml:space="preserve"> </w:t>
      </w:r>
      <w:r w:rsidRPr="00372F89">
        <w:rPr>
          <w:i/>
        </w:rPr>
        <w:t>договоров</w:t>
      </w:r>
      <w:r w:rsidR="00FF696F" w:rsidRPr="00372F89">
        <w:rPr>
          <w:i/>
        </w:rPr>
        <w:t xml:space="preserve"> </w:t>
      </w:r>
      <w:r w:rsidRPr="00372F89">
        <w:rPr>
          <w:i/>
        </w:rPr>
        <w:t>негосударственного</w:t>
      </w:r>
      <w:r w:rsidR="00FF696F" w:rsidRPr="00372F89">
        <w:rPr>
          <w:i/>
        </w:rPr>
        <w:t xml:space="preserve"> </w:t>
      </w:r>
      <w:r w:rsidRPr="00372F89">
        <w:rPr>
          <w:i/>
        </w:rPr>
        <w:t>пенсионного</w:t>
      </w:r>
      <w:r w:rsidR="00FF696F" w:rsidRPr="00372F89">
        <w:rPr>
          <w:i/>
        </w:rPr>
        <w:t xml:space="preserve"> </w:t>
      </w:r>
      <w:r w:rsidRPr="00372F89">
        <w:rPr>
          <w:i/>
        </w:rPr>
        <w:t>обеспечения</w:t>
      </w:r>
      <w:r w:rsidR="00FF696F" w:rsidRPr="00372F89">
        <w:rPr>
          <w:i/>
        </w:rPr>
        <w:t xml:space="preserve"> </w:t>
      </w:r>
      <w:r w:rsidRPr="00372F89">
        <w:rPr>
          <w:i/>
        </w:rPr>
        <w:t>(НПО),</w:t>
      </w:r>
      <w:r w:rsidR="00FF696F" w:rsidRPr="00372F89">
        <w:rPr>
          <w:i/>
        </w:rPr>
        <w:t xml:space="preserve"> </w:t>
      </w:r>
      <w:r w:rsidRPr="00372F89">
        <w:rPr>
          <w:i/>
        </w:rPr>
        <w:t>такой</w:t>
      </w:r>
      <w:r w:rsidR="00FF696F" w:rsidRPr="00372F89">
        <w:rPr>
          <w:i/>
        </w:rPr>
        <w:t xml:space="preserve"> </w:t>
      </w:r>
      <w:r w:rsidRPr="00372F89">
        <w:rPr>
          <w:i/>
        </w:rPr>
        <w:t>договор,</w:t>
      </w:r>
      <w:r w:rsidR="00FF696F" w:rsidRPr="00372F89">
        <w:rPr>
          <w:i/>
        </w:rPr>
        <w:t xml:space="preserve"> </w:t>
      </w:r>
      <w:r w:rsidRPr="00372F89">
        <w:rPr>
          <w:i/>
        </w:rPr>
        <w:t>оформленный</w:t>
      </w:r>
      <w:r w:rsidR="00FF696F" w:rsidRPr="00372F89">
        <w:rPr>
          <w:i/>
        </w:rPr>
        <w:t xml:space="preserve"> </w:t>
      </w:r>
      <w:r w:rsidRPr="00372F89">
        <w:rPr>
          <w:i/>
        </w:rPr>
        <w:t>через</w:t>
      </w:r>
      <w:r w:rsidR="00FF696F" w:rsidRPr="00372F89">
        <w:rPr>
          <w:i/>
        </w:rPr>
        <w:t xml:space="preserve"> </w:t>
      </w:r>
      <w:r w:rsidRPr="00372F89">
        <w:rPr>
          <w:i/>
        </w:rPr>
        <w:t>агента,</w:t>
      </w:r>
      <w:r w:rsidR="00FF696F" w:rsidRPr="00372F89">
        <w:rPr>
          <w:i/>
        </w:rPr>
        <w:t xml:space="preserve"> </w:t>
      </w:r>
      <w:r w:rsidRPr="00372F89">
        <w:rPr>
          <w:i/>
        </w:rPr>
        <w:t>можно</w:t>
      </w:r>
      <w:r w:rsidR="00FF696F" w:rsidRPr="00372F89">
        <w:rPr>
          <w:i/>
        </w:rPr>
        <w:t xml:space="preserve"> </w:t>
      </w:r>
      <w:r w:rsidRPr="00372F89">
        <w:rPr>
          <w:i/>
        </w:rPr>
        <w:t>расторгнуть</w:t>
      </w:r>
      <w:r w:rsidR="00FF696F" w:rsidRPr="00372F89">
        <w:rPr>
          <w:i/>
        </w:rPr>
        <w:t xml:space="preserve"> </w:t>
      </w:r>
      <w:r w:rsidRPr="00372F89">
        <w:rPr>
          <w:i/>
        </w:rPr>
        <w:t>в</w:t>
      </w:r>
      <w:r w:rsidR="00FF696F" w:rsidRPr="00372F89">
        <w:rPr>
          <w:i/>
        </w:rPr>
        <w:t xml:space="preserve"> </w:t>
      </w:r>
      <w:r w:rsidRPr="00372F89">
        <w:rPr>
          <w:i/>
        </w:rPr>
        <w:t>течение</w:t>
      </w:r>
      <w:r w:rsidR="00FF696F" w:rsidRPr="00372F89">
        <w:rPr>
          <w:i/>
        </w:rPr>
        <w:t xml:space="preserve"> </w:t>
      </w:r>
      <w:r w:rsidRPr="00372F89">
        <w:rPr>
          <w:i/>
        </w:rPr>
        <w:t>14</w:t>
      </w:r>
      <w:r w:rsidR="00FF696F" w:rsidRPr="00372F89">
        <w:rPr>
          <w:i/>
        </w:rPr>
        <w:t xml:space="preserve"> </w:t>
      </w:r>
      <w:r w:rsidRPr="00372F89">
        <w:rPr>
          <w:i/>
        </w:rPr>
        <w:t>дней.</w:t>
      </w:r>
      <w:r w:rsidR="00FF696F" w:rsidRPr="00372F89">
        <w:rPr>
          <w:i/>
        </w:rPr>
        <w:t xml:space="preserve"> </w:t>
      </w:r>
      <w:r w:rsidRPr="00372F89">
        <w:rPr>
          <w:i/>
        </w:rPr>
        <w:t>Также</w:t>
      </w:r>
      <w:r w:rsidR="00FF696F" w:rsidRPr="00372F89">
        <w:rPr>
          <w:i/>
        </w:rPr>
        <w:t xml:space="preserve"> </w:t>
      </w:r>
      <w:r w:rsidRPr="00372F89">
        <w:rPr>
          <w:i/>
        </w:rPr>
        <w:t>теперь</w:t>
      </w:r>
      <w:r w:rsidR="00FF696F" w:rsidRPr="00372F89">
        <w:rPr>
          <w:i/>
        </w:rPr>
        <w:t xml:space="preserve"> </w:t>
      </w:r>
      <w:r w:rsidRPr="00372F89">
        <w:rPr>
          <w:i/>
        </w:rPr>
        <w:t>НПФ</w:t>
      </w:r>
      <w:r w:rsidR="00FF696F" w:rsidRPr="00372F89">
        <w:rPr>
          <w:i/>
        </w:rPr>
        <w:t xml:space="preserve"> </w:t>
      </w:r>
      <w:r w:rsidRPr="00372F89">
        <w:rPr>
          <w:i/>
        </w:rPr>
        <w:t>будет</w:t>
      </w:r>
      <w:r w:rsidR="00FF696F" w:rsidRPr="00372F89">
        <w:rPr>
          <w:i/>
        </w:rPr>
        <w:t xml:space="preserve"> </w:t>
      </w:r>
      <w:r w:rsidRPr="00372F89">
        <w:rPr>
          <w:i/>
        </w:rPr>
        <w:t>добавлять</w:t>
      </w:r>
      <w:r w:rsidR="00FF696F" w:rsidRPr="00372F89">
        <w:rPr>
          <w:i/>
        </w:rPr>
        <w:t xml:space="preserve"> </w:t>
      </w:r>
      <w:r w:rsidRPr="00372F89">
        <w:rPr>
          <w:i/>
        </w:rPr>
        <w:t>больше</w:t>
      </w:r>
      <w:r w:rsidR="00FF696F" w:rsidRPr="00372F89">
        <w:rPr>
          <w:i/>
        </w:rPr>
        <w:t xml:space="preserve"> </w:t>
      </w:r>
      <w:r w:rsidRPr="00372F89">
        <w:rPr>
          <w:i/>
        </w:rPr>
        <w:t>сведений</w:t>
      </w:r>
      <w:r w:rsidR="00FF696F" w:rsidRPr="00372F89">
        <w:rPr>
          <w:i/>
        </w:rPr>
        <w:t xml:space="preserve"> </w:t>
      </w:r>
      <w:r w:rsidRPr="00372F89">
        <w:rPr>
          <w:i/>
        </w:rPr>
        <w:t>в</w:t>
      </w:r>
      <w:r w:rsidR="00FF696F" w:rsidRPr="00372F89">
        <w:rPr>
          <w:i/>
        </w:rPr>
        <w:t xml:space="preserve"> </w:t>
      </w:r>
      <w:r w:rsidRPr="00372F89">
        <w:rPr>
          <w:i/>
        </w:rPr>
        <w:t>Ключевой</w:t>
      </w:r>
      <w:r w:rsidR="00FF696F" w:rsidRPr="00372F89">
        <w:rPr>
          <w:i/>
        </w:rPr>
        <w:t xml:space="preserve"> </w:t>
      </w:r>
      <w:r w:rsidRPr="00372F89">
        <w:rPr>
          <w:i/>
        </w:rPr>
        <w:t>информационный</w:t>
      </w:r>
      <w:r w:rsidR="00FF696F" w:rsidRPr="00372F89">
        <w:rPr>
          <w:i/>
        </w:rPr>
        <w:t xml:space="preserve"> </w:t>
      </w:r>
      <w:r w:rsidRPr="00372F89">
        <w:rPr>
          <w:i/>
        </w:rPr>
        <w:t>документ,</w:t>
      </w:r>
      <w:r w:rsidR="00FF696F" w:rsidRPr="00372F89">
        <w:rPr>
          <w:i/>
        </w:rPr>
        <w:t xml:space="preserve"> </w:t>
      </w:r>
      <w:r w:rsidRPr="00372F89">
        <w:rPr>
          <w:i/>
        </w:rPr>
        <w:t>который</w:t>
      </w:r>
      <w:r w:rsidR="00FF696F" w:rsidRPr="00372F89">
        <w:rPr>
          <w:i/>
        </w:rPr>
        <w:t xml:space="preserve"> </w:t>
      </w:r>
      <w:r w:rsidRPr="00372F89">
        <w:rPr>
          <w:i/>
        </w:rPr>
        <w:t>клиенты</w:t>
      </w:r>
      <w:r w:rsidR="00FF696F" w:rsidRPr="00372F89">
        <w:rPr>
          <w:i/>
        </w:rPr>
        <w:t xml:space="preserve"> </w:t>
      </w:r>
      <w:r w:rsidRPr="00372F89">
        <w:rPr>
          <w:i/>
        </w:rPr>
        <w:t>получают</w:t>
      </w:r>
      <w:r w:rsidR="00FF696F" w:rsidRPr="00372F89">
        <w:rPr>
          <w:i/>
        </w:rPr>
        <w:t xml:space="preserve"> </w:t>
      </w:r>
      <w:r w:rsidRPr="00372F89">
        <w:rPr>
          <w:i/>
        </w:rPr>
        <w:t>перед</w:t>
      </w:r>
      <w:r w:rsidR="00FF696F" w:rsidRPr="00372F89">
        <w:rPr>
          <w:i/>
        </w:rPr>
        <w:t xml:space="preserve"> </w:t>
      </w:r>
      <w:r w:rsidRPr="00372F89">
        <w:rPr>
          <w:i/>
        </w:rPr>
        <w:t>заключением</w:t>
      </w:r>
      <w:r w:rsidR="00FF696F" w:rsidRPr="00372F89">
        <w:rPr>
          <w:i/>
        </w:rPr>
        <w:t xml:space="preserve"> </w:t>
      </w:r>
      <w:r w:rsidRPr="00372F89">
        <w:rPr>
          <w:i/>
        </w:rPr>
        <w:t>договора,</w:t>
      </w:r>
      <w:r w:rsidR="00FF696F" w:rsidRPr="00372F89">
        <w:rPr>
          <w:i/>
        </w:rPr>
        <w:t xml:space="preserve"> </w:t>
      </w:r>
      <w:hyperlink w:anchor="А101" w:history="1">
        <w:r w:rsidRPr="00372F89">
          <w:rPr>
            <w:rStyle w:val="a3"/>
            <w:i/>
          </w:rPr>
          <w:t>сообщает</w:t>
        </w:r>
        <w:r w:rsidR="00FF696F" w:rsidRPr="00372F89">
          <w:rPr>
            <w:rStyle w:val="a3"/>
            <w:i/>
          </w:rPr>
          <w:t xml:space="preserve"> </w:t>
        </w:r>
        <w:r w:rsidR="00D055BC" w:rsidRPr="00372F89">
          <w:rPr>
            <w:rStyle w:val="a3"/>
            <w:i/>
          </w:rPr>
          <w:t>«</w:t>
        </w:r>
        <w:r w:rsidRPr="00372F89">
          <w:rPr>
            <w:rStyle w:val="a3"/>
            <w:i/>
          </w:rPr>
          <w:t>Российская</w:t>
        </w:r>
        <w:r w:rsidR="00FF696F" w:rsidRPr="00372F89">
          <w:rPr>
            <w:rStyle w:val="a3"/>
            <w:i/>
          </w:rPr>
          <w:t xml:space="preserve"> </w:t>
        </w:r>
        <w:r w:rsidRPr="00372F89">
          <w:rPr>
            <w:rStyle w:val="a3"/>
            <w:i/>
          </w:rPr>
          <w:t>газета</w:t>
        </w:r>
        <w:r w:rsidR="00D055BC" w:rsidRPr="00372F89">
          <w:rPr>
            <w:rStyle w:val="a3"/>
            <w:i/>
          </w:rPr>
          <w:t>»</w:t>
        </w:r>
      </w:hyperlink>
    </w:p>
    <w:p w14:paraId="75720DA4" w14:textId="77777777" w:rsidR="00DF171A" w:rsidRPr="00372F89" w:rsidRDefault="00DF171A" w:rsidP="00676D5F">
      <w:pPr>
        <w:numPr>
          <w:ilvl w:val="0"/>
          <w:numId w:val="25"/>
        </w:numPr>
        <w:rPr>
          <w:i/>
        </w:rPr>
      </w:pPr>
      <w:r w:rsidRPr="00372F89">
        <w:rPr>
          <w:i/>
        </w:rPr>
        <w:t>НПФ</w:t>
      </w:r>
      <w:r w:rsidR="00FF696F" w:rsidRPr="00372F89">
        <w:rPr>
          <w:i/>
        </w:rPr>
        <w:t xml:space="preserve"> </w:t>
      </w:r>
      <w:r w:rsidR="00D055BC" w:rsidRPr="00372F89">
        <w:rPr>
          <w:i/>
        </w:rPr>
        <w:t>«</w:t>
      </w:r>
      <w:r w:rsidRPr="00372F89">
        <w:rPr>
          <w:i/>
        </w:rPr>
        <w:t>БЛАГОСОСТОЯНИЕ</w:t>
      </w:r>
      <w:r w:rsidR="00D055BC" w:rsidRPr="00372F89">
        <w:rPr>
          <w:i/>
        </w:rPr>
        <w:t>»</w:t>
      </w:r>
      <w:r w:rsidR="00FF696F" w:rsidRPr="00372F89">
        <w:rPr>
          <w:i/>
        </w:rPr>
        <w:t xml:space="preserve"> </w:t>
      </w:r>
      <w:r w:rsidRPr="00372F89">
        <w:rPr>
          <w:i/>
        </w:rPr>
        <w:t>лидирует</w:t>
      </w:r>
      <w:r w:rsidR="00FF696F" w:rsidRPr="00372F89">
        <w:rPr>
          <w:i/>
        </w:rPr>
        <w:t xml:space="preserve"> </w:t>
      </w:r>
      <w:r w:rsidRPr="00372F89">
        <w:rPr>
          <w:i/>
        </w:rPr>
        <w:t>по</w:t>
      </w:r>
      <w:r w:rsidR="00FF696F" w:rsidRPr="00372F89">
        <w:rPr>
          <w:i/>
        </w:rPr>
        <w:t xml:space="preserve"> </w:t>
      </w:r>
      <w:r w:rsidRPr="00372F89">
        <w:rPr>
          <w:i/>
        </w:rPr>
        <w:t>числу</w:t>
      </w:r>
      <w:r w:rsidR="00FF696F" w:rsidRPr="00372F89">
        <w:rPr>
          <w:i/>
        </w:rPr>
        <w:t xml:space="preserve"> </w:t>
      </w:r>
      <w:r w:rsidRPr="00372F89">
        <w:rPr>
          <w:i/>
        </w:rPr>
        <w:t>пенсионеров</w:t>
      </w:r>
      <w:r w:rsidR="00FF696F" w:rsidRPr="00372F89">
        <w:rPr>
          <w:i/>
        </w:rPr>
        <w:t xml:space="preserve"> </w:t>
      </w:r>
      <w:r w:rsidRPr="00372F89">
        <w:rPr>
          <w:i/>
        </w:rPr>
        <w:t>и</w:t>
      </w:r>
      <w:r w:rsidR="00FF696F" w:rsidRPr="00372F89">
        <w:rPr>
          <w:i/>
        </w:rPr>
        <w:t xml:space="preserve"> </w:t>
      </w:r>
      <w:r w:rsidRPr="00372F89">
        <w:rPr>
          <w:i/>
        </w:rPr>
        <w:t>объему</w:t>
      </w:r>
      <w:r w:rsidR="00FF696F" w:rsidRPr="00372F89">
        <w:rPr>
          <w:i/>
        </w:rPr>
        <w:t xml:space="preserve"> </w:t>
      </w:r>
      <w:r w:rsidRPr="00372F89">
        <w:rPr>
          <w:i/>
        </w:rPr>
        <w:t>выплачиваемых</w:t>
      </w:r>
      <w:r w:rsidR="00FF696F" w:rsidRPr="00372F89">
        <w:rPr>
          <w:i/>
        </w:rPr>
        <w:t xml:space="preserve"> </w:t>
      </w:r>
      <w:r w:rsidRPr="00372F89">
        <w:rPr>
          <w:i/>
        </w:rPr>
        <w:t>пенсий.</w:t>
      </w:r>
      <w:r w:rsidR="00FF696F" w:rsidRPr="00372F89">
        <w:rPr>
          <w:i/>
        </w:rPr>
        <w:t xml:space="preserve"> </w:t>
      </w:r>
      <w:r w:rsidRPr="00372F89">
        <w:rPr>
          <w:i/>
        </w:rPr>
        <w:t>Ежемесячные</w:t>
      </w:r>
      <w:r w:rsidR="00FF696F" w:rsidRPr="00372F89">
        <w:rPr>
          <w:i/>
        </w:rPr>
        <w:t xml:space="preserve"> </w:t>
      </w:r>
      <w:r w:rsidRPr="00372F89">
        <w:rPr>
          <w:i/>
        </w:rPr>
        <w:t>выплаты</w:t>
      </w:r>
      <w:r w:rsidR="00FF696F" w:rsidRPr="00372F89">
        <w:rPr>
          <w:i/>
        </w:rPr>
        <w:t xml:space="preserve"> </w:t>
      </w:r>
      <w:r w:rsidRPr="00372F89">
        <w:rPr>
          <w:i/>
        </w:rPr>
        <w:t>в</w:t>
      </w:r>
      <w:r w:rsidR="00FF696F" w:rsidRPr="00372F89">
        <w:rPr>
          <w:i/>
        </w:rPr>
        <w:t xml:space="preserve"> </w:t>
      </w:r>
      <w:r w:rsidRPr="00372F89">
        <w:rPr>
          <w:i/>
        </w:rPr>
        <w:t>НПФ</w:t>
      </w:r>
      <w:r w:rsidR="00FF696F" w:rsidRPr="00372F89">
        <w:rPr>
          <w:i/>
        </w:rPr>
        <w:t xml:space="preserve"> </w:t>
      </w:r>
      <w:r w:rsidR="00D055BC" w:rsidRPr="00372F89">
        <w:rPr>
          <w:i/>
        </w:rPr>
        <w:t>«</w:t>
      </w:r>
      <w:r w:rsidRPr="00372F89">
        <w:rPr>
          <w:i/>
        </w:rPr>
        <w:t>БЛАГОСОСТОЯНИЕ</w:t>
      </w:r>
      <w:r w:rsidR="00D055BC" w:rsidRPr="00372F89">
        <w:rPr>
          <w:i/>
        </w:rPr>
        <w:t>»</w:t>
      </w:r>
      <w:r w:rsidR="00FF696F" w:rsidRPr="00372F89">
        <w:rPr>
          <w:i/>
        </w:rPr>
        <w:t xml:space="preserve"> </w:t>
      </w:r>
      <w:r w:rsidRPr="00372F89">
        <w:rPr>
          <w:i/>
        </w:rPr>
        <w:t>получают</w:t>
      </w:r>
      <w:r w:rsidR="00FF696F" w:rsidRPr="00372F89">
        <w:rPr>
          <w:i/>
        </w:rPr>
        <w:t xml:space="preserve"> </w:t>
      </w:r>
      <w:r w:rsidRPr="00372F89">
        <w:rPr>
          <w:i/>
        </w:rPr>
        <w:t>376,5</w:t>
      </w:r>
      <w:r w:rsidR="00FF696F" w:rsidRPr="00372F89">
        <w:rPr>
          <w:i/>
        </w:rPr>
        <w:t xml:space="preserve"> </w:t>
      </w:r>
      <w:r w:rsidRPr="00372F89">
        <w:rPr>
          <w:i/>
        </w:rPr>
        <w:t>тыс.</w:t>
      </w:r>
      <w:r w:rsidR="00FF696F" w:rsidRPr="00372F89">
        <w:rPr>
          <w:i/>
        </w:rPr>
        <w:t xml:space="preserve"> </w:t>
      </w:r>
      <w:r w:rsidRPr="00372F89">
        <w:rPr>
          <w:i/>
        </w:rPr>
        <w:t>человек</w:t>
      </w:r>
      <w:r w:rsidR="00FF696F" w:rsidRPr="00372F89">
        <w:rPr>
          <w:i/>
        </w:rPr>
        <w:t xml:space="preserve"> </w:t>
      </w:r>
      <w:r w:rsidRPr="00372F89">
        <w:rPr>
          <w:i/>
        </w:rPr>
        <w:t>(на</w:t>
      </w:r>
      <w:r w:rsidR="00FF696F" w:rsidRPr="00372F89">
        <w:rPr>
          <w:i/>
        </w:rPr>
        <w:t xml:space="preserve"> </w:t>
      </w:r>
      <w:r w:rsidRPr="00372F89">
        <w:rPr>
          <w:i/>
        </w:rPr>
        <w:t>01.01.2024),</w:t>
      </w:r>
      <w:r w:rsidR="00FF696F" w:rsidRPr="00372F89">
        <w:rPr>
          <w:i/>
        </w:rPr>
        <w:t xml:space="preserve"> </w:t>
      </w:r>
      <w:r w:rsidRPr="00372F89">
        <w:rPr>
          <w:i/>
        </w:rPr>
        <w:t>что</w:t>
      </w:r>
      <w:r w:rsidR="00FF696F" w:rsidRPr="00372F89">
        <w:rPr>
          <w:i/>
        </w:rPr>
        <w:t xml:space="preserve"> </w:t>
      </w:r>
      <w:r w:rsidRPr="00372F89">
        <w:rPr>
          <w:i/>
        </w:rPr>
        <w:t>составляет</w:t>
      </w:r>
      <w:r w:rsidR="00FF696F" w:rsidRPr="00372F89">
        <w:rPr>
          <w:i/>
        </w:rPr>
        <w:t xml:space="preserve"> </w:t>
      </w:r>
      <w:r w:rsidRPr="00372F89">
        <w:rPr>
          <w:i/>
        </w:rPr>
        <w:t>25%</w:t>
      </w:r>
      <w:r w:rsidR="00FF696F" w:rsidRPr="00372F89">
        <w:rPr>
          <w:i/>
        </w:rPr>
        <w:t xml:space="preserve"> </w:t>
      </w:r>
      <w:r w:rsidRPr="00372F89">
        <w:rPr>
          <w:i/>
        </w:rPr>
        <w:t>от</w:t>
      </w:r>
      <w:r w:rsidR="00FF696F" w:rsidRPr="00372F89">
        <w:rPr>
          <w:i/>
        </w:rPr>
        <w:t xml:space="preserve"> </w:t>
      </w:r>
      <w:r w:rsidRPr="00372F89">
        <w:rPr>
          <w:i/>
        </w:rPr>
        <w:t>всех</w:t>
      </w:r>
      <w:r w:rsidR="00FF696F" w:rsidRPr="00372F89">
        <w:rPr>
          <w:i/>
        </w:rPr>
        <w:t xml:space="preserve"> </w:t>
      </w:r>
      <w:r w:rsidRPr="00372F89">
        <w:rPr>
          <w:i/>
        </w:rPr>
        <w:t>получателей</w:t>
      </w:r>
      <w:r w:rsidR="00FF696F" w:rsidRPr="00372F89">
        <w:rPr>
          <w:i/>
        </w:rPr>
        <w:t xml:space="preserve"> </w:t>
      </w:r>
      <w:r w:rsidRPr="00372F89">
        <w:rPr>
          <w:i/>
        </w:rPr>
        <w:t>негосударственных</w:t>
      </w:r>
      <w:r w:rsidR="00FF696F" w:rsidRPr="00372F89">
        <w:rPr>
          <w:i/>
        </w:rPr>
        <w:t xml:space="preserve"> </w:t>
      </w:r>
      <w:r w:rsidRPr="00372F89">
        <w:rPr>
          <w:i/>
        </w:rPr>
        <w:t>пенсий</w:t>
      </w:r>
      <w:r w:rsidR="00FF696F" w:rsidRPr="00372F89">
        <w:rPr>
          <w:i/>
        </w:rPr>
        <w:t xml:space="preserve"> </w:t>
      </w:r>
      <w:r w:rsidRPr="00372F89">
        <w:rPr>
          <w:i/>
        </w:rPr>
        <w:t>в</w:t>
      </w:r>
      <w:r w:rsidR="00FF696F" w:rsidRPr="00372F89">
        <w:rPr>
          <w:i/>
        </w:rPr>
        <w:t xml:space="preserve"> </w:t>
      </w:r>
      <w:r w:rsidRPr="00372F89">
        <w:rPr>
          <w:i/>
        </w:rPr>
        <w:t>России.</w:t>
      </w:r>
      <w:r w:rsidR="00FF696F" w:rsidRPr="00372F89">
        <w:rPr>
          <w:i/>
        </w:rPr>
        <w:t xml:space="preserve"> </w:t>
      </w:r>
      <w:r w:rsidRPr="00372F89">
        <w:rPr>
          <w:i/>
        </w:rPr>
        <w:t>Из</w:t>
      </w:r>
      <w:r w:rsidR="00FF696F" w:rsidRPr="00372F89">
        <w:rPr>
          <w:i/>
        </w:rPr>
        <w:t xml:space="preserve"> </w:t>
      </w:r>
      <w:r w:rsidRPr="00372F89">
        <w:rPr>
          <w:i/>
        </w:rPr>
        <w:t>отчета</w:t>
      </w:r>
      <w:r w:rsidR="00FF696F" w:rsidRPr="00372F89">
        <w:rPr>
          <w:i/>
        </w:rPr>
        <w:t xml:space="preserve"> </w:t>
      </w:r>
      <w:r w:rsidRPr="00372F89">
        <w:rPr>
          <w:i/>
        </w:rPr>
        <w:t>регулятора</w:t>
      </w:r>
      <w:r w:rsidR="00FF696F" w:rsidRPr="00372F89">
        <w:rPr>
          <w:i/>
        </w:rPr>
        <w:t xml:space="preserve"> </w:t>
      </w:r>
      <w:r w:rsidRPr="00372F89">
        <w:rPr>
          <w:i/>
        </w:rPr>
        <w:t>также</w:t>
      </w:r>
      <w:r w:rsidR="00FF696F" w:rsidRPr="00372F89">
        <w:rPr>
          <w:i/>
        </w:rPr>
        <w:t xml:space="preserve"> </w:t>
      </w:r>
      <w:r w:rsidRPr="00372F89">
        <w:rPr>
          <w:i/>
        </w:rPr>
        <w:t>следует,</w:t>
      </w:r>
      <w:r w:rsidR="00FF696F" w:rsidRPr="00372F89">
        <w:rPr>
          <w:i/>
        </w:rPr>
        <w:t xml:space="preserve"> </w:t>
      </w:r>
      <w:r w:rsidRPr="00372F89">
        <w:rPr>
          <w:i/>
        </w:rPr>
        <w:t>что</w:t>
      </w:r>
      <w:r w:rsidR="00FF696F" w:rsidRPr="00372F89">
        <w:rPr>
          <w:i/>
        </w:rPr>
        <w:t xml:space="preserve"> </w:t>
      </w:r>
      <w:r w:rsidRPr="00372F89">
        <w:rPr>
          <w:i/>
        </w:rPr>
        <w:t>НПФ</w:t>
      </w:r>
      <w:r w:rsidR="00FF696F" w:rsidRPr="00372F89">
        <w:rPr>
          <w:i/>
        </w:rPr>
        <w:t xml:space="preserve"> </w:t>
      </w:r>
      <w:r w:rsidR="00D055BC" w:rsidRPr="00372F89">
        <w:rPr>
          <w:i/>
        </w:rPr>
        <w:t>«</w:t>
      </w:r>
      <w:r w:rsidRPr="00372F89">
        <w:rPr>
          <w:i/>
        </w:rPr>
        <w:t>БЛАГОСОСТОЯНИЕ</w:t>
      </w:r>
      <w:r w:rsidR="00D055BC" w:rsidRPr="00372F89">
        <w:rPr>
          <w:i/>
        </w:rPr>
        <w:t>»</w:t>
      </w:r>
      <w:r w:rsidR="00FF696F" w:rsidRPr="00372F89">
        <w:rPr>
          <w:i/>
        </w:rPr>
        <w:t xml:space="preserve"> </w:t>
      </w:r>
      <w:r w:rsidRPr="00372F89">
        <w:rPr>
          <w:i/>
        </w:rPr>
        <w:t>является</w:t>
      </w:r>
      <w:r w:rsidR="00FF696F" w:rsidRPr="00372F89">
        <w:rPr>
          <w:i/>
        </w:rPr>
        <w:t xml:space="preserve"> </w:t>
      </w:r>
      <w:r w:rsidRPr="00372F89">
        <w:rPr>
          <w:i/>
        </w:rPr>
        <w:t>одним</w:t>
      </w:r>
      <w:r w:rsidR="00FF696F" w:rsidRPr="00372F89">
        <w:rPr>
          <w:i/>
        </w:rPr>
        <w:t xml:space="preserve"> </w:t>
      </w:r>
      <w:r w:rsidRPr="00372F89">
        <w:rPr>
          <w:i/>
        </w:rPr>
        <w:t>из</w:t>
      </w:r>
      <w:r w:rsidR="00FF696F" w:rsidRPr="00372F89">
        <w:rPr>
          <w:i/>
        </w:rPr>
        <w:t xml:space="preserve"> </w:t>
      </w:r>
      <w:r w:rsidRPr="00372F89">
        <w:rPr>
          <w:i/>
        </w:rPr>
        <w:t>лидеров</w:t>
      </w:r>
      <w:r w:rsidR="00FF696F" w:rsidRPr="00372F89">
        <w:rPr>
          <w:i/>
        </w:rPr>
        <w:t xml:space="preserve"> </w:t>
      </w:r>
      <w:r w:rsidRPr="00372F89">
        <w:rPr>
          <w:i/>
        </w:rPr>
        <w:t>по</w:t>
      </w:r>
      <w:r w:rsidR="00FF696F" w:rsidRPr="00372F89">
        <w:rPr>
          <w:i/>
        </w:rPr>
        <w:t xml:space="preserve"> </w:t>
      </w:r>
      <w:r w:rsidRPr="00372F89">
        <w:rPr>
          <w:i/>
        </w:rPr>
        <w:t>объему</w:t>
      </w:r>
      <w:r w:rsidR="00FF696F" w:rsidRPr="00372F89">
        <w:rPr>
          <w:i/>
        </w:rPr>
        <w:t xml:space="preserve"> </w:t>
      </w:r>
      <w:r w:rsidRPr="00372F89">
        <w:rPr>
          <w:i/>
        </w:rPr>
        <w:t>выплачиваемых</w:t>
      </w:r>
      <w:r w:rsidR="00FF696F" w:rsidRPr="00372F89">
        <w:rPr>
          <w:i/>
        </w:rPr>
        <w:t xml:space="preserve"> </w:t>
      </w:r>
      <w:r w:rsidRPr="00372F89">
        <w:rPr>
          <w:i/>
        </w:rPr>
        <w:t>негосударственных</w:t>
      </w:r>
      <w:r w:rsidR="00FF696F" w:rsidRPr="00372F89">
        <w:rPr>
          <w:i/>
        </w:rPr>
        <w:t xml:space="preserve"> </w:t>
      </w:r>
      <w:r w:rsidRPr="00372F89">
        <w:rPr>
          <w:i/>
        </w:rPr>
        <w:t>пенсий.</w:t>
      </w:r>
      <w:r w:rsidR="00FF696F" w:rsidRPr="00372F89">
        <w:rPr>
          <w:i/>
        </w:rPr>
        <w:t xml:space="preserve"> </w:t>
      </w:r>
      <w:r w:rsidRPr="00372F89">
        <w:rPr>
          <w:i/>
        </w:rPr>
        <w:t>В</w:t>
      </w:r>
      <w:r w:rsidR="00FF696F" w:rsidRPr="00372F89">
        <w:rPr>
          <w:i/>
        </w:rPr>
        <w:t xml:space="preserve"> </w:t>
      </w:r>
      <w:r w:rsidRPr="00372F89">
        <w:rPr>
          <w:i/>
        </w:rPr>
        <w:t>2023</w:t>
      </w:r>
      <w:r w:rsidR="00FF696F" w:rsidRPr="00372F89">
        <w:rPr>
          <w:i/>
        </w:rPr>
        <w:t xml:space="preserve"> </w:t>
      </w:r>
      <w:r w:rsidRPr="00372F89">
        <w:rPr>
          <w:i/>
        </w:rPr>
        <w:t>году</w:t>
      </w:r>
      <w:r w:rsidR="00FF696F" w:rsidRPr="00372F89">
        <w:rPr>
          <w:i/>
        </w:rPr>
        <w:t xml:space="preserve"> </w:t>
      </w:r>
      <w:r w:rsidRPr="00372F89">
        <w:rPr>
          <w:i/>
        </w:rPr>
        <w:t>клиентам</w:t>
      </w:r>
      <w:r w:rsidR="00FF696F" w:rsidRPr="00372F89">
        <w:rPr>
          <w:i/>
        </w:rPr>
        <w:t xml:space="preserve"> </w:t>
      </w:r>
      <w:r w:rsidRPr="00372F89">
        <w:rPr>
          <w:i/>
        </w:rPr>
        <w:t>фонда</w:t>
      </w:r>
      <w:r w:rsidR="00FF696F" w:rsidRPr="00372F89">
        <w:rPr>
          <w:i/>
        </w:rPr>
        <w:t xml:space="preserve"> </w:t>
      </w:r>
      <w:r w:rsidRPr="00372F89">
        <w:rPr>
          <w:i/>
        </w:rPr>
        <w:t>перечислено</w:t>
      </w:r>
      <w:r w:rsidR="00FF696F" w:rsidRPr="00372F89">
        <w:rPr>
          <w:i/>
        </w:rPr>
        <w:t xml:space="preserve"> </w:t>
      </w:r>
      <w:r w:rsidRPr="00372F89">
        <w:rPr>
          <w:i/>
        </w:rPr>
        <w:t>21</w:t>
      </w:r>
      <w:r w:rsidR="00FF696F" w:rsidRPr="00372F89">
        <w:rPr>
          <w:i/>
        </w:rPr>
        <w:t xml:space="preserve"> </w:t>
      </w:r>
      <w:r w:rsidRPr="00372F89">
        <w:rPr>
          <w:i/>
        </w:rPr>
        <w:t>млрд</w:t>
      </w:r>
      <w:r w:rsidR="00FF696F" w:rsidRPr="00372F89">
        <w:rPr>
          <w:i/>
        </w:rPr>
        <w:t xml:space="preserve"> </w:t>
      </w:r>
      <w:r w:rsidRPr="00372F89">
        <w:rPr>
          <w:i/>
        </w:rPr>
        <w:t>руб.</w:t>
      </w:r>
      <w:r w:rsidR="00FF696F" w:rsidRPr="00372F89">
        <w:rPr>
          <w:i/>
        </w:rPr>
        <w:t xml:space="preserve"> - </w:t>
      </w:r>
      <w:r w:rsidRPr="00372F89">
        <w:rPr>
          <w:i/>
        </w:rPr>
        <w:t>четверть</w:t>
      </w:r>
      <w:r w:rsidR="00FF696F" w:rsidRPr="00372F89">
        <w:rPr>
          <w:i/>
        </w:rPr>
        <w:t xml:space="preserve"> </w:t>
      </w:r>
      <w:r w:rsidRPr="00372F89">
        <w:rPr>
          <w:i/>
        </w:rPr>
        <w:t>общей</w:t>
      </w:r>
      <w:r w:rsidR="00FF696F" w:rsidRPr="00372F89">
        <w:rPr>
          <w:i/>
        </w:rPr>
        <w:t xml:space="preserve"> </w:t>
      </w:r>
      <w:r w:rsidRPr="00372F89">
        <w:rPr>
          <w:i/>
        </w:rPr>
        <w:t>суммы</w:t>
      </w:r>
      <w:r w:rsidR="00FF696F" w:rsidRPr="00372F89">
        <w:rPr>
          <w:i/>
        </w:rPr>
        <w:t xml:space="preserve"> </w:t>
      </w:r>
      <w:r w:rsidRPr="00372F89">
        <w:rPr>
          <w:i/>
        </w:rPr>
        <w:t>пенсионных</w:t>
      </w:r>
      <w:r w:rsidR="00FF696F" w:rsidRPr="00372F89">
        <w:rPr>
          <w:i/>
        </w:rPr>
        <w:t xml:space="preserve"> </w:t>
      </w:r>
      <w:r w:rsidRPr="00372F89">
        <w:rPr>
          <w:i/>
        </w:rPr>
        <w:t>выплат</w:t>
      </w:r>
      <w:r w:rsidR="00FF696F" w:rsidRPr="00372F89">
        <w:rPr>
          <w:i/>
        </w:rPr>
        <w:t xml:space="preserve"> </w:t>
      </w:r>
      <w:r w:rsidRPr="00372F89">
        <w:rPr>
          <w:i/>
        </w:rPr>
        <w:t>по</w:t>
      </w:r>
      <w:r w:rsidR="00FF696F" w:rsidRPr="00372F89">
        <w:rPr>
          <w:i/>
        </w:rPr>
        <w:t xml:space="preserve"> </w:t>
      </w:r>
      <w:r w:rsidRPr="00372F89">
        <w:rPr>
          <w:i/>
        </w:rPr>
        <w:t>НПО</w:t>
      </w:r>
      <w:r w:rsidR="00FF696F" w:rsidRPr="00372F89">
        <w:rPr>
          <w:i/>
        </w:rPr>
        <w:t xml:space="preserve"> </w:t>
      </w:r>
      <w:r w:rsidRPr="00372F89">
        <w:rPr>
          <w:i/>
        </w:rPr>
        <w:t>в</w:t>
      </w:r>
      <w:r w:rsidR="00FF696F" w:rsidRPr="00372F89">
        <w:rPr>
          <w:i/>
        </w:rPr>
        <w:t xml:space="preserve"> </w:t>
      </w:r>
      <w:r w:rsidRPr="00372F89">
        <w:rPr>
          <w:i/>
        </w:rPr>
        <w:t>России</w:t>
      </w:r>
      <w:r w:rsidR="00FF696F" w:rsidRPr="00372F89">
        <w:rPr>
          <w:i/>
        </w:rPr>
        <w:t xml:space="preserve"> </w:t>
      </w:r>
      <w:r w:rsidRPr="00372F89">
        <w:rPr>
          <w:i/>
        </w:rPr>
        <w:t>(81,4</w:t>
      </w:r>
      <w:r w:rsidR="00FF696F" w:rsidRPr="00372F89">
        <w:rPr>
          <w:i/>
        </w:rPr>
        <w:t xml:space="preserve"> </w:t>
      </w:r>
      <w:r w:rsidRPr="00372F89">
        <w:rPr>
          <w:i/>
        </w:rPr>
        <w:t>млрд</w:t>
      </w:r>
      <w:r w:rsidR="00FF696F" w:rsidRPr="00372F89">
        <w:rPr>
          <w:i/>
        </w:rPr>
        <w:t xml:space="preserve"> </w:t>
      </w:r>
      <w:r w:rsidRPr="00372F89">
        <w:rPr>
          <w:i/>
        </w:rPr>
        <w:t>руб.),</w:t>
      </w:r>
      <w:r w:rsidR="00FF696F" w:rsidRPr="00372F89">
        <w:rPr>
          <w:i/>
        </w:rPr>
        <w:t xml:space="preserve"> </w:t>
      </w:r>
      <w:hyperlink w:anchor="А102" w:history="1">
        <w:r w:rsidRPr="00372F89">
          <w:rPr>
            <w:rStyle w:val="a3"/>
            <w:i/>
          </w:rPr>
          <w:t>по</w:t>
        </w:r>
        <w:r w:rsidR="00FF696F" w:rsidRPr="00372F89">
          <w:rPr>
            <w:rStyle w:val="a3"/>
            <w:i/>
          </w:rPr>
          <w:t xml:space="preserve"> </w:t>
        </w:r>
        <w:r w:rsidRPr="00372F89">
          <w:rPr>
            <w:rStyle w:val="a3"/>
            <w:i/>
          </w:rPr>
          <w:t>данным</w:t>
        </w:r>
        <w:r w:rsidR="00FF696F" w:rsidRPr="00372F89">
          <w:rPr>
            <w:rStyle w:val="a3"/>
            <w:i/>
          </w:rPr>
          <w:t xml:space="preserve"> </w:t>
        </w:r>
        <w:r w:rsidR="00D055BC" w:rsidRPr="00372F89">
          <w:rPr>
            <w:rStyle w:val="a3"/>
            <w:i/>
          </w:rPr>
          <w:t>«</w:t>
        </w:r>
        <w:r w:rsidRPr="00372F89">
          <w:rPr>
            <w:rStyle w:val="a3"/>
            <w:i/>
          </w:rPr>
          <w:t>Прайм</w:t>
        </w:r>
        <w:r w:rsidR="00D055BC" w:rsidRPr="00372F89">
          <w:rPr>
            <w:rStyle w:val="a3"/>
            <w:i/>
          </w:rPr>
          <w:t>»</w:t>
        </w:r>
      </w:hyperlink>
    </w:p>
    <w:p w14:paraId="338245D0" w14:textId="77777777" w:rsidR="00DF171A" w:rsidRPr="00372F89" w:rsidRDefault="00DF171A" w:rsidP="00676D5F">
      <w:pPr>
        <w:numPr>
          <w:ilvl w:val="0"/>
          <w:numId w:val="25"/>
        </w:numPr>
        <w:rPr>
          <w:i/>
        </w:rPr>
      </w:pPr>
      <w:r w:rsidRPr="00372F89">
        <w:rPr>
          <w:i/>
        </w:rPr>
        <w:t>Россияне</w:t>
      </w:r>
      <w:r w:rsidR="00FF696F" w:rsidRPr="00372F89">
        <w:rPr>
          <w:i/>
        </w:rPr>
        <w:t xml:space="preserve"> </w:t>
      </w:r>
      <w:r w:rsidRPr="00372F89">
        <w:rPr>
          <w:i/>
        </w:rPr>
        <w:t>смогут</w:t>
      </w:r>
      <w:r w:rsidR="00FF696F" w:rsidRPr="00372F89">
        <w:rPr>
          <w:i/>
        </w:rPr>
        <w:t xml:space="preserve"> </w:t>
      </w:r>
      <w:r w:rsidRPr="00372F89">
        <w:rPr>
          <w:i/>
        </w:rPr>
        <w:t>подключиться</w:t>
      </w:r>
      <w:r w:rsidR="00FF696F" w:rsidRPr="00372F89">
        <w:rPr>
          <w:i/>
        </w:rPr>
        <w:t xml:space="preserve"> </w:t>
      </w:r>
      <w:r w:rsidRPr="00372F89">
        <w:rPr>
          <w:i/>
        </w:rPr>
        <w:t>к</w:t>
      </w:r>
      <w:r w:rsidR="00FF696F" w:rsidRPr="00372F89">
        <w:rPr>
          <w:i/>
        </w:rPr>
        <w:t xml:space="preserve"> </w:t>
      </w:r>
      <w:r w:rsidRPr="00372F89">
        <w:rPr>
          <w:i/>
        </w:rPr>
        <w:t>программе</w:t>
      </w:r>
      <w:r w:rsidR="00FF696F" w:rsidRPr="00372F89">
        <w:rPr>
          <w:i/>
        </w:rPr>
        <w:t xml:space="preserve"> </w:t>
      </w:r>
      <w:r w:rsidRPr="00372F89">
        <w:rPr>
          <w:i/>
        </w:rPr>
        <w:t>долгосрочных</w:t>
      </w:r>
      <w:r w:rsidR="00FF696F" w:rsidRPr="00372F89">
        <w:rPr>
          <w:i/>
        </w:rPr>
        <w:t xml:space="preserve"> </w:t>
      </w:r>
      <w:r w:rsidRPr="00372F89">
        <w:rPr>
          <w:i/>
        </w:rPr>
        <w:t>сбережений</w:t>
      </w:r>
      <w:r w:rsidR="00FF696F" w:rsidRPr="00372F89">
        <w:rPr>
          <w:i/>
        </w:rPr>
        <w:t xml:space="preserve"> </w:t>
      </w:r>
      <w:r w:rsidRPr="00372F89">
        <w:rPr>
          <w:i/>
        </w:rPr>
        <w:t>(ПДС)</w:t>
      </w:r>
      <w:r w:rsidR="00FF696F" w:rsidRPr="00372F89">
        <w:rPr>
          <w:i/>
        </w:rPr>
        <w:t xml:space="preserve"> </w:t>
      </w:r>
      <w:r w:rsidRPr="00372F89">
        <w:rPr>
          <w:i/>
        </w:rPr>
        <w:t>во</w:t>
      </w:r>
      <w:r w:rsidR="00FF696F" w:rsidRPr="00372F89">
        <w:rPr>
          <w:i/>
        </w:rPr>
        <w:t xml:space="preserve"> </w:t>
      </w:r>
      <w:r w:rsidRPr="00372F89">
        <w:rPr>
          <w:i/>
        </w:rPr>
        <w:t>всех</w:t>
      </w:r>
      <w:r w:rsidR="00FF696F" w:rsidRPr="00372F89">
        <w:rPr>
          <w:i/>
        </w:rPr>
        <w:t xml:space="preserve"> </w:t>
      </w:r>
      <w:r w:rsidRPr="00372F89">
        <w:rPr>
          <w:i/>
        </w:rPr>
        <w:t>офисах</w:t>
      </w:r>
      <w:r w:rsidR="00FF696F" w:rsidRPr="00372F89">
        <w:rPr>
          <w:i/>
        </w:rPr>
        <w:t xml:space="preserve"> </w:t>
      </w:r>
      <w:r w:rsidRPr="00372F89">
        <w:rPr>
          <w:i/>
        </w:rPr>
        <w:t>ВТБ,</w:t>
      </w:r>
      <w:r w:rsidR="00FF696F" w:rsidRPr="00372F89">
        <w:rPr>
          <w:i/>
        </w:rPr>
        <w:t xml:space="preserve"> </w:t>
      </w:r>
      <w:r w:rsidRPr="00372F89">
        <w:rPr>
          <w:i/>
        </w:rPr>
        <w:t>сообщили</w:t>
      </w:r>
      <w:r w:rsidR="00FF696F" w:rsidRPr="00372F89">
        <w:rPr>
          <w:i/>
        </w:rPr>
        <w:t xml:space="preserve"> </w:t>
      </w:r>
      <w:r w:rsidRPr="00372F89">
        <w:rPr>
          <w:i/>
        </w:rPr>
        <w:t>в</w:t>
      </w:r>
      <w:r w:rsidR="00FF696F" w:rsidRPr="00372F89">
        <w:rPr>
          <w:i/>
        </w:rPr>
        <w:t xml:space="preserve"> </w:t>
      </w:r>
      <w:r w:rsidRPr="00372F89">
        <w:rPr>
          <w:i/>
        </w:rPr>
        <w:t>пресс-службе</w:t>
      </w:r>
      <w:r w:rsidR="00FF696F" w:rsidRPr="00372F89">
        <w:rPr>
          <w:i/>
        </w:rPr>
        <w:t xml:space="preserve"> </w:t>
      </w:r>
      <w:r w:rsidRPr="00372F89">
        <w:rPr>
          <w:i/>
        </w:rPr>
        <w:t>финансовой</w:t>
      </w:r>
      <w:r w:rsidR="00FF696F" w:rsidRPr="00372F89">
        <w:rPr>
          <w:i/>
        </w:rPr>
        <w:t xml:space="preserve"> </w:t>
      </w:r>
      <w:r w:rsidRPr="00372F89">
        <w:rPr>
          <w:i/>
        </w:rPr>
        <w:t>организации.</w:t>
      </w:r>
      <w:r w:rsidR="00FF696F" w:rsidRPr="00372F89">
        <w:rPr>
          <w:i/>
        </w:rPr>
        <w:t xml:space="preserve"> </w:t>
      </w:r>
      <w:r w:rsidRPr="00372F89">
        <w:rPr>
          <w:i/>
        </w:rPr>
        <w:t>Также</w:t>
      </w:r>
      <w:r w:rsidR="00FF696F" w:rsidRPr="00372F89">
        <w:rPr>
          <w:i/>
        </w:rPr>
        <w:t xml:space="preserve"> </w:t>
      </w:r>
      <w:r w:rsidRPr="00372F89">
        <w:rPr>
          <w:i/>
        </w:rPr>
        <w:t>заключить</w:t>
      </w:r>
      <w:r w:rsidR="00FF696F" w:rsidRPr="00372F89">
        <w:rPr>
          <w:i/>
        </w:rPr>
        <w:t xml:space="preserve"> </w:t>
      </w:r>
      <w:r w:rsidRPr="00372F89">
        <w:rPr>
          <w:i/>
        </w:rPr>
        <w:t>договор</w:t>
      </w:r>
      <w:r w:rsidR="00FF696F" w:rsidRPr="00372F89">
        <w:rPr>
          <w:i/>
        </w:rPr>
        <w:t xml:space="preserve"> </w:t>
      </w:r>
      <w:r w:rsidRPr="00372F89">
        <w:rPr>
          <w:i/>
        </w:rPr>
        <w:t>ПДС</w:t>
      </w:r>
      <w:r w:rsidR="00FF696F" w:rsidRPr="00372F89">
        <w:rPr>
          <w:i/>
        </w:rPr>
        <w:t xml:space="preserve"> </w:t>
      </w:r>
      <w:r w:rsidRPr="00372F89">
        <w:rPr>
          <w:i/>
        </w:rPr>
        <w:t>можно</w:t>
      </w:r>
      <w:r w:rsidR="00FF696F" w:rsidRPr="00372F89">
        <w:rPr>
          <w:i/>
        </w:rPr>
        <w:t xml:space="preserve"> </w:t>
      </w:r>
      <w:r w:rsidRPr="00372F89">
        <w:rPr>
          <w:i/>
        </w:rPr>
        <w:t>на</w:t>
      </w:r>
      <w:r w:rsidR="00FF696F" w:rsidRPr="00372F89">
        <w:rPr>
          <w:i/>
        </w:rPr>
        <w:t xml:space="preserve"> </w:t>
      </w:r>
      <w:r w:rsidRPr="00372F89">
        <w:rPr>
          <w:i/>
        </w:rPr>
        <w:t>сайте</w:t>
      </w:r>
      <w:r w:rsidR="00FF696F" w:rsidRPr="00372F89">
        <w:rPr>
          <w:i/>
        </w:rPr>
        <w:t xml:space="preserve"> </w:t>
      </w:r>
      <w:r w:rsidRPr="00372F89">
        <w:rPr>
          <w:i/>
        </w:rPr>
        <w:t>пенсионного</w:t>
      </w:r>
      <w:r w:rsidR="00FF696F" w:rsidRPr="00372F89">
        <w:rPr>
          <w:i/>
        </w:rPr>
        <w:t xml:space="preserve"> </w:t>
      </w:r>
      <w:r w:rsidRPr="00372F89">
        <w:rPr>
          <w:i/>
        </w:rPr>
        <w:t>фонда</w:t>
      </w:r>
      <w:r w:rsidR="00FF696F" w:rsidRPr="00372F89">
        <w:rPr>
          <w:i/>
        </w:rPr>
        <w:t xml:space="preserve"> </w:t>
      </w:r>
      <w:r w:rsidRPr="00372F89">
        <w:rPr>
          <w:i/>
        </w:rPr>
        <w:t>ВТБ</w:t>
      </w:r>
      <w:r w:rsidR="00FF696F" w:rsidRPr="00372F89">
        <w:rPr>
          <w:i/>
        </w:rPr>
        <w:t xml:space="preserve"> </w:t>
      </w:r>
      <w:r w:rsidRPr="00372F89">
        <w:rPr>
          <w:i/>
        </w:rPr>
        <w:t>или</w:t>
      </w:r>
      <w:r w:rsidR="00FF696F" w:rsidRPr="00372F89">
        <w:rPr>
          <w:i/>
        </w:rPr>
        <w:t xml:space="preserve"> </w:t>
      </w:r>
      <w:r w:rsidRPr="00372F89">
        <w:rPr>
          <w:i/>
        </w:rPr>
        <w:t>перейти</w:t>
      </w:r>
      <w:r w:rsidR="00FF696F" w:rsidRPr="00372F89">
        <w:rPr>
          <w:i/>
        </w:rPr>
        <w:t xml:space="preserve"> </w:t>
      </w:r>
      <w:r w:rsidRPr="00372F89">
        <w:rPr>
          <w:i/>
        </w:rPr>
        <w:t>к</w:t>
      </w:r>
      <w:r w:rsidR="00FF696F" w:rsidRPr="00372F89">
        <w:rPr>
          <w:i/>
        </w:rPr>
        <w:t xml:space="preserve"> </w:t>
      </w:r>
      <w:r w:rsidRPr="00372F89">
        <w:rPr>
          <w:i/>
        </w:rPr>
        <w:t>оформлению</w:t>
      </w:r>
      <w:r w:rsidR="00FF696F" w:rsidRPr="00372F89">
        <w:rPr>
          <w:i/>
        </w:rPr>
        <w:t xml:space="preserve"> </w:t>
      </w:r>
      <w:r w:rsidRPr="00372F89">
        <w:rPr>
          <w:i/>
        </w:rPr>
        <w:t>через</w:t>
      </w:r>
      <w:r w:rsidR="00FF696F" w:rsidRPr="00372F89">
        <w:rPr>
          <w:i/>
        </w:rPr>
        <w:t xml:space="preserve"> </w:t>
      </w:r>
      <w:r w:rsidRPr="00372F89">
        <w:rPr>
          <w:i/>
        </w:rPr>
        <w:t>ВТБ</w:t>
      </w:r>
      <w:r w:rsidR="00FF696F" w:rsidRPr="00372F89">
        <w:rPr>
          <w:i/>
        </w:rPr>
        <w:t xml:space="preserve"> </w:t>
      </w:r>
      <w:r w:rsidRPr="00372F89">
        <w:rPr>
          <w:i/>
        </w:rPr>
        <w:t>Онлайн.</w:t>
      </w:r>
      <w:r w:rsidR="00FF696F" w:rsidRPr="00372F89">
        <w:rPr>
          <w:i/>
        </w:rPr>
        <w:t xml:space="preserve"> </w:t>
      </w:r>
      <w:r w:rsidRPr="00372F89">
        <w:rPr>
          <w:i/>
        </w:rPr>
        <w:t>По</w:t>
      </w:r>
      <w:r w:rsidR="00FF696F" w:rsidRPr="00372F89">
        <w:rPr>
          <w:i/>
        </w:rPr>
        <w:t xml:space="preserve"> </w:t>
      </w:r>
      <w:r w:rsidRPr="00372F89">
        <w:rPr>
          <w:i/>
        </w:rPr>
        <w:t>словам</w:t>
      </w:r>
      <w:r w:rsidR="00FF696F" w:rsidRPr="00372F89">
        <w:rPr>
          <w:i/>
        </w:rPr>
        <w:t xml:space="preserve"> </w:t>
      </w:r>
      <w:r w:rsidRPr="00372F89">
        <w:rPr>
          <w:i/>
        </w:rPr>
        <w:t>заместителя</w:t>
      </w:r>
      <w:r w:rsidR="00FF696F" w:rsidRPr="00372F89">
        <w:rPr>
          <w:i/>
        </w:rPr>
        <w:t xml:space="preserve"> </w:t>
      </w:r>
      <w:r w:rsidRPr="00372F89">
        <w:rPr>
          <w:i/>
        </w:rPr>
        <w:t>президента-председателя</w:t>
      </w:r>
      <w:r w:rsidR="00FF696F" w:rsidRPr="00372F89">
        <w:rPr>
          <w:i/>
        </w:rPr>
        <w:t xml:space="preserve"> </w:t>
      </w:r>
      <w:r w:rsidRPr="00372F89">
        <w:rPr>
          <w:i/>
        </w:rPr>
        <w:t>правления</w:t>
      </w:r>
      <w:r w:rsidR="00FF696F" w:rsidRPr="00372F89">
        <w:rPr>
          <w:i/>
        </w:rPr>
        <w:t xml:space="preserve"> </w:t>
      </w:r>
      <w:r w:rsidRPr="00372F89">
        <w:rPr>
          <w:i/>
        </w:rPr>
        <w:t>ВТБ</w:t>
      </w:r>
      <w:r w:rsidR="00FF696F" w:rsidRPr="00372F89">
        <w:rPr>
          <w:i/>
        </w:rPr>
        <w:t xml:space="preserve"> </w:t>
      </w:r>
      <w:r w:rsidRPr="00372F89">
        <w:rPr>
          <w:i/>
        </w:rPr>
        <w:t>Георгия</w:t>
      </w:r>
      <w:r w:rsidR="00FF696F" w:rsidRPr="00372F89">
        <w:rPr>
          <w:i/>
        </w:rPr>
        <w:t xml:space="preserve"> </w:t>
      </w:r>
      <w:r w:rsidRPr="00372F89">
        <w:rPr>
          <w:i/>
        </w:rPr>
        <w:t>Горшкова,</w:t>
      </w:r>
      <w:r w:rsidR="00FF696F" w:rsidRPr="00372F89">
        <w:rPr>
          <w:i/>
        </w:rPr>
        <w:t xml:space="preserve"> </w:t>
      </w:r>
      <w:r w:rsidRPr="00372F89">
        <w:rPr>
          <w:i/>
        </w:rPr>
        <w:t>программа</w:t>
      </w:r>
      <w:r w:rsidR="00FF696F" w:rsidRPr="00372F89">
        <w:rPr>
          <w:i/>
        </w:rPr>
        <w:t xml:space="preserve"> </w:t>
      </w:r>
      <w:r w:rsidRPr="00372F89">
        <w:rPr>
          <w:i/>
        </w:rPr>
        <w:t>долгосрочных</w:t>
      </w:r>
      <w:r w:rsidR="00FF696F" w:rsidRPr="00372F89">
        <w:rPr>
          <w:i/>
        </w:rPr>
        <w:t xml:space="preserve"> </w:t>
      </w:r>
      <w:r w:rsidRPr="00372F89">
        <w:rPr>
          <w:i/>
        </w:rPr>
        <w:t>сбережений</w:t>
      </w:r>
      <w:r w:rsidR="00FF696F" w:rsidRPr="00372F89">
        <w:rPr>
          <w:i/>
        </w:rPr>
        <w:t xml:space="preserve"> </w:t>
      </w:r>
      <w:r w:rsidRPr="00372F89">
        <w:rPr>
          <w:i/>
        </w:rPr>
        <w:t>позволяет</w:t>
      </w:r>
      <w:r w:rsidR="00FF696F" w:rsidRPr="00372F89">
        <w:rPr>
          <w:i/>
        </w:rPr>
        <w:t xml:space="preserve"> </w:t>
      </w:r>
      <w:r w:rsidRPr="00372F89">
        <w:rPr>
          <w:i/>
        </w:rPr>
        <w:t>участникам</w:t>
      </w:r>
      <w:r w:rsidR="00FF696F" w:rsidRPr="00372F89">
        <w:rPr>
          <w:i/>
        </w:rPr>
        <w:t xml:space="preserve"> </w:t>
      </w:r>
      <w:r w:rsidRPr="00372F89">
        <w:rPr>
          <w:i/>
        </w:rPr>
        <w:t>увеличить</w:t>
      </w:r>
      <w:r w:rsidR="00FF696F" w:rsidRPr="00372F89">
        <w:rPr>
          <w:i/>
        </w:rPr>
        <w:t xml:space="preserve"> </w:t>
      </w:r>
      <w:r w:rsidRPr="00372F89">
        <w:rPr>
          <w:i/>
        </w:rPr>
        <w:t>свои</w:t>
      </w:r>
      <w:r w:rsidR="00FF696F" w:rsidRPr="00372F89">
        <w:rPr>
          <w:i/>
        </w:rPr>
        <w:t xml:space="preserve"> </w:t>
      </w:r>
      <w:r w:rsidRPr="00372F89">
        <w:rPr>
          <w:i/>
        </w:rPr>
        <w:t>накопления</w:t>
      </w:r>
      <w:r w:rsidR="00FF696F" w:rsidRPr="00372F89">
        <w:rPr>
          <w:i/>
        </w:rPr>
        <w:t xml:space="preserve"> </w:t>
      </w:r>
      <w:r w:rsidRPr="00372F89">
        <w:rPr>
          <w:i/>
        </w:rPr>
        <w:t>не</w:t>
      </w:r>
      <w:r w:rsidR="00FF696F" w:rsidRPr="00372F89">
        <w:rPr>
          <w:i/>
        </w:rPr>
        <w:t xml:space="preserve"> </w:t>
      </w:r>
      <w:r w:rsidRPr="00372F89">
        <w:rPr>
          <w:i/>
        </w:rPr>
        <w:t>только</w:t>
      </w:r>
      <w:r w:rsidR="00FF696F" w:rsidRPr="00372F89">
        <w:rPr>
          <w:i/>
        </w:rPr>
        <w:t xml:space="preserve"> </w:t>
      </w:r>
      <w:r w:rsidRPr="00372F89">
        <w:rPr>
          <w:i/>
        </w:rPr>
        <w:t>за</w:t>
      </w:r>
      <w:r w:rsidR="00FF696F" w:rsidRPr="00372F89">
        <w:rPr>
          <w:i/>
        </w:rPr>
        <w:t xml:space="preserve"> </w:t>
      </w:r>
      <w:r w:rsidRPr="00372F89">
        <w:rPr>
          <w:i/>
        </w:rPr>
        <w:t>счет</w:t>
      </w:r>
      <w:r w:rsidR="00FF696F" w:rsidRPr="00372F89">
        <w:rPr>
          <w:i/>
        </w:rPr>
        <w:t xml:space="preserve"> </w:t>
      </w:r>
      <w:r w:rsidRPr="00372F89">
        <w:rPr>
          <w:i/>
        </w:rPr>
        <w:t>личных</w:t>
      </w:r>
      <w:r w:rsidR="00FF696F" w:rsidRPr="00372F89">
        <w:rPr>
          <w:i/>
        </w:rPr>
        <w:t xml:space="preserve"> </w:t>
      </w:r>
      <w:r w:rsidRPr="00372F89">
        <w:rPr>
          <w:i/>
        </w:rPr>
        <w:t>взносов,</w:t>
      </w:r>
      <w:r w:rsidR="00FF696F" w:rsidRPr="00372F89">
        <w:rPr>
          <w:i/>
        </w:rPr>
        <w:t xml:space="preserve"> </w:t>
      </w:r>
      <w:r w:rsidRPr="00372F89">
        <w:rPr>
          <w:i/>
        </w:rPr>
        <w:t>но</w:t>
      </w:r>
      <w:r w:rsidR="00FF696F" w:rsidRPr="00372F89">
        <w:rPr>
          <w:i/>
        </w:rPr>
        <w:t xml:space="preserve"> </w:t>
      </w:r>
      <w:r w:rsidRPr="00372F89">
        <w:rPr>
          <w:i/>
        </w:rPr>
        <w:t>и</w:t>
      </w:r>
      <w:r w:rsidR="00FF696F" w:rsidRPr="00372F89">
        <w:rPr>
          <w:i/>
        </w:rPr>
        <w:t xml:space="preserve"> </w:t>
      </w:r>
      <w:r w:rsidRPr="00372F89">
        <w:rPr>
          <w:i/>
        </w:rPr>
        <w:t>за</w:t>
      </w:r>
      <w:r w:rsidR="00FF696F" w:rsidRPr="00372F89">
        <w:rPr>
          <w:i/>
        </w:rPr>
        <w:t xml:space="preserve"> </w:t>
      </w:r>
      <w:r w:rsidRPr="00372F89">
        <w:rPr>
          <w:i/>
        </w:rPr>
        <w:t>счет</w:t>
      </w:r>
      <w:r w:rsidR="00FF696F" w:rsidRPr="00372F89">
        <w:rPr>
          <w:i/>
        </w:rPr>
        <w:t xml:space="preserve"> </w:t>
      </w:r>
      <w:r w:rsidRPr="00372F89">
        <w:rPr>
          <w:i/>
        </w:rPr>
        <w:t>софинансирования</w:t>
      </w:r>
      <w:r w:rsidR="00FF696F" w:rsidRPr="00372F89">
        <w:rPr>
          <w:i/>
        </w:rPr>
        <w:t xml:space="preserve"> </w:t>
      </w:r>
      <w:r w:rsidRPr="00372F89">
        <w:rPr>
          <w:i/>
        </w:rPr>
        <w:t>со</w:t>
      </w:r>
      <w:r w:rsidR="00FF696F" w:rsidRPr="00372F89">
        <w:rPr>
          <w:i/>
        </w:rPr>
        <w:t xml:space="preserve"> </w:t>
      </w:r>
      <w:r w:rsidRPr="00372F89">
        <w:rPr>
          <w:i/>
        </w:rPr>
        <w:t>стороны</w:t>
      </w:r>
      <w:r w:rsidR="00FF696F" w:rsidRPr="00372F89">
        <w:rPr>
          <w:i/>
        </w:rPr>
        <w:t xml:space="preserve"> </w:t>
      </w:r>
      <w:r w:rsidRPr="00372F89">
        <w:rPr>
          <w:i/>
        </w:rPr>
        <w:t>государства,</w:t>
      </w:r>
      <w:r w:rsidR="00FF696F" w:rsidRPr="00372F89">
        <w:rPr>
          <w:i/>
        </w:rPr>
        <w:t xml:space="preserve"> </w:t>
      </w:r>
      <w:hyperlink w:anchor="А103" w:history="1">
        <w:r w:rsidRPr="00372F89">
          <w:rPr>
            <w:rStyle w:val="a3"/>
            <w:i/>
          </w:rPr>
          <w:t>передает</w:t>
        </w:r>
        <w:r w:rsidR="00FF696F" w:rsidRPr="00372F89">
          <w:rPr>
            <w:rStyle w:val="a3"/>
            <w:i/>
          </w:rPr>
          <w:t xml:space="preserve"> </w:t>
        </w:r>
        <w:r w:rsidR="00D055BC" w:rsidRPr="00372F89">
          <w:rPr>
            <w:rStyle w:val="a3"/>
            <w:i/>
          </w:rPr>
          <w:t>«</w:t>
        </w:r>
        <w:r w:rsidRPr="00372F89">
          <w:rPr>
            <w:rStyle w:val="a3"/>
            <w:i/>
          </w:rPr>
          <w:t>Газета.ru</w:t>
        </w:r>
        <w:r w:rsidR="00D055BC" w:rsidRPr="00372F89">
          <w:rPr>
            <w:rStyle w:val="a3"/>
            <w:i/>
          </w:rPr>
          <w:t>»</w:t>
        </w:r>
      </w:hyperlink>
    </w:p>
    <w:p w14:paraId="27BD1282" w14:textId="77777777" w:rsidR="00DF171A" w:rsidRPr="00372F89" w:rsidRDefault="00DF171A" w:rsidP="00676D5F">
      <w:pPr>
        <w:numPr>
          <w:ilvl w:val="0"/>
          <w:numId w:val="25"/>
        </w:numPr>
        <w:rPr>
          <w:i/>
        </w:rPr>
      </w:pPr>
      <w:r w:rsidRPr="00372F89">
        <w:rPr>
          <w:i/>
        </w:rPr>
        <w:t>Бывший</w:t>
      </w:r>
      <w:r w:rsidR="00FF696F" w:rsidRPr="00372F89">
        <w:rPr>
          <w:i/>
        </w:rPr>
        <w:t xml:space="preserve"> </w:t>
      </w:r>
      <w:r w:rsidRPr="00372F89">
        <w:rPr>
          <w:i/>
        </w:rPr>
        <w:t>генеральный</w:t>
      </w:r>
      <w:r w:rsidR="00FF696F" w:rsidRPr="00372F89">
        <w:rPr>
          <w:i/>
        </w:rPr>
        <w:t xml:space="preserve"> </w:t>
      </w:r>
      <w:r w:rsidRPr="00372F89">
        <w:rPr>
          <w:i/>
        </w:rPr>
        <w:t>секретарь</w:t>
      </w:r>
      <w:r w:rsidR="00FF696F" w:rsidRPr="00372F89">
        <w:rPr>
          <w:i/>
        </w:rPr>
        <w:t xml:space="preserve"> </w:t>
      </w:r>
      <w:r w:rsidRPr="00372F89">
        <w:rPr>
          <w:i/>
        </w:rPr>
        <w:t>Российского</w:t>
      </w:r>
      <w:r w:rsidR="00FF696F" w:rsidRPr="00372F89">
        <w:rPr>
          <w:i/>
        </w:rPr>
        <w:t xml:space="preserve"> </w:t>
      </w:r>
      <w:r w:rsidRPr="00372F89">
        <w:rPr>
          <w:i/>
        </w:rPr>
        <w:t>футбольного</w:t>
      </w:r>
      <w:r w:rsidR="00FF696F" w:rsidRPr="00372F89">
        <w:rPr>
          <w:i/>
        </w:rPr>
        <w:t xml:space="preserve"> </w:t>
      </w:r>
      <w:r w:rsidRPr="00372F89">
        <w:rPr>
          <w:i/>
        </w:rPr>
        <w:t>союза</w:t>
      </w:r>
      <w:r w:rsidR="00FF696F" w:rsidRPr="00372F89">
        <w:rPr>
          <w:i/>
        </w:rPr>
        <w:t xml:space="preserve"> </w:t>
      </w:r>
      <w:r w:rsidRPr="00372F89">
        <w:rPr>
          <w:i/>
        </w:rPr>
        <w:t>(РФС)</w:t>
      </w:r>
      <w:r w:rsidR="00FF696F" w:rsidRPr="00372F89">
        <w:rPr>
          <w:i/>
        </w:rPr>
        <w:t xml:space="preserve"> </w:t>
      </w:r>
      <w:r w:rsidRPr="00372F89">
        <w:rPr>
          <w:i/>
        </w:rPr>
        <w:t>Анатолий</w:t>
      </w:r>
      <w:r w:rsidR="00FF696F" w:rsidRPr="00372F89">
        <w:rPr>
          <w:i/>
        </w:rPr>
        <w:t xml:space="preserve"> </w:t>
      </w:r>
      <w:r w:rsidRPr="00372F89">
        <w:rPr>
          <w:i/>
        </w:rPr>
        <w:t>Воробь</w:t>
      </w:r>
      <w:r w:rsidR="00FF696F" w:rsidRPr="00372F89">
        <w:rPr>
          <w:i/>
        </w:rPr>
        <w:t>е</w:t>
      </w:r>
      <w:r w:rsidRPr="00372F89">
        <w:rPr>
          <w:i/>
        </w:rPr>
        <w:t>в</w:t>
      </w:r>
      <w:r w:rsidR="00FF696F" w:rsidRPr="00372F89">
        <w:rPr>
          <w:i/>
        </w:rPr>
        <w:t xml:space="preserve"> </w:t>
      </w:r>
      <w:r w:rsidRPr="00372F89">
        <w:rPr>
          <w:i/>
        </w:rPr>
        <w:t>предложил</w:t>
      </w:r>
      <w:r w:rsidR="00FF696F" w:rsidRPr="00372F89">
        <w:rPr>
          <w:i/>
        </w:rPr>
        <w:t xml:space="preserve"> </w:t>
      </w:r>
      <w:r w:rsidRPr="00372F89">
        <w:rPr>
          <w:i/>
        </w:rPr>
        <w:t>создать</w:t>
      </w:r>
      <w:r w:rsidR="00FF696F" w:rsidRPr="00372F89">
        <w:rPr>
          <w:i/>
        </w:rPr>
        <w:t xml:space="preserve"> </w:t>
      </w:r>
      <w:r w:rsidRPr="00372F89">
        <w:rPr>
          <w:i/>
        </w:rPr>
        <w:t>в</w:t>
      </w:r>
      <w:r w:rsidR="00FF696F" w:rsidRPr="00372F89">
        <w:rPr>
          <w:i/>
        </w:rPr>
        <w:t xml:space="preserve"> </w:t>
      </w:r>
      <w:r w:rsidRPr="00372F89">
        <w:rPr>
          <w:i/>
        </w:rPr>
        <w:t>стране</w:t>
      </w:r>
      <w:r w:rsidR="00FF696F" w:rsidRPr="00372F89">
        <w:rPr>
          <w:i/>
        </w:rPr>
        <w:t xml:space="preserve"> </w:t>
      </w:r>
      <w:r w:rsidRPr="00372F89">
        <w:rPr>
          <w:i/>
        </w:rPr>
        <w:t>корпоративный</w:t>
      </w:r>
      <w:r w:rsidR="00FF696F" w:rsidRPr="00372F89">
        <w:rPr>
          <w:i/>
        </w:rPr>
        <w:t xml:space="preserve"> </w:t>
      </w:r>
      <w:r w:rsidRPr="00372F89">
        <w:rPr>
          <w:i/>
        </w:rPr>
        <w:t>футбольный</w:t>
      </w:r>
      <w:r w:rsidR="00FF696F" w:rsidRPr="00372F89">
        <w:rPr>
          <w:i/>
        </w:rPr>
        <w:t xml:space="preserve"> </w:t>
      </w:r>
      <w:r w:rsidRPr="00372F89">
        <w:rPr>
          <w:i/>
        </w:rPr>
        <w:t>пенсионный</w:t>
      </w:r>
      <w:r w:rsidR="00FF696F" w:rsidRPr="00372F89">
        <w:rPr>
          <w:i/>
        </w:rPr>
        <w:t xml:space="preserve"> </w:t>
      </w:r>
      <w:r w:rsidRPr="00372F89">
        <w:rPr>
          <w:i/>
        </w:rPr>
        <w:t>фонд</w:t>
      </w:r>
      <w:r w:rsidR="0087276F" w:rsidRPr="00372F89">
        <w:rPr>
          <w:i/>
        </w:rPr>
        <w:t>,</w:t>
      </w:r>
      <w:r w:rsidR="00FF696F" w:rsidRPr="00372F89">
        <w:rPr>
          <w:i/>
        </w:rPr>
        <w:t xml:space="preserve"> </w:t>
      </w:r>
      <w:hyperlink w:anchor="А104" w:history="1">
        <w:r w:rsidR="0087276F" w:rsidRPr="00372F89">
          <w:rPr>
            <w:rStyle w:val="a3"/>
            <w:i/>
          </w:rPr>
          <w:t>сообщает</w:t>
        </w:r>
        <w:r w:rsidR="00FF696F" w:rsidRPr="00372F89">
          <w:rPr>
            <w:rStyle w:val="a3"/>
            <w:i/>
          </w:rPr>
          <w:t xml:space="preserve"> </w:t>
        </w:r>
        <w:proofErr w:type="spellStart"/>
        <w:r w:rsidR="0087276F" w:rsidRPr="00372F89">
          <w:rPr>
            <w:rStyle w:val="a3"/>
            <w:i/>
          </w:rPr>
          <w:t>Legal</w:t>
        </w:r>
        <w:r w:rsidR="00FA5DC2" w:rsidRPr="00372F89">
          <w:rPr>
            <w:rStyle w:val="a3"/>
            <w:i/>
          </w:rPr>
          <w:t>B</w:t>
        </w:r>
        <w:r w:rsidR="0087276F" w:rsidRPr="00372F89">
          <w:rPr>
            <w:rStyle w:val="a3"/>
            <w:i/>
          </w:rPr>
          <w:t>et</w:t>
        </w:r>
        <w:proofErr w:type="spellEnd"/>
        <w:r w:rsidR="00FA5DC2" w:rsidRPr="00372F89">
          <w:rPr>
            <w:rStyle w:val="a3"/>
            <w:i/>
          </w:rPr>
          <w:t>.</w:t>
        </w:r>
        <w:proofErr w:type="spellStart"/>
        <w:r w:rsidR="00FA5DC2" w:rsidRPr="00372F89">
          <w:rPr>
            <w:rStyle w:val="a3"/>
            <w:i/>
            <w:lang w:val="en-US"/>
          </w:rPr>
          <w:t>ru</w:t>
        </w:r>
        <w:proofErr w:type="spellEnd"/>
      </w:hyperlink>
    </w:p>
    <w:p w14:paraId="1B7BC5D1" w14:textId="77777777" w:rsidR="00DF171A" w:rsidRPr="00372F89" w:rsidRDefault="0087276F" w:rsidP="00676D5F">
      <w:pPr>
        <w:numPr>
          <w:ilvl w:val="0"/>
          <w:numId w:val="25"/>
        </w:numPr>
        <w:rPr>
          <w:i/>
        </w:rPr>
      </w:pPr>
      <w:r w:rsidRPr="00372F89">
        <w:rPr>
          <w:i/>
        </w:rPr>
        <w:t>Пенсионерам</w:t>
      </w:r>
      <w:r w:rsidR="00FF696F" w:rsidRPr="00372F89">
        <w:rPr>
          <w:i/>
        </w:rPr>
        <w:t xml:space="preserve"> </w:t>
      </w:r>
      <w:r w:rsidRPr="00372F89">
        <w:rPr>
          <w:i/>
        </w:rPr>
        <w:t>объявили</w:t>
      </w:r>
      <w:r w:rsidR="00FF696F" w:rsidRPr="00372F89">
        <w:rPr>
          <w:i/>
        </w:rPr>
        <w:t xml:space="preserve"> </w:t>
      </w:r>
      <w:r w:rsidRPr="00372F89">
        <w:rPr>
          <w:i/>
        </w:rPr>
        <w:t>дату</w:t>
      </w:r>
      <w:r w:rsidR="00FF696F" w:rsidRPr="00372F89">
        <w:rPr>
          <w:i/>
        </w:rPr>
        <w:t xml:space="preserve"> </w:t>
      </w:r>
      <w:r w:rsidRPr="00372F89">
        <w:rPr>
          <w:i/>
        </w:rPr>
        <w:t>ещ</w:t>
      </w:r>
      <w:r w:rsidR="00FF696F" w:rsidRPr="00372F89">
        <w:rPr>
          <w:i/>
        </w:rPr>
        <w:t xml:space="preserve">е </w:t>
      </w:r>
      <w:r w:rsidRPr="00372F89">
        <w:rPr>
          <w:i/>
        </w:rPr>
        <w:t>одной</w:t>
      </w:r>
      <w:r w:rsidR="00FF696F" w:rsidRPr="00372F89">
        <w:rPr>
          <w:i/>
        </w:rPr>
        <w:t xml:space="preserve"> </w:t>
      </w:r>
      <w:r w:rsidRPr="00372F89">
        <w:rPr>
          <w:i/>
        </w:rPr>
        <w:t>индексации</w:t>
      </w:r>
      <w:r w:rsidR="00FF696F" w:rsidRPr="00372F89">
        <w:rPr>
          <w:i/>
        </w:rPr>
        <w:t xml:space="preserve"> </w:t>
      </w:r>
      <w:r w:rsidRPr="00372F89">
        <w:rPr>
          <w:i/>
        </w:rPr>
        <w:t>пенсионных</w:t>
      </w:r>
      <w:r w:rsidR="00FF696F" w:rsidRPr="00372F89">
        <w:rPr>
          <w:i/>
        </w:rPr>
        <w:t xml:space="preserve"> </w:t>
      </w:r>
      <w:r w:rsidRPr="00372F89">
        <w:rPr>
          <w:i/>
        </w:rPr>
        <w:t>выплат,</w:t>
      </w:r>
      <w:r w:rsidR="00FF696F" w:rsidRPr="00372F89">
        <w:rPr>
          <w:i/>
        </w:rPr>
        <w:t xml:space="preserve"> </w:t>
      </w:r>
      <w:r w:rsidRPr="00372F89">
        <w:rPr>
          <w:i/>
        </w:rPr>
        <w:t>которая</w:t>
      </w:r>
      <w:r w:rsidR="00FF696F" w:rsidRPr="00372F89">
        <w:rPr>
          <w:i/>
        </w:rPr>
        <w:t xml:space="preserve"> </w:t>
      </w:r>
      <w:r w:rsidRPr="00372F89">
        <w:rPr>
          <w:i/>
        </w:rPr>
        <w:t>состоится</w:t>
      </w:r>
      <w:r w:rsidR="00FF696F" w:rsidRPr="00372F89">
        <w:rPr>
          <w:i/>
        </w:rPr>
        <w:t xml:space="preserve"> </w:t>
      </w:r>
      <w:r w:rsidRPr="00372F89">
        <w:rPr>
          <w:i/>
        </w:rPr>
        <w:t>в</w:t>
      </w:r>
      <w:r w:rsidR="00FF696F" w:rsidRPr="00372F89">
        <w:rPr>
          <w:i/>
        </w:rPr>
        <w:t xml:space="preserve"> </w:t>
      </w:r>
      <w:r w:rsidRPr="00372F89">
        <w:rPr>
          <w:i/>
        </w:rPr>
        <w:t>2024</w:t>
      </w:r>
      <w:r w:rsidR="00FF696F" w:rsidRPr="00372F89">
        <w:rPr>
          <w:i/>
        </w:rPr>
        <w:t xml:space="preserve"> </w:t>
      </w:r>
      <w:r w:rsidRPr="00372F89">
        <w:rPr>
          <w:i/>
        </w:rPr>
        <w:t>году.</w:t>
      </w:r>
      <w:r w:rsidR="00FF696F" w:rsidRPr="00372F89">
        <w:rPr>
          <w:i/>
        </w:rPr>
        <w:t xml:space="preserve"> </w:t>
      </w:r>
      <w:r w:rsidRPr="00372F89">
        <w:rPr>
          <w:i/>
        </w:rPr>
        <w:t>Некоторые</w:t>
      </w:r>
      <w:r w:rsidR="00FF696F" w:rsidRPr="00372F89">
        <w:rPr>
          <w:i/>
        </w:rPr>
        <w:t xml:space="preserve"> </w:t>
      </w:r>
      <w:r w:rsidRPr="00372F89">
        <w:rPr>
          <w:i/>
        </w:rPr>
        <w:t>категории</w:t>
      </w:r>
      <w:r w:rsidR="00FF696F" w:rsidRPr="00372F89">
        <w:rPr>
          <w:i/>
        </w:rPr>
        <w:t xml:space="preserve"> </w:t>
      </w:r>
      <w:r w:rsidRPr="00372F89">
        <w:rPr>
          <w:i/>
        </w:rPr>
        <w:t>российских</w:t>
      </w:r>
      <w:r w:rsidR="00FF696F" w:rsidRPr="00372F89">
        <w:rPr>
          <w:i/>
        </w:rPr>
        <w:t xml:space="preserve"> </w:t>
      </w:r>
      <w:r w:rsidRPr="00372F89">
        <w:rPr>
          <w:i/>
        </w:rPr>
        <w:t>граждан</w:t>
      </w:r>
      <w:r w:rsidR="00FF696F" w:rsidRPr="00372F89">
        <w:rPr>
          <w:i/>
        </w:rPr>
        <w:t xml:space="preserve"> </w:t>
      </w:r>
      <w:r w:rsidRPr="00372F89">
        <w:rPr>
          <w:i/>
        </w:rPr>
        <w:t>смогут</w:t>
      </w:r>
      <w:r w:rsidR="00FF696F" w:rsidRPr="00372F89">
        <w:rPr>
          <w:i/>
        </w:rPr>
        <w:t xml:space="preserve"> </w:t>
      </w:r>
      <w:r w:rsidRPr="00372F89">
        <w:rPr>
          <w:i/>
        </w:rPr>
        <w:t>рассчитывать</w:t>
      </w:r>
      <w:r w:rsidR="00FF696F" w:rsidRPr="00372F89">
        <w:rPr>
          <w:i/>
        </w:rPr>
        <w:t xml:space="preserve"> </w:t>
      </w:r>
      <w:r w:rsidRPr="00372F89">
        <w:rPr>
          <w:i/>
        </w:rPr>
        <w:t>на</w:t>
      </w:r>
      <w:r w:rsidR="00FF696F" w:rsidRPr="00372F89">
        <w:rPr>
          <w:i/>
        </w:rPr>
        <w:t xml:space="preserve"> </w:t>
      </w:r>
      <w:r w:rsidRPr="00372F89">
        <w:rPr>
          <w:i/>
        </w:rPr>
        <w:t>прибавку</w:t>
      </w:r>
      <w:r w:rsidR="00FF696F" w:rsidRPr="00372F89">
        <w:rPr>
          <w:i/>
        </w:rPr>
        <w:t xml:space="preserve"> </w:t>
      </w:r>
      <w:r w:rsidRPr="00372F89">
        <w:rPr>
          <w:i/>
        </w:rPr>
        <w:t>уже</w:t>
      </w:r>
      <w:r w:rsidR="00FF696F" w:rsidRPr="00372F89">
        <w:rPr>
          <w:i/>
        </w:rPr>
        <w:t xml:space="preserve"> </w:t>
      </w:r>
      <w:r w:rsidRPr="00372F89">
        <w:rPr>
          <w:i/>
        </w:rPr>
        <w:t>осенью.</w:t>
      </w:r>
      <w:r w:rsidR="00FF696F" w:rsidRPr="00372F89">
        <w:rPr>
          <w:i/>
        </w:rPr>
        <w:t xml:space="preserve"> </w:t>
      </w:r>
      <w:r w:rsidRPr="00372F89">
        <w:rPr>
          <w:i/>
        </w:rPr>
        <w:t>По</w:t>
      </w:r>
      <w:r w:rsidR="00FF696F" w:rsidRPr="00372F89">
        <w:rPr>
          <w:i/>
        </w:rPr>
        <w:t xml:space="preserve"> </w:t>
      </w:r>
      <w:r w:rsidRPr="00372F89">
        <w:rPr>
          <w:i/>
        </w:rPr>
        <w:t>словам</w:t>
      </w:r>
      <w:r w:rsidR="00FF696F" w:rsidRPr="00372F89">
        <w:rPr>
          <w:i/>
        </w:rPr>
        <w:t xml:space="preserve"> </w:t>
      </w:r>
      <w:r w:rsidRPr="00372F89">
        <w:rPr>
          <w:i/>
        </w:rPr>
        <w:t>члена</w:t>
      </w:r>
      <w:r w:rsidR="00FF696F" w:rsidRPr="00372F89">
        <w:rPr>
          <w:i/>
        </w:rPr>
        <w:t xml:space="preserve"> </w:t>
      </w:r>
      <w:r w:rsidRPr="00372F89">
        <w:rPr>
          <w:i/>
        </w:rPr>
        <w:t>Комитета</w:t>
      </w:r>
      <w:r w:rsidR="00FF696F" w:rsidRPr="00372F89">
        <w:rPr>
          <w:i/>
        </w:rPr>
        <w:t xml:space="preserve"> </w:t>
      </w:r>
      <w:r w:rsidRPr="00372F89">
        <w:rPr>
          <w:i/>
        </w:rPr>
        <w:t>Госдумы</w:t>
      </w:r>
      <w:r w:rsidR="00FF696F" w:rsidRPr="00372F89">
        <w:rPr>
          <w:i/>
        </w:rPr>
        <w:t xml:space="preserve"> </w:t>
      </w:r>
      <w:r w:rsidRPr="00372F89">
        <w:rPr>
          <w:i/>
        </w:rPr>
        <w:t>РФ</w:t>
      </w:r>
      <w:r w:rsidR="00FF696F" w:rsidRPr="00372F89">
        <w:rPr>
          <w:i/>
        </w:rPr>
        <w:t xml:space="preserve"> </w:t>
      </w:r>
      <w:r w:rsidRPr="00372F89">
        <w:rPr>
          <w:i/>
        </w:rPr>
        <w:t>по</w:t>
      </w:r>
      <w:r w:rsidR="00FF696F" w:rsidRPr="00372F89">
        <w:rPr>
          <w:i/>
        </w:rPr>
        <w:t xml:space="preserve"> </w:t>
      </w:r>
      <w:r w:rsidRPr="00372F89">
        <w:rPr>
          <w:i/>
        </w:rPr>
        <w:t>труду</w:t>
      </w:r>
      <w:r w:rsidR="00FF696F" w:rsidRPr="00372F89">
        <w:rPr>
          <w:i/>
        </w:rPr>
        <w:t xml:space="preserve"> </w:t>
      </w:r>
      <w:r w:rsidRPr="00372F89">
        <w:rPr>
          <w:i/>
        </w:rPr>
        <w:t>Светланы</w:t>
      </w:r>
      <w:r w:rsidR="00FF696F" w:rsidRPr="00372F89">
        <w:rPr>
          <w:i/>
        </w:rPr>
        <w:t xml:space="preserve"> </w:t>
      </w:r>
      <w:r w:rsidRPr="00372F89">
        <w:rPr>
          <w:i/>
        </w:rPr>
        <w:t>Бессараб,</w:t>
      </w:r>
      <w:r w:rsidR="00FF696F" w:rsidRPr="00372F89">
        <w:rPr>
          <w:i/>
        </w:rPr>
        <w:t xml:space="preserve"> </w:t>
      </w:r>
      <w:r w:rsidRPr="00372F89">
        <w:rPr>
          <w:i/>
        </w:rPr>
        <w:t>с</w:t>
      </w:r>
      <w:r w:rsidR="00FF696F" w:rsidRPr="00372F89">
        <w:rPr>
          <w:i/>
        </w:rPr>
        <w:t xml:space="preserve"> </w:t>
      </w:r>
      <w:r w:rsidRPr="00372F89">
        <w:rPr>
          <w:i/>
        </w:rPr>
        <w:t>1</w:t>
      </w:r>
      <w:r w:rsidR="00FF696F" w:rsidRPr="00372F89">
        <w:rPr>
          <w:i/>
        </w:rPr>
        <w:t xml:space="preserve"> </w:t>
      </w:r>
      <w:r w:rsidRPr="00372F89">
        <w:rPr>
          <w:i/>
        </w:rPr>
        <w:t>октября</w:t>
      </w:r>
      <w:r w:rsidR="00FF696F" w:rsidRPr="00372F89">
        <w:rPr>
          <w:i/>
        </w:rPr>
        <w:t xml:space="preserve"> </w:t>
      </w:r>
      <w:r w:rsidRPr="00372F89">
        <w:rPr>
          <w:i/>
        </w:rPr>
        <w:t>2024</w:t>
      </w:r>
      <w:r w:rsidR="00FF696F" w:rsidRPr="00372F89">
        <w:rPr>
          <w:i/>
        </w:rPr>
        <w:t xml:space="preserve"> </w:t>
      </w:r>
      <w:r w:rsidRPr="00372F89">
        <w:rPr>
          <w:i/>
        </w:rPr>
        <w:t>года</w:t>
      </w:r>
      <w:r w:rsidR="00FF696F" w:rsidRPr="00372F89">
        <w:rPr>
          <w:i/>
        </w:rPr>
        <w:t xml:space="preserve"> </w:t>
      </w:r>
      <w:r w:rsidRPr="00372F89">
        <w:rPr>
          <w:i/>
        </w:rPr>
        <w:t>в</w:t>
      </w:r>
      <w:r w:rsidR="00FF696F" w:rsidRPr="00372F89">
        <w:rPr>
          <w:i/>
        </w:rPr>
        <w:t xml:space="preserve"> </w:t>
      </w:r>
      <w:r w:rsidRPr="00372F89">
        <w:rPr>
          <w:i/>
        </w:rPr>
        <w:t>стране</w:t>
      </w:r>
      <w:r w:rsidR="00FF696F" w:rsidRPr="00372F89">
        <w:rPr>
          <w:i/>
        </w:rPr>
        <w:t xml:space="preserve"> </w:t>
      </w:r>
      <w:r w:rsidRPr="00372F89">
        <w:rPr>
          <w:i/>
        </w:rPr>
        <w:t>будут</w:t>
      </w:r>
      <w:r w:rsidR="00FF696F" w:rsidRPr="00372F89">
        <w:rPr>
          <w:i/>
        </w:rPr>
        <w:t xml:space="preserve"> </w:t>
      </w:r>
      <w:r w:rsidRPr="00372F89">
        <w:rPr>
          <w:i/>
        </w:rPr>
        <w:t>проиндексированы</w:t>
      </w:r>
      <w:r w:rsidR="00FF696F" w:rsidRPr="00372F89">
        <w:rPr>
          <w:i/>
        </w:rPr>
        <w:t xml:space="preserve"> </w:t>
      </w:r>
      <w:r w:rsidRPr="00372F89">
        <w:rPr>
          <w:i/>
        </w:rPr>
        <w:t>военные</w:t>
      </w:r>
      <w:r w:rsidR="00FF696F" w:rsidRPr="00372F89">
        <w:rPr>
          <w:i/>
        </w:rPr>
        <w:t xml:space="preserve"> </w:t>
      </w:r>
      <w:r w:rsidRPr="00372F89">
        <w:rPr>
          <w:i/>
        </w:rPr>
        <w:t>пенсии</w:t>
      </w:r>
      <w:r w:rsidR="00FF696F" w:rsidRPr="00372F89">
        <w:rPr>
          <w:i/>
        </w:rPr>
        <w:t xml:space="preserve"> </w:t>
      </w:r>
      <w:r w:rsidRPr="00372F89">
        <w:rPr>
          <w:i/>
        </w:rPr>
        <w:t>на</w:t>
      </w:r>
      <w:r w:rsidR="00FF696F" w:rsidRPr="00372F89">
        <w:rPr>
          <w:i/>
        </w:rPr>
        <w:t xml:space="preserve"> </w:t>
      </w:r>
      <w:r w:rsidRPr="00372F89">
        <w:rPr>
          <w:i/>
        </w:rPr>
        <w:t>4,5%.</w:t>
      </w:r>
      <w:r w:rsidR="00FF696F" w:rsidRPr="00372F89">
        <w:rPr>
          <w:i/>
        </w:rPr>
        <w:t xml:space="preserve"> </w:t>
      </w:r>
      <w:r w:rsidRPr="00372F89">
        <w:rPr>
          <w:i/>
        </w:rPr>
        <w:t>Их</w:t>
      </w:r>
      <w:r w:rsidR="00FF696F" w:rsidRPr="00372F89">
        <w:rPr>
          <w:i/>
        </w:rPr>
        <w:t xml:space="preserve"> </w:t>
      </w:r>
      <w:r w:rsidRPr="00372F89">
        <w:rPr>
          <w:i/>
        </w:rPr>
        <w:t>получают</w:t>
      </w:r>
      <w:r w:rsidR="00FF696F" w:rsidRPr="00372F89">
        <w:rPr>
          <w:i/>
        </w:rPr>
        <w:t xml:space="preserve"> </w:t>
      </w:r>
      <w:r w:rsidRPr="00372F89">
        <w:rPr>
          <w:i/>
        </w:rPr>
        <w:t>бывшие</w:t>
      </w:r>
      <w:r w:rsidR="00FF696F" w:rsidRPr="00372F89">
        <w:rPr>
          <w:i/>
        </w:rPr>
        <w:t xml:space="preserve"> </w:t>
      </w:r>
      <w:r w:rsidRPr="00372F89">
        <w:rPr>
          <w:i/>
        </w:rPr>
        <w:t>военнослужащие,</w:t>
      </w:r>
      <w:r w:rsidR="00FF696F" w:rsidRPr="00372F89">
        <w:rPr>
          <w:i/>
        </w:rPr>
        <w:t xml:space="preserve"> </w:t>
      </w:r>
      <w:r w:rsidRPr="00372F89">
        <w:rPr>
          <w:i/>
        </w:rPr>
        <w:t>а</w:t>
      </w:r>
      <w:r w:rsidR="00FF696F" w:rsidRPr="00372F89">
        <w:rPr>
          <w:i/>
        </w:rPr>
        <w:t xml:space="preserve"> </w:t>
      </w:r>
      <w:r w:rsidRPr="00372F89">
        <w:rPr>
          <w:i/>
        </w:rPr>
        <w:t>также</w:t>
      </w:r>
      <w:r w:rsidR="00FF696F" w:rsidRPr="00372F89">
        <w:rPr>
          <w:i/>
        </w:rPr>
        <w:t xml:space="preserve"> </w:t>
      </w:r>
      <w:r w:rsidRPr="00372F89">
        <w:rPr>
          <w:i/>
        </w:rPr>
        <w:t>экс-сотрудники</w:t>
      </w:r>
      <w:r w:rsidR="00FF696F" w:rsidRPr="00372F89">
        <w:rPr>
          <w:i/>
        </w:rPr>
        <w:t xml:space="preserve"> </w:t>
      </w:r>
      <w:r w:rsidRPr="00372F89">
        <w:rPr>
          <w:i/>
        </w:rPr>
        <w:t>силовых</w:t>
      </w:r>
      <w:r w:rsidR="00FF696F" w:rsidRPr="00372F89">
        <w:rPr>
          <w:i/>
        </w:rPr>
        <w:t xml:space="preserve"> </w:t>
      </w:r>
      <w:r w:rsidRPr="00372F89">
        <w:rPr>
          <w:i/>
        </w:rPr>
        <w:t>и</w:t>
      </w:r>
      <w:r w:rsidR="00FF696F" w:rsidRPr="00372F89">
        <w:rPr>
          <w:i/>
        </w:rPr>
        <w:t xml:space="preserve"> </w:t>
      </w:r>
      <w:r w:rsidRPr="00372F89">
        <w:rPr>
          <w:i/>
        </w:rPr>
        <w:t>правоохранительных</w:t>
      </w:r>
      <w:r w:rsidR="00FF696F" w:rsidRPr="00372F89">
        <w:rPr>
          <w:i/>
        </w:rPr>
        <w:t xml:space="preserve"> </w:t>
      </w:r>
      <w:r w:rsidRPr="00372F89">
        <w:rPr>
          <w:i/>
        </w:rPr>
        <w:t>структур,</w:t>
      </w:r>
      <w:r w:rsidR="00FF696F" w:rsidRPr="00372F89">
        <w:rPr>
          <w:i/>
        </w:rPr>
        <w:t xml:space="preserve"> </w:t>
      </w:r>
      <w:r w:rsidRPr="00372F89">
        <w:rPr>
          <w:i/>
        </w:rPr>
        <w:t>включая</w:t>
      </w:r>
      <w:r w:rsidR="00FF696F" w:rsidRPr="00372F89">
        <w:rPr>
          <w:i/>
        </w:rPr>
        <w:t xml:space="preserve"> </w:t>
      </w:r>
      <w:r w:rsidRPr="00372F89">
        <w:rPr>
          <w:i/>
        </w:rPr>
        <w:t>прокуратуру,</w:t>
      </w:r>
      <w:r w:rsidR="00FF696F" w:rsidRPr="00372F89">
        <w:rPr>
          <w:i/>
        </w:rPr>
        <w:t xml:space="preserve"> </w:t>
      </w:r>
      <w:r w:rsidRPr="00372F89">
        <w:rPr>
          <w:i/>
        </w:rPr>
        <w:t>ФСИН</w:t>
      </w:r>
      <w:r w:rsidR="00FF696F" w:rsidRPr="00372F89">
        <w:rPr>
          <w:i/>
        </w:rPr>
        <w:t xml:space="preserve"> </w:t>
      </w:r>
      <w:r w:rsidRPr="00372F89">
        <w:rPr>
          <w:i/>
        </w:rPr>
        <w:t>и</w:t>
      </w:r>
      <w:r w:rsidR="00FF696F" w:rsidRPr="00372F89">
        <w:rPr>
          <w:i/>
        </w:rPr>
        <w:t xml:space="preserve"> </w:t>
      </w:r>
      <w:r w:rsidRPr="00372F89">
        <w:rPr>
          <w:i/>
        </w:rPr>
        <w:t>МЧС,</w:t>
      </w:r>
      <w:r w:rsidR="00FF696F" w:rsidRPr="00372F89">
        <w:rPr>
          <w:i/>
        </w:rPr>
        <w:t xml:space="preserve"> </w:t>
      </w:r>
      <w:hyperlink w:anchor="А105" w:history="1">
        <w:r w:rsidRPr="00372F89">
          <w:rPr>
            <w:rStyle w:val="a3"/>
            <w:i/>
          </w:rPr>
          <w:t>сообщает</w:t>
        </w:r>
        <w:r w:rsidR="00FF696F" w:rsidRPr="00372F89">
          <w:rPr>
            <w:rStyle w:val="a3"/>
            <w:i/>
          </w:rPr>
          <w:t xml:space="preserve"> </w:t>
        </w:r>
        <w:r w:rsidR="00D055BC" w:rsidRPr="00372F89">
          <w:rPr>
            <w:rStyle w:val="a3"/>
            <w:i/>
          </w:rPr>
          <w:t>«</w:t>
        </w:r>
        <w:r w:rsidRPr="00372F89">
          <w:rPr>
            <w:rStyle w:val="a3"/>
            <w:i/>
          </w:rPr>
          <w:t>АБН24</w:t>
        </w:r>
        <w:r w:rsidR="00D055BC" w:rsidRPr="00372F89">
          <w:rPr>
            <w:rStyle w:val="a3"/>
            <w:i/>
          </w:rPr>
          <w:t>»</w:t>
        </w:r>
      </w:hyperlink>
    </w:p>
    <w:p w14:paraId="7660AC6D" w14:textId="77777777" w:rsidR="0087276F" w:rsidRPr="00372F89" w:rsidRDefault="008057AB" w:rsidP="00676D5F">
      <w:pPr>
        <w:numPr>
          <w:ilvl w:val="0"/>
          <w:numId w:val="25"/>
        </w:numPr>
        <w:rPr>
          <w:i/>
        </w:rPr>
      </w:pPr>
      <w:r w:rsidRPr="00372F89">
        <w:rPr>
          <w:i/>
        </w:rPr>
        <w:t>Пенсионерам</w:t>
      </w:r>
      <w:r w:rsidR="00FF696F" w:rsidRPr="00372F89">
        <w:rPr>
          <w:i/>
        </w:rPr>
        <w:t xml:space="preserve"> </w:t>
      </w:r>
      <w:r w:rsidRPr="00372F89">
        <w:rPr>
          <w:i/>
        </w:rPr>
        <w:t>рассказали</w:t>
      </w:r>
      <w:r w:rsidR="00FF696F" w:rsidRPr="00372F89">
        <w:rPr>
          <w:i/>
        </w:rPr>
        <w:t xml:space="preserve"> </w:t>
      </w:r>
      <w:r w:rsidRPr="00372F89">
        <w:rPr>
          <w:i/>
        </w:rPr>
        <w:t>о</w:t>
      </w:r>
      <w:r w:rsidR="00FF696F" w:rsidRPr="00372F89">
        <w:rPr>
          <w:i/>
        </w:rPr>
        <w:t xml:space="preserve"> </w:t>
      </w:r>
      <w:r w:rsidRPr="00372F89">
        <w:rPr>
          <w:i/>
        </w:rPr>
        <w:t>решении</w:t>
      </w:r>
      <w:r w:rsidR="00FF696F" w:rsidRPr="00372F89">
        <w:rPr>
          <w:i/>
        </w:rPr>
        <w:t xml:space="preserve"> </w:t>
      </w:r>
      <w:r w:rsidRPr="00372F89">
        <w:rPr>
          <w:i/>
        </w:rPr>
        <w:t>повысить</w:t>
      </w:r>
      <w:r w:rsidR="00FF696F" w:rsidRPr="00372F89">
        <w:rPr>
          <w:i/>
        </w:rPr>
        <w:t xml:space="preserve"> </w:t>
      </w:r>
      <w:r w:rsidRPr="00372F89">
        <w:rPr>
          <w:i/>
        </w:rPr>
        <w:t>пенсии</w:t>
      </w:r>
      <w:r w:rsidR="00FF696F" w:rsidRPr="00372F89">
        <w:rPr>
          <w:i/>
        </w:rPr>
        <w:t xml:space="preserve"> </w:t>
      </w:r>
      <w:r w:rsidRPr="00372F89">
        <w:rPr>
          <w:i/>
        </w:rPr>
        <w:t>еще</w:t>
      </w:r>
      <w:r w:rsidR="00FF696F" w:rsidRPr="00372F89">
        <w:rPr>
          <w:i/>
        </w:rPr>
        <w:t xml:space="preserve"> </w:t>
      </w:r>
      <w:r w:rsidRPr="00372F89">
        <w:rPr>
          <w:i/>
        </w:rPr>
        <w:t>на</w:t>
      </w:r>
      <w:r w:rsidR="00FF696F" w:rsidRPr="00372F89">
        <w:rPr>
          <w:i/>
        </w:rPr>
        <w:t xml:space="preserve"> </w:t>
      </w:r>
      <w:r w:rsidRPr="00372F89">
        <w:rPr>
          <w:i/>
        </w:rPr>
        <w:t>20</w:t>
      </w:r>
      <w:r w:rsidR="00FF696F" w:rsidRPr="00372F89">
        <w:rPr>
          <w:i/>
        </w:rPr>
        <w:t xml:space="preserve"> </w:t>
      </w:r>
      <w:r w:rsidRPr="00372F89">
        <w:rPr>
          <w:i/>
        </w:rPr>
        <w:t>процентов</w:t>
      </w:r>
      <w:r w:rsidR="00FF696F" w:rsidRPr="00372F89">
        <w:rPr>
          <w:i/>
        </w:rPr>
        <w:t xml:space="preserve"> </w:t>
      </w:r>
      <w:r w:rsidRPr="00372F89">
        <w:rPr>
          <w:i/>
        </w:rPr>
        <w:t>от</w:t>
      </w:r>
      <w:r w:rsidR="00FF696F" w:rsidRPr="00372F89">
        <w:rPr>
          <w:i/>
        </w:rPr>
        <w:t xml:space="preserve"> </w:t>
      </w:r>
      <w:r w:rsidRPr="00372F89">
        <w:rPr>
          <w:i/>
        </w:rPr>
        <w:t>текущего</w:t>
      </w:r>
      <w:r w:rsidR="00FF696F" w:rsidRPr="00372F89">
        <w:rPr>
          <w:i/>
        </w:rPr>
        <w:t xml:space="preserve"> </w:t>
      </w:r>
      <w:r w:rsidRPr="00372F89">
        <w:rPr>
          <w:i/>
        </w:rPr>
        <w:t>уровня.</w:t>
      </w:r>
      <w:r w:rsidR="00FF696F" w:rsidRPr="00372F89">
        <w:rPr>
          <w:i/>
        </w:rPr>
        <w:t xml:space="preserve"> </w:t>
      </w:r>
      <w:r w:rsidRPr="00372F89">
        <w:rPr>
          <w:i/>
        </w:rPr>
        <w:t>Индексация</w:t>
      </w:r>
      <w:r w:rsidR="00FF696F" w:rsidRPr="00372F89">
        <w:rPr>
          <w:i/>
        </w:rPr>
        <w:t xml:space="preserve"> </w:t>
      </w:r>
      <w:r w:rsidRPr="00372F89">
        <w:rPr>
          <w:i/>
        </w:rPr>
        <w:t>таких</w:t>
      </w:r>
      <w:r w:rsidR="00FF696F" w:rsidRPr="00372F89">
        <w:rPr>
          <w:i/>
        </w:rPr>
        <w:t xml:space="preserve"> </w:t>
      </w:r>
      <w:r w:rsidRPr="00372F89">
        <w:rPr>
          <w:i/>
        </w:rPr>
        <w:t>выплат</w:t>
      </w:r>
      <w:r w:rsidR="00FF696F" w:rsidRPr="00372F89">
        <w:rPr>
          <w:i/>
        </w:rPr>
        <w:t xml:space="preserve"> </w:t>
      </w:r>
      <w:r w:rsidRPr="00372F89">
        <w:rPr>
          <w:i/>
        </w:rPr>
        <w:t>произойдет</w:t>
      </w:r>
      <w:r w:rsidR="00FF696F" w:rsidRPr="00372F89">
        <w:rPr>
          <w:i/>
        </w:rPr>
        <w:t xml:space="preserve"> </w:t>
      </w:r>
      <w:r w:rsidRPr="00372F89">
        <w:rPr>
          <w:i/>
        </w:rPr>
        <w:t>в</w:t>
      </w:r>
      <w:r w:rsidR="00FF696F" w:rsidRPr="00372F89">
        <w:rPr>
          <w:i/>
        </w:rPr>
        <w:t xml:space="preserve"> </w:t>
      </w:r>
      <w:r w:rsidRPr="00372F89">
        <w:rPr>
          <w:i/>
        </w:rPr>
        <w:t>два</w:t>
      </w:r>
      <w:r w:rsidR="00FF696F" w:rsidRPr="00372F89">
        <w:rPr>
          <w:i/>
        </w:rPr>
        <w:t xml:space="preserve"> </w:t>
      </w:r>
      <w:r w:rsidRPr="00372F89">
        <w:rPr>
          <w:i/>
        </w:rPr>
        <w:t>этапа.</w:t>
      </w:r>
      <w:r w:rsidR="00FF696F" w:rsidRPr="00372F89">
        <w:rPr>
          <w:i/>
        </w:rPr>
        <w:t xml:space="preserve"> </w:t>
      </w:r>
      <w:r w:rsidRPr="00372F89">
        <w:rPr>
          <w:i/>
        </w:rPr>
        <w:t>И</w:t>
      </w:r>
      <w:r w:rsidR="00FF696F" w:rsidRPr="00372F89">
        <w:rPr>
          <w:i/>
        </w:rPr>
        <w:t xml:space="preserve"> </w:t>
      </w:r>
      <w:r w:rsidRPr="00372F89">
        <w:rPr>
          <w:i/>
        </w:rPr>
        <w:t>подобный</w:t>
      </w:r>
      <w:r w:rsidR="00FF696F" w:rsidRPr="00372F89">
        <w:rPr>
          <w:i/>
        </w:rPr>
        <w:t xml:space="preserve"> </w:t>
      </w:r>
      <w:r w:rsidRPr="00372F89">
        <w:rPr>
          <w:i/>
        </w:rPr>
        <w:t>приятный</w:t>
      </w:r>
      <w:r w:rsidR="00FF696F" w:rsidRPr="00372F89">
        <w:rPr>
          <w:i/>
        </w:rPr>
        <w:t xml:space="preserve"> </w:t>
      </w:r>
      <w:r w:rsidRPr="00372F89">
        <w:rPr>
          <w:i/>
        </w:rPr>
        <w:t>сюрприз</w:t>
      </w:r>
      <w:r w:rsidR="00FF696F" w:rsidRPr="00372F89">
        <w:rPr>
          <w:i/>
        </w:rPr>
        <w:t xml:space="preserve"> </w:t>
      </w:r>
      <w:r w:rsidRPr="00372F89">
        <w:rPr>
          <w:i/>
        </w:rPr>
        <w:t>затронет</w:t>
      </w:r>
      <w:r w:rsidR="00FF696F" w:rsidRPr="00372F89">
        <w:rPr>
          <w:i/>
        </w:rPr>
        <w:t xml:space="preserve"> </w:t>
      </w:r>
      <w:r w:rsidRPr="00372F89">
        <w:rPr>
          <w:i/>
        </w:rPr>
        <w:t>очень</w:t>
      </w:r>
      <w:r w:rsidR="00FF696F" w:rsidRPr="00372F89">
        <w:rPr>
          <w:i/>
        </w:rPr>
        <w:t xml:space="preserve"> </w:t>
      </w:r>
      <w:r w:rsidRPr="00372F89">
        <w:rPr>
          <w:i/>
        </w:rPr>
        <w:t>многих</w:t>
      </w:r>
      <w:r w:rsidR="00FF696F" w:rsidRPr="00372F89">
        <w:rPr>
          <w:i/>
        </w:rPr>
        <w:t xml:space="preserve"> </w:t>
      </w:r>
      <w:r w:rsidRPr="00372F89">
        <w:rPr>
          <w:i/>
        </w:rPr>
        <w:t>пожилых</w:t>
      </w:r>
      <w:r w:rsidR="00FF696F" w:rsidRPr="00372F89">
        <w:rPr>
          <w:i/>
        </w:rPr>
        <w:t xml:space="preserve"> </w:t>
      </w:r>
      <w:r w:rsidRPr="00372F89">
        <w:rPr>
          <w:i/>
        </w:rPr>
        <w:t>граждан.</w:t>
      </w:r>
      <w:r w:rsidR="00FF696F" w:rsidRPr="00372F89">
        <w:rPr>
          <w:i/>
        </w:rPr>
        <w:t xml:space="preserve"> </w:t>
      </w:r>
      <w:r w:rsidRPr="00372F89">
        <w:rPr>
          <w:i/>
        </w:rPr>
        <w:t>Рассчитывать</w:t>
      </w:r>
      <w:r w:rsidR="00FF696F" w:rsidRPr="00372F89">
        <w:rPr>
          <w:i/>
        </w:rPr>
        <w:t xml:space="preserve"> </w:t>
      </w:r>
      <w:r w:rsidRPr="00372F89">
        <w:rPr>
          <w:i/>
        </w:rPr>
        <w:t>на</w:t>
      </w:r>
      <w:r w:rsidR="00FF696F" w:rsidRPr="00372F89">
        <w:rPr>
          <w:i/>
        </w:rPr>
        <w:t xml:space="preserve"> </w:t>
      </w:r>
      <w:r w:rsidRPr="00372F89">
        <w:rPr>
          <w:i/>
        </w:rPr>
        <w:t>новую</w:t>
      </w:r>
      <w:r w:rsidR="00FF696F" w:rsidRPr="00372F89">
        <w:rPr>
          <w:i/>
        </w:rPr>
        <w:t xml:space="preserve"> </w:t>
      </w:r>
      <w:r w:rsidRPr="00372F89">
        <w:rPr>
          <w:i/>
        </w:rPr>
        <w:t>прибавку</w:t>
      </w:r>
      <w:r w:rsidR="00FF696F" w:rsidRPr="00372F89">
        <w:rPr>
          <w:i/>
        </w:rPr>
        <w:t xml:space="preserve"> </w:t>
      </w:r>
      <w:r w:rsidRPr="00372F89">
        <w:rPr>
          <w:i/>
        </w:rPr>
        <w:t>к</w:t>
      </w:r>
      <w:r w:rsidR="00FF696F" w:rsidRPr="00372F89">
        <w:rPr>
          <w:i/>
        </w:rPr>
        <w:t xml:space="preserve"> </w:t>
      </w:r>
      <w:r w:rsidRPr="00372F89">
        <w:rPr>
          <w:i/>
        </w:rPr>
        <w:t>пенсии,</w:t>
      </w:r>
      <w:r w:rsidR="00FF696F" w:rsidRPr="00372F89">
        <w:rPr>
          <w:i/>
        </w:rPr>
        <w:t xml:space="preserve"> </w:t>
      </w:r>
      <w:r w:rsidRPr="00372F89">
        <w:rPr>
          <w:i/>
        </w:rPr>
        <w:t>по</w:t>
      </w:r>
      <w:r w:rsidR="00FF696F" w:rsidRPr="00372F89">
        <w:rPr>
          <w:i/>
        </w:rPr>
        <w:t xml:space="preserve"> </w:t>
      </w:r>
      <w:r w:rsidRPr="00372F89">
        <w:rPr>
          <w:i/>
        </w:rPr>
        <w:t>словам</w:t>
      </w:r>
      <w:r w:rsidR="00FF696F" w:rsidRPr="00372F89">
        <w:rPr>
          <w:i/>
        </w:rPr>
        <w:t xml:space="preserve"> </w:t>
      </w:r>
      <w:r w:rsidRPr="00372F89">
        <w:rPr>
          <w:i/>
        </w:rPr>
        <w:t>эксперта,</w:t>
      </w:r>
      <w:r w:rsidR="00FF696F" w:rsidRPr="00372F89">
        <w:rPr>
          <w:i/>
        </w:rPr>
        <w:t xml:space="preserve"> </w:t>
      </w:r>
      <w:r w:rsidRPr="00372F89">
        <w:rPr>
          <w:i/>
        </w:rPr>
        <w:t>пенсионеры</w:t>
      </w:r>
      <w:r w:rsidR="00FF696F" w:rsidRPr="00372F89">
        <w:rPr>
          <w:i/>
        </w:rPr>
        <w:t xml:space="preserve"> </w:t>
      </w:r>
      <w:r w:rsidRPr="00372F89">
        <w:rPr>
          <w:i/>
        </w:rPr>
        <w:t>смогут</w:t>
      </w:r>
      <w:r w:rsidR="00FF696F" w:rsidRPr="00372F89">
        <w:rPr>
          <w:i/>
        </w:rPr>
        <w:t xml:space="preserve"> </w:t>
      </w:r>
      <w:r w:rsidRPr="00372F89">
        <w:rPr>
          <w:i/>
        </w:rPr>
        <w:t>уже</w:t>
      </w:r>
      <w:r w:rsidR="00FF696F" w:rsidRPr="00372F89">
        <w:rPr>
          <w:i/>
        </w:rPr>
        <w:t xml:space="preserve"> </w:t>
      </w:r>
      <w:r w:rsidRPr="00372F89">
        <w:rPr>
          <w:i/>
        </w:rPr>
        <w:t>в</w:t>
      </w:r>
      <w:r w:rsidR="00FF696F" w:rsidRPr="00372F89">
        <w:rPr>
          <w:i/>
        </w:rPr>
        <w:t xml:space="preserve"> </w:t>
      </w:r>
      <w:r w:rsidRPr="00372F89">
        <w:rPr>
          <w:i/>
        </w:rPr>
        <w:t>ближайшие</w:t>
      </w:r>
      <w:r w:rsidR="00FF696F" w:rsidRPr="00372F89">
        <w:rPr>
          <w:i/>
        </w:rPr>
        <w:t xml:space="preserve"> </w:t>
      </w:r>
      <w:r w:rsidRPr="00372F89">
        <w:rPr>
          <w:i/>
        </w:rPr>
        <w:t>годы.</w:t>
      </w:r>
      <w:r w:rsidR="00FF696F" w:rsidRPr="00372F89">
        <w:rPr>
          <w:i/>
        </w:rPr>
        <w:t xml:space="preserve"> </w:t>
      </w:r>
      <w:r w:rsidRPr="00372F89">
        <w:rPr>
          <w:i/>
        </w:rPr>
        <w:t>Параметры</w:t>
      </w:r>
      <w:r w:rsidR="00FF696F" w:rsidRPr="00372F89">
        <w:rPr>
          <w:i/>
        </w:rPr>
        <w:t xml:space="preserve"> </w:t>
      </w:r>
      <w:r w:rsidRPr="00372F89">
        <w:rPr>
          <w:i/>
        </w:rPr>
        <w:t>индексации</w:t>
      </w:r>
      <w:r w:rsidR="00FF696F" w:rsidRPr="00372F89">
        <w:rPr>
          <w:i/>
        </w:rPr>
        <w:t xml:space="preserve"> </w:t>
      </w:r>
      <w:r w:rsidRPr="00372F89">
        <w:rPr>
          <w:i/>
        </w:rPr>
        <w:t>прописаны</w:t>
      </w:r>
      <w:r w:rsidR="00FF696F" w:rsidRPr="00372F89">
        <w:rPr>
          <w:i/>
        </w:rPr>
        <w:t xml:space="preserve"> </w:t>
      </w:r>
      <w:r w:rsidRPr="00372F89">
        <w:rPr>
          <w:i/>
        </w:rPr>
        <w:t>в</w:t>
      </w:r>
      <w:r w:rsidR="00FF696F" w:rsidRPr="00372F89">
        <w:rPr>
          <w:i/>
        </w:rPr>
        <w:t xml:space="preserve"> </w:t>
      </w:r>
      <w:r w:rsidRPr="00372F89">
        <w:rPr>
          <w:i/>
        </w:rPr>
        <w:t>документе</w:t>
      </w:r>
      <w:r w:rsidR="00FF696F" w:rsidRPr="00372F89">
        <w:rPr>
          <w:i/>
        </w:rPr>
        <w:t xml:space="preserve"> </w:t>
      </w:r>
      <w:r w:rsidRPr="00372F89">
        <w:rPr>
          <w:i/>
        </w:rPr>
        <w:t>о</w:t>
      </w:r>
      <w:r w:rsidR="00FF696F" w:rsidRPr="00372F89">
        <w:rPr>
          <w:i/>
        </w:rPr>
        <w:t xml:space="preserve"> </w:t>
      </w:r>
      <w:r w:rsidRPr="00372F89">
        <w:rPr>
          <w:i/>
        </w:rPr>
        <w:t>федеральном</w:t>
      </w:r>
      <w:r w:rsidR="00FF696F" w:rsidRPr="00372F89">
        <w:rPr>
          <w:i/>
        </w:rPr>
        <w:t xml:space="preserve"> </w:t>
      </w:r>
      <w:r w:rsidRPr="00372F89">
        <w:rPr>
          <w:i/>
        </w:rPr>
        <w:t>бюджете</w:t>
      </w:r>
      <w:r w:rsidR="00FF696F" w:rsidRPr="00372F89">
        <w:rPr>
          <w:i/>
        </w:rPr>
        <w:t xml:space="preserve"> </w:t>
      </w:r>
      <w:r w:rsidRPr="00372F89">
        <w:rPr>
          <w:i/>
        </w:rPr>
        <w:t>Социального</w:t>
      </w:r>
      <w:r w:rsidR="00FF696F" w:rsidRPr="00372F89">
        <w:rPr>
          <w:i/>
        </w:rPr>
        <w:t xml:space="preserve"> </w:t>
      </w:r>
      <w:r w:rsidRPr="00372F89">
        <w:rPr>
          <w:i/>
        </w:rPr>
        <w:t>фонда.</w:t>
      </w:r>
      <w:r w:rsidR="00FF696F" w:rsidRPr="00372F89">
        <w:rPr>
          <w:i/>
        </w:rPr>
        <w:t xml:space="preserve"> </w:t>
      </w:r>
      <w:r w:rsidRPr="00372F89">
        <w:rPr>
          <w:i/>
        </w:rPr>
        <w:t>И</w:t>
      </w:r>
      <w:r w:rsidR="00FF696F" w:rsidRPr="00372F89">
        <w:rPr>
          <w:i/>
        </w:rPr>
        <w:t xml:space="preserve"> </w:t>
      </w:r>
      <w:r w:rsidRPr="00372F89">
        <w:rPr>
          <w:i/>
        </w:rPr>
        <w:t>речь</w:t>
      </w:r>
      <w:r w:rsidR="00FF696F" w:rsidRPr="00372F89">
        <w:rPr>
          <w:i/>
        </w:rPr>
        <w:t xml:space="preserve"> </w:t>
      </w:r>
      <w:r w:rsidRPr="00372F89">
        <w:rPr>
          <w:i/>
        </w:rPr>
        <w:t>идет</w:t>
      </w:r>
      <w:r w:rsidR="00FF696F" w:rsidRPr="00372F89">
        <w:rPr>
          <w:i/>
        </w:rPr>
        <w:t xml:space="preserve"> </w:t>
      </w:r>
      <w:r w:rsidRPr="00372F89">
        <w:rPr>
          <w:i/>
        </w:rPr>
        <w:t>в</w:t>
      </w:r>
      <w:r w:rsidR="00FF696F" w:rsidRPr="00372F89">
        <w:rPr>
          <w:i/>
        </w:rPr>
        <w:t xml:space="preserve"> </w:t>
      </w:r>
      <w:r w:rsidRPr="00372F89">
        <w:rPr>
          <w:i/>
        </w:rPr>
        <w:t>первую</w:t>
      </w:r>
      <w:r w:rsidR="00FF696F" w:rsidRPr="00372F89">
        <w:rPr>
          <w:i/>
        </w:rPr>
        <w:t xml:space="preserve"> </w:t>
      </w:r>
      <w:r w:rsidRPr="00372F89">
        <w:rPr>
          <w:i/>
        </w:rPr>
        <w:lastRenderedPageBreak/>
        <w:t>очередь</w:t>
      </w:r>
      <w:r w:rsidR="00FF696F" w:rsidRPr="00372F89">
        <w:rPr>
          <w:i/>
        </w:rPr>
        <w:t xml:space="preserve"> </w:t>
      </w:r>
      <w:r w:rsidRPr="00372F89">
        <w:rPr>
          <w:i/>
        </w:rPr>
        <w:t>о</w:t>
      </w:r>
      <w:r w:rsidR="00FF696F" w:rsidRPr="00372F89">
        <w:rPr>
          <w:i/>
        </w:rPr>
        <w:t xml:space="preserve"> </w:t>
      </w:r>
      <w:r w:rsidRPr="00372F89">
        <w:rPr>
          <w:i/>
        </w:rPr>
        <w:t>социальных</w:t>
      </w:r>
      <w:r w:rsidR="00FF696F" w:rsidRPr="00372F89">
        <w:rPr>
          <w:i/>
        </w:rPr>
        <w:t xml:space="preserve"> </w:t>
      </w:r>
      <w:r w:rsidRPr="00372F89">
        <w:rPr>
          <w:i/>
        </w:rPr>
        <w:t>пенсиях.</w:t>
      </w:r>
      <w:r w:rsidR="00FF696F" w:rsidRPr="00372F89">
        <w:rPr>
          <w:i/>
        </w:rPr>
        <w:t xml:space="preserve"> </w:t>
      </w:r>
      <w:r w:rsidRPr="00372F89">
        <w:rPr>
          <w:i/>
        </w:rPr>
        <w:t>Об</w:t>
      </w:r>
      <w:r w:rsidR="00FF696F" w:rsidRPr="00372F89">
        <w:rPr>
          <w:i/>
        </w:rPr>
        <w:t xml:space="preserve"> </w:t>
      </w:r>
      <w:r w:rsidRPr="00372F89">
        <w:rPr>
          <w:i/>
        </w:rPr>
        <w:t>этом</w:t>
      </w:r>
      <w:r w:rsidR="00FF696F" w:rsidRPr="00372F89">
        <w:rPr>
          <w:i/>
        </w:rPr>
        <w:t xml:space="preserve"> </w:t>
      </w:r>
      <w:r w:rsidRPr="00372F89">
        <w:rPr>
          <w:i/>
        </w:rPr>
        <w:t>рассказал</w:t>
      </w:r>
      <w:r w:rsidR="00FF696F" w:rsidRPr="00372F89">
        <w:rPr>
          <w:i/>
        </w:rPr>
        <w:t xml:space="preserve"> </w:t>
      </w:r>
      <w:r w:rsidRPr="00372F89">
        <w:rPr>
          <w:i/>
        </w:rPr>
        <w:t>пенсионный</w:t>
      </w:r>
      <w:r w:rsidR="00FF696F" w:rsidRPr="00372F89">
        <w:rPr>
          <w:i/>
        </w:rPr>
        <w:t xml:space="preserve"> </w:t>
      </w:r>
      <w:r w:rsidRPr="00372F89">
        <w:rPr>
          <w:i/>
        </w:rPr>
        <w:t>эксперт</w:t>
      </w:r>
      <w:r w:rsidR="00FF696F" w:rsidRPr="00372F89">
        <w:rPr>
          <w:i/>
        </w:rPr>
        <w:t xml:space="preserve"> </w:t>
      </w:r>
      <w:r w:rsidRPr="00372F89">
        <w:rPr>
          <w:i/>
        </w:rPr>
        <w:t>Се</w:t>
      </w:r>
      <w:r w:rsidR="00FA5DC2" w:rsidRPr="00372F89">
        <w:rPr>
          <w:i/>
        </w:rPr>
        <w:t>ргей</w:t>
      </w:r>
      <w:r w:rsidR="00FF696F" w:rsidRPr="00372F89">
        <w:rPr>
          <w:i/>
        </w:rPr>
        <w:t xml:space="preserve"> </w:t>
      </w:r>
      <w:r w:rsidR="00FA5DC2" w:rsidRPr="00372F89">
        <w:rPr>
          <w:i/>
        </w:rPr>
        <w:t>Власов,</w:t>
      </w:r>
      <w:r w:rsidR="00FF696F" w:rsidRPr="00372F89">
        <w:rPr>
          <w:i/>
        </w:rPr>
        <w:t xml:space="preserve"> </w:t>
      </w:r>
      <w:hyperlink w:anchor="А106" w:history="1">
        <w:r w:rsidR="00FA5DC2" w:rsidRPr="00372F89">
          <w:rPr>
            <w:rStyle w:val="a3"/>
            <w:i/>
          </w:rPr>
          <w:t>сообщает</w:t>
        </w:r>
        <w:r w:rsidR="00FF696F" w:rsidRPr="00372F89">
          <w:rPr>
            <w:rStyle w:val="a3"/>
            <w:i/>
          </w:rPr>
          <w:t xml:space="preserve"> </w:t>
        </w:r>
        <w:r w:rsidR="00FA5DC2" w:rsidRPr="00372F89">
          <w:rPr>
            <w:rStyle w:val="a3"/>
            <w:i/>
          </w:rPr>
          <w:t>PRIMPRESS</w:t>
        </w:r>
      </w:hyperlink>
    </w:p>
    <w:p w14:paraId="75C3D911" w14:textId="77777777" w:rsidR="00660B65" w:rsidRPr="00372F89" w:rsidRDefault="00660B65" w:rsidP="00584C63">
      <w:pPr>
        <w:jc w:val="center"/>
        <w:outlineLvl w:val="0"/>
        <w:rPr>
          <w:rFonts w:ascii="Arial" w:hAnsi="Arial" w:cs="Arial"/>
          <w:b/>
          <w:sz w:val="32"/>
          <w:szCs w:val="32"/>
        </w:rPr>
      </w:pPr>
      <w:bookmarkStart w:id="6" w:name="_Toc165963623"/>
      <w:r w:rsidRPr="00372F89">
        <w:rPr>
          <w:rFonts w:ascii="Arial" w:hAnsi="Arial" w:cs="Arial"/>
          <w:b/>
          <w:color w:val="984806"/>
          <w:sz w:val="32"/>
          <w:szCs w:val="32"/>
        </w:rPr>
        <w:t>Ц</w:t>
      </w:r>
      <w:r w:rsidRPr="00372F89">
        <w:rPr>
          <w:rFonts w:ascii="Arial" w:hAnsi="Arial" w:cs="Arial"/>
          <w:b/>
          <w:sz w:val="32"/>
          <w:szCs w:val="32"/>
        </w:rPr>
        <w:t>итаты</w:t>
      </w:r>
      <w:r w:rsidR="00FF696F" w:rsidRPr="00372F89">
        <w:rPr>
          <w:rFonts w:ascii="Arial" w:hAnsi="Arial" w:cs="Arial"/>
          <w:b/>
          <w:sz w:val="32"/>
          <w:szCs w:val="32"/>
        </w:rPr>
        <w:t xml:space="preserve"> </w:t>
      </w:r>
      <w:r w:rsidRPr="00372F89">
        <w:rPr>
          <w:rFonts w:ascii="Arial" w:hAnsi="Arial" w:cs="Arial"/>
          <w:b/>
          <w:sz w:val="32"/>
          <w:szCs w:val="32"/>
        </w:rPr>
        <w:t>дня</w:t>
      </w:r>
      <w:bookmarkEnd w:id="6"/>
    </w:p>
    <w:p w14:paraId="756B4A99" w14:textId="77777777" w:rsidR="00676D5F" w:rsidRPr="00372F89" w:rsidRDefault="0087276F" w:rsidP="003B3BAA">
      <w:pPr>
        <w:numPr>
          <w:ilvl w:val="0"/>
          <w:numId w:val="27"/>
        </w:numPr>
        <w:rPr>
          <w:i/>
        </w:rPr>
      </w:pPr>
      <w:r w:rsidRPr="00372F89">
        <w:rPr>
          <w:i/>
        </w:rPr>
        <w:t>Ольга</w:t>
      </w:r>
      <w:r w:rsidR="00FF696F" w:rsidRPr="00372F89">
        <w:rPr>
          <w:i/>
        </w:rPr>
        <w:t xml:space="preserve"> </w:t>
      </w:r>
      <w:proofErr w:type="spellStart"/>
      <w:r w:rsidRPr="00372F89">
        <w:rPr>
          <w:i/>
        </w:rPr>
        <w:t>Шишлянникова</w:t>
      </w:r>
      <w:proofErr w:type="spellEnd"/>
      <w:r w:rsidRPr="00372F89">
        <w:rPr>
          <w:i/>
        </w:rPr>
        <w:t>,</w:t>
      </w:r>
      <w:r w:rsidR="00FF696F" w:rsidRPr="00372F89">
        <w:rPr>
          <w:i/>
        </w:rPr>
        <w:t xml:space="preserve"> </w:t>
      </w:r>
      <w:r w:rsidRPr="00372F89">
        <w:rPr>
          <w:i/>
        </w:rPr>
        <w:t>директор</w:t>
      </w:r>
      <w:r w:rsidR="00FF696F" w:rsidRPr="00372F89">
        <w:rPr>
          <w:i/>
        </w:rPr>
        <w:t xml:space="preserve"> </w:t>
      </w:r>
      <w:r w:rsidRPr="00372F89">
        <w:rPr>
          <w:i/>
        </w:rPr>
        <w:t>департамента</w:t>
      </w:r>
      <w:r w:rsidR="00FF696F" w:rsidRPr="00372F89">
        <w:rPr>
          <w:i/>
        </w:rPr>
        <w:t xml:space="preserve"> </w:t>
      </w:r>
      <w:r w:rsidRPr="00372F89">
        <w:rPr>
          <w:i/>
        </w:rPr>
        <w:t>инвестиционных</w:t>
      </w:r>
      <w:r w:rsidR="00FF696F" w:rsidRPr="00372F89">
        <w:rPr>
          <w:i/>
        </w:rPr>
        <w:t xml:space="preserve"> </w:t>
      </w:r>
      <w:r w:rsidRPr="00372F89">
        <w:rPr>
          <w:i/>
        </w:rPr>
        <w:t>финансовых</w:t>
      </w:r>
      <w:r w:rsidR="00FF696F" w:rsidRPr="00372F89">
        <w:rPr>
          <w:i/>
        </w:rPr>
        <w:t xml:space="preserve"> </w:t>
      </w:r>
      <w:r w:rsidRPr="00372F89">
        <w:rPr>
          <w:i/>
        </w:rPr>
        <w:t>посредников</w:t>
      </w:r>
      <w:r w:rsidR="00FF696F" w:rsidRPr="00372F89">
        <w:rPr>
          <w:i/>
        </w:rPr>
        <w:t xml:space="preserve"> </w:t>
      </w:r>
      <w:r w:rsidRPr="00372F89">
        <w:rPr>
          <w:i/>
        </w:rPr>
        <w:t>Банка</w:t>
      </w:r>
      <w:r w:rsidR="00FF696F" w:rsidRPr="00372F89">
        <w:rPr>
          <w:i/>
        </w:rPr>
        <w:t xml:space="preserve"> </w:t>
      </w:r>
      <w:r w:rsidRPr="00372F89">
        <w:rPr>
          <w:i/>
        </w:rPr>
        <w:t>России:</w:t>
      </w:r>
      <w:r w:rsidR="00FF696F" w:rsidRPr="00372F89">
        <w:rPr>
          <w:i/>
        </w:rPr>
        <w:t xml:space="preserve"> </w:t>
      </w:r>
      <w:r w:rsidR="00D055BC" w:rsidRPr="00372F89">
        <w:rPr>
          <w:i/>
        </w:rPr>
        <w:t>«</w:t>
      </w:r>
      <w:r w:rsidRPr="00372F89">
        <w:rPr>
          <w:i/>
        </w:rPr>
        <w:t>Работа</w:t>
      </w:r>
      <w:r w:rsidR="00FF696F" w:rsidRPr="00372F89">
        <w:rPr>
          <w:i/>
        </w:rPr>
        <w:t xml:space="preserve"> </w:t>
      </w:r>
      <w:r w:rsidRPr="00372F89">
        <w:rPr>
          <w:i/>
        </w:rPr>
        <w:t>негосударственных</w:t>
      </w:r>
      <w:r w:rsidR="00FF696F" w:rsidRPr="00372F89">
        <w:rPr>
          <w:i/>
        </w:rPr>
        <w:t xml:space="preserve"> </w:t>
      </w:r>
      <w:r w:rsidRPr="00372F89">
        <w:rPr>
          <w:i/>
        </w:rPr>
        <w:t>пенсионных</w:t>
      </w:r>
      <w:r w:rsidR="00FF696F" w:rsidRPr="00372F89">
        <w:rPr>
          <w:i/>
        </w:rPr>
        <w:t xml:space="preserve"> </w:t>
      </w:r>
      <w:r w:rsidRPr="00372F89">
        <w:rPr>
          <w:i/>
        </w:rPr>
        <w:t>фонд</w:t>
      </w:r>
      <w:r w:rsidR="00FF696F" w:rsidRPr="00372F89">
        <w:rPr>
          <w:i/>
        </w:rPr>
        <w:t xml:space="preserve"> </w:t>
      </w:r>
      <w:r w:rsidRPr="00372F89">
        <w:rPr>
          <w:i/>
        </w:rPr>
        <w:t>(НПФ)</w:t>
      </w:r>
      <w:r w:rsidR="00FF696F" w:rsidRPr="00372F89">
        <w:rPr>
          <w:i/>
        </w:rPr>
        <w:t xml:space="preserve"> </w:t>
      </w:r>
      <w:r w:rsidRPr="00372F89">
        <w:rPr>
          <w:i/>
        </w:rPr>
        <w:t>в</w:t>
      </w:r>
      <w:r w:rsidR="00FF696F" w:rsidRPr="00372F89">
        <w:rPr>
          <w:i/>
        </w:rPr>
        <w:t xml:space="preserve"> </w:t>
      </w:r>
      <w:r w:rsidRPr="00372F89">
        <w:rPr>
          <w:i/>
        </w:rPr>
        <w:t>России</w:t>
      </w:r>
      <w:r w:rsidR="00FF696F" w:rsidRPr="00372F89">
        <w:rPr>
          <w:i/>
        </w:rPr>
        <w:t xml:space="preserve"> </w:t>
      </w:r>
      <w:r w:rsidRPr="00372F89">
        <w:rPr>
          <w:i/>
        </w:rPr>
        <w:t>ж</w:t>
      </w:r>
      <w:r w:rsidR="00FF696F" w:rsidRPr="00372F89">
        <w:rPr>
          <w:i/>
        </w:rPr>
        <w:t>е</w:t>
      </w:r>
      <w:r w:rsidRPr="00372F89">
        <w:rPr>
          <w:i/>
        </w:rPr>
        <w:t>стко</w:t>
      </w:r>
      <w:r w:rsidR="00FF696F" w:rsidRPr="00372F89">
        <w:rPr>
          <w:i/>
        </w:rPr>
        <w:t xml:space="preserve"> </w:t>
      </w:r>
      <w:r w:rsidRPr="00372F89">
        <w:rPr>
          <w:i/>
        </w:rPr>
        <w:t>регулируется</w:t>
      </w:r>
      <w:r w:rsidR="00FF696F" w:rsidRPr="00372F89">
        <w:rPr>
          <w:i/>
        </w:rPr>
        <w:t xml:space="preserve"> </w:t>
      </w:r>
      <w:r w:rsidRPr="00372F89">
        <w:rPr>
          <w:i/>
        </w:rPr>
        <w:t>и</w:t>
      </w:r>
      <w:r w:rsidR="00FF696F" w:rsidRPr="00372F89">
        <w:rPr>
          <w:i/>
        </w:rPr>
        <w:t xml:space="preserve"> </w:t>
      </w:r>
      <w:r w:rsidRPr="00372F89">
        <w:rPr>
          <w:i/>
        </w:rPr>
        <w:t>контролируется.</w:t>
      </w:r>
      <w:r w:rsidR="00FF696F" w:rsidRPr="00372F89">
        <w:rPr>
          <w:i/>
        </w:rPr>
        <w:t xml:space="preserve"> </w:t>
      </w:r>
      <w:r w:rsidRPr="00372F89">
        <w:rPr>
          <w:i/>
        </w:rPr>
        <w:t>С</w:t>
      </w:r>
      <w:r w:rsidR="00FF696F" w:rsidRPr="00372F89">
        <w:rPr>
          <w:i/>
        </w:rPr>
        <w:t xml:space="preserve"> </w:t>
      </w:r>
      <w:r w:rsidRPr="00372F89">
        <w:rPr>
          <w:i/>
        </w:rPr>
        <w:t>2018</w:t>
      </w:r>
      <w:r w:rsidR="00FF696F" w:rsidRPr="00372F89">
        <w:rPr>
          <w:i/>
        </w:rPr>
        <w:t xml:space="preserve"> </w:t>
      </w:r>
      <w:r w:rsidRPr="00372F89">
        <w:rPr>
          <w:i/>
        </w:rPr>
        <w:t>года</w:t>
      </w:r>
      <w:r w:rsidR="00FF696F" w:rsidRPr="00372F89">
        <w:rPr>
          <w:i/>
        </w:rPr>
        <w:t xml:space="preserve"> </w:t>
      </w:r>
      <w:r w:rsidRPr="00372F89">
        <w:rPr>
          <w:i/>
        </w:rPr>
        <w:t>ни</w:t>
      </w:r>
      <w:r w:rsidR="00FF696F" w:rsidRPr="00372F89">
        <w:rPr>
          <w:i/>
        </w:rPr>
        <w:t xml:space="preserve"> </w:t>
      </w:r>
      <w:r w:rsidRPr="00372F89">
        <w:rPr>
          <w:i/>
        </w:rPr>
        <w:t>один</w:t>
      </w:r>
      <w:r w:rsidR="00FF696F" w:rsidRPr="00372F89">
        <w:rPr>
          <w:i/>
        </w:rPr>
        <w:t xml:space="preserve"> </w:t>
      </w:r>
      <w:r w:rsidRPr="00372F89">
        <w:rPr>
          <w:i/>
        </w:rPr>
        <w:t>из</w:t>
      </w:r>
      <w:r w:rsidR="00FF696F" w:rsidRPr="00372F89">
        <w:rPr>
          <w:i/>
        </w:rPr>
        <w:t xml:space="preserve"> </w:t>
      </w:r>
      <w:r w:rsidRPr="00372F89">
        <w:rPr>
          <w:i/>
        </w:rPr>
        <w:t>них</w:t>
      </w:r>
      <w:r w:rsidR="00FF696F" w:rsidRPr="00372F89">
        <w:rPr>
          <w:i/>
        </w:rPr>
        <w:t xml:space="preserve"> </w:t>
      </w:r>
      <w:r w:rsidRPr="00372F89">
        <w:rPr>
          <w:i/>
        </w:rPr>
        <w:t>не</w:t>
      </w:r>
      <w:r w:rsidR="00FF696F" w:rsidRPr="00372F89">
        <w:rPr>
          <w:i/>
        </w:rPr>
        <w:t xml:space="preserve"> </w:t>
      </w:r>
      <w:r w:rsidRPr="00372F89">
        <w:rPr>
          <w:i/>
        </w:rPr>
        <w:t>был</w:t>
      </w:r>
      <w:r w:rsidR="00FF696F" w:rsidRPr="00372F89">
        <w:rPr>
          <w:i/>
        </w:rPr>
        <w:t xml:space="preserve"> </w:t>
      </w:r>
      <w:r w:rsidRPr="00372F89">
        <w:rPr>
          <w:i/>
        </w:rPr>
        <w:t>закрыт</w:t>
      </w:r>
      <w:r w:rsidR="00FF696F" w:rsidRPr="00372F89">
        <w:rPr>
          <w:i/>
        </w:rPr>
        <w:t xml:space="preserve"> </w:t>
      </w:r>
      <w:r w:rsidRPr="00372F89">
        <w:rPr>
          <w:i/>
        </w:rPr>
        <w:t>из-за</w:t>
      </w:r>
      <w:r w:rsidR="00FF696F" w:rsidRPr="00372F89">
        <w:rPr>
          <w:i/>
        </w:rPr>
        <w:t xml:space="preserve"> </w:t>
      </w:r>
      <w:r w:rsidRPr="00372F89">
        <w:rPr>
          <w:i/>
        </w:rPr>
        <w:t>недобросовестного</w:t>
      </w:r>
      <w:r w:rsidR="00FF696F" w:rsidRPr="00372F89">
        <w:rPr>
          <w:i/>
        </w:rPr>
        <w:t xml:space="preserve"> </w:t>
      </w:r>
      <w:r w:rsidRPr="00372F89">
        <w:rPr>
          <w:i/>
        </w:rPr>
        <w:t>управления</w:t>
      </w:r>
      <w:r w:rsidR="00FF696F" w:rsidRPr="00372F89">
        <w:rPr>
          <w:i/>
        </w:rPr>
        <w:t xml:space="preserve"> </w:t>
      </w:r>
      <w:r w:rsidRPr="00372F89">
        <w:rPr>
          <w:i/>
        </w:rPr>
        <w:t>средствами</w:t>
      </w:r>
      <w:r w:rsidR="00FF696F" w:rsidRPr="00372F89">
        <w:rPr>
          <w:i/>
        </w:rPr>
        <w:t xml:space="preserve"> </w:t>
      </w:r>
      <w:r w:rsidRPr="00372F89">
        <w:rPr>
          <w:i/>
        </w:rPr>
        <w:t>или</w:t>
      </w:r>
      <w:r w:rsidR="00FF696F" w:rsidRPr="00372F89">
        <w:rPr>
          <w:i/>
        </w:rPr>
        <w:t xml:space="preserve"> </w:t>
      </w:r>
      <w:r w:rsidRPr="00372F89">
        <w:rPr>
          <w:i/>
        </w:rPr>
        <w:t>нарушения</w:t>
      </w:r>
      <w:r w:rsidR="00FF696F" w:rsidRPr="00372F89">
        <w:rPr>
          <w:i/>
        </w:rPr>
        <w:t xml:space="preserve"> </w:t>
      </w:r>
      <w:r w:rsidRPr="00372F89">
        <w:rPr>
          <w:i/>
        </w:rPr>
        <w:t>требований</w:t>
      </w:r>
      <w:r w:rsidR="00FF696F" w:rsidRPr="00372F89">
        <w:rPr>
          <w:i/>
        </w:rPr>
        <w:t xml:space="preserve"> </w:t>
      </w:r>
      <w:r w:rsidRPr="00372F89">
        <w:rPr>
          <w:i/>
        </w:rPr>
        <w:t>закона.</w:t>
      </w:r>
      <w:r w:rsidR="00FF696F" w:rsidRPr="00372F89">
        <w:rPr>
          <w:i/>
        </w:rPr>
        <w:t xml:space="preserve"> </w:t>
      </w:r>
      <w:r w:rsidRPr="00372F89">
        <w:rPr>
          <w:i/>
        </w:rPr>
        <w:t>&lt;</w:t>
      </w:r>
      <w:r w:rsidR="00FF696F" w:rsidRPr="00372F89">
        <w:rPr>
          <w:i/>
        </w:rPr>
        <w:t>...</w:t>
      </w:r>
      <w:r w:rsidRPr="00372F89">
        <w:rPr>
          <w:i/>
        </w:rPr>
        <w:t>&gt;</w:t>
      </w:r>
      <w:r w:rsidR="00FF696F" w:rsidRPr="00372F89">
        <w:rPr>
          <w:i/>
        </w:rPr>
        <w:t xml:space="preserve"> </w:t>
      </w:r>
      <w:r w:rsidRPr="00372F89">
        <w:rPr>
          <w:i/>
        </w:rPr>
        <w:t>У</w:t>
      </w:r>
      <w:r w:rsidR="00FF696F" w:rsidRPr="00372F89">
        <w:rPr>
          <w:i/>
        </w:rPr>
        <w:t xml:space="preserve"> </w:t>
      </w:r>
      <w:r w:rsidRPr="00372F89">
        <w:rPr>
          <w:i/>
        </w:rPr>
        <w:t>нас</w:t>
      </w:r>
      <w:r w:rsidR="00FF696F" w:rsidRPr="00372F89">
        <w:rPr>
          <w:i/>
        </w:rPr>
        <w:t xml:space="preserve"> </w:t>
      </w:r>
      <w:r w:rsidRPr="00372F89">
        <w:rPr>
          <w:i/>
        </w:rPr>
        <w:t>сложился</w:t>
      </w:r>
      <w:r w:rsidR="00FF696F" w:rsidRPr="00372F89">
        <w:rPr>
          <w:i/>
        </w:rPr>
        <w:t xml:space="preserve"> </w:t>
      </w:r>
      <w:r w:rsidRPr="00372F89">
        <w:rPr>
          <w:i/>
        </w:rPr>
        <w:t>миф,</w:t>
      </w:r>
      <w:r w:rsidR="00FF696F" w:rsidRPr="00372F89">
        <w:rPr>
          <w:i/>
        </w:rPr>
        <w:t xml:space="preserve"> </w:t>
      </w:r>
      <w:r w:rsidRPr="00372F89">
        <w:rPr>
          <w:i/>
        </w:rPr>
        <w:t>что</w:t>
      </w:r>
      <w:r w:rsidR="00FF696F" w:rsidRPr="00372F89">
        <w:rPr>
          <w:i/>
        </w:rPr>
        <w:t xml:space="preserve"> </w:t>
      </w:r>
      <w:r w:rsidRPr="00372F89">
        <w:rPr>
          <w:i/>
        </w:rPr>
        <w:t>пенсионные</w:t>
      </w:r>
      <w:r w:rsidR="00FF696F" w:rsidRPr="00372F89">
        <w:rPr>
          <w:i/>
        </w:rPr>
        <w:t xml:space="preserve"> </w:t>
      </w:r>
      <w:r w:rsidRPr="00372F89">
        <w:rPr>
          <w:i/>
        </w:rPr>
        <w:t>фонды</w:t>
      </w:r>
      <w:r w:rsidR="00FF696F" w:rsidRPr="00372F89">
        <w:rPr>
          <w:i/>
        </w:rPr>
        <w:t xml:space="preserve"> </w:t>
      </w:r>
      <w:r w:rsidRPr="00372F89">
        <w:rPr>
          <w:i/>
        </w:rPr>
        <w:t>не</w:t>
      </w:r>
      <w:r w:rsidR="00FF696F" w:rsidRPr="00372F89">
        <w:rPr>
          <w:i/>
        </w:rPr>
        <w:t xml:space="preserve"> </w:t>
      </w:r>
      <w:r w:rsidRPr="00372F89">
        <w:rPr>
          <w:i/>
        </w:rPr>
        <w:t>обеспечивают</w:t>
      </w:r>
      <w:r w:rsidR="00FF696F" w:rsidRPr="00372F89">
        <w:rPr>
          <w:i/>
        </w:rPr>
        <w:t xml:space="preserve"> </w:t>
      </w:r>
      <w:r w:rsidRPr="00372F89">
        <w:rPr>
          <w:i/>
        </w:rPr>
        <w:t>доходность</w:t>
      </w:r>
      <w:r w:rsidR="00FF696F" w:rsidRPr="00372F89">
        <w:rPr>
          <w:i/>
        </w:rPr>
        <w:t xml:space="preserve"> </w:t>
      </w:r>
      <w:r w:rsidRPr="00372F89">
        <w:rPr>
          <w:i/>
        </w:rPr>
        <w:t>выше</w:t>
      </w:r>
      <w:r w:rsidR="00FF696F" w:rsidRPr="00372F89">
        <w:rPr>
          <w:i/>
        </w:rPr>
        <w:t xml:space="preserve"> </w:t>
      </w:r>
      <w:r w:rsidRPr="00372F89">
        <w:rPr>
          <w:i/>
        </w:rPr>
        <w:t>инфляции.</w:t>
      </w:r>
      <w:r w:rsidR="00FF696F" w:rsidRPr="00372F89">
        <w:rPr>
          <w:i/>
        </w:rPr>
        <w:t xml:space="preserve"> </w:t>
      </w:r>
      <w:r w:rsidRPr="00372F89">
        <w:rPr>
          <w:i/>
        </w:rPr>
        <w:t>Такая</w:t>
      </w:r>
      <w:r w:rsidR="00FF696F" w:rsidRPr="00372F89">
        <w:rPr>
          <w:i/>
        </w:rPr>
        <w:t xml:space="preserve"> </w:t>
      </w:r>
      <w:r w:rsidRPr="00372F89">
        <w:rPr>
          <w:i/>
        </w:rPr>
        <w:t>история</w:t>
      </w:r>
      <w:r w:rsidR="00FF696F" w:rsidRPr="00372F89">
        <w:rPr>
          <w:i/>
        </w:rPr>
        <w:t xml:space="preserve"> </w:t>
      </w:r>
      <w:r w:rsidRPr="00372F89">
        <w:rPr>
          <w:i/>
        </w:rPr>
        <w:t>случается</w:t>
      </w:r>
      <w:r w:rsidR="00FF696F" w:rsidRPr="00372F89">
        <w:rPr>
          <w:i/>
        </w:rPr>
        <w:t xml:space="preserve"> </w:t>
      </w:r>
      <w:r w:rsidRPr="00372F89">
        <w:rPr>
          <w:i/>
        </w:rPr>
        <w:t>в</w:t>
      </w:r>
      <w:r w:rsidR="00FF696F" w:rsidRPr="00372F89">
        <w:rPr>
          <w:i/>
        </w:rPr>
        <w:t xml:space="preserve"> </w:t>
      </w:r>
      <w:r w:rsidRPr="00372F89">
        <w:rPr>
          <w:i/>
        </w:rPr>
        <w:t>отдельные</w:t>
      </w:r>
      <w:r w:rsidR="00FF696F" w:rsidRPr="00372F89">
        <w:rPr>
          <w:i/>
        </w:rPr>
        <w:t xml:space="preserve"> </w:t>
      </w:r>
      <w:r w:rsidRPr="00372F89">
        <w:rPr>
          <w:i/>
        </w:rPr>
        <w:t>годы.</w:t>
      </w:r>
      <w:r w:rsidR="00FF696F" w:rsidRPr="00372F89">
        <w:rPr>
          <w:i/>
        </w:rPr>
        <w:t xml:space="preserve"> </w:t>
      </w:r>
      <w:r w:rsidRPr="00372F89">
        <w:rPr>
          <w:i/>
        </w:rPr>
        <w:t>Если</w:t>
      </w:r>
      <w:r w:rsidR="00FF696F" w:rsidRPr="00372F89">
        <w:rPr>
          <w:i/>
        </w:rPr>
        <w:t xml:space="preserve"> </w:t>
      </w:r>
      <w:r w:rsidRPr="00372F89">
        <w:rPr>
          <w:i/>
        </w:rPr>
        <w:t>посмотреть</w:t>
      </w:r>
      <w:r w:rsidR="00FF696F" w:rsidRPr="00372F89">
        <w:rPr>
          <w:i/>
        </w:rPr>
        <w:t xml:space="preserve"> </w:t>
      </w:r>
      <w:r w:rsidRPr="00372F89">
        <w:rPr>
          <w:i/>
        </w:rPr>
        <w:t>данные</w:t>
      </w:r>
      <w:r w:rsidR="00FF696F" w:rsidRPr="00372F89">
        <w:rPr>
          <w:i/>
        </w:rPr>
        <w:t xml:space="preserve"> </w:t>
      </w:r>
      <w:r w:rsidRPr="00372F89">
        <w:rPr>
          <w:i/>
        </w:rPr>
        <w:t>с</w:t>
      </w:r>
      <w:r w:rsidR="00FF696F" w:rsidRPr="00372F89">
        <w:rPr>
          <w:i/>
        </w:rPr>
        <w:t xml:space="preserve"> </w:t>
      </w:r>
      <w:r w:rsidRPr="00372F89">
        <w:rPr>
          <w:i/>
        </w:rPr>
        <w:t>2017</w:t>
      </w:r>
      <w:r w:rsidR="00FF696F" w:rsidRPr="00372F89">
        <w:rPr>
          <w:i/>
        </w:rPr>
        <w:t xml:space="preserve"> </w:t>
      </w:r>
      <w:r w:rsidRPr="00372F89">
        <w:rPr>
          <w:i/>
        </w:rPr>
        <w:t>года,</w:t>
      </w:r>
      <w:r w:rsidR="00FF696F" w:rsidRPr="00372F89">
        <w:rPr>
          <w:i/>
        </w:rPr>
        <w:t xml:space="preserve"> </w:t>
      </w:r>
      <w:r w:rsidRPr="00372F89">
        <w:rPr>
          <w:i/>
        </w:rPr>
        <w:t>то</w:t>
      </w:r>
      <w:r w:rsidR="00FF696F" w:rsidRPr="00372F89">
        <w:rPr>
          <w:i/>
        </w:rPr>
        <w:t xml:space="preserve"> </w:t>
      </w:r>
      <w:r w:rsidRPr="00372F89">
        <w:rPr>
          <w:i/>
        </w:rPr>
        <w:t>доходность</w:t>
      </w:r>
      <w:r w:rsidR="00FF696F" w:rsidRPr="00372F89">
        <w:rPr>
          <w:i/>
        </w:rPr>
        <w:t xml:space="preserve"> </w:t>
      </w:r>
      <w:r w:rsidRPr="00372F89">
        <w:rPr>
          <w:i/>
        </w:rPr>
        <w:t>НПФ</w:t>
      </w:r>
      <w:r w:rsidR="00FF696F" w:rsidRPr="00372F89">
        <w:rPr>
          <w:i/>
        </w:rPr>
        <w:t xml:space="preserve"> </w:t>
      </w:r>
      <w:r w:rsidRPr="00372F89">
        <w:rPr>
          <w:i/>
        </w:rPr>
        <w:t>по</w:t>
      </w:r>
      <w:r w:rsidR="00FF696F" w:rsidRPr="00372F89">
        <w:rPr>
          <w:i/>
        </w:rPr>
        <w:t xml:space="preserve"> </w:t>
      </w:r>
      <w:r w:rsidRPr="00372F89">
        <w:rPr>
          <w:i/>
        </w:rPr>
        <w:t>пенсионным</w:t>
      </w:r>
      <w:r w:rsidR="00FF696F" w:rsidRPr="00372F89">
        <w:rPr>
          <w:i/>
        </w:rPr>
        <w:t xml:space="preserve"> </w:t>
      </w:r>
      <w:r w:rsidRPr="00372F89">
        <w:rPr>
          <w:i/>
        </w:rPr>
        <w:t>накоплениям</w:t>
      </w:r>
      <w:r w:rsidR="00FF696F" w:rsidRPr="00372F89">
        <w:rPr>
          <w:i/>
        </w:rPr>
        <w:t xml:space="preserve"> </w:t>
      </w:r>
      <w:r w:rsidRPr="00372F89">
        <w:rPr>
          <w:i/>
        </w:rPr>
        <w:t>сопоставима</w:t>
      </w:r>
      <w:r w:rsidR="00FF696F" w:rsidRPr="00372F89">
        <w:rPr>
          <w:i/>
        </w:rPr>
        <w:t xml:space="preserve"> </w:t>
      </w:r>
      <w:r w:rsidRPr="00372F89">
        <w:rPr>
          <w:i/>
        </w:rPr>
        <w:t>с</w:t>
      </w:r>
      <w:r w:rsidR="00FF696F" w:rsidRPr="00372F89">
        <w:rPr>
          <w:i/>
        </w:rPr>
        <w:t xml:space="preserve"> </w:t>
      </w:r>
      <w:r w:rsidRPr="00372F89">
        <w:rPr>
          <w:i/>
        </w:rPr>
        <w:t>инфляцией</w:t>
      </w:r>
      <w:r w:rsidR="00FF696F" w:rsidRPr="00372F89">
        <w:rPr>
          <w:i/>
        </w:rPr>
        <w:t xml:space="preserve"> </w:t>
      </w:r>
      <w:r w:rsidRPr="00372F89">
        <w:rPr>
          <w:i/>
        </w:rPr>
        <w:t>за</w:t>
      </w:r>
      <w:r w:rsidR="00FF696F" w:rsidRPr="00372F89">
        <w:rPr>
          <w:i/>
        </w:rPr>
        <w:t xml:space="preserve"> </w:t>
      </w:r>
      <w:r w:rsidRPr="00372F89">
        <w:rPr>
          <w:i/>
        </w:rPr>
        <w:t>тот</w:t>
      </w:r>
      <w:r w:rsidR="00FF696F" w:rsidRPr="00372F89">
        <w:rPr>
          <w:i/>
        </w:rPr>
        <w:t xml:space="preserve"> </w:t>
      </w:r>
      <w:r w:rsidRPr="00372F89">
        <w:rPr>
          <w:i/>
        </w:rPr>
        <w:t>же</w:t>
      </w:r>
      <w:r w:rsidR="00FF696F" w:rsidRPr="00372F89">
        <w:rPr>
          <w:i/>
        </w:rPr>
        <w:t xml:space="preserve"> </w:t>
      </w:r>
      <w:r w:rsidRPr="00372F89">
        <w:rPr>
          <w:i/>
        </w:rPr>
        <w:t>период.</w:t>
      </w:r>
      <w:r w:rsidR="00FF696F" w:rsidRPr="00372F89">
        <w:rPr>
          <w:i/>
        </w:rPr>
        <w:t xml:space="preserve"> </w:t>
      </w:r>
      <w:r w:rsidRPr="00372F89">
        <w:rPr>
          <w:i/>
        </w:rPr>
        <w:t>Однако</w:t>
      </w:r>
      <w:r w:rsidR="00FF696F" w:rsidRPr="00372F89">
        <w:rPr>
          <w:i/>
        </w:rPr>
        <w:t xml:space="preserve"> </w:t>
      </w:r>
      <w:r w:rsidRPr="00372F89">
        <w:rPr>
          <w:i/>
        </w:rPr>
        <w:t>за</w:t>
      </w:r>
      <w:r w:rsidR="00FF696F" w:rsidRPr="00372F89">
        <w:rPr>
          <w:i/>
        </w:rPr>
        <w:t xml:space="preserve"> </w:t>
      </w:r>
      <w:r w:rsidRPr="00372F89">
        <w:rPr>
          <w:i/>
        </w:rPr>
        <w:t>последний</w:t>
      </w:r>
      <w:r w:rsidR="00FF696F" w:rsidRPr="00372F89">
        <w:rPr>
          <w:i/>
        </w:rPr>
        <w:t xml:space="preserve"> </w:t>
      </w:r>
      <w:r w:rsidRPr="00372F89">
        <w:rPr>
          <w:i/>
        </w:rPr>
        <w:t>год</w:t>
      </w:r>
      <w:r w:rsidR="00FF696F" w:rsidRPr="00372F89">
        <w:rPr>
          <w:i/>
        </w:rPr>
        <w:t xml:space="preserve"> </w:t>
      </w:r>
      <w:r w:rsidRPr="00372F89">
        <w:rPr>
          <w:i/>
        </w:rPr>
        <w:t>доходность</w:t>
      </w:r>
      <w:r w:rsidR="00FF696F" w:rsidRPr="00372F89">
        <w:rPr>
          <w:i/>
        </w:rPr>
        <w:t xml:space="preserve"> </w:t>
      </w:r>
      <w:r w:rsidRPr="00372F89">
        <w:rPr>
          <w:i/>
        </w:rPr>
        <w:t>достигла</w:t>
      </w:r>
      <w:r w:rsidR="00FF696F" w:rsidRPr="00372F89">
        <w:rPr>
          <w:i/>
        </w:rPr>
        <w:t xml:space="preserve"> </w:t>
      </w:r>
      <w:r w:rsidRPr="00372F89">
        <w:rPr>
          <w:i/>
        </w:rPr>
        <w:t>9,9%,</w:t>
      </w:r>
      <w:r w:rsidR="00FF696F" w:rsidRPr="00372F89">
        <w:rPr>
          <w:i/>
        </w:rPr>
        <w:t xml:space="preserve"> </w:t>
      </w:r>
      <w:r w:rsidRPr="00372F89">
        <w:rPr>
          <w:i/>
        </w:rPr>
        <w:t>тогда</w:t>
      </w:r>
      <w:r w:rsidR="00FF696F" w:rsidRPr="00372F89">
        <w:rPr>
          <w:i/>
        </w:rPr>
        <w:t xml:space="preserve"> </w:t>
      </w:r>
      <w:r w:rsidRPr="00372F89">
        <w:rPr>
          <w:i/>
        </w:rPr>
        <w:t>как</w:t>
      </w:r>
      <w:r w:rsidR="00FF696F" w:rsidRPr="00372F89">
        <w:rPr>
          <w:i/>
        </w:rPr>
        <w:t xml:space="preserve"> </w:t>
      </w:r>
      <w:r w:rsidRPr="00372F89">
        <w:rPr>
          <w:i/>
        </w:rPr>
        <w:t>инфляция</w:t>
      </w:r>
      <w:r w:rsidR="00FF696F" w:rsidRPr="00372F89">
        <w:rPr>
          <w:i/>
        </w:rPr>
        <w:t xml:space="preserve"> </w:t>
      </w:r>
      <w:r w:rsidRPr="00372F89">
        <w:rPr>
          <w:i/>
        </w:rPr>
        <w:t>ниже</w:t>
      </w:r>
      <w:r w:rsidR="00FF696F" w:rsidRPr="00372F89">
        <w:rPr>
          <w:i/>
        </w:rPr>
        <w:t xml:space="preserve"> </w:t>
      </w:r>
      <w:r w:rsidRPr="00372F89">
        <w:rPr>
          <w:i/>
        </w:rPr>
        <w:t>-</w:t>
      </w:r>
      <w:r w:rsidR="00FF696F" w:rsidRPr="00372F89">
        <w:rPr>
          <w:i/>
        </w:rPr>
        <w:t xml:space="preserve"> </w:t>
      </w:r>
      <w:r w:rsidRPr="00372F89">
        <w:rPr>
          <w:i/>
        </w:rPr>
        <w:t>7,4%</w:t>
      </w:r>
      <w:r w:rsidR="00D055BC" w:rsidRPr="00372F89">
        <w:rPr>
          <w:i/>
        </w:rPr>
        <w:t>»</w:t>
      </w:r>
    </w:p>
    <w:p w14:paraId="3019BF4D" w14:textId="77777777" w:rsidR="005762CD" w:rsidRPr="00372F89" w:rsidRDefault="005762CD" w:rsidP="003B3BAA">
      <w:pPr>
        <w:numPr>
          <w:ilvl w:val="0"/>
          <w:numId w:val="27"/>
        </w:numPr>
        <w:rPr>
          <w:i/>
        </w:rPr>
      </w:pPr>
      <w:r w:rsidRPr="00372F89">
        <w:rPr>
          <w:i/>
        </w:rPr>
        <w:t>Сергей</w:t>
      </w:r>
      <w:r w:rsidR="00FF696F" w:rsidRPr="00372F89">
        <w:rPr>
          <w:i/>
        </w:rPr>
        <w:t xml:space="preserve"> </w:t>
      </w:r>
      <w:r w:rsidRPr="00372F89">
        <w:rPr>
          <w:i/>
        </w:rPr>
        <w:t>Беляков,</w:t>
      </w:r>
      <w:r w:rsidR="00FF696F" w:rsidRPr="00372F89">
        <w:rPr>
          <w:i/>
        </w:rPr>
        <w:t xml:space="preserve"> </w:t>
      </w:r>
      <w:r w:rsidRPr="00372F89">
        <w:rPr>
          <w:i/>
        </w:rPr>
        <w:t>президент</w:t>
      </w:r>
      <w:r w:rsidR="00FF696F" w:rsidRPr="00372F89">
        <w:rPr>
          <w:i/>
        </w:rPr>
        <w:t xml:space="preserve"> </w:t>
      </w:r>
      <w:r w:rsidRPr="00372F89">
        <w:rPr>
          <w:i/>
        </w:rPr>
        <w:t>НАПФ:</w:t>
      </w:r>
      <w:r w:rsidR="00FF696F" w:rsidRPr="00372F89">
        <w:rPr>
          <w:i/>
        </w:rPr>
        <w:t xml:space="preserve"> </w:t>
      </w:r>
      <w:r w:rsidR="00D055BC" w:rsidRPr="00372F89">
        <w:rPr>
          <w:i/>
        </w:rPr>
        <w:t>«</w:t>
      </w:r>
      <w:r w:rsidRPr="00372F89">
        <w:rPr>
          <w:i/>
        </w:rPr>
        <w:t>Есть</w:t>
      </w:r>
      <w:r w:rsidR="00FF696F" w:rsidRPr="00372F89">
        <w:rPr>
          <w:i/>
        </w:rPr>
        <w:t xml:space="preserve"> </w:t>
      </w:r>
      <w:r w:rsidRPr="00372F89">
        <w:rPr>
          <w:i/>
        </w:rPr>
        <w:t>такое</w:t>
      </w:r>
      <w:r w:rsidR="00FF696F" w:rsidRPr="00372F89">
        <w:rPr>
          <w:i/>
        </w:rPr>
        <w:t xml:space="preserve"> </w:t>
      </w:r>
      <w:r w:rsidRPr="00372F89">
        <w:rPr>
          <w:i/>
        </w:rPr>
        <w:t>понятие,</w:t>
      </w:r>
      <w:r w:rsidR="00FF696F" w:rsidRPr="00372F89">
        <w:rPr>
          <w:i/>
        </w:rPr>
        <w:t xml:space="preserve"> </w:t>
      </w:r>
      <w:r w:rsidRPr="00372F89">
        <w:rPr>
          <w:i/>
        </w:rPr>
        <w:t>как</w:t>
      </w:r>
      <w:r w:rsidR="00FF696F" w:rsidRPr="00372F89">
        <w:rPr>
          <w:i/>
        </w:rPr>
        <w:t xml:space="preserve"> </w:t>
      </w:r>
      <w:r w:rsidRPr="00372F89">
        <w:rPr>
          <w:i/>
        </w:rPr>
        <w:t>коэффициент</w:t>
      </w:r>
      <w:r w:rsidR="00FF696F" w:rsidRPr="00372F89">
        <w:rPr>
          <w:i/>
        </w:rPr>
        <w:t xml:space="preserve"> </w:t>
      </w:r>
      <w:r w:rsidRPr="00372F89">
        <w:rPr>
          <w:i/>
        </w:rPr>
        <w:t>замещения:</w:t>
      </w:r>
      <w:r w:rsidR="00FF696F" w:rsidRPr="00372F89">
        <w:rPr>
          <w:i/>
        </w:rPr>
        <w:t xml:space="preserve"> </w:t>
      </w:r>
      <w:r w:rsidRPr="00372F89">
        <w:rPr>
          <w:i/>
        </w:rPr>
        <w:t>соотношение</w:t>
      </w:r>
      <w:r w:rsidR="00FF696F" w:rsidRPr="00372F89">
        <w:rPr>
          <w:i/>
        </w:rPr>
        <w:t xml:space="preserve"> </w:t>
      </w:r>
      <w:r w:rsidRPr="00372F89">
        <w:rPr>
          <w:i/>
        </w:rPr>
        <w:t>будущей</w:t>
      </w:r>
      <w:r w:rsidR="00FF696F" w:rsidRPr="00372F89">
        <w:rPr>
          <w:i/>
        </w:rPr>
        <w:t xml:space="preserve"> </w:t>
      </w:r>
      <w:r w:rsidRPr="00372F89">
        <w:rPr>
          <w:i/>
        </w:rPr>
        <w:t>пенсии</w:t>
      </w:r>
      <w:r w:rsidR="00FF696F" w:rsidRPr="00372F89">
        <w:rPr>
          <w:i/>
        </w:rPr>
        <w:t xml:space="preserve"> </w:t>
      </w:r>
      <w:r w:rsidRPr="00372F89">
        <w:rPr>
          <w:i/>
        </w:rPr>
        <w:t>и</w:t>
      </w:r>
      <w:r w:rsidR="00FF696F" w:rsidRPr="00372F89">
        <w:rPr>
          <w:i/>
        </w:rPr>
        <w:t xml:space="preserve"> </w:t>
      </w:r>
      <w:r w:rsidRPr="00372F89">
        <w:rPr>
          <w:i/>
        </w:rPr>
        <w:t>заработка.</w:t>
      </w:r>
      <w:r w:rsidR="00FF696F" w:rsidRPr="00372F89">
        <w:rPr>
          <w:i/>
        </w:rPr>
        <w:t xml:space="preserve"> </w:t>
      </w:r>
      <w:r w:rsidRPr="00372F89">
        <w:rPr>
          <w:i/>
        </w:rPr>
        <w:t>Почти</w:t>
      </w:r>
      <w:r w:rsidR="00FF696F" w:rsidRPr="00372F89">
        <w:rPr>
          <w:i/>
        </w:rPr>
        <w:t xml:space="preserve"> </w:t>
      </w:r>
      <w:r w:rsidRPr="00372F89">
        <w:rPr>
          <w:i/>
        </w:rPr>
        <w:t>во</w:t>
      </w:r>
      <w:r w:rsidR="00FF696F" w:rsidRPr="00372F89">
        <w:rPr>
          <w:i/>
        </w:rPr>
        <w:t xml:space="preserve"> </w:t>
      </w:r>
      <w:r w:rsidRPr="00372F89">
        <w:rPr>
          <w:i/>
        </w:rPr>
        <w:t>всех</w:t>
      </w:r>
      <w:r w:rsidR="00FF696F" w:rsidRPr="00372F89">
        <w:rPr>
          <w:i/>
        </w:rPr>
        <w:t xml:space="preserve"> </w:t>
      </w:r>
      <w:r w:rsidRPr="00372F89">
        <w:rPr>
          <w:i/>
        </w:rPr>
        <w:t>странах</w:t>
      </w:r>
      <w:r w:rsidR="00FF696F" w:rsidRPr="00372F89">
        <w:rPr>
          <w:i/>
        </w:rPr>
        <w:t xml:space="preserve"> </w:t>
      </w:r>
      <w:r w:rsidRPr="00372F89">
        <w:rPr>
          <w:i/>
        </w:rPr>
        <w:t>мира</w:t>
      </w:r>
      <w:r w:rsidR="00FF696F" w:rsidRPr="00372F89">
        <w:rPr>
          <w:i/>
        </w:rPr>
        <w:t xml:space="preserve"> </w:t>
      </w:r>
      <w:r w:rsidRPr="00372F89">
        <w:rPr>
          <w:i/>
        </w:rPr>
        <w:t>он</w:t>
      </w:r>
      <w:r w:rsidR="00FF696F" w:rsidRPr="00372F89">
        <w:rPr>
          <w:i/>
        </w:rPr>
        <w:t xml:space="preserve"> </w:t>
      </w:r>
      <w:r w:rsidRPr="00372F89">
        <w:rPr>
          <w:i/>
        </w:rPr>
        <w:t>ниже</w:t>
      </w:r>
      <w:r w:rsidR="00FF696F" w:rsidRPr="00372F89">
        <w:rPr>
          <w:i/>
        </w:rPr>
        <w:t xml:space="preserve"> </w:t>
      </w:r>
      <w:r w:rsidRPr="00372F89">
        <w:rPr>
          <w:i/>
        </w:rPr>
        <w:t>30%.</w:t>
      </w:r>
      <w:r w:rsidR="00FF696F" w:rsidRPr="00372F89">
        <w:rPr>
          <w:i/>
        </w:rPr>
        <w:t xml:space="preserve"> </w:t>
      </w:r>
      <w:r w:rsidRPr="00372F89">
        <w:rPr>
          <w:i/>
        </w:rPr>
        <w:t>В</w:t>
      </w:r>
      <w:r w:rsidR="00FF696F" w:rsidRPr="00372F89">
        <w:rPr>
          <w:i/>
        </w:rPr>
        <w:t xml:space="preserve"> </w:t>
      </w:r>
      <w:r w:rsidRPr="00372F89">
        <w:rPr>
          <w:i/>
        </w:rPr>
        <w:t>России</w:t>
      </w:r>
      <w:r w:rsidR="00FF696F" w:rsidRPr="00372F89">
        <w:rPr>
          <w:i/>
        </w:rPr>
        <w:t xml:space="preserve"> </w:t>
      </w:r>
      <w:r w:rsidRPr="00372F89">
        <w:rPr>
          <w:i/>
        </w:rPr>
        <w:t>показатель</w:t>
      </w:r>
      <w:r w:rsidR="00FF696F" w:rsidRPr="00372F89">
        <w:rPr>
          <w:i/>
        </w:rPr>
        <w:t xml:space="preserve"> </w:t>
      </w:r>
      <w:r w:rsidRPr="00372F89">
        <w:rPr>
          <w:i/>
        </w:rPr>
        <w:t>-</w:t>
      </w:r>
      <w:r w:rsidR="00FF696F" w:rsidRPr="00372F89">
        <w:rPr>
          <w:i/>
        </w:rPr>
        <w:t xml:space="preserve"> </w:t>
      </w:r>
      <w:r w:rsidRPr="00372F89">
        <w:rPr>
          <w:i/>
        </w:rPr>
        <w:t>32%,</w:t>
      </w:r>
      <w:r w:rsidR="00FF696F" w:rsidRPr="00372F89">
        <w:rPr>
          <w:i/>
        </w:rPr>
        <w:t xml:space="preserve"> </w:t>
      </w:r>
      <w:r w:rsidRPr="00372F89">
        <w:rPr>
          <w:i/>
        </w:rPr>
        <w:t>и</w:t>
      </w:r>
      <w:r w:rsidR="00FF696F" w:rsidRPr="00372F89">
        <w:rPr>
          <w:i/>
        </w:rPr>
        <w:t xml:space="preserve"> </w:t>
      </w:r>
      <w:r w:rsidRPr="00372F89">
        <w:rPr>
          <w:i/>
        </w:rPr>
        <w:t>мы</w:t>
      </w:r>
      <w:r w:rsidR="00FF696F" w:rsidRPr="00372F89">
        <w:rPr>
          <w:i/>
        </w:rPr>
        <w:t xml:space="preserve"> </w:t>
      </w:r>
      <w:r w:rsidRPr="00372F89">
        <w:rPr>
          <w:i/>
        </w:rPr>
        <w:t>-</w:t>
      </w:r>
      <w:r w:rsidR="00FF696F" w:rsidRPr="00372F89">
        <w:rPr>
          <w:i/>
        </w:rPr>
        <w:t xml:space="preserve"> </w:t>
      </w:r>
      <w:r w:rsidRPr="00372F89">
        <w:rPr>
          <w:i/>
        </w:rPr>
        <w:t>одно</w:t>
      </w:r>
      <w:r w:rsidR="00FF696F" w:rsidRPr="00372F89">
        <w:rPr>
          <w:i/>
        </w:rPr>
        <w:t xml:space="preserve"> </w:t>
      </w:r>
      <w:r w:rsidRPr="00372F89">
        <w:rPr>
          <w:i/>
        </w:rPr>
        <w:t>из</w:t>
      </w:r>
      <w:r w:rsidR="00FF696F" w:rsidRPr="00372F89">
        <w:rPr>
          <w:i/>
        </w:rPr>
        <w:t xml:space="preserve"> </w:t>
      </w:r>
      <w:r w:rsidRPr="00372F89">
        <w:rPr>
          <w:i/>
        </w:rPr>
        <w:t>самых</w:t>
      </w:r>
      <w:r w:rsidR="00FF696F" w:rsidRPr="00372F89">
        <w:rPr>
          <w:i/>
        </w:rPr>
        <w:t xml:space="preserve"> </w:t>
      </w:r>
      <w:r w:rsidRPr="00372F89">
        <w:rPr>
          <w:i/>
        </w:rPr>
        <w:t>успешных</w:t>
      </w:r>
      <w:r w:rsidR="00FF696F" w:rsidRPr="00372F89">
        <w:rPr>
          <w:i/>
        </w:rPr>
        <w:t xml:space="preserve"> </w:t>
      </w:r>
      <w:r w:rsidRPr="00372F89">
        <w:rPr>
          <w:i/>
        </w:rPr>
        <w:t>государств</w:t>
      </w:r>
      <w:r w:rsidR="00FF696F" w:rsidRPr="00372F89">
        <w:rPr>
          <w:i/>
        </w:rPr>
        <w:t xml:space="preserve"> </w:t>
      </w:r>
      <w:r w:rsidRPr="00372F89">
        <w:rPr>
          <w:i/>
        </w:rPr>
        <w:t>по</w:t>
      </w:r>
      <w:r w:rsidR="00FF696F" w:rsidRPr="00372F89">
        <w:rPr>
          <w:i/>
        </w:rPr>
        <w:t xml:space="preserve"> </w:t>
      </w:r>
      <w:r w:rsidRPr="00372F89">
        <w:rPr>
          <w:i/>
        </w:rPr>
        <w:t>выполнению</w:t>
      </w:r>
      <w:r w:rsidR="00FF696F" w:rsidRPr="00372F89">
        <w:rPr>
          <w:i/>
        </w:rPr>
        <w:t xml:space="preserve"> </w:t>
      </w:r>
      <w:r w:rsidRPr="00372F89">
        <w:rPr>
          <w:i/>
        </w:rPr>
        <w:t>пенсионных</w:t>
      </w:r>
      <w:r w:rsidR="00FF696F" w:rsidRPr="00372F89">
        <w:rPr>
          <w:i/>
        </w:rPr>
        <w:t xml:space="preserve"> </w:t>
      </w:r>
      <w:r w:rsidRPr="00372F89">
        <w:rPr>
          <w:i/>
        </w:rPr>
        <w:t>обязательств.</w:t>
      </w:r>
      <w:r w:rsidR="00FF696F" w:rsidRPr="00372F89">
        <w:rPr>
          <w:i/>
        </w:rPr>
        <w:t xml:space="preserve"> </w:t>
      </w:r>
      <w:r w:rsidRPr="00372F89">
        <w:rPr>
          <w:i/>
        </w:rPr>
        <w:t>При</w:t>
      </w:r>
      <w:r w:rsidR="00FF696F" w:rsidRPr="00372F89">
        <w:rPr>
          <w:i/>
        </w:rPr>
        <w:t xml:space="preserve"> </w:t>
      </w:r>
      <w:r w:rsidRPr="00372F89">
        <w:rPr>
          <w:i/>
        </w:rPr>
        <w:t>этом</w:t>
      </w:r>
      <w:r w:rsidR="00FF696F" w:rsidRPr="00372F89">
        <w:rPr>
          <w:i/>
        </w:rPr>
        <w:t xml:space="preserve"> </w:t>
      </w:r>
      <w:r w:rsidRPr="00372F89">
        <w:rPr>
          <w:i/>
        </w:rPr>
        <w:t>у</w:t>
      </w:r>
      <w:r w:rsidR="00FF696F" w:rsidRPr="00372F89">
        <w:rPr>
          <w:i/>
        </w:rPr>
        <w:t xml:space="preserve"> </w:t>
      </w:r>
      <w:r w:rsidRPr="00372F89">
        <w:rPr>
          <w:i/>
        </w:rPr>
        <w:t>нас</w:t>
      </w:r>
      <w:r w:rsidR="00FF696F" w:rsidRPr="00372F89">
        <w:rPr>
          <w:i/>
        </w:rPr>
        <w:t xml:space="preserve"> </w:t>
      </w:r>
      <w:r w:rsidRPr="00372F89">
        <w:rPr>
          <w:i/>
        </w:rPr>
        <w:t>большое</w:t>
      </w:r>
      <w:r w:rsidR="00FF696F" w:rsidRPr="00372F89">
        <w:rPr>
          <w:i/>
        </w:rPr>
        <w:t xml:space="preserve"> </w:t>
      </w:r>
      <w:r w:rsidRPr="00372F89">
        <w:rPr>
          <w:i/>
        </w:rPr>
        <w:t>количество</w:t>
      </w:r>
      <w:r w:rsidR="00FF696F" w:rsidRPr="00372F89">
        <w:rPr>
          <w:i/>
        </w:rPr>
        <w:t xml:space="preserve"> </w:t>
      </w:r>
      <w:r w:rsidRPr="00372F89">
        <w:rPr>
          <w:i/>
        </w:rPr>
        <w:t>пенсионеров,</w:t>
      </w:r>
      <w:r w:rsidR="00FF696F" w:rsidRPr="00372F89">
        <w:rPr>
          <w:i/>
        </w:rPr>
        <w:t xml:space="preserve"> </w:t>
      </w:r>
      <w:r w:rsidRPr="00372F89">
        <w:rPr>
          <w:i/>
        </w:rPr>
        <w:t>их</w:t>
      </w:r>
      <w:r w:rsidR="00FF696F" w:rsidRPr="00372F89">
        <w:rPr>
          <w:i/>
        </w:rPr>
        <w:t xml:space="preserve"> </w:t>
      </w:r>
      <w:r w:rsidRPr="00372F89">
        <w:rPr>
          <w:i/>
        </w:rPr>
        <w:t>доля</w:t>
      </w:r>
      <w:r w:rsidR="00FF696F" w:rsidRPr="00372F89">
        <w:rPr>
          <w:i/>
        </w:rPr>
        <w:t xml:space="preserve"> </w:t>
      </w:r>
      <w:r w:rsidRPr="00372F89">
        <w:rPr>
          <w:i/>
        </w:rPr>
        <w:t>будет</w:t>
      </w:r>
      <w:r w:rsidR="00FF696F" w:rsidRPr="00372F89">
        <w:rPr>
          <w:i/>
        </w:rPr>
        <w:t xml:space="preserve"> </w:t>
      </w:r>
      <w:r w:rsidRPr="00372F89">
        <w:rPr>
          <w:i/>
        </w:rPr>
        <w:t>расти,</w:t>
      </w:r>
      <w:r w:rsidR="00FF696F" w:rsidRPr="00372F89">
        <w:rPr>
          <w:i/>
        </w:rPr>
        <w:t xml:space="preserve"> </w:t>
      </w:r>
      <w:r w:rsidRPr="00372F89">
        <w:rPr>
          <w:i/>
        </w:rPr>
        <w:t>а</w:t>
      </w:r>
      <w:r w:rsidR="00FF696F" w:rsidRPr="00372F89">
        <w:rPr>
          <w:i/>
        </w:rPr>
        <w:t xml:space="preserve"> </w:t>
      </w:r>
      <w:r w:rsidRPr="00372F89">
        <w:rPr>
          <w:i/>
        </w:rPr>
        <w:t>пенсии,</w:t>
      </w:r>
      <w:r w:rsidR="00FF696F" w:rsidRPr="00372F89">
        <w:rPr>
          <w:i/>
        </w:rPr>
        <w:t xml:space="preserve"> </w:t>
      </w:r>
      <w:r w:rsidRPr="00372F89">
        <w:rPr>
          <w:i/>
        </w:rPr>
        <w:t>с</w:t>
      </w:r>
      <w:r w:rsidR="00FF696F" w:rsidRPr="00372F89">
        <w:rPr>
          <w:i/>
        </w:rPr>
        <w:t xml:space="preserve"> </w:t>
      </w:r>
      <w:r w:rsidRPr="00372F89">
        <w:rPr>
          <w:i/>
        </w:rPr>
        <w:t>уч</w:t>
      </w:r>
      <w:r w:rsidR="00FF696F" w:rsidRPr="00372F89">
        <w:rPr>
          <w:i/>
        </w:rPr>
        <w:t>е</w:t>
      </w:r>
      <w:r w:rsidRPr="00372F89">
        <w:rPr>
          <w:i/>
        </w:rPr>
        <w:t>том</w:t>
      </w:r>
      <w:r w:rsidR="00FF696F" w:rsidRPr="00372F89">
        <w:rPr>
          <w:i/>
        </w:rPr>
        <w:t xml:space="preserve"> </w:t>
      </w:r>
      <w:r w:rsidRPr="00372F89">
        <w:rPr>
          <w:i/>
        </w:rPr>
        <w:t>социальной</w:t>
      </w:r>
      <w:r w:rsidR="00FF696F" w:rsidRPr="00372F89">
        <w:rPr>
          <w:i/>
        </w:rPr>
        <w:t xml:space="preserve"> </w:t>
      </w:r>
      <w:r w:rsidRPr="00372F89">
        <w:rPr>
          <w:i/>
        </w:rPr>
        <w:t>политики,</w:t>
      </w:r>
      <w:r w:rsidR="00FF696F" w:rsidRPr="00372F89">
        <w:rPr>
          <w:i/>
        </w:rPr>
        <w:t xml:space="preserve"> </w:t>
      </w:r>
      <w:r w:rsidRPr="00372F89">
        <w:rPr>
          <w:i/>
        </w:rPr>
        <w:t>будут</w:t>
      </w:r>
      <w:r w:rsidR="00FF696F" w:rsidRPr="00372F89">
        <w:rPr>
          <w:i/>
        </w:rPr>
        <w:t xml:space="preserve"> </w:t>
      </w:r>
      <w:r w:rsidRPr="00372F89">
        <w:rPr>
          <w:i/>
        </w:rPr>
        <w:t>увеличиваться.</w:t>
      </w:r>
      <w:r w:rsidR="00FF696F" w:rsidRPr="00372F89">
        <w:rPr>
          <w:i/>
        </w:rPr>
        <w:t xml:space="preserve"> </w:t>
      </w:r>
      <w:r w:rsidRPr="00372F89">
        <w:rPr>
          <w:i/>
        </w:rPr>
        <w:t>То</w:t>
      </w:r>
      <w:r w:rsidR="00FF696F" w:rsidRPr="00372F89">
        <w:rPr>
          <w:i/>
        </w:rPr>
        <w:t xml:space="preserve"> </w:t>
      </w:r>
      <w:r w:rsidRPr="00372F89">
        <w:rPr>
          <w:i/>
        </w:rPr>
        <w:t>есть</w:t>
      </w:r>
      <w:r w:rsidR="00FF696F" w:rsidRPr="00372F89">
        <w:rPr>
          <w:i/>
        </w:rPr>
        <w:t xml:space="preserve"> </w:t>
      </w:r>
      <w:r w:rsidRPr="00372F89">
        <w:rPr>
          <w:i/>
        </w:rPr>
        <w:t>расходы</w:t>
      </w:r>
      <w:r w:rsidR="00FF696F" w:rsidRPr="00372F89">
        <w:rPr>
          <w:i/>
        </w:rPr>
        <w:t xml:space="preserve"> </w:t>
      </w:r>
      <w:r w:rsidRPr="00372F89">
        <w:rPr>
          <w:i/>
        </w:rPr>
        <w:t>государства</w:t>
      </w:r>
      <w:r w:rsidR="00FF696F" w:rsidRPr="00372F89">
        <w:rPr>
          <w:i/>
        </w:rPr>
        <w:t xml:space="preserve"> </w:t>
      </w:r>
      <w:r w:rsidRPr="00372F89">
        <w:rPr>
          <w:i/>
        </w:rPr>
        <w:t>будут</w:t>
      </w:r>
      <w:r w:rsidR="00FF696F" w:rsidRPr="00372F89">
        <w:rPr>
          <w:i/>
        </w:rPr>
        <w:t xml:space="preserve"> </w:t>
      </w:r>
      <w:r w:rsidRPr="00372F89">
        <w:rPr>
          <w:i/>
        </w:rPr>
        <w:t>расти.</w:t>
      </w:r>
      <w:r w:rsidR="00FF696F" w:rsidRPr="00372F89">
        <w:rPr>
          <w:i/>
        </w:rPr>
        <w:t xml:space="preserve"> </w:t>
      </w:r>
      <w:r w:rsidRPr="00372F89">
        <w:rPr>
          <w:i/>
        </w:rPr>
        <w:t>Между</w:t>
      </w:r>
      <w:r w:rsidR="00FF696F" w:rsidRPr="00372F89">
        <w:rPr>
          <w:i/>
        </w:rPr>
        <w:t xml:space="preserve"> </w:t>
      </w:r>
      <w:r w:rsidRPr="00372F89">
        <w:rPr>
          <w:i/>
        </w:rPr>
        <w:t>тем,</w:t>
      </w:r>
      <w:r w:rsidR="00FF696F" w:rsidRPr="00372F89">
        <w:rPr>
          <w:i/>
        </w:rPr>
        <w:t xml:space="preserve"> </w:t>
      </w:r>
      <w:r w:rsidRPr="00372F89">
        <w:rPr>
          <w:i/>
        </w:rPr>
        <w:t>во</w:t>
      </w:r>
      <w:r w:rsidR="00FF696F" w:rsidRPr="00372F89">
        <w:rPr>
          <w:i/>
        </w:rPr>
        <w:t xml:space="preserve"> </w:t>
      </w:r>
      <w:r w:rsidRPr="00372F89">
        <w:rPr>
          <w:i/>
        </w:rPr>
        <w:t>вс</w:t>
      </w:r>
      <w:r w:rsidR="00FF696F" w:rsidRPr="00372F89">
        <w:rPr>
          <w:i/>
        </w:rPr>
        <w:t>е</w:t>
      </w:r>
      <w:r w:rsidRPr="00372F89">
        <w:rPr>
          <w:i/>
        </w:rPr>
        <w:t>м</w:t>
      </w:r>
      <w:r w:rsidR="00FF696F" w:rsidRPr="00372F89">
        <w:rPr>
          <w:i/>
        </w:rPr>
        <w:t xml:space="preserve"> </w:t>
      </w:r>
      <w:r w:rsidRPr="00372F89">
        <w:rPr>
          <w:i/>
        </w:rPr>
        <w:t>мире</w:t>
      </w:r>
      <w:r w:rsidR="00FF696F" w:rsidRPr="00372F89">
        <w:rPr>
          <w:i/>
        </w:rPr>
        <w:t xml:space="preserve"> </w:t>
      </w:r>
      <w:r w:rsidRPr="00372F89">
        <w:rPr>
          <w:i/>
        </w:rPr>
        <w:t>люди</w:t>
      </w:r>
      <w:r w:rsidR="00FF696F" w:rsidRPr="00372F89">
        <w:rPr>
          <w:i/>
        </w:rPr>
        <w:t xml:space="preserve"> </w:t>
      </w:r>
      <w:r w:rsidRPr="00372F89">
        <w:rPr>
          <w:i/>
        </w:rPr>
        <w:t>хотят</w:t>
      </w:r>
      <w:r w:rsidR="00FF696F" w:rsidRPr="00372F89">
        <w:rPr>
          <w:i/>
        </w:rPr>
        <w:t xml:space="preserve"> </w:t>
      </w:r>
      <w:r w:rsidRPr="00372F89">
        <w:rPr>
          <w:i/>
        </w:rPr>
        <w:t>получать</w:t>
      </w:r>
      <w:r w:rsidR="00FF696F" w:rsidRPr="00372F89">
        <w:rPr>
          <w:i/>
        </w:rPr>
        <w:t xml:space="preserve"> </w:t>
      </w:r>
      <w:r w:rsidRPr="00372F89">
        <w:rPr>
          <w:i/>
        </w:rPr>
        <w:t>на</w:t>
      </w:r>
      <w:r w:rsidR="00FF696F" w:rsidRPr="00372F89">
        <w:rPr>
          <w:i/>
        </w:rPr>
        <w:t xml:space="preserve"> </w:t>
      </w:r>
      <w:r w:rsidRPr="00372F89">
        <w:rPr>
          <w:i/>
        </w:rPr>
        <w:t>пенсии</w:t>
      </w:r>
      <w:r w:rsidR="00FF696F" w:rsidRPr="00372F89">
        <w:rPr>
          <w:i/>
        </w:rPr>
        <w:t xml:space="preserve"> </w:t>
      </w:r>
      <w:r w:rsidRPr="00372F89">
        <w:rPr>
          <w:i/>
        </w:rPr>
        <w:t>больше</w:t>
      </w:r>
      <w:r w:rsidR="00FF696F" w:rsidRPr="00372F89">
        <w:rPr>
          <w:i/>
        </w:rPr>
        <w:t xml:space="preserve"> </w:t>
      </w:r>
      <w:r w:rsidRPr="00372F89">
        <w:rPr>
          <w:i/>
        </w:rPr>
        <w:t>трети</w:t>
      </w:r>
      <w:r w:rsidR="00FF696F" w:rsidRPr="00372F89">
        <w:rPr>
          <w:i/>
        </w:rPr>
        <w:t xml:space="preserve"> </w:t>
      </w:r>
      <w:r w:rsidRPr="00372F89">
        <w:rPr>
          <w:i/>
        </w:rPr>
        <w:t>заработка.</w:t>
      </w:r>
      <w:r w:rsidR="00FF696F" w:rsidRPr="00372F89">
        <w:rPr>
          <w:i/>
        </w:rPr>
        <w:t xml:space="preserve"> </w:t>
      </w:r>
      <w:r w:rsidRPr="00372F89">
        <w:rPr>
          <w:i/>
        </w:rPr>
        <w:t>Для</w:t>
      </w:r>
      <w:r w:rsidR="00FF696F" w:rsidRPr="00372F89">
        <w:rPr>
          <w:i/>
        </w:rPr>
        <w:t xml:space="preserve"> </w:t>
      </w:r>
      <w:r w:rsidRPr="00372F89">
        <w:rPr>
          <w:i/>
        </w:rPr>
        <w:t>этого</w:t>
      </w:r>
      <w:r w:rsidR="00FF696F" w:rsidRPr="00372F89">
        <w:rPr>
          <w:i/>
        </w:rPr>
        <w:t xml:space="preserve"> </w:t>
      </w:r>
      <w:r w:rsidRPr="00372F89">
        <w:rPr>
          <w:i/>
        </w:rPr>
        <w:t>и</w:t>
      </w:r>
      <w:r w:rsidR="00FF696F" w:rsidRPr="00372F89">
        <w:rPr>
          <w:i/>
        </w:rPr>
        <w:t xml:space="preserve"> </w:t>
      </w:r>
      <w:r w:rsidRPr="00372F89">
        <w:rPr>
          <w:i/>
        </w:rPr>
        <w:t>создаются</w:t>
      </w:r>
      <w:r w:rsidR="00FF696F" w:rsidRPr="00372F89">
        <w:rPr>
          <w:i/>
        </w:rPr>
        <w:t xml:space="preserve"> </w:t>
      </w:r>
      <w:r w:rsidRPr="00372F89">
        <w:rPr>
          <w:i/>
        </w:rPr>
        <w:t>системы</w:t>
      </w:r>
      <w:r w:rsidR="00FF696F" w:rsidRPr="00372F89">
        <w:rPr>
          <w:i/>
        </w:rPr>
        <w:t xml:space="preserve"> </w:t>
      </w:r>
      <w:r w:rsidRPr="00372F89">
        <w:rPr>
          <w:i/>
        </w:rPr>
        <w:t>негосударственного</w:t>
      </w:r>
      <w:r w:rsidR="00FF696F" w:rsidRPr="00372F89">
        <w:rPr>
          <w:i/>
        </w:rPr>
        <w:t xml:space="preserve"> </w:t>
      </w:r>
      <w:r w:rsidRPr="00372F89">
        <w:rPr>
          <w:i/>
        </w:rPr>
        <w:t>пенсионного</w:t>
      </w:r>
      <w:r w:rsidR="00FF696F" w:rsidRPr="00372F89">
        <w:rPr>
          <w:i/>
        </w:rPr>
        <w:t xml:space="preserve"> </w:t>
      </w:r>
      <w:r w:rsidRPr="00372F89">
        <w:rPr>
          <w:i/>
        </w:rPr>
        <w:t>обеспечения.</w:t>
      </w:r>
      <w:r w:rsidR="00FF696F" w:rsidRPr="00372F89">
        <w:rPr>
          <w:i/>
        </w:rPr>
        <w:t xml:space="preserve"> </w:t>
      </w:r>
      <w:r w:rsidRPr="00372F89">
        <w:rPr>
          <w:i/>
        </w:rPr>
        <w:t>Где-то</w:t>
      </w:r>
      <w:r w:rsidR="00FF696F" w:rsidRPr="00372F89">
        <w:rPr>
          <w:i/>
        </w:rPr>
        <w:t xml:space="preserve"> </w:t>
      </w:r>
      <w:r w:rsidRPr="00372F89">
        <w:rPr>
          <w:i/>
        </w:rPr>
        <w:t>они</w:t>
      </w:r>
      <w:r w:rsidR="00FF696F" w:rsidRPr="00372F89">
        <w:rPr>
          <w:i/>
        </w:rPr>
        <w:t xml:space="preserve"> </w:t>
      </w:r>
      <w:r w:rsidRPr="00372F89">
        <w:rPr>
          <w:i/>
        </w:rPr>
        <w:t>обязательные,</w:t>
      </w:r>
      <w:r w:rsidR="00FF696F" w:rsidRPr="00372F89">
        <w:rPr>
          <w:i/>
        </w:rPr>
        <w:t xml:space="preserve"> </w:t>
      </w:r>
      <w:r w:rsidRPr="00372F89">
        <w:rPr>
          <w:i/>
        </w:rPr>
        <w:t>где-то</w:t>
      </w:r>
      <w:r w:rsidR="00FF696F" w:rsidRPr="00372F89">
        <w:rPr>
          <w:i/>
        </w:rPr>
        <w:t xml:space="preserve"> </w:t>
      </w:r>
      <w:r w:rsidRPr="00372F89">
        <w:rPr>
          <w:i/>
        </w:rPr>
        <w:t>добровольные.</w:t>
      </w:r>
      <w:r w:rsidR="00FF696F" w:rsidRPr="00372F89">
        <w:rPr>
          <w:i/>
        </w:rPr>
        <w:t xml:space="preserve"> </w:t>
      </w:r>
      <w:r w:rsidRPr="00372F89">
        <w:rPr>
          <w:i/>
        </w:rPr>
        <w:t>Но</w:t>
      </w:r>
      <w:r w:rsidR="00FF696F" w:rsidRPr="00372F89">
        <w:rPr>
          <w:i/>
        </w:rPr>
        <w:t xml:space="preserve"> </w:t>
      </w:r>
      <w:r w:rsidRPr="00372F89">
        <w:rPr>
          <w:i/>
        </w:rPr>
        <w:t>они</w:t>
      </w:r>
      <w:r w:rsidR="00FF696F" w:rsidRPr="00372F89">
        <w:rPr>
          <w:i/>
        </w:rPr>
        <w:t xml:space="preserve"> </w:t>
      </w:r>
      <w:r w:rsidRPr="00372F89">
        <w:rPr>
          <w:i/>
        </w:rPr>
        <w:t>позволяют</w:t>
      </w:r>
      <w:r w:rsidR="00FF696F" w:rsidRPr="00372F89">
        <w:rPr>
          <w:i/>
        </w:rPr>
        <w:t xml:space="preserve"> </w:t>
      </w:r>
      <w:r w:rsidRPr="00372F89">
        <w:rPr>
          <w:i/>
        </w:rPr>
        <w:t>достичь</w:t>
      </w:r>
      <w:r w:rsidR="00FF696F" w:rsidRPr="00372F89">
        <w:rPr>
          <w:i/>
        </w:rPr>
        <w:t xml:space="preserve"> </w:t>
      </w:r>
      <w:r w:rsidRPr="00372F89">
        <w:rPr>
          <w:i/>
        </w:rPr>
        <w:t>уровня</w:t>
      </w:r>
      <w:r w:rsidR="00FF696F" w:rsidRPr="00372F89">
        <w:rPr>
          <w:i/>
        </w:rPr>
        <w:t xml:space="preserve"> </w:t>
      </w:r>
      <w:r w:rsidRPr="00372F89">
        <w:rPr>
          <w:i/>
        </w:rPr>
        <w:t>пенсий</w:t>
      </w:r>
      <w:r w:rsidR="00FF696F" w:rsidRPr="00372F89">
        <w:rPr>
          <w:i/>
        </w:rPr>
        <w:t xml:space="preserve"> </w:t>
      </w:r>
      <w:r w:rsidRPr="00372F89">
        <w:rPr>
          <w:i/>
        </w:rPr>
        <w:t>выше</w:t>
      </w:r>
      <w:r w:rsidR="00FF696F" w:rsidRPr="00372F89">
        <w:rPr>
          <w:i/>
        </w:rPr>
        <w:t xml:space="preserve"> </w:t>
      </w:r>
      <w:r w:rsidRPr="00372F89">
        <w:rPr>
          <w:i/>
        </w:rPr>
        <w:t>40%</w:t>
      </w:r>
      <w:r w:rsidR="00FF696F" w:rsidRPr="00372F89">
        <w:rPr>
          <w:i/>
        </w:rPr>
        <w:t xml:space="preserve"> </w:t>
      </w:r>
      <w:r w:rsidRPr="00372F89">
        <w:rPr>
          <w:i/>
        </w:rPr>
        <w:t>от</w:t>
      </w:r>
      <w:r w:rsidR="00FF696F" w:rsidRPr="00372F89">
        <w:rPr>
          <w:i/>
        </w:rPr>
        <w:t xml:space="preserve"> </w:t>
      </w:r>
      <w:r w:rsidRPr="00372F89">
        <w:rPr>
          <w:i/>
        </w:rPr>
        <w:t>заработка</w:t>
      </w:r>
      <w:r w:rsidR="00D055BC" w:rsidRPr="00372F89">
        <w:rPr>
          <w:i/>
        </w:rPr>
        <w:t>»</w:t>
      </w:r>
    </w:p>
    <w:p w14:paraId="66CCC037" w14:textId="77777777" w:rsidR="0087276F" w:rsidRPr="00372F89" w:rsidRDefault="0087276F" w:rsidP="003B3BAA">
      <w:pPr>
        <w:numPr>
          <w:ilvl w:val="0"/>
          <w:numId w:val="27"/>
        </w:numPr>
        <w:rPr>
          <w:i/>
        </w:rPr>
      </w:pPr>
      <w:r w:rsidRPr="00372F89">
        <w:rPr>
          <w:i/>
        </w:rPr>
        <w:t>Георгий</w:t>
      </w:r>
      <w:r w:rsidR="00FF696F" w:rsidRPr="00372F89">
        <w:rPr>
          <w:i/>
        </w:rPr>
        <w:t xml:space="preserve"> </w:t>
      </w:r>
      <w:r w:rsidRPr="00372F89">
        <w:rPr>
          <w:i/>
        </w:rPr>
        <w:t>Горшков,</w:t>
      </w:r>
      <w:r w:rsidR="00FF696F" w:rsidRPr="00372F89">
        <w:rPr>
          <w:i/>
        </w:rPr>
        <w:t xml:space="preserve"> </w:t>
      </w:r>
      <w:r w:rsidRPr="00372F89">
        <w:rPr>
          <w:i/>
        </w:rPr>
        <w:t>заместитель</w:t>
      </w:r>
      <w:r w:rsidR="00FF696F" w:rsidRPr="00372F89">
        <w:rPr>
          <w:i/>
        </w:rPr>
        <w:t xml:space="preserve"> </w:t>
      </w:r>
      <w:r w:rsidRPr="00372F89">
        <w:rPr>
          <w:i/>
        </w:rPr>
        <w:t>президента</w:t>
      </w:r>
      <w:r w:rsidR="00FF696F" w:rsidRPr="00372F89">
        <w:rPr>
          <w:i/>
        </w:rPr>
        <w:t xml:space="preserve"> - </w:t>
      </w:r>
      <w:r w:rsidRPr="00372F89">
        <w:rPr>
          <w:i/>
        </w:rPr>
        <w:t>председателя</w:t>
      </w:r>
      <w:r w:rsidR="00FF696F" w:rsidRPr="00372F89">
        <w:rPr>
          <w:i/>
        </w:rPr>
        <w:t xml:space="preserve"> </w:t>
      </w:r>
      <w:r w:rsidRPr="00372F89">
        <w:rPr>
          <w:i/>
        </w:rPr>
        <w:t>правления</w:t>
      </w:r>
      <w:r w:rsidR="00FF696F" w:rsidRPr="00372F89">
        <w:rPr>
          <w:i/>
        </w:rPr>
        <w:t xml:space="preserve"> </w:t>
      </w:r>
      <w:r w:rsidRPr="00372F89">
        <w:rPr>
          <w:i/>
        </w:rPr>
        <w:t>ВТБ:</w:t>
      </w:r>
      <w:r w:rsidR="00FF696F" w:rsidRPr="00372F89">
        <w:rPr>
          <w:i/>
        </w:rPr>
        <w:t xml:space="preserve"> </w:t>
      </w:r>
      <w:r w:rsidR="00D055BC" w:rsidRPr="00372F89">
        <w:rPr>
          <w:i/>
        </w:rPr>
        <w:t>«</w:t>
      </w:r>
      <w:r w:rsidRPr="00372F89">
        <w:rPr>
          <w:i/>
        </w:rPr>
        <w:t>Программа</w:t>
      </w:r>
      <w:r w:rsidR="00FF696F" w:rsidRPr="00372F89">
        <w:rPr>
          <w:i/>
        </w:rPr>
        <w:t xml:space="preserve"> </w:t>
      </w:r>
      <w:r w:rsidRPr="00372F89">
        <w:rPr>
          <w:i/>
        </w:rPr>
        <w:t>долгосрочных</w:t>
      </w:r>
      <w:r w:rsidR="00FF696F" w:rsidRPr="00372F89">
        <w:rPr>
          <w:i/>
        </w:rPr>
        <w:t xml:space="preserve"> </w:t>
      </w:r>
      <w:r w:rsidRPr="00372F89">
        <w:rPr>
          <w:i/>
        </w:rPr>
        <w:t>сбережений</w:t>
      </w:r>
      <w:r w:rsidR="00FF696F" w:rsidRPr="00372F89">
        <w:rPr>
          <w:i/>
        </w:rPr>
        <w:t xml:space="preserve"> </w:t>
      </w:r>
      <w:r w:rsidRPr="00372F89">
        <w:rPr>
          <w:i/>
        </w:rPr>
        <w:t>позволяет</w:t>
      </w:r>
      <w:r w:rsidR="00FF696F" w:rsidRPr="00372F89">
        <w:rPr>
          <w:i/>
        </w:rPr>
        <w:t xml:space="preserve"> </w:t>
      </w:r>
      <w:r w:rsidRPr="00372F89">
        <w:rPr>
          <w:i/>
        </w:rPr>
        <w:t>ее</w:t>
      </w:r>
      <w:r w:rsidR="00FF696F" w:rsidRPr="00372F89">
        <w:rPr>
          <w:i/>
        </w:rPr>
        <w:t xml:space="preserve"> </w:t>
      </w:r>
      <w:r w:rsidRPr="00372F89">
        <w:rPr>
          <w:i/>
        </w:rPr>
        <w:t>участникам</w:t>
      </w:r>
      <w:r w:rsidR="00FF696F" w:rsidRPr="00372F89">
        <w:rPr>
          <w:i/>
        </w:rPr>
        <w:t xml:space="preserve"> </w:t>
      </w:r>
      <w:r w:rsidRPr="00372F89">
        <w:rPr>
          <w:i/>
        </w:rPr>
        <w:t>увеличить</w:t>
      </w:r>
      <w:r w:rsidR="00FF696F" w:rsidRPr="00372F89">
        <w:rPr>
          <w:i/>
        </w:rPr>
        <w:t xml:space="preserve"> </w:t>
      </w:r>
      <w:r w:rsidRPr="00372F89">
        <w:rPr>
          <w:i/>
        </w:rPr>
        <w:t>свои</w:t>
      </w:r>
      <w:r w:rsidR="00FF696F" w:rsidRPr="00372F89">
        <w:rPr>
          <w:i/>
        </w:rPr>
        <w:t xml:space="preserve"> </w:t>
      </w:r>
      <w:r w:rsidRPr="00372F89">
        <w:rPr>
          <w:i/>
        </w:rPr>
        <w:t>накопления</w:t>
      </w:r>
      <w:r w:rsidR="00FF696F" w:rsidRPr="00372F89">
        <w:rPr>
          <w:i/>
        </w:rPr>
        <w:t xml:space="preserve"> </w:t>
      </w:r>
      <w:r w:rsidRPr="00372F89">
        <w:rPr>
          <w:i/>
        </w:rPr>
        <w:t>не</w:t>
      </w:r>
      <w:r w:rsidR="00FF696F" w:rsidRPr="00372F89">
        <w:rPr>
          <w:i/>
        </w:rPr>
        <w:t xml:space="preserve"> </w:t>
      </w:r>
      <w:r w:rsidRPr="00372F89">
        <w:rPr>
          <w:i/>
        </w:rPr>
        <w:t>только</w:t>
      </w:r>
      <w:r w:rsidR="00FF696F" w:rsidRPr="00372F89">
        <w:rPr>
          <w:i/>
        </w:rPr>
        <w:t xml:space="preserve"> </w:t>
      </w:r>
      <w:r w:rsidRPr="00372F89">
        <w:rPr>
          <w:i/>
        </w:rPr>
        <w:t>за</w:t>
      </w:r>
      <w:r w:rsidR="00FF696F" w:rsidRPr="00372F89">
        <w:rPr>
          <w:i/>
        </w:rPr>
        <w:t xml:space="preserve"> </w:t>
      </w:r>
      <w:r w:rsidRPr="00372F89">
        <w:rPr>
          <w:i/>
        </w:rPr>
        <w:t>счет</w:t>
      </w:r>
      <w:r w:rsidR="00FF696F" w:rsidRPr="00372F89">
        <w:rPr>
          <w:i/>
        </w:rPr>
        <w:t xml:space="preserve"> </w:t>
      </w:r>
      <w:r w:rsidRPr="00372F89">
        <w:rPr>
          <w:i/>
        </w:rPr>
        <w:t>личных</w:t>
      </w:r>
      <w:r w:rsidR="00FF696F" w:rsidRPr="00372F89">
        <w:rPr>
          <w:i/>
        </w:rPr>
        <w:t xml:space="preserve"> </w:t>
      </w:r>
      <w:r w:rsidRPr="00372F89">
        <w:rPr>
          <w:i/>
        </w:rPr>
        <w:t>взносов,</w:t>
      </w:r>
      <w:r w:rsidR="00FF696F" w:rsidRPr="00372F89">
        <w:rPr>
          <w:i/>
        </w:rPr>
        <w:t xml:space="preserve"> </w:t>
      </w:r>
      <w:r w:rsidRPr="00372F89">
        <w:rPr>
          <w:i/>
        </w:rPr>
        <w:t>но</w:t>
      </w:r>
      <w:r w:rsidR="00FF696F" w:rsidRPr="00372F89">
        <w:rPr>
          <w:i/>
        </w:rPr>
        <w:t xml:space="preserve"> </w:t>
      </w:r>
      <w:r w:rsidRPr="00372F89">
        <w:rPr>
          <w:i/>
        </w:rPr>
        <w:t>и</w:t>
      </w:r>
      <w:r w:rsidR="00FF696F" w:rsidRPr="00372F89">
        <w:rPr>
          <w:i/>
        </w:rPr>
        <w:t xml:space="preserve"> </w:t>
      </w:r>
      <w:r w:rsidRPr="00372F89">
        <w:rPr>
          <w:i/>
        </w:rPr>
        <w:t>за</w:t>
      </w:r>
      <w:r w:rsidR="00FF696F" w:rsidRPr="00372F89">
        <w:rPr>
          <w:i/>
        </w:rPr>
        <w:t xml:space="preserve"> </w:t>
      </w:r>
      <w:r w:rsidRPr="00372F89">
        <w:rPr>
          <w:i/>
        </w:rPr>
        <w:t>счет</w:t>
      </w:r>
      <w:r w:rsidR="00FF696F" w:rsidRPr="00372F89">
        <w:rPr>
          <w:i/>
        </w:rPr>
        <w:t xml:space="preserve"> </w:t>
      </w:r>
      <w:r w:rsidRPr="00372F89">
        <w:rPr>
          <w:i/>
        </w:rPr>
        <w:t>софинансирования</w:t>
      </w:r>
      <w:r w:rsidR="00FF696F" w:rsidRPr="00372F89">
        <w:rPr>
          <w:i/>
        </w:rPr>
        <w:t xml:space="preserve"> </w:t>
      </w:r>
      <w:r w:rsidRPr="00372F89">
        <w:rPr>
          <w:i/>
        </w:rPr>
        <w:t>со</w:t>
      </w:r>
      <w:r w:rsidR="00FF696F" w:rsidRPr="00372F89">
        <w:rPr>
          <w:i/>
        </w:rPr>
        <w:t xml:space="preserve"> </w:t>
      </w:r>
      <w:r w:rsidRPr="00372F89">
        <w:rPr>
          <w:i/>
        </w:rPr>
        <w:t>стороны</w:t>
      </w:r>
      <w:r w:rsidR="00FF696F" w:rsidRPr="00372F89">
        <w:rPr>
          <w:i/>
        </w:rPr>
        <w:t xml:space="preserve"> </w:t>
      </w:r>
      <w:r w:rsidRPr="00372F89">
        <w:rPr>
          <w:i/>
        </w:rPr>
        <w:t>государства.</w:t>
      </w:r>
      <w:r w:rsidR="00FF696F" w:rsidRPr="00372F89">
        <w:rPr>
          <w:i/>
        </w:rPr>
        <w:t xml:space="preserve"> </w:t>
      </w:r>
      <w:r w:rsidRPr="00372F89">
        <w:rPr>
          <w:i/>
        </w:rPr>
        <w:t>Например,</w:t>
      </w:r>
      <w:r w:rsidR="00FF696F" w:rsidRPr="00372F89">
        <w:rPr>
          <w:i/>
        </w:rPr>
        <w:t xml:space="preserve"> </w:t>
      </w:r>
      <w:r w:rsidRPr="00372F89">
        <w:rPr>
          <w:i/>
        </w:rPr>
        <w:t>для</w:t>
      </w:r>
      <w:r w:rsidR="00FF696F" w:rsidRPr="00372F89">
        <w:rPr>
          <w:i/>
        </w:rPr>
        <w:t xml:space="preserve"> </w:t>
      </w:r>
      <w:r w:rsidRPr="00372F89">
        <w:rPr>
          <w:i/>
        </w:rPr>
        <w:t>клиентов</w:t>
      </w:r>
      <w:r w:rsidR="00FF696F" w:rsidRPr="00372F89">
        <w:rPr>
          <w:i/>
        </w:rPr>
        <w:t xml:space="preserve"> </w:t>
      </w:r>
      <w:r w:rsidRPr="00372F89">
        <w:rPr>
          <w:i/>
        </w:rPr>
        <w:t>с</w:t>
      </w:r>
      <w:r w:rsidR="00FF696F" w:rsidRPr="00372F89">
        <w:rPr>
          <w:i/>
        </w:rPr>
        <w:t xml:space="preserve"> </w:t>
      </w:r>
      <w:r w:rsidRPr="00372F89">
        <w:rPr>
          <w:i/>
        </w:rPr>
        <w:t>доходами</w:t>
      </w:r>
      <w:r w:rsidR="00FF696F" w:rsidRPr="00372F89">
        <w:rPr>
          <w:i/>
        </w:rPr>
        <w:t xml:space="preserve"> </w:t>
      </w:r>
      <w:r w:rsidRPr="00372F89">
        <w:rPr>
          <w:i/>
        </w:rPr>
        <w:t>до</w:t>
      </w:r>
      <w:r w:rsidR="00FF696F" w:rsidRPr="00372F89">
        <w:rPr>
          <w:i/>
        </w:rPr>
        <w:t xml:space="preserve"> </w:t>
      </w:r>
      <w:r w:rsidRPr="00372F89">
        <w:rPr>
          <w:i/>
        </w:rPr>
        <w:t>80</w:t>
      </w:r>
      <w:r w:rsidR="00FF696F" w:rsidRPr="00372F89">
        <w:rPr>
          <w:i/>
        </w:rPr>
        <w:t xml:space="preserve"> </w:t>
      </w:r>
      <w:r w:rsidRPr="00372F89">
        <w:rPr>
          <w:i/>
        </w:rPr>
        <w:t>тысяч</w:t>
      </w:r>
      <w:r w:rsidR="00FF696F" w:rsidRPr="00372F89">
        <w:rPr>
          <w:i/>
        </w:rPr>
        <w:t xml:space="preserve"> </w:t>
      </w:r>
      <w:r w:rsidRPr="00372F89">
        <w:rPr>
          <w:i/>
        </w:rPr>
        <w:t>рублей</w:t>
      </w:r>
      <w:r w:rsidR="00FF696F" w:rsidRPr="00372F89">
        <w:rPr>
          <w:i/>
        </w:rPr>
        <w:t xml:space="preserve"> </w:t>
      </w:r>
      <w:r w:rsidRPr="00372F89">
        <w:rPr>
          <w:i/>
        </w:rPr>
        <w:t>в</w:t>
      </w:r>
      <w:r w:rsidR="00FF696F" w:rsidRPr="00372F89">
        <w:rPr>
          <w:i/>
        </w:rPr>
        <w:t xml:space="preserve"> </w:t>
      </w:r>
      <w:r w:rsidRPr="00372F89">
        <w:rPr>
          <w:i/>
        </w:rPr>
        <w:t>месяц</w:t>
      </w:r>
      <w:r w:rsidR="00FF696F" w:rsidRPr="00372F89">
        <w:rPr>
          <w:i/>
        </w:rPr>
        <w:t xml:space="preserve"> </w:t>
      </w:r>
      <w:r w:rsidRPr="00372F89">
        <w:rPr>
          <w:i/>
        </w:rPr>
        <w:t>каждый</w:t>
      </w:r>
      <w:r w:rsidR="00FF696F" w:rsidRPr="00372F89">
        <w:rPr>
          <w:i/>
        </w:rPr>
        <w:t xml:space="preserve"> </w:t>
      </w:r>
      <w:r w:rsidRPr="00372F89">
        <w:rPr>
          <w:i/>
        </w:rPr>
        <w:t>вложенный</w:t>
      </w:r>
      <w:r w:rsidR="00FF696F" w:rsidRPr="00372F89">
        <w:rPr>
          <w:i/>
        </w:rPr>
        <w:t xml:space="preserve"> </w:t>
      </w:r>
      <w:r w:rsidRPr="00372F89">
        <w:rPr>
          <w:i/>
        </w:rPr>
        <w:t>рубль</w:t>
      </w:r>
      <w:r w:rsidR="00FF696F" w:rsidRPr="00372F89">
        <w:rPr>
          <w:i/>
        </w:rPr>
        <w:t xml:space="preserve"> </w:t>
      </w:r>
      <w:r w:rsidRPr="00372F89">
        <w:rPr>
          <w:i/>
        </w:rPr>
        <w:t>будет</w:t>
      </w:r>
      <w:r w:rsidR="00FF696F" w:rsidRPr="00372F89">
        <w:rPr>
          <w:i/>
        </w:rPr>
        <w:t xml:space="preserve"> </w:t>
      </w:r>
      <w:r w:rsidRPr="00372F89">
        <w:rPr>
          <w:i/>
        </w:rPr>
        <w:t>дополняться</w:t>
      </w:r>
      <w:r w:rsidR="00FF696F" w:rsidRPr="00372F89">
        <w:rPr>
          <w:i/>
        </w:rPr>
        <w:t xml:space="preserve"> </w:t>
      </w:r>
      <w:r w:rsidRPr="00372F89">
        <w:rPr>
          <w:i/>
        </w:rPr>
        <w:t>еще</w:t>
      </w:r>
      <w:r w:rsidR="00FF696F" w:rsidRPr="00372F89">
        <w:rPr>
          <w:i/>
        </w:rPr>
        <w:t xml:space="preserve"> </w:t>
      </w:r>
      <w:r w:rsidRPr="00372F89">
        <w:rPr>
          <w:i/>
        </w:rPr>
        <w:t>одним.</w:t>
      </w:r>
      <w:r w:rsidR="00FF696F" w:rsidRPr="00372F89">
        <w:rPr>
          <w:i/>
        </w:rPr>
        <w:t xml:space="preserve"> </w:t>
      </w:r>
      <w:r w:rsidRPr="00372F89">
        <w:rPr>
          <w:i/>
        </w:rPr>
        <w:t>Банк</w:t>
      </w:r>
      <w:r w:rsidR="00FF696F" w:rsidRPr="00372F89">
        <w:rPr>
          <w:i/>
        </w:rPr>
        <w:t xml:space="preserve"> </w:t>
      </w:r>
      <w:r w:rsidRPr="00372F89">
        <w:rPr>
          <w:i/>
        </w:rPr>
        <w:t>ВТБ</w:t>
      </w:r>
      <w:r w:rsidR="00FF696F" w:rsidRPr="00372F89">
        <w:rPr>
          <w:i/>
        </w:rPr>
        <w:t xml:space="preserve"> </w:t>
      </w:r>
      <w:r w:rsidRPr="00372F89">
        <w:rPr>
          <w:i/>
        </w:rPr>
        <w:t>и</w:t>
      </w:r>
      <w:r w:rsidR="00FF696F" w:rsidRPr="00372F89">
        <w:rPr>
          <w:i/>
        </w:rPr>
        <w:t xml:space="preserve"> </w:t>
      </w:r>
      <w:r w:rsidRPr="00372F89">
        <w:rPr>
          <w:i/>
        </w:rPr>
        <w:t>наш</w:t>
      </w:r>
      <w:r w:rsidR="00FF696F" w:rsidRPr="00372F89">
        <w:rPr>
          <w:i/>
        </w:rPr>
        <w:t xml:space="preserve"> </w:t>
      </w:r>
      <w:r w:rsidRPr="00372F89">
        <w:rPr>
          <w:i/>
        </w:rPr>
        <w:t>пенсионный</w:t>
      </w:r>
      <w:r w:rsidR="00FF696F" w:rsidRPr="00372F89">
        <w:rPr>
          <w:i/>
        </w:rPr>
        <w:t xml:space="preserve"> </w:t>
      </w:r>
      <w:r w:rsidRPr="00372F89">
        <w:rPr>
          <w:i/>
        </w:rPr>
        <w:t>фонд,</w:t>
      </w:r>
      <w:r w:rsidR="00FF696F" w:rsidRPr="00372F89">
        <w:rPr>
          <w:i/>
        </w:rPr>
        <w:t xml:space="preserve"> </w:t>
      </w:r>
      <w:r w:rsidRPr="00372F89">
        <w:rPr>
          <w:i/>
        </w:rPr>
        <w:t>который</w:t>
      </w:r>
      <w:r w:rsidR="00FF696F" w:rsidRPr="00372F89">
        <w:rPr>
          <w:i/>
        </w:rPr>
        <w:t xml:space="preserve"> </w:t>
      </w:r>
      <w:r w:rsidRPr="00372F89">
        <w:rPr>
          <w:i/>
        </w:rPr>
        <w:t>является</w:t>
      </w:r>
      <w:r w:rsidR="00FF696F" w:rsidRPr="00372F89">
        <w:rPr>
          <w:i/>
        </w:rPr>
        <w:t xml:space="preserve"> </w:t>
      </w:r>
      <w:r w:rsidRPr="00372F89">
        <w:rPr>
          <w:i/>
        </w:rPr>
        <w:t>крупнейшим</w:t>
      </w:r>
      <w:r w:rsidR="00FF696F" w:rsidRPr="00372F89">
        <w:rPr>
          <w:i/>
        </w:rPr>
        <w:t xml:space="preserve"> </w:t>
      </w:r>
      <w:r w:rsidRPr="00372F89">
        <w:rPr>
          <w:i/>
        </w:rPr>
        <w:t>в</w:t>
      </w:r>
      <w:r w:rsidR="00FF696F" w:rsidRPr="00372F89">
        <w:rPr>
          <w:i/>
        </w:rPr>
        <w:t xml:space="preserve"> </w:t>
      </w:r>
      <w:r w:rsidRPr="00372F89">
        <w:rPr>
          <w:i/>
        </w:rPr>
        <w:t>стране,</w:t>
      </w:r>
      <w:r w:rsidR="00FF696F" w:rsidRPr="00372F89">
        <w:rPr>
          <w:i/>
        </w:rPr>
        <w:t xml:space="preserve"> </w:t>
      </w:r>
      <w:r w:rsidRPr="00372F89">
        <w:rPr>
          <w:i/>
        </w:rPr>
        <w:t>готовы</w:t>
      </w:r>
      <w:r w:rsidR="00FF696F" w:rsidRPr="00372F89">
        <w:rPr>
          <w:i/>
        </w:rPr>
        <w:t xml:space="preserve"> </w:t>
      </w:r>
      <w:r w:rsidRPr="00372F89">
        <w:rPr>
          <w:i/>
        </w:rPr>
        <w:t>использовать</w:t>
      </w:r>
      <w:r w:rsidR="00FF696F" w:rsidRPr="00372F89">
        <w:rPr>
          <w:i/>
        </w:rPr>
        <w:t xml:space="preserve"> </w:t>
      </w:r>
      <w:r w:rsidRPr="00372F89">
        <w:rPr>
          <w:i/>
        </w:rPr>
        <w:t>свой</w:t>
      </w:r>
      <w:r w:rsidR="00FF696F" w:rsidRPr="00372F89">
        <w:rPr>
          <w:i/>
        </w:rPr>
        <w:t xml:space="preserve"> </w:t>
      </w:r>
      <w:r w:rsidRPr="00372F89">
        <w:rPr>
          <w:i/>
        </w:rPr>
        <w:t>опыт</w:t>
      </w:r>
      <w:r w:rsidR="00FF696F" w:rsidRPr="00372F89">
        <w:rPr>
          <w:i/>
        </w:rPr>
        <w:t xml:space="preserve"> </w:t>
      </w:r>
      <w:r w:rsidRPr="00372F89">
        <w:rPr>
          <w:i/>
        </w:rPr>
        <w:t>и</w:t>
      </w:r>
      <w:r w:rsidR="00FF696F" w:rsidRPr="00372F89">
        <w:rPr>
          <w:i/>
        </w:rPr>
        <w:t xml:space="preserve"> </w:t>
      </w:r>
      <w:r w:rsidRPr="00372F89">
        <w:rPr>
          <w:i/>
        </w:rPr>
        <w:t>компетенции</w:t>
      </w:r>
      <w:r w:rsidR="00FF696F" w:rsidRPr="00372F89">
        <w:rPr>
          <w:i/>
        </w:rPr>
        <w:t xml:space="preserve"> </w:t>
      </w:r>
      <w:r w:rsidRPr="00372F89">
        <w:rPr>
          <w:i/>
        </w:rPr>
        <w:t>для</w:t>
      </w:r>
      <w:r w:rsidR="00FF696F" w:rsidRPr="00372F89">
        <w:rPr>
          <w:i/>
        </w:rPr>
        <w:t xml:space="preserve"> </w:t>
      </w:r>
      <w:r w:rsidRPr="00372F89">
        <w:rPr>
          <w:i/>
        </w:rPr>
        <w:t>максимально</w:t>
      </w:r>
      <w:r w:rsidR="00FF696F" w:rsidRPr="00372F89">
        <w:rPr>
          <w:i/>
        </w:rPr>
        <w:t xml:space="preserve"> </w:t>
      </w:r>
      <w:r w:rsidRPr="00372F89">
        <w:rPr>
          <w:i/>
        </w:rPr>
        <w:t>эффективной</w:t>
      </w:r>
      <w:r w:rsidR="00FF696F" w:rsidRPr="00372F89">
        <w:rPr>
          <w:i/>
        </w:rPr>
        <w:t xml:space="preserve"> </w:t>
      </w:r>
      <w:r w:rsidRPr="00372F89">
        <w:rPr>
          <w:i/>
        </w:rPr>
        <w:t>реализации</w:t>
      </w:r>
      <w:r w:rsidR="00FF696F" w:rsidRPr="00372F89">
        <w:rPr>
          <w:i/>
        </w:rPr>
        <w:t xml:space="preserve"> </w:t>
      </w:r>
      <w:r w:rsidRPr="00372F89">
        <w:rPr>
          <w:i/>
        </w:rPr>
        <w:t>этого</w:t>
      </w:r>
      <w:r w:rsidR="00FF696F" w:rsidRPr="00372F89">
        <w:rPr>
          <w:i/>
        </w:rPr>
        <w:t xml:space="preserve"> </w:t>
      </w:r>
      <w:r w:rsidRPr="00372F89">
        <w:rPr>
          <w:i/>
        </w:rPr>
        <w:t>проекта</w:t>
      </w:r>
      <w:r w:rsidR="00FF696F" w:rsidRPr="00372F89">
        <w:rPr>
          <w:i/>
        </w:rPr>
        <w:t xml:space="preserve"> </w:t>
      </w:r>
      <w:r w:rsidRPr="00372F89">
        <w:rPr>
          <w:i/>
        </w:rPr>
        <w:t>в</w:t>
      </w:r>
      <w:r w:rsidR="00FF696F" w:rsidRPr="00372F89">
        <w:rPr>
          <w:i/>
        </w:rPr>
        <w:t xml:space="preserve"> </w:t>
      </w:r>
      <w:r w:rsidRPr="00372F89">
        <w:rPr>
          <w:i/>
        </w:rPr>
        <w:t>масштабах</w:t>
      </w:r>
      <w:r w:rsidR="00FF696F" w:rsidRPr="00372F89">
        <w:rPr>
          <w:i/>
        </w:rPr>
        <w:t xml:space="preserve"> </w:t>
      </w:r>
      <w:r w:rsidRPr="00372F89">
        <w:rPr>
          <w:i/>
        </w:rPr>
        <w:t>всей</w:t>
      </w:r>
      <w:r w:rsidR="00FF696F" w:rsidRPr="00372F89">
        <w:rPr>
          <w:i/>
        </w:rPr>
        <w:t xml:space="preserve"> </w:t>
      </w:r>
      <w:r w:rsidRPr="00372F89">
        <w:rPr>
          <w:i/>
        </w:rPr>
        <w:t>страны.</w:t>
      </w:r>
      <w:r w:rsidR="00FF696F" w:rsidRPr="00372F89">
        <w:rPr>
          <w:i/>
        </w:rPr>
        <w:t xml:space="preserve"> </w:t>
      </w:r>
      <w:r w:rsidRPr="00372F89">
        <w:rPr>
          <w:i/>
        </w:rPr>
        <w:t>Все</w:t>
      </w:r>
      <w:r w:rsidR="00FF696F" w:rsidRPr="00372F89">
        <w:rPr>
          <w:i/>
        </w:rPr>
        <w:t xml:space="preserve"> </w:t>
      </w:r>
      <w:r w:rsidRPr="00372F89">
        <w:rPr>
          <w:i/>
        </w:rPr>
        <w:t>это</w:t>
      </w:r>
      <w:r w:rsidR="00FF696F" w:rsidRPr="00372F89">
        <w:rPr>
          <w:i/>
        </w:rPr>
        <w:t xml:space="preserve"> </w:t>
      </w:r>
      <w:r w:rsidRPr="00372F89">
        <w:rPr>
          <w:i/>
        </w:rPr>
        <w:t>позволит</w:t>
      </w:r>
      <w:r w:rsidR="00FF696F" w:rsidRPr="00372F89">
        <w:rPr>
          <w:i/>
        </w:rPr>
        <w:t xml:space="preserve"> </w:t>
      </w:r>
      <w:r w:rsidRPr="00372F89">
        <w:rPr>
          <w:i/>
        </w:rPr>
        <w:t>подключиться</w:t>
      </w:r>
      <w:r w:rsidR="00FF696F" w:rsidRPr="00372F89">
        <w:rPr>
          <w:i/>
        </w:rPr>
        <w:t xml:space="preserve"> </w:t>
      </w:r>
      <w:r w:rsidRPr="00372F89">
        <w:rPr>
          <w:i/>
        </w:rPr>
        <w:t>к</w:t>
      </w:r>
      <w:r w:rsidR="00FF696F" w:rsidRPr="00372F89">
        <w:rPr>
          <w:i/>
        </w:rPr>
        <w:t xml:space="preserve"> </w:t>
      </w:r>
      <w:r w:rsidRPr="00372F89">
        <w:rPr>
          <w:i/>
        </w:rPr>
        <w:t>программе</w:t>
      </w:r>
      <w:r w:rsidR="00FF696F" w:rsidRPr="00372F89">
        <w:rPr>
          <w:i/>
        </w:rPr>
        <w:t xml:space="preserve"> </w:t>
      </w:r>
      <w:r w:rsidRPr="00372F89">
        <w:rPr>
          <w:i/>
        </w:rPr>
        <w:t>с</w:t>
      </w:r>
      <w:r w:rsidR="00FF696F" w:rsidRPr="00372F89">
        <w:rPr>
          <w:i/>
        </w:rPr>
        <w:t xml:space="preserve"> </w:t>
      </w:r>
      <w:r w:rsidRPr="00372F89">
        <w:rPr>
          <w:i/>
        </w:rPr>
        <w:t>удобством</w:t>
      </w:r>
      <w:r w:rsidR="00FF696F" w:rsidRPr="00372F89">
        <w:rPr>
          <w:i/>
        </w:rPr>
        <w:t xml:space="preserve"> </w:t>
      </w:r>
      <w:r w:rsidRPr="00372F89">
        <w:rPr>
          <w:i/>
        </w:rPr>
        <w:t>и</w:t>
      </w:r>
      <w:r w:rsidR="00FF696F" w:rsidRPr="00372F89">
        <w:rPr>
          <w:i/>
        </w:rPr>
        <w:t xml:space="preserve"> </w:t>
      </w:r>
      <w:r w:rsidRPr="00372F89">
        <w:rPr>
          <w:i/>
        </w:rPr>
        <w:t>выгодой</w:t>
      </w:r>
      <w:r w:rsidR="00FF696F" w:rsidRPr="00372F89">
        <w:rPr>
          <w:i/>
        </w:rPr>
        <w:t xml:space="preserve"> - </w:t>
      </w:r>
      <w:r w:rsidRPr="00372F89">
        <w:rPr>
          <w:i/>
        </w:rPr>
        <w:t>и</w:t>
      </w:r>
      <w:r w:rsidR="00FF696F" w:rsidRPr="00372F89">
        <w:rPr>
          <w:i/>
        </w:rPr>
        <w:t xml:space="preserve"> </w:t>
      </w:r>
      <w:r w:rsidRPr="00372F89">
        <w:rPr>
          <w:i/>
        </w:rPr>
        <w:t>нашим</w:t>
      </w:r>
      <w:r w:rsidR="00FF696F" w:rsidRPr="00372F89">
        <w:rPr>
          <w:i/>
        </w:rPr>
        <w:t xml:space="preserve"> </w:t>
      </w:r>
      <w:r w:rsidRPr="00372F89">
        <w:rPr>
          <w:i/>
        </w:rPr>
        <w:t>клиентам,</w:t>
      </w:r>
      <w:r w:rsidR="00FF696F" w:rsidRPr="00372F89">
        <w:rPr>
          <w:i/>
        </w:rPr>
        <w:t xml:space="preserve"> </w:t>
      </w:r>
      <w:r w:rsidRPr="00372F89">
        <w:rPr>
          <w:i/>
        </w:rPr>
        <w:t>и</w:t>
      </w:r>
      <w:r w:rsidR="00FF696F" w:rsidRPr="00372F89">
        <w:rPr>
          <w:i/>
        </w:rPr>
        <w:t xml:space="preserve"> </w:t>
      </w:r>
      <w:r w:rsidRPr="00372F89">
        <w:rPr>
          <w:i/>
        </w:rPr>
        <w:t>клиентам</w:t>
      </w:r>
      <w:r w:rsidR="00FF696F" w:rsidRPr="00372F89">
        <w:rPr>
          <w:i/>
        </w:rPr>
        <w:t xml:space="preserve"> </w:t>
      </w:r>
      <w:r w:rsidRPr="00372F89">
        <w:rPr>
          <w:i/>
        </w:rPr>
        <w:t>других</w:t>
      </w:r>
      <w:r w:rsidR="00FF696F" w:rsidRPr="00372F89">
        <w:rPr>
          <w:i/>
        </w:rPr>
        <w:t xml:space="preserve"> </w:t>
      </w:r>
      <w:r w:rsidRPr="00372F89">
        <w:rPr>
          <w:i/>
        </w:rPr>
        <w:t>банков</w:t>
      </w:r>
      <w:r w:rsidR="00FF696F" w:rsidRPr="00372F89">
        <w:rPr>
          <w:i/>
        </w:rPr>
        <w:t xml:space="preserve"> </w:t>
      </w:r>
      <w:r w:rsidRPr="00372F89">
        <w:rPr>
          <w:i/>
        </w:rPr>
        <w:t>и</w:t>
      </w:r>
      <w:r w:rsidR="00FF696F" w:rsidRPr="00372F89">
        <w:rPr>
          <w:i/>
        </w:rPr>
        <w:t xml:space="preserve"> </w:t>
      </w:r>
      <w:r w:rsidRPr="00372F89">
        <w:rPr>
          <w:i/>
        </w:rPr>
        <w:t>фондов</w:t>
      </w:r>
      <w:r w:rsidR="00D055BC" w:rsidRPr="00372F89">
        <w:rPr>
          <w:i/>
        </w:rPr>
        <w:t>»</w:t>
      </w:r>
    </w:p>
    <w:p w14:paraId="57F6F69D" w14:textId="77777777" w:rsidR="004645AB" w:rsidRPr="00372F89" w:rsidRDefault="004645AB" w:rsidP="004645AB">
      <w:pPr>
        <w:numPr>
          <w:ilvl w:val="0"/>
          <w:numId w:val="27"/>
        </w:numPr>
        <w:rPr>
          <w:i/>
        </w:rPr>
      </w:pPr>
      <w:r w:rsidRPr="00372F89">
        <w:rPr>
          <w:i/>
        </w:rPr>
        <w:t>Марина</w:t>
      </w:r>
      <w:r w:rsidR="00FF696F" w:rsidRPr="00372F89">
        <w:rPr>
          <w:i/>
        </w:rPr>
        <w:t xml:space="preserve"> </w:t>
      </w:r>
      <w:r w:rsidRPr="00372F89">
        <w:rPr>
          <w:i/>
        </w:rPr>
        <w:t>Седова,</w:t>
      </w:r>
      <w:r w:rsidR="00FF696F" w:rsidRPr="00372F89">
        <w:rPr>
          <w:i/>
        </w:rPr>
        <w:t xml:space="preserve"> </w:t>
      </w:r>
      <w:r w:rsidRPr="00372F89">
        <w:rPr>
          <w:i/>
        </w:rPr>
        <w:t>эксперт:</w:t>
      </w:r>
      <w:r w:rsidR="00FF696F" w:rsidRPr="00372F89">
        <w:rPr>
          <w:i/>
        </w:rPr>
        <w:t xml:space="preserve"> </w:t>
      </w:r>
      <w:r w:rsidR="00D055BC" w:rsidRPr="00372F89">
        <w:rPr>
          <w:i/>
        </w:rPr>
        <w:t>«</w:t>
      </w:r>
      <w:r w:rsidRPr="00372F89">
        <w:rPr>
          <w:i/>
        </w:rPr>
        <w:t>Есть</w:t>
      </w:r>
      <w:r w:rsidR="00FF696F" w:rsidRPr="00372F89">
        <w:rPr>
          <w:i/>
        </w:rPr>
        <w:t xml:space="preserve"> </w:t>
      </w:r>
      <w:r w:rsidRPr="00372F89">
        <w:rPr>
          <w:i/>
        </w:rPr>
        <w:t>профессии,</w:t>
      </w:r>
      <w:r w:rsidR="00FF696F" w:rsidRPr="00372F89">
        <w:rPr>
          <w:i/>
        </w:rPr>
        <w:t xml:space="preserve"> </w:t>
      </w:r>
      <w:r w:rsidRPr="00372F89">
        <w:rPr>
          <w:i/>
        </w:rPr>
        <w:t>которые</w:t>
      </w:r>
      <w:r w:rsidR="00FF696F" w:rsidRPr="00372F89">
        <w:rPr>
          <w:i/>
        </w:rPr>
        <w:t xml:space="preserve"> </w:t>
      </w:r>
      <w:r w:rsidRPr="00372F89">
        <w:rPr>
          <w:i/>
        </w:rPr>
        <w:t>зарабатывают</w:t>
      </w:r>
      <w:r w:rsidR="00FF696F" w:rsidRPr="00372F89">
        <w:rPr>
          <w:i/>
        </w:rPr>
        <w:t xml:space="preserve"> </w:t>
      </w:r>
      <w:r w:rsidRPr="00372F89">
        <w:rPr>
          <w:i/>
        </w:rPr>
        <w:t>пенсию</w:t>
      </w:r>
      <w:r w:rsidR="00FF696F" w:rsidRPr="00372F89">
        <w:rPr>
          <w:i/>
        </w:rPr>
        <w:t xml:space="preserve"> </w:t>
      </w:r>
      <w:r w:rsidRPr="00372F89">
        <w:rPr>
          <w:i/>
        </w:rPr>
        <w:t>быстрее.</w:t>
      </w:r>
      <w:r w:rsidR="00FF696F" w:rsidRPr="00372F89">
        <w:rPr>
          <w:i/>
        </w:rPr>
        <w:t xml:space="preserve"> </w:t>
      </w:r>
      <w:r w:rsidRPr="00372F89">
        <w:rPr>
          <w:i/>
        </w:rPr>
        <w:t>Для</w:t>
      </w:r>
      <w:r w:rsidR="00FF696F" w:rsidRPr="00372F89">
        <w:rPr>
          <w:i/>
        </w:rPr>
        <w:t xml:space="preserve"> </w:t>
      </w:r>
      <w:r w:rsidRPr="00372F89">
        <w:rPr>
          <w:i/>
        </w:rPr>
        <w:t>выхода</w:t>
      </w:r>
      <w:r w:rsidR="00FF696F" w:rsidRPr="00372F89">
        <w:rPr>
          <w:i/>
        </w:rPr>
        <w:t xml:space="preserve"> </w:t>
      </w:r>
      <w:r w:rsidRPr="00372F89">
        <w:rPr>
          <w:i/>
        </w:rPr>
        <w:t>на</w:t>
      </w:r>
      <w:r w:rsidR="00FF696F" w:rsidRPr="00372F89">
        <w:rPr>
          <w:i/>
        </w:rPr>
        <w:t xml:space="preserve"> </w:t>
      </w:r>
      <w:r w:rsidRPr="00372F89">
        <w:rPr>
          <w:i/>
        </w:rPr>
        <w:t>заслуженный</w:t>
      </w:r>
      <w:r w:rsidR="00FF696F" w:rsidRPr="00372F89">
        <w:rPr>
          <w:i/>
        </w:rPr>
        <w:t xml:space="preserve"> </w:t>
      </w:r>
      <w:r w:rsidRPr="00372F89">
        <w:rPr>
          <w:i/>
        </w:rPr>
        <w:t>отдых</w:t>
      </w:r>
      <w:r w:rsidR="00FF696F" w:rsidRPr="00372F89">
        <w:rPr>
          <w:i/>
        </w:rPr>
        <w:t xml:space="preserve"> </w:t>
      </w:r>
      <w:r w:rsidRPr="00372F89">
        <w:rPr>
          <w:i/>
        </w:rPr>
        <w:t>обязательно</w:t>
      </w:r>
      <w:r w:rsidR="00FF696F" w:rsidRPr="00372F89">
        <w:rPr>
          <w:i/>
        </w:rPr>
        <w:t xml:space="preserve"> </w:t>
      </w:r>
      <w:r w:rsidRPr="00372F89">
        <w:rPr>
          <w:i/>
        </w:rPr>
        <w:t>необходимо</w:t>
      </w:r>
      <w:r w:rsidR="00FF696F" w:rsidRPr="00372F89">
        <w:rPr>
          <w:i/>
        </w:rPr>
        <w:t xml:space="preserve"> </w:t>
      </w:r>
      <w:r w:rsidRPr="00372F89">
        <w:rPr>
          <w:i/>
        </w:rPr>
        <w:t>иметь</w:t>
      </w:r>
      <w:r w:rsidR="00FF696F" w:rsidRPr="00372F89">
        <w:rPr>
          <w:i/>
        </w:rPr>
        <w:t xml:space="preserve"> </w:t>
      </w:r>
      <w:r w:rsidRPr="00372F89">
        <w:rPr>
          <w:i/>
        </w:rPr>
        <w:t>наличие</w:t>
      </w:r>
      <w:r w:rsidR="00FF696F" w:rsidRPr="00372F89">
        <w:rPr>
          <w:i/>
        </w:rPr>
        <w:t xml:space="preserve"> </w:t>
      </w:r>
      <w:r w:rsidRPr="00372F89">
        <w:rPr>
          <w:i/>
        </w:rPr>
        <w:t>минимального</w:t>
      </w:r>
      <w:r w:rsidR="00FF696F" w:rsidRPr="00372F89">
        <w:rPr>
          <w:i/>
        </w:rPr>
        <w:t xml:space="preserve"> </w:t>
      </w:r>
      <w:r w:rsidRPr="00372F89">
        <w:rPr>
          <w:i/>
        </w:rPr>
        <w:t>количества</w:t>
      </w:r>
      <w:r w:rsidR="00FF696F" w:rsidRPr="00372F89">
        <w:rPr>
          <w:i/>
        </w:rPr>
        <w:t xml:space="preserve"> </w:t>
      </w:r>
      <w:r w:rsidRPr="00372F89">
        <w:rPr>
          <w:i/>
        </w:rPr>
        <w:t>баллов</w:t>
      </w:r>
      <w:r w:rsidR="00FF696F" w:rsidRPr="00372F89">
        <w:rPr>
          <w:i/>
        </w:rPr>
        <w:t xml:space="preserve"> </w:t>
      </w:r>
      <w:r w:rsidRPr="00372F89">
        <w:rPr>
          <w:i/>
        </w:rPr>
        <w:t>(ИПК)</w:t>
      </w:r>
      <w:r w:rsidR="00FF696F" w:rsidRPr="00372F89">
        <w:rPr>
          <w:i/>
        </w:rPr>
        <w:t xml:space="preserve"> </w:t>
      </w:r>
      <w:r w:rsidRPr="00372F89">
        <w:rPr>
          <w:i/>
        </w:rPr>
        <w:t>-</w:t>
      </w:r>
      <w:r w:rsidR="00FF696F" w:rsidRPr="00372F89">
        <w:rPr>
          <w:i/>
        </w:rPr>
        <w:t xml:space="preserve"> </w:t>
      </w:r>
      <w:r w:rsidRPr="00372F89">
        <w:rPr>
          <w:i/>
        </w:rPr>
        <w:t>28,5</w:t>
      </w:r>
      <w:r w:rsidR="00FF696F" w:rsidRPr="00372F89">
        <w:rPr>
          <w:i/>
        </w:rPr>
        <w:t xml:space="preserve"> </w:t>
      </w:r>
      <w:r w:rsidRPr="00372F89">
        <w:rPr>
          <w:i/>
        </w:rPr>
        <w:t>в</w:t>
      </w:r>
      <w:r w:rsidR="00FF696F" w:rsidRPr="00372F89">
        <w:rPr>
          <w:i/>
        </w:rPr>
        <w:t xml:space="preserve"> </w:t>
      </w:r>
      <w:r w:rsidRPr="00372F89">
        <w:rPr>
          <w:i/>
        </w:rPr>
        <w:t>текущем</w:t>
      </w:r>
      <w:r w:rsidR="00FF696F" w:rsidRPr="00372F89">
        <w:rPr>
          <w:i/>
        </w:rPr>
        <w:t xml:space="preserve"> </w:t>
      </w:r>
      <w:r w:rsidRPr="00372F89">
        <w:rPr>
          <w:i/>
        </w:rPr>
        <w:t>году.</w:t>
      </w:r>
      <w:r w:rsidR="00FF696F" w:rsidRPr="00372F89">
        <w:rPr>
          <w:i/>
        </w:rPr>
        <w:t xml:space="preserve"> </w:t>
      </w:r>
      <w:r w:rsidRPr="00372F89">
        <w:rPr>
          <w:i/>
        </w:rPr>
        <w:t>За</w:t>
      </w:r>
      <w:r w:rsidR="00FF696F" w:rsidRPr="00372F89">
        <w:rPr>
          <w:i/>
        </w:rPr>
        <w:t xml:space="preserve"> </w:t>
      </w:r>
      <w:r w:rsidRPr="00372F89">
        <w:rPr>
          <w:i/>
        </w:rPr>
        <w:t>год</w:t>
      </w:r>
      <w:r w:rsidR="00FF696F" w:rsidRPr="00372F89">
        <w:rPr>
          <w:i/>
        </w:rPr>
        <w:t xml:space="preserve"> </w:t>
      </w:r>
      <w:r w:rsidRPr="00372F89">
        <w:rPr>
          <w:i/>
        </w:rPr>
        <w:t>максимально</w:t>
      </w:r>
      <w:r w:rsidR="00FF696F" w:rsidRPr="00372F89">
        <w:rPr>
          <w:i/>
        </w:rPr>
        <w:t xml:space="preserve"> </w:t>
      </w:r>
      <w:r w:rsidRPr="00372F89">
        <w:rPr>
          <w:i/>
        </w:rPr>
        <w:t>можно</w:t>
      </w:r>
      <w:r w:rsidR="00FF696F" w:rsidRPr="00372F89">
        <w:rPr>
          <w:i/>
        </w:rPr>
        <w:t xml:space="preserve"> </w:t>
      </w:r>
      <w:r w:rsidRPr="00372F89">
        <w:rPr>
          <w:i/>
        </w:rPr>
        <w:t>заработать</w:t>
      </w:r>
      <w:r w:rsidR="00FF696F" w:rsidRPr="00372F89">
        <w:rPr>
          <w:i/>
        </w:rPr>
        <w:t xml:space="preserve"> </w:t>
      </w:r>
      <w:r w:rsidRPr="00372F89">
        <w:rPr>
          <w:i/>
        </w:rPr>
        <w:t>не</w:t>
      </w:r>
      <w:r w:rsidR="00FF696F" w:rsidRPr="00372F89">
        <w:rPr>
          <w:i/>
        </w:rPr>
        <w:t xml:space="preserve"> </w:t>
      </w:r>
      <w:r w:rsidRPr="00372F89">
        <w:rPr>
          <w:i/>
        </w:rPr>
        <w:t>более</w:t>
      </w:r>
      <w:r w:rsidR="00FF696F" w:rsidRPr="00372F89">
        <w:rPr>
          <w:i/>
        </w:rPr>
        <w:t xml:space="preserve"> </w:t>
      </w:r>
      <w:r w:rsidRPr="00372F89">
        <w:rPr>
          <w:i/>
        </w:rPr>
        <w:t>10</w:t>
      </w:r>
      <w:r w:rsidR="00FF696F" w:rsidRPr="00372F89">
        <w:rPr>
          <w:i/>
        </w:rPr>
        <w:t xml:space="preserve"> </w:t>
      </w:r>
      <w:r w:rsidRPr="00372F89">
        <w:rPr>
          <w:i/>
        </w:rPr>
        <w:t>ИПК.</w:t>
      </w:r>
      <w:r w:rsidR="00FF696F" w:rsidRPr="00372F89">
        <w:rPr>
          <w:i/>
        </w:rPr>
        <w:t xml:space="preserve"> </w:t>
      </w:r>
      <w:r w:rsidRPr="00372F89">
        <w:rPr>
          <w:i/>
        </w:rPr>
        <w:t>В</w:t>
      </w:r>
      <w:r w:rsidR="00FF696F" w:rsidRPr="00372F89">
        <w:rPr>
          <w:i/>
        </w:rPr>
        <w:t xml:space="preserve"> </w:t>
      </w:r>
      <w:r w:rsidRPr="00372F89">
        <w:rPr>
          <w:i/>
        </w:rPr>
        <w:t>2024</w:t>
      </w:r>
      <w:r w:rsidR="00FF696F" w:rsidRPr="00372F89">
        <w:rPr>
          <w:i/>
        </w:rPr>
        <w:t xml:space="preserve"> </w:t>
      </w:r>
      <w:r w:rsidRPr="00372F89">
        <w:rPr>
          <w:i/>
        </w:rPr>
        <w:t>году</w:t>
      </w:r>
      <w:r w:rsidR="00FF696F" w:rsidRPr="00372F89">
        <w:rPr>
          <w:i/>
        </w:rPr>
        <w:t xml:space="preserve"> </w:t>
      </w:r>
      <w:r w:rsidRPr="00372F89">
        <w:rPr>
          <w:i/>
        </w:rPr>
        <w:t>предельная</w:t>
      </w:r>
      <w:r w:rsidR="00FF696F" w:rsidRPr="00372F89">
        <w:rPr>
          <w:i/>
        </w:rPr>
        <w:t xml:space="preserve"> </w:t>
      </w:r>
      <w:r w:rsidRPr="00372F89">
        <w:rPr>
          <w:i/>
        </w:rPr>
        <w:t>величина</w:t>
      </w:r>
      <w:r w:rsidR="00FF696F" w:rsidRPr="00372F89">
        <w:rPr>
          <w:i/>
        </w:rPr>
        <w:t xml:space="preserve"> </w:t>
      </w:r>
      <w:r w:rsidRPr="00372F89">
        <w:rPr>
          <w:i/>
        </w:rPr>
        <w:t>составляет</w:t>
      </w:r>
      <w:r w:rsidR="00FF696F" w:rsidRPr="00372F89">
        <w:rPr>
          <w:i/>
        </w:rPr>
        <w:t xml:space="preserve"> </w:t>
      </w:r>
      <w:r w:rsidRPr="00372F89">
        <w:rPr>
          <w:i/>
        </w:rPr>
        <w:t>2</w:t>
      </w:r>
      <w:r w:rsidR="00FF696F" w:rsidRPr="00372F89">
        <w:rPr>
          <w:i/>
        </w:rPr>
        <w:t xml:space="preserve"> </w:t>
      </w:r>
      <w:r w:rsidRPr="00372F89">
        <w:rPr>
          <w:i/>
        </w:rPr>
        <w:t>млн</w:t>
      </w:r>
      <w:r w:rsidR="00FF696F" w:rsidRPr="00372F89">
        <w:rPr>
          <w:i/>
        </w:rPr>
        <w:t xml:space="preserve"> </w:t>
      </w:r>
      <w:r w:rsidRPr="00372F89">
        <w:rPr>
          <w:i/>
        </w:rPr>
        <w:t>225</w:t>
      </w:r>
      <w:r w:rsidR="00FF696F" w:rsidRPr="00372F89">
        <w:rPr>
          <w:i/>
        </w:rPr>
        <w:t xml:space="preserve"> </w:t>
      </w:r>
      <w:r w:rsidRPr="00372F89">
        <w:rPr>
          <w:i/>
        </w:rPr>
        <w:t>тыс.</w:t>
      </w:r>
      <w:r w:rsidR="00FF696F" w:rsidRPr="00372F89">
        <w:rPr>
          <w:i/>
        </w:rPr>
        <w:t xml:space="preserve"> </w:t>
      </w:r>
      <w:r w:rsidRPr="00372F89">
        <w:rPr>
          <w:i/>
        </w:rPr>
        <w:t>руб.</w:t>
      </w:r>
      <w:r w:rsidR="00FF696F" w:rsidRPr="00372F89">
        <w:rPr>
          <w:i/>
        </w:rPr>
        <w:t xml:space="preserve"> </w:t>
      </w:r>
      <w:r w:rsidRPr="00372F89">
        <w:rPr>
          <w:i/>
        </w:rPr>
        <w:t>(около</w:t>
      </w:r>
      <w:r w:rsidR="00FF696F" w:rsidRPr="00372F89">
        <w:rPr>
          <w:i/>
        </w:rPr>
        <w:t xml:space="preserve"> </w:t>
      </w:r>
      <w:r w:rsidRPr="00372F89">
        <w:rPr>
          <w:i/>
        </w:rPr>
        <w:t>185</w:t>
      </w:r>
      <w:r w:rsidR="00FF696F" w:rsidRPr="00372F89">
        <w:rPr>
          <w:i/>
        </w:rPr>
        <w:t xml:space="preserve"> </w:t>
      </w:r>
      <w:r w:rsidRPr="00372F89">
        <w:rPr>
          <w:i/>
        </w:rPr>
        <w:t>тыс.</w:t>
      </w:r>
      <w:r w:rsidR="00FF696F" w:rsidRPr="00372F89">
        <w:rPr>
          <w:i/>
        </w:rPr>
        <w:t xml:space="preserve"> </w:t>
      </w:r>
      <w:r w:rsidRPr="00372F89">
        <w:rPr>
          <w:i/>
        </w:rPr>
        <w:t>в</w:t>
      </w:r>
      <w:r w:rsidR="00FF696F" w:rsidRPr="00372F89">
        <w:rPr>
          <w:i/>
        </w:rPr>
        <w:t xml:space="preserve"> </w:t>
      </w:r>
      <w:r w:rsidRPr="00372F89">
        <w:rPr>
          <w:i/>
        </w:rPr>
        <w:t>месяц).</w:t>
      </w:r>
      <w:r w:rsidR="00FF696F" w:rsidRPr="00372F89">
        <w:rPr>
          <w:i/>
        </w:rPr>
        <w:t xml:space="preserve"> </w:t>
      </w:r>
      <w:r w:rsidRPr="00372F89">
        <w:rPr>
          <w:i/>
        </w:rPr>
        <w:t>Близкие</w:t>
      </w:r>
      <w:r w:rsidR="00FF696F" w:rsidRPr="00372F89">
        <w:rPr>
          <w:i/>
        </w:rPr>
        <w:t xml:space="preserve"> </w:t>
      </w:r>
      <w:r w:rsidRPr="00372F89">
        <w:rPr>
          <w:i/>
        </w:rPr>
        <w:t>к</w:t>
      </w:r>
      <w:r w:rsidR="00FF696F" w:rsidRPr="00372F89">
        <w:rPr>
          <w:i/>
        </w:rPr>
        <w:t xml:space="preserve"> </w:t>
      </w:r>
      <w:r w:rsidRPr="00372F89">
        <w:rPr>
          <w:i/>
        </w:rPr>
        <w:t>этому</w:t>
      </w:r>
      <w:r w:rsidR="00FF696F" w:rsidRPr="00372F89">
        <w:rPr>
          <w:i/>
        </w:rPr>
        <w:t xml:space="preserve"> </w:t>
      </w:r>
      <w:r w:rsidRPr="00372F89">
        <w:rPr>
          <w:i/>
        </w:rPr>
        <w:t>уровню</w:t>
      </w:r>
      <w:r w:rsidR="00FF696F" w:rsidRPr="00372F89">
        <w:rPr>
          <w:i/>
        </w:rPr>
        <w:t xml:space="preserve"> </w:t>
      </w:r>
      <w:r w:rsidRPr="00372F89">
        <w:rPr>
          <w:i/>
        </w:rPr>
        <w:t>зарплаты</w:t>
      </w:r>
      <w:r w:rsidR="00FF696F" w:rsidRPr="00372F89">
        <w:rPr>
          <w:i/>
        </w:rPr>
        <w:t xml:space="preserve"> </w:t>
      </w:r>
      <w:r w:rsidRPr="00372F89">
        <w:rPr>
          <w:i/>
        </w:rPr>
        <w:t>получают</w:t>
      </w:r>
      <w:r w:rsidR="00FF696F" w:rsidRPr="00372F89">
        <w:rPr>
          <w:i/>
        </w:rPr>
        <w:t xml:space="preserve"> </w:t>
      </w:r>
      <w:r w:rsidRPr="00372F89">
        <w:rPr>
          <w:i/>
        </w:rPr>
        <w:t>в</w:t>
      </w:r>
      <w:r w:rsidR="00FF696F" w:rsidRPr="00372F89">
        <w:rPr>
          <w:i/>
        </w:rPr>
        <w:t xml:space="preserve"> </w:t>
      </w:r>
      <w:r w:rsidRPr="00372F89">
        <w:rPr>
          <w:i/>
        </w:rPr>
        <w:t>организациях,</w:t>
      </w:r>
      <w:r w:rsidR="00FF696F" w:rsidRPr="00372F89">
        <w:rPr>
          <w:i/>
        </w:rPr>
        <w:t xml:space="preserve"> </w:t>
      </w:r>
      <w:r w:rsidRPr="00372F89">
        <w:rPr>
          <w:i/>
        </w:rPr>
        <w:t>занимающихся</w:t>
      </w:r>
      <w:r w:rsidR="00FF696F" w:rsidRPr="00372F89">
        <w:rPr>
          <w:i/>
        </w:rPr>
        <w:t xml:space="preserve"> </w:t>
      </w:r>
      <w:r w:rsidRPr="00372F89">
        <w:rPr>
          <w:i/>
        </w:rPr>
        <w:t>добычей</w:t>
      </w:r>
      <w:r w:rsidR="00FF696F" w:rsidRPr="00372F89">
        <w:rPr>
          <w:i/>
        </w:rPr>
        <w:t xml:space="preserve"> </w:t>
      </w:r>
      <w:r w:rsidRPr="00372F89">
        <w:rPr>
          <w:i/>
        </w:rPr>
        <w:t>нефти</w:t>
      </w:r>
      <w:r w:rsidR="00FF696F" w:rsidRPr="00372F89">
        <w:rPr>
          <w:i/>
        </w:rPr>
        <w:t xml:space="preserve"> </w:t>
      </w:r>
      <w:r w:rsidRPr="00372F89">
        <w:rPr>
          <w:i/>
        </w:rPr>
        <w:t>и</w:t>
      </w:r>
      <w:r w:rsidR="00FF696F" w:rsidRPr="00372F89">
        <w:rPr>
          <w:i/>
        </w:rPr>
        <w:t xml:space="preserve"> </w:t>
      </w:r>
      <w:r w:rsidRPr="00372F89">
        <w:rPr>
          <w:i/>
        </w:rPr>
        <w:t>газа,</w:t>
      </w:r>
      <w:r w:rsidR="00FF696F" w:rsidRPr="00372F89">
        <w:rPr>
          <w:i/>
        </w:rPr>
        <w:t xml:space="preserve"> </w:t>
      </w:r>
      <w:r w:rsidRPr="00372F89">
        <w:rPr>
          <w:i/>
        </w:rPr>
        <w:t>производством</w:t>
      </w:r>
      <w:r w:rsidR="00FF696F" w:rsidRPr="00372F89">
        <w:rPr>
          <w:i/>
        </w:rPr>
        <w:t xml:space="preserve"> </w:t>
      </w:r>
      <w:r w:rsidRPr="00372F89">
        <w:rPr>
          <w:i/>
        </w:rPr>
        <w:t>табачных</w:t>
      </w:r>
      <w:r w:rsidR="00FF696F" w:rsidRPr="00372F89">
        <w:rPr>
          <w:i/>
        </w:rPr>
        <w:t xml:space="preserve"> </w:t>
      </w:r>
      <w:r w:rsidRPr="00372F89">
        <w:rPr>
          <w:i/>
        </w:rPr>
        <w:t>изделий,</w:t>
      </w:r>
      <w:r w:rsidR="00FF696F" w:rsidRPr="00372F89">
        <w:rPr>
          <w:i/>
        </w:rPr>
        <w:t xml:space="preserve"> </w:t>
      </w:r>
      <w:r w:rsidRPr="00372F89">
        <w:rPr>
          <w:i/>
        </w:rPr>
        <w:t>деятельностью</w:t>
      </w:r>
      <w:r w:rsidR="00FF696F" w:rsidRPr="00372F89">
        <w:rPr>
          <w:i/>
        </w:rPr>
        <w:t xml:space="preserve"> </w:t>
      </w:r>
      <w:r w:rsidRPr="00372F89">
        <w:rPr>
          <w:i/>
        </w:rPr>
        <w:t>в</w:t>
      </w:r>
      <w:r w:rsidR="00FF696F" w:rsidRPr="00372F89">
        <w:rPr>
          <w:i/>
        </w:rPr>
        <w:t xml:space="preserve"> </w:t>
      </w:r>
      <w:r w:rsidRPr="00372F89">
        <w:rPr>
          <w:i/>
        </w:rPr>
        <w:t>области</w:t>
      </w:r>
      <w:r w:rsidR="00FF696F" w:rsidRPr="00372F89">
        <w:rPr>
          <w:i/>
        </w:rPr>
        <w:t xml:space="preserve"> </w:t>
      </w:r>
      <w:r w:rsidRPr="00372F89">
        <w:rPr>
          <w:i/>
        </w:rPr>
        <w:t>информации</w:t>
      </w:r>
      <w:r w:rsidR="00FF696F" w:rsidRPr="00372F89">
        <w:rPr>
          <w:i/>
        </w:rPr>
        <w:t xml:space="preserve"> </w:t>
      </w:r>
      <w:r w:rsidRPr="00372F89">
        <w:rPr>
          <w:i/>
        </w:rPr>
        <w:t>и</w:t>
      </w:r>
      <w:r w:rsidR="00FF696F" w:rsidRPr="00372F89">
        <w:rPr>
          <w:i/>
        </w:rPr>
        <w:t xml:space="preserve"> </w:t>
      </w:r>
      <w:r w:rsidRPr="00372F89">
        <w:rPr>
          <w:i/>
        </w:rPr>
        <w:t>связи,</w:t>
      </w:r>
      <w:r w:rsidR="00FF696F" w:rsidRPr="00372F89">
        <w:rPr>
          <w:i/>
        </w:rPr>
        <w:t xml:space="preserve"> </w:t>
      </w:r>
      <w:r w:rsidRPr="00372F89">
        <w:rPr>
          <w:i/>
        </w:rPr>
        <w:t>финансовой</w:t>
      </w:r>
      <w:r w:rsidR="00FF696F" w:rsidRPr="00372F89">
        <w:rPr>
          <w:i/>
        </w:rPr>
        <w:t xml:space="preserve"> </w:t>
      </w:r>
      <w:r w:rsidRPr="00372F89">
        <w:rPr>
          <w:i/>
        </w:rPr>
        <w:t>и</w:t>
      </w:r>
      <w:r w:rsidR="00FF696F" w:rsidRPr="00372F89">
        <w:rPr>
          <w:i/>
        </w:rPr>
        <w:t xml:space="preserve"> </w:t>
      </w:r>
      <w:r w:rsidRPr="00372F89">
        <w:rPr>
          <w:i/>
        </w:rPr>
        <w:t>страховой</w:t>
      </w:r>
      <w:r w:rsidR="00D055BC" w:rsidRPr="00372F89">
        <w:rPr>
          <w:i/>
        </w:rPr>
        <w:t>»</w:t>
      </w:r>
    </w:p>
    <w:p w14:paraId="385FCFCF" w14:textId="77777777" w:rsidR="00A0290C" w:rsidRPr="00372F89" w:rsidRDefault="00A0290C" w:rsidP="00C53F3B">
      <w:pPr>
        <w:pStyle w:val="a9"/>
        <w:outlineLvl w:val="0"/>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372F89">
        <w:rPr>
          <w:u w:val="single"/>
        </w:rPr>
        <w:lastRenderedPageBreak/>
        <w:t>ОГЛАВЛЕНИЕ</w:t>
      </w:r>
    </w:p>
    <w:p w14:paraId="2CECEACC" w14:textId="654B40D9" w:rsidR="00C53F3B" w:rsidRDefault="0011204A">
      <w:pPr>
        <w:pStyle w:val="12"/>
        <w:tabs>
          <w:tab w:val="right" w:leader="dot" w:pos="9061"/>
        </w:tabs>
        <w:rPr>
          <w:rFonts w:ascii="Calibri" w:hAnsi="Calibri"/>
          <w:b w:val="0"/>
          <w:noProof/>
          <w:kern w:val="2"/>
          <w:sz w:val="24"/>
        </w:rPr>
      </w:pPr>
      <w:r w:rsidRPr="00372F89">
        <w:rPr>
          <w:caps/>
        </w:rPr>
        <w:fldChar w:fldCharType="begin"/>
      </w:r>
      <w:r w:rsidR="00310633" w:rsidRPr="00372F89">
        <w:rPr>
          <w:caps/>
        </w:rPr>
        <w:instrText xml:space="preserve"> TOC \o "1-5" \h \z \u </w:instrText>
      </w:r>
      <w:r w:rsidRPr="00372F89">
        <w:rPr>
          <w:caps/>
        </w:rPr>
        <w:fldChar w:fldCharType="separate"/>
      </w:r>
      <w:hyperlink w:anchor="_Toc165963622" w:history="1">
        <w:r w:rsidR="00C53F3B" w:rsidRPr="00877333">
          <w:rPr>
            <w:rStyle w:val="a3"/>
            <w:noProof/>
          </w:rPr>
          <w:t>Темы</w:t>
        </w:r>
        <w:r w:rsidR="00C53F3B" w:rsidRPr="00877333">
          <w:rPr>
            <w:rStyle w:val="a3"/>
            <w:rFonts w:ascii="Arial Rounded MT Bold" w:hAnsi="Arial Rounded MT Bold"/>
            <w:noProof/>
          </w:rPr>
          <w:t xml:space="preserve"> </w:t>
        </w:r>
        <w:r w:rsidR="00C53F3B" w:rsidRPr="00877333">
          <w:rPr>
            <w:rStyle w:val="a3"/>
            <w:noProof/>
          </w:rPr>
          <w:t>дня</w:t>
        </w:r>
        <w:r w:rsidR="00C53F3B">
          <w:rPr>
            <w:noProof/>
            <w:webHidden/>
          </w:rPr>
          <w:tab/>
        </w:r>
        <w:r w:rsidR="00C53F3B">
          <w:rPr>
            <w:noProof/>
            <w:webHidden/>
          </w:rPr>
          <w:fldChar w:fldCharType="begin"/>
        </w:r>
        <w:r w:rsidR="00C53F3B">
          <w:rPr>
            <w:noProof/>
            <w:webHidden/>
          </w:rPr>
          <w:instrText xml:space="preserve"> PAGEREF _Toc165963622 \h </w:instrText>
        </w:r>
        <w:r w:rsidR="00C53F3B">
          <w:rPr>
            <w:noProof/>
            <w:webHidden/>
          </w:rPr>
        </w:r>
        <w:r w:rsidR="00C53F3B">
          <w:rPr>
            <w:noProof/>
            <w:webHidden/>
          </w:rPr>
          <w:fldChar w:fldCharType="separate"/>
        </w:r>
        <w:r w:rsidR="00C53F3B">
          <w:rPr>
            <w:noProof/>
            <w:webHidden/>
          </w:rPr>
          <w:t>2</w:t>
        </w:r>
        <w:r w:rsidR="00C53F3B">
          <w:rPr>
            <w:noProof/>
            <w:webHidden/>
          </w:rPr>
          <w:fldChar w:fldCharType="end"/>
        </w:r>
      </w:hyperlink>
    </w:p>
    <w:p w14:paraId="17F8724C" w14:textId="41875DE1" w:rsidR="00C53F3B" w:rsidRDefault="00C53F3B">
      <w:pPr>
        <w:pStyle w:val="12"/>
        <w:tabs>
          <w:tab w:val="right" w:leader="dot" w:pos="9061"/>
        </w:tabs>
        <w:rPr>
          <w:rFonts w:ascii="Calibri" w:hAnsi="Calibri"/>
          <w:b w:val="0"/>
          <w:noProof/>
          <w:kern w:val="2"/>
          <w:sz w:val="24"/>
        </w:rPr>
      </w:pPr>
      <w:hyperlink w:anchor="_Toc165963623" w:history="1">
        <w:r w:rsidRPr="00877333">
          <w:rPr>
            <w:rStyle w:val="a3"/>
            <w:rFonts w:ascii="Arial" w:hAnsi="Arial" w:cs="Arial"/>
            <w:noProof/>
          </w:rPr>
          <w:t>Цитаты дня</w:t>
        </w:r>
        <w:r>
          <w:rPr>
            <w:noProof/>
            <w:webHidden/>
          </w:rPr>
          <w:tab/>
        </w:r>
        <w:r>
          <w:rPr>
            <w:noProof/>
            <w:webHidden/>
          </w:rPr>
          <w:fldChar w:fldCharType="begin"/>
        </w:r>
        <w:r>
          <w:rPr>
            <w:noProof/>
            <w:webHidden/>
          </w:rPr>
          <w:instrText xml:space="preserve"> PAGEREF _Toc165963623 \h </w:instrText>
        </w:r>
        <w:r>
          <w:rPr>
            <w:noProof/>
            <w:webHidden/>
          </w:rPr>
        </w:r>
        <w:r>
          <w:rPr>
            <w:noProof/>
            <w:webHidden/>
          </w:rPr>
          <w:fldChar w:fldCharType="separate"/>
        </w:r>
        <w:r>
          <w:rPr>
            <w:noProof/>
            <w:webHidden/>
          </w:rPr>
          <w:t>3</w:t>
        </w:r>
        <w:r>
          <w:rPr>
            <w:noProof/>
            <w:webHidden/>
          </w:rPr>
          <w:fldChar w:fldCharType="end"/>
        </w:r>
      </w:hyperlink>
    </w:p>
    <w:p w14:paraId="31458D73" w14:textId="4F0D49CD" w:rsidR="00C53F3B" w:rsidRDefault="00C53F3B">
      <w:pPr>
        <w:pStyle w:val="12"/>
        <w:tabs>
          <w:tab w:val="right" w:leader="dot" w:pos="9061"/>
        </w:tabs>
        <w:rPr>
          <w:rFonts w:ascii="Calibri" w:hAnsi="Calibri"/>
          <w:b w:val="0"/>
          <w:noProof/>
          <w:kern w:val="2"/>
          <w:sz w:val="24"/>
        </w:rPr>
      </w:pPr>
      <w:hyperlink w:anchor="_Toc165963624" w:history="1">
        <w:r w:rsidRPr="00877333">
          <w:rPr>
            <w:rStyle w:val="a3"/>
            <w:noProof/>
          </w:rPr>
          <w:t>НОВОСТИ ПЕНСИОННОЙ ОТРАСЛИ</w:t>
        </w:r>
        <w:r>
          <w:rPr>
            <w:noProof/>
            <w:webHidden/>
          </w:rPr>
          <w:tab/>
        </w:r>
        <w:r>
          <w:rPr>
            <w:noProof/>
            <w:webHidden/>
          </w:rPr>
          <w:fldChar w:fldCharType="begin"/>
        </w:r>
        <w:r>
          <w:rPr>
            <w:noProof/>
            <w:webHidden/>
          </w:rPr>
          <w:instrText xml:space="preserve"> PAGEREF _Toc165963624 \h </w:instrText>
        </w:r>
        <w:r>
          <w:rPr>
            <w:noProof/>
            <w:webHidden/>
          </w:rPr>
        </w:r>
        <w:r>
          <w:rPr>
            <w:noProof/>
            <w:webHidden/>
          </w:rPr>
          <w:fldChar w:fldCharType="separate"/>
        </w:r>
        <w:r>
          <w:rPr>
            <w:noProof/>
            <w:webHidden/>
          </w:rPr>
          <w:t>11</w:t>
        </w:r>
        <w:r>
          <w:rPr>
            <w:noProof/>
            <w:webHidden/>
          </w:rPr>
          <w:fldChar w:fldCharType="end"/>
        </w:r>
      </w:hyperlink>
    </w:p>
    <w:p w14:paraId="54504553" w14:textId="4215D985" w:rsidR="00C53F3B" w:rsidRDefault="00C53F3B">
      <w:pPr>
        <w:pStyle w:val="12"/>
        <w:tabs>
          <w:tab w:val="right" w:leader="dot" w:pos="9061"/>
        </w:tabs>
        <w:rPr>
          <w:rFonts w:ascii="Calibri" w:hAnsi="Calibri"/>
          <w:b w:val="0"/>
          <w:noProof/>
          <w:kern w:val="2"/>
          <w:sz w:val="24"/>
        </w:rPr>
      </w:pPr>
      <w:hyperlink w:anchor="_Toc165963625" w:history="1">
        <w:r w:rsidRPr="00877333">
          <w:rPr>
            <w:rStyle w:val="a3"/>
            <w:noProof/>
          </w:rPr>
          <w:t>Новости отрасли НПФ</w:t>
        </w:r>
        <w:r>
          <w:rPr>
            <w:noProof/>
            <w:webHidden/>
          </w:rPr>
          <w:tab/>
        </w:r>
        <w:r>
          <w:rPr>
            <w:noProof/>
            <w:webHidden/>
          </w:rPr>
          <w:fldChar w:fldCharType="begin"/>
        </w:r>
        <w:r>
          <w:rPr>
            <w:noProof/>
            <w:webHidden/>
          </w:rPr>
          <w:instrText xml:space="preserve"> PAGEREF _Toc165963625 \h </w:instrText>
        </w:r>
        <w:r>
          <w:rPr>
            <w:noProof/>
            <w:webHidden/>
          </w:rPr>
        </w:r>
        <w:r>
          <w:rPr>
            <w:noProof/>
            <w:webHidden/>
          </w:rPr>
          <w:fldChar w:fldCharType="separate"/>
        </w:r>
        <w:r>
          <w:rPr>
            <w:noProof/>
            <w:webHidden/>
          </w:rPr>
          <w:t>11</w:t>
        </w:r>
        <w:r>
          <w:rPr>
            <w:noProof/>
            <w:webHidden/>
          </w:rPr>
          <w:fldChar w:fldCharType="end"/>
        </w:r>
      </w:hyperlink>
    </w:p>
    <w:p w14:paraId="2680651C" w14:textId="66442203" w:rsidR="00C53F3B" w:rsidRDefault="00C53F3B">
      <w:pPr>
        <w:pStyle w:val="21"/>
        <w:tabs>
          <w:tab w:val="right" w:leader="dot" w:pos="9061"/>
        </w:tabs>
        <w:rPr>
          <w:rFonts w:ascii="Calibri" w:hAnsi="Calibri"/>
          <w:noProof/>
          <w:kern w:val="2"/>
        </w:rPr>
      </w:pPr>
      <w:hyperlink w:anchor="_Toc165963626" w:history="1">
        <w:r w:rsidRPr="00877333">
          <w:rPr>
            <w:rStyle w:val="a3"/>
            <w:noProof/>
          </w:rPr>
          <w:t>Российская газета, 06.05.2024, Нина ЕГОРШЕВА, Россияне могут использовать период охлаждения при заключении договоров с НПФ</w:t>
        </w:r>
        <w:r>
          <w:rPr>
            <w:noProof/>
            <w:webHidden/>
          </w:rPr>
          <w:tab/>
        </w:r>
        <w:r>
          <w:rPr>
            <w:noProof/>
            <w:webHidden/>
          </w:rPr>
          <w:fldChar w:fldCharType="begin"/>
        </w:r>
        <w:r>
          <w:rPr>
            <w:noProof/>
            <w:webHidden/>
          </w:rPr>
          <w:instrText xml:space="preserve"> PAGEREF _Toc165963626 \h </w:instrText>
        </w:r>
        <w:r>
          <w:rPr>
            <w:noProof/>
            <w:webHidden/>
          </w:rPr>
        </w:r>
        <w:r>
          <w:rPr>
            <w:noProof/>
            <w:webHidden/>
          </w:rPr>
          <w:fldChar w:fldCharType="separate"/>
        </w:r>
        <w:r>
          <w:rPr>
            <w:noProof/>
            <w:webHidden/>
          </w:rPr>
          <w:t>11</w:t>
        </w:r>
        <w:r>
          <w:rPr>
            <w:noProof/>
            <w:webHidden/>
          </w:rPr>
          <w:fldChar w:fldCharType="end"/>
        </w:r>
      </w:hyperlink>
    </w:p>
    <w:p w14:paraId="26B3A27D" w14:textId="20584A61" w:rsidR="00C53F3B" w:rsidRDefault="00C53F3B">
      <w:pPr>
        <w:pStyle w:val="31"/>
        <w:rPr>
          <w:rFonts w:ascii="Calibri" w:hAnsi="Calibri"/>
          <w:kern w:val="2"/>
        </w:rPr>
      </w:pPr>
      <w:hyperlink w:anchor="_Toc165963627" w:history="1">
        <w:r w:rsidRPr="00877333">
          <w:rPr>
            <w:rStyle w:val="a3"/>
          </w:rPr>
          <w:t>С сегодняшнего дня начал действовать обновленный Базовый стандарт для Негосударственных пенсионных фондов (НПФ). Теперь россияне могут воспользоваться периодом охлаждения при заключении договоров негосударственного пенсионного обеспечения (НПО), такой договор, оформленный через агента, можно расторгнуть в течение 14 дней.</w:t>
        </w:r>
        <w:r>
          <w:rPr>
            <w:webHidden/>
          </w:rPr>
          <w:tab/>
        </w:r>
        <w:r>
          <w:rPr>
            <w:webHidden/>
          </w:rPr>
          <w:fldChar w:fldCharType="begin"/>
        </w:r>
        <w:r>
          <w:rPr>
            <w:webHidden/>
          </w:rPr>
          <w:instrText xml:space="preserve"> PAGEREF _Toc165963627 \h </w:instrText>
        </w:r>
        <w:r>
          <w:rPr>
            <w:webHidden/>
          </w:rPr>
        </w:r>
        <w:r>
          <w:rPr>
            <w:webHidden/>
          </w:rPr>
          <w:fldChar w:fldCharType="separate"/>
        </w:r>
        <w:r>
          <w:rPr>
            <w:webHidden/>
          </w:rPr>
          <w:t>11</w:t>
        </w:r>
        <w:r>
          <w:rPr>
            <w:webHidden/>
          </w:rPr>
          <w:fldChar w:fldCharType="end"/>
        </w:r>
      </w:hyperlink>
    </w:p>
    <w:p w14:paraId="546D5B8B" w14:textId="03E2E9B7" w:rsidR="00C53F3B" w:rsidRDefault="00C53F3B">
      <w:pPr>
        <w:pStyle w:val="21"/>
        <w:tabs>
          <w:tab w:val="right" w:leader="dot" w:pos="9061"/>
        </w:tabs>
        <w:rPr>
          <w:rFonts w:ascii="Calibri" w:hAnsi="Calibri"/>
          <w:noProof/>
          <w:kern w:val="2"/>
        </w:rPr>
      </w:pPr>
      <w:hyperlink w:anchor="_Toc165963628" w:history="1">
        <w:r w:rsidRPr="00877333">
          <w:rPr>
            <w:rStyle w:val="a3"/>
            <w:noProof/>
          </w:rPr>
          <w:t>Прайм, 06.05.2024, Граждане РФ теперь могут использовать период охлаждения при заключении договоров с НПФ</w:t>
        </w:r>
        <w:r>
          <w:rPr>
            <w:noProof/>
            <w:webHidden/>
          </w:rPr>
          <w:tab/>
        </w:r>
        <w:r>
          <w:rPr>
            <w:noProof/>
            <w:webHidden/>
          </w:rPr>
          <w:fldChar w:fldCharType="begin"/>
        </w:r>
        <w:r>
          <w:rPr>
            <w:noProof/>
            <w:webHidden/>
          </w:rPr>
          <w:instrText xml:space="preserve"> PAGEREF _Toc165963628 \h </w:instrText>
        </w:r>
        <w:r>
          <w:rPr>
            <w:noProof/>
            <w:webHidden/>
          </w:rPr>
        </w:r>
        <w:r>
          <w:rPr>
            <w:noProof/>
            <w:webHidden/>
          </w:rPr>
          <w:fldChar w:fldCharType="separate"/>
        </w:r>
        <w:r>
          <w:rPr>
            <w:noProof/>
            <w:webHidden/>
          </w:rPr>
          <w:t>12</w:t>
        </w:r>
        <w:r>
          <w:rPr>
            <w:noProof/>
            <w:webHidden/>
          </w:rPr>
          <w:fldChar w:fldCharType="end"/>
        </w:r>
      </w:hyperlink>
    </w:p>
    <w:p w14:paraId="025DBDF0" w14:textId="2C002168" w:rsidR="00C53F3B" w:rsidRDefault="00C53F3B">
      <w:pPr>
        <w:pStyle w:val="31"/>
        <w:rPr>
          <w:rFonts w:ascii="Calibri" w:hAnsi="Calibri"/>
          <w:kern w:val="2"/>
        </w:rPr>
      </w:pPr>
      <w:hyperlink w:anchor="_Toc165963629" w:history="1">
        <w:r w:rsidRPr="00877333">
          <w:rPr>
            <w:rStyle w:val="a3"/>
          </w:rPr>
          <w:t>Россияне отныне вправе применит период охлаждения при заключении договоров о негосударственном пенсионном обеспечении (НПО) и в течение двухнедельного срока решить расторгнуть договор, который оформлен с негосударственным пенсионным фондом (НПФ) посредством агента, свидетельствуют материалы ЦБ.</w:t>
        </w:r>
        <w:r>
          <w:rPr>
            <w:webHidden/>
          </w:rPr>
          <w:tab/>
        </w:r>
        <w:r>
          <w:rPr>
            <w:webHidden/>
          </w:rPr>
          <w:fldChar w:fldCharType="begin"/>
        </w:r>
        <w:r>
          <w:rPr>
            <w:webHidden/>
          </w:rPr>
          <w:instrText xml:space="preserve"> PAGEREF _Toc165963629 \h </w:instrText>
        </w:r>
        <w:r>
          <w:rPr>
            <w:webHidden/>
          </w:rPr>
        </w:r>
        <w:r>
          <w:rPr>
            <w:webHidden/>
          </w:rPr>
          <w:fldChar w:fldCharType="separate"/>
        </w:r>
        <w:r>
          <w:rPr>
            <w:webHidden/>
          </w:rPr>
          <w:t>12</w:t>
        </w:r>
        <w:r>
          <w:rPr>
            <w:webHidden/>
          </w:rPr>
          <w:fldChar w:fldCharType="end"/>
        </w:r>
      </w:hyperlink>
    </w:p>
    <w:p w14:paraId="614C5CE1" w14:textId="4B412F82" w:rsidR="00C53F3B" w:rsidRDefault="00C53F3B">
      <w:pPr>
        <w:pStyle w:val="21"/>
        <w:tabs>
          <w:tab w:val="right" w:leader="dot" w:pos="9061"/>
        </w:tabs>
        <w:rPr>
          <w:rFonts w:ascii="Calibri" w:hAnsi="Calibri"/>
          <w:noProof/>
          <w:kern w:val="2"/>
        </w:rPr>
      </w:pPr>
      <w:hyperlink w:anchor="_Toc165963630" w:history="1">
        <w:r w:rsidRPr="00877333">
          <w:rPr>
            <w:rStyle w:val="a3"/>
            <w:noProof/>
          </w:rPr>
          <w:t>Прайм, 06.05.2024, НПФ «БЛАГОСОСТОЯНИЕ» лидирует по числу пенсионеров и объему выплачиваемых пенсий</w:t>
        </w:r>
        <w:r>
          <w:rPr>
            <w:noProof/>
            <w:webHidden/>
          </w:rPr>
          <w:tab/>
        </w:r>
        <w:r>
          <w:rPr>
            <w:noProof/>
            <w:webHidden/>
          </w:rPr>
          <w:fldChar w:fldCharType="begin"/>
        </w:r>
        <w:r>
          <w:rPr>
            <w:noProof/>
            <w:webHidden/>
          </w:rPr>
          <w:instrText xml:space="preserve"> PAGEREF _Toc165963630 \h </w:instrText>
        </w:r>
        <w:r>
          <w:rPr>
            <w:noProof/>
            <w:webHidden/>
          </w:rPr>
        </w:r>
        <w:r>
          <w:rPr>
            <w:noProof/>
            <w:webHidden/>
          </w:rPr>
          <w:fldChar w:fldCharType="separate"/>
        </w:r>
        <w:r>
          <w:rPr>
            <w:noProof/>
            <w:webHidden/>
          </w:rPr>
          <w:t>12</w:t>
        </w:r>
        <w:r>
          <w:rPr>
            <w:noProof/>
            <w:webHidden/>
          </w:rPr>
          <w:fldChar w:fldCharType="end"/>
        </w:r>
      </w:hyperlink>
    </w:p>
    <w:p w14:paraId="49940286" w14:textId="04DBD624" w:rsidR="00C53F3B" w:rsidRDefault="00C53F3B">
      <w:pPr>
        <w:pStyle w:val="31"/>
        <w:rPr>
          <w:rFonts w:ascii="Calibri" w:hAnsi="Calibri"/>
          <w:kern w:val="2"/>
        </w:rPr>
      </w:pPr>
      <w:hyperlink w:anchor="_Toc165963631" w:history="1">
        <w:r w:rsidRPr="00877333">
          <w:rPr>
            <w:rStyle w:val="a3"/>
          </w:rPr>
          <w:t>НПФ «БЛАГОСОСТОЯНИЕ» - крупнейший НПФ в России по количеству клиентов, получающих негосударственную пенсию. Это следует из опубликованных в конце апреля Банком России показателей деятельности негосударственных пенсионных фондов за 2023 год.</w:t>
        </w:r>
        <w:r>
          <w:rPr>
            <w:webHidden/>
          </w:rPr>
          <w:tab/>
        </w:r>
        <w:r>
          <w:rPr>
            <w:webHidden/>
          </w:rPr>
          <w:fldChar w:fldCharType="begin"/>
        </w:r>
        <w:r>
          <w:rPr>
            <w:webHidden/>
          </w:rPr>
          <w:instrText xml:space="preserve"> PAGEREF _Toc165963631 \h </w:instrText>
        </w:r>
        <w:r>
          <w:rPr>
            <w:webHidden/>
          </w:rPr>
        </w:r>
        <w:r>
          <w:rPr>
            <w:webHidden/>
          </w:rPr>
          <w:fldChar w:fldCharType="separate"/>
        </w:r>
        <w:r>
          <w:rPr>
            <w:webHidden/>
          </w:rPr>
          <w:t>12</w:t>
        </w:r>
        <w:r>
          <w:rPr>
            <w:webHidden/>
          </w:rPr>
          <w:fldChar w:fldCharType="end"/>
        </w:r>
      </w:hyperlink>
    </w:p>
    <w:p w14:paraId="4E31B6E8" w14:textId="50204DDB" w:rsidR="00C53F3B" w:rsidRDefault="00C53F3B">
      <w:pPr>
        <w:pStyle w:val="21"/>
        <w:tabs>
          <w:tab w:val="right" w:leader="dot" w:pos="9061"/>
        </w:tabs>
        <w:rPr>
          <w:rFonts w:ascii="Calibri" w:hAnsi="Calibri"/>
          <w:noProof/>
          <w:kern w:val="2"/>
        </w:rPr>
      </w:pPr>
      <w:hyperlink w:anchor="_Toc165963632" w:history="1">
        <w:r w:rsidRPr="00877333">
          <w:rPr>
            <w:rStyle w:val="a3"/>
            <w:noProof/>
          </w:rPr>
          <w:t>Ваш пенсионный брокер, 07.05.2024, НПФ «БЛАГОСОСТОЯНИЕ» - партнер онлайн-марафона РФСО «Локомотив»</w:t>
        </w:r>
        <w:r>
          <w:rPr>
            <w:noProof/>
            <w:webHidden/>
          </w:rPr>
          <w:tab/>
        </w:r>
        <w:r>
          <w:rPr>
            <w:noProof/>
            <w:webHidden/>
          </w:rPr>
          <w:fldChar w:fldCharType="begin"/>
        </w:r>
        <w:r>
          <w:rPr>
            <w:noProof/>
            <w:webHidden/>
          </w:rPr>
          <w:instrText xml:space="preserve"> PAGEREF _Toc165963632 \h </w:instrText>
        </w:r>
        <w:r>
          <w:rPr>
            <w:noProof/>
            <w:webHidden/>
          </w:rPr>
        </w:r>
        <w:r>
          <w:rPr>
            <w:noProof/>
            <w:webHidden/>
          </w:rPr>
          <w:fldChar w:fldCharType="separate"/>
        </w:r>
        <w:r>
          <w:rPr>
            <w:noProof/>
            <w:webHidden/>
          </w:rPr>
          <w:t>13</w:t>
        </w:r>
        <w:r>
          <w:rPr>
            <w:noProof/>
            <w:webHidden/>
          </w:rPr>
          <w:fldChar w:fldCharType="end"/>
        </w:r>
      </w:hyperlink>
    </w:p>
    <w:p w14:paraId="6442AF28" w14:textId="57679E9C" w:rsidR="00C53F3B" w:rsidRDefault="00C53F3B">
      <w:pPr>
        <w:pStyle w:val="31"/>
        <w:rPr>
          <w:rFonts w:ascii="Calibri" w:hAnsi="Calibri"/>
          <w:kern w:val="2"/>
        </w:rPr>
      </w:pPr>
      <w:hyperlink w:anchor="_Toc165963633" w:history="1">
        <w:r w:rsidRPr="00877333">
          <w:rPr>
            <w:rStyle w:val="a3"/>
          </w:rPr>
          <w:t>НПФ «БЛАГОСОСТОЯНИЕ» поддерживает проведение ежегодного онлайн-марафона, который стартовал 1 мая. В этом году спортивное мероприятие РФСО «Локомотив» приурочено к 50-летию начала строительства Байкало-Амурской магистрали.</w:t>
        </w:r>
        <w:r>
          <w:rPr>
            <w:webHidden/>
          </w:rPr>
          <w:tab/>
        </w:r>
        <w:r>
          <w:rPr>
            <w:webHidden/>
          </w:rPr>
          <w:fldChar w:fldCharType="begin"/>
        </w:r>
        <w:r>
          <w:rPr>
            <w:webHidden/>
          </w:rPr>
          <w:instrText xml:space="preserve"> PAGEREF _Toc165963633 \h </w:instrText>
        </w:r>
        <w:r>
          <w:rPr>
            <w:webHidden/>
          </w:rPr>
        </w:r>
        <w:r>
          <w:rPr>
            <w:webHidden/>
          </w:rPr>
          <w:fldChar w:fldCharType="separate"/>
        </w:r>
        <w:r>
          <w:rPr>
            <w:webHidden/>
          </w:rPr>
          <w:t>13</w:t>
        </w:r>
        <w:r>
          <w:rPr>
            <w:webHidden/>
          </w:rPr>
          <w:fldChar w:fldCharType="end"/>
        </w:r>
      </w:hyperlink>
    </w:p>
    <w:p w14:paraId="6D46794E" w14:textId="5D8A7236" w:rsidR="00C53F3B" w:rsidRDefault="00C53F3B">
      <w:pPr>
        <w:pStyle w:val="21"/>
        <w:tabs>
          <w:tab w:val="right" w:leader="dot" w:pos="9061"/>
        </w:tabs>
        <w:rPr>
          <w:rFonts w:ascii="Calibri" w:hAnsi="Calibri"/>
          <w:noProof/>
          <w:kern w:val="2"/>
        </w:rPr>
      </w:pPr>
      <w:hyperlink w:anchor="_Toc165963634" w:history="1">
        <w:r w:rsidRPr="00877333">
          <w:rPr>
            <w:rStyle w:val="a3"/>
            <w:noProof/>
          </w:rPr>
          <w:t>Правда.ru, 06.05.2024, Оплатить некоторые виды дорогостоящего лечения россиянам предложили за счет долгосрочных сбережений в НПФ</w:t>
        </w:r>
        <w:r>
          <w:rPr>
            <w:noProof/>
            <w:webHidden/>
          </w:rPr>
          <w:tab/>
        </w:r>
        <w:r>
          <w:rPr>
            <w:noProof/>
            <w:webHidden/>
          </w:rPr>
          <w:fldChar w:fldCharType="begin"/>
        </w:r>
        <w:r>
          <w:rPr>
            <w:noProof/>
            <w:webHidden/>
          </w:rPr>
          <w:instrText xml:space="preserve"> PAGEREF _Toc165963634 \h </w:instrText>
        </w:r>
        <w:r>
          <w:rPr>
            <w:noProof/>
            <w:webHidden/>
          </w:rPr>
        </w:r>
        <w:r>
          <w:rPr>
            <w:noProof/>
            <w:webHidden/>
          </w:rPr>
          <w:fldChar w:fldCharType="separate"/>
        </w:r>
        <w:r>
          <w:rPr>
            <w:noProof/>
            <w:webHidden/>
          </w:rPr>
          <w:t>14</w:t>
        </w:r>
        <w:r>
          <w:rPr>
            <w:noProof/>
            <w:webHidden/>
          </w:rPr>
          <w:fldChar w:fldCharType="end"/>
        </w:r>
      </w:hyperlink>
    </w:p>
    <w:p w14:paraId="43A89521" w14:textId="65D20D08" w:rsidR="00C53F3B" w:rsidRDefault="00C53F3B">
      <w:pPr>
        <w:pStyle w:val="31"/>
        <w:rPr>
          <w:rFonts w:ascii="Calibri" w:hAnsi="Calibri"/>
          <w:kern w:val="2"/>
        </w:rPr>
      </w:pPr>
      <w:hyperlink w:anchor="_Toc165963635" w:history="1">
        <w:r w:rsidRPr="00877333">
          <w:rPr>
            <w:rStyle w:val="a3"/>
          </w:rPr>
          <w:t>Возможность покрыть расходы на дорогостоящее лечение за счет долгосрочных сбережений в негосударственном пенсионном фонде планируется предоставить россиянам. Соответствующий проект постановления правительства проходит общественное обсуждение до 7 мая, сообщает «Парламентская газета».</w:t>
        </w:r>
        <w:r>
          <w:rPr>
            <w:webHidden/>
          </w:rPr>
          <w:tab/>
        </w:r>
        <w:r>
          <w:rPr>
            <w:webHidden/>
          </w:rPr>
          <w:fldChar w:fldCharType="begin"/>
        </w:r>
        <w:r>
          <w:rPr>
            <w:webHidden/>
          </w:rPr>
          <w:instrText xml:space="preserve"> PAGEREF _Toc165963635 \h </w:instrText>
        </w:r>
        <w:r>
          <w:rPr>
            <w:webHidden/>
          </w:rPr>
        </w:r>
        <w:r>
          <w:rPr>
            <w:webHidden/>
          </w:rPr>
          <w:fldChar w:fldCharType="separate"/>
        </w:r>
        <w:r>
          <w:rPr>
            <w:webHidden/>
          </w:rPr>
          <w:t>14</w:t>
        </w:r>
        <w:r>
          <w:rPr>
            <w:webHidden/>
          </w:rPr>
          <w:fldChar w:fldCharType="end"/>
        </w:r>
      </w:hyperlink>
    </w:p>
    <w:p w14:paraId="356DED21" w14:textId="0C590F4A" w:rsidR="00C53F3B" w:rsidRDefault="00C53F3B">
      <w:pPr>
        <w:pStyle w:val="21"/>
        <w:tabs>
          <w:tab w:val="right" w:leader="dot" w:pos="9061"/>
        </w:tabs>
        <w:rPr>
          <w:rFonts w:ascii="Calibri" w:hAnsi="Calibri"/>
          <w:noProof/>
          <w:kern w:val="2"/>
        </w:rPr>
      </w:pPr>
      <w:hyperlink w:anchor="_Toc165963636" w:history="1">
        <w:r w:rsidRPr="00877333">
          <w:rPr>
            <w:rStyle w:val="a3"/>
            <w:noProof/>
          </w:rPr>
          <w:t>Газета.ru, 06.05.2024, В ВТБ упросили подключение к программе долгосрочных сбережений</w:t>
        </w:r>
        <w:r>
          <w:rPr>
            <w:noProof/>
            <w:webHidden/>
          </w:rPr>
          <w:tab/>
        </w:r>
        <w:r>
          <w:rPr>
            <w:noProof/>
            <w:webHidden/>
          </w:rPr>
          <w:fldChar w:fldCharType="begin"/>
        </w:r>
        <w:r>
          <w:rPr>
            <w:noProof/>
            <w:webHidden/>
          </w:rPr>
          <w:instrText xml:space="preserve"> PAGEREF _Toc165963636 \h </w:instrText>
        </w:r>
        <w:r>
          <w:rPr>
            <w:noProof/>
            <w:webHidden/>
          </w:rPr>
        </w:r>
        <w:r>
          <w:rPr>
            <w:noProof/>
            <w:webHidden/>
          </w:rPr>
          <w:fldChar w:fldCharType="separate"/>
        </w:r>
        <w:r>
          <w:rPr>
            <w:noProof/>
            <w:webHidden/>
          </w:rPr>
          <w:t>14</w:t>
        </w:r>
        <w:r>
          <w:rPr>
            <w:noProof/>
            <w:webHidden/>
          </w:rPr>
          <w:fldChar w:fldCharType="end"/>
        </w:r>
      </w:hyperlink>
    </w:p>
    <w:p w14:paraId="552ED22B" w14:textId="05492741" w:rsidR="00C53F3B" w:rsidRDefault="00C53F3B">
      <w:pPr>
        <w:pStyle w:val="31"/>
        <w:rPr>
          <w:rFonts w:ascii="Calibri" w:hAnsi="Calibri"/>
          <w:kern w:val="2"/>
        </w:rPr>
      </w:pPr>
      <w:hyperlink w:anchor="_Toc165963637" w:history="1">
        <w:r w:rsidRPr="00877333">
          <w:rPr>
            <w:rStyle w:val="a3"/>
          </w:rPr>
          <w:t>Россияне смогут подключиться к программе долгосрочных сбережений (ПДС) во всех офисах ВТБ, сообщили в пресс-службе финансовой организации. Также заключить договор ПДС можно на сайте пенсионного фонда ВТБ или перейти к оформлению через ВТБ Онлайн.</w:t>
        </w:r>
        <w:r>
          <w:rPr>
            <w:webHidden/>
          </w:rPr>
          <w:tab/>
        </w:r>
        <w:r>
          <w:rPr>
            <w:webHidden/>
          </w:rPr>
          <w:fldChar w:fldCharType="begin"/>
        </w:r>
        <w:r>
          <w:rPr>
            <w:webHidden/>
          </w:rPr>
          <w:instrText xml:space="preserve"> PAGEREF _Toc165963637 \h </w:instrText>
        </w:r>
        <w:r>
          <w:rPr>
            <w:webHidden/>
          </w:rPr>
        </w:r>
        <w:r>
          <w:rPr>
            <w:webHidden/>
          </w:rPr>
          <w:fldChar w:fldCharType="separate"/>
        </w:r>
        <w:r>
          <w:rPr>
            <w:webHidden/>
          </w:rPr>
          <w:t>14</w:t>
        </w:r>
        <w:r>
          <w:rPr>
            <w:webHidden/>
          </w:rPr>
          <w:fldChar w:fldCharType="end"/>
        </w:r>
      </w:hyperlink>
    </w:p>
    <w:p w14:paraId="0041AAE5" w14:textId="15C37E9A" w:rsidR="00C53F3B" w:rsidRDefault="00C53F3B">
      <w:pPr>
        <w:pStyle w:val="21"/>
        <w:tabs>
          <w:tab w:val="right" w:leader="dot" w:pos="9061"/>
        </w:tabs>
        <w:rPr>
          <w:rFonts w:ascii="Calibri" w:hAnsi="Calibri"/>
          <w:noProof/>
          <w:kern w:val="2"/>
        </w:rPr>
      </w:pPr>
      <w:hyperlink w:anchor="_Toc165963638" w:history="1">
        <w:r w:rsidRPr="00877333">
          <w:rPr>
            <w:rStyle w:val="a3"/>
            <w:noProof/>
          </w:rPr>
          <w:t>LegalBet.</w:t>
        </w:r>
        <w:r w:rsidRPr="00877333">
          <w:rPr>
            <w:rStyle w:val="a3"/>
            <w:noProof/>
            <w:lang w:val="en-US"/>
          </w:rPr>
          <w:t>ru</w:t>
        </w:r>
        <w:r w:rsidRPr="00877333">
          <w:rPr>
            <w:rStyle w:val="a3"/>
            <w:noProof/>
          </w:rPr>
          <w:t>, 06.05.2024, РФС и РПЛ предложили создать корпоративный пенсионный фонд</w:t>
        </w:r>
        <w:r>
          <w:rPr>
            <w:noProof/>
            <w:webHidden/>
          </w:rPr>
          <w:tab/>
        </w:r>
        <w:r>
          <w:rPr>
            <w:noProof/>
            <w:webHidden/>
          </w:rPr>
          <w:fldChar w:fldCharType="begin"/>
        </w:r>
        <w:r>
          <w:rPr>
            <w:noProof/>
            <w:webHidden/>
          </w:rPr>
          <w:instrText xml:space="preserve"> PAGEREF _Toc165963638 \h </w:instrText>
        </w:r>
        <w:r>
          <w:rPr>
            <w:noProof/>
            <w:webHidden/>
          </w:rPr>
        </w:r>
        <w:r>
          <w:rPr>
            <w:noProof/>
            <w:webHidden/>
          </w:rPr>
          <w:fldChar w:fldCharType="separate"/>
        </w:r>
        <w:r>
          <w:rPr>
            <w:noProof/>
            <w:webHidden/>
          </w:rPr>
          <w:t>15</w:t>
        </w:r>
        <w:r>
          <w:rPr>
            <w:noProof/>
            <w:webHidden/>
          </w:rPr>
          <w:fldChar w:fldCharType="end"/>
        </w:r>
      </w:hyperlink>
    </w:p>
    <w:p w14:paraId="7245BC8D" w14:textId="0B83B0E9" w:rsidR="00C53F3B" w:rsidRDefault="00C53F3B">
      <w:pPr>
        <w:pStyle w:val="31"/>
        <w:rPr>
          <w:rFonts w:ascii="Calibri" w:hAnsi="Calibri"/>
          <w:kern w:val="2"/>
        </w:rPr>
      </w:pPr>
      <w:hyperlink w:anchor="_Toc165963639" w:history="1">
        <w:r w:rsidRPr="00877333">
          <w:rPr>
            <w:rStyle w:val="a3"/>
          </w:rPr>
          <w:t>Бывший генеральный секретарь Российского футбольного союза (РФС) Анатолий Воробьев в разговоре с Legalbet предложил создать в стране корпоративный футбольный пенсионный фонд.</w:t>
        </w:r>
        <w:r>
          <w:rPr>
            <w:webHidden/>
          </w:rPr>
          <w:tab/>
        </w:r>
        <w:r>
          <w:rPr>
            <w:webHidden/>
          </w:rPr>
          <w:fldChar w:fldCharType="begin"/>
        </w:r>
        <w:r>
          <w:rPr>
            <w:webHidden/>
          </w:rPr>
          <w:instrText xml:space="preserve"> PAGEREF _Toc165963639 \h </w:instrText>
        </w:r>
        <w:r>
          <w:rPr>
            <w:webHidden/>
          </w:rPr>
        </w:r>
        <w:r>
          <w:rPr>
            <w:webHidden/>
          </w:rPr>
          <w:fldChar w:fldCharType="separate"/>
        </w:r>
        <w:r>
          <w:rPr>
            <w:webHidden/>
          </w:rPr>
          <w:t>15</w:t>
        </w:r>
        <w:r>
          <w:rPr>
            <w:webHidden/>
          </w:rPr>
          <w:fldChar w:fldCharType="end"/>
        </w:r>
      </w:hyperlink>
    </w:p>
    <w:p w14:paraId="785F5140" w14:textId="3C2AC059" w:rsidR="00C53F3B" w:rsidRDefault="00C53F3B">
      <w:pPr>
        <w:pStyle w:val="21"/>
        <w:tabs>
          <w:tab w:val="right" w:leader="dot" w:pos="9061"/>
        </w:tabs>
        <w:rPr>
          <w:rFonts w:ascii="Calibri" w:hAnsi="Calibri"/>
          <w:noProof/>
          <w:kern w:val="2"/>
        </w:rPr>
      </w:pPr>
      <w:hyperlink w:anchor="_Toc165963640" w:history="1">
        <w:r w:rsidRPr="00877333">
          <w:rPr>
            <w:rStyle w:val="a3"/>
            <w:noProof/>
          </w:rPr>
          <w:t>АиФ - Ставрополь, 06.05.2024, Светлана БОЛОТНИКОВА, Заработаем на старость. Как накопить по программе долгосрочных сбережений?</w:t>
        </w:r>
        <w:r>
          <w:rPr>
            <w:noProof/>
            <w:webHidden/>
          </w:rPr>
          <w:tab/>
        </w:r>
        <w:r>
          <w:rPr>
            <w:noProof/>
            <w:webHidden/>
          </w:rPr>
          <w:fldChar w:fldCharType="begin"/>
        </w:r>
        <w:r>
          <w:rPr>
            <w:noProof/>
            <w:webHidden/>
          </w:rPr>
          <w:instrText xml:space="preserve"> PAGEREF _Toc165963640 \h </w:instrText>
        </w:r>
        <w:r>
          <w:rPr>
            <w:noProof/>
            <w:webHidden/>
          </w:rPr>
        </w:r>
        <w:r>
          <w:rPr>
            <w:noProof/>
            <w:webHidden/>
          </w:rPr>
          <w:fldChar w:fldCharType="separate"/>
        </w:r>
        <w:r>
          <w:rPr>
            <w:noProof/>
            <w:webHidden/>
          </w:rPr>
          <w:t>16</w:t>
        </w:r>
        <w:r>
          <w:rPr>
            <w:noProof/>
            <w:webHidden/>
          </w:rPr>
          <w:fldChar w:fldCharType="end"/>
        </w:r>
      </w:hyperlink>
    </w:p>
    <w:p w14:paraId="7BBCFF5B" w14:textId="776290FD" w:rsidR="00C53F3B" w:rsidRDefault="00C53F3B">
      <w:pPr>
        <w:pStyle w:val="31"/>
        <w:rPr>
          <w:rFonts w:ascii="Calibri" w:hAnsi="Calibri"/>
          <w:kern w:val="2"/>
        </w:rPr>
      </w:pPr>
      <w:hyperlink w:anchor="_Toc165963641" w:history="1">
        <w:r w:rsidRPr="00877333">
          <w:rPr>
            <w:rStyle w:val="a3"/>
          </w:rPr>
          <w:t>Более 40 тысяч россиян уже перевели свои пенсионные накопления в программу долгосрочных сбережений, запущенную правительством России с начала этого года. Сколько денег с ее помощью можно прибавить к будущей пенсии, посчитаем в проекте минфина Ставрополья «Знания для жизни».</w:t>
        </w:r>
        <w:r>
          <w:rPr>
            <w:webHidden/>
          </w:rPr>
          <w:tab/>
        </w:r>
        <w:r>
          <w:rPr>
            <w:webHidden/>
          </w:rPr>
          <w:fldChar w:fldCharType="begin"/>
        </w:r>
        <w:r>
          <w:rPr>
            <w:webHidden/>
          </w:rPr>
          <w:instrText xml:space="preserve"> PAGEREF _Toc165963641 \h </w:instrText>
        </w:r>
        <w:r>
          <w:rPr>
            <w:webHidden/>
          </w:rPr>
        </w:r>
        <w:r>
          <w:rPr>
            <w:webHidden/>
          </w:rPr>
          <w:fldChar w:fldCharType="separate"/>
        </w:r>
        <w:r>
          <w:rPr>
            <w:webHidden/>
          </w:rPr>
          <w:t>16</w:t>
        </w:r>
        <w:r>
          <w:rPr>
            <w:webHidden/>
          </w:rPr>
          <w:fldChar w:fldCharType="end"/>
        </w:r>
      </w:hyperlink>
    </w:p>
    <w:p w14:paraId="1C9D30AF" w14:textId="5691B55B" w:rsidR="00C53F3B" w:rsidRDefault="00C53F3B">
      <w:pPr>
        <w:pStyle w:val="21"/>
        <w:tabs>
          <w:tab w:val="right" w:leader="dot" w:pos="9061"/>
        </w:tabs>
        <w:rPr>
          <w:rFonts w:ascii="Calibri" w:hAnsi="Calibri"/>
          <w:noProof/>
          <w:kern w:val="2"/>
        </w:rPr>
      </w:pPr>
      <w:hyperlink w:anchor="_Toc165963642" w:history="1">
        <w:r w:rsidRPr="00877333">
          <w:rPr>
            <w:rStyle w:val="a3"/>
            <w:noProof/>
          </w:rPr>
          <w:t>АиФ - Ставрополь, 06.05.2024, Светлана БОЛОТНИКОВА, Что выгоднее - депозит или программа долгосрочных сбережений?</w:t>
        </w:r>
        <w:r>
          <w:rPr>
            <w:noProof/>
            <w:webHidden/>
          </w:rPr>
          <w:tab/>
        </w:r>
        <w:r>
          <w:rPr>
            <w:noProof/>
            <w:webHidden/>
          </w:rPr>
          <w:fldChar w:fldCharType="begin"/>
        </w:r>
        <w:r>
          <w:rPr>
            <w:noProof/>
            <w:webHidden/>
          </w:rPr>
          <w:instrText xml:space="preserve"> PAGEREF _Toc165963642 \h </w:instrText>
        </w:r>
        <w:r>
          <w:rPr>
            <w:noProof/>
            <w:webHidden/>
          </w:rPr>
        </w:r>
        <w:r>
          <w:rPr>
            <w:noProof/>
            <w:webHidden/>
          </w:rPr>
          <w:fldChar w:fldCharType="separate"/>
        </w:r>
        <w:r>
          <w:rPr>
            <w:noProof/>
            <w:webHidden/>
          </w:rPr>
          <w:t>17</w:t>
        </w:r>
        <w:r>
          <w:rPr>
            <w:noProof/>
            <w:webHidden/>
          </w:rPr>
          <w:fldChar w:fldCharType="end"/>
        </w:r>
      </w:hyperlink>
    </w:p>
    <w:p w14:paraId="55616F55" w14:textId="260019A8" w:rsidR="00C53F3B" w:rsidRDefault="00C53F3B">
      <w:pPr>
        <w:pStyle w:val="31"/>
        <w:rPr>
          <w:rFonts w:ascii="Calibri" w:hAnsi="Calibri"/>
          <w:kern w:val="2"/>
        </w:rPr>
      </w:pPr>
      <w:hyperlink w:anchor="_Toc165963643" w:history="1">
        <w:r w:rsidRPr="00877333">
          <w:rPr>
            <w:rStyle w:val="a3"/>
          </w:rPr>
          <w:t>Зачем отдавать свои накопления негосударственным пенсионным фондам, если можно самому копить на банковском счете?</w:t>
        </w:r>
        <w:r>
          <w:rPr>
            <w:webHidden/>
          </w:rPr>
          <w:tab/>
        </w:r>
        <w:r>
          <w:rPr>
            <w:webHidden/>
          </w:rPr>
          <w:fldChar w:fldCharType="begin"/>
        </w:r>
        <w:r>
          <w:rPr>
            <w:webHidden/>
          </w:rPr>
          <w:instrText xml:space="preserve"> PAGEREF _Toc165963643 \h </w:instrText>
        </w:r>
        <w:r>
          <w:rPr>
            <w:webHidden/>
          </w:rPr>
        </w:r>
        <w:r>
          <w:rPr>
            <w:webHidden/>
          </w:rPr>
          <w:fldChar w:fldCharType="separate"/>
        </w:r>
        <w:r>
          <w:rPr>
            <w:webHidden/>
          </w:rPr>
          <w:t>17</w:t>
        </w:r>
        <w:r>
          <w:rPr>
            <w:webHidden/>
          </w:rPr>
          <w:fldChar w:fldCharType="end"/>
        </w:r>
      </w:hyperlink>
    </w:p>
    <w:p w14:paraId="15F8EDD8" w14:textId="263488BC" w:rsidR="00C53F3B" w:rsidRDefault="00C53F3B">
      <w:pPr>
        <w:pStyle w:val="21"/>
        <w:tabs>
          <w:tab w:val="right" w:leader="dot" w:pos="9061"/>
        </w:tabs>
        <w:rPr>
          <w:rFonts w:ascii="Calibri" w:hAnsi="Calibri"/>
          <w:noProof/>
          <w:kern w:val="2"/>
        </w:rPr>
      </w:pPr>
      <w:hyperlink w:anchor="_Toc165963644" w:history="1">
        <w:r w:rsidRPr="00877333">
          <w:rPr>
            <w:rStyle w:val="a3"/>
            <w:noProof/>
          </w:rPr>
          <w:t>АиФ - Ставрополь, 06.05.2024, Светлана БОЛОТНИКОВА, Как вступить в государственную программу долгосрочных сбережений?</w:t>
        </w:r>
        <w:r>
          <w:rPr>
            <w:noProof/>
            <w:webHidden/>
          </w:rPr>
          <w:tab/>
        </w:r>
        <w:r>
          <w:rPr>
            <w:noProof/>
            <w:webHidden/>
          </w:rPr>
          <w:fldChar w:fldCharType="begin"/>
        </w:r>
        <w:r>
          <w:rPr>
            <w:noProof/>
            <w:webHidden/>
          </w:rPr>
          <w:instrText xml:space="preserve"> PAGEREF _Toc165963644 \h </w:instrText>
        </w:r>
        <w:r>
          <w:rPr>
            <w:noProof/>
            <w:webHidden/>
          </w:rPr>
        </w:r>
        <w:r>
          <w:rPr>
            <w:noProof/>
            <w:webHidden/>
          </w:rPr>
          <w:fldChar w:fldCharType="separate"/>
        </w:r>
        <w:r>
          <w:rPr>
            <w:noProof/>
            <w:webHidden/>
          </w:rPr>
          <w:t>18</w:t>
        </w:r>
        <w:r>
          <w:rPr>
            <w:noProof/>
            <w:webHidden/>
          </w:rPr>
          <w:fldChar w:fldCharType="end"/>
        </w:r>
      </w:hyperlink>
    </w:p>
    <w:p w14:paraId="09C92268" w14:textId="0F796A36" w:rsidR="00C53F3B" w:rsidRDefault="00C53F3B">
      <w:pPr>
        <w:pStyle w:val="31"/>
        <w:rPr>
          <w:rFonts w:ascii="Calibri" w:hAnsi="Calibri"/>
          <w:kern w:val="2"/>
        </w:rPr>
      </w:pPr>
      <w:hyperlink w:anchor="_Toc165963645" w:history="1">
        <w:r w:rsidRPr="00877333">
          <w:rPr>
            <w:rStyle w:val="a3"/>
          </w:rPr>
          <w:t>Право на участие в программе имеют все совершеннолетние граждане России. Однако для того, чтобы получить софинансирование от государства, нужно иметь доход, с которого он платит налоги, уточняет заместитель директора департамента финансовой политики Минфина России Павел Шахлевич. Поэтому пенсионер, у которого, кроме пенсии, нет дохода, преимуществами этого финансового инструмента воспользоваться не сможет.</w:t>
        </w:r>
        <w:r>
          <w:rPr>
            <w:webHidden/>
          </w:rPr>
          <w:tab/>
        </w:r>
        <w:r>
          <w:rPr>
            <w:webHidden/>
          </w:rPr>
          <w:fldChar w:fldCharType="begin"/>
        </w:r>
        <w:r>
          <w:rPr>
            <w:webHidden/>
          </w:rPr>
          <w:instrText xml:space="preserve"> PAGEREF _Toc165963645 \h </w:instrText>
        </w:r>
        <w:r>
          <w:rPr>
            <w:webHidden/>
          </w:rPr>
        </w:r>
        <w:r>
          <w:rPr>
            <w:webHidden/>
          </w:rPr>
          <w:fldChar w:fldCharType="separate"/>
        </w:r>
        <w:r>
          <w:rPr>
            <w:webHidden/>
          </w:rPr>
          <w:t>18</w:t>
        </w:r>
        <w:r>
          <w:rPr>
            <w:webHidden/>
          </w:rPr>
          <w:fldChar w:fldCharType="end"/>
        </w:r>
      </w:hyperlink>
    </w:p>
    <w:p w14:paraId="0439A655" w14:textId="27C6FFF6" w:rsidR="00C53F3B" w:rsidRDefault="00C53F3B">
      <w:pPr>
        <w:pStyle w:val="21"/>
        <w:tabs>
          <w:tab w:val="right" w:leader="dot" w:pos="9061"/>
        </w:tabs>
        <w:rPr>
          <w:rFonts w:ascii="Calibri" w:hAnsi="Calibri"/>
          <w:noProof/>
          <w:kern w:val="2"/>
        </w:rPr>
      </w:pPr>
      <w:hyperlink w:anchor="_Toc165963646" w:history="1">
        <w:r w:rsidRPr="00877333">
          <w:rPr>
            <w:rStyle w:val="a3"/>
            <w:noProof/>
          </w:rPr>
          <w:t>АиФ - Ставрополь, 06.05.2024, Светлана БОЛОТНИКОВА, Стоит ли переводить пенсионные накопления в долгосрочные сбережения?</w:t>
        </w:r>
        <w:r>
          <w:rPr>
            <w:noProof/>
            <w:webHidden/>
          </w:rPr>
          <w:tab/>
        </w:r>
        <w:r>
          <w:rPr>
            <w:noProof/>
            <w:webHidden/>
          </w:rPr>
          <w:fldChar w:fldCharType="begin"/>
        </w:r>
        <w:r>
          <w:rPr>
            <w:noProof/>
            <w:webHidden/>
          </w:rPr>
          <w:instrText xml:space="preserve"> PAGEREF _Toc165963646 \h </w:instrText>
        </w:r>
        <w:r>
          <w:rPr>
            <w:noProof/>
            <w:webHidden/>
          </w:rPr>
        </w:r>
        <w:r>
          <w:rPr>
            <w:noProof/>
            <w:webHidden/>
          </w:rPr>
          <w:fldChar w:fldCharType="separate"/>
        </w:r>
        <w:r>
          <w:rPr>
            <w:noProof/>
            <w:webHidden/>
          </w:rPr>
          <w:t>19</w:t>
        </w:r>
        <w:r>
          <w:rPr>
            <w:noProof/>
            <w:webHidden/>
          </w:rPr>
          <w:fldChar w:fldCharType="end"/>
        </w:r>
      </w:hyperlink>
    </w:p>
    <w:p w14:paraId="32AEC759" w14:textId="4BBEF4B0" w:rsidR="00C53F3B" w:rsidRDefault="00C53F3B">
      <w:pPr>
        <w:pStyle w:val="31"/>
        <w:rPr>
          <w:rFonts w:ascii="Calibri" w:hAnsi="Calibri"/>
          <w:kern w:val="2"/>
        </w:rPr>
      </w:pPr>
      <w:hyperlink w:anchor="_Toc165963647" w:history="1">
        <w:r w:rsidRPr="00877333">
          <w:rPr>
            <w:rStyle w:val="a3"/>
          </w:rPr>
          <w:t>«Средства пенсионных накоплений формировались с 2002 по 2014 год за счет обязанности работодателей делать отчисления в Пенсионный фонд России, - напоминает заместитель директора департамента финансовой политики Минфина России Павел Шахлевич. - Из 22% - 16% шло на страховую пенсию, которую любой гражданин будет получать при выходе на пенсию, а 6% отчислялись в Социальный фонд России или негосударственные пенсионные фонды на пенсионные накопления. Также граждане могли делать личные взносы и получить софинансирование от государства - до 120 тысяч в течение 10 лет. Сколько у вас накопилось, можно увидеть, заказав выписку на портале госуслуг. Эти средства можно перевести в программу долгосрочных сбережений, увеличив собственную копилку».</w:t>
        </w:r>
        <w:r>
          <w:rPr>
            <w:webHidden/>
          </w:rPr>
          <w:tab/>
        </w:r>
        <w:r>
          <w:rPr>
            <w:webHidden/>
          </w:rPr>
          <w:fldChar w:fldCharType="begin"/>
        </w:r>
        <w:r>
          <w:rPr>
            <w:webHidden/>
          </w:rPr>
          <w:instrText xml:space="preserve"> PAGEREF _Toc165963647 \h </w:instrText>
        </w:r>
        <w:r>
          <w:rPr>
            <w:webHidden/>
          </w:rPr>
        </w:r>
        <w:r>
          <w:rPr>
            <w:webHidden/>
          </w:rPr>
          <w:fldChar w:fldCharType="separate"/>
        </w:r>
        <w:r>
          <w:rPr>
            <w:webHidden/>
          </w:rPr>
          <w:t>19</w:t>
        </w:r>
        <w:r>
          <w:rPr>
            <w:webHidden/>
          </w:rPr>
          <w:fldChar w:fldCharType="end"/>
        </w:r>
      </w:hyperlink>
    </w:p>
    <w:p w14:paraId="76226B35" w14:textId="782D8419" w:rsidR="00C53F3B" w:rsidRDefault="00C53F3B">
      <w:pPr>
        <w:pStyle w:val="21"/>
        <w:tabs>
          <w:tab w:val="right" w:leader="dot" w:pos="9061"/>
        </w:tabs>
        <w:rPr>
          <w:rFonts w:ascii="Calibri" w:hAnsi="Calibri"/>
          <w:noProof/>
          <w:kern w:val="2"/>
        </w:rPr>
      </w:pPr>
      <w:hyperlink w:anchor="_Toc165963648" w:history="1">
        <w:r w:rsidRPr="00877333">
          <w:rPr>
            <w:rStyle w:val="a3"/>
            <w:noProof/>
          </w:rPr>
          <w:t>АиФ - Ставрополь, 06.05.2024, Светлана БОЛОТНИКОВА, Почему долгосрочные сбережения решили доверить негосударственным фондам?</w:t>
        </w:r>
        <w:r>
          <w:rPr>
            <w:noProof/>
            <w:webHidden/>
          </w:rPr>
          <w:tab/>
        </w:r>
        <w:r>
          <w:rPr>
            <w:noProof/>
            <w:webHidden/>
          </w:rPr>
          <w:fldChar w:fldCharType="begin"/>
        </w:r>
        <w:r>
          <w:rPr>
            <w:noProof/>
            <w:webHidden/>
          </w:rPr>
          <w:instrText xml:space="preserve"> PAGEREF _Toc165963648 \h </w:instrText>
        </w:r>
        <w:r>
          <w:rPr>
            <w:noProof/>
            <w:webHidden/>
          </w:rPr>
        </w:r>
        <w:r>
          <w:rPr>
            <w:noProof/>
            <w:webHidden/>
          </w:rPr>
          <w:fldChar w:fldCharType="separate"/>
        </w:r>
        <w:r>
          <w:rPr>
            <w:noProof/>
            <w:webHidden/>
          </w:rPr>
          <w:t>20</w:t>
        </w:r>
        <w:r>
          <w:rPr>
            <w:noProof/>
            <w:webHidden/>
          </w:rPr>
          <w:fldChar w:fldCharType="end"/>
        </w:r>
      </w:hyperlink>
    </w:p>
    <w:p w14:paraId="2177D434" w14:textId="53EB17B8" w:rsidR="00C53F3B" w:rsidRDefault="00C53F3B">
      <w:pPr>
        <w:pStyle w:val="31"/>
        <w:rPr>
          <w:rFonts w:ascii="Calibri" w:hAnsi="Calibri"/>
          <w:kern w:val="2"/>
        </w:rPr>
      </w:pPr>
      <w:hyperlink w:anchor="_Toc165963649" w:history="1">
        <w:r w:rsidRPr="00877333">
          <w:rPr>
            <w:rStyle w:val="a3"/>
          </w:rPr>
          <w:t>«Работа негосударственных пенсионных фонд (НПФ) в России жестко регулируется и контролируется. С 2018 года ни один из них не был закрыт из-за недобросовестного управления средствами или нарушения требований закона, - сообщила журналистам директор департамента инвестиционных финансовых посредников Банка России Ольга Шишлянникова. - Сейчас действуют 36 таких фондов, в которых сосредоточены пенсионные накопления 42 млн граждан».</w:t>
        </w:r>
        <w:r>
          <w:rPr>
            <w:webHidden/>
          </w:rPr>
          <w:tab/>
        </w:r>
        <w:r>
          <w:rPr>
            <w:webHidden/>
          </w:rPr>
          <w:fldChar w:fldCharType="begin"/>
        </w:r>
        <w:r>
          <w:rPr>
            <w:webHidden/>
          </w:rPr>
          <w:instrText xml:space="preserve"> PAGEREF _Toc165963649 \h </w:instrText>
        </w:r>
        <w:r>
          <w:rPr>
            <w:webHidden/>
          </w:rPr>
        </w:r>
        <w:r>
          <w:rPr>
            <w:webHidden/>
          </w:rPr>
          <w:fldChar w:fldCharType="separate"/>
        </w:r>
        <w:r>
          <w:rPr>
            <w:webHidden/>
          </w:rPr>
          <w:t>20</w:t>
        </w:r>
        <w:r>
          <w:rPr>
            <w:webHidden/>
          </w:rPr>
          <w:fldChar w:fldCharType="end"/>
        </w:r>
      </w:hyperlink>
    </w:p>
    <w:p w14:paraId="0D14A3CA" w14:textId="6D9AEC42" w:rsidR="00C53F3B" w:rsidRDefault="00C53F3B">
      <w:pPr>
        <w:pStyle w:val="21"/>
        <w:tabs>
          <w:tab w:val="right" w:leader="dot" w:pos="9061"/>
        </w:tabs>
        <w:rPr>
          <w:rFonts w:ascii="Calibri" w:hAnsi="Calibri"/>
          <w:noProof/>
          <w:kern w:val="2"/>
        </w:rPr>
      </w:pPr>
      <w:hyperlink w:anchor="_Toc165963650" w:history="1">
        <w:r w:rsidRPr="00877333">
          <w:rPr>
            <w:rStyle w:val="a3"/>
            <w:noProof/>
          </w:rPr>
          <w:t>АиФ - Ставрополь, 06.05.2024, Светлана БОЛОТНИКОВА, Почему вместо достойных пенсий нам советуют делать долгосрочные сбережения?</w:t>
        </w:r>
        <w:r>
          <w:rPr>
            <w:noProof/>
            <w:webHidden/>
          </w:rPr>
          <w:tab/>
        </w:r>
        <w:r>
          <w:rPr>
            <w:noProof/>
            <w:webHidden/>
          </w:rPr>
          <w:fldChar w:fldCharType="begin"/>
        </w:r>
        <w:r>
          <w:rPr>
            <w:noProof/>
            <w:webHidden/>
          </w:rPr>
          <w:instrText xml:space="preserve"> PAGEREF _Toc165963650 \h </w:instrText>
        </w:r>
        <w:r>
          <w:rPr>
            <w:noProof/>
            <w:webHidden/>
          </w:rPr>
        </w:r>
        <w:r>
          <w:rPr>
            <w:noProof/>
            <w:webHidden/>
          </w:rPr>
          <w:fldChar w:fldCharType="separate"/>
        </w:r>
        <w:r>
          <w:rPr>
            <w:noProof/>
            <w:webHidden/>
          </w:rPr>
          <w:t>21</w:t>
        </w:r>
        <w:r>
          <w:rPr>
            <w:noProof/>
            <w:webHidden/>
          </w:rPr>
          <w:fldChar w:fldCharType="end"/>
        </w:r>
      </w:hyperlink>
    </w:p>
    <w:p w14:paraId="6BDC2823" w14:textId="2969BD97" w:rsidR="00C53F3B" w:rsidRDefault="00C53F3B">
      <w:pPr>
        <w:pStyle w:val="31"/>
        <w:rPr>
          <w:rFonts w:ascii="Calibri" w:hAnsi="Calibri"/>
          <w:kern w:val="2"/>
        </w:rPr>
      </w:pPr>
      <w:hyperlink w:anchor="_Toc165963651" w:history="1">
        <w:r w:rsidRPr="00877333">
          <w:rPr>
            <w:rStyle w:val="a3"/>
          </w:rPr>
          <w:t xml:space="preserve">«Есть такое понятие, как коэффициент замещения: соотношение будущей пенсии и заработка. Почти во всех странах мира он ниже 30%, - рассказал журналистам президент </w:t>
        </w:r>
        <w:r w:rsidRPr="00877333">
          <w:rPr>
            <w:rStyle w:val="a3"/>
            <w:b/>
          </w:rPr>
          <w:t>Национальной ассоциации негосударственных пенсионных фондов</w:t>
        </w:r>
        <w:r w:rsidRPr="00877333">
          <w:rPr>
            <w:rStyle w:val="a3"/>
          </w:rPr>
          <w:t xml:space="preserve"> </w:t>
        </w:r>
        <w:r w:rsidRPr="00877333">
          <w:rPr>
            <w:rStyle w:val="a3"/>
            <w:b/>
          </w:rPr>
          <w:t>Сергей Беляков</w:t>
        </w:r>
        <w:r w:rsidRPr="00877333">
          <w:rPr>
            <w:rStyle w:val="a3"/>
          </w:rPr>
          <w:t>. - В России показатель -32%, и мы - одно из самых успешных государств по выполнению пенсионных обязательств. При этом у нас большое количество пенсионеров, их доля будет расти, а пенсии, с учетом социальной политики, будут увеличиваться. То есть расходы государства будут расти.</w:t>
        </w:r>
        <w:r>
          <w:rPr>
            <w:webHidden/>
          </w:rPr>
          <w:tab/>
        </w:r>
        <w:r>
          <w:rPr>
            <w:webHidden/>
          </w:rPr>
          <w:fldChar w:fldCharType="begin"/>
        </w:r>
        <w:r>
          <w:rPr>
            <w:webHidden/>
          </w:rPr>
          <w:instrText xml:space="preserve"> PAGEREF _Toc165963651 \h </w:instrText>
        </w:r>
        <w:r>
          <w:rPr>
            <w:webHidden/>
          </w:rPr>
        </w:r>
        <w:r>
          <w:rPr>
            <w:webHidden/>
          </w:rPr>
          <w:fldChar w:fldCharType="separate"/>
        </w:r>
        <w:r>
          <w:rPr>
            <w:webHidden/>
          </w:rPr>
          <w:t>21</w:t>
        </w:r>
        <w:r>
          <w:rPr>
            <w:webHidden/>
          </w:rPr>
          <w:fldChar w:fldCharType="end"/>
        </w:r>
      </w:hyperlink>
    </w:p>
    <w:p w14:paraId="77FCC9E9" w14:textId="49D28A6E" w:rsidR="00C53F3B" w:rsidRDefault="00C53F3B">
      <w:pPr>
        <w:pStyle w:val="21"/>
        <w:tabs>
          <w:tab w:val="right" w:leader="dot" w:pos="9061"/>
        </w:tabs>
        <w:rPr>
          <w:rFonts w:ascii="Calibri" w:hAnsi="Calibri"/>
          <w:noProof/>
          <w:kern w:val="2"/>
        </w:rPr>
      </w:pPr>
      <w:hyperlink w:anchor="_Toc165963652" w:history="1">
        <w:r w:rsidRPr="00877333">
          <w:rPr>
            <w:rStyle w:val="a3"/>
            <w:noProof/>
          </w:rPr>
          <w:t>АиФ - Ставрополь, 06.05.2024, Светлана БОЛОТНИКОВА, Можно ли забрать раньше или передать по наследству долгосрочные сбережения?</w:t>
        </w:r>
        <w:r>
          <w:rPr>
            <w:noProof/>
            <w:webHidden/>
          </w:rPr>
          <w:tab/>
        </w:r>
        <w:r>
          <w:rPr>
            <w:noProof/>
            <w:webHidden/>
          </w:rPr>
          <w:fldChar w:fldCharType="begin"/>
        </w:r>
        <w:r>
          <w:rPr>
            <w:noProof/>
            <w:webHidden/>
          </w:rPr>
          <w:instrText xml:space="preserve"> PAGEREF _Toc165963652 \h </w:instrText>
        </w:r>
        <w:r>
          <w:rPr>
            <w:noProof/>
            <w:webHidden/>
          </w:rPr>
        </w:r>
        <w:r>
          <w:rPr>
            <w:noProof/>
            <w:webHidden/>
          </w:rPr>
          <w:fldChar w:fldCharType="separate"/>
        </w:r>
        <w:r>
          <w:rPr>
            <w:noProof/>
            <w:webHidden/>
          </w:rPr>
          <w:t>21</w:t>
        </w:r>
        <w:r>
          <w:rPr>
            <w:noProof/>
            <w:webHidden/>
          </w:rPr>
          <w:fldChar w:fldCharType="end"/>
        </w:r>
      </w:hyperlink>
    </w:p>
    <w:p w14:paraId="37DAF1F2" w14:textId="649398C3" w:rsidR="00C53F3B" w:rsidRDefault="00C53F3B">
      <w:pPr>
        <w:pStyle w:val="31"/>
        <w:rPr>
          <w:rFonts w:ascii="Calibri" w:hAnsi="Calibri"/>
          <w:kern w:val="2"/>
        </w:rPr>
      </w:pPr>
      <w:hyperlink w:anchor="_Toc165963653" w:history="1">
        <w:r w:rsidRPr="00877333">
          <w:rPr>
            <w:rStyle w:val="a3"/>
          </w:rPr>
          <w:t>Участвовать в программе можно с 18 лет, а право на первые выплаты возникнет либо через 15 лет с момент заключения договора с фондом, либо в 55 лет для женщин и 60 для мужчин.</w:t>
        </w:r>
        <w:r>
          <w:rPr>
            <w:webHidden/>
          </w:rPr>
          <w:tab/>
        </w:r>
        <w:r>
          <w:rPr>
            <w:webHidden/>
          </w:rPr>
          <w:fldChar w:fldCharType="begin"/>
        </w:r>
        <w:r>
          <w:rPr>
            <w:webHidden/>
          </w:rPr>
          <w:instrText xml:space="preserve"> PAGEREF _Toc165963653 \h </w:instrText>
        </w:r>
        <w:r>
          <w:rPr>
            <w:webHidden/>
          </w:rPr>
        </w:r>
        <w:r>
          <w:rPr>
            <w:webHidden/>
          </w:rPr>
          <w:fldChar w:fldCharType="separate"/>
        </w:r>
        <w:r>
          <w:rPr>
            <w:webHidden/>
          </w:rPr>
          <w:t>21</w:t>
        </w:r>
        <w:r>
          <w:rPr>
            <w:webHidden/>
          </w:rPr>
          <w:fldChar w:fldCharType="end"/>
        </w:r>
      </w:hyperlink>
    </w:p>
    <w:p w14:paraId="6580A5F5" w14:textId="109A4726" w:rsidR="00C53F3B" w:rsidRDefault="00C53F3B">
      <w:pPr>
        <w:pStyle w:val="21"/>
        <w:tabs>
          <w:tab w:val="right" w:leader="dot" w:pos="9061"/>
        </w:tabs>
        <w:rPr>
          <w:rFonts w:ascii="Calibri" w:hAnsi="Calibri"/>
          <w:noProof/>
          <w:kern w:val="2"/>
        </w:rPr>
      </w:pPr>
      <w:hyperlink w:anchor="_Toc165963654" w:history="1">
        <w:r w:rsidRPr="00877333">
          <w:rPr>
            <w:rStyle w:val="a3"/>
            <w:noProof/>
          </w:rPr>
          <w:t>Наш дом - Пенза, 06.05.2024, Пензякам предлагают самостоятельно накопить на пенсию</w:t>
        </w:r>
        <w:r>
          <w:rPr>
            <w:noProof/>
            <w:webHidden/>
          </w:rPr>
          <w:tab/>
        </w:r>
        <w:r>
          <w:rPr>
            <w:noProof/>
            <w:webHidden/>
          </w:rPr>
          <w:fldChar w:fldCharType="begin"/>
        </w:r>
        <w:r>
          <w:rPr>
            <w:noProof/>
            <w:webHidden/>
          </w:rPr>
          <w:instrText xml:space="preserve"> PAGEREF _Toc165963654 \h </w:instrText>
        </w:r>
        <w:r>
          <w:rPr>
            <w:noProof/>
            <w:webHidden/>
          </w:rPr>
        </w:r>
        <w:r>
          <w:rPr>
            <w:noProof/>
            <w:webHidden/>
          </w:rPr>
          <w:fldChar w:fldCharType="separate"/>
        </w:r>
        <w:r>
          <w:rPr>
            <w:noProof/>
            <w:webHidden/>
          </w:rPr>
          <w:t>22</w:t>
        </w:r>
        <w:r>
          <w:rPr>
            <w:noProof/>
            <w:webHidden/>
          </w:rPr>
          <w:fldChar w:fldCharType="end"/>
        </w:r>
      </w:hyperlink>
    </w:p>
    <w:p w14:paraId="136B8811" w14:textId="5A9B5091" w:rsidR="00C53F3B" w:rsidRDefault="00C53F3B">
      <w:pPr>
        <w:pStyle w:val="31"/>
        <w:rPr>
          <w:rFonts w:ascii="Calibri" w:hAnsi="Calibri"/>
          <w:kern w:val="2"/>
        </w:rPr>
      </w:pPr>
      <w:hyperlink w:anchor="_Toc165963655" w:history="1">
        <w:r w:rsidRPr="00877333">
          <w:rPr>
            <w:rStyle w:val="a3"/>
          </w:rPr>
          <w:t>В России запустили программу долгосрочных пенсионных сбережений. В нее сможет вступить любой житель Пензенской области старше 18 лет и начать копить себе на старость. Государство готово софинансировать вложения граждан, выплачивая до 1 рубля на 1 рубль вкладчика. Кроме того, гарантирует выплату страховки до 2,8 миллиона рублей, если со сбережениями что-то случится.</w:t>
        </w:r>
        <w:r>
          <w:rPr>
            <w:webHidden/>
          </w:rPr>
          <w:tab/>
        </w:r>
        <w:r>
          <w:rPr>
            <w:webHidden/>
          </w:rPr>
          <w:fldChar w:fldCharType="begin"/>
        </w:r>
        <w:r>
          <w:rPr>
            <w:webHidden/>
          </w:rPr>
          <w:instrText xml:space="preserve"> PAGEREF _Toc165963655 \h </w:instrText>
        </w:r>
        <w:r>
          <w:rPr>
            <w:webHidden/>
          </w:rPr>
        </w:r>
        <w:r>
          <w:rPr>
            <w:webHidden/>
          </w:rPr>
          <w:fldChar w:fldCharType="separate"/>
        </w:r>
        <w:r>
          <w:rPr>
            <w:webHidden/>
          </w:rPr>
          <w:t>22</w:t>
        </w:r>
        <w:r>
          <w:rPr>
            <w:webHidden/>
          </w:rPr>
          <w:fldChar w:fldCharType="end"/>
        </w:r>
      </w:hyperlink>
    </w:p>
    <w:p w14:paraId="1F4FA269" w14:textId="77F9C740" w:rsidR="00C53F3B" w:rsidRDefault="00C53F3B">
      <w:pPr>
        <w:pStyle w:val="21"/>
        <w:tabs>
          <w:tab w:val="right" w:leader="dot" w:pos="9061"/>
        </w:tabs>
        <w:rPr>
          <w:rFonts w:ascii="Calibri" w:hAnsi="Calibri"/>
          <w:noProof/>
          <w:kern w:val="2"/>
        </w:rPr>
      </w:pPr>
      <w:hyperlink w:anchor="_Toc165963656" w:history="1">
        <w:r w:rsidRPr="00877333">
          <w:rPr>
            <w:rStyle w:val="a3"/>
            <w:noProof/>
          </w:rPr>
          <w:t>Klops.ru (Калининград), 06.05.2024, Президент НАПФ Беляков: долгосрочные сбережения помогут значительно увеличить пенсию</w:t>
        </w:r>
        <w:r>
          <w:rPr>
            <w:noProof/>
            <w:webHidden/>
          </w:rPr>
          <w:tab/>
        </w:r>
        <w:r>
          <w:rPr>
            <w:noProof/>
            <w:webHidden/>
          </w:rPr>
          <w:fldChar w:fldCharType="begin"/>
        </w:r>
        <w:r>
          <w:rPr>
            <w:noProof/>
            <w:webHidden/>
          </w:rPr>
          <w:instrText xml:space="preserve"> PAGEREF _Toc165963656 \h </w:instrText>
        </w:r>
        <w:r>
          <w:rPr>
            <w:noProof/>
            <w:webHidden/>
          </w:rPr>
        </w:r>
        <w:r>
          <w:rPr>
            <w:noProof/>
            <w:webHidden/>
          </w:rPr>
          <w:fldChar w:fldCharType="separate"/>
        </w:r>
        <w:r>
          <w:rPr>
            <w:noProof/>
            <w:webHidden/>
          </w:rPr>
          <w:t>25</w:t>
        </w:r>
        <w:r>
          <w:rPr>
            <w:noProof/>
            <w:webHidden/>
          </w:rPr>
          <w:fldChar w:fldCharType="end"/>
        </w:r>
      </w:hyperlink>
    </w:p>
    <w:p w14:paraId="4D164C64" w14:textId="127AFE72" w:rsidR="00C53F3B" w:rsidRDefault="00C53F3B">
      <w:pPr>
        <w:pStyle w:val="31"/>
        <w:rPr>
          <w:rFonts w:ascii="Calibri" w:hAnsi="Calibri"/>
          <w:kern w:val="2"/>
        </w:rPr>
      </w:pPr>
      <w:hyperlink w:anchor="_Toc165963657" w:history="1">
        <w:r w:rsidRPr="00877333">
          <w:rPr>
            <w:rStyle w:val="a3"/>
          </w:rPr>
          <w:t xml:space="preserve">Программа долгосрочных сбережений, которая сейчас внедряется через НПФ, - новый сберегательный продукт, который позволит людям получить дополнительный доход в будущем или создать подушку безопасности на любые цели. Как она будет работать, кто в ней заинтересован и есть ли сейчас конкуренция за доступ к сбережениям граждан, рассказал агентству «Прайм» президент </w:t>
        </w:r>
        <w:r w:rsidRPr="00877333">
          <w:rPr>
            <w:rStyle w:val="a3"/>
            <w:b/>
          </w:rPr>
          <w:t>Национальной ассоциации негосударственных пенсионных фондов</w:t>
        </w:r>
        <w:r w:rsidRPr="00877333">
          <w:rPr>
            <w:rStyle w:val="a3"/>
          </w:rPr>
          <w:t xml:space="preserve"> </w:t>
        </w:r>
        <w:r w:rsidRPr="00877333">
          <w:rPr>
            <w:rStyle w:val="a3"/>
            <w:b/>
          </w:rPr>
          <w:t>Сергей Беляков</w:t>
        </w:r>
        <w:r w:rsidRPr="00877333">
          <w:rPr>
            <w:rStyle w:val="a3"/>
          </w:rPr>
          <w:t>.</w:t>
        </w:r>
        <w:r>
          <w:rPr>
            <w:webHidden/>
          </w:rPr>
          <w:tab/>
        </w:r>
        <w:r>
          <w:rPr>
            <w:webHidden/>
          </w:rPr>
          <w:fldChar w:fldCharType="begin"/>
        </w:r>
        <w:r>
          <w:rPr>
            <w:webHidden/>
          </w:rPr>
          <w:instrText xml:space="preserve"> PAGEREF _Toc165963657 \h </w:instrText>
        </w:r>
        <w:r>
          <w:rPr>
            <w:webHidden/>
          </w:rPr>
        </w:r>
        <w:r>
          <w:rPr>
            <w:webHidden/>
          </w:rPr>
          <w:fldChar w:fldCharType="separate"/>
        </w:r>
        <w:r>
          <w:rPr>
            <w:webHidden/>
          </w:rPr>
          <w:t>25</w:t>
        </w:r>
        <w:r>
          <w:rPr>
            <w:webHidden/>
          </w:rPr>
          <w:fldChar w:fldCharType="end"/>
        </w:r>
      </w:hyperlink>
    </w:p>
    <w:p w14:paraId="6B7D85A5" w14:textId="0354E7FD" w:rsidR="00C53F3B" w:rsidRDefault="00C53F3B">
      <w:pPr>
        <w:pStyle w:val="21"/>
        <w:tabs>
          <w:tab w:val="right" w:leader="dot" w:pos="9061"/>
        </w:tabs>
        <w:rPr>
          <w:rFonts w:ascii="Calibri" w:hAnsi="Calibri"/>
          <w:noProof/>
          <w:kern w:val="2"/>
        </w:rPr>
      </w:pPr>
      <w:hyperlink w:anchor="_Toc165963658" w:history="1">
        <w:r w:rsidRPr="00877333">
          <w:rPr>
            <w:rStyle w:val="a3"/>
            <w:noProof/>
          </w:rPr>
          <w:t>Петербургский дневник, 06.05.2024, Подключиться к программе долгосрочных сбережений можно во всех офисах ВТБ</w:t>
        </w:r>
        <w:r>
          <w:rPr>
            <w:noProof/>
            <w:webHidden/>
          </w:rPr>
          <w:tab/>
        </w:r>
        <w:r>
          <w:rPr>
            <w:noProof/>
            <w:webHidden/>
          </w:rPr>
          <w:fldChar w:fldCharType="begin"/>
        </w:r>
        <w:r>
          <w:rPr>
            <w:noProof/>
            <w:webHidden/>
          </w:rPr>
          <w:instrText xml:space="preserve"> PAGEREF _Toc165963658 \h </w:instrText>
        </w:r>
        <w:r>
          <w:rPr>
            <w:noProof/>
            <w:webHidden/>
          </w:rPr>
        </w:r>
        <w:r>
          <w:rPr>
            <w:noProof/>
            <w:webHidden/>
          </w:rPr>
          <w:fldChar w:fldCharType="separate"/>
        </w:r>
        <w:r>
          <w:rPr>
            <w:noProof/>
            <w:webHidden/>
          </w:rPr>
          <w:t>29</w:t>
        </w:r>
        <w:r>
          <w:rPr>
            <w:noProof/>
            <w:webHidden/>
          </w:rPr>
          <w:fldChar w:fldCharType="end"/>
        </w:r>
      </w:hyperlink>
    </w:p>
    <w:p w14:paraId="497D0BAB" w14:textId="3E636209" w:rsidR="00C53F3B" w:rsidRDefault="00C53F3B">
      <w:pPr>
        <w:pStyle w:val="31"/>
        <w:rPr>
          <w:rFonts w:ascii="Calibri" w:hAnsi="Calibri"/>
          <w:kern w:val="2"/>
        </w:rPr>
      </w:pPr>
      <w:hyperlink w:anchor="_Toc165963659" w:history="1">
        <w:r w:rsidRPr="00877333">
          <w:rPr>
            <w:rStyle w:val="a3"/>
          </w:rPr>
          <w:t>ВТБ расширяет возможность подключения к программе долгосрочных сбережений (ПДС). Теперь каждый россиянин сможет оформить договор по ПДС в любом офисе ВТБ по всей стране и получить финансовую поддержку от государства. Заключить договор ПДС можно также на сайте пенсионного фонда ВТБ или через ВТБ Онлайн.</w:t>
        </w:r>
        <w:r>
          <w:rPr>
            <w:webHidden/>
          </w:rPr>
          <w:tab/>
        </w:r>
        <w:r>
          <w:rPr>
            <w:webHidden/>
          </w:rPr>
          <w:fldChar w:fldCharType="begin"/>
        </w:r>
        <w:r>
          <w:rPr>
            <w:webHidden/>
          </w:rPr>
          <w:instrText xml:space="preserve"> PAGEREF _Toc165963659 \h </w:instrText>
        </w:r>
        <w:r>
          <w:rPr>
            <w:webHidden/>
          </w:rPr>
        </w:r>
        <w:r>
          <w:rPr>
            <w:webHidden/>
          </w:rPr>
          <w:fldChar w:fldCharType="separate"/>
        </w:r>
        <w:r>
          <w:rPr>
            <w:webHidden/>
          </w:rPr>
          <w:t>29</w:t>
        </w:r>
        <w:r>
          <w:rPr>
            <w:webHidden/>
          </w:rPr>
          <w:fldChar w:fldCharType="end"/>
        </w:r>
      </w:hyperlink>
    </w:p>
    <w:p w14:paraId="5D357B5B" w14:textId="1F852926" w:rsidR="00C53F3B" w:rsidRDefault="00C53F3B">
      <w:pPr>
        <w:pStyle w:val="12"/>
        <w:tabs>
          <w:tab w:val="right" w:leader="dot" w:pos="9061"/>
        </w:tabs>
        <w:rPr>
          <w:rFonts w:ascii="Calibri" w:hAnsi="Calibri"/>
          <w:b w:val="0"/>
          <w:noProof/>
          <w:kern w:val="2"/>
          <w:sz w:val="24"/>
        </w:rPr>
      </w:pPr>
      <w:hyperlink w:anchor="_Toc165963660" w:history="1">
        <w:r w:rsidRPr="0087733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_Toc165963660 \h </w:instrText>
        </w:r>
        <w:r>
          <w:rPr>
            <w:noProof/>
            <w:webHidden/>
          </w:rPr>
        </w:r>
        <w:r>
          <w:rPr>
            <w:noProof/>
            <w:webHidden/>
          </w:rPr>
          <w:fldChar w:fldCharType="separate"/>
        </w:r>
        <w:r>
          <w:rPr>
            <w:noProof/>
            <w:webHidden/>
          </w:rPr>
          <w:t>30</w:t>
        </w:r>
        <w:r>
          <w:rPr>
            <w:noProof/>
            <w:webHidden/>
          </w:rPr>
          <w:fldChar w:fldCharType="end"/>
        </w:r>
      </w:hyperlink>
    </w:p>
    <w:p w14:paraId="67CA42E6" w14:textId="37C33527" w:rsidR="00C53F3B" w:rsidRDefault="00C53F3B">
      <w:pPr>
        <w:pStyle w:val="21"/>
        <w:tabs>
          <w:tab w:val="right" w:leader="dot" w:pos="9061"/>
        </w:tabs>
        <w:rPr>
          <w:rFonts w:ascii="Calibri" w:hAnsi="Calibri"/>
          <w:noProof/>
          <w:kern w:val="2"/>
        </w:rPr>
      </w:pPr>
      <w:hyperlink w:anchor="_Toc165963661" w:history="1">
        <w:r w:rsidRPr="00877333">
          <w:rPr>
            <w:rStyle w:val="a3"/>
            <w:noProof/>
          </w:rPr>
          <w:t>Комсомольская правда, 06.05.2024, Евгений БЕЛЯКОВ, Депутаты предложили оригинальный способ увеличения пенсий. В Госдуму внесли законопроект, чтобы повысить пенсии за счет работающих детей</w:t>
        </w:r>
        <w:r>
          <w:rPr>
            <w:noProof/>
            <w:webHidden/>
          </w:rPr>
          <w:tab/>
        </w:r>
        <w:r>
          <w:rPr>
            <w:noProof/>
            <w:webHidden/>
          </w:rPr>
          <w:fldChar w:fldCharType="begin"/>
        </w:r>
        <w:r>
          <w:rPr>
            <w:noProof/>
            <w:webHidden/>
          </w:rPr>
          <w:instrText xml:space="preserve"> PAGEREF _Toc165963661 \h </w:instrText>
        </w:r>
        <w:r>
          <w:rPr>
            <w:noProof/>
            <w:webHidden/>
          </w:rPr>
        </w:r>
        <w:r>
          <w:rPr>
            <w:noProof/>
            <w:webHidden/>
          </w:rPr>
          <w:fldChar w:fldCharType="separate"/>
        </w:r>
        <w:r>
          <w:rPr>
            <w:noProof/>
            <w:webHidden/>
          </w:rPr>
          <w:t>30</w:t>
        </w:r>
        <w:r>
          <w:rPr>
            <w:noProof/>
            <w:webHidden/>
          </w:rPr>
          <w:fldChar w:fldCharType="end"/>
        </w:r>
      </w:hyperlink>
    </w:p>
    <w:p w14:paraId="55756086" w14:textId="72227660" w:rsidR="00C53F3B" w:rsidRDefault="00C53F3B">
      <w:pPr>
        <w:pStyle w:val="31"/>
        <w:rPr>
          <w:rFonts w:ascii="Calibri" w:hAnsi="Calibri"/>
          <w:kern w:val="2"/>
        </w:rPr>
      </w:pPr>
      <w:hyperlink w:anchor="_Toc165963662" w:history="1">
        <w:r w:rsidRPr="00877333">
          <w:rPr>
            <w:rStyle w:val="a3"/>
          </w:rPr>
          <w:t>Средняя пенсия в России составляет 23 405 рублей в месяц. Это данные Минтруда. При этом средняя зарплата - 77 тысяч рублей. Это уже данные Росстата. То есть, при выходе на пенсию средний уровень жизни падает почти втрое.</w:t>
        </w:r>
        <w:r>
          <w:rPr>
            <w:webHidden/>
          </w:rPr>
          <w:tab/>
        </w:r>
        <w:r>
          <w:rPr>
            <w:webHidden/>
          </w:rPr>
          <w:fldChar w:fldCharType="begin"/>
        </w:r>
        <w:r>
          <w:rPr>
            <w:webHidden/>
          </w:rPr>
          <w:instrText xml:space="preserve"> PAGEREF _Toc165963662 \h </w:instrText>
        </w:r>
        <w:r>
          <w:rPr>
            <w:webHidden/>
          </w:rPr>
        </w:r>
        <w:r>
          <w:rPr>
            <w:webHidden/>
          </w:rPr>
          <w:fldChar w:fldCharType="separate"/>
        </w:r>
        <w:r>
          <w:rPr>
            <w:webHidden/>
          </w:rPr>
          <w:t>30</w:t>
        </w:r>
        <w:r>
          <w:rPr>
            <w:webHidden/>
          </w:rPr>
          <w:fldChar w:fldCharType="end"/>
        </w:r>
      </w:hyperlink>
    </w:p>
    <w:p w14:paraId="1304CEE5" w14:textId="75EE4336" w:rsidR="00C53F3B" w:rsidRDefault="00C53F3B">
      <w:pPr>
        <w:pStyle w:val="31"/>
        <w:rPr>
          <w:rFonts w:ascii="Calibri" w:hAnsi="Calibri"/>
          <w:kern w:val="2"/>
        </w:rPr>
      </w:pPr>
      <w:hyperlink w:anchor="_Toc165963663" w:history="1">
        <w:r w:rsidRPr="00877333">
          <w:rPr>
            <w:rStyle w:val="a3"/>
          </w:rPr>
          <w:t>Вот у некоторых депутатов и родился интересный законопроект. Мол, раз работающие дети сейчас неплохо получают, то могут поделиться с родителями. Но не деньгами, которых все равно не хватает, а своими пенсионными баллами. Максимум - один балл в год от одного ребенка одному родителю. Если второго родителя нет, тогда два балла.</w:t>
        </w:r>
        <w:r>
          <w:rPr>
            <w:webHidden/>
          </w:rPr>
          <w:tab/>
        </w:r>
        <w:r>
          <w:rPr>
            <w:webHidden/>
          </w:rPr>
          <w:fldChar w:fldCharType="begin"/>
        </w:r>
        <w:r>
          <w:rPr>
            <w:webHidden/>
          </w:rPr>
          <w:instrText xml:space="preserve"> PAGEREF _Toc165963663 \h </w:instrText>
        </w:r>
        <w:r>
          <w:rPr>
            <w:webHidden/>
          </w:rPr>
        </w:r>
        <w:r>
          <w:rPr>
            <w:webHidden/>
          </w:rPr>
          <w:fldChar w:fldCharType="separate"/>
        </w:r>
        <w:r>
          <w:rPr>
            <w:webHidden/>
          </w:rPr>
          <w:t>30</w:t>
        </w:r>
        <w:r>
          <w:rPr>
            <w:webHidden/>
          </w:rPr>
          <w:fldChar w:fldCharType="end"/>
        </w:r>
      </w:hyperlink>
    </w:p>
    <w:p w14:paraId="3A81F558" w14:textId="003264C6" w:rsidR="00C53F3B" w:rsidRDefault="00C53F3B">
      <w:pPr>
        <w:pStyle w:val="21"/>
        <w:tabs>
          <w:tab w:val="right" w:leader="dot" w:pos="9061"/>
        </w:tabs>
        <w:rPr>
          <w:rFonts w:ascii="Calibri" w:hAnsi="Calibri"/>
          <w:noProof/>
          <w:kern w:val="2"/>
        </w:rPr>
      </w:pPr>
      <w:hyperlink w:anchor="_Toc165963664" w:history="1">
        <w:r w:rsidRPr="00877333">
          <w:rPr>
            <w:rStyle w:val="a3"/>
            <w:noProof/>
          </w:rPr>
          <w:t>Известия, 07.05.2024, Эксперт рассказал о влиянии периода ухода за детьми на размер пенсии</w:t>
        </w:r>
        <w:r>
          <w:rPr>
            <w:noProof/>
            <w:webHidden/>
          </w:rPr>
          <w:tab/>
        </w:r>
        <w:r>
          <w:rPr>
            <w:noProof/>
            <w:webHidden/>
          </w:rPr>
          <w:fldChar w:fldCharType="begin"/>
        </w:r>
        <w:r>
          <w:rPr>
            <w:noProof/>
            <w:webHidden/>
          </w:rPr>
          <w:instrText xml:space="preserve"> PAGEREF _Toc165963664 \h </w:instrText>
        </w:r>
        <w:r>
          <w:rPr>
            <w:noProof/>
            <w:webHidden/>
          </w:rPr>
        </w:r>
        <w:r>
          <w:rPr>
            <w:noProof/>
            <w:webHidden/>
          </w:rPr>
          <w:fldChar w:fldCharType="separate"/>
        </w:r>
        <w:r>
          <w:rPr>
            <w:noProof/>
            <w:webHidden/>
          </w:rPr>
          <w:t>32</w:t>
        </w:r>
        <w:r>
          <w:rPr>
            <w:noProof/>
            <w:webHidden/>
          </w:rPr>
          <w:fldChar w:fldCharType="end"/>
        </w:r>
      </w:hyperlink>
    </w:p>
    <w:p w14:paraId="26ADF5C1" w14:textId="21711AAC" w:rsidR="00C53F3B" w:rsidRDefault="00C53F3B">
      <w:pPr>
        <w:pStyle w:val="31"/>
        <w:rPr>
          <w:rFonts w:ascii="Calibri" w:hAnsi="Calibri"/>
          <w:kern w:val="2"/>
        </w:rPr>
      </w:pPr>
      <w:hyperlink w:anchor="_Toc165963665" w:history="1">
        <w:r w:rsidRPr="00877333">
          <w:rPr>
            <w:rStyle w:val="a3"/>
          </w:rPr>
          <w:t>Доцент кафедры общественных финансов Финансового университета при правительстве РФ Игорь Балынин рассказал о влиянии периода ухода за детьми на возраст выхода на пенсию и ее размер.</w:t>
        </w:r>
        <w:r>
          <w:rPr>
            <w:webHidden/>
          </w:rPr>
          <w:tab/>
        </w:r>
        <w:r>
          <w:rPr>
            <w:webHidden/>
          </w:rPr>
          <w:fldChar w:fldCharType="begin"/>
        </w:r>
        <w:r>
          <w:rPr>
            <w:webHidden/>
          </w:rPr>
          <w:instrText xml:space="preserve"> PAGEREF _Toc165963665 \h </w:instrText>
        </w:r>
        <w:r>
          <w:rPr>
            <w:webHidden/>
          </w:rPr>
        </w:r>
        <w:r>
          <w:rPr>
            <w:webHidden/>
          </w:rPr>
          <w:fldChar w:fldCharType="separate"/>
        </w:r>
        <w:r>
          <w:rPr>
            <w:webHidden/>
          </w:rPr>
          <w:t>32</w:t>
        </w:r>
        <w:r>
          <w:rPr>
            <w:webHidden/>
          </w:rPr>
          <w:fldChar w:fldCharType="end"/>
        </w:r>
      </w:hyperlink>
    </w:p>
    <w:p w14:paraId="7AB9BD35" w14:textId="58EB1EBA" w:rsidR="00C53F3B" w:rsidRDefault="00C53F3B">
      <w:pPr>
        <w:pStyle w:val="21"/>
        <w:tabs>
          <w:tab w:val="right" w:leader="dot" w:pos="9061"/>
        </w:tabs>
        <w:rPr>
          <w:rFonts w:ascii="Calibri" w:hAnsi="Calibri"/>
          <w:noProof/>
          <w:kern w:val="2"/>
        </w:rPr>
      </w:pPr>
      <w:hyperlink w:anchor="_Toc165963666" w:history="1">
        <w:r w:rsidRPr="00877333">
          <w:rPr>
            <w:rStyle w:val="a3"/>
            <w:noProof/>
          </w:rPr>
          <w:t>АБН24, 06.05.2024, Пенсионерам объявили дату новой индексации пенсий в 2024 году</w:t>
        </w:r>
        <w:r>
          <w:rPr>
            <w:noProof/>
            <w:webHidden/>
          </w:rPr>
          <w:tab/>
        </w:r>
        <w:r>
          <w:rPr>
            <w:noProof/>
            <w:webHidden/>
          </w:rPr>
          <w:fldChar w:fldCharType="begin"/>
        </w:r>
        <w:r>
          <w:rPr>
            <w:noProof/>
            <w:webHidden/>
          </w:rPr>
          <w:instrText xml:space="preserve"> PAGEREF _Toc165963666 \h </w:instrText>
        </w:r>
        <w:r>
          <w:rPr>
            <w:noProof/>
            <w:webHidden/>
          </w:rPr>
        </w:r>
        <w:r>
          <w:rPr>
            <w:noProof/>
            <w:webHidden/>
          </w:rPr>
          <w:fldChar w:fldCharType="separate"/>
        </w:r>
        <w:r>
          <w:rPr>
            <w:noProof/>
            <w:webHidden/>
          </w:rPr>
          <w:t>33</w:t>
        </w:r>
        <w:r>
          <w:rPr>
            <w:noProof/>
            <w:webHidden/>
          </w:rPr>
          <w:fldChar w:fldCharType="end"/>
        </w:r>
      </w:hyperlink>
    </w:p>
    <w:p w14:paraId="429CA120" w14:textId="384E8CC8" w:rsidR="00C53F3B" w:rsidRDefault="00C53F3B">
      <w:pPr>
        <w:pStyle w:val="31"/>
        <w:rPr>
          <w:rFonts w:ascii="Calibri" w:hAnsi="Calibri"/>
          <w:kern w:val="2"/>
        </w:rPr>
      </w:pPr>
      <w:hyperlink w:anchor="_Toc165963667" w:history="1">
        <w:r w:rsidRPr="00877333">
          <w:rPr>
            <w:rStyle w:val="a3"/>
          </w:rPr>
          <w:t>Пенсионерам объявили дату еще одной индексации пенсионных выплат, которая состоится в 2024 году. Некоторые категории российских граждан смогут рассчитывать на прибавку уже осенью.</w:t>
        </w:r>
        <w:r>
          <w:rPr>
            <w:webHidden/>
          </w:rPr>
          <w:tab/>
        </w:r>
        <w:r>
          <w:rPr>
            <w:webHidden/>
          </w:rPr>
          <w:fldChar w:fldCharType="begin"/>
        </w:r>
        <w:r>
          <w:rPr>
            <w:webHidden/>
          </w:rPr>
          <w:instrText xml:space="preserve"> PAGEREF _Toc165963667 \h </w:instrText>
        </w:r>
        <w:r>
          <w:rPr>
            <w:webHidden/>
          </w:rPr>
        </w:r>
        <w:r>
          <w:rPr>
            <w:webHidden/>
          </w:rPr>
          <w:fldChar w:fldCharType="separate"/>
        </w:r>
        <w:r>
          <w:rPr>
            <w:webHidden/>
          </w:rPr>
          <w:t>33</w:t>
        </w:r>
        <w:r>
          <w:rPr>
            <w:webHidden/>
          </w:rPr>
          <w:fldChar w:fldCharType="end"/>
        </w:r>
      </w:hyperlink>
    </w:p>
    <w:p w14:paraId="0DDE20AB" w14:textId="41F393E4" w:rsidR="00C53F3B" w:rsidRDefault="00C53F3B">
      <w:pPr>
        <w:pStyle w:val="21"/>
        <w:tabs>
          <w:tab w:val="right" w:leader="dot" w:pos="9061"/>
        </w:tabs>
        <w:rPr>
          <w:rFonts w:ascii="Calibri" w:hAnsi="Calibri"/>
          <w:noProof/>
          <w:kern w:val="2"/>
        </w:rPr>
      </w:pPr>
      <w:hyperlink w:anchor="_Toc165963668" w:history="1">
        <w:r w:rsidRPr="00877333">
          <w:rPr>
            <w:rStyle w:val="a3"/>
            <w:noProof/>
          </w:rPr>
          <w:t>АБН24, 06.05.2024, Пенсионерам сообщили, как узнать максимальный размер своей пенсии</w:t>
        </w:r>
        <w:r>
          <w:rPr>
            <w:noProof/>
            <w:webHidden/>
          </w:rPr>
          <w:tab/>
        </w:r>
        <w:r>
          <w:rPr>
            <w:noProof/>
            <w:webHidden/>
          </w:rPr>
          <w:fldChar w:fldCharType="begin"/>
        </w:r>
        <w:r>
          <w:rPr>
            <w:noProof/>
            <w:webHidden/>
          </w:rPr>
          <w:instrText xml:space="preserve"> PAGEREF _Toc165963668 \h </w:instrText>
        </w:r>
        <w:r>
          <w:rPr>
            <w:noProof/>
            <w:webHidden/>
          </w:rPr>
        </w:r>
        <w:r>
          <w:rPr>
            <w:noProof/>
            <w:webHidden/>
          </w:rPr>
          <w:fldChar w:fldCharType="separate"/>
        </w:r>
        <w:r>
          <w:rPr>
            <w:noProof/>
            <w:webHidden/>
          </w:rPr>
          <w:t>34</w:t>
        </w:r>
        <w:r>
          <w:rPr>
            <w:noProof/>
            <w:webHidden/>
          </w:rPr>
          <w:fldChar w:fldCharType="end"/>
        </w:r>
      </w:hyperlink>
    </w:p>
    <w:p w14:paraId="1D980402" w14:textId="1811BB92" w:rsidR="00C53F3B" w:rsidRDefault="00C53F3B">
      <w:pPr>
        <w:pStyle w:val="31"/>
        <w:rPr>
          <w:rFonts w:ascii="Calibri" w:hAnsi="Calibri"/>
          <w:kern w:val="2"/>
        </w:rPr>
      </w:pPr>
      <w:hyperlink w:anchor="_Toc165963669" w:history="1">
        <w:r w:rsidRPr="00877333">
          <w:rPr>
            <w:rStyle w:val="a3"/>
          </w:rPr>
          <w:t>Юрист Ирина Сивакова в своем Telegram-канале «Юридические тонкости» разъяснила, как выяснить максимальный размер своих пенсионных выплат. Это позволит не допустить недочетов или исправить ошибки при назначении пенсии.</w:t>
        </w:r>
        <w:r>
          <w:rPr>
            <w:webHidden/>
          </w:rPr>
          <w:tab/>
        </w:r>
        <w:r>
          <w:rPr>
            <w:webHidden/>
          </w:rPr>
          <w:fldChar w:fldCharType="begin"/>
        </w:r>
        <w:r>
          <w:rPr>
            <w:webHidden/>
          </w:rPr>
          <w:instrText xml:space="preserve"> PAGEREF _Toc165963669 \h </w:instrText>
        </w:r>
        <w:r>
          <w:rPr>
            <w:webHidden/>
          </w:rPr>
        </w:r>
        <w:r>
          <w:rPr>
            <w:webHidden/>
          </w:rPr>
          <w:fldChar w:fldCharType="separate"/>
        </w:r>
        <w:r>
          <w:rPr>
            <w:webHidden/>
          </w:rPr>
          <w:t>34</w:t>
        </w:r>
        <w:r>
          <w:rPr>
            <w:webHidden/>
          </w:rPr>
          <w:fldChar w:fldCharType="end"/>
        </w:r>
      </w:hyperlink>
    </w:p>
    <w:p w14:paraId="6BDE89EE" w14:textId="0909B6BE" w:rsidR="00C53F3B" w:rsidRDefault="00C53F3B">
      <w:pPr>
        <w:pStyle w:val="21"/>
        <w:tabs>
          <w:tab w:val="right" w:leader="dot" w:pos="9061"/>
        </w:tabs>
        <w:rPr>
          <w:rFonts w:ascii="Calibri" w:hAnsi="Calibri"/>
          <w:noProof/>
          <w:kern w:val="2"/>
        </w:rPr>
      </w:pPr>
      <w:hyperlink w:anchor="_Toc165963670" w:history="1">
        <w:r w:rsidRPr="00877333">
          <w:rPr>
            <w:rStyle w:val="a3"/>
            <w:noProof/>
          </w:rPr>
          <w:t>PRIMPRESS, 05.05.2024, Пенсии решено повысить еще на 20%. Пенсионерам объявили о приятном сюрпризе</w:t>
        </w:r>
        <w:r>
          <w:rPr>
            <w:noProof/>
            <w:webHidden/>
          </w:rPr>
          <w:tab/>
        </w:r>
        <w:r>
          <w:rPr>
            <w:noProof/>
            <w:webHidden/>
          </w:rPr>
          <w:fldChar w:fldCharType="begin"/>
        </w:r>
        <w:r>
          <w:rPr>
            <w:noProof/>
            <w:webHidden/>
          </w:rPr>
          <w:instrText xml:space="preserve"> PAGEREF _Toc165963670 \h </w:instrText>
        </w:r>
        <w:r>
          <w:rPr>
            <w:noProof/>
            <w:webHidden/>
          </w:rPr>
        </w:r>
        <w:r>
          <w:rPr>
            <w:noProof/>
            <w:webHidden/>
          </w:rPr>
          <w:fldChar w:fldCharType="separate"/>
        </w:r>
        <w:r>
          <w:rPr>
            <w:noProof/>
            <w:webHidden/>
          </w:rPr>
          <w:t>35</w:t>
        </w:r>
        <w:r>
          <w:rPr>
            <w:noProof/>
            <w:webHidden/>
          </w:rPr>
          <w:fldChar w:fldCharType="end"/>
        </w:r>
      </w:hyperlink>
    </w:p>
    <w:p w14:paraId="535E5B0F" w14:textId="5E9C95DB" w:rsidR="00C53F3B" w:rsidRDefault="00C53F3B">
      <w:pPr>
        <w:pStyle w:val="31"/>
        <w:rPr>
          <w:rFonts w:ascii="Calibri" w:hAnsi="Calibri"/>
          <w:kern w:val="2"/>
        </w:rPr>
      </w:pPr>
      <w:hyperlink w:anchor="_Toc165963671" w:history="1">
        <w:r w:rsidRPr="00877333">
          <w:rPr>
            <w:rStyle w:val="a3"/>
          </w:rPr>
          <w:t>Пенсионерам рассказали о решении повысить пенсии еще на 20 процентов от текущего уровня. Индексация таких выплат произойдет в два этапа. И подобный приятный сюрприз затронет очень многих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_Toc165963671 \h </w:instrText>
        </w:r>
        <w:r>
          <w:rPr>
            <w:webHidden/>
          </w:rPr>
        </w:r>
        <w:r>
          <w:rPr>
            <w:webHidden/>
          </w:rPr>
          <w:fldChar w:fldCharType="separate"/>
        </w:r>
        <w:r>
          <w:rPr>
            <w:webHidden/>
          </w:rPr>
          <w:t>35</w:t>
        </w:r>
        <w:r>
          <w:rPr>
            <w:webHidden/>
          </w:rPr>
          <w:fldChar w:fldCharType="end"/>
        </w:r>
      </w:hyperlink>
    </w:p>
    <w:p w14:paraId="65D821FE" w14:textId="399A3657" w:rsidR="00C53F3B" w:rsidRDefault="00C53F3B">
      <w:pPr>
        <w:pStyle w:val="21"/>
        <w:tabs>
          <w:tab w:val="right" w:leader="dot" w:pos="9061"/>
        </w:tabs>
        <w:rPr>
          <w:rFonts w:ascii="Calibri" w:hAnsi="Calibri"/>
          <w:noProof/>
          <w:kern w:val="2"/>
        </w:rPr>
      </w:pPr>
      <w:hyperlink w:anchor="_Toc165963672" w:history="1">
        <w:r w:rsidRPr="00877333">
          <w:rPr>
            <w:rStyle w:val="a3"/>
            <w:noProof/>
          </w:rPr>
          <w:t>PRIMPRESS, 06.05.2024, Пенсии пересчитают в мае и зачислят в новом размере. Пенсионеров ждет большой сюрприз</w:t>
        </w:r>
        <w:r>
          <w:rPr>
            <w:noProof/>
            <w:webHidden/>
          </w:rPr>
          <w:tab/>
        </w:r>
        <w:r>
          <w:rPr>
            <w:noProof/>
            <w:webHidden/>
          </w:rPr>
          <w:fldChar w:fldCharType="begin"/>
        </w:r>
        <w:r>
          <w:rPr>
            <w:noProof/>
            <w:webHidden/>
          </w:rPr>
          <w:instrText xml:space="preserve"> PAGEREF _Toc165963672 \h </w:instrText>
        </w:r>
        <w:r>
          <w:rPr>
            <w:noProof/>
            <w:webHidden/>
          </w:rPr>
        </w:r>
        <w:r>
          <w:rPr>
            <w:noProof/>
            <w:webHidden/>
          </w:rPr>
          <w:fldChar w:fldCharType="separate"/>
        </w:r>
        <w:r>
          <w:rPr>
            <w:noProof/>
            <w:webHidden/>
          </w:rPr>
          <w:t>35</w:t>
        </w:r>
        <w:r>
          <w:rPr>
            <w:noProof/>
            <w:webHidden/>
          </w:rPr>
          <w:fldChar w:fldCharType="end"/>
        </w:r>
      </w:hyperlink>
    </w:p>
    <w:p w14:paraId="2F9CFB6B" w14:textId="51E8D14A" w:rsidR="00C53F3B" w:rsidRDefault="00C53F3B">
      <w:pPr>
        <w:pStyle w:val="31"/>
        <w:rPr>
          <w:rFonts w:ascii="Calibri" w:hAnsi="Calibri"/>
          <w:kern w:val="2"/>
        </w:rPr>
      </w:pPr>
      <w:hyperlink w:anchor="_Toc165963673" w:history="1">
        <w:r w:rsidRPr="00877333">
          <w:rPr>
            <w:rStyle w:val="a3"/>
          </w:rPr>
          <w:t>Пенсионерам рассказали о перерасчете пенсий, который для многих случится уже в мае. Выплаты для пожилых людей пересчитают и зачислят в новом размере. И такое право для граждан подтвердили на уровне судов.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_Toc165963673 \h </w:instrText>
        </w:r>
        <w:r>
          <w:rPr>
            <w:webHidden/>
          </w:rPr>
        </w:r>
        <w:r>
          <w:rPr>
            <w:webHidden/>
          </w:rPr>
          <w:fldChar w:fldCharType="separate"/>
        </w:r>
        <w:r>
          <w:rPr>
            <w:webHidden/>
          </w:rPr>
          <w:t>35</w:t>
        </w:r>
        <w:r>
          <w:rPr>
            <w:webHidden/>
          </w:rPr>
          <w:fldChar w:fldCharType="end"/>
        </w:r>
      </w:hyperlink>
    </w:p>
    <w:p w14:paraId="34661229" w14:textId="4B39221F" w:rsidR="00C53F3B" w:rsidRDefault="00C53F3B">
      <w:pPr>
        <w:pStyle w:val="21"/>
        <w:tabs>
          <w:tab w:val="right" w:leader="dot" w:pos="9061"/>
        </w:tabs>
        <w:rPr>
          <w:rFonts w:ascii="Calibri" w:hAnsi="Calibri"/>
          <w:noProof/>
          <w:kern w:val="2"/>
        </w:rPr>
      </w:pPr>
      <w:hyperlink w:anchor="_Toc165963674" w:history="1">
        <w:r w:rsidRPr="00877333">
          <w:rPr>
            <w:rStyle w:val="a3"/>
            <w:noProof/>
          </w:rPr>
          <w:t>PRIMPRESS, 07.05.2024, Указ подписан. Пенсионеров, у которых есть стаж 20 лет, ждет большой сюрприз с 8 мая</w:t>
        </w:r>
        <w:r>
          <w:rPr>
            <w:noProof/>
            <w:webHidden/>
          </w:rPr>
          <w:tab/>
        </w:r>
        <w:r>
          <w:rPr>
            <w:noProof/>
            <w:webHidden/>
          </w:rPr>
          <w:fldChar w:fldCharType="begin"/>
        </w:r>
        <w:r>
          <w:rPr>
            <w:noProof/>
            <w:webHidden/>
          </w:rPr>
          <w:instrText xml:space="preserve"> PAGEREF _Toc165963674 \h </w:instrText>
        </w:r>
        <w:r>
          <w:rPr>
            <w:noProof/>
            <w:webHidden/>
          </w:rPr>
        </w:r>
        <w:r>
          <w:rPr>
            <w:noProof/>
            <w:webHidden/>
          </w:rPr>
          <w:fldChar w:fldCharType="separate"/>
        </w:r>
        <w:r>
          <w:rPr>
            <w:noProof/>
            <w:webHidden/>
          </w:rPr>
          <w:t>36</w:t>
        </w:r>
        <w:r>
          <w:rPr>
            <w:noProof/>
            <w:webHidden/>
          </w:rPr>
          <w:fldChar w:fldCharType="end"/>
        </w:r>
      </w:hyperlink>
    </w:p>
    <w:p w14:paraId="4AD38403" w14:textId="0C59E8AE" w:rsidR="00C53F3B" w:rsidRDefault="00C53F3B">
      <w:pPr>
        <w:pStyle w:val="31"/>
        <w:rPr>
          <w:rFonts w:ascii="Calibri" w:hAnsi="Calibri"/>
          <w:kern w:val="2"/>
        </w:rPr>
      </w:pPr>
      <w:hyperlink w:anchor="_Toc165963675" w:history="1">
        <w:r w:rsidRPr="00877333">
          <w:rPr>
            <w:rStyle w:val="a3"/>
          </w:rPr>
          <w:t>Пенсионерам рассказали о большом сюрпризе, который ожидает тех, кто успел накопить 20 лет трудового стажа. Таких пожилых граждан ждет дополнительная мера социальной поддержки. И указ на эту тему уже подписан.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_Toc165963675 \h </w:instrText>
        </w:r>
        <w:r>
          <w:rPr>
            <w:webHidden/>
          </w:rPr>
        </w:r>
        <w:r>
          <w:rPr>
            <w:webHidden/>
          </w:rPr>
          <w:fldChar w:fldCharType="separate"/>
        </w:r>
        <w:r>
          <w:rPr>
            <w:webHidden/>
          </w:rPr>
          <w:t>36</w:t>
        </w:r>
        <w:r>
          <w:rPr>
            <w:webHidden/>
          </w:rPr>
          <w:fldChar w:fldCharType="end"/>
        </w:r>
      </w:hyperlink>
    </w:p>
    <w:p w14:paraId="2F7C4E1E" w14:textId="53D335F6" w:rsidR="00C53F3B" w:rsidRDefault="00C53F3B">
      <w:pPr>
        <w:pStyle w:val="21"/>
        <w:tabs>
          <w:tab w:val="right" w:leader="dot" w:pos="9061"/>
        </w:tabs>
        <w:rPr>
          <w:rFonts w:ascii="Calibri" w:hAnsi="Calibri"/>
          <w:noProof/>
          <w:kern w:val="2"/>
        </w:rPr>
      </w:pPr>
      <w:hyperlink w:anchor="_Toc165963676" w:history="1">
        <w:r w:rsidRPr="00877333">
          <w:rPr>
            <w:rStyle w:val="a3"/>
            <w:noProof/>
          </w:rPr>
          <w:t>Конкурент, 06.05.2024, Пенсионерам, чья пенсия начисляется на карту, напомнили о правиле «6 месяцев»</w:t>
        </w:r>
        <w:r>
          <w:rPr>
            <w:noProof/>
            <w:webHidden/>
          </w:rPr>
          <w:tab/>
        </w:r>
        <w:r>
          <w:rPr>
            <w:noProof/>
            <w:webHidden/>
          </w:rPr>
          <w:fldChar w:fldCharType="begin"/>
        </w:r>
        <w:r>
          <w:rPr>
            <w:noProof/>
            <w:webHidden/>
          </w:rPr>
          <w:instrText xml:space="preserve"> PAGEREF _Toc165963676 \h </w:instrText>
        </w:r>
        <w:r>
          <w:rPr>
            <w:noProof/>
            <w:webHidden/>
          </w:rPr>
        </w:r>
        <w:r>
          <w:rPr>
            <w:noProof/>
            <w:webHidden/>
          </w:rPr>
          <w:fldChar w:fldCharType="separate"/>
        </w:r>
        <w:r>
          <w:rPr>
            <w:noProof/>
            <w:webHidden/>
          </w:rPr>
          <w:t>36</w:t>
        </w:r>
        <w:r>
          <w:rPr>
            <w:noProof/>
            <w:webHidden/>
          </w:rPr>
          <w:fldChar w:fldCharType="end"/>
        </w:r>
      </w:hyperlink>
    </w:p>
    <w:p w14:paraId="4ECDA55F" w14:textId="1FEFF6FC" w:rsidR="00C53F3B" w:rsidRDefault="00C53F3B">
      <w:pPr>
        <w:pStyle w:val="31"/>
        <w:rPr>
          <w:rFonts w:ascii="Calibri" w:hAnsi="Calibri"/>
          <w:kern w:val="2"/>
        </w:rPr>
      </w:pPr>
      <w:hyperlink w:anchor="_Toc165963677" w:history="1">
        <w:r w:rsidRPr="00877333">
          <w:rPr>
            <w:rStyle w:val="a3"/>
          </w:rPr>
          <w:t>Сегодня в России при выплате пенсий действует правило «6 месяцев», согласно которому предоставление пенсионного обеспечения может быть прекращено. Об этом напомнила доцент кафедры общественных финансов Финуниверситета при правительстве РФ Светлана Демидова.</w:t>
        </w:r>
        <w:r>
          <w:rPr>
            <w:webHidden/>
          </w:rPr>
          <w:tab/>
        </w:r>
        <w:r>
          <w:rPr>
            <w:webHidden/>
          </w:rPr>
          <w:fldChar w:fldCharType="begin"/>
        </w:r>
        <w:r>
          <w:rPr>
            <w:webHidden/>
          </w:rPr>
          <w:instrText xml:space="preserve"> PAGEREF _Toc165963677 \h </w:instrText>
        </w:r>
        <w:r>
          <w:rPr>
            <w:webHidden/>
          </w:rPr>
        </w:r>
        <w:r>
          <w:rPr>
            <w:webHidden/>
          </w:rPr>
          <w:fldChar w:fldCharType="separate"/>
        </w:r>
        <w:r>
          <w:rPr>
            <w:webHidden/>
          </w:rPr>
          <w:t>36</w:t>
        </w:r>
        <w:r>
          <w:rPr>
            <w:webHidden/>
          </w:rPr>
          <w:fldChar w:fldCharType="end"/>
        </w:r>
      </w:hyperlink>
    </w:p>
    <w:p w14:paraId="424E0A7F" w14:textId="431694F8" w:rsidR="00C53F3B" w:rsidRDefault="00C53F3B">
      <w:pPr>
        <w:pStyle w:val="21"/>
        <w:tabs>
          <w:tab w:val="right" w:leader="dot" w:pos="9061"/>
        </w:tabs>
        <w:rPr>
          <w:rFonts w:ascii="Calibri" w:hAnsi="Calibri"/>
          <w:noProof/>
          <w:kern w:val="2"/>
        </w:rPr>
      </w:pPr>
      <w:hyperlink w:anchor="_Toc165963678" w:history="1">
        <w:r w:rsidRPr="00877333">
          <w:rPr>
            <w:rStyle w:val="a3"/>
            <w:noProof/>
          </w:rPr>
          <w:t>DEITA.ru, 06.05.2024, Что нужно сделать пенсионерам, родившимся до 1969 года</w:t>
        </w:r>
        <w:r>
          <w:rPr>
            <w:noProof/>
            <w:webHidden/>
          </w:rPr>
          <w:tab/>
        </w:r>
        <w:r>
          <w:rPr>
            <w:noProof/>
            <w:webHidden/>
          </w:rPr>
          <w:fldChar w:fldCharType="begin"/>
        </w:r>
        <w:r>
          <w:rPr>
            <w:noProof/>
            <w:webHidden/>
          </w:rPr>
          <w:instrText xml:space="preserve"> PAGEREF _Toc165963678 \h </w:instrText>
        </w:r>
        <w:r>
          <w:rPr>
            <w:noProof/>
            <w:webHidden/>
          </w:rPr>
        </w:r>
        <w:r>
          <w:rPr>
            <w:noProof/>
            <w:webHidden/>
          </w:rPr>
          <w:fldChar w:fldCharType="separate"/>
        </w:r>
        <w:r>
          <w:rPr>
            <w:noProof/>
            <w:webHidden/>
          </w:rPr>
          <w:t>37</w:t>
        </w:r>
        <w:r>
          <w:rPr>
            <w:noProof/>
            <w:webHidden/>
          </w:rPr>
          <w:fldChar w:fldCharType="end"/>
        </w:r>
      </w:hyperlink>
    </w:p>
    <w:p w14:paraId="46F593EF" w14:textId="0128075B" w:rsidR="00C53F3B" w:rsidRDefault="00C53F3B">
      <w:pPr>
        <w:pStyle w:val="31"/>
        <w:rPr>
          <w:rFonts w:ascii="Calibri" w:hAnsi="Calibri"/>
          <w:kern w:val="2"/>
        </w:rPr>
      </w:pPr>
      <w:hyperlink w:anchor="_Toc165963679" w:history="1">
        <w:r w:rsidRPr="00877333">
          <w:rPr>
            <w:rStyle w:val="a3"/>
          </w:rPr>
          <w:t>Всем российским пенсионерам, родившимся в 1969 году или раньше, и которые уже перестали официально трудиться, необходимо встать на учет в качестве безработных. Об этом рассказали специалисты в области пенсионного обеспечения, сообщает ИА DEITA.RU. Как объяснили эксперты, это нужно сделать в местном отделении службы занятости населения в течение года со дня потери рабочего места.</w:t>
        </w:r>
        <w:r>
          <w:rPr>
            <w:webHidden/>
          </w:rPr>
          <w:tab/>
        </w:r>
        <w:r>
          <w:rPr>
            <w:webHidden/>
          </w:rPr>
          <w:fldChar w:fldCharType="begin"/>
        </w:r>
        <w:r>
          <w:rPr>
            <w:webHidden/>
          </w:rPr>
          <w:instrText xml:space="preserve"> PAGEREF _Toc165963679 \h </w:instrText>
        </w:r>
        <w:r>
          <w:rPr>
            <w:webHidden/>
          </w:rPr>
        </w:r>
        <w:r>
          <w:rPr>
            <w:webHidden/>
          </w:rPr>
          <w:fldChar w:fldCharType="separate"/>
        </w:r>
        <w:r>
          <w:rPr>
            <w:webHidden/>
          </w:rPr>
          <w:t>37</w:t>
        </w:r>
        <w:r>
          <w:rPr>
            <w:webHidden/>
          </w:rPr>
          <w:fldChar w:fldCharType="end"/>
        </w:r>
      </w:hyperlink>
    </w:p>
    <w:p w14:paraId="563923F2" w14:textId="6AE7BD11" w:rsidR="00C53F3B" w:rsidRDefault="00C53F3B">
      <w:pPr>
        <w:pStyle w:val="21"/>
        <w:tabs>
          <w:tab w:val="right" w:leader="dot" w:pos="9061"/>
        </w:tabs>
        <w:rPr>
          <w:rFonts w:ascii="Calibri" w:hAnsi="Calibri"/>
          <w:noProof/>
          <w:kern w:val="2"/>
        </w:rPr>
      </w:pPr>
      <w:hyperlink w:anchor="_Toc165963680" w:history="1">
        <w:r w:rsidRPr="00877333">
          <w:rPr>
            <w:rStyle w:val="a3"/>
            <w:noProof/>
          </w:rPr>
          <w:t>PеnsNеws.ru, 06.05.2024, Работающим пенсионерам наконец-то дадут бонус</w:t>
        </w:r>
        <w:r>
          <w:rPr>
            <w:noProof/>
            <w:webHidden/>
          </w:rPr>
          <w:tab/>
        </w:r>
        <w:r>
          <w:rPr>
            <w:noProof/>
            <w:webHidden/>
          </w:rPr>
          <w:fldChar w:fldCharType="begin"/>
        </w:r>
        <w:r>
          <w:rPr>
            <w:noProof/>
            <w:webHidden/>
          </w:rPr>
          <w:instrText xml:space="preserve"> PAGEREF _Toc165963680 \h </w:instrText>
        </w:r>
        <w:r>
          <w:rPr>
            <w:noProof/>
            <w:webHidden/>
          </w:rPr>
        </w:r>
        <w:r>
          <w:rPr>
            <w:noProof/>
            <w:webHidden/>
          </w:rPr>
          <w:fldChar w:fldCharType="separate"/>
        </w:r>
        <w:r>
          <w:rPr>
            <w:noProof/>
            <w:webHidden/>
          </w:rPr>
          <w:t>38</w:t>
        </w:r>
        <w:r>
          <w:rPr>
            <w:noProof/>
            <w:webHidden/>
          </w:rPr>
          <w:fldChar w:fldCharType="end"/>
        </w:r>
      </w:hyperlink>
    </w:p>
    <w:p w14:paraId="6924D8DF" w14:textId="20C98AFA" w:rsidR="00C53F3B" w:rsidRDefault="00C53F3B">
      <w:pPr>
        <w:pStyle w:val="31"/>
        <w:rPr>
          <w:rFonts w:ascii="Calibri" w:hAnsi="Calibri"/>
          <w:kern w:val="2"/>
        </w:rPr>
      </w:pPr>
      <w:hyperlink w:anchor="_Toc165963681" w:history="1">
        <w:r w:rsidRPr="00877333">
          <w:rPr>
            <w:rStyle w:val="a3"/>
          </w:rPr>
          <w:t>Наконец-то позитивная новость для работающих пенсионеров. Вице-премьер правительства России Татьяна Голикова приняла участие в съезде Российского союза промышленников и предпринимателей, где рассказала о том, что ждет пенсионеров, которые продолжают свою трудовую деятельность после достижения возраста выхода на заслуженный отдых, пишет Pеnsnеws.ru.</w:t>
        </w:r>
        <w:r>
          <w:rPr>
            <w:webHidden/>
          </w:rPr>
          <w:tab/>
        </w:r>
        <w:r>
          <w:rPr>
            <w:webHidden/>
          </w:rPr>
          <w:fldChar w:fldCharType="begin"/>
        </w:r>
        <w:r>
          <w:rPr>
            <w:webHidden/>
          </w:rPr>
          <w:instrText xml:space="preserve"> PAGEREF _Toc165963681 \h </w:instrText>
        </w:r>
        <w:r>
          <w:rPr>
            <w:webHidden/>
          </w:rPr>
        </w:r>
        <w:r>
          <w:rPr>
            <w:webHidden/>
          </w:rPr>
          <w:fldChar w:fldCharType="separate"/>
        </w:r>
        <w:r>
          <w:rPr>
            <w:webHidden/>
          </w:rPr>
          <w:t>38</w:t>
        </w:r>
        <w:r>
          <w:rPr>
            <w:webHidden/>
          </w:rPr>
          <w:fldChar w:fldCharType="end"/>
        </w:r>
      </w:hyperlink>
    </w:p>
    <w:p w14:paraId="45A0DAAC" w14:textId="295AEB46" w:rsidR="00C53F3B" w:rsidRDefault="00C53F3B">
      <w:pPr>
        <w:pStyle w:val="21"/>
        <w:tabs>
          <w:tab w:val="right" w:leader="dot" w:pos="9061"/>
        </w:tabs>
        <w:rPr>
          <w:rFonts w:ascii="Calibri" w:hAnsi="Calibri"/>
          <w:noProof/>
          <w:kern w:val="2"/>
        </w:rPr>
      </w:pPr>
      <w:hyperlink w:anchor="_Toc165963682" w:history="1">
        <w:r w:rsidRPr="00877333">
          <w:rPr>
            <w:rStyle w:val="a3"/>
            <w:noProof/>
          </w:rPr>
          <w:t>АиФ, 07.05.2024, Элина СУГАРОВА, Кому льготы? Когда получают статус предпенсионера люди разных профессий</w:t>
        </w:r>
        <w:r>
          <w:rPr>
            <w:noProof/>
            <w:webHidden/>
          </w:rPr>
          <w:tab/>
        </w:r>
        <w:r>
          <w:rPr>
            <w:noProof/>
            <w:webHidden/>
          </w:rPr>
          <w:fldChar w:fldCharType="begin"/>
        </w:r>
        <w:r>
          <w:rPr>
            <w:noProof/>
            <w:webHidden/>
          </w:rPr>
          <w:instrText xml:space="preserve"> PAGEREF _Toc165963682 \h </w:instrText>
        </w:r>
        <w:r>
          <w:rPr>
            <w:noProof/>
            <w:webHidden/>
          </w:rPr>
        </w:r>
        <w:r>
          <w:rPr>
            <w:noProof/>
            <w:webHidden/>
          </w:rPr>
          <w:fldChar w:fldCharType="separate"/>
        </w:r>
        <w:r>
          <w:rPr>
            <w:noProof/>
            <w:webHidden/>
          </w:rPr>
          <w:t>38</w:t>
        </w:r>
        <w:r>
          <w:rPr>
            <w:noProof/>
            <w:webHidden/>
          </w:rPr>
          <w:fldChar w:fldCharType="end"/>
        </w:r>
      </w:hyperlink>
    </w:p>
    <w:p w14:paraId="46F1D565" w14:textId="30B71C79" w:rsidR="00C53F3B" w:rsidRDefault="00C53F3B">
      <w:pPr>
        <w:pStyle w:val="31"/>
        <w:rPr>
          <w:rFonts w:ascii="Calibri" w:hAnsi="Calibri"/>
          <w:kern w:val="2"/>
        </w:rPr>
      </w:pPr>
      <w:hyperlink w:anchor="_Toc165963683" w:history="1">
        <w:r w:rsidRPr="00877333">
          <w:rPr>
            <w:rStyle w:val="a3"/>
          </w:rPr>
          <w:t>Термин «предпенсионер» стал активно использоваться в 2018 году, когда принималось решение о корректировке возраста выхода на пенсию, рассказал aif.ru доцент кафедры общественных финансов Финансового университета при Правительстве РФ Игорь Балынин. При этом возраст присвоения этого статуса может отличаться в зависимости от некоторых условий.</w:t>
        </w:r>
        <w:r>
          <w:rPr>
            <w:webHidden/>
          </w:rPr>
          <w:tab/>
        </w:r>
        <w:r>
          <w:rPr>
            <w:webHidden/>
          </w:rPr>
          <w:fldChar w:fldCharType="begin"/>
        </w:r>
        <w:r>
          <w:rPr>
            <w:webHidden/>
          </w:rPr>
          <w:instrText xml:space="preserve"> PAGEREF _Toc165963683 \h </w:instrText>
        </w:r>
        <w:r>
          <w:rPr>
            <w:webHidden/>
          </w:rPr>
        </w:r>
        <w:r>
          <w:rPr>
            <w:webHidden/>
          </w:rPr>
          <w:fldChar w:fldCharType="separate"/>
        </w:r>
        <w:r>
          <w:rPr>
            <w:webHidden/>
          </w:rPr>
          <w:t>38</w:t>
        </w:r>
        <w:r>
          <w:rPr>
            <w:webHidden/>
          </w:rPr>
          <w:fldChar w:fldCharType="end"/>
        </w:r>
      </w:hyperlink>
    </w:p>
    <w:p w14:paraId="46946686" w14:textId="30C7F743" w:rsidR="00C53F3B" w:rsidRDefault="00C53F3B">
      <w:pPr>
        <w:pStyle w:val="12"/>
        <w:tabs>
          <w:tab w:val="right" w:leader="dot" w:pos="9061"/>
        </w:tabs>
        <w:rPr>
          <w:rFonts w:ascii="Calibri" w:hAnsi="Calibri"/>
          <w:b w:val="0"/>
          <w:noProof/>
          <w:kern w:val="2"/>
          <w:sz w:val="24"/>
        </w:rPr>
      </w:pPr>
      <w:hyperlink w:anchor="_Toc165963684" w:history="1">
        <w:r w:rsidRPr="00877333">
          <w:rPr>
            <w:rStyle w:val="a3"/>
            <w:noProof/>
          </w:rPr>
          <w:t>НОВОСТИ МАКРОЭКОНОМИКИ</w:t>
        </w:r>
        <w:r>
          <w:rPr>
            <w:noProof/>
            <w:webHidden/>
          </w:rPr>
          <w:tab/>
        </w:r>
        <w:r>
          <w:rPr>
            <w:noProof/>
            <w:webHidden/>
          </w:rPr>
          <w:fldChar w:fldCharType="begin"/>
        </w:r>
        <w:r>
          <w:rPr>
            <w:noProof/>
            <w:webHidden/>
          </w:rPr>
          <w:instrText xml:space="preserve"> PAGEREF _Toc165963684 \h </w:instrText>
        </w:r>
        <w:r>
          <w:rPr>
            <w:noProof/>
            <w:webHidden/>
          </w:rPr>
        </w:r>
        <w:r>
          <w:rPr>
            <w:noProof/>
            <w:webHidden/>
          </w:rPr>
          <w:fldChar w:fldCharType="separate"/>
        </w:r>
        <w:r>
          <w:rPr>
            <w:noProof/>
            <w:webHidden/>
          </w:rPr>
          <w:t>40</w:t>
        </w:r>
        <w:r>
          <w:rPr>
            <w:noProof/>
            <w:webHidden/>
          </w:rPr>
          <w:fldChar w:fldCharType="end"/>
        </w:r>
      </w:hyperlink>
    </w:p>
    <w:p w14:paraId="462DEC8F" w14:textId="77C4A477" w:rsidR="00C53F3B" w:rsidRDefault="00C53F3B">
      <w:pPr>
        <w:pStyle w:val="21"/>
        <w:tabs>
          <w:tab w:val="right" w:leader="dot" w:pos="9061"/>
        </w:tabs>
        <w:rPr>
          <w:rFonts w:ascii="Calibri" w:hAnsi="Calibri"/>
          <w:noProof/>
          <w:kern w:val="2"/>
        </w:rPr>
      </w:pPr>
      <w:hyperlink w:anchor="_Toc165963685" w:history="1">
        <w:r w:rsidRPr="00877333">
          <w:rPr>
            <w:rStyle w:val="a3"/>
            <w:noProof/>
          </w:rPr>
          <w:t>РИА Новости, 06.05.2024, Путин: необходима преемственность в работе правительства по достижению целей нацразвития</w:t>
        </w:r>
        <w:r>
          <w:rPr>
            <w:noProof/>
            <w:webHidden/>
          </w:rPr>
          <w:tab/>
        </w:r>
        <w:r>
          <w:rPr>
            <w:noProof/>
            <w:webHidden/>
          </w:rPr>
          <w:fldChar w:fldCharType="begin"/>
        </w:r>
        <w:r>
          <w:rPr>
            <w:noProof/>
            <w:webHidden/>
          </w:rPr>
          <w:instrText xml:space="preserve"> PAGEREF _Toc165963685 \h </w:instrText>
        </w:r>
        <w:r>
          <w:rPr>
            <w:noProof/>
            <w:webHidden/>
          </w:rPr>
        </w:r>
        <w:r>
          <w:rPr>
            <w:noProof/>
            <w:webHidden/>
          </w:rPr>
          <w:fldChar w:fldCharType="separate"/>
        </w:r>
        <w:r>
          <w:rPr>
            <w:noProof/>
            <w:webHidden/>
          </w:rPr>
          <w:t>40</w:t>
        </w:r>
        <w:r>
          <w:rPr>
            <w:noProof/>
            <w:webHidden/>
          </w:rPr>
          <w:fldChar w:fldCharType="end"/>
        </w:r>
      </w:hyperlink>
    </w:p>
    <w:p w14:paraId="6AD90788" w14:textId="47A3565D" w:rsidR="00C53F3B" w:rsidRDefault="00C53F3B">
      <w:pPr>
        <w:pStyle w:val="31"/>
        <w:rPr>
          <w:rFonts w:ascii="Calibri" w:hAnsi="Calibri"/>
          <w:kern w:val="2"/>
        </w:rPr>
      </w:pPr>
      <w:hyperlink w:anchor="_Toc165963686" w:history="1">
        <w:r w:rsidRPr="00877333">
          <w:rPr>
            <w:rStyle w:val="a3"/>
          </w:rPr>
          <w:t>Необходима преемственность в работе правительства РФ по достижению целей национального развития, заявил президент России Владимир Путин.</w:t>
        </w:r>
        <w:r>
          <w:rPr>
            <w:webHidden/>
          </w:rPr>
          <w:tab/>
        </w:r>
        <w:r>
          <w:rPr>
            <w:webHidden/>
          </w:rPr>
          <w:fldChar w:fldCharType="begin"/>
        </w:r>
        <w:r>
          <w:rPr>
            <w:webHidden/>
          </w:rPr>
          <w:instrText xml:space="preserve"> PAGEREF _Toc165963686 \h </w:instrText>
        </w:r>
        <w:r>
          <w:rPr>
            <w:webHidden/>
          </w:rPr>
        </w:r>
        <w:r>
          <w:rPr>
            <w:webHidden/>
          </w:rPr>
          <w:fldChar w:fldCharType="separate"/>
        </w:r>
        <w:r>
          <w:rPr>
            <w:webHidden/>
          </w:rPr>
          <w:t>40</w:t>
        </w:r>
        <w:r>
          <w:rPr>
            <w:webHidden/>
          </w:rPr>
          <w:fldChar w:fldCharType="end"/>
        </w:r>
      </w:hyperlink>
    </w:p>
    <w:p w14:paraId="2302E797" w14:textId="67D4E849" w:rsidR="00C53F3B" w:rsidRDefault="00C53F3B">
      <w:pPr>
        <w:pStyle w:val="21"/>
        <w:tabs>
          <w:tab w:val="right" w:leader="dot" w:pos="9061"/>
        </w:tabs>
        <w:rPr>
          <w:rFonts w:ascii="Calibri" w:hAnsi="Calibri"/>
          <w:noProof/>
          <w:kern w:val="2"/>
        </w:rPr>
      </w:pPr>
      <w:hyperlink w:anchor="_Toc165963687" w:history="1">
        <w:r w:rsidRPr="00877333">
          <w:rPr>
            <w:rStyle w:val="a3"/>
            <w:noProof/>
          </w:rPr>
          <w:t>РИА Новости, 06.05.2024, Госдума в I чтении упрощает реализацию проектов в рамках госсоцзаказа</w:t>
        </w:r>
        <w:r>
          <w:rPr>
            <w:noProof/>
            <w:webHidden/>
          </w:rPr>
          <w:tab/>
        </w:r>
        <w:r>
          <w:rPr>
            <w:noProof/>
            <w:webHidden/>
          </w:rPr>
          <w:fldChar w:fldCharType="begin"/>
        </w:r>
        <w:r>
          <w:rPr>
            <w:noProof/>
            <w:webHidden/>
          </w:rPr>
          <w:instrText xml:space="preserve"> PAGEREF _Toc165963687 \h </w:instrText>
        </w:r>
        <w:r>
          <w:rPr>
            <w:noProof/>
            <w:webHidden/>
          </w:rPr>
        </w:r>
        <w:r>
          <w:rPr>
            <w:noProof/>
            <w:webHidden/>
          </w:rPr>
          <w:fldChar w:fldCharType="separate"/>
        </w:r>
        <w:r>
          <w:rPr>
            <w:noProof/>
            <w:webHidden/>
          </w:rPr>
          <w:t>40</w:t>
        </w:r>
        <w:r>
          <w:rPr>
            <w:noProof/>
            <w:webHidden/>
          </w:rPr>
          <w:fldChar w:fldCharType="end"/>
        </w:r>
      </w:hyperlink>
    </w:p>
    <w:p w14:paraId="417B5702" w14:textId="7A92A204" w:rsidR="00C53F3B" w:rsidRDefault="00C53F3B">
      <w:pPr>
        <w:pStyle w:val="31"/>
        <w:rPr>
          <w:rFonts w:ascii="Calibri" w:hAnsi="Calibri"/>
          <w:kern w:val="2"/>
        </w:rPr>
      </w:pPr>
      <w:hyperlink w:anchor="_Toc165963688" w:history="1">
        <w:r w:rsidRPr="00877333">
          <w:rPr>
            <w:rStyle w:val="a3"/>
          </w:rPr>
          <w:t>Госдума приняла в первом чтении пакет правительственных законопроектов, позволяющих упростить реализацию проектов в рамках государственного (муниципального) социального заказа.</w:t>
        </w:r>
        <w:r>
          <w:rPr>
            <w:webHidden/>
          </w:rPr>
          <w:tab/>
        </w:r>
        <w:r>
          <w:rPr>
            <w:webHidden/>
          </w:rPr>
          <w:fldChar w:fldCharType="begin"/>
        </w:r>
        <w:r>
          <w:rPr>
            <w:webHidden/>
          </w:rPr>
          <w:instrText xml:space="preserve"> PAGEREF _Toc165963688 \h </w:instrText>
        </w:r>
        <w:r>
          <w:rPr>
            <w:webHidden/>
          </w:rPr>
        </w:r>
        <w:r>
          <w:rPr>
            <w:webHidden/>
          </w:rPr>
          <w:fldChar w:fldCharType="separate"/>
        </w:r>
        <w:r>
          <w:rPr>
            <w:webHidden/>
          </w:rPr>
          <w:t>40</w:t>
        </w:r>
        <w:r>
          <w:rPr>
            <w:webHidden/>
          </w:rPr>
          <w:fldChar w:fldCharType="end"/>
        </w:r>
      </w:hyperlink>
    </w:p>
    <w:p w14:paraId="33C5C8AF" w14:textId="79DE57E1" w:rsidR="00C53F3B" w:rsidRDefault="00C53F3B">
      <w:pPr>
        <w:pStyle w:val="21"/>
        <w:tabs>
          <w:tab w:val="right" w:leader="dot" w:pos="9061"/>
        </w:tabs>
        <w:rPr>
          <w:rFonts w:ascii="Calibri" w:hAnsi="Calibri"/>
          <w:noProof/>
          <w:kern w:val="2"/>
        </w:rPr>
      </w:pPr>
      <w:hyperlink w:anchor="_Toc165963689" w:history="1">
        <w:r w:rsidRPr="00877333">
          <w:rPr>
            <w:rStyle w:val="a3"/>
            <w:noProof/>
          </w:rPr>
          <w:t>РИА Новости, 06.05.2024, Госдума повысила до 2 млн руб порог для возбуждения дела о банкротстве юрлица</w:t>
        </w:r>
        <w:r>
          <w:rPr>
            <w:noProof/>
            <w:webHidden/>
          </w:rPr>
          <w:tab/>
        </w:r>
        <w:r>
          <w:rPr>
            <w:noProof/>
            <w:webHidden/>
          </w:rPr>
          <w:fldChar w:fldCharType="begin"/>
        </w:r>
        <w:r>
          <w:rPr>
            <w:noProof/>
            <w:webHidden/>
          </w:rPr>
          <w:instrText xml:space="preserve"> PAGEREF _Toc165963689 \h </w:instrText>
        </w:r>
        <w:r>
          <w:rPr>
            <w:noProof/>
            <w:webHidden/>
          </w:rPr>
        </w:r>
        <w:r>
          <w:rPr>
            <w:noProof/>
            <w:webHidden/>
          </w:rPr>
          <w:fldChar w:fldCharType="separate"/>
        </w:r>
        <w:r>
          <w:rPr>
            <w:noProof/>
            <w:webHidden/>
          </w:rPr>
          <w:t>41</w:t>
        </w:r>
        <w:r>
          <w:rPr>
            <w:noProof/>
            <w:webHidden/>
          </w:rPr>
          <w:fldChar w:fldCharType="end"/>
        </w:r>
      </w:hyperlink>
    </w:p>
    <w:p w14:paraId="45B0BD10" w14:textId="0F2EE1BF" w:rsidR="00C53F3B" w:rsidRDefault="00C53F3B">
      <w:pPr>
        <w:pStyle w:val="31"/>
        <w:rPr>
          <w:rFonts w:ascii="Calibri" w:hAnsi="Calibri"/>
          <w:kern w:val="2"/>
        </w:rPr>
      </w:pPr>
      <w:hyperlink w:anchor="_Toc165963690" w:history="1">
        <w:r w:rsidRPr="00877333">
          <w:rPr>
            <w:rStyle w:val="a3"/>
          </w:rPr>
          <w:t>Госдума приняла во втором и третьем чтении законопроект о повышении минимальной суммы требований кредиторов, при достижении которой может быть возбуждено дело о банкротстве юрлица, до 2 миллионов рублей.</w:t>
        </w:r>
        <w:r>
          <w:rPr>
            <w:webHidden/>
          </w:rPr>
          <w:tab/>
        </w:r>
        <w:r>
          <w:rPr>
            <w:webHidden/>
          </w:rPr>
          <w:fldChar w:fldCharType="begin"/>
        </w:r>
        <w:r>
          <w:rPr>
            <w:webHidden/>
          </w:rPr>
          <w:instrText xml:space="preserve"> PAGEREF _Toc165963690 \h </w:instrText>
        </w:r>
        <w:r>
          <w:rPr>
            <w:webHidden/>
          </w:rPr>
        </w:r>
        <w:r>
          <w:rPr>
            <w:webHidden/>
          </w:rPr>
          <w:fldChar w:fldCharType="separate"/>
        </w:r>
        <w:r>
          <w:rPr>
            <w:webHidden/>
          </w:rPr>
          <w:t>41</w:t>
        </w:r>
        <w:r>
          <w:rPr>
            <w:webHidden/>
          </w:rPr>
          <w:fldChar w:fldCharType="end"/>
        </w:r>
      </w:hyperlink>
    </w:p>
    <w:p w14:paraId="2851E056" w14:textId="18A0E944" w:rsidR="00C53F3B" w:rsidRDefault="00C53F3B">
      <w:pPr>
        <w:pStyle w:val="21"/>
        <w:tabs>
          <w:tab w:val="right" w:leader="dot" w:pos="9061"/>
        </w:tabs>
        <w:rPr>
          <w:rFonts w:ascii="Calibri" w:hAnsi="Calibri"/>
          <w:noProof/>
          <w:kern w:val="2"/>
        </w:rPr>
      </w:pPr>
      <w:hyperlink w:anchor="_Toc165963691" w:history="1">
        <w:r w:rsidRPr="00877333">
          <w:rPr>
            <w:rStyle w:val="a3"/>
            <w:noProof/>
          </w:rPr>
          <w:t>РИА Новости, 06.05.2024, Объем ФНБ за апрель вырос на 216 млрд руб, до 12,751 трлн руб - Минфин РФ</w:t>
        </w:r>
        <w:r>
          <w:rPr>
            <w:noProof/>
            <w:webHidden/>
          </w:rPr>
          <w:tab/>
        </w:r>
        <w:r>
          <w:rPr>
            <w:noProof/>
            <w:webHidden/>
          </w:rPr>
          <w:fldChar w:fldCharType="begin"/>
        </w:r>
        <w:r>
          <w:rPr>
            <w:noProof/>
            <w:webHidden/>
          </w:rPr>
          <w:instrText xml:space="preserve"> PAGEREF _Toc165963691 \h </w:instrText>
        </w:r>
        <w:r>
          <w:rPr>
            <w:noProof/>
            <w:webHidden/>
          </w:rPr>
        </w:r>
        <w:r>
          <w:rPr>
            <w:noProof/>
            <w:webHidden/>
          </w:rPr>
          <w:fldChar w:fldCharType="separate"/>
        </w:r>
        <w:r>
          <w:rPr>
            <w:noProof/>
            <w:webHidden/>
          </w:rPr>
          <w:t>42</w:t>
        </w:r>
        <w:r>
          <w:rPr>
            <w:noProof/>
            <w:webHidden/>
          </w:rPr>
          <w:fldChar w:fldCharType="end"/>
        </w:r>
      </w:hyperlink>
    </w:p>
    <w:p w14:paraId="68180EB1" w14:textId="4D77A196" w:rsidR="00C53F3B" w:rsidRDefault="00C53F3B">
      <w:pPr>
        <w:pStyle w:val="31"/>
        <w:rPr>
          <w:rFonts w:ascii="Calibri" w:hAnsi="Calibri"/>
          <w:kern w:val="2"/>
        </w:rPr>
      </w:pPr>
      <w:hyperlink w:anchor="_Toc165963692" w:history="1">
        <w:r w:rsidRPr="00877333">
          <w:rPr>
            <w:rStyle w:val="a3"/>
          </w:rPr>
          <w:t>Объем Фонда национального благосостояния (ФНБ) за апрель 2024 года вырос на 216 миллиардов рублей - до 12,751 триллиона рублей, а в долларах - увеличился на 3,226 миллиарда, до 138,930 миллиарда, говорится в материалах на сайте Минфина России.</w:t>
        </w:r>
        <w:r>
          <w:rPr>
            <w:webHidden/>
          </w:rPr>
          <w:tab/>
        </w:r>
        <w:r>
          <w:rPr>
            <w:webHidden/>
          </w:rPr>
          <w:fldChar w:fldCharType="begin"/>
        </w:r>
        <w:r>
          <w:rPr>
            <w:webHidden/>
          </w:rPr>
          <w:instrText xml:space="preserve"> PAGEREF _Toc165963692 \h </w:instrText>
        </w:r>
        <w:r>
          <w:rPr>
            <w:webHidden/>
          </w:rPr>
        </w:r>
        <w:r>
          <w:rPr>
            <w:webHidden/>
          </w:rPr>
          <w:fldChar w:fldCharType="separate"/>
        </w:r>
        <w:r>
          <w:rPr>
            <w:webHidden/>
          </w:rPr>
          <w:t>42</w:t>
        </w:r>
        <w:r>
          <w:rPr>
            <w:webHidden/>
          </w:rPr>
          <w:fldChar w:fldCharType="end"/>
        </w:r>
      </w:hyperlink>
    </w:p>
    <w:p w14:paraId="7DF89921" w14:textId="6A4CBD5A" w:rsidR="00C53F3B" w:rsidRDefault="00C53F3B">
      <w:pPr>
        <w:pStyle w:val="21"/>
        <w:tabs>
          <w:tab w:val="right" w:leader="dot" w:pos="9061"/>
        </w:tabs>
        <w:rPr>
          <w:rFonts w:ascii="Calibri" w:hAnsi="Calibri"/>
          <w:noProof/>
          <w:kern w:val="2"/>
        </w:rPr>
      </w:pPr>
      <w:hyperlink w:anchor="_Toc165963693" w:history="1">
        <w:r w:rsidRPr="00877333">
          <w:rPr>
            <w:rStyle w:val="a3"/>
            <w:noProof/>
          </w:rPr>
          <w:t>ТАСС, 06.05.2024, Годовая инфляция в РФ с 23 апреля по 2 мая замедлилась до 7,75% с 7,82%</w:t>
        </w:r>
        <w:r>
          <w:rPr>
            <w:noProof/>
            <w:webHidden/>
          </w:rPr>
          <w:tab/>
        </w:r>
        <w:r>
          <w:rPr>
            <w:noProof/>
            <w:webHidden/>
          </w:rPr>
          <w:fldChar w:fldCharType="begin"/>
        </w:r>
        <w:r>
          <w:rPr>
            <w:noProof/>
            <w:webHidden/>
          </w:rPr>
          <w:instrText xml:space="preserve"> PAGEREF _Toc165963693 \h </w:instrText>
        </w:r>
        <w:r>
          <w:rPr>
            <w:noProof/>
            <w:webHidden/>
          </w:rPr>
        </w:r>
        <w:r>
          <w:rPr>
            <w:noProof/>
            <w:webHidden/>
          </w:rPr>
          <w:fldChar w:fldCharType="separate"/>
        </w:r>
        <w:r>
          <w:rPr>
            <w:noProof/>
            <w:webHidden/>
          </w:rPr>
          <w:t>42</w:t>
        </w:r>
        <w:r>
          <w:rPr>
            <w:noProof/>
            <w:webHidden/>
          </w:rPr>
          <w:fldChar w:fldCharType="end"/>
        </w:r>
      </w:hyperlink>
    </w:p>
    <w:p w14:paraId="4517785B" w14:textId="4F55853C" w:rsidR="00C53F3B" w:rsidRDefault="00C53F3B">
      <w:pPr>
        <w:pStyle w:val="31"/>
        <w:rPr>
          <w:rFonts w:ascii="Calibri" w:hAnsi="Calibri"/>
          <w:kern w:val="2"/>
        </w:rPr>
      </w:pPr>
      <w:hyperlink w:anchor="_Toc165963694" w:history="1">
        <w:r w:rsidRPr="00877333">
          <w:rPr>
            <w:rStyle w:val="a3"/>
          </w:rPr>
          <w:t>Годовая инфляция в РФ с 23 апреля по 2 мая замедлилась до 7,75% с 7,82%, говорится в обзоре о текущей ценовой ситуации, подготовленном Минэкономразвития России.</w:t>
        </w:r>
        <w:r>
          <w:rPr>
            <w:webHidden/>
          </w:rPr>
          <w:tab/>
        </w:r>
        <w:r>
          <w:rPr>
            <w:webHidden/>
          </w:rPr>
          <w:fldChar w:fldCharType="begin"/>
        </w:r>
        <w:r>
          <w:rPr>
            <w:webHidden/>
          </w:rPr>
          <w:instrText xml:space="preserve"> PAGEREF _Toc165963694 \h </w:instrText>
        </w:r>
        <w:r>
          <w:rPr>
            <w:webHidden/>
          </w:rPr>
        </w:r>
        <w:r>
          <w:rPr>
            <w:webHidden/>
          </w:rPr>
          <w:fldChar w:fldCharType="separate"/>
        </w:r>
        <w:r>
          <w:rPr>
            <w:webHidden/>
          </w:rPr>
          <w:t>42</w:t>
        </w:r>
        <w:r>
          <w:rPr>
            <w:webHidden/>
          </w:rPr>
          <w:fldChar w:fldCharType="end"/>
        </w:r>
      </w:hyperlink>
    </w:p>
    <w:p w14:paraId="30710E28" w14:textId="64CF16EC" w:rsidR="00C53F3B" w:rsidRDefault="00C53F3B">
      <w:pPr>
        <w:pStyle w:val="21"/>
        <w:tabs>
          <w:tab w:val="right" w:leader="dot" w:pos="9061"/>
        </w:tabs>
        <w:rPr>
          <w:rFonts w:ascii="Calibri" w:hAnsi="Calibri"/>
          <w:noProof/>
          <w:kern w:val="2"/>
        </w:rPr>
      </w:pPr>
      <w:hyperlink w:anchor="_Toc165963695" w:history="1">
        <w:r w:rsidRPr="00877333">
          <w:rPr>
            <w:rStyle w:val="a3"/>
            <w:noProof/>
          </w:rPr>
          <w:t xml:space="preserve">Коммерсантъ - </w:t>
        </w:r>
        <w:r w:rsidRPr="00877333">
          <w:rPr>
            <w:rStyle w:val="a3"/>
            <w:noProof/>
            <w:lang w:val="en-US"/>
          </w:rPr>
          <w:t>Review</w:t>
        </w:r>
        <w:r w:rsidRPr="00877333">
          <w:rPr>
            <w:rStyle w:val="a3"/>
            <w:noProof/>
          </w:rPr>
          <w:t>: Финансы, 06.05.2024, Мария СЕРЕБРЯКОВА, Бум на IPO. Как меняется российский рынок первичных размещений акций</w:t>
        </w:r>
        <w:r>
          <w:rPr>
            <w:noProof/>
            <w:webHidden/>
          </w:rPr>
          <w:tab/>
        </w:r>
        <w:r>
          <w:rPr>
            <w:noProof/>
            <w:webHidden/>
          </w:rPr>
          <w:fldChar w:fldCharType="begin"/>
        </w:r>
        <w:r>
          <w:rPr>
            <w:noProof/>
            <w:webHidden/>
          </w:rPr>
          <w:instrText xml:space="preserve"> PAGEREF _Toc165963695 \h </w:instrText>
        </w:r>
        <w:r>
          <w:rPr>
            <w:noProof/>
            <w:webHidden/>
          </w:rPr>
        </w:r>
        <w:r>
          <w:rPr>
            <w:noProof/>
            <w:webHidden/>
          </w:rPr>
          <w:fldChar w:fldCharType="separate"/>
        </w:r>
        <w:r>
          <w:rPr>
            <w:noProof/>
            <w:webHidden/>
          </w:rPr>
          <w:t>43</w:t>
        </w:r>
        <w:r>
          <w:rPr>
            <w:noProof/>
            <w:webHidden/>
          </w:rPr>
          <w:fldChar w:fldCharType="end"/>
        </w:r>
      </w:hyperlink>
    </w:p>
    <w:p w14:paraId="7C38D8DD" w14:textId="50E9D404" w:rsidR="00C53F3B" w:rsidRDefault="00C53F3B">
      <w:pPr>
        <w:pStyle w:val="31"/>
        <w:rPr>
          <w:rFonts w:ascii="Calibri" w:hAnsi="Calibri"/>
          <w:kern w:val="2"/>
        </w:rPr>
      </w:pPr>
      <w:hyperlink w:anchor="_Toc165963696" w:history="1">
        <w:r w:rsidRPr="00877333">
          <w:rPr>
            <w:rStyle w:val="a3"/>
          </w:rPr>
          <w:t>Количество IPO на российском рынке в этом году может оказаться рекордным: интерес к первичным размещениям акций подогрет успехами прошлого года - спрос на некоторые бумаги был ажиотажным, а аллокации - маленькими, что привлекает дополнительное внимание к новым размещениям. В прошлом году на рынке IPO также впервые отмечался массовый приток розничных инвесторов - подобная ситуация грозит ценовыми перекосами, но в этом году усилится и роль институциональных инвесторов, ожидают участники рынка.</w:t>
        </w:r>
        <w:r>
          <w:rPr>
            <w:webHidden/>
          </w:rPr>
          <w:tab/>
        </w:r>
        <w:r>
          <w:rPr>
            <w:webHidden/>
          </w:rPr>
          <w:fldChar w:fldCharType="begin"/>
        </w:r>
        <w:r>
          <w:rPr>
            <w:webHidden/>
          </w:rPr>
          <w:instrText xml:space="preserve"> PAGEREF _Toc165963696 \h </w:instrText>
        </w:r>
        <w:r>
          <w:rPr>
            <w:webHidden/>
          </w:rPr>
        </w:r>
        <w:r>
          <w:rPr>
            <w:webHidden/>
          </w:rPr>
          <w:fldChar w:fldCharType="separate"/>
        </w:r>
        <w:r>
          <w:rPr>
            <w:webHidden/>
          </w:rPr>
          <w:t>43</w:t>
        </w:r>
        <w:r>
          <w:rPr>
            <w:webHidden/>
          </w:rPr>
          <w:fldChar w:fldCharType="end"/>
        </w:r>
      </w:hyperlink>
    </w:p>
    <w:p w14:paraId="2BE4894D" w14:textId="3E63CEC0" w:rsidR="00C53F3B" w:rsidRDefault="00C53F3B">
      <w:pPr>
        <w:pStyle w:val="12"/>
        <w:tabs>
          <w:tab w:val="right" w:leader="dot" w:pos="9061"/>
        </w:tabs>
        <w:rPr>
          <w:rFonts w:ascii="Calibri" w:hAnsi="Calibri"/>
          <w:b w:val="0"/>
          <w:noProof/>
          <w:kern w:val="2"/>
          <w:sz w:val="24"/>
        </w:rPr>
      </w:pPr>
      <w:hyperlink w:anchor="_Toc165963697" w:history="1">
        <w:r w:rsidRPr="0087733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_Toc165963697 \h </w:instrText>
        </w:r>
        <w:r>
          <w:rPr>
            <w:noProof/>
            <w:webHidden/>
          </w:rPr>
        </w:r>
        <w:r>
          <w:rPr>
            <w:noProof/>
            <w:webHidden/>
          </w:rPr>
          <w:fldChar w:fldCharType="separate"/>
        </w:r>
        <w:r>
          <w:rPr>
            <w:noProof/>
            <w:webHidden/>
          </w:rPr>
          <w:t>47</w:t>
        </w:r>
        <w:r>
          <w:rPr>
            <w:noProof/>
            <w:webHidden/>
          </w:rPr>
          <w:fldChar w:fldCharType="end"/>
        </w:r>
      </w:hyperlink>
    </w:p>
    <w:p w14:paraId="797421EA" w14:textId="6013934E" w:rsidR="00C53F3B" w:rsidRDefault="00C53F3B">
      <w:pPr>
        <w:pStyle w:val="12"/>
        <w:tabs>
          <w:tab w:val="right" w:leader="dot" w:pos="9061"/>
        </w:tabs>
        <w:rPr>
          <w:rFonts w:ascii="Calibri" w:hAnsi="Calibri"/>
          <w:b w:val="0"/>
          <w:noProof/>
          <w:kern w:val="2"/>
          <w:sz w:val="24"/>
        </w:rPr>
      </w:pPr>
      <w:hyperlink w:anchor="_Toc165963698" w:history="1">
        <w:r w:rsidRPr="0087733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_Toc165963698 \h </w:instrText>
        </w:r>
        <w:r>
          <w:rPr>
            <w:noProof/>
            <w:webHidden/>
          </w:rPr>
        </w:r>
        <w:r>
          <w:rPr>
            <w:noProof/>
            <w:webHidden/>
          </w:rPr>
          <w:fldChar w:fldCharType="separate"/>
        </w:r>
        <w:r>
          <w:rPr>
            <w:noProof/>
            <w:webHidden/>
          </w:rPr>
          <w:t>47</w:t>
        </w:r>
        <w:r>
          <w:rPr>
            <w:noProof/>
            <w:webHidden/>
          </w:rPr>
          <w:fldChar w:fldCharType="end"/>
        </w:r>
      </w:hyperlink>
    </w:p>
    <w:p w14:paraId="77461121" w14:textId="3C15E489" w:rsidR="00C53F3B" w:rsidRDefault="00C53F3B">
      <w:pPr>
        <w:pStyle w:val="21"/>
        <w:tabs>
          <w:tab w:val="right" w:leader="dot" w:pos="9061"/>
        </w:tabs>
        <w:rPr>
          <w:rFonts w:ascii="Calibri" w:hAnsi="Calibri"/>
          <w:noProof/>
          <w:kern w:val="2"/>
        </w:rPr>
      </w:pPr>
      <w:hyperlink w:anchor="_Toc165963699" w:history="1">
        <w:r w:rsidRPr="00877333">
          <w:rPr>
            <w:rStyle w:val="a3"/>
            <w:noProof/>
            <w:lang w:val="en-US"/>
          </w:rPr>
          <w:t>Kapital</w:t>
        </w:r>
        <w:r w:rsidRPr="00877333">
          <w:rPr>
            <w:rStyle w:val="a3"/>
            <w:noProof/>
          </w:rPr>
          <w:t>.kz, 06.05.2024, Прямое инвестирование из ЕНПФ в строительство жилья считает неэффективным премьер</w:t>
        </w:r>
        <w:r>
          <w:rPr>
            <w:noProof/>
            <w:webHidden/>
          </w:rPr>
          <w:tab/>
        </w:r>
        <w:r>
          <w:rPr>
            <w:noProof/>
            <w:webHidden/>
          </w:rPr>
          <w:fldChar w:fldCharType="begin"/>
        </w:r>
        <w:r>
          <w:rPr>
            <w:noProof/>
            <w:webHidden/>
          </w:rPr>
          <w:instrText xml:space="preserve"> PAGEREF _Toc165963699 \h </w:instrText>
        </w:r>
        <w:r>
          <w:rPr>
            <w:noProof/>
            <w:webHidden/>
          </w:rPr>
        </w:r>
        <w:r>
          <w:rPr>
            <w:noProof/>
            <w:webHidden/>
          </w:rPr>
          <w:fldChar w:fldCharType="separate"/>
        </w:r>
        <w:r>
          <w:rPr>
            <w:noProof/>
            <w:webHidden/>
          </w:rPr>
          <w:t>47</w:t>
        </w:r>
        <w:r>
          <w:rPr>
            <w:noProof/>
            <w:webHidden/>
          </w:rPr>
          <w:fldChar w:fldCharType="end"/>
        </w:r>
      </w:hyperlink>
    </w:p>
    <w:p w14:paraId="560C1A65" w14:textId="1F497EF3" w:rsidR="00C53F3B" w:rsidRDefault="00C53F3B">
      <w:pPr>
        <w:pStyle w:val="31"/>
        <w:rPr>
          <w:rFonts w:ascii="Calibri" w:hAnsi="Calibri"/>
          <w:kern w:val="2"/>
        </w:rPr>
      </w:pPr>
      <w:hyperlink w:anchor="_Toc165963700" w:history="1">
        <w:r w:rsidRPr="00877333">
          <w:rPr>
            <w:rStyle w:val="a3"/>
          </w:rPr>
          <w:t>Прямое инвестирование средств Единого накопительного пенсионного фонда в строительство жилья несет в себе риски, отметил в своем ответе на запрос депутатов мажилиса премьер-министр Олжас Бектенов, передает центр деловой информации Kapital.kz.</w:t>
        </w:r>
        <w:r>
          <w:rPr>
            <w:webHidden/>
          </w:rPr>
          <w:tab/>
        </w:r>
        <w:r>
          <w:rPr>
            <w:webHidden/>
          </w:rPr>
          <w:fldChar w:fldCharType="begin"/>
        </w:r>
        <w:r>
          <w:rPr>
            <w:webHidden/>
          </w:rPr>
          <w:instrText xml:space="preserve"> PAGEREF _Toc165963700 \h </w:instrText>
        </w:r>
        <w:r>
          <w:rPr>
            <w:webHidden/>
          </w:rPr>
        </w:r>
        <w:r>
          <w:rPr>
            <w:webHidden/>
          </w:rPr>
          <w:fldChar w:fldCharType="separate"/>
        </w:r>
        <w:r>
          <w:rPr>
            <w:webHidden/>
          </w:rPr>
          <w:t>47</w:t>
        </w:r>
        <w:r>
          <w:rPr>
            <w:webHidden/>
          </w:rPr>
          <w:fldChar w:fldCharType="end"/>
        </w:r>
      </w:hyperlink>
    </w:p>
    <w:p w14:paraId="295D74D3" w14:textId="7A74B854" w:rsidR="00C53F3B" w:rsidRDefault="00C53F3B">
      <w:pPr>
        <w:pStyle w:val="21"/>
        <w:tabs>
          <w:tab w:val="right" w:leader="dot" w:pos="9061"/>
        </w:tabs>
        <w:rPr>
          <w:rFonts w:ascii="Calibri" w:hAnsi="Calibri"/>
          <w:noProof/>
          <w:kern w:val="2"/>
        </w:rPr>
      </w:pPr>
      <w:hyperlink w:anchor="_Toc165963701" w:history="1">
        <w:r w:rsidRPr="00877333">
          <w:rPr>
            <w:rStyle w:val="a3"/>
            <w:noProof/>
          </w:rPr>
          <w:t>BizMedia.kz, 06.05.2024, Казахстанцы все меньше пенсионных денег передают во внешнее управление</w:t>
        </w:r>
        <w:r>
          <w:rPr>
            <w:noProof/>
            <w:webHidden/>
          </w:rPr>
          <w:tab/>
        </w:r>
        <w:r>
          <w:rPr>
            <w:noProof/>
            <w:webHidden/>
          </w:rPr>
          <w:fldChar w:fldCharType="begin"/>
        </w:r>
        <w:r>
          <w:rPr>
            <w:noProof/>
            <w:webHidden/>
          </w:rPr>
          <w:instrText xml:space="preserve"> PAGEREF _Toc165963701 \h </w:instrText>
        </w:r>
        <w:r>
          <w:rPr>
            <w:noProof/>
            <w:webHidden/>
          </w:rPr>
        </w:r>
        <w:r>
          <w:rPr>
            <w:noProof/>
            <w:webHidden/>
          </w:rPr>
          <w:fldChar w:fldCharType="separate"/>
        </w:r>
        <w:r>
          <w:rPr>
            <w:noProof/>
            <w:webHidden/>
          </w:rPr>
          <w:t>48</w:t>
        </w:r>
        <w:r>
          <w:rPr>
            <w:noProof/>
            <w:webHidden/>
          </w:rPr>
          <w:fldChar w:fldCharType="end"/>
        </w:r>
      </w:hyperlink>
    </w:p>
    <w:p w14:paraId="01579E38" w14:textId="700361D9" w:rsidR="00C53F3B" w:rsidRDefault="00C53F3B">
      <w:pPr>
        <w:pStyle w:val="31"/>
        <w:rPr>
          <w:rFonts w:ascii="Calibri" w:hAnsi="Calibri"/>
          <w:kern w:val="2"/>
        </w:rPr>
      </w:pPr>
      <w:hyperlink w:anchor="_Toc165963702" w:history="1">
        <w:r w:rsidRPr="00877333">
          <w:rPr>
            <w:rStyle w:val="a3"/>
          </w:rPr>
          <w:t>Всплеск передачи пенсионных средств во внешнее управление заканчивается. Об этом сообщает Bizmedia.kz. По данным DATA HUB, в апреле из ЕНПФ было изъято менее 2,2 млрд тг, что на 45% меньше, чем в марте, а число заявлений сократилось до 1,6 тыс., уменьшившись на 42% м/м. И сумма, и количество заявлений стали самыми низкими с сентября 2023 года, по данным ЕНПФ. Активный переход к частным управляющим начался с июля, после изменений в законодательстве.</w:t>
        </w:r>
        <w:r>
          <w:rPr>
            <w:webHidden/>
          </w:rPr>
          <w:tab/>
        </w:r>
        <w:r>
          <w:rPr>
            <w:webHidden/>
          </w:rPr>
          <w:fldChar w:fldCharType="begin"/>
        </w:r>
        <w:r>
          <w:rPr>
            <w:webHidden/>
          </w:rPr>
          <w:instrText xml:space="preserve"> PAGEREF _Toc165963702 \h </w:instrText>
        </w:r>
        <w:r>
          <w:rPr>
            <w:webHidden/>
          </w:rPr>
        </w:r>
        <w:r>
          <w:rPr>
            <w:webHidden/>
          </w:rPr>
          <w:fldChar w:fldCharType="separate"/>
        </w:r>
        <w:r>
          <w:rPr>
            <w:webHidden/>
          </w:rPr>
          <w:t>48</w:t>
        </w:r>
        <w:r>
          <w:rPr>
            <w:webHidden/>
          </w:rPr>
          <w:fldChar w:fldCharType="end"/>
        </w:r>
      </w:hyperlink>
    </w:p>
    <w:p w14:paraId="195D7C79" w14:textId="5CACCE46" w:rsidR="00C53F3B" w:rsidRDefault="00C53F3B">
      <w:pPr>
        <w:pStyle w:val="12"/>
        <w:tabs>
          <w:tab w:val="right" w:leader="dot" w:pos="9061"/>
        </w:tabs>
        <w:rPr>
          <w:rFonts w:ascii="Calibri" w:hAnsi="Calibri"/>
          <w:b w:val="0"/>
          <w:noProof/>
          <w:kern w:val="2"/>
          <w:sz w:val="24"/>
        </w:rPr>
      </w:pPr>
      <w:hyperlink w:anchor="_Toc165963703" w:history="1">
        <w:r w:rsidRPr="0087733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_Toc165963703 \h </w:instrText>
        </w:r>
        <w:r>
          <w:rPr>
            <w:noProof/>
            <w:webHidden/>
          </w:rPr>
        </w:r>
        <w:r>
          <w:rPr>
            <w:noProof/>
            <w:webHidden/>
          </w:rPr>
          <w:fldChar w:fldCharType="separate"/>
        </w:r>
        <w:r>
          <w:rPr>
            <w:noProof/>
            <w:webHidden/>
          </w:rPr>
          <w:t>49</w:t>
        </w:r>
        <w:r>
          <w:rPr>
            <w:noProof/>
            <w:webHidden/>
          </w:rPr>
          <w:fldChar w:fldCharType="end"/>
        </w:r>
      </w:hyperlink>
    </w:p>
    <w:p w14:paraId="327CF54B" w14:textId="5C23E616" w:rsidR="00C53F3B" w:rsidRDefault="00C53F3B">
      <w:pPr>
        <w:pStyle w:val="21"/>
        <w:tabs>
          <w:tab w:val="right" w:leader="dot" w:pos="9061"/>
        </w:tabs>
        <w:rPr>
          <w:rFonts w:ascii="Calibri" w:hAnsi="Calibri"/>
          <w:noProof/>
          <w:kern w:val="2"/>
        </w:rPr>
      </w:pPr>
      <w:hyperlink w:anchor="_Toc165963704" w:history="1">
        <w:r w:rsidRPr="00877333">
          <w:rPr>
            <w:rStyle w:val="a3"/>
            <w:noProof/>
          </w:rPr>
          <w:t>Интерфакс, 06.05.2024, Группа инвесторов купит поставщика электроэнергии Allete за $6,2 млрд</w:t>
        </w:r>
        <w:r>
          <w:rPr>
            <w:noProof/>
            <w:webHidden/>
          </w:rPr>
          <w:tab/>
        </w:r>
        <w:r>
          <w:rPr>
            <w:noProof/>
            <w:webHidden/>
          </w:rPr>
          <w:fldChar w:fldCharType="begin"/>
        </w:r>
        <w:r>
          <w:rPr>
            <w:noProof/>
            <w:webHidden/>
          </w:rPr>
          <w:instrText xml:space="preserve"> PAGEREF _Toc165963704 \h </w:instrText>
        </w:r>
        <w:r>
          <w:rPr>
            <w:noProof/>
            <w:webHidden/>
          </w:rPr>
        </w:r>
        <w:r>
          <w:rPr>
            <w:noProof/>
            <w:webHidden/>
          </w:rPr>
          <w:fldChar w:fldCharType="separate"/>
        </w:r>
        <w:r>
          <w:rPr>
            <w:noProof/>
            <w:webHidden/>
          </w:rPr>
          <w:t>49</w:t>
        </w:r>
        <w:r>
          <w:rPr>
            <w:noProof/>
            <w:webHidden/>
          </w:rPr>
          <w:fldChar w:fldCharType="end"/>
        </w:r>
      </w:hyperlink>
    </w:p>
    <w:p w14:paraId="7EDAFA39" w14:textId="385DD621" w:rsidR="00C53F3B" w:rsidRDefault="00C53F3B">
      <w:pPr>
        <w:pStyle w:val="31"/>
        <w:rPr>
          <w:rFonts w:ascii="Calibri" w:hAnsi="Calibri"/>
          <w:kern w:val="2"/>
        </w:rPr>
      </w:pPr>
      <w:hyperlink w:anchor="_Toc165963705" w:history="1">
        <w:r w:rsidRPr="00877333">
          <w:rPr>
            <w:rStyle w:val="a3"/>
          </w:rPr>
          <w:t>Группа инвесторов во главе с канадским пенсионным фондом Canada Pension Plan Investment Board и американским инвестфондом Global Infrastructure Partners покупает американского поставщика электроэнергии из возобновляемых источников Allete Inc. примерно за $6,2 млрд с учетом долга, говорится в пресс-релизе Allete.</w:t>
        </w:r>
        <w:r>
          <w:rPr>
            <w:webHidden/>
          </w:rPr>
          <w:tab/>
        </w:r>
        <w:r>
          <w:rPr>
            <w:webHidden/>
          </w:rPr>
          <w:fldChar w:fldCharType="begin"/>
        </w:r>
        <w:r>
          <w:rPr>
            <w:webHidden/>
          </w:rPr>
          <w:instrText xml:space="preserve"> PAGEREF _Toc165963705 \h </w:instrText>
        </w:r>
        <w:r>
          <w:rPr>
            <w:webHidden/>
          </w:rPr>
        </w:r>
        <w:r>
          <w:rPr>
            <w:webHidden/>
          </w:rPr>
          <w:fldChar w:fldCharType="separate"/>
        </w:r>
        <w:r>
          <w:rPr>
            <w:webHidden/>
          </w:rPr>
          <w:t>49</w:t>
        </w:r>
        <w:r>
          <w:rPr>
            <w:webHidden/>
          </w:rPr>
          <w:fldChar w:fldCharType="end"/>
        </w:r>
      </w:hyperlink>
    </w:p>
    <w:p w14:paraId="31BE5934" w14:textId="54A33945" w:rsidR="00C53F3B" w:rsidRDefault="00C53F3B">
      <w:pPr>
        <w:pStyle w:val="21"/>
        <w:tabs>
          <w:tab w:val="right" w:leader="dot" w:pos="9061"/>
        </w:tabs>
        <w:rPr>
          <w:rFonts w:ascii="Calibri" w:hAnsi="Calibri"/>
          <w:noProof/>
          <w:kern w:val="2"/>
        </w:rPr>
      </w:pPr>
      <w:hyperlink w:anchor="_Toc165963706" w:history="1">
        <w:r w:rsidRPr="00877333">
          <w:rPr>
            <w:rStyle w:val="a3"/>
            <w:noProof/>
          </w:rPr>
          <w:t>Investing.com, 06.05.2024, BlackRock предвидит вход суверенных и пенсионных фондов в биткоин-ETF</w:t>
        </w:r>
        <w:r>
          <w:rPr>
            <w:noProof/>
            <w:webHidden/>
          </w:rPr>
          <w:tab/>
        </w:r>
        <w:r>
          <w:rPr>
            <w:noProof/>
            <w:webHidden/>
          </w:rPr>
          <w:fldChar w:fldCharType="begin"/>
        </w:r>
        <w:r>
          <w:rPr>
            <w:noProof/>
            <w:webHidden/>
          </w:rPr>
          <w:instrText xml:space="preserve"> PAGEREF _Toc165963706 \h </w:instrText>
        </w:r>
        <w:r>
          <w:rPr>
            <w:noProof/>
            <w:webHidden/>
          </w:rPr>
        </w:r>
        <w:r>
          <w:rPr>
            <w:noProof/>
            <w:webHidden/>
          </w:rPr>
          <w:fldChar w:fldCharType="separate"/>
        </w:r>
        <w:r>
          <w:rPr>
            <w:noProof/>
            <w:webHidden/>
          </w:rPr>
          <w:t>50</w:t>
        </w:r>
        <w:r>
          <w:rPr>
            <w:noProof/>
            <w:webHidden/>
          </w:rPr>
          <w:fldChar w:fldCharType="end"/>
        </w:r>
      </w:hyperlink>
    </w:p>
    <w:p w14:paraId="6E70DEC1" w14:textId="7F0C442D" w:rsidR="00C53F3B" w:rsidRDefault="00C53F3B">
      <w:pPr>
        <w:pStyle w:val="31"/>
        <w:rPr>
          <w:rFonts w:ascii="Calibri" w:hAnsi="Calibri"/>
          <w:kern w:val="2"/>
        </w:rPr>
      </w:pPr>
      <w:hyperlink w:anchor="_Toc165963707" w:history="1">
        <w:r w:rsidRPr="00877333">
          <w:rPr>
            <w:rStyle w:val="a3"/>
          </w:rPr>
          <w:t>Крупнейший управляющий активами BlackRock уже давно предсказывает огромный приток инвесторов в спотовые биржевые биткоин-ETF, пишет Yahoo.</w:t>
        </w:r>
        <w:r>
          <w:rPr>
            <w:webHidden/>
          </w:rPr>
          <w:tab/>
        </w:r>
        <w:r>
          <w:rPr>
            <w:webHidden/>
          </w:rPr>
          <w:fldChar w:fldCharType="begin"/>
        </w:r>
        <w:r>
          <w:rPr>
            <w:webHidden/>
          </w:rPr>
          <w:instrText xml:space="preserve"> PAGEREF _Toc165963707 \h </w:instrText>
        </w:r>
        <w:r>
          <w:rPr>
            <w:webHidden/>
          </w:rPr>
        </w:r>
        <w:r>
          <w:rPr>
            <w:webHidden/>
          </w:rPr>
          <w:fldChar w:fldCharType="separate"/>
        </w:r>
        <w:r>
          <w:rPr>
            <w:webHidden/>
          </w:rPr>
          <w:t>50</w:t>
        </w:r>
        <w:r>
          <w:rPr>
            <w:webHidden/>
          </w:rPr>
          <w:fldChar w:fldCharType="end"/>
        </w:r>
      </w:hyperlink>
    </w:p>
    <w:p w14:paraId="7B1E7B29" w14:textId="53BF661D" w:rsidR="00C53F3B" w:rsidRDefault="00C53F3B">
      <w:pPr>
        <w:pStyle w:val="21"/>
        <w:tabs>
          <w:tab w:val="right" w:leader="dot" w:pos="9061"/>
        </w:tabs>
        <w:rPr>
          <w:rFonts w:ascii="Calibri" w:hAnsi="Calibri"/>
          <w:noProof/>
          <w:kern w:val="2"/>
        </w:rPr>
      </w:pPr>
      <w:hyperlink w:anchor="_Toc165963708" w:history="1">
        <w:r w:rsidRPr="00877333">
          <w:rPr>
            <w:rStyle w:val="a3"/>
            <w:noProof/>
          </w:rPr>
          <w:t>Интерфакс, 06.05.2024, Работники завода Nestle в Торонто вышли на забастовку</w:t>
        </w:r>
        <w:r>
          <w:rPr>
            <w:noProof/>
            <w:webHidden/>
          </w:rPr>
          <w:tab/>
        </w:r>
        <w:r>
          <w:rPr>
            <w:noProof/>
            <w:webHidden/>
          </w:rPr>
          <w:fldChar w:fldCharType="begin"/>
        </w:r>
        <w:r>
          <w:rPr>
            <w:noProof/>
            <w:webHidden/>
          </w:rPr>
          <w:instrText xml:space="preserve"> PAGEREF _Toc165963708 \h </w:instrText>
        </w:r>
        <w:r>
          <w:rPr>
            <w:noProof/>
            <w:webHidden/>
          </w:rPr>
        </w:r>
        <w:r>
          <w:rPr>
            <w:noProof/>
            <w:webHidden/>
          </w:rPr>
          <w:fldChar w:fldCharType="separate"/>
        </w:r>
        <w:r>
          <w:rPr>
            <w:noProof/>
            <w:webHidden/>
          </w:rPr>
          <w:t>50</w:t>
        </w:r>
        <w:r>
          <w:rPr>
            <w:noProof/>
            <w:webHidden/>
          </w:rPr>
          <w:fldChar w:fldCharType="end"/>
        </w:r>
      </w:hyperlink>
    </w:p>
    <w:p w14:paraId="5B67C735" w14:textId="13C901A9" w:rsidR="00C53F3B" w:rsidRDefault="00C53F3B">
      <w:pPr>
        <w:pStyle w:val="31"/>
        <w:rPr>
          <w:rFonts w:ascii="Calibri" w:hAnsi="Calibri"/>
          <w:kern w:val="2"/>
        </w:rPr>
      </w:pPr>
      <w:hyperlink w:anchor="_Toc165963709" w:history="1">
        <w:r w:rsidRPr="00877333">
          <w:rPr>
            <w:rStyle w:val="a3"/>
          </w:rPr>
          <w:t>В Торонто более 460 членов профсоюза Unifor, работающих на местной шоколадной фабрике Nestle, вышли на забастовку в знак несогласия с условиями нового рабочего контракта, пишет Canadian Press. Бастующие требуют улучшения пенсионных условий и отказываются одобрить двухлетнюю заморозку индексации зарплат.</w:t>
        </w:r>
        <w:r>
          <w:rPr>
            <w:webHidden/>
          </w:rPr>
          <w:tab/>
        </w:r>
        <w:r>
          <w:rPr>
            <w:webHidden/>
          </w:rPr>
          <w:fldChar w:fldCharType="begin"/>
        </w:r>
        <w:r>
          <w:rPr>
            <w:webHidden/>
          </w:rPr>
          <w:instrText xml:space="preserve"> PAGEREF _Toc165963709 \h </w:instrText>
        </w:r>
        <w:r>
          <w:rPr>
            <w:webHidden/>
          </w:rPr>
        </w:r>
        <w:r>
          <w:rPr>
            <w:webHidden/>
          </w:rPr>
          <w:fldChar w:fldCharType="separate"/>
        </w:r>
        <w:r>
          <w:rPr>
            <w:webHidden/>
          </w:rPr>
          <w:t>50</w:t>
        </w:r>
        <w:r>
          <w:rPr>
            <w:webHidden/>
          </w:rPr>
          <w:fldChar w:fldCharType="end"/>
        </w:r>
      </w:hyperlink>
    </w:p>
    <w:p w14:paraId="116EC0FC" w14:textId="37522B13" w:rsidR="00A0290C" w:rsidRPr="00372F89" w:rsidRDefault="0011204A" w:rsidP="00310633">
      <w:pPr>
        <w:rPr>
          <w:b/>
          <w:caps/>
          <w:sz w:val="32"/>
        </w:rPr>
      </w:pPr>
      <w:r w:rsidRPr="00372F89">
        <w:rPr>
          <w:caps/>
          <w:sz w:val="28"/>
        </w:rPr>
        <w:fldChar w:fldCharType="end"/>
      </w:r>
    </w:p>
    <w:p w14:paraId="60EE44BC" w14:textId="77777777" w:rsidR="00D1642B" w:rsidRPr="00372F89" w:rsidRDefault="00D1642B" w:rsidP="00D1642B">
      <w:pPr>
        <w:pStyle w:val="251"/>
      </w:pPr>
      <w:bookmarkStart w:id="15" w:name="_Toc396864664"/>
      <w:bookmarkStart w:id="16" w:name="_Toc99318652"/>
      <w:bookmarkStart w:id="17" w:name="_Toc246216291"/>
      <w:bookmarkStart w:id="18" w:name="_Toc246297418"/>
      <w:bookmarkStart w:id="19" w:name="_Toc165963624"/>
      <w:bookmarkEnd w:id="7"/>
      <w:bookmarkEnd w:id="8"/>
      <w:bookmarkEnd w:id="9"/>
      <w:bookmarkEnd w:id="10"/>
      <w:bookmarkEnd w:id="11"/>
      <w:bookmarkEnd w:id="12"/>
      <w:bookmarkEnd w:id="13"/>
      <w:bookmarkEnd w:id="14"/>
      <w:r w:rsidRPr="00372F89">
        <w:lastRenderedPageBreak/>
        <w:t>НОВОСТИ</w:t>
      </w:r>
      <w:r w:rsidR="00FF696F" w:rsidRPr="00372F89">
        <w:t xml:space="preserve"> </w:t>
      </w:r>
      <w:r w:rsidRPr="00372F89">
        <w:t>ПЕНСИОННОЙ</w:t>
      </w:r>
      <w:r w:rsidR="00FF696F" w:rsidRPr="00372F89">
        <w:t xml:space="preserve"> </w:t>
      </w:r>
      <w:r w:rsidRPr="00372F89">
        <w:t>ОТРАСЛИ</w:t>
      </w:r>
      <w:bookmarkEnd w:id="15"/>
      <w:bookmarkEnd w:id="16"/>
      <w:bookmarkEnd w:id="19"/>
    </w:p>
    <w:p w14:paraId="2FCFBB30" w14:textId="77777777" w:rsidR="00D1642B" w:rsidRPr="00372F89"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5963625"/>
      <w:r w:rsidRPr="00372F89">
        <w:t>Новости</w:t>
      </w:r>
      <w:r w:rsidR="00FF696F" w:rsidRPr="00372F89">
        <w:t xml:space="preserve"> </w:t>
      </w:r>
      <w:r w:rsidRPr="00372F89">
        <w:t>отрасли</w:t>
      </w:r>
      <w:r w:rsidR="00FF696F" w:rsidRPr="00372F89">
        <w:t xml:space="preserve"> </w:t>
      </w:r>
      <w:r w:rsidRPr="00372F89">
        <w:t>НПФ</w:t>
      </w:r>
      <w:bookmarkEnd w:id="20"/>
      <w:bookmarkEnd w:id="21"/>
      <w:bookmarkEnd w:id="25"/>
    </w:p>
    <w:p w14:paraId="4F4CE093" w14:textId="77777777" w:rsidR="009045FE" w:rsidRPr="00372F89" w:rsidRDefault="009045FE" w:rsidP="009045FE">
      <w:pPr>
        <w:pStyle w:val="2"/>
      </w:pPr>
      <w:bookmarkStart w:id="26" w:name="А101"/>
      <w:bookmarkStart w:id="27" w:name="_Toc165963626"/>
      <w:r w:rsidRPr="00372F89">
        <w:t>Российская</w:t>
      </w:r>
      <w:r w:rsidR="00FF696F" w:rsidRPr="00372F89">
        <w:t xml:space="preserve"> </w:t>
      </w:r>
      <w:r w:rsidRPr="00372F89">
        <w:t>газета,</w:t>
      </w:r>
      <w:r w:rsidR="00FF696F" w:rsidRPr="00372F89">
        <w:t xml:space="preserve"> </w:t>
      </w:r>
      <w:r w:rsidRPr="00372F89">
        <w:t>06.05.2024,</w:t>
      </w:r>
      <w:r w:rsidR="00FF696F" w:rsidRPr="00372F89">
        <w:t xml:space="preserve"> </w:t>
      </w:r>
      <w:r w:rsidR="00FA5DC2" w:rsidRPr="00372F89">
        <w:t>Нина</w:t>
      </w:r>
      <w:r w:rsidR="00FF696F" w:rsidRPr="00372F89">
        <w:t xml:space="preserve"> </w:t>
      </w:r>
      <w:r w:rsidR="00FA5DC2" w:rsidRPr="00372F89">
        <w:t>ЕГОРШЕВА,</w:t>
      </w:r>
      <w:r w:rsidR="00FF696F" w:rsidRPr="00372F89">
        <w:t xml:space="preserve"> </w:t>
      </w:r>
      <w:r w:rsidRPr="00372F89">
        <w:t>Россияне</w:t>
      </w:r>
      <w:r w:rsidR="00FF696F" w:rsidRPr="00372F89">
        <w:t xml:space="preserve"> </w:t>
      </w:r>
      <w:r w:rsidRPr="00372F89">
        <w:t>могут</w:t>
      </w:r>
      <w:r w:rsidR="00FF696F" w:rsidRPr="00372F89">
        <w:t xml:space="preserve"> </w:t>
      </w:r>
      <w:r w:rsidRPr="00372F89">
        <w:t>использовать</w:t>
      </w:r>
      <w:r w:rsidR="00FF696F" w:rsidRPr="00372F89">
        <w:t xml:space="preserve"> </w:t>
      </w:r>
      <w:r w:rsidRPr="00372F89">
        <w:t>период</w:t>
      </w:r>
      <w:r w:rsidR="00FF696F" w:rsidRPr="00372F89">
        <w:t xml:space="preserve"> </w:t>
      </w:r>
      <w:r w:rsidRPr="00372F89">
        <w:t>охлаждения</w:t>
      </w:r>
      <w:r w:rsidR="00FF696F" w:rsidRPr="00372F89">
        <w:t xml:space="preserve"> </w:t>
      </w:r>
      <w:r w:rsidRPr="00372F89">
        <w:t>при</w:t>
      </w:r>
      <w:r w:rsidR="00FF696F" w:rsidRPr="00372F89">
        <w:t xml:space="preserve"> </w:t>
      </w:r>
      <w:r w:rsidRPr="00372F89">
        <w:t>заключении</w:t>
      </w:r>
      <w:r w:rsidR="00FF696F" w:rsidRPr="00372F89">
        <w:t xml:space="preserve"> </w:t>
      </w:r>
      <w:r w:rsidRPr="00372F89">
        <w:t>договоров</w:t>
      </w:r>
      <w:r w:rsidR="00FF696F" w:rsidRPr="00372F89">
        <w:t xml:space="preserve"> </w:t>
      </w:r>
      <w:r w:rsidRPr="00372F89">
        <w:t>с</w:t>
      </w:r>
      <w:r w:rsidR="00FF696F" w:rsidRPr="00372F89">
        <w:t xml:space="preserve"> </w:t>
      </w:r>
      <w:r w:rsidRPr="00372F89">
        <w:t>НПФ</w:t>
      </w:r>
      <w:bookmarkEnd w:id="26"/>
      <w:bookmarkEnd w:id="27"/>
    </w:p>
    <w:p w14:paraId="535053D3" w14:textId="77777777" w:rsidR="009045FE" w:rsidRPr="00372F89" w:rsidRDefault="009045FE" w:rsidP="00C662D2">
      <w:pPr>
        <w:pStyle w:val="3"/>
      </w:pPr>
      <w:bookmarkStart w:id="28" w:name="_Toc165963627"/>
      <w:r w:rsidRPr="00372F89">
        <w:t>С</w:t>
      </w:r>
      <w:r w:rsidR="00FF696F" w:rsidRPr="00372F89">
        <w:t xml:space="preserve"> </w:t>
      </w:r>
      <w:r w:rsidRPr="00372F89">
        <w:t>сегодняшнего</w:t>
      </w:r>
      <w:r w:rsidR="00FF696F" w:rsidRPr="00372F89">
        <w:t xml:space="preserve"> </w:t>
      </w:r>
      <w:r w:rsidRPr="00372F89">
        <w:t>дня</w:t>
      </w:r>
      <w:r w:rsidR="00FF696F" w:rsidRPr="00372F89">
        <w:t xml:space="preserve"> </w:t>
      </w:r>
      <w:r w:rsidRPr="00372F89">
        <w:t>начал</w:t>
      </w:r>
      <w:r w:rsidR="00FF696F" w:rsidRPr="00372F89">
        <w:t xml:space="preserve"> </w:t>
      </w:r>
      <w:r w:rsidRPr="00372F89">
        <w:t>действовать</w:t>
      </w:r>
      <w:r w:rsidR="00FF696F" w:rsidRPr="00372F89">
        <w:t xml:space="preserve"> </w:t>
      </w:r>
      <w:r w:rsidRPr="00372F89">
        <w:t>обновленный</w:t>
      </w:r>
      <w:r w:rsidR="00FF696F" w:rsidRPr="00372F89">
        <w:t xml:space="preserve"> </w:t>
      </w:r>
      <w:r w:rsidRPr="00372F89">
        <w:t>Базовый</w:t>
      </w:r>
      <w:r w:rsidR="00FF696F" w:rsidRPr="00372F89">
        <w:t xml:space="preserve"> </w:t>
      </w:r>
      <w:r w:rsidRPr="00372F89">
        <w:t>стандарт</w:t>
      </w:r>
      <w:r w:rsidR="00FF696F" w:rsidRPr="00372F89">
        <w:t xml:space="preserve"> </w:t>
      </w:r>
      <w:r w:rsidRPr="00372F89">
        <w:t>для</w:t>
      </w:r>
      <w:r w:rsidR="00FF696F" w:rsidRPr="00372F89">
        <w:t xml:space="preserve"> </w:t>
      </w:r>
      <w:r w:rsidRPr="00372F89">
        <w:t>Негосударственных</w:t>
      </w:r>
      <w:r w:rsidR="00FF696F" w:rsidRPr="00372F89">
        <w:t xml:space="preserve"> </w:t>
      </w:r>
      <w:r w:rsidRPr="00372F89">
        <w:t>пенсионных</w:t>
      </w:r>
      <w:r w:rsidR="00FF696F" w:rsidRPr="00372F89">
        <w:t xml:space="preserve"> </w:t>
      </w:r>
      <w:r w:rsidRPr="00372F89">
        <w:t>фондов</w:t>
      </w:r>
      <w:r w:rsidR="00FF696F" w:rsidRPr="00372F89">
        <w:t xml:space="preserve"> </w:t>
      </w:r>
      <w:r w:rsidRPr="00372F89">
        <w:t>(НПФ).</w:t>
      </w:r>
      <w:r w:rsidR="00FF696F" w:rsidRPr="00372F89">
        <w:t xml:space="preserve"> </w:t>
      </w:r>
      <w:r w:rsidRPr="00372F89">
        <w:t>Теперь</w:t>
      </w:r>
      <w:r w:rsidR="00FF696F" w:rsidRPr="00372F89">
        <w:t xml:space="preserve"> </w:t>
      </w:r>
      <w:r w:rsidRPr="00372F89">
        <w:t>россияне</w:t>
      </w:r>
      <w:r w:rsidR="00FF696F" w:rsidRPr="00372F89">
        <w:t xml:space="preserve"> </w:t>
      </w:r>
      <w:r w:rsidRPr="00372F89">
        <w:t>могут</w:t>
      </w:r>
      <w:r w:rsidR="00FF696F" w:rsidRPr="00372F89">
        <w:t xml:space="preserve"> </w:t>
      </w:r>
      <w:r w:rsidRPr="00372F89">
        <w:t>воспользоваться</w:t>
      </w:r>
      <w:r w:rsidR="00FF696F" w:rsidRPr="00372F89">
        <w:t xml:space="preserve"> </w:t>
      </w:r>
      <w:r w:rsidRPr="00372F89">
        <w:t>периодом</w:t>
      </w:r>
      <w:r w:rsidR="00FF696F" w:rsidRPr="00372F89">
        <w:t xml:space="preserve"> </w:t>
      </w:r>
      <w:r w:rsidRPr="00372F89">
        <w:t>охлаждения</w:t>
      </w:r>
      <w:r w:rsidR="00FF696F" w:rsidRPr="00372F89">
        <w:t xml:space="preserve"> </w:t>
      </w:r>
      <w:r w:rsidRPr="00372F89">
        <w:t>при</w:t>
      </w:r>
      <w:r w:rsidR="00FF696F" w:rsidRPr="00372F89">
        <w:t xml:space="preserve"> </w:t>
      </w:r>
      <w:r w:rsidRPr="00372F89">
        <w:t>заключении</w:t>
      </w:r>
      <w:r w:rsidR="00FF696F" w:rsidRPr="00372F89">
        <w:t xml:space="preserve"> </w:t>
      </w:r>
      <w:r w:rsidRPr="00372F89">
        <w:t>договоров</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(НПО),</w:t>
      </w:r>
      <w:r w:rsidR="00FF696F" w:rsidRPr="00372F89">
        <w:t xml:space="preserve"> </w:t>
      </w:r>
      <w:r w:rsidRPr="00372F89">
        <w:t>такой</w:t>
      </w:r>
      <w:r w:rsidR="00FF696F" w:rsidRPr="00372F89">
        <w:t xml:space="preserve"> </w:t>
      </w:r>
      <w:r w:rsidRPr="00372F89">
        <w:t>договор,</w:t>
      </w:r>
      <w:r w:rsidR="00FF696F" w:rsidRPr="00372F89">
        <w:t xml:space="preserve"> </w:t>
      </w:r>
      <w:r w:rsidRPr="00372F89">
        <w:t>оформленный</w:t>
      </w:r>
      <w:r w:rsidR="00FF696F" w:rsidRPr="00372F89">
        <w:t xml:space="preserve"> </w:t>
      </w:r>
      <w:r w:rsidRPr="00372F89">
        <w:t>через</w:t>
      </w:r>
      <w:r w:rsidR="00FF696F" w:rsidRPr="00372F89">
        <w:t xml:space="preserve"> </w:t>
      </w:r>
      <w:r w:rsidRPr="00372F89">
        <w:t>агента,</w:t>
      </w:r>
      <w:r w:rsidR="00FF696F" w:rsidRPr="00372F89">
        <w:t xml:space="preserve"> </w:t>
      </w:r>
      <w:r w:rsidRPr="00372F89">
        <w:t>можно</w:t>
      </w:r>
      <w:r w:rsidR="00FF696F" w:rsidRPr="00372F89">
        <w:t xml:space="preserve"> </w:t>
      </w:r>
      <w:r w:rsidRPr="00372F89">
        <w:t>расторгнуть</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14</w:t>
      </w:r>
      <w:r w:rsidR="00FF696F" w:rsidRPr="00372F89">
        <w:t xml:space="preserve"> </w:t>
      </w:r>
      <w:r w:rsidRPr="00372F89">
        <w:t>дней.</w:t>
      </w:r>
      <w:bookmarkEnd w:id="28"/>
    </w:p>
    <w:p w14:paraId="4BAC991F" w14:textId="77777777" w:rsidR="009045FE" w:rsidRPr="00372F89" w:rsidRDefault="009045FE" w:rsidP="009045FE">
      <w:r w:rsidRPr="00372F89">
        <w:t>Также</w:t>
      </w:r>
      <w:r w:rsidR="00FF696F" w:rsidRPr="00372F89">
        <w:t xml:space="preserve"> </w:t>
      </w:r>
      <w:r w:rsidRPr="00372F89">
        <w:t>теперь</w:t>
      </w:r>
      <w:r w:rsidR="00FF696F" w:rsidRPr="00372F89">
        <w:t xml:space="preserve"> </w:t>
      </w:r>
      <w:r w:rsidRPr="00372F89">
        <w:t>НПФ</w:t>
      </w:r>
      <w:r w:rsidR="00FF696F" w:rsidRPr="00372F89">
        <w:t xml:space="preserve"> </w:t>
      </w:r>
      <w:r w:rsidRPr="00372F89">
        <w:t>будет</w:t>
      </w:r>
      <w:r w:rsidR="00FF696F" w:rsidRPr="00372F89">
        <w:t xml:space="preserve"> </w:t>
      </w:r>
      <w:r w:rsidRPr="00372F89">
        <w:t>добавлять</w:t>
      </w:r>
      <w:r w:rsidR="00FF696F" w:rsidRPr="00372F89">
        <w:t xml:space="preserve"> </w:t>
      </w:r>
      <w:r w:rsidRPr="00372F89">
        <w:t>больше</w:t>
      </w:r>
      <w:r w:rsidR="00FF696F" w:rsidRPr="00372F89">
        <w:t xml:space="preserve"> </w:t>
      </w:r>
      <w:r w:rsidRPr="00372F89">
        <w:t>сведений</w:t>
      </w:r>
      <w:r w:rsidR="00FF696F" w:rsidRPr="00372F89">
        <w:t xml:space="preserve"> </w:t>
      </w:r>
      <w:r w:rsidRPr="00372F89">
        <w:t>в</w:t>
      </w:r>
      <w:r w:rsidR="00FF696F" w:rsidRPr="00372F89">
        <w:t xml:space="preserve"> </w:t>
      </w:r>
      <w:r w:rsidRPr="00372F89">
        <w:t>Ключевой</w:t>
      </w:r>
      <w:r w:rsidR="00FF696F" w:rsidRPr="00372F89">
        <w:t xml:space="preserve"> </w:t>
      </w:r>
      <w:r w:rsidRPr="00372F89">
        <w:t>информационный</w:t>
      </w:r>
      <w:r w:rsidR="00FF696F" w:rsidRPr="00372F89">
        <w:t xml:space="preserve"> </w:t>
      </w:r>
      <w:r w:rsidRPr="00372F89">
        <w:t>документ,</w:t>
      </w:r>
      <w:r w:rsidR="00FF696F" w:rsidRPr="00372F89">
        <w:t xml:space="preserve"> </w:t>
      </w:r>
      <w:r w:rsidRPr="00372F89">
        <w:t>который</w:t>
      </w:r>
      <w:r w:rsidR="00FF696F" w:rsidRPr="00372F89">
        <w:t xml:space="preserve"> </w:t>
      </w:r>
      <w:r w:rsidRPr="00372F89">
        <w:t>клиенты</w:t>
      </w:r>
      <w:r w:rsidR="00FF696F" w:rsidRPr="00372F89">
        <w:t xml:space="preserve"> </w:t>
      </w:r>
      <w:r w:rsidRPr="00372F89">
        <w:t>получают</w:t>
      </w:r>
      <w:r w:rsidR="00FF696F" w:rsidRPr="00372F89">
        <w:t xml:space="preserve"> </w:t>
      </w:r>
      <w:r w:rsidRPr="00372F89">
        <w:t>перед</w:t>
      </w:r>
      <w:r w:rsidR="00FF696F" w:rsidRPr="00372F89">
        <w:t xml:space="preserve"> </w:t>
      </w:r>
      <w:r w:rsidRPr="00372F89">
        <w:t>заключением</w:t>
      </w:r>
      <w:r w:rsidR="00FF696F" w:rsidRPr="00372F89">
        <w:t xml:space="preserve"> </w:t>
      </w:r>
      <w:r w:rsidRPr="00372F89">
        <w:t>договора.</w:t>
      </w:r>
      <w:r w:rsidR="00FF696F" w:rsidRPr="00372F89">
        <w:t xml:space="preserve"> </w:t>
      </w:r>
      <w:r w:rsidRPr="00372F89">
        <w:t>В</w:t>
      </w:r>
      <w:r w:rsidR="00FF696F" w:rsidRPr="00372F89">
        <w:t xml:space="preserve"> </w:t>
      </w:r>
      <w:r w:rsidRPr="00372F89">
        <w:t>нем</w:t>
      </w:r>
      <w:r w:rsidR="00FF696F" w:rsidRPr="00372F89">
        <w:t xml:space="preserve"> </w:t>
      </w:r>
      <w:r w:rsidRPr="00372F89">
        <w:t>появился</w:t>
      </w:r>
      <w:r w:rsidR="00FF696F" w:rsidRPr="00372F89">
        <w:t xml:space="preserve"> </w:t>
      </w:r>
      <w:r w:rsidRPr="00372F89">
        <w:t>раздел,</w:t>
      </w:r>
      <w:r w:rsidR="00FF696F" w:rsidRPr="00372F89">
        <w:t xml:space="preserve"> </w:t>
      </w:r>
      <w:r w:rsidRPr="00372F89">
        <w:t>в</w:t>
      </w:r>
      <w:r w:rsidR="00FF696F" w:rsidRPr="00372F89">
        <w:t xml:space="preserve"> </w:t>
      </w:r>
      <w:r w:rsidRPr="00372F89">
        <w:t>котором</w:t>
      </w:r>
      <w:r w:rsidR="00FF696F" w:rsidRPr="00372F89">
        <w:t xml:space="preserve"> </w:t>
      </w:r>
      <w:r w:rsidRPr="00372F89">
        <w:t>будут</w:t>
      </w:r>
      <w:r w:rsidR="00FF696F" w:rsidRPr="00372F89">
        <w:t xml:space="preserve"> </w:t>
      </w:r>
      <w:r w:rsidRPr="00372F89">
        <w:t>указаны</w:t>
      </w:r>
      <w:r w:rsidR="00FF696F" w:rsidRPr="00372F89">
        <w:t xml:space="preserve"> </w:t>
      </w:r>
      <w:r w:rsidRPr="00372F89">
        <w:t>размер</w:t>
      </w:r>
      <w:r w:rsidR="00FF696F" w:rsidRPr="00372F89">
        <w:t xml:space="preserve"> </w:t>
      </w:r>
      <w:r w:rsidRPr="00372F89">
        <w:t>возмещения</w:t>
      </w:r>
      <w:r w:rsidR="00FF696F" w:rsidRPr="00372F89">
        <w:t xml:space="preserve"> </w:t>
      </w:r>
      <w:r w:rsidRPr="00372F89">
        <w:t>и</w:t>
      </w:r>
      <w:r w:rsidR="00FF696F" w:rsidRPr="00372F89">
        <w:t xml:space="preserve"> </w:t>
      </w:r>
      <w:r w:rsidRPr="00372F89">
        <w:t>порядок</w:t>
      </w:r>
      <w:r w:rsidR="00FF696F" w:rsidRPr="00372F89">
        <w:t xml:space="preserve"> </w:t>
      </w:r>
      <w:r w:rsidRPr="00372F89">
        <w:t>выплат</w:t>
      </w:r>
      <w:r w:rsidR="00FF696F" w:rsidRPr="00372F89">
        <w:t xml:space="preserve"> </w:t>
      </w:r>
      <w:r w:rsidRPr="00372F89">
        <w:t>на</w:t>
      </w:r>
      <w:r w:rsidR="00FF696F" w:rsidRPr="00372F89">
        <w:t xml:space="preserve"> </w:t>
      </w:r>
      <w:r w:rsidRPr="00372F89">
        <w:t>случай,</w:t>
      </w:r>
      <w:r w:rsidR="00FF696F" w:rsidRPr="00372F89">
        <w:t xml:space="preserve"> </w:t>
      </w:r>
      <w:r w:rsidRPr="00372F89">
        <w:t>если</w:t>
      </w:r>
      <w:r w:rsidR="00FF696F" w:rsidRPr="00372F89">
        <w:t xml:space="preserve"> </w:t>
      </w:r>
      <w:r w:rsidRPr="00372F89">
        <w:t>фонд</w:t>
      </w:r>
      <w:r w:rsidR="00FF696F" w:rsidRPr="00372F89">
        <w:t xml:space="preserve"> </w:t>
      </w:r>
      <w:r w:rsidRPr="00372F89">
        <w:t>обанкротится</w:t>
      </w:r>
      <w:r w:rsidR="00FF696F" w:rsidRPr="00372F89">
        <w:t xml:space="preserve"> </w:t>
      </w:r>
      <w:r w:rsidRPr="00372F89">
        <w:t>или</w:t>
      </w:r>
      <w:r w:rsidR="00FF696F" w:rsidRPr="00372F89">
        <w:t xml:space="preserve"> </w:t>
      </w:r>
      <w:r w:rsidRPr="00372F89">
        <w:t>у</w:t>
      </w:r>
      <w:r w:rsidR="00FF696F" w:rsidRPr="00372F89">
        <w:t xml:space="preserve"> </w:t>
      </w:r>
      <w:r w:rsidRPr="00372F89">
        <w:t>него</w:t>
      </w:r>
      <w:r w:rsidR="00FF696F" w:rsidRPr="00372F89">
        <w:t xml:space="preserve"> </w:t>
      </w:r>
      <w:r w:rsidRPr="00372F89">
        <w:t>аннулируют</w:t>
      </w:r>
      <w:r w:rsidR="00FF696F" w:rsidRPr="00372F89">
        <w:t xml:space="preserve"> </w:t>
      </w:r>
      <w:r w:rsidRPr="00372F89">
        <w:t>лицензию.</w:t>
      </w:r>
    </w:p>
    <w:p w14:paraId="377B2170" w14:textId="77777777" w:rsidR="009045FE" w:rsidRPr="00372F89" w:rsidRDefault="009045FE" w:rsidP="009045FE">
      <w:r w:rsidRPr="00372F89">
        <w:t>Ранее</w:t>
      </w:r>
      <w:r w:rsidR="00FF696F" w:rsidRPr="00372F89">
        <w:t xml:space="preserve"> </w:t>
      </w:r>
      <w:r w:rsidRPr="00372F89">
        <w:t>в</w:t>
      </w:r>
      <w:r w:rsidR="00FF696F" w:rsidRPr="00372F89">
        <w:t xml:space="preserve"> </w:t>
      </w:r>
      <w:r w:rsidRPr="00372F89">
        <w:t>ЦБ</w:t>
      </w:r>
      <w:r w:rsidR="00FF696F" w:rsidRPr="00372F89">
        <w:t xml:space="preserve"> </w:t>
      </w:r>
      <w:r w:rsidRPr="00372F89">
        <w:t>поясняли,</w:t>
      </w:r>
      <w:r w:rsidR="00FF696F" w:rsidRPr="00372F89">
        <w:t xml:space="preserve"> </w:t>
      </w:r>
      <w:r w:rsidRPr="00372F89">
        <w:t>что</w:t>
      </w:r>
      <w:r w:rsidR="00FF696F" w:rsidRPr="00372F89">
        <w:t xml:space="preserve"> </w:t>
      </w:r>
      <w:r w:rsidRPr="00372F89">
        <w:t>это</w:t>
      </w:r>
      <w:r w:rsidR="00FF696F" w:rsidRPr="00372F89">
        <w:t xml:space="preserve"> </w:t>
      </w:r>
      <w:r w:rsidRPr="00372F89">
        <w:t>связано</w:t>
      </w:r>
      <w:r w:rsidR="00FF696F" w:rsidRPr="00372F89">
        <w:t xml:space="preserve"> </w:t>
      </w:r>
      <w:r w:rsidRPr="00372F89">
        <w:t>с</w:t>
      </w:r>
      <w:r w:rsidR="00FF696F" w:rsidRPr="00372F89">
        <w:t xml:space="preserve"> </w:t>
      </w:r>
      <w:r w:rsidRPr="00372F89">
        <w:t>введением</w:t>
      </w:r>
      <w:r w:rsidR="00FF696F" w:rsidRPr="00372F89">
        <w:t xml:space="preserve"> </w:t>
      </w:r>
      <w:r w:rsidRPr="00372F89">
        <w:t>государственного</w:t>
      </w:r>
      <w:r w:rsidR="00FF696F" w:rsidRPr="00372F89">
        <w:t xml:space="preserve"> </w:t>
      </w:r>
      <w:r w:rsidRPr="00372F89">
        <w:t>страхования</w:t>
      </w:r>
      <w:r w:rsidR="00FF696F" w:rsidRPr="00372F89">
        <w:t xml:space="preserve"> </w:t>
      </w:r>
      <w:r w:rsidRPr="00372F89">
        <w:t>добровольных</w:t>
      </w:r>
      <w:r w:rsidR="00FF696F" w:rsidRPr="00372F89">
        <w:t xml:space="preserve"> </w:t>
      </w:r>
      <w:r w:rsidRPr="00372F89">
        <w:t>пенсионных</w:t>
      </w:r>
      <w:r w:rsidR="00FF696F" w:rsidRPr="00372F89">
        <w:t xml:space="preserve"> </w:t>
      </w:r>
      <w:r w:rsidRPr="00372F89">
        <w:t>накоплений.</w:t>
      </w:r>
    </w:p>
    <w:p w14:paraId="09BEA41A" w14:textId="77777777" w:rsidR="009045FE" w:rsidRPr="00372F89" w:rsidRDefault="009045FE" w:rsidP="009045FE">
      <w:r w:rsidRPr="00372F89">
        <w:t>Также</w:t>
      </w:r>
      <w:r w:rsidR="00FF696F" w:rsidRPr="00372F89">
        <w:t xml:space="preserve"> </w:t>
      </w:r>
      <w:r w:rsidRPr="00372F89">
        <w:t>теперь</w:t>
      </w:r>
      <w:r w:rsidR="00FF696F" w:rsidRPr="00372F89">
        <w:t xml:space="preserve"> </w:t>
      </w:r>
      <w:r w:rsidRPr="00372F89">
        <w:t>в</w:t>
      </w:r>
      <w:r w:rsidR="00FF696F" w:rsidRPr="00372F89">
        <w:t xml:space="preserve"> </w:t>
      </w:r>
      <w:r w:rsidRPr="00372F89">
        <w:t>Ключевом</w:t>
      </w:r>
      <w:r w:rsidR="00FF696F" w:rsidRPr="00372F89">
        <w:t xml:space="preserve"> </w:t>
      </w:r>
      <w:r w:rsidRPr="00372F89">
        <w:t>информационном</w:t>
      </w:r>
      <w:r w:rsidR="00FF696F" w:rsidRPr="00372F89">
        <w:t xml:space="preserve"> </w:t>
      </w:r>
      <w:r w:rsidRPr="00372F89">
        <w:t>документе</w:t>
      </w:r>
      <w:r w:rsidR="00FF696F" w:rsidRPr="00372F89">
        <w:t xml:space="preserve"> </w:t>
      </w:r>
      <w:r w:rsidRPr="00372F89">
        <w:t>будет</w:t>
      </w:r>
      <w:r w:rsidR="00FF696F" w:rsidRPr="00372F89">
        <w:t xml:space="preserve"> </w:t>
      </w:r>
      <w:r w:rsidRPr="00372F89">
        <w:t>прописано,</w:t>
      </w:r>
      <w:r w:rsidR="00FF696F" w:rsidRPr="00372F89">
        <w:t xml:space="preserve"> </w:t>
      </w:r>
      <w:r w:rsidRPr="00372F89">
        <w:t>что</w:t>
      </w:r>
      <w:r w:rsidR="00FF696F" w:rsidRPr="00372F89">
        <w:t xml:space="preserve"> </w:t>
      </w:r>
      <w:r w:rsidRPr="00372F89">
        <w:t>фонд</w:t>
      </w:r>
      <w:r w:rsidR="00FF696F" w:rsidRPr="00372F89">
        <w:t xml:space="preserve"> </w:t>
      </w:r>
      <w:r w:rsidRPr="00372F89">
        <w:t>обязан</w:t>
      </w:r>
      <w:r w:rsidR="00FF696F" w:rsidRPr="00372F89">
        <w:t xml:space="preserve"> </w:t>
      </w:r>
      <w:r w:rsidRPr="00372F89">
        <w:t>отражать</w:t>
      </w:r>
      <w:r w:rsidR="00FF696F" w:rsidRPr="00372F89">
        <w:t xml:space="preserve"> </w:t>
      </w:r>
      <w:r w:rsidRPr="00372F89">
        <w:t>на</w:t>
      </w:r>
      <w:r w:rsidR="00FF696F" w:rsidRPr="00372F89">
        <w:t xml:space="preserve"> </w:t>
      </w:r>
      <w:r w:rsidRPr="00372F89">
        <w:t>пенсионном</w:t>
      </w:r>
      <w:r w:rsidR="00FF696F" w:rsidRPr="00372F89">
        <w:t xml:space="preserve"> </w:t>
      </w:r>
      <w:r w:rsidRPr="00372F89">
        <w:t>счете</w:t>
      </w:r>
      <w:r w:rsidR="00FF696F" w:rsidRPr="00372F89">
        <w:t xml:space="preserve"> </w:t>
      </w:r>
      <w:r w:rsidRPr="00372F89">
        <w:t>НПО</w:t>
      </w:r>
      <w:r w:rsidR="00FF696F" w:rsidRPr="00372F89">
        <w:t xml:space="preserve"> </w:t>
      </w:r>
      <w:r w:rsidRPr="00372F89">
        <w:t>результаты</w:t>
      </w:r>
      <w:r w:rsidR="00FF696F" w:rsidRPr="00372F89">
        <w:t xml:space="preserve"> </w:t>
      </w:r>
      <w:r w:rsidRPr="00372F89">
        <w:t>инвестирования</w:t>
      </w:r>
      <w:r w:rsidR="00FF696F" w:rsidRPr="00372F89">
        <w:t xml:space="preserve"> </w:t>
      </w:r>
      <w:r w:rsidRPr="00372F89">
        <w:t>денег</w:t>
      </w:r>
      <w:r w:rsidR="00FF696F" w:rsidRPr="00372F89">
        <w:t xml:space="preserve"> </w:t>
      </w:r>
      <w:r w:rsidRPr="00372F89">
        <w:t>клиента.</w:t>
      </w:r>
      <w:r w:rsidR="00FF696F" w:rsidRPr="00372F89">
        <w:t xml:space="preserve"> </w:t>
      </w:r>
      <w:r w:rsidRPr="00372F89">
        <w:t>Если</w:t>
      </w:r>
      <w:r w:rsidR="00FF696F" w:rsidRPr="00372F89">
        <w:t xml:space="preserve"> </w:t>
      </w:r>
      <w:r w:rsidRPr="00372F89">
        <w:t>фонд</w:t>
      </w:r>
      <w:r w:rsidR="00FF696F" w:rsidRPr="00372F89">
        <w:t xml:space="preserve"> </w:t>
      </w:r>
      <w:r w:rsidRPr="00372F89">
        <w:t>понесет</w:t>
      </w:r>
      <w:r w:rsidR="00FF696F" w:rsidRPr="00372F89">
        <w:t xml:space="preserve"> </w:t>
      </w:r>
      <w:r w:rsidRPr="00372F89">
        <w:t>убытки,</w:t>
      </w:r>
      <w:r w:rsidR="00FF696F" w:rsidRPr="00372F89">
        <w:t xml:space="preserve"> </w:t>
      </w:r>
      <w:r w:rsidRPr="00372F89">
        <w:t>ему</w:t>
      </w:r>
      <w:r w:rsidR="00FF696F" w:rsidRPr="00372F89">
        <w:t xml:space="preserve"> </w:t>
      </w:r>
      <w:r w:rsidRPr="00372F89">
        <w:t>придется</w:t>
      </w:r>
      <w:r w:rsidR="00FF696F" w:rsidRPr="00372F89">
        <w:t xml:space="preserve"> </w:t>
      </w:r>
      <w:r w:rsidRPr="00372F89">
        <w:t>восполнить</w:t>
      </w:r>
      <w:r w:rsidR="00FF696F" w:rsidRPr="00372F89">
        <w:t xml:space="preserve"> </w:t>
      </w:r>
      <w:r w:rsidRPr="00372F89">
        <w:t>пенсионный</w:t>
      </w:r>
      <w:r w:rsidR="00FF696F" w:rsidRPr="00372F89">
        <w:t xml:space="preserve"> </w:t>
      </w:r>
      <w:r w:rsidRPr="00372F89">
        <w:t>счет</w:t>
      </w:r>
      <w:r w:rsidR="00FF696F" w:rsidRPr="00372F89">
        <w:t xml:space="preserve"> </w:t>
      </w:r>
      <w:r w:rsidRPr="00372F89">
        <w:t>клиента</w:t>
      </w:r>
      <w:r w:rsidR="00FF696F" w:rsidRPr="00372F89">
        <w:t xml:space="preserve"> </w:t>
      </w:r>
      <w:r w:rsidRPr="00372F89">
        <w:t>на</w:t>
      </w:r>
      <w:r w:rsidR="00FF696F" w:rsidRPr="00372F89">
        <w:t xml:space="preserve"> </w:t>
      </w:r>
      <w:r w:rsidRPr="00372F89">
        <w:t>эту</w:t>
      </w:r>
      <w:r w:rsidR="00FF696F" w:rsidRPr="00372F89">
        <w:t xml:space="preserve"> </w:t>
      </w:r>
      <w:r w:rsidRPr="00372F89">
        <w:t>сумму.</w:t>
      </w:r>
      <w:r w:rsidR="00FF696F" w:rsidRPr="00372F89">
        <w:t xml:space="preserve"> </w:t>
      </w:r>
      <w:r w:rsidRPr="00372F89">
        <w:t>Кроме</w:t>
      </w:r>
      <w:r w:rsidR="00FF696F" w:rsidRPr="00372F89">
        <w:t xml:space="preserve"> </w:t>
      </w:r>
      <w:r w:rsidRPr="00372F89">
        <w:t>того,</w:t>
      </w:r>
      <w:r w:rsidR="00FF696F" w:rsidRPr="00372F89">
        <w:t xml:space="preserve"> </w:t>
      </w:r>
      <w:r w:rsidRPr="00372F89">
        <w:t>НПФ</w:t>
      </w:r>
      <w:r w:rsidR="00FF696F" w:rsidRPr="00372F89">
        <w:t xml:space="preserve"> </w:t>
      </w:r>
      <w:r w:rsidRPr="00372F89">
        <w:t>не</w:t>
      </w:r>
      <w:r w:rsidR="00FF696F" w:rsidRPr="00372F89">
        <w:t xml:space="preserve"> </w:t>
      </w:r>
      <w:r w:rsidRPr="00372F89">
        <w:t>сможет</w:t>
      </w:r>
      <w:r w:rsidR="00FF696F" w:rsidRPr="00372F89">
        <w:t xml:space="preserve"> </w:t>
      </w:r>
      <w:r w:rsidRPr="00372F89">
        <w:t>уменьшить</w:t>
      </w:r>
      <w:r w:rsidR="00FF696F" w:rsidRPr="00372F89">
        <w:t xml:space="preserve"> </w:t>
      </w:r>
      <w:r w:rsidRPr="00372F89">
        <w:t>размер</w:t>
      </w:r>
      <w:r w:rsidR="00FF696F" w:rsidRPr="00372F89">
        <w:t xml:space="preserve"> </w:t>
      </w:r>
      <w:r w:rsidRPr="00372F89">
        <w:t>негосударственной</w:t>
      </w:r>
      <w:r w:rsidR="00FF696F" w:rsidRPr="00372F89">
        <w:t xml:space="preserve"> </w:t>
      </w:r>
      <w:r w:rsidRPr="00372F89">
        <w:t>пенсии</w:t>
      </w:r>
      <w:r w:rsidR="00FF696F" w:rsidRPr="00372F89">
        <w:t xml:space="preserve"> </w:t>
      </w:r>
      <w:r w:rsidRPr="00372F89">
        <w:t>и</w:t>
      </w:r>
      <w:r w:rsidR="00FF696F" w:rsidRPr="00372F89">
        <w:t xml:space="preserve"> </w:t>
      </w:r>
      <w:r w:rsidRPr="00372F89">
        <w:t>продолжительность</w:t>
      </w:r>
      <w:r w:rsidR="00FF696F" w:rsidRPr="00372F89">
        <w:t xml:space="preserve"> </w:t>
      </w:r>
      <w:r w:rsidRPr="00372F89">
        <w:t>ее</w:t>
      </w:r>
      <w:r w:rsidR="00FF696F" w:rsidRPr="00372F89">
        <w:t xml:space="preserve"> </w:t>
      </w:r>
      <w:r w:rsidRPr="00372F89">
        <w:t>выплаты</w:t>
      </w:r>
      <w:r w:rsidR="00FF696F" w:rsidRPr="00372F89">
        <w:t xml:space="preserve"> </w:t>
      </w:r>
      <w:r w:rsidRPr="00372F89">
        <w:t>в</w:t>
      </w:r>
      <w:r w:rsidR="00FF696F" w:rsidRPr="00372F89">
        <w:t xml:space="preserve"> </w:t>
      </w:r>
      <w:r w:rsidRPr="00372F89">
        <w:t>случае</w:t>
      </w:r>
      <w:r w:rsidR="00FF696F" w:rsidRPr="00372F89">
        <w:t xml:space="preserve"> </w:t>
      </w:r>
      <w:r w:rsidRPr="00372F89">
        <w:t>отрицательного</w:t>
      </w:r>
      <w:r w:rsidR="00FF696F" w:rsidRPr="00372F89">
        <w:t xml:space="preserve"> </w:t>
      </w:r>
      <w:r w:rsidRPr="00372F89">
        <w:t>результата</w:t>
      </w:r>
      <w:r w:rsidR="00FF696F" w:rsidRPr="00372F89">
        <w:t xml:space="preserve"> </w:t>
      </w:r>
      <w:r w:rsidRPr="00372F89">
        <w:t>при</w:t>
      </w:r>
      <w:r w:rsidR="00FF696F" w:rsidRPr="00372F89">
        <w:t xml:space="preserve"> </w:t>
      </w:r>
      <w:r w:rsidRPr="00372F89">
        <w:t>размещении</w:t>
      </w:r>
      <w:r w:rsidR="00FF696F" w:rsidRPr="00372F89">
        <w:t xml:space="preserve"> </w:t>
      </w:r>
      <w:r w:rsidRPr="00372F89">
        <w:t>пенсионных</w:t>
      </w:r>
      <w:r w:rsidR="00FF696F" w:rsidRPr="00372F89">
        <w:t xml:space="preserve"> </w:t>
      </w:r>
      <w:r w:rsidRPr="00372F89">
        <w:t>резервов.</w:t>
      </w:r>
    </w:p>
    <w:p w14:paraId="71AA27D3" w14:textId="77777777" w:rsidR="009045FE" w:rsidRPr="00372F89" w:rsidRDefault="009045FE" w:rsidP="009045FE">
      <w:r w:rsidRPr="00372F89">
        <w:t>Ранее</w:t>
      </w:r>
      <w:r w:rsidR="00FF696F" w:rsidRPr="00372F89">
        <w:t xml:space="preserve"> </w:t>
      </w:r>
      <w:r w:rsidRPr="00372F89">
        <w:t>была</w:t>
      </w:r>
      <w:r w:rsidR="00FF696F" w:rsidRPr="00372F89">
        <w:t xml:space="preserve"> </w:t>
      </w:r>
      <w:r w:rsidRPr="00372F89">
        <w:t>отменена</w:t>
      </w:r>
      <w:r w:rsidR="00FF696F" w:rsidRPr="00372F89">
        <w:t xml:space="preserve"> </w:t>
      </w:r>
      <w:r w:rsidRPr="00372F89">
        <w:t>комиссия</w:t>
      </w:r>
      <w:r w:rsidR="00FF696F" w:rsidRPr="00372F89">
        <w:t xml:space="preserve"> </w:t>
      </w:r>
      <w:r w:rsidRPr="00372F89">
        <w:t>за</w:t>
      </w:r>
      <w:r w:rsidR="00FF696F" w:rsidRPr="00372F89">
        <w:t xml:space="preserve"> </w:t>
      </w:r>
      <w:r w:rsidRPr="00372F89">
        <w:t>онлайн-переводы</w:t>
      </w:r>
      <w:r w:rsidR="00FF696F" w:rsidRPr="00372F89">
        <w:t xml:space="preserve"> </w:t>
      </w:r>
      <w:r w:rsidRPr="00372F89">
        <w:t>самому</w:t>
      </w:r>
      <w:r w:rsidR="00FF696F" w:rsidRPr="00372F89">
        <w:t xml:space="preserve"> </w:t>
      </w:r>
      <w:r w:rsidRPr="00372F89">
        <w:t>себе</w:t>
      </w:r>
      <w:r w:rsidR="00FF696F" w:rsidRPr="00372F89">
        <w:t xml:space="preserve"> </w:t>
      </w:r>
      <w:r w:rsidRPr="00372F89">
        <w:t>на</w:t>
      </w:r>
      <w:r w:rsidR="00FF696F" w:rsidRPr="00372F89">
        <w:t xml:space="preserve"> </w:t>
      </w:r>
      <w:r w:rsidRPr="00372F89">
        <w:t>счета</w:t>
      </w:r>
      <w:r w:rsidR="00FF696F" w:rsidRPr="00372F89">
        <w:t xml:space="preserve"> </w:t>
      </w:r>
      <w:r w:rsidRPr="00372F89">
        <w:t>в</w:t>
      </w:r>
      <w:r w:rsidR="00FF696F" w:rsidRPr="00372F89">
        <w:t xml:space="preserve"> </w:t>
      </w:r>
      <w:r w:rsidRPr="00372F89">
        <w:t>разных</w:t>
      </w:r>
      <w:r w:rsidR="00FF696F" w:rsidRPr="00372F89">
        <w:t xml:space="preserve"> </w:t>
      </w:r>
      <w:r w:rsidRPr="00372F89">
        <w:t>банках</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лимита</w:t>
      </w:r>
      <w:r w:rsidR="00FF696F" w:rsidRPr="00372F89">
        <w:t xml:space="preserve"> </w:t>
      </w:r>
      <w:r w:rsidRPr="00372F89">
        <w:t>в</w:t>
      </w:r>
      <w:r w:rsidR="00FF696F" w:rsidRPr="00372F89">
        <w:t xml:space="preserve"> </w:t>
      </w:r>
      <w:r w:rsidRPr="00372F89">
        <w:t>30</w:t>
      </w:r>
      <w:r w:rsidR="00FF696F" w:rsidRPr="00372F89">
        <w:t xml:space="preserve"> </w:t>
      </w:r>
      <w:r w:rsidRPr="00372F89">
        <w:t>млн</w:t>
      </w:r>
      <w:r w:rsidR="00FF696F" w:rsidRPr="00372F89">
        <w:t xml:space="preserve"> </w:t>
      </w:r>
      <w:r w:rsidRPr="00372F89">
        <w:t>руб.</w:t>
      </w:r>
      <w:r w:rsidR="00FF696F" w:rsidRPr="00372F89">
        <w:t xml:space="preserve"> </w:t>
      </w:r>
      <w:r w:rsidRPr="00372F89">
        <w:t>в</w:t>
      </w:r>
      <w:r w:rsidR="00FF696F" w:rsidRPr="00372F89">
        <w:t xml:space="preserve"> </w:t>
      </w:r>
      <w:r w:rsidRPr="00372F89">
        <w:t>месяц.</w:t>
      </w:r>
      <w:r w:rsidR="00FF696F" w:rsidRPr="00372F89">
        <w:t xml:space="preserve"> </w:t>
      </w:r>
      <w:r w:rsidRPr="00372F89">
        <w:t>В</w:t>
      </w:r>
      <w:r w:rsidR="00FF696F" w:rsidRPr="00372F89">
        <w:t xml:space="preserve"> </w:t>
      </w:r>
      <w:r w:rsidRPr="00372F89">
        <w:t>пределах</w:t>
      </w:r>
      <w:r w:rsidR="00FF696F" w:rsidRPr="00372F89">
        <w:t xml:space="preserve"> </w:t>
      </w:r>
      <w:r w:rsidRPr="00372F89">
        <w:t>этой</w:t>
      </w:r>
      <w:r w:rsidR="00FF696F" w:rsidRPr="00372F89">
        <w:t xml:space="preserve"> </w:t>
      </w:r>
      <w:r w:rsidRPr="00372F89">
        <w:t>суммы</w:t>
      </w:r>
      <w:r w:rsidR="00FF696F" w:rsidRPr="00372F89">
        <w:t xml:space="preserve"> </w:t>
      </w:r>
      <w:r w:rsidRPr="00372F89">
        <w:t>никакой</w:t>
      </w:r>
      <w:r w:rsidR="00FF696F" w:rsidRPr="00372F89">
        <w:t xml:space="preserve"> </w:t>
      </w:r>
      <w:r w:rsidRPr="00372F89">
        <w:t>банк</w:t>
      </w:r>
      <w:r w:rsidR="00FF696F" w:rsidRPr="00372F89">
        <w:t xml:space="preserve"> </w:t>
      </w:r>
      <w:r w:rsidRPr="00372F89">
        <w:t>не</w:t>
      </w:r>
      <w:r w:rsidR="00FF696F" w:rsidRPr="00372F89">
        <w:t xml:space="preserve"> </w:t>
      </w:r>
      <w:r w:rsidRPr="00372F89">
        <w:t>сможет</w:t>
      </w:r>
      <w:r w:rsidR="00FF696F" w:rsidRPr="00372F89">
        <w:t xml:space="preserve"> </w:t>
      </w:r>
      <w:r w:rsidRPr="00372F89">
        <w:t>ограничить</w:t>
      </w:r>
      <w:r w:rsidR="00FF696F" w:rsidRPr="00372F89">
        <w:t xml:space="preserve"> </w:t>
      </w:r>
      <w:r w:rsidRPr="00372F89">
        <w:t>клиента</w:t>
      </w:r>
      <w:r w:rsidR="00FF696F" w:rsidRPr="00372F89">
        <w:t xml:space="preserve"> </w:t>
      </w:r>
      <w:r w:rsidRPr="00372F89">
        <w:t>ни</w:t>
      </w:r>
      <w:r w:rsidR="00FF696F" w:rsidRPr="00372F89">
        <w:t xml:space="preserve"> </w:t>
      </w:r>
      <w:r w:rsidRPr="00372F89">
        <w:t>по</w:t>
      </w:r>
      <w:r w:rsidR="00FF696F" w:rsidRPr="00372F89">
        <w:t xml:space="preserve"> </w:t>
      </w:r>
      <w:r w:rsidRPr="00372F89">
        <w:t>размеру,</w:t>
      </w:r>
      <w:r w:rsidR="00FF696F" w:rsidRPr="00372F89">
        <w:t xml:space="preserve"> </w:t>
      </w:r>
      <w:r w:rsidRPr="00372F89">
        <w:t>ни</w:t>
      </w:r>
      <w:r w:rsidR="00FF696F" w:rsidRPr="00372F89">
        <w:t xml:space="preserve"> </w:t>
      </w:r>
      <w:r w:rsidRPr="00372F89">
        <w:t>по</w:t>
      </w:r>
      <w:r w:rsidR="00FF696F" w:rsidRPr="00372F89">
        <w:t xml:space="preserve"> </w:t>
      </w:r>
      <w:r w:rsidRPr="00372F89">
        <w:t>числу</w:t>
      </w:r>
      <w:r w:rsidR="00FF696F" w:rsidRPr="00372F89">
        <w:t xml:space="preserve"> </w:t>
      </w:r>
      <w:r w:rsidRPr="00372F89">
        <w:t>операций</w:t>
      </w:r>
      <w:r w:rsidR="00FF696F" w:rsidRPr="00372F89">
        <w:t xml:space="preserve"> </w:t>
      </w:r>
      <w:r w:rsidRPr="00372F89">
        <w:t>по</w:t>
      </w:r>
      <w:r w:rsidR="00FF696F" w:rsidRPr="00372F89">
        <w:t xml:space="preserve"> </w:t>
      </w:r>
      <w:r w:rsidRPr="00372F89">
        <w:t>переводу</w:t>
      </w:r>
      <w:r w:rsidR="00FF696F" w:rsidRPr="00372F89">
        <w:t xml:space="preserve"> </w:t>
      </w:r>
      <w:r w:rsidRPr="00372F89">
        <w:t>денег</w:t>
      </w:r>
      <w:r w:rsidR="00FF696F" w:rsidRPr="00372F89">
        <w:t xml:space="preserve"> </w:t>
      </w:r>
      <w:r w:rsidRPr="00372F89">
        <w:t>самому</w:t>
      </w:r>
      <w:r w:rsidR="00FF696F" w:rsidRPr="00372F89">
        <w:t xml:space="preserve"> </w:t>
      </w:r>
      <w:r w:rsidRPr="00372F89">
        <w:t>себе.</w:t>
      </w:r>
    </w:p>
    <w:p w14:paraId="27C6B434" w14:textId="77777777" w:rsidR="009045FE" w:rsidRPr="00372F89" w:rsidRDefault="00000000" w:rsidP="009045FE">
      <w:hyperlink r:id="rId12" w:history="1">
        <w:r w:rsidR="009045FE" w:rsidRPr="00372F89">
          <w:rPr>
            <w:rStyle w:val="a3"/>
          </w:rPr>
          <w:t>https://rg.ru/2024/05/06/rossiiane-mogut-ispolzovat-period-ohlazhdeniia-pri-zakliuchenii-dogovorov-s-npf.html</w:t>
        </w:r>
      </w:hyperlink>
      <w:r w:rsidR="00FF696F" w:rsidRPr="00372F89">
        <w:t xml:space="preserve"> </w:t>
      </w:r>
    </w:p>
    <w:p w14:paraId="0CFBEDC2" w14:textId="77777777" w:rsidR="009045FE" w:rsidRPr="00372F89" w:rsidRDefault="009045FE" w:rsidP="009045FE">
      <w:pPr>
        <w:pStyle w:val="2"/>
      </w:pPr>
      <w:bookmarkStart w:id="29" w:name="_Toc165963628"/>
      <w:r w:rsidRPr="00372F89">
        <w:lastRenderedPageBreak/>
        <w:t>Прайм,</w:t>
      </w:r>
      <w:r w:rsidR="00FF696F" w:rsidRPr="00372F89">
        <w:t xml:space="preserve"> </w:t>
      </w:r>
      <w:r w:rsidRPr="00372F89">
        <w:t>06.05.2024,</w:t>
      </w:r>
      <w:r w:rsidR="00FF696F" w:rsidRPr="00372F89">
        <w:t xml:space="preserve"> </w:t>
      </w:r>
      <w:r w:rsidRPr="00372F89">
        <w:t>Граждане</w:t>
      </w:r>
      <w:r w:rsidR="00FF696F" w:rsidRPr="00372F89">
        <w:t xml:space="preserve"> </w:t>
      </w:r>
      <w:r w:rsidRPr="00372F89">
        <w:t>РФ</w:t>
      </w:r>
      <w:r w:rsidR="00FF696F" w:rsidRPr="00372F89">
        <w:t xml:space="preserve"> </w:t>
      </w:r>
      <w:r w:rsidRPr="00372F89">
        <w:t>теперь</w:t>
      </w:r>
      <w:r w:rsidR="00FF696F" w:rsidRPr="00372F89">
        <w:t xml:space="preserve"> </w:t>
      </w:r>
      <w:r w:rsidRPr="00372F89">
        <w:t>могут</w:t>
      </w:r>
      <w:r w:rsidR="00FF696F" w:rsidRPr="00372F89">
        <w:t xml:space="preserve"> </w:t>
      </w:r>
      <w:r w:rsidRPr="00372F89">
        <w:t>использовать</w:t>
      </w:r>
      <w:r w:rsidR="00FF696F" w:rsidRPr="00372F89">
        <w:t xml:space="preserve"> </w:t>
      </w:r>
      <w:r w:rsidRPr="00372F89">
        <w:t>период</w:t>
      </w:r>
      <w:r w:rsidR="00FF696F" w:rsidRPr="00372F89">
        <w:t xml:space="preserve"> </w:t>
      </w:r>
      <w:r w:rsidRPr="00372F89">
        <w:t>охлаждения</w:t>
      </w:r>
      <w:r w:rsidR="00FF696F" w:rsidRPr="00372F89">
        <w:t xml:space="preserve"> </w:t>
      </w:r>
      <w:r w:rsidRPr="00372F89">
        <w:t>при</w:t>
      </w:r>
      <w:r w:rsidR="00FF696F" w:rsidRPr="00372F89">
        <w:t xml:space="preserve"> </w:t>
      </w:r>
      <w:r w:rsidRPr="00372F89">
        <w:t>заключении</w:t>
      </w:r>
      <w:r w:rsidR="00FF696F" w:rsidRPr="00372F89">
        <w:t xml:space="preserve"> </w:t>
      </w:r>
      <w:r w:rsidRPr="00372F89">
        <w:t>договоров</w:t>
      </w:r>
      <w:r w:rsidR="00FF696F" w:rsidRPr="00372F89">
        <w:t xml:space="preserve"> </w:t>
      </w:r>
      <w:r w:rsidRPr="00372F89">
        <w:t>с</w:t>
      </w:r>
      <w:r w:rsidR="00FF696F" w:rsidRPr="00372F89">
        <w:t xml:space="preserve"> </w:t>
      </w:r>
      <w:r w:rsidRPr="00372F89">
        <w:t>НПФ</w:t>
      </w:r>
      <w:bookmarkEnd w:id="29"/>
    </w:p>
    <w:p w14:paraId="37DCEE2A" w14:textId="77777777" w:rsidR="009045FE" w:rsidRPr="00372F89" w:rsidRDefault="009045FE" w:rsidP="00C662D2">
      <w:pPr>
        <w:pStyle w:val="3"/>
      </w:pPr>
      <w:bookmarkStart w:id="30" w:name="_Toc165963629"/>
      <w:r w:rsidRPr="00372F89">
        <w:t>Россияне</w:t>
      </w:r>
      <w:r w:rsidR="00FF696F" w:rsidRPr="00372F89">
        <w:t xml:space="preserve"> </w:t>
      </w:r>
      <w:r w:rsidRPr="00372F89">
        <w:t>отныне</w:t>
      </w:r>
      <w:r w:rsidR="00FF696F" w:rsidRPr="00372F89">
        <w:t xml:space="preserve"> </w:t>
      </w:r>
      <w:r w:rsidRPr="00372F89">
        <w:t>вправе</w:t>
      </w:r>
      <w:r w:rsidR="00FF696F" w:rsidRPr="00372F89">
        <w:t xml:space="preserve"> </w:t>
      </w:r>
      <w:r w:rsidRPr="00372F89">
        <w:t>применит</w:t>
      </w:r>
      <w:r w:rsidR="00FF696F" w:rsidRPr="00372F89">
        <w:t xml:space="preserve"> </w:t>
      </w:r>
      <w:r w:rsidRPr="00372F89">
        <w:t>период</w:t>
      </w:r>
      <w:r w:rsidR="00FF696F" w:rsidRPr="00372F89">
        <w:t xml:space="preserve"> </w:t>
      </w:r>
      <w:r w:rsidRPr="00372F89">
        <w:t>охлаждения</w:t>
      </w:r>
      <w:r w:rsidR="00FF696F" w:rsidRPr="00372F89">
        <w:t xml:space="preserve"> </w:t>
      </w:r>
      <w:r w:rsidRPr="00372F89">
        <w:t>при</w:t>
      </w:r>
      <w:r w:rsidR="00FF696F" w:rsidRPr="00372F89">
        <w:t xml:space="preserve"> </w:t>
      </w:r>
      <w:r w:rsidRPr="00372F89">
        <w:t>заключении</w:t>
      </w:r>
      <w:r w:rsidR="00FF696F" w:rsidRPr="00372F89">
        <w:t xml:space="preserve"> </w:t>
      </w:r>
      <w:r w:rsidRPr="00372F89">
        <w:t>договоров</w:t>
      </w:r>
      <w:r w:rsidR="00FF696F" w:rsidRPr="00372F89">
        <w:t xml:space="preserve"> </w:t>
      </w:r>
      <w:r w:rsidRPr="00372F89">
        <w:t>о</w:t>
      </w:r>
      <w:r w:rsidR="00FF696F" w:rsidRPr="00372F89">
        <w:t xml:space="preserve"> </w:t>
      </w:r>
      <w:r w:rsidRPr="00372F89">
        <w:t>негосударственном</w:t>
      </w:r>
      <w:r w:rsidR="00FF696F" w:rsidRPr="00372F89">
        <w:t xml:space="preserve"> </w:t>
      </w:r>
      <w:r w:rsidRPr="00372F89">
        <w:t>пенсионном</w:t>
      </w:r>
      <w:r w:rsidR="00FF696F" w:rsidRPr="00372F89">
        <w:t xml:space="preserve"> </w:t>
      </w:r>
      <w:r w:rsidRPr="00372F89">
        <w:t>обеспечении</w:t>
      </w:r>
      <w:r w:rsidR="00FF696F" w:rsidRPr="00372F89">
        <w:t xml:space="preserve"> </w:t>
      </w:r>
      <w:r w:rsidRPr="00372F89">
        <w:t>(НПО)</w:t>
      </w:r>
      <w:r w:rsidR="00FF696F" w:rsidRPr="00372F89">
        <w:t xml:space="preserve"> </w:t>
      </w:r>
      <w:r w:rsidRPr="00372F89">
        <w:t>и</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двухнедельного</w:t>
      </w:r>
      <w:r w:rsidR="00FF696F" w:rsidRPr="00372F89">
        <w:t xml:space="preserve"> </w:t>
      </w:r>
      <w:r w:rsidRPr="00372F89">
        <w:t>срока</w:t>
      </w:r>
      <w:r w:rsidR="00FF696F" w:rsidRPr="00372F89">
        <w:t xml:space="preserve"> </w:t>
      </w:r>
      <w:r w:rsidRPr="00372F89">
        <w:t>решить</w:t>
      </w:r>
      <w:r w:rsidR="00FF696F" w:rsidRPr="00372F89">
        <w:t xml:space="preserve"> </w:t>
      </w:r>
      <w:r w:rsidRPr="00372F89">
        <w:t>расторгнуть</w:t>
      </w:r>
      <w:r w:rsidR="00FF696F" w:rsidRPr="00372F89">
        <w:t xml:space="preserve"> </w:t>
      </w:r>
      <w:r w:rsidRPr="00372F89">
        <w:t>договор,</w:t>
      </w:r>
      <w:r w:rsidR="00FF696F" w:rsidRPr="00372F89">
        <w:t xml:space="preserve"> </w:t>
      </w:r>
      <w:r w:rsidRPr="00372F89">
        <w:t>который</w:t>
      </w:r>
      <w:r w:rsidR="00FF696F" w:rsidRPr="00372F89">
        <w:t xml:space="preserve"> </w:t>
      </w:r>
      <w:r w:rsidRPr="00372F89">
        <w:t>оформлен</w:t>
      </w:r>
      <w:r w:rsidR="00FF696F" w:rsidRPr="00372F89">
        <w:t xml:space="preserve"> </w:t>
      </w:r>
      <w:r w:rsidRPr="00372F89">
        <w:t>с</w:t>
      </w:r>
      <w:r w:rsidR="00FF696F" w:rsidRPr="00372F89">
        <w:t xml:space="preserve"> </w:t>
      </w:r>
      <w:r w:rsidRPr="00372F89">
        <w:t>негосударственным</w:t>
      </w:r>
      <w:r w:rsidR="00FF696F" w:rsidRPr="00372F89">
        <w:t xml:space="preserve"> </w:t>
      </w:r>
      <w:r w:rsidRPr="00372F89">
        <w:t>пенсионным</w:t>
      </w:r>
      <w:r w:rsidR="00FF696F" w:rsidRPr="00372F89">
        <w:t xml:space="preserve"> </w:t>
      </w:r>
      <w:r w:rsidRPr="00372F89">
        <w:t>фондом</w:t>
      </w:r>
      <w:r w:rsidR="00FF696F" w:rsidRPr="00372F89">
        <w:t xml:space="preserve"> </w:t>
      </w:r>
      <w:r w:rsidRPr="00372F89">
        <w:t>(НПФ)</w:t>
      </w:r>
      <w:r w:rsidR="00FF696F" w:rsidRPr="00372F89">
        <w:t xml:space="preserve"> </w:t>
      </w:r>
      <w:r w:rsidRPr="00372F89">
        <w:t>посредством</w:t>
      </w:r>
      <w:r w:rsidR="00FF696F" w:rsidRPr="00372F89">
        <w:t xml:space="preserve"> </w:t>
      </w:r>
      <w:r w:rsidRPr="00372F89">
        <w:t>агента,</w:t>
      </w:r>
      <w:r w:rsidR="00FF696F" w:rsidRPr="00372F89">
        <w:t xml:space="preserve"> </w:t>
      </w:r>
      <w:r w:rsidRPr="00372F89">
        <w:t>свидетельствуют</w:t>
      </w:r>
      <w:r w:rsidR="00FF696F" w:rsidRPr="00372F89">
        <w:t xml:space="preserve"> </w:t>
      </w:r>
      <w:r w:rsidRPr="00372F89">
        <w:t>материалы</w:t>
      </w:r>
      <w:r w:rsidR="00FF696F" w:rsidRPr="00372F89">
        <w:t xml:space="preserve"> </w:t>
      </w:r>
      <w:r w:rsidRPr="00372F89">
        <w:t>ЦБ.</w:t>
      </w:r>
      <w:bookmarkEnd w:id="30"/>
    </w:p>
    <w:p w14:paraId="31A98E0F" w14:textId="77777777" w:rsidR="009045FE" w:rsidRPr="00372F89" w:rsidRDefault="009045FE" w:rsidP="009045FE">
      <w:r w:rsidRPr="00372F89">
        <w:t>С</w:t>
      </w:r>
      <w:r w:rsidR="00FF696F" w:rsidRPr="00372F89">
        <w:t xml:space="preserve"> </w:t>
      </w:r>
      <w:r w:rsidRPr="00372F89">
        <w:t>6</w:t>
      </w:r>
      <w:r w:rsidR="00FF696F" w:rsidRPr="00372F89">
        <w:t xml:space="preserve"> </w:t>
      </w:r>
      <w:r w:rsidRPr="00372F89">
        <w:t>мая</w:t>
      </w:r>
      <w:r w:rsidR="00FF696F" w:rsidRPr="00372F89">
        <w:t xml:space="preserve"> </w:t>
      </w:r>
      <w:r w:rsidRPr="00372F89">
        <w:t>вступает</w:t>
      </w:r>
      <w:r w:rsidR="00FF696F" w:rsidRPr="00372F89">
        <w:t xml:space="preserve"> </w:t>
      </w:r>
      <w:r w:rsidRPr="00372F89">
        <w:t>в</w:t>
      </w:r>
      <w:r w:rsidR="00FF696F" w:rsidRPr="00372F89">
        <w:t xml:space="preserve"> </w:t>
      </w:r>
      <w:r w:rsidRPr="00372F89">
        <w:t>силу</w:t>
      </w:r>
      <w:r w:rsidR="00FF696F" w:rsidRPr="00372F89">
        <w:t xml:space="preserve"> </w:t>
      </w:r>
      <w:r w:rsidRPr="00372F89">
        <w:t>утвержденная</w:t>
      </w:r>
      <w:r w:rsidR="00FF696F" w:rsidRPr="00372F89">
        <w:t xml:space="preserve"> </w:t>
      </w:r>
      <w:r w:rsidRPr="00372F89">
        <w:t>Банком</w:t>
      </w:r>
      <w:r w:rsidR="00FF696F" w:rsidRPr="00372F89">
        <w:t xml:space="preserve"> </w:t>
      </w:r>
      <w:r w:rsidRPr="00372F89">
        <w:t>России</w:t>
      </w:r>
      <w:r w:rsidR="00FF696F" w:rsidRPr="00372F89">
        <w:t xml:space="preserve"> </w:t>
      </w:r>
      <w:r w:rsidRPr="00372F89">
        <w:t>обновленная</w:t>
      </w:r>
      <w:r w:rsidR="00FF696F" w:rsidRPr="00372F89">
        <w:t xml:space="preserve"> </w:t>
      </w:r>
      <w:r w:rsidRPr="00372F89">
        <w:t>редакция</w:t>
      </w:r>
      <w:r w:rsidR="00FF696F" w:rsidRPr="00372F89">
        <w:t xml:space="preserve"> </w:t>
      </w:r>
      <w:r w:rsidRPr="00372F89">
        <w:t>базового</w:t>
      </w:r>
      <w:r w:rsidR="00FF696F" w:rsidRPr="00372F89">
        <w:t xml:space="preserve"> </w:t>
      </w:r>
      <w:r w:rsidRPr="00372F89">
        <w:t>стандарта</w:t>
      </w:r>
      <w:r w:rsidR="00FF696F" w:rsidRPr="00372F89">
        <w:t xml:space="preserve"> </w:t>
      </w:r>
      <w:r w:rsidRPr="00372F89">
        <w:t>защиты</w:t>
      </w:r>
      <w:r w:rsidR="00FF696F" w:rsidRPr="00372F89">
        <w:t xml:space="preserve"> </w:t>
      </w:r>
      <w:r w:rsidRPr="00372F89">
        <w:t>прав</w:t>
      </w:r>
      <w:r w:rsidR="00FF696F" w:rsidRPr="00372F89">
        <w:t xml:space="preserve"> </w:t>
      </w:r>
      <w:r w:rsidRPr="00372F89">
        <w:t>и</w:t>
      </w:r>
      <w:r w:rsidR="00FF696F" w:rsidRPr="00372F89">
        <w:t xml:space="preserve"> </w:t>
      </w:r>
      <w:r w:rsidRPr="00372F89">
        <w:t>интересов</w:t>
      </w:r>
      <w:r w:rsidR="00FF696F" w:rsidRPr="00372F89">
        <w:t xml:space="preserve"> </w:t>
      </w:r>
      <w:r w:rsidRPr="00372F89">
        <w:t>физических</w:t>
      </w:r>
      <w:r w:rsidR="00FF696F" w:rsidRPr="00372F89">
        <w:t xml:space="preserve"> </w:t>
      </w:r>
      <w:r w:rsidRPr="00372F89">
        <w:t>и</w:t>
      </w:r>
      <w:r w:rsidR="00FF696F" w:rsidRPr="00372F89">
        <w:t xml:space="preserve"> </w:t>
      </w:r>
      <w:r w:rsidRPr="00372F89">
        <w:t>юридических</w:t>
      </w:r>
      <w:r w:rsidR="00FF696F" w:rsidRPr="00372F89">
        <w:t xml:space="preserve"> </w:t>
      </w:r>
      <w:r w:rsidRPr="00372F89">
        <w:t>лиц</w:t>
      </w:r>
      <w:r w:rsidR="00FF696F" w:rsidRPr="00372F89">
        <w:t xml:space="preserve"> </w:t>
      </w:r>
      <w:r w:rsidRPr="00372F89">
        <w:t>-</w:t>
      </w:r>
      <w:r w:rsidR="00FF696F" w:rsidRPr="00372F89">
        <w:t xml:space="preserve"> </w:t>
      </w:r>
      <w:r w:rsidRPr="00372F89">
        <w:t>получателей</w:t>
      </w:r>
      <w:r w:rsidR="00FF696F" w:rsidRPr="00372F89">
        <w:t xml:space="preserve"> </w:t>
      </w:r>
      <w:r w:rsidRPr="00372F89">
        <w:t>финансовых</w:t>
      </w:r>
      <w:r w:rsidR="00FF696F" w:rsidRPr="00372F89">
        <w:t xml:space="preserve"> </w:t>
      </w:r>
      <w:r w:rsidRPr="00372F89">
        <w:t>услуг,</w:t>
      </w:r>
      <w:r w:rsidR="00FF696F" w:rsidRPr="00372F89">
        <w:t xml:space="preserve"> </w:t>
      </w:r>
      <w:r w:rsidRPr="00372F89">
        <w:t>которые</w:t>
      </w:r>
      <w:r w:rsidR="00FF696F" w:rsidRPr="00372F89">
        <w:t xml:space="preserve"> </w:t>
      </w:r>
      <w:r w:rsidRPr="00372F89">
        <w:t>оказываются</w:t>
      </w:r>
      <w:r w:rsidR="00FF696F" w:rsidRPr="00372F89">
        <w:t xml:space="preserve"> </w:t>
      </w:r>
      <w:r w:rsidRPr="00372F89">
        <w:t>членами</w:t>
      </w:r>
      <w:r w:rsidR="00FF696F" w:rsidRPr="00372F89">
        <w:t xml:space="preserve"> </w:t>
      </w:r>
      <w:r w:rsidRPr="00372F89">
        <w:t>саморегулируемых</w:t>
      </w:r>
      <w:r w:rsidR="00FF696F" w:rsidRPr="00372F89">
        <w:t xml:space="preserve"> </w:t>
      </w:r>
      <w:r w:rsidRPr="00372F89">
        <w:t>организаций</w:t>
      </w:r>
      <w:r w:rsidR="00FF696F" w:rsidRPr="00372F89">
        <w:t xml:space="preserve"> </w:t>
      </w:r>
      <w:r w:rsidRPr="00372F89">
        <w:t>в</w:t>
      </w:r>
      <w:r w:rsidR="00FF696F" w:rsidRPr="00372F89">
        <w:t xml:space="preserve"> </w:t>
      </w:r>
      <w:r w:rsidRPr="00372F89">
        <w:t>сфере</w:t>
      </w:r>
      <w:r w:rsidR="00FF696F" w:rsidRPr="00372F89">
        <w:t xml:space="preserve"> </w:t>
      </w:r>
      <w:r w:rsidRPr="00372F89">
        <w:t>финансового</w:t>
      </w:r>
      <w:r w:rsidR="00FF696F" w:rsidRPr="00372F89">
        <w:t xml:space="preserve"> </w:t>
      </w:r>
      <w:r w:rsidRPr="00372F89">
        <w:t>рынка,</w:t>
      </w:r>
      <w:r w:rsidR="00FF696F" w:rsidRPr="00372F89">
        <w:t xml:space="preserve"> </w:t>
      </w:r>
      <w:r w:rsidRPr="00372F89">
        <w:t>объединяющих</w:t>
      </w:r>
      <w:r w:rsidR="00FF696F" w:rsidRPr="00372F89">
        <w:t xml:space="preserve"> </w:t>
      </w:r>
      <w:r w:rsidRPr="00372F89">
        <w:t>НПФ.</w:t>
      </w:r>
    </w:p>
    <w:p w14:paraId="50BBB642" w14:textId="77777777" w:rsidR="009045FE" w:rsidRPr="00372F89" w:rsidRDefault="009045FE" w:rsidP="009045FE">
      <w:r w:rsidRPr="00372F89">
        <w:t>Стандарт</w:t>
      </w:r>
      <w:r w:rsidR="00FF696F" w:rsidRPr="00372F89">
        <w:t xml:space="preserve"> </w:t>
      </w:r>
      <w:r w:rsidRPr="00372F89">
        <w:t>вводит</w:t>
      </w:r>
      <w:r w:rsidR="00FF696F" w:rsidRPr="00372F89">
        <w:t xml:space="preserve"> </w:t>
      </w:r>
      <w:r w:rsidRPr="00372F89">
        <w:t>период</w:t>
      </w:r>
      <w:r w:rsidR="00FF696F" w:rsidRPr="00372F89">
        <w:t xml:space="preserve"> </w:t>
      </w:r>
      <w:r w:rsidRPr="00372F89">
        <w:t>охлаждения</w:t>
      </w:r>
      <w:r w:rsidR="00FF696F" w:rsidRPr="00372F89">
        <w:t xml:space="preserve"> </w:t>
      </w:r>
      <w:r w:rsidRPr="00372F89">
        <w:t>при</w:t>
      </w:r>
      <w:r w:rsidR="00FF696F" w:rsidRPr="00372F89">
        <w:t xml:space="preserve"> </w:t>
      </w:r>
      <w:r w:rsidRPr="00372F89">
        <w:t>заключении</w:t>
      </w:r>
      <w:r w:rsidR="00FF696F" w:rsidRPr="00372F89">
        <w:t xml:space="preserve"> </w:t>
      </w:r>
      <w:r w:rsidRPr="00372F89">
        <w:t>таких</w:t>
      </w:r>
      <w:r w:rsidR="00FF696F" w:rsidRPr="00372F89">
        <w:t xml:space="preserve"> </w:t>
      </w:r>
      <w:r w:rsidRPr="00372F89">
        <w:t>договоров.</w:t>
      </w:r>
      <w:r w:rsidR="00FF696F" w:rsidRPr="00372F89">
        <w:t xml:space="preserve"> </w:t>
      </w:r>
      <w:r w:rsidRPr="00372F89">
        <w:t>Клиент</w:t>
      </w:r>
      <w:r w:rsidR="00FF696F" w:rsidRPr="00372F89">
        <w:t xml:space="preserve"> </w:t>
      </w:r>
      <w:r w:rsidRPr="00372F89">
        <w:t>имеет</w:t>
      </w:r>
      <w:r w:rsidR="00FF696F" w:rsidRPr="00372F89">
        <w:t xml:space="preserve"> </w:t>
      </w:r>
      <w:r w:rsidRPr="00372F89">
        <w:t>право</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14</w:t>
      </w:r>
      <w:r w:rsidR="00FF696F" w:rsidRPr="00372F89">
        <w:t xml:space="preserve"> </w:t>
      </w:r>
      <w:r w:rsidRPr="00372F89">
        <w:t>дней</w:t>
      </w:r>
      <w:r w:rsidR="00FF696F" w:rsidRPr="00372F89">
        <w:t xml:space="preserve"> </w:t>
      </w:r>
      <w:r w:rsidRPr="00372F89">
        <w:t>расторгнуть</w:t>
      </w:r>
      <w:r w:rsidR="00FF696F" w:rsidRPr="00372F89">
        <w:t xml:space="preserve"> </w:t>
      </w:r>
      <w:r w:rsidRPr="00372F89">
        <w:t>договор,</w:t>
      </w:r>
      <w:r w:rsidR="00FF696F" w:rsidRPr="00372F89">
        <w:t xml:space="preserve"> </w:t>
      </w:r>
      <w:r w:rsidRPr="00372F89">
        <w:t>который</w:t>
      </w:r>
      <w:r w:rsidR="00FF696F" w:rsidRPr="00372F89">
        <w:t xml:space="preserve"> </w:t>
      </w:r>
      <w:r w:rsidRPr="00372F89">
        <w:t>оформлен</w:t>
      </w:r>
      <w:r w:rsidR="00FF696F" w:rsidRPr="00372F89">
        <w:t xml:space="preserve"> </w:t>
      </w:r>
      <w:r w:rsidRPr="00372F89">
        <w:t>с</w:t>
      </w:r>
      <w:r w:rsidR="00FF696F" w:rsidRPr="00372F89">
        <w:t xml:space="preserve"> </w:t>
      </w:r>
      <w:r w:rsidRPr="00372F89">
        <w:t>НПФ</w:t>
      </w:r>
      <w:r w:rsidR="00FF696F" w:rsidRPr="00372F89">
        <w:t xml:space="preserve"> </w:t>
      </w:r>
      <w:r w:rsidRPr="00372F89">
        <w:t>через</w:t>
      </w:r>
      <w:r w:rsidR="00FF696F" w:rsidRPr="00372F89">
        <w:t xml:space="preserve"> </w:t>
      </w:r>
      <w:r w:rsidRPr="00372F89">
        <w:t>агента.</w:t>
      </w:r>
      <w:r w:rsidR="00FF696F" w:rsidRPr="00372F89">
        <w:t xml:space="preserve"> </w:t>
      </w:r>
      <w:r w:rsidRPr="00372F89">
        <w:t>Ранее</w:t>
      </w:r>
      <w:r w:rsidR="00FF696F" w:rsidRPr="00372F89">
        <w:t xml:space="preserve"> </w:t>
      </w:r>
      <w:r w:rsidRPr="00372F89">
        <w:t>только</w:t>
      </w:r>
      <w:r w:rsidR="00FF696F" w:rsidRPr="00372F89">
        <w:t xml:space="preserve"> </w:t>
      </w:r>
      <w:r w:rsidRPr="00372F89">
        <w:t>некоторые</w:t>
      </w:r>
      <w:r w:rsidR="00FF696F" w:rsidRPr="00372F89">
        <w:t xml:space="preserve"> </w:t>
      </w:r>
      <w:r w:rsidRPr="00372F89">
        <w:t>негосударственные</w:t>
      </w:r>
      <w:r w:rsidR="00FF696F" w:rsidRPr="00372F89">
        <w:t xml:space="preserve"> </w:t>
      </w:r>
      <w:r w:rsidRPr="00372F89">
        <w:t>фонды</w:t>
      </w:r>
      <w:r w:rsidR="00FF696F" w:rsidRPr="00372F89">
        <w:t xml:space="preserve"> </w:t>
      </w:r>
      <w:r w:rsidRPr="00372F89">
        <w:t>на</w:t>
      </w:r>
      <w:r w:rsidR="00FF696F" w:rsidRPr="00372F89">
        <w:t xml:space="preserve"> </w:t>
      </w:r>
      <w:r w:rsidRPr="00372F89">
        <w:t>добровольной</w:t>
      </w:r>
      <w:r w:rsidR="00FF696F" w:rsidRPr="00372F89">
        <w:t xml:space="preserve"> </w:t>
      </w:r>
      <w:r w:rsidRPr="00372F89">
        <w:t>основе</w:t>
      </w:r>
      <w:r w:rsidR="00FF696F" w:rsidRPr="00372F89">
        <w:t xml:space="preserve"> </w:t>
      </w:r>
      <w:r w:rsidRPr="00372F89">
        <w:t>применяли</w:t>
      </w:r>
      <w:r w:rsidR="00FF696F" w:rsidRPr="00372F89">
        <w:t xml:space="preserve"> </w:t>
      </w:r>
      <w:r w:rsidRPr="00372F89">
        <w:t>такие</w:t>
      </w:r>
      <w:r w:rsidR="00FF696F" w:rsidRPr="00372F89">
        <w:t xml:space="preserve"> </w:t>
      </w:r>
      <w:r w:rsidRPr="00372F89">
        <w:t>практики.</w:t>
      </w:r>
      <w:r w:rsidR="00FF696F" w:rsidRPr="00372F89">
        <w:t xml:space="preserve"> </w:t>
      </w:r>
    </w:p>
    <w:p w14:paraId="4C4BCF87" w14:textId="77777777" w:rsidR="009045FE" w:rsidRPr="00372F89" w:rsidRDefault="009045FE" w:rsidP="009045FE">
      <w:r w:rsidRPr="00372F89">
        <w:t>Также</w:t>
      </w:r>
      <w:r w:rsidR="00FF696F" w:rsidRPr="00372F89">
        <w:t xml:space="preserve"> </w:t>
      </w:r>
      <w:r w:rsidRPr="00372F89">
        <w:t>расширяется</w:t>
      </w:r>
      <w:r w:rsidR="00FF696F" w:rsidRPr="00372F89">
        <w:t xml:space="preserve"> </w:t>
      </w:r>
      <w:r w:rsidRPr="00372F89">
        <w:t>список</w:t>
      </w:r>
      <w:r w:rsidR="00FF696F" w:rsidRPr="00372F89">
        <w:t xml:space="preserve"> </w:t>
      </w:r>
      <w:r w:rsidRPr="00372F89">
        <w:t>данных</w:t>
      </w:r>
      <w:r w:rsidR="00FF696F" w:rsidRPr="00372F89">
        <w:t xml:space="preserve"> </w:t>
      </w:r>
      <w:r w:rsidRPr="00372F89">
        <w:t>в</w:t>
      </w:r>
      <w:r w:rsidR="00FF696F" w:rsidRPr="00372F89">
        <w:t xml:space="preserve"> </w:t>
      </w:r>
      <w:r w:rsidRPr="00372F89">
        <w:t>ключевом</w:t>
      </w:r>
      <w:r w:rsidR="00FF696F" w:rsidRPr="00372F89">
        <w:t xml:space="preserve"> </w:t>
      </w:r>
      <w:r w:rsidRPr="00372F89">
        <w:t>информационном</w:t>
      </w:r>
      <w:r w:rsidR="00FF696F" w:rsidRPr="00372F89">
        <w:t xml:space="preserve"> </w:t>
      </w:r>
      <w:r w:rsidRPr="00372F89">
        <w:t>документе</w:t>
      </w:r>
      <w:r w:rsidR="00FF696F" w:rsidRPr="00372F89">
        <w:t xml:space="preserve"> </w:t>
      </w:r>
      <w:r w:rsidRPr="00372F89">
        <w:t>(КИД),</w:t>
      </w:r>
      <w:r w:rsidR="00FF696F" w:rsidRPr="00372F89">
        <w:t xml:space="preserve"> </w:t>
      </w:r>
      <w:r w:rsidRPr="00372F89">
        <w:t>который</w:t>
      </w:r>
      <w:r w:rsidR="00FF696F" w:rsidRPr="00372F89">
        <w:t xml:space="preserve"> </w:t>
      </w:r>
      <w:r w:rsidRPr="00372F89">
        <w:t>фонд</w:t>
      </w:r>
      <w:r w:rsidR="00FF696F" w:rsidRPr="00372F89">
        <w:t xml:space="preserve"> </w:t>
      </w:r>
      <w:r w:rsidRPr="00372F89">
        <w:t>предоставляет</w:t>
      </w:r>
      <w:r w:rsidR="00FF696F" w:rsidRPr="00372F89">
        <w:t xml:space="preserve"> </w:t>
      </w:r>
      <w:r w:rsidRPr="00372F89">
        <w:t>клиентам</w:t>
      </w:r>
      <w:r w:rsidR="00FF696F" w:rsidRPr="00372F89">
        <w:t xml:space="preserve"> </w:t>
      </w:r>
      <w:r w:rsidRPr="00372F89">
        <w:t>перед</w:t>
      </w:r>
      <w:r w:rsidR="00FF696F" w:rsidRPr="00372F89">
        <w:t xml:space="preserve"> </w:t>
      </w:r>
      <w:r w:rsidRPr="00372F89">
        <w:t>заключением</w:t>
      </w:r>
      <w:r w:rsidR="00FF696F" w:rsidRPr="00372F89">
        <w:t xml:space="preserve"> </w:t>
      </w:r>
      <w:r w:rsidRPr="00372F89">
        <w:t>договора.</w:t>
      </w:r>
      <w:r w:rsidR="00FF696F" w:rsidRPr="00372F89">
        <w:t xml:space="preserve"> </w:t>
      </w:r>
      <w:r w:rsidRPr="00372F89">
        <w:t>Это</w:t>
      </w:r>
      <w:r w:rsidR="00FF696F" w:rsidRPr="00372F89">
        <w:t xml:space="preserve"> </w:t>
      </w:r>
      <w:r w:rsidRPr="00372F89">
        <w:t>прежде</w:t>
      </w:r>
      <w:r w:rsidR="00FF696F" w:rsidRPr="00372F89">
        <w:t xml:space="preserve"> </w:t>
      </w:r>
      <w:r w:rsidRPr="00372F89">
        <w:t>всего</w:t>
      </w:r>
      <w:r w:rsidR="00FF696F" w:rsidRPr="00372F89">
        <w:t xml:space="preserve"> </w:t>
      </w:r>
      <w:r w:rsidRPr="00372F89">
        <w:t>связано</w:t>
      </w:r>
      <w:r w:rsidR="00FF696F" w:rsidRPr="00372F89">
        <w:t xml:space="preserve"> </w:t>
      </w:r>
      <w:r w:rsidRPr="00372F89">
        <w:t>с</w:t>
      </w:r>
      <w:r w:rsidR="00FF696F" w:rsidRPr="00372F89">
        <w:t xml:space="preserve"> </w:t>
      </w:r>
      <w:r w:rsidRPr="00372F89">
        <w:t>введением</w:t>
      </w:r>
      <w:r w:rsidR="00FF696F" w:rsidRPr="00372F89">
        <w:t xml:space="preserve"> </w:t>
      </w:r>
      <w:proofErr w:type="spellStart"/>
      <w:r w:rsidRPr="00372F89">
        <w:t>госстрахования</w:t>
      </w:r>
      <w:proofErr w:type="spellEnd"/>
      <w:r w:rsidR="00FF696F" w:rsidRPr="00372F89">
        <w:t xml:space="preserve"> </w:t>
      </w:r>
      <w:r w:rsidRPr="00372F89">
        <w:t>добровольных</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В</w:t>
      </w:r>
      <w:r w:rsidR="00FF696F" w:rsidRPr="00372F89">
        <w:t xml:space="preserve"> </w:t>
      </w:r>
      <w:r w:rsidRPr="00372F89">
        <w:t>КИД</w:t>
      </w:r>
      <w:r w:rsidR="00FF696F" w:rsidRPr="00372F89">
        <w:t xml:space="preserve"> </w:t>
      </w:r>
      <w:r w:rsidRPr="00372F89">
        <w:t>отныне</w:t>
      </w:r>
      <w:r w:rsidR="00FF696F" w:rsidRPr="00372F89">
        <w:t xml:space="preserve"> </w:t>
      </w:r>
      <w:r w:rsidRPr="00372F89">
        <w:t>должен</w:t>
      </w:r>
      <w:r w:rsidR="00FF696F" w:rsidRPr="00372F89">
        <w:t xml:space="preserve"> </w:t>
      </w:r>
      <w:r w:rsidRPr="00372F89">
        <w:t>быть</w:t>
      </w:r>
      <w:r w:rsidR="00FF696F" w:rsidRPr="00372F89">
        <w:t xml:space="preserve"> </w:t>
      </w:r>
      <w:r w:rsidRPr="00372F89">
        <w:t>раздел,</w:t>
      </w:r>
      <w:r w:rsidR="00FF696F" w:rsidRPr="00372F89">
        <w:t xml:space="preserve"> </w:t>
      </w:r>
      <w:r w:rsidRPr="00372F89">
        <w:t>который</w:t>
      </w:r>
      <w:r w:rsidR="00FF696F" w:rsidRPr="00372F89">
        <w:t xml:space="preserve"> </w:t>
      </w:r>
      <w:r w:rsidRPr="00372F89">
        <w:t>посвящен</w:t>
      </w:r>
      <w:r w:rsidR="00FF696F" w:rsidRPr="00372F89">
        <w:t xml:space="preserve"> </w:t>
      </w:r>
      <w:r w:rsidRPr="00372F89">
        <w:t>системе</w:t>
      </w:r>
      <w:r w:rsidR="00FF696F" w:rsidRPr="00372F89">
        <w:t xml:space="preserve"> </w:t>
      </w:r>
      <w:r w:rsidRPr="00372F89">
        <w:t>гарантирования</w:t>
      </w:r>
      <w:r w:rsidR="00FF696F" w:rsidRPr="00372F89">
        <w:t xml:space="preserve"> </w:t>
      </w:r>
      <w:r w:rsidRPr="00372F89">
        <w:t>на</w:t>
      </w:r>
      <w:r w:rsidR="00FF696F" w:rsidRPr="00372F89">
        <w:t xml:space="preserve"> </w:t>
      </w:r>
      <w:r w:rsidRPr="00372F89">
        <w:t>случай</w:t>
      </w:r>
      <w:r w:rsidR="00FF696F" w:rsidRPr="00372F89">
        <w:t xml:space="preserve"> </w:t>
      </w:r>
      <w:r w:rsidRPr="00372F89">
        <w:t>аннулирования</w:t>
      </w:r>
      <w:r w:rsidR="00FF696F" w:rsidRPr="00372F89">
        <w:t xml:space="preserve"> </w:t>
      </w:r>
      <w:r w:rsidRPr="00372F89">
        <w:t>лицензии</w:t>
      </w:r>
      <w:r w:rsidR="00FF696F" w:rsidRPr="00372F89">
        <w:t xml:space="preserve"> </w:t>
      </w:r>
      <w:r w:rsidRPr="00372F89">
        <w:t>или</w:t>
      </w:r>
      <w:r w:rsidR="00FF696F" w:rsidRPr="00372F89">
        <w:t xml:space="preserve"> </w:t>
      </w:r>
      <w:r w:rsidRPr="00372F89">
        <w:t>банкротства</w:t>
      </w:r>
      <w:r w:rsidR="00FF696F" w:rsidRPr="00372F89">
        <w:t xml:space="preserve"> </w:t>
      </w:r>
      <w:r w:rsidRPr="00372F89">
        <w:t>НПФ,</w:t>
      </w:r>
      <w:r w:rsidR="00FF696F" w:rsidRPr="00372F89">
        <w:t xml:space="preserve"> </w:t>
      </w:r>
      <w:r w:rsidRPr="00372F89">
        <w:t>где</w:t>
      </w:r>
      <w:r w:rsidR="00FF696F" w:rsidRPr="00372F89">
        <w:t xml:space="preserve"> </w:t>
      </w:r>
      <w:r w:rsidRPr="00372F89">
        <w:t>указан</w:t>
      </w:r>
      <w:r w:rsidR="00FF696F" w:rsidRPr="00372F89">
        <w:t xml:space="preserve"> </w:t>
      </w:r>
      <w:r w:rsidRPr="00372F89">
        <w:t>размер</w:t>
      </w:r>
      <w:r w:rsidR="00FF696F" w:rsidRPr="00372F89">
        <w:t xml:space="preserve"> </w:t>
      </w:r>
      <w:r w:rsidRPr="00372F89">
        <w:t>возмещения</w:t>
      </w:r>
      <w:r w:rsidR="00FF696F" w:rsidRPr="00372F89">
        <w:t xml:space="preserve"> </w:t>
      </w:r>
      <w:r w:rsidRPr="00372F89">
        <w:t>и</w:t>
      </w:r>
      <w:r w:rsidR="00FF696F" w:rsidRPr="00372F89">
        <w:t xml:space="preserve"> </w:t>
      </w:r>
      <w:r w:rsidRPr="00372F89">
        <w:t>порядок</w:t>
      </w:r>
      <w:r w:rsidR="00FF696F" w:rsidRPr="00372F89">
        <w:t xml:space="preserve"> </w:t>
      </w:r>
      <w:r w:rsidRPr="00372F89">
        <w:t>выплат.</w:t>
      </w:r>
      <w:r w:rsidR="00FF696F" w:rsidRPr="00372F89">
        <w:t xml:space="preserve"> </w:t>
      </w:r>
    </w:p>
    <w:p w14:paraId="136547CF" w14:textId="77777777" w:rsidR="009045FE" w:rsidRPr="00372F89" w:rsidRDefault="009045FE" w:rsidP="009045FE">
      <w:r w:rsidRPr="00372F89">
        <w:t>По</w:t>
      </w:r>
      <w:r w:rsidR="00FF696F" w:rsidRPr="00372F89">
        <w:t xml:space="preserve"> </w:t>
      </w:r>
      <w:r w:rsidRPr="00372F89">
        <w:t>закону</w:t>
      </w:r>
      <w:r w:rsidR="00FF696F" w:rsidRPr="00372F89">
        <w:t xml:space="preserve"> </w:t>
      </w:r>
      <w:r w:rsidRPr="00372F89">
        <w:t>НПФ</w:t>
      </w:r>
      <w:r w:rsidR="00FF696F" w:rsidRPr="00372F89">
        <w:t xml:space="preserve"> </w:t>
      </w:r>
      <w:r w:rsidRPr="00372F89">
        <w:t>должен</w:t>
      </w:r>
      <w:r w:rsidR="00FF696F" w:rsidRPr="00372F89">
        <w:t xml:space="preserve"> </w:t>
      </w:r>
      <w:r w:rsidRPr="00372F89">
        <w:t>обеспечить</w:t>
      </w:r>
      <w:r w:rsidR="00FF696F" w:rsidRPr="00372F89">
        <w:t xml:space="preserve"> </w:t>
      </w:r>
      <w:r w:rsidRPr="00372F89">
        <w:t>безубыточность</w:t>
      </w:r>
      <w:r w:rsidR="00FF696F" w:rsidRPr="00372F89">
        <w:t xml:space="preserve"> </w:t>
      </w:r>
      <w:r w:rsidRPr="00372F89">
        <w:t>инвестиций.</w:t>
      </w:r>
      <w:r w:rsidR="00FF696F" w:rsidRPr="00372F89">
        <w:t xml:space="preserve"> </w:t>
      </w:r>
      <w:r w:rsidRPr="00372F89">
        <w:t>В</w:t>
      </w:r>
      <w:r w:rsidR="00FF696F" w:rsidRPr="00372F89">
        <w:t xml:space="preserve"> </w:t>
      </w:r>
      <w:r w:rsidRPr="00372F89">
        <w:t>КИД</w:t>
      </w:r>
      <w:r w:rsidR="00FF696F" w:rsidRPr="00372F89">
        <w:t xml:space="preserve"> </w:t>
      </w:r>
      <w:r w:rsidRPr="00372F89">
        <w:t>будет</w:t>
      </w:r>
      <w:r w:rsidR="00FF696F" w:rsidRPr="00372F89">
        <w:t xml:space="preserve"> </w:t>
      </w:r>
      <w:r w:rsidRPr="00372F89">
        <w:t>прописана</w:t>
      </w:r>
      <w:r w:rsidR="00FF696F" w:rsidRPr="00372F89">
        <w:t xml:space="preserve"> </w:t>
      </w:r>
      <w:r w:rsidRPr="00372F89">
        <w:t>обязанность</w:t>
      </w:r>
      <w:r w:rsidR="00FF696F" w:rsidRPr="00372F89">
        <w:t xml:space="preserve"> </w:t>
      </w:r>
      <w:r w:rsidRPr="00372F89">
        <w:t>фонда</w:t>
      </w:r>
      <w:r w:rsidR="00FF696F" w:rsidRPr="00372F89">
        <w:t xml:space="preserve"> </w:t>
      </w:r>
      <w:r w:rsidRPr="00372F89">
        <w:t>отражать</w:t>
      </w:r>
      <w:r w:rsidR="00FF696F" w:rsidRPr="00372F89">
        <w:t xml:space="preserve"> </w:t>
      </w:r>
      <w:r w:rsidRPr="00372F89">
        <w:t>на</w:t>
      </w:r>
      <w:r w:rsidR="00FF696F" w:rsidRPr="00372F89">
        <w:t xml:space="preserve"> </w:t>
      </w:r>
      <w:r w:rsidRPr="00372F89">
        <w:t>пенсионном</w:t>
      </w:r>
      <w:r w:rsidR="00FF696F" w:rsidRPr="00372F89">
        <w:t xml:space="preserve"> </w:t>
      </w:r>
      <w:r w:rsidRPr="00372F89">
        <w:t>счете</w:t>
      </w:r>
      <w:r w:rsidR="00FF696F" w:rsidRPr="00372F89">
        <w:t xml:space="preserve"> </w:t>
      </w:r>
      <w:r w:rsidRPr="00372F89">
        <w:t>НПО</w:t>
      </w:r>
      <w:r w:rsidR="00FF696F" w:rsidRPr="00372F89">
        <w:t xml:space="preserve"> </w:t>
      </w:r>
      <w:r w:rsidRPr="00372F89">
        <w:t>итоги</w:t>
      </w:r>
      <w:r w:rsidR="00FF696F" w:rsidRPr="00372F89">
        <w:t xml:space="preserve"> </w:t>
      </w:r>
      <w:r w:rsidRPr="00372F89">
        <w:t>инвестирования</w:t>
      </w:r>
      <w:r w:rsidR="00FF696F" w:rsidRPr="00372F89">
        <w:t xml:space="preserve"> </w:t>
      </w:r>
      <w:r w:rsidRPr="00372F89">
        <w:t>средств</w:t>
      </w:r>
      <w:r w:rsidR="00FF696F" w:rsidRPr="00372F89">
        <w:t xml:space="preserve"> </w:t>
      </w:r>
      <w:r w:rsidRPr="00372F89">
        <w:t>клиента.</w:t>
      </w:r>
      <w:r w:rsidR="00FF696F" w:rsidRPr="00372F89">
        <w:t xml:space="preserve"> </w:t>
      </w:r>
      <w:r w:rsidRPr="00372F89">
        <w:t>Если</w:t>
      </w:r>
      <w:r w:rsidR="00FF696F" w:rsidRPr="00372F89">
        <w:t xml:space="preserve"> </w:t>
      </w:r>
      <w:r w:rsidRPr="00372F89">
        <w:t>НПФ</w:t>
      </w:r>
      <w:r w:rsidR="00FF696F" w:rsidRPr="00372F89">
        <w:t xml:space="preserve"> </w:t>
      </w:r>
      <w:r w:rsidRPr="00372F89">
        <w:t>понес</w:t>
      </w:r>
      <w:r w:rsidR="00FF696F" w:rsidRPr="00372F89">
        <w:t xml:space="preserve"> </w:t>
      </w:r>
      <w:r w:rsidRPr="00372F89">
        <w:t>убытки,</w:t>
      </w:r>
      <w:r w:rsidR="00FF696F" w:rsidRPr="00372F89">
        <w:t xml:space="preserve"> </w:t>
      </w:r>
      <w:r w:rsidRPr="00372F89">
        <w:t>то</w:t>
      </w:r>
      <w:r w:rsidR="00FF696F" w:rsidRPr="00372F89">
        <w:t xml:space="preserve"> </w:t>
      </w:r>
      <w:r w:rsidRPr="00372F89">
        <w:t>он</w:t>
      </w:r>
      <w:r w:rsidR="00FF696F" w:rsidRPr="00372F89">
        <w:t xml:space="preserve"> </w:t>
      </w:r>
      <w:r w:rsidRPr="00372F89">
        <w:t>обязан</w:t>
      </w:r>
      <w:r w:rsidR="00FF696F" w:rsidRPr="00372F89">
        <w:t xml:space="preserve"> </w:t>
      </w:r>
      <w:r w:rsidRPr="00372F89">
        <w:t>на</w:t>
      </w:r>
      <w:r w:rsidR="00FF696F" w:rsidRPr="00372F89">
        <w:t xml:space="preserve"> </w:t>
      </w:r>
      <w:r w:rsidRPr="00372F89">
        <w:t>эту</w:t>
      </w:r>
      <w:r w:rsidR="00FF696F" w:rsidRPr="00372F89">
        <w:t xml:space="preserve"> </w:t>
      </w:r>
      <w:r w:rsidRPr="00372F89">
        <w:t>величину</w:t>
      </w:r>
      <w:r w:rsidR="00FF696F" w:rsidRPr="00372F89">
        <w:t xml:space="preserve"> </w:t>
      </w:r>
      <w:r w:rsidRPr="00372F89">
        <w:t>восполнить</w:t>
      </w:r>
      <w:r w:rsidR="00FF696F" w:rsidRPr="00372F89">
        <w:t xml:space="preserve"> </w:t>
      </w:r>
      <w:r w:rsidRPr="00372F89">
        <w:t>пенсионный</w:t>
      </w:r>
      <w:r w:rsidR="00FF696F" w:rsidRPr="00372F89">
        <w:t xml:space="preserve"> </w:t>
      </w:r>
      <w:r w:rsidRPr="00372F89">
        <w:t>счет</w:t>
      </w:r>
      <w:r w:rsidR="00FF696F" w:rsidRPr="00372F89">
        <w:t xml:space="preserve"> </w:t>
      </w:r>
      <w:r w:rsidRPr="00372F89">
        <w:t>клиента.</w:t>
      </w:r>
      <w:r w:rsidR="00FF696F" w:rsidRPr="00372F89">
        <w:t xml:space="preserve"> </w:t>
      </w:r>
      <w:r w:rsidRPr="00372F89">
        <w:t>Кроме</w:t>
      </w:r>
      <w:r w:rsidR="00FF696F" w:rsidRPr="00372F89">
        <w:t xml:space="preserve"> </w:t>
      </w:r>
      <w:r w:rsidRPr="00372F89">
        <w:t>того,</w:t>
      </w:r>
      <w:r w:rsidR="00FF696F" w:rsidRPr="00372F89">
        <w:t xml:space="preserve"> </w:t>
      </w:r>
      <w:r w:rsidRPr="00372F89">
        <w:t>не</w:t>
      </w:r>
      <w:r w:rsidR="00FF696F" w:rsidRPr="00372F89">
        <w:t xml:space="preserve"> </w:t>
      </w:r>
      <w:r w:rsidRPr="00372F89">
        <w:t>вправе</w:t>
      </w:r>
      <w:r w:rsidR="00FF696F" w:rsidRPr="00372F89">
        <w:t xml:space="preserve"> </w:t>
      </w:r>
      <w:r w:rsidRPr="00372F89">
        <w:t>уменьшить</w:t>
      </w:r>
      <w:r w:rsidR="00FF696F" w:rsidRPr="00372F89">
        <w:t xml:space="preserve"> </w:t>
      </w:r>
      <w:r w:rsidRPr="00372F89">
        <w:t>размер</w:t>
      </w:r>
      <w:r w:rsidR="00FF696F" w:rsidRPr="00372F89">
        <w:t xml:space="preserve"> </w:t>
      </w:r>
      <w:r w:rsidRPr="00372F89">
        <w:t>негосударственной</w:t>
      </w:r>
      <w:r w:rsidR="00FF696F" w:rsidRPr="00372F89">
        <w:t xml:space="preserve"> </w:t>
      </w:r>
      <w:r w:rsidRPr="00372F89">
        <w:t>пенсии</w:t>
      </w:r>
      <w:r w:rsidR="00FF696F" w:rsidRPr="00372F89">
        <w:t xml:space="preserve"> </w:t>
      </w:r>
      <w:r w:rsidRPr="00372F89">
        <w:t>и</w:t>
      </w:r>
      <w:r w:rsidR="00FF696F" w:rsidRPr="00372F89">
        <w:t xml:space="preserve"> </w:t>
      </w:r>
      <w:r w:rsidRPr="00372F89">
        <w:t>продолжительность</w:t>
      </w:r>
      <w:r w:rsidR="00FF696F" w:rsidRPr="00372F89">
        <w:t xml:space="preserve"> </w:t>
      </w:r>
      <w:r w:rsidRPr="00372F89">
        <w:t>ее</w:t>
      </w:r>
      <w:r w:rsidR="00FF696F" w:rsidRPr="00372F89">
        <w:t xml:space="preserve"> </w:t>
      </w:r>
      <w:r w:rsidRPr="00372F89">
        <w:t>выплаты</w:t>
      </w:r>
      <w:r w:rsidR="00FF696F" w:rsidRPr="00372F89">
        <w:t xml:space="preserve"> </w:t>
      </w:r>
      <w:r w:rsidRPr="00372F89">
        <w:t>в</w:t>
      </w:r>
      <w:r w:rsidR="00FF696F" w:rsidRPr="00372F89">
        <w:t xml:space="preserve"> </w:t>
      </w:r>
      <w:r w:rsidRPr="00372F89">
        <w:t>случае</w:t>
      </w:r>
      <w:r w:rsidR="00FF696F" w:rsidRPr="00372F89">
        <w:t xml:space="preserve"> </w:t>
      </w:r>
      <w:r w:rsidRPr="00372F89">
        <w:t>отрицательного</w:t>
      </w:r>
      <w:r w:rsidR="00FF696F" w:rsidRPr="00372F89">
        <w:t xml:space="preserve"> </w:t>
      </w:r>
      <w:r w:rsidRPr="00372F89">
        <w:t>итога</w:t>
      </w:r>
      <w:r w:rsidR="00FF696F" w:rsidRPr="00372F89">
        <w:t xml:space="preserve"> </w:t>
      </w:r>
      <w:r w:rsidRPr="00372F89">
        <w:t>при</w:t>
      </w:r>
      <w:r w:rsidR="00FF696F" w:rsidRPr="00372F89">
        <w:t xml:space="preserve"> </w:t>
      </w:r>
      <w:r w:rsidRPr="00372F89">
        <w:t>размещении</w:t>
      </w:r>
      <w:r w:rsidR="00FF696F" w:rsidRPr="00372F89">
        <w:t xml:space="preserve"> </w:t>
      </w:r>
      <w:r w:rsidRPr="00372F89">
        <w:t>пенсионных</w:t>
      </w:r>
      <w:r w:rsidR="00FF696F" w:rsidRPr="00372F89">
        <w:t xml:space="preserve"> </w:t>
      </w:r>
      <w:r w:rsidRPr="00372F89">
        <w:t>резервов.</w:t>
      </w:r>
    </w:p>
    <w:p w14:paraId="2F809AE7" w14:textId="77777777" w:rsidR="009045FE" w:rsidRPr="00372F89" w:rsidRDefault="00000000" w:rsidP="009045FE">
      <w:hyperlink r:id="rId13" w:history="1">
        <w:r w:rsidR="009045FE" w:rsidRPr="00372F89">
          <w:rPr>
            <w:rStyle w:val="a3"/>
          </w:rPr>
          <w:t>https://1prime.ru/20240506/dogovor-847927571.html</w:t>
        </w:r>
      </w:hyperlink>
      <w:r w:rsidR="00FF696F" w:rsidRPr="00372F89">
        <w:t xml:space="preserve"> </w:t>
      </w:r>
    </w:p>
    <w:p w14:paraId="73C36D6D" w14:textId="77777777" w:rsidR="001315F1" w:rsidRPr="00372F89" w:rsidRDefault="001315F1" w:rsidP="001315F1">
      <w:pPr>
        <w:pStyle w:val="2"/>
      </w:pPr>
      <w:bookmarkStart w:id="31" w:name="А102"/>
      <w:bookmarkStart w:id="32" w:name="_Toc165963630"/>
      <w:r w:rsidRPr="00372F89">
        <w:t>Прайм,</w:t>
      </w:r>
      <w:r w:rsidR="00FF696F" w:rsidRPr="00372F89">
        <w:t xml:space="preserve"> </w:t>
      </w:r>
      <w:r w:rsidRPr="00372F89">
        <w:t>06.05.2024,</w:t>
      </w:r>
      <w:r w:rsidR="00FF696F" w:rsidRPr="00372F89">
        <w:t xml:space="preserve"> </w:t>
      </w:r>
      <w:r w:rsidRPr="00372F89">
        <w:t>НПФ</w:t>
      </w:r>
      <w:r w:rsidR="00FF696F" w:rsidRPr="00372F89">
        <w:t xml:space="preserve"> </w:t>
      </w:r>
      <w:r w:rsidR="00D055BC" w:rsidRPr="00372F89">
        <w:t>«</w:t>
      </w:r>
      <w:r w:rsidRPr="00372F89">
        <w:t>БЛАГОСОСТОЯНИЕ</w:t>
      </w:r>
      <w:r w:rsidR="00D055BC" w:rsidRPr="00372F89">
        <w:t>»</w:t>
      </w:r>
      <w:r w:rsidR="00FF696F" w:rsidRPr="00372F89">
        <w:t xml:space="preserve"> </w:t>
      </w:r>
      <w:r w:rsidRPr="00372F89">
        <w:t>лидирует</w:t>
      </w:r>
      <w:r w:rsidR="00FF696F" w:rsidRPr="00372F89">
        <w:t xml:space="preserve"> </w:t>
      </w:r>
      <w:r w:rsidRPr="00372F89">
        <w:t>по</w:t>
      </w:r>
      <w:r w:rsidR="00FF696F" w:rsidRPr="00372F89">
        <w:t xml:space="preserve"> </w:t>
      </w:r>
      <w:r w:rsidRPr="00372F89">
        <w:t>числу</w:t>
      </w:r>
      <w:r w:rsidR="00FF696F" w:rsidRPr="00372F89">
        <w:t xml:space="preserve"> </w:t>
      </w:r>
      <w:r w:rsidRPr="00372F89">
        <w:t>пенсионеров</w:t>
      </w:r>
      <w:r w:rsidR="00FF696F" w:rsidRPr="00372F89">
        <w:t xml:space="preserve"> </w:t>
      </w:r>
      <w:r w:rsidRPr="00372F89">
        <w:t>и</w:t>
      </w:r>
      <w:r w:rsidR="00FF696F" w:rsidRPr="00372F89">
        <w:t xml:space="preserve"> </w:t>
      </w:r>
      <w:r w:rsidRPr="00372F89">
        <w:t>объему</w:t>
      </w:r>
      <w:r w:rsidR="00FF696F" w:rsidRPr="00372F89">
        <w:t xml:space="preserve"> </w:t>
      </w:r>
      <w:r w:rsidRPr="00372F89">
        <w:t>выплачиваемых</w:t>
      </w:r>
      <w:r w:rsidR="00FF696F" w:rsidRPr="00372F89">
        <w:t xml:space="preserve"> </w:t>
      </w:r>
      <w:r w:rsidRPr="00372F89">
        <w:t>пенсий</w:t>
      </w:r>
      <w:bookmarkEnd w:id="31"/>
      <w:bookmarkEnd w:id="32"/>
    </w:p>
    <w:p w14:paraId="2B49E2D0" w14:textId="77777777" w:rsidR="001315F1" w:rsidRPr="00372F89" w:rsidRDefault="001315F1" w:rsidP="00C662D2">
      <w:pPr>
        <w:pStyle w:val="3"/>
      </w:pPr>
      <w:bookmarkStart w:id="33" w:name="_Toc165963631"/>
      <w:r w:rsidRPr="00372F89">
        <w:t>НПФ</w:t>
      </w:r>
      <w:r w:rsidR="00FF696F" w:rsidRPr="00372F89">
        <w:t xml:space="preserve"> </w:t>
      </w:r>
      <w:r w:rsidR="00D055BC" w:rsidRPr="00372F89">
        <w:t>«</w:t>
      </w:r>
      <w:r w:rsidRPr="00372F89">
        <w:t>БЛАГОСОСТОЯНИЕ</w:t>
      </w:r>
      <w:r w:rsidR="00D055BC" w:rsidRPr="00372F89">
        <w:t>»</w:t>
      </w:r>
      <w:r w:rsidR="00FF696F" w:rsidRPr="00372F89">
        <w:t xml:space="preserve"> - </w:t>
      </w:r>
      <w:r w:rsidRPr="00372F89">
        <w:t>крупнейший</w:t>
      </w:r>
      <w:r w:rsidR="00FF696F" w:rsidRPr="00372F89">
        <w:t xml:space="preserve"> </w:t>
      </w:r>
      <w:r w:rsidRPr="00372F89">
        <w:t>НПФ</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по</w:t>
      </w:r>
      <w:r w:rsidR="00FF696F" w:rsidRPr="00372F89">
        <w:t xml:space="preserve"> </w:t>
      </w:r>
      <w:r w:rsidRPr="00372F89">
        <w:t>количеству</w:t>
      </w:r>
      <w:r w:rsidR="00FF696F" w:rsidRPr="00372F89">
        <w:t xml:space="preserve"> </w:t>
      </w:r>
      <w:r w:rsidRPr="00372F89">
        <w:t>клиентов,</w:t>
      </w:r>
      <w:r w:rsidR="00FF696F" w:rsidRPr="00372F89">
        <w:t xml:space="preserve"> </w:t>
      </w:r>
      <w:r w:rsidRPr="00372F89">
        <w:t>получающих</w:t>
      </w:r>
      <w:r w:rsidR="00FF696F" w:rsidRPr="00372F89">
        <w:t xml:space="preserve"> </w:t>
      </w:r>
      <w:r w:rsidRPr="00372F89">
        <w:t>негосударственную</w:t>
      </w:r>
      <w:r w:rsidR="00FF696F" w:rsidRPr="00372F89">
        <w:t xml:space="preserve"> </w:t>
      </w:r>
      <w:r w:rsidRPr="00372F89">
        <w:t>пенсию.</w:t>
      </w:r>
      <w:r w:rsidR="00FF696F" w:rsidRPr="00372F89">
        <w:t xml:space="preserve"> </w:t>
      </w:r>
      <w:r w:rsidRPr="00372F89">
        <w:t>Это</w:t>
      </w:r>
      <w:r w:rsidR="00FF696F" w:rsidRPr="00372F89">
        <w:t xml:space="preserve"> </w:t>
      </w:r>
      <w:r w:rsidRPr="00372F89">
        <w:t>следует</w:t>
      </w:r>
      <w:r w:rsidR="00FF696F" w:rsidRPr="00372F89">
        <w:t xml:space="preserve"> </w:t>
      </w:r>
      <w:r w:rsidRPr="00372F89">
        <w:t>из</w:t>
      </w:r>
      <w:r w:rsidR="00FF696F" w:rsidRPr="00372F89">
        <w:t xml:space="preserve"> </w:t>
      </w:r>
      <w:r w:rsidRPr="00372F89">
        <w:t>опубликованных</w:t>
      </w:r>
      <w:r w:rsidR="00FF696F" w:rsidRPr="00372F89">
        <w:t xml:space="preserve"> </w:t>
      </w:r>
      <w:r w:rsidRPr="00372F89">
        <w:t>в</w:t>
      </w:r>
      <w:r w:rsidR="00FF696F" w:rsidRPr="00372F89">
        <w:t xml:space="preserve"> </w:t>
      </w:r>
      <w:r w:rsidRPr="00372F89">
        <w:t>конце</w:t>
      </w:r>
      <w:r w:rsidR="00FF696F" w:rsidRPr="00372F89">
        <w:t xml:space="preserve"> </w:t>
      </w:r>
      <w:r w:rsidRPr="00372F89">
        <w:t>апреля</w:t>
      </w:r>
      <w:r w:rsidR="00FF696F" w:rsidRPr="00372F89">
        <w:t xml:space="preserve"> </w:t>
      </w:r>
      <w:r w:rsidRPr="00372F89">
        <w:t>Банком</w:t>
      </w:r>
      <w:r w:rsidR="00FF696F" w:rsidRPr="00372F89">
        <w:t xml:space="preserve"> </w:t>
      </w:r>
      <w:r w:rsidRPr="00372F89">
        <w:t>России</w:t>
      </w:r>
      <w:r w:rsidR="00FF696F" w:rsidRPr="00372F89">
        <w:t xml:space="preserve"> </w:t>
      </w:r>
      <w:r w:rsidRPr="00372F89">
        <w:t>показателей</w:t>
      </w:r>
      <w:r w:rsidR="00FF696F" w:rsidRPr="00372F89">
        <w:t xml:space="preserve"> </w:t>
      </w:r>
      <w:r w:rsidRPr="00372F89">
        <w:t>деятельности</w:t>
      </w:r>
      <w:r w:rsidR="00FF696F" w:rsidRPr="00372F89">
        <w:t xml:space="preserve"> </w:t>
      </w:r>
      <w:r w:rsidRPr="00372F89">
        <w:t>негосударственных</w:t>
      </w:r>
      <w:r w:rsidR="00FF696F" w:rsidRPr="00372F89">
        <w:t xml:space="preserve"> </w:t>
      </w:r>
      <w:r w:rsidRPr="00372F89">
        <w:t>пенсионных</w:t>
      </w:r>
      <w:r w:rsidR="00FF696F" w:rsidRPr="00372F89">
        <w:t xml:space="preserve"> </w:t>
      </w:r>
      <w:r w:rsidRPr="00372F89">
        <w:t>фондов</w:t>
      </w:r>
      <w:r w:rsidR="00FF696F" w:rsidRPr="00372F89">
        <w:t xml:space="preserve"> </w:t>
      </w:r>
      <w:r w:rsidRPr="00372F89">
        <w:t>за</w:t>
      </w:r>
      <w:r w:rsidR="00FF696F" w:rsidRPr="00372F89">
        <w:t xml:space="preserve"> </w:t>
      </w:r>
      <w:r w:rsidRPr="00372F89">
        <w:t>2023</w:t>
      </w:r>
      <w:r w:rsidR="00FF696F" w:rsidRPr="00372F89">
        <w:t xml:space="preserve"> </w:t>
      </w:r>
      <w:r w:rsidRPr="00372F89">
        <w:t>год.</w:t>
      </w:r>
      <w:bookmarkEnd w:id="33"/>
    </w:p>
    <w:p w14:paraId="4C8F14E9" w14:textId="77777777" w:rsidR="001315F1" w:rsidRPr="00372F89" w:rsidRDefault="001315F1" w:rsidP="001315F1">
      <w:r w:rsidRPr="00372F89">
        <w:t>Ежемесячные</w:t>
      </w:r>
      <w:r w:rsidR="00FF696F" w:rsidRPr="00372F89">
        <w:t xml:space="preserve"> </w:t>
      </w:r>
      <w:r w:rsidRPr="00372F89">
        <w:t>выплаты</w:t>
      </w:r>
      <w:r w:rsidR="00FF696F" w:rsidRPr="00372F89">
        <w:t xml:space="preserve"> </w:t>
      </w:r>
      <w:r w:rsidRPr="00372F89">
        <w:t>в</w:t>
      </w:r>
      <w:r w:rsidR="00FF696F" w:rsidRPr="00372F89">
        <w:t xml:space="preserve"> </w:t>
      </w:r>
      <w:r w:rsidRPr="00372F89">
        <w:t>НПФ</w:t>
      </w:r>
      <w:r w:rsidR="00FF696F" w:rsidRPr="00372F89">
        <w:t xml:space="preserve"> </w:t>
      </w:r>
      <w:r w:rsidR="00D055BC" w:rsidRPr="00372F89">
        <w:t>«</w:t>
      </w:r>
      <w:r w:rsidRPr="00372F89">
        <w:t>БЛАГОСОСТОЯНИЕ</w:t>
      </w:r>
      <w:r w:rsidR="00D055BC" w:rsidRPr="00372F89">
        <w:t>»</w:t>
      </w:r>
      <w:r w:rsidR="00FF696F" w:rsidRPr="00372F89">
        <w:t xml:space="preserve"> </w:t>
      </w:r>
      <w:r w:rsidRPr="00372F89">
        <w:t>получают</w:t>
      </w:r>
      <w:r w:rsidR="00FF696F" w:rsidRPr="00372F89">
        <w:t xml:space="preserve"> </w:t>
      </w:r>
      <w:r w:rsidRPr="00372F89">
        <w:t>376,5</w:t>
      </w:r>
      <w:r w:rsidR="00FF696F" w:rsidRPr="00372F89">
        <w:t xml:space="preserve"> </w:t>
      </w:r>
      <w:r w:rsidRPr="00372F89">
        <w:t>тыс.</w:t>
      </w:r>
      <w:r w:rsidR="00FF696F" w:rsidRPr="00372F89">
        <w:t xml:space="preserve"> </w:t>
      </w:r>
      <w:r w:rsidRPr="00372F89">
        <w:t>человек</w:t>
      </w:r>
      <w:r w:rsidR="00FF696F" w:rsidRPr="00372F89">
        <w:t xml:space="preserve"> </w:t>
      </w:r>
      <w:r w:rsidRPr="00372F89">
        <w:t>(на</w:t>
      </w:r>
      <w:r w:rsidR="00FF696F" w:rsidRPr="00372F89">
        <w:t xml:space="preserve"> </w:t>
      </w:r>
      <w:r w:rsidRPr="00372F89">
        <w:t>01.01.2024),</w:t>
      </w:r>
      <w:r w:rsidR="00FF696F" w:rsidRPr="00372F89">
        <w:t xml:space="preserve"> </w:t>
      </w:r>
      <w:r w:rsidRPr="00372F89">
        <w:t>что</w:t>
      </w:r>
      <w:r w:rsidR="00FF696F" w:rsidRPr="00372F89">
        <w:t xml:space="preserve"> </w:t>
      </w:r>
      <w:r w:rsidRPr="00372F89">
        <w:t>составляет</w:t>
      </w:r>
      <w:r w:rsidR="00FF696F" w:rsidRPr="00372F89">
        <w:t xml:space="preserve"> </w:t>
      </w:r>
      <w:r w:rsidRPr="00372F89">
        <w:t>25%</w:t>
      </w:r>
      <w:r w:rsidR="00FF696F" w:rsidRPr="00372F89">
        <w:t xml:space="preserve"> </w:t>
      </w:r>
      <w:r w:rsidRPr="00372F89">
        <w:t>от</w:t>
      </w:r>
      <w:r w:rsidR="00FF696F" w:rsidRPr="00372F89">
        <w:t xml:space="preserve"> </w:t>
      </w:r>
      <w:r w:rsidRPr="00372F89">
        <w:t>всех</w:t>
      </w:r>
      <w:r w:rsidR="00FF696F" w:rsidRPr="00372F89">
        <w:t xml:space="preserve"> </w:t>
      </w:r>
      <w:r w:rsidRPr="00372F89">
        <w:t>получателей</w:t>
      </w:r>
      <w:r w:rsidR="00FF696F" w:rsidRPr="00372F89">
        <w:t xml:space="preserve"> </w:t>
      </w:r>
      <w:r w:rsidRPr="00372F89">
        <w:t>негосударственных</w:t>
      </w:r>
      <w:r w:rsidR="00FF696F" w:rsidRPr="00372F89">
        <w:t xml:space="preserve"> </w:t>
      </w:r>
      <w:r w:rsidRPr="00372F89">
        <w:t>пенсий</w:t>
      </w:r>
      <w:r w:rsidR="00FF696F" w:rsidRPr="00372F89">
        <w:t xml:space="preserve"> </w:t>
      </w:r>
      <w:r w:rsidRPr="00372F89">
        <w:t>в</w:t>
      </w:r>
      <w:r w:rsidR="00FF696F" w:rsidRPr="00372F89">
        <w:t xml:space="preserve"> </w:t>
      </w:r>
      <w:r w:rsidRPr="00372F89">
        <w:t>России.</w:t>
      </w:r>
    </w:p>
    <w:p w14:paraId="28221632" w14:textId="77777777" w:rsidR="001315F1" w:rsidRPr="00372F89" w:rsidRDefault="001315F1" w:rsidP="001315F1">
      <w:r w:rsidRPr="00372F89">
        <w:t>Из</w:t>
      </w:r>
      <w:r w:rsidR="00FF696F" w:rsidRPr="00372F89">
        <w:t xml:space="preserve"> </w:t>
      </w:r>
      <w:r w:rsidRPr="00372F89">
        <w:t>отчета</w:t>
      </w:r>
      <w:r w:rsidR="00FF696F" w:rsidRPr="00372F89">
        <w:t xml:space="preserve"> </w:t>
      </w:r>
      <w:r w:rsidRPr="00372F89">
        <w:t>регулятора</w:t>
      </w:r>
      <w:r w:rsidR="00FF696F" w:rsidRPr="00372F89">
        <w:t xml:space="preserve"> </w:t>
      </w:r>
      <w:r w:rsidRPr="00372F89">
        <w:t>также</w:t>
      </w:r>
      <w:r w:rsidR="00FF696F" w:rsidRPr="00372F89">
        <w:t xml:space="preserve"> </w:t>
      </w:r>
      <w:r w:rsidRPr="00372F89">
        <w:t>следует,</w:t>
      </w:r>
      <w:r w:rsidR="00FF696F" w:rsidRPr="00372F89">
        <w:t xml:space="preserve"> </w:t>
      </w:r>
      <w:r w:rsidRPr="00372F89">
        <w:t>что</w:t>
      </w:r>
      <w:r w:rsidR="00FF696F" w:rsidRPr="00372F89">
        <w:t xml:space="preserve"> </w:t>
      </w:r>
      <w:r w:rsidRPr="00372F89">
        <w:t>НПФ</w:t>
      </w:r>
      <w:r w:rsidR="00FF696F" w:rsidRPr="00372F89">
        <w:t xml:space="preserve"> </w:t>
      </w:r>
      <w:r w:rsidR="00D055BC" w:rsidRPr="00372F89">
        <w:t>«</w:t>
      </w:r>
      <w:r w:rsidRPr="00372F89">
        <w:t>БЛАГОСОСТОЯНИЕ</w:t>
      </w:r>
      <w:r w:rsidR="00D055BC" w:rsidRPr="00372F89">
        <w:t>»</w:t>
      </w:r>
      <w:r w:rsidR="00FF696F" w:rsidRPr="00372F89">
        <w:t xml:space="preserve"> </w:t>
      </w:r>
      <w:r w:rsidRPr="00372F89">
        <w:t>является</w:t>
      </w:r>
      <w:r w:rsidR="00FF696F" w:rsidRPr="00372F89">
        <w:t xml:space="preserve"> </w:t>
      </w:r>
      <w:r w:rsidRPr="00372F89">
        <w:t>одним</w:t>
      </w:r>
      <w:r w:rsidR="00FF696F" w:rsidRPr="00372F89">
        <w:t xml:space="preserve"> </w:t>
      </w:r>
      <w:r w:rsidRPr="00372F89">
        <w:t>из</w:t>
      </w:r>
      <w:r w:rsidR="00FF696F" w:rsidRPr="00372F89">
        <w:t xml:space="preserve"> </w:t>
      </w:r>
      <w:r w:rsidRPr="00372F89">
        <w:t>лидеров</w:t>
      </w:r>
      <w:r w:rsidR="00FF696F" w:rsidRPr="00372F89">
        <w:t xml:space="preserve"> </w:t>
      </w:r>
      <w:r w:rsidRPr="00372F89">
        <w:t>по</w:t>
      </w:r>
      <w:r w:rsidR="00FF696F" w:rsidRPr="00372F89">
        <w:t xml:space="preserve"> </w:t>
      </w:r>
      <w:r w:rsidRPr="00372F89">
        <w:t>объему</w:t>
      </w:r>
      <w:r w:rsidR="00FF696F" w:rsidRPr="00372F89">
        <w:t xml:space="preserve"> </w:t>
      </w:r>
      <w:r w:rsidRPr="00372F89">
        <w:t>выплачиваемых</w:t>
      </w:r>
      <w:r w:rsidR="00FF696F" w:rsidRPr="00372F89">
        <w:t xml:space="preserve"> </w:t>
      </w:r>
      <w:r w:rsidRPr="00372F89">
        <w:t>негосударственных</w:t>
      </w:r>
      <w:r w:rsidR="00FF696F" w:rsidRPr="00372F89">
        <w:t xml:space="preserve"> </w:t>
      </w:r>
      <w:r w:rsidRPr="00372F89">
        <w:t>пенсий.</w:t>
      </w:r>
      <w:r w:rsidR="00FF696F" w:rsidRPr="00372F89">
        <w:t xml:space="preserve"> </w:t>
      </w:r>
      <w:r w:rsidRPr="00372F89">
        <w:t>В</w:t>
      </w:r>
      <w:r w:rsidR="00FF696F" w:rsidRPr="00372F89">
        <w:t xml:space="preserve"> </w:t>
      </w:r>
      <w:r w:rsidRPr="00372F89">
        <w:t>2023</w:t>
      </w:r>
      <w:r w:rsidR="00FF696F" w:rsidRPr="00372F89">
        <w:t xml:space="preserve"> </w:t>
      </w:r>
      <w:r w:rsidRPr="00372F89">
        <w:t>году</w:t>
      </w:r>
      <w:r w:rsidR="00FF696F" w:rsidRPr="00372F89">
        <w:t xml:space="preserve"> </w:t>
      </w:r>
      <w:r w:rsidRPr="00372F89">
        <w:t>клиентам</w:t>
      </w:r>
      <w:r w:rsidR="00FF696F" w:rsidRPr="00372F89">
        <w:t xml:space="preserve"> </w:t>
      </w:r>
      <w:r w:rsidRPr="00372F89">
        <w:t>фонда</w:t>
      </w:r>
      <w:r w:rsidR="00FF696F" w:rsidRPr="00372F89">
        <w:t xml:space="preserve"> </w:t>
      </w:r>
      <w:r w:rsidRPr="00372F89">
        <w:t>перечислено</w:t>
      </w:r>
      <w:r w:rsidR="00FF696F" w:rsidRPr="00372F89">
        <w:t xml:space="preserve"> </w:t>
      </w:r>
      <w:r w:rsidRPr="00372F89">
        <w:t>21</w:t>
      </w:r>
      <w:r w:rsidR="00FF696F" w:rsidRPr="00372F89">
        <w:t xml:space="preserve"> </w:t>
      </w:r>
      <w:r w:rsidRPr="00372F89">
        <w:t>млрд</w:t>
      </w:r>
      <w:r w:rsidR="00FF696F" w:rsidRPr="00372F89">
        <w:t xml:space="preserve"> </w:t>
      </w:r>
      <w:r w:rsidRPr="00372F89">
        <w:t>руб.</w:t>
      </w:r>
      <w:r w:rsidR="00FF696F" w:rsidRPr="00372F89">
        <w:t xml:space="preserve"> - </w:t>
      </w:r>
      <w:r w:rsidRPr="00372F89">
        <w:t>четверть</w:t>
      </w:r>
      <w:r w:rsidR="00FF696F" w:rsidRPr="00372F89">
        <w:t xml:space="preserve"> </w:t>
      </w:r>
      <w:r w:rsidRPr="00372F89">
        <w:t>общей</w:t>
      </w:r>
      <w:r w:rsidR="00FF696F" w:rsidRPr="00372F89">
        <w:t xml:space="preserve"> </w:t>
      </w:r>
      <w:r w:rsidRPr="00372F89">
        <w:t>суммы</w:t>
      </w:r>
      <w:r w:rsidR="00FF696F" w:rsidRPr="00372F89">
        <w:t xml:space="preserve"> </w:t>
      </w:r>
      <w:r w:rsidRPr="00372F89">
        <w:t>пенсионных</w:t>
      </w:r>
      <w:r w:rsidR="00FF696F" w:rsidRPr="00372F89">
        <w:t xml:space="preserve"> </w:t>
      </w:r>
      <w:r w:rsidRPr="00372F89">
        <w:t>выплат</w:t>
      </w:r>
      <w:r w:rsidR="00FF696F" w:rsidRPr="00372F89">
        <w:t xml:space="preserve"> </w:t>
      </w:r>
      <w:r w:rsidRPr="00372F89">
        <w:t>по</w:t>
      </w:r>
      <w:r w:rsidR="00FF696F" w:rsidRPr="00372F89">
        <w:t xml:space="preserve"> </w:t>
      </w:r>
      <w:r w:rsidRPr="00372F89">
        <w:t>НПО</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(81,4</w:t>
      </w:r>
      <w:r w:rsidR="00FF696F" w:rsidRPr="00372F89">
        <w:t xml:space="preserve"> </w:t>
      </w:r>
      <w:r w:rsidRPr="00372F89">
        <w:t>млрд</w:t>
      </w:r>
      <w:r w:rsidR="00FF696F" w:rsidRPr="00372F89">
        <w:t xml:space="preserve"> </w:t>
      </w:r>
      <w:r w:rsidRPr="00372F89">
        <w:t>руб.)</w:t>
      </w:r>
    </w:p>
    <w:p w14:paraId="3EBA570D" w14:textId="77777777" w:rsidR="001315F1" w:rsidRPr="00372F89" w:rsidRDefault="001315F1" w:rsidP="001315F1">
      <w:r w:rsidRPr="00372F89">
        <w:lastRenderedPageBreak/>
        <w:t>Фонд</w:t>
      </w:r>
      <w:r w:rsidR="00FF696F" w:rsidRPr="00372F89">
        <w:t xml:space="preserve"> </w:t>
      </w:r>
      <w:r w:rsidRPr="00372F89">
        <w:t>обслуживает</w:t>
      </w:r>
      <w:r w:rsidR="00FF696F" w:rsidRPr="00372F89">
        <w:t xml:space="preserve"> </w:t>
      </w:r>
      <w:r w:rsidRPr="00372F89">
        <w:t>программы</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более</w:t>
      </w:r>
      <w:r w:rsidR="00FF696F" w:rsidRPr="00372F89">
        <w:t xml:space="preserve"> </w:t>
      </w:r>
      <w:r w:rsidRPr="00372F89">
        <w:t>400</w:t>
      </w:r>
      <w:r w:rsidR="00FF696F" w:rsidRPr="00372F89">
        <w:t xml:space="preserve"> </w:t>
      </w:r>
      <w:r w:rsidRPr="00372F89">
        <w:t>компаний</w:t>
      </w:r>
      <w:r w:rsidR="00FF696F" w:rsidRPr="00372F89">
        <w:t xml:space="preserve"> </w:t>
      </w:r>
      <w:r w:rsidRPr="00372F89">
        <w:t>и</w:t>
      </w:r>
      <w:r w:rsidR="00FF696F" w:rsidRPr="00372F89">
        <w:t xml:space="preserve"> </w:t>
      </w:r>
      <w:r w:rsidRPr="00372F89">
        <w:t>организаций,</w:t>
      </w:r>
      <w:r w:rsidR="00FF696F" w:rsidRPr="00372F89">
        <w:t xml:space="preserve"> </w:t>
      </w:r>
      <w:r w:rsidRPr="00372F89">
        <w:t>реализует</w:t>
      </w:r>
      <w:r w:rsidR="00FF696F" w:rsidRPr="00372F89">
        <w:t xml:space="preserve"> </w:t>
      </w:r>
      <w:r w:rsidRPr="00372F89">
        <w:t>индивидуальные</w:t>
      </w:r>
      <w:r w:rsidR="00FF696F" w:rsidRPr="00372F89">
        <w:t xml:space="preserve"> </w:t>
      </w:r>
      <w:r w:rsidRPr="00372F89">
        <w:t>пенсионные</w:t>
      </w:r>
      <w:r w:rsidR="00FF696F" w:rsidRPr="00372F89">
        <w:t xml:space="preserve"> </w:t>
      </w:r>
      <w:r w:rsidRPr="00372F89">
        <w:t>программы,</w:t>
      </w:r>
      <w:r w:rsidR="00FF696F" w:rsidRPr="00372F89">
        <w:t xml:space="preserve"> </w:t>
      </w:r>
      <w:r w:rsidRPr="00372F89">
        <w:t>осуществляет</w:t>
      </w:r>
      <w:r w:rsidR="00FF696F" w:rsidRPr="00372F89">
        <w:t xml:space="preserve"> </w:t>
      </w:r>
      <w:r w:rsidRPr="00372F89">
        <w:t>деятельность</w:t>
      </w:r>
      <w:r w:rsidR="00FF696F" w:rsidRPr="00372F89">
        <w:t xml:space="preserve"> </w:t>
      </w:r>
      <w:r w:rsidRPr="00372F89">
        <w:t>по</w:t>
      </w:r>
      <w:r w:rsidR="00FF696F" w:rsidRPr="00372F89">
        <w:t xml:space="preserve"> </w:t>
      </w:r>
      <w:r w:rsidRPr="00372F89">
        <w:t>обязательному</w:t>
      </w:r>
      <w:r w:rsidR="00FF696F" w:rsidRPr="00372F89">
        <w:t xml:space="preserve"> </w:t>
      </w:r>
      <w:r w:rsidRPr="00372F89">
        <w:t>пенсионному</w:t>
      </w:r>
      <w:r w:rsidR="00FF696F" w:rsidRPr="00372F89">
        <w:t xml:space="preserve"> </w:t>
      </w:r>
      <w:r w:rsidRPr="00372F89">
        <w:t>страхованию.</w:t>
      </w:r>
      <w:r w:rsidR="00FF696F" w:rsidRPr="00372F89">
        <w:t xml:space="preserve"> </w:t>
      </w:r>
      <w:r w:rsidRPr="00372F89">
        <w:t>Общее</w:t>
      </w:r>
      <w:r w:rsidR="00FF696F" w:rsidRPr="00372F89">
        <w:t xml:space="preserve"> </w:t>
      </w:r>
      <w:r w:rsidRPr="00372F89">
        <w:t>число</w:t>
      </w:r>
      <w:r w:rsidR="00FF696F" w:rsidRPr="00372F89">
        <w:t xml:space="preserve"> </w:t>
      </w:r>
      <w:r w:rsidRPr="00372F89">
        <w:t>клиентов</w:t>
      </w:r>
      <w:r w:rsidR="00FF696F" w:rsidRPr="00372F89">
        <w:t xml:space="preserve"> </w:t>
      </w:r>
      <w:r w:rsidRPr="00372F89">
        <w:t>фонда</w:t>
      </w:r>
      <w:r w:rsidR="00FF696F" w:rsidRPr="00372F89">
        <w:t xml:space="preserve"> </w:t>
      </w:r>
      <w:r w:rsidRPr="00372F89">
        <w:t>составляет</w:t>
      </w:r>
      <w:r w:rsidR="00FF696F" w:rsidRPr="00372F89">
        <w:t xml:space="preserve"> </w:t>
      </w:r>
      <w:r w:rsidRPr="00372F89">
        <w:t>1,3</w:t>
      </w:r>
      <w:r w:rsidR="00FF696F" w:rsidRPr="00372F89">
        <w:t xml:space="preserve"> </w:t>
      </w:r>
      <w:r w:rsidRPr="00372F89">
        <w:t>млн</w:t>
      </w:r>
      <w:r w:rsidR="00FF696F" w:rsidRPr="00372F89">
        <w:t xml:space="preserve"> </w:t>
      </w:r>
      <w:r w:rsidRPr="00372F89">
        <w:t>человек.</w:t>
      </w:r>
    </w:p>
    <w:p w14:paraId="0DAA743A" w14:textId="77777777" w:rsidR="001315F1" w:rsidRPr="00372F89" w:rsidRDefault="001315F1" w:rsidP="001315F1">
      <w:r w:rsidRPr="00372F89">
        <w:t>НПФ</w:t>
      </w:r>
      <w:r w:rsidR="00FF696F" w:rsidRPr="00372F89">
        <w:t xml:space="preserve"> </w:t>
      </w:r>
      <w:r w:rsidR="00D055BC" w:rsidRPr="00372F89">
        <w:t>«</w:t>
      </w:r>
      <w:r w:rsidRPr="00372F89">
        <w:t>БЛАГОСОСТОЯНИЕ</w:t>
      </w:r>
      <w:r w:rsidR="00D055BC" w:rsidRPr="00372F89">
        <w:t>»</w:t>
      </w:r>
      <w:r w:rsidR="00FF696F" w:rsidRPr="00372F89">
        <w:t xml:space="preserve"> </w:t>
      </w:r>
      <w:r w:rsidRPr="00372F89">
        <w:t>включен</w:t>
      </w:r>
      <w:r w:rsidR="00FF696F" w:rsidRPr="00372F89">
        <w:t xml:space="preserve"> </w:t>
      </w:r>
      <w:r w:rsidRPr="00372F89">
        <w:t>в</w:t>
      </w:r>
      <w:r w:rsidR="00FF696F" w:rsidRPr="00372F89">
        <w:t xml:space="preserve"> </w:t>
      </w:r>
      <w:r w:rsidRPr="00372F89">
        <w:t>реестры</w:t>
      </w:r>
      <w:r w:rsidR="00FF696F" w:rsidRPr="00372F89">
        <w:t xml:space="preserve"> </w:t>
      </w:r>
      <w:r w:rsidRPr="00372F89">
        <w:t>НПФ</w:t>
      </w:r>
      <w:r w:rsidR="00FF696F" w:rsidRPr="00372F89">
        <w:t xml:space="preserve"> - </w:t>
      </w:r>
      <w:r w:rsidRPr="00372F89">
        <w:t>участников</w:t>
      </w:r>
      <w:r w:rsidR="00FF696F" w:rsidRPr="00372F89">
        <w:t xml:space="preserve"> </w:t>
      </w:r>
      <w:r w:rsidRPr="00372F89">
        <w:t>систем</w:t>
      </w:r>
      <w:r w:rsidR="00FF696F" w:rsidRPr="00372F89">
        <w:t xml:space="preserve"> </w:t>
      </w:r>
      <w:r w:rsidRPr="00372F89">
        <w:t>гарантирования</w:t>
      </w:r>
      <w:r w:rsidR="00FF696F" w:rsidRPr="00372F89">
        <w:t xml:space="preserve"> </w:t>
      </w:r>
      <w:r w:rsidRPr="00372F89">
        <w:t>прав</w:t>
      </w:r>
      <w:r w:rsidR="00FF696F" w:rsidRPr="00372F89">
        <w:t xml:space="preserve"> </w:t>
      </w:r>
      <w:r w:rsidRPr="00372F89">
        <w:t>участников</w:t>
      </w:r>
      <w:r w:rsidR="00FF696F" w:rsidRPr="00372F89">
        <w:t xml:space="preserve"> </w:t>
      </w:r>
      <w:r w:rsidRPr="00372F89">
        <w:t>по</w:t>
      </w:r>
      <w:r w:rsidR="00FF696F" w:rsidRPr="00372F89">
        <w:t xml:space="preserve"> </w:t>
      </w:r>
      <w:r w:rsidRPr="00372F89">
        <w:t>НПО</w:t>
      </w:r>
      <w:r w:rsidR="00FF696F" w:rsidRPr="00372F89">
        <w:t xml:space="preserve"> </w:t>
      </w:r>
      <w:r w:rsidRPr="00372F89">
        <w:t>и</w:t>
      </w:r>
      <w:r w:rsidR="00FF696F" w:rsidRPr="00372F89">
        <w:t xml:space="preserve"> </w:t>
      </w:r>
      <w:r w:rsidRPr="00372F89">
        <w:t>застрахованных</w:t>
      </w:r>
      <w:r w:rsidR="00FF696F" w:rsidRPr="00372F89">
        <w:t xml:space="preserve"> </w:t>
      </w:r>
      <w:r w:rsidRPr="00372F89">
        <w:t>лиц.</w:t>
      </w:r>
      <w:r w:rsidR="00FF696F" w:rsidRPr="00372F89">
        <w:t xml:space="preserve"> </w:t>
      </w:r>
      <w:r w:rsidRPr="00372F89">
        <w:t>Сбережения</w:t>
      </w:r>
      <w:r w:rsidR="00FF696F" w:rsidRPr="00372F89">
        <w:t xml:space="preserve"> </w:t>
      </w:r>
      <w:r w:rsidRPr="00372F89">
        <w:t>клиентов</w:t>
      </w:r>
      <w:r w:rsidR="00FF696F" w:rsidRPr="00372F89">
        <w:t xml:space="preserve"> </w:t>
      </w:r>
      <w:r w:rsidRPr="00372F89">
        <w:t>фонда</w:t>
      </w:r>
      <w:r w:rsidR="00FF696F" w:rsidRPr="00372F89">
        <w:t xml:space="preserve"> </w:t>
      </w:r>
      <w:r w:rsidRPr="00372F89">
        <w:t>застрахованы</w:t>
      </w:r>
      <w:r w:rsidR="00FF696F" w:rsidRPr="00372F89">
        <w:t xml:space="preserve"> </w:t>
      </w:r>
      <w:r w:rsidRPr="00372F89">
        <w:t>Государственной</w:t>
      </w:r>
      <w:r w:rsidR="00FF696F" w:rsidRPr="00372F89">
        <w:t xml:space="preserve"> </w:t>
      </w:r>
      <w:r w:rsidRPr="00372F89">
        <w:t>корпорацией</w:t>
      </w:r>
      <w:r w:rsidR="00FF696F" w:rsidRPr="00372F89">
        <w:t xml:space="preserve"> </w:t>
      </w:r>
      <w:r w:rsidR="00D055BC" w:rsidRPr="00372F89">
        <w:t>«</w:t>
      </w:r>
      <w:r w:rsidRPr="00372F89">
        <w:t>Агентство</w:t>
      </w:r>
      <w:r w:rsidR="00FF696F" w:rsidRPr="00372F89">
        <w:t xml:space="preserve"> </w:t>
      </w:r>
      <w:r w:rsidRPr="00372F89">
        <w:t>по</w:t>
      </w:r>
      <w:r w:rsidR="00FF696F" w:rsidRPr="00372F89">
        <w:t xml:space="preserve"> </w:t>
      </w:r>
      <w:r w:rsidRPr="00372F89">
        <w:t>страхованию</w:t>
      </w:r>
      <w:r w:rsidR="00FF696F" w:rsidRPr="00372F89">
        <w:t xml:space="preserve"> </w:t>
      </w:r>
      <w:r w:rsidRPr="00372F89">
        <w:t>вкладов</w:t>
      </w:r>
      <w:r w:rsidR="00D055BC" w:rsidRPr="00372F89">
        <w:t>»</w:t>
      </w:r>
      <w:r w:rsidRPr="00372F89">
        <w:t>.</w:t>
      </w:r>
    </w:p>
    <w:p w14:paraId="5F399B20" w14:textId="77777777" w:rsidR="001315F1" w:rsidRPr="00372F89" w:rsidRDefault="00000000" w:rsidP="001315F1">
      <w:hyperlink r:id="rId14" w:history="1">
        <w:r w:rsidR="001315F1" w:rsidRPr="00372F89">
          <w:rPr>
            <w:rStyle w:val="a3"/>
          </w:rPr>
          <w:t>https://1prime.ru/20240506/npf-847941586.html</w:t>
        </w:r>
      </w:hyperlink>
      <w:r w:rsidR="00FF696F" w:rsidRPr="00372F89">
        <w:t xml:space="preserve"> </w:t>
      </w:r>
    </w:p>
    <w:p w14:paraId="40011475" w14:textId="77777777" w:rsidR="00372F89" w:rsidRPr="00372F89" w:rsidRDefault="00372F89" w:rsidP="00372F89">
      <w:pPr>
        <w:pStyle w:val="2"/>
      </w:pPr>
      <w:bookmarkStart w:id="34" w:name="_Toc165963632"/>
      <w:r w:rsidRPr="00372F89">
        <w:t>Ваш пенсионный брокер, 07.05.2024, НПФ «БЛАГОСОСТОЯНИЕ» - партнер онлайн-марафона РФСО «Локомотив»</w:t>
      </w:r>
      <w:bookmarkEnd w:id="34"/>
    </w:p>
    <w:p w14:paraId="047AB3AF" w14:textId="77777777" w:rsidR="00372F89" w:rsidRPr="00372F89" w:rsidRDefault="00372F89" w:rsidP="00C662D2">
      <w:pPr>
        <w:pStyle w:val="3"/>
      </w:pPr>
      <w:bookmarkStart w:id="35" w:name="_Toc165963633"/>
      <w:r w:rsidRPr="00372F89">
        <w:t>НПФ «БЛАГОСОСТОЯНИЕ» поддерживает проведение ежегодного онлайн-марафона, который стартовал 1 мая. В этом году спортивное мероприятие РФСО «Локомотив» приурочено к 50-летию начала строительства Байкало-Амурской магистрали.</w:t>
      </w:r>
      <w:bookmarkEnd w:id="35"/>
    </w:p>
    <w:p w14:paraId="724BF89E" w14:textId="77777777" w:rsidR="00372F89" w:rsidRPr="00372F89" w:rsidRDefault="00372F89" w:rsidP="00372F89">
      <w:r w:rsidRPr="00372F89">
        <w:t>К участию в марафоне ежегодно приглашаются работники ОАО «РЖД» и НПФ «БЛАГОСОСТОЯНИЕ», члены РОСПРОФЖЕЛ. В 2023 году на дистанцию вышли 6000 железнодорожников и сотрудников фонда.</w:t>
      </w:r>
    </w:p>
    <w:p w14:paraId="678DC081" w14:textId="77777777" w:rsidR="00372F89" w:rsidRPr="00372F89" w:rsidRDefault="00372F89" w:rsidP="00372F89">
      <w:r w:rsidRPr="00372F89">
        <w:t xml:space="preserve">Регистрация на марафон продлится до 15 мая, спортивное состязание - до 31 мая. В программе традиционно заявлены соревнования в беге и </w:t>
      </w:r>
      <w:proofErr w:type="spellStart"/>
      <w:r w:rsidRPr="00372F89">
        <w:t>велозаездах</w:t>
      </w:r>
      <w:proofErr w:type="spellEnd"/>
      <w:r w:rsidRPr="00372F89">
        <w:t xml:space="preserve"> в личном и командном первенстве.</w:t>
      </w:r>
    </w:p>
    <w:p w14:paraId="441EFF7C" w14:textId="77777777" w:rsidR="00372F89" w:rsidRPr="00372F89" w:rsidRDefault="00372F89" w:rsidP="00372F89">
      <w:r w:rsidRPr="00372F89">
        <w:t>В соответствии с условиями каждый участник с помощью мобильного приложения «</w:t>
      </w:r>
      <w:proofErr w:type="spellStart"/>
      <w:r w:rsidRPr="00372F89">
        <w:t>LokoSport</w:t>
      </w:r>
      <w:proofErr w:type="spellEnd"/>
      <w:r w:rsidRPr="00372F89">
        <w:t>» со встроенным трекером самостоятельно определяет свой маршрут, место и время старта, а также загружает результаты тренировок. Минимальная для зачета дистанция составляет для бега - 1 км за 8 минут, для велоспорта - 3 км за 4,3 минуты.</w:t>
      </w:r>
    </w:p>
    <w:p w14:paraId="743C2417" w14:textId="77777777" w:rsidR="00372F89" w:rsidRPr="00372F89" w:rsidRDefault="00372F89" w:rsidP="00372F89">
      <w:r w:rsidRPr="00372F89">
        <w:t>Победителям в каждой дисциплине в личном и командном первенстве будут вручены кубки и почетные грамоты, а 3000 самых активных марафонцев получат памятные медали.</w:t>
      </w:r>
    </w:p>
    <w:p w14:paraId="424183B6" w14:textId="77777777" w:rsidR="00372F89" w:rsidRPr="00372F89" w:rsidRDefault="00372F89" w:rsidP="00372F89">
      <w:r w:rsidRPr="00372F89">
        <w:t>НПФ «БЛАГОСОСТОЯНИЕ» поддерживает развитие железнодорожного спорта. При партнерстве фонда в течение 2024 года РФСО «Локомотив» проведет различные спортивно-массовые мероприятия. Сотрудничество фонда и РФСО направлено на популяризацию здорового образа жизни и корпоративного пенсионного обеспечения среди работников железнодорожной отрасли.</w:t>
      </w:r>
    </w:p>
    <w:p w14:paraId="6666B29C" w14:textId="77777777" w:rsidR="00372F89" w:rsidRPr="00372F89" w:rsidRDefault="00000000" w:rsidP="00372F89">
      <w:hyperlink r:id="rId15" w:history="1">
        <w:r w:rsidR="00372F89" w:rsidRPr="00372F89">
          <w:rPr>
            <w:rStyle w:val="a3"/>
          </w:rPr>
          <w:t>http://pbroker.ru/?p=77682</w:t>
        </w:r>
      </w:hyperlink>
    </w:p>
    <w:p w14:paraId="0CDEEE2E" w14:textId="77777777" w:rsidR="00E74233" w:rsidRPr="00372F89" w:rsidRDefault="00E74233" w:rsidP="00E74233">
      <w:pPr>
        <w:pStyle w:val="2"/>
      </w:pPr>
      <w:bookmarkStart w:id="36" w:name="_Toc165963634"/>
      <w:r w:rsidRPr="00372F89">
        <w:lastRenderedPageBreak/>
        <w:t>Правда.ru,</w:t>
      </w:r>
      <w:r w:rsidR="00FF696F" w:rsidRPr="00372F89">
        <w:t xml:space="preserve"> </w:t>
      </w:r>
      <w:r w:rsidRPr="00372F89">
        <w:t>06.05.2024</w:t>
      </w:r>
      <w:proofErr w:type="gramStart"/>
      <w:r w:rsidRPr="00372F89">
        <w:t>,</w:t>
      </w:r>
      <w:r w:rsidR="00FF696F" w:rsidRPr="00372F89">
        <w:t xml:space="preserve"> </w:t>
      </w:r>
      <w:r w:rsidRPr="00372F89">
        <w:t>Оплатить</w:t>
      </w:r>
      <w:proofErr w:type="gramEnd"/>
      <w:r w:rsidR="00FF696F" w:rsidRPr="00372F89">
        <w:t xml:space="preserve"> </w:t>
      </w:r>
      <w:r w:rsidRPr="00372F89">
        <w:t>некоторые</w:t>
      </w:r>
      <w:r w:rsidR="00FF696F" w:rsidRPr="00372F89">
        <w:t xml:space="preserve"> </w:t>
      </w:r>
      <w:r w:rsidRPr="00372F89">
        <w:t>виды</w:t>
      </w:r>
      <w:r w:rsidR="00FF696F" w:rsidRPr="00372F89">
        <w:t xml:space="preserve"> </w:t>
      </w:r>
      <w:r w:rsidRPr="00372F89">
        <w:t>дорогостоящего</w:t>
      </w:r>
      <w:r w:rsidR="00FF696F" w:rsidRPr="00372F89">
        <w:t xml:space="preserve"> </w:t>
      </w:r>
      <w:r w:rsidRPr="00372F89">
        <w:t>лечения</w:t>
      </w:r>
      <w:r w:rsidR="00FF696F" w:rsidRPr="00372F89">
        <w:t xml:space="preserve"> </w:t>
      </w:r>
      <w:r w:rsidRPr="00372F89">
        <w:t>россиянам</w:t>
      </w:r>
      <w:r w:rsidR="00FF696F" w:rsidRPr="00372F89">
        <w:t xml:space="preserve"> </w:t>
      </w:r>
      <w:r w:rsidRPr="00372F89">
        <w:t>предложили</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в</w:t>
      </w:r>
      <w:r w:rsidR="00FF696F" w:rsidRPr="00372F89">
        <w:t xml:space="preserve"> </w:t>
      </w:r>
      <w:r w:rsidRPr="00372F89">
        <w:t>НПФ</w:t>
      </w:r>
      <w:bookmarkEnd w:id="36"/>
    </w:p>
    <w:p w14:paraId="5F641694" w14:textId="77777777" w:rsidR="00E74233" w:rsidRPr="00372F89" w:rsidRDefault="00E74233" w:rsidP="00C662D2">
      <w:pPr>
        <w:pStyle w:val="3"/>
      </w:pPr>
      <w:bookmarkStart w:id="37" w:name="_Toc165963635"/>
      <w:r w:rsidRPr="00372F89">
        <w:t>Возможность</w:t>
      </w:r>
      <w:r w:rsidR="00FF696F" w:rsidRPr="00372F89">
        <w:t xml:space="preserve"> </w:t>
      </w:r>
      <w:r w:rsidRPr="00372F89">
        <w:t>покрыть</w:t>
      </w:r>
      <w:r w:rsidR="00FF696F" w:rsidRPr="00372F89">
        <w:t xml:space="preserve"> </w:t>
      </w:r>
      <w:r w:rsidRPr="00372F89">
        <w:t>расходы</w:t>
      </w:r>
      <w:r w:rsidR="00FF696F" w:rsidRPr="00372F89">
        <w:t xml:space="preserve"> </w:t>
      </w:r>
      <w:r w:rsidRPr="00372F89">
        <w:t>на</w:t>
      </w:r>
      <w:r w:rsidR="00FF696F" w:rsidRPr="00372F89">
        <w:t xml:space="preserve"> </w:t>
      </w:r>
      <w:r w:rsidRPr="00372F89">
        <w:t>дорогостоящее</w:t>
      </w:r>
      <w:r w:rsidR="00FF696F" w:rsidRPr="00372F89">
        <w:t xml:space="preserve"> </w:t>
      </w:r>
      <w:r w:rsidRPr="00372F89">
        <w:t>лечение</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в</w:t>
      </w:r>
      <w:r w:rsidR="00FF696F" w:rsidRPr="00372F89">
        <w:t xml:space="preserve"> </w:t>
      </w:r>
      <w:r w:rsidRPr="00372F89">
        <w:t>негосударственном</w:t>
      </w:r>
      <w:r w:rsidR="00FF696F" w:rsidRPr="00372F89">
        <w:t xml:space="preserve"> </w:t>
      </w:r>
      <w:r w:rsidRPr="00372F89">
        <w:t>пенсионном</w:t>
      </w:r>
      <w:r w:rsidR="00FF696F" w:rsidRPr="00372F89">
        <w:t xml:space="preserve"> </w:t>
      </w:r>
      <w:r w:rsidRPr="00372F89">
        <w:t>фонде</w:t>
      </w:r>
      <w:r w:rsidR="00FF696F" w:rsidRPr="00372F89">
        <w:t xml:space="preserve"> </w:t>
      </w:r>
      <w:r w:rsidRPr="00372F89">
        <w:t>планируется</w:t>
      </w:r>
      <w:r w:rsidR="00FF696F" w:rsidRPr="00372F89">
        <w:t xml:space="preserve"> </w:t>
      </w:r>
      <w:r w:rsidRPr="00372F89">
        <w:t>предоставить</w:t>
      </w:r>
      <w:r w:rsidR="00FF696F" w:rsidRPr="00372F89">
        <w:t xml:space="preserve"> </w:t>
      </w:r>
      <w:r w:rsidRPr="00372F89">
        <w:t>россиянам.</w:t>
      </w:r>
      <w:r w:rsidR="00FF696F" w:rsidRPr="00372F89">
        <w:t xml:space="preserve"> </w:t>
      </w:r>
      <w:r w:rsidRPr="00372F89">
        <w:t>Соответствующий</w:t>
      </w:r>
      <w:r w:rsidR="00FF696F" w:rsidRPr="00372F89">
        <w:t xml:space="preserve"> </w:t>
      </w:r>
      <w:r w:rsidRPr="00372F89">
        <w:t>проект</w:t>
      </w:r>
      <w:r w:rsidR="00FF696F" w:rsidRPr="00372F89">
        <w:t xml:space="preserve"> </w:t>
      </w:r>
      <w:r w:rsidRPr="00372F89">
        <w:t>постановления</w:t>
      </w:r>
      <w:r w:rsidR="00FF696F" w:rsidRPr="00372F89">
        <w:t xml:space="preserve"> </w:t>
      </w:r>
      <w:r w:rsidRPr="00372F89">
        <w:t>правительства</w:t>
      </w:r>
      <w:r w:rsidR="00FF696F" w:rsidRPr="00372F89">
        <w:t xml:space="preserve"> </w:t>
      </w:r>
      <w:r w:rsidRPr="00372F89">
        <w:t>проходит</w:t>
      </w:r>
      <w:r w:rsidR="00FF696F" w:rsidRPr="00372F89">
        <w:t xml:space="preserve"> </w:t>
      </w:r>
      <w:r w:rsidRPr="00372F89">
        <w:t>общественное</w:t>
      </w:r>
      <w:r w:rsidR="00FF696F" w:rsidRPr="00372F89">
        <w:t xml:space="preserve"> </w:t>
      </w:r>
      <w:r w:rsidRPr="00372F89">
        <w:t>обсуждение</w:t>
      </w:r>
      <w:r w:rsidR="00FF696F" w:rsidRPr="00372F89">
        <w:t xml:space="preserve"> </w:t>
      </w:r>
      <w:r w:rsidRPr="00372F89">
        <w:t>до</w:t>
      </w:r>
      <w:r w:rsidR="00FF696F" w:rsidRPr="00372F89">
        <w:t xml:space="preserve"> </w:t>
      </w:r>
      <w:r w:rsidRPr="00372F89">
        <w:t>7</w:t>
      </w:r>
      <w:r w:rsidR="00FF696F" w:rsidRPr="00372F89">
        <w:t xml:space="preserve"> </w:t>
      </w:r>
      <w:r w:rsidRPr="00372F89">
        <w:t>мая,</w:t>
      </w:r>
      <w:r w:rsidR="00FF696F" w:rsidRPr="00372F89">
        <w:t xml:space="preserve"> </w:t>
      </w:r>
      <w:r w:rsidRPr="00372F89">
        <w:t>сообщает</w:t>
      </w:r>
      <w:r w:rsidR="00FF696F" w:rsidRPr="00372F89">
        <w:t xml:space="preserve"> </w:t>
      </w:r>
      <w:r w:rsidR="00D055BC" w:rsidRPr="00372F89">
        <w:t>«</w:t>
      </w:r>
      <w:r w:rsidRPr="00372F89">
        <w:t>Парламентская</w:t>
      </w:r>
      <w:r w:rsidR="00FF696F" w:rsidRPr="00372F89">
        <w:t xml:space="preserve"> </w:t>
      </w:r>
      <w:r w:rsidRPr="00372F89">
        <w:t>газета</w:t>
      </w:r>
      <w:r w:rsidR="00D055BC" w:rsidRPr="00372F89">
        <w:t>»</w:t>
      </w:r>
      <w:r w:rsidRPr="00372F89">
        <w:t>.</w:t>
      </w:r>
      <w:bookmarkEnd w:id="37"/>
    </w:p>
    <w:p w14:paraId="1DC30AA1" w14:textId="77777777" w:rsidR="00E74233" w:rsidRPr="00372F89" w:rsidRDefault="00E74233" w:rsidP="00E74233">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стартовавшая</w:t>
      </w:r>
      <w:r w:rsidR="00FF696F" w:rsidRPr="00372F89">
        <w:t xml:space="preserve"> </w:t>
      </w:r>
      <w:r w:rsidRPr="00372F89">
        <w:t>1</w:t>
      </w:r>
      <w:r w:rsidR="00FF696F" w:rsidRPr="00372F89">
        <w:t xml:space="preserve"> </w:t>
      </w:r>
      <w:r w:rsidRPr="00372F89">
        <w:t>января</w:t>
      </w:r>
      <w:r w:rsidR="00FF696F" w:rsidRPr="00372F89">
        <w:t xml:space="preserve"> </w:t>
      </w:r>
      <w:r w:rsidRPr="00372F89">
        <w:t>2024</w:t>
      </w:r>
      <w:r w:rsidR="00FF696F" w:rsidRPr="00372F89">
        <w:t xml:space="preserve"> </w:t>
      </w:r>
      <w:r w:rsidRPr="00372F89">
        <w:t>года,</w:t>
      </w:r>
      <w:r w:rsidR="00FF696F" w:rsidRPr="00372F89">
        <w:t xml:space="preserve"> </w:t>
      </w:r>
      <w:r w:rsidRPr="00372F89">
        <w:t>позволяет</w:t>
      </w:r>
      <w:r w:rsidR="00FF696F" w:rsidRPr="00372F89">
        <w:t xml:space="preserve"> </w:t>
      </w:r>
      <w:r w:rsidRPr="00372F89">
        <w:t>воспользоваться</w:t>
      </w:r>
      <w:r w:rsidR="00FF696F" w:rsidRPr="00372F89">
        <w:t xml:space="preserve"> </w:t>
      </w:r>
      <w:r w:rsidRPr="00372F89">
        <w:t>накоплениями</w:t>
      </w:r>
      <w:r w:rsidR="00FF696F" w:rsidRPr="00372F89">
        <w:t xml:space="preserve"> </w:t>
      </w:r>
      <w:r w:rsidRPr="00372F89">
        <w:t>в</w:t>
      </w:r>
      <w:r w:rsidR="00FF696F" w:rsidRPr="00372F89">
        <w:t xml:space="preserve"> </w:t>
      </w:r>
      <w:r w:rsidRPr="00372F89">
        <w:t>НПФ</w:t>
      </w:r>
      <w:r w:rsidR="00FF696F" w:rsidRPr="00372F89">
        <w:t xml:space="preserve"> </w:t>
      </w:r>
      <w:r w:rsidRPr="00372F89">
        <w:t>по</w:t>
      </w:r>
      <w:r w:rsidR="00FF696F" w:rsidRPr="00372F89">
        <w:t xml:space="preserve"> </w:t>
      </w:r>
      <w:r w:rsidRPr="00372F89">
        <w:t>достижении</w:t>
      </w:r>
      <w:r w:rsidR="00FF696F" w:rsidRPr="00372F89">
        <w:t xml:space="preserve"> </w:t>
      </w:r>
      <w:r w:rsidRPr="00372F89">
        <w:t>60</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мужчин</w:t>
      </w:r>
      <w:r w:rsidR="00FF696F" w:rsidRPr="00372F89">
        <w:t xml:space="preserve"> </w:t>
      </w:r>
      <w:r w:rsidRPr="00372F89">
        <w:t>и</w:t>
      </w:r>
      <w:r w:rsidR="00FF696F" w:rsidRPr="00372F89">
        <w:t xml:space="preserve"> </w:t>
      </w:r>
      <w:r w:rsidRPr="00372F89">
        <w:t>55</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женщин.</w:t>
      </w:r>
    </w:p>
    <w:p w14:paraId="5E7B7450" w14:textId="77777777" w:rsidR="00E74233" w:rsidRPr="00372F89" w:rsidRDefault="00E74233" w:rsidP="00E74233">
      <w:r w:rsidRPr="00372F89">
        <w:t>Досрочное</w:t>
      </w:r>
      <w:r w:rsidR="00FF696F" w:rsidRPr="00372F89">
        <w:t xml:space="preserve"> </w:t>
      </w:r>
      <w:r w:rsidRPr="00372F89">
        <w:t>снятие</w:t>
      </w:r>
      <w:r w:rsidR="00FF696F" w:rsidRPr="00372F89">
        <w:t xml:space="preserve"> </w:t>
      </w:r>
      <w:r w:rsidRPr="00372F89">
        <w:t>обычно</w:t>
      </w:r>
      <w:r w:rsidR="00FF696F" w:rsidRPr="00372F89">
        <w:t xml:space="preserve"> </w:t>
      </w:r>
      <w:r w:rsidRPr="00372F89">
        <w:t>невыгодно,</w:t>
      </w:r>
      <w:r w:rsidR="00FF696F" w:rsidRPr="00372F89">
        <w:t xml:space="preserve"> </w:t>
      </w:r>
      <w:r w:rsidRPr="00372F89">
        <w:t>так</w:t>
      </w:r>
      <w:r w:rsidR="00FF696F" w:rsidRPr="00372F89">
        <w:t xml:space="preserve"> </w:t>
      </w:r>
      <w:r w:rsidRPr="00372F89">
        <w:t>как</w:t>
      </w:r>
      <w:r w:rsidR="00FF696F" w:rsidRPr="00372F89">
        <w:t xml:space="preserve"> </w:t>
      </w:r>
      <w:r w:rsidRPr="00372F89">
        <w:t>приводит</w:t>
      </w:r>
      <w:r w:rsidR="00FF696F" w:rsidRPr="00372F89">
        <w:t xml:space="preserve"> </w:t>
      </w:r>
      <w:r w:rsidRPr="00372F89">
        <w:t>к</w:t>
      </w:r>
      <w:r w:rsidR="00FF696F" w:rsidRPr="00372F89">
        <w:t xml:space="preserve"> </w:t>
      </w:r>
      <w:r w:rsidRPr="00372F89">
        <w:t>утрате</w:t>
      </w:r>
      <w:r w:rsidR="00FF696F" w:rsidRPr="00372F89">
        <w:t xml:space="preserve"> </w:t>
      </w:r>
      <w:r w:rsidRPr="00372F89">
        <w:t>дохода</w:t>
      </w:r>
      <w:r w:rsidR="00FF696F" w:rsidRPr="00372F89">
        <w:t xml:space="preserve"> </w:t>
      </w:r>
      <w:r w:rsidRPr="00372F89">
        <w:t>и</w:t>
      </w:r>
      <w:r w:rsidR="00FF696F" w:rsidRPr="00372F89">
        <w:t xml:space="preserve"> </w:t>
      </w:r>
      <w:r w:rsidRPr="00372F89">
        <w:t>государственных</w:t>
      </w:r>
      <w:r w:rsidR="00FF696F" w:rsidRPr="00372F89">
        <w:t xml:space="preserve"> </w:t>
      </w:r>
      <w:r w:rsidRPr="00372F89">
        <w:t>софинансированных</w:t>
      </w:r>
      <w:r w:rsidR="00FF696F" w:rsidRPr="00372F89">
        <w:t xml:space="preserve"> </w:t>
      </w:r>
      <w:r w:rsidRPr="00372F89">
        <w:t>средств.</w:t>
      </w:r>
      <w:r w:rsidR="00FF696F" w:rsidRPr="00372F89">
        <w:t xml:space="preserve"> </w:t>
      </w:r>
      <w:r w:rsidRPr="00372F89">
        <w:t>Однако</w:t>
      </w:r>
      <w:r w:rsidR="00FF696F" w:rsidRPr="00372F89">
        <w:t xml:space="preserve"> </w:t>
      </w:r>
      <w:r w:rsidRPr="00372F89">
        <w:t>исключения</w:t>
      </w:r>
      <w:r w:rsidR="00FF696F" w:rsidRPr="00372F89">
        <w:t xml:space="preserve"> </w:t>
      </w:r>
      <w:r w:rsidRPr="00372F89">
        <w:t>позволяют</w:t>
      </w:r>
      <w:r w:rsidR="00FF696F" w:rsidRPr="00372F89">
        <w:t xml:space="preserve"> </w:t>
      </w:r>
      <w:r w:rsidRPr="00372F89">
        <w:t>забрать</w:t>
      </w:r>
      <w:r w:rsidR="00FF696F" w:rsidRPr="00372F89">
        <w:t xml:space="preserve"> </w:t>
      </w:r>
      <w:r w:rsidRPr="00372F89">
        <w:t>все</w:t>
      </w:r>
      <w:r w:rsidR="00FF696F" w:rsidRPr="00372F89">
        <w:t xml:space="preserve"> </w:t>
      </w:r>
      <w:r w:rsidRPr="00372F89">
        <w:t>средства</w:t>
      </w:r>
      <w:r w:rsidR="00FF696F" w:rsidRPr="00372F89">
        <w:t xml:space="preserve"> </w:t>
      </w:r>
      <w:r w:rsidRPr="00372F89">
        <w:t>или</w:t>
      </w:r>
      <w:r w:rsidR="00FF696F" w:rsidRPr="00372F89">
        <w:t xml:space="preserve"> </w:t>
      </w:r>
      <w:r w:rsidRPr="00372F89">
        <w:t>их</w:t>
      </w:r>
      <w:r w:rsidR="00FF696F" w:rsidRPr="00372F89">
        <w:t xml:space="preserve"> </w:t>
      </w:r>
      <w:r w:rsidRPr="00372F89">
        <w:t>часть</w:t>
      </w:r>
      <w:r w:rsidR="00FF696F" w:rsidRPr="00372F89">
        <w:t xml:space="preserve"> </w:t>
      </w:r>
      <w:r w:rsidRPr="00372F89">
        <w:t>без</w:t>
      </w:r>
      <w:r w:rsidR="00FF696F" w:rsidRPr="00372F89">
        <w:t xml:space="preserve"> </w:t>
      </w:r>
      <w:r w:rsidRPr="00372F89">
        <w:t>потери</w:t>
      </w:r>
      <w:r w:rsidR="00FF696F" w:rsidRPr="00372F89">
        <w:t xml:space="preserve"> </w:t>
      </w:r>
      <w:r w:rsidRPr="00372F89">
        <w:t>дохода,</w:t>
      </w:r>
      <w:r w:rsidR="00FF696F" w:rsidRPr="00372F89">
        <w:t xml:space="preserve"> </w:t>
      </w:r>
      <w:r w:rsidRPr="00372F89">
        <w:t>например</w:t>
      </w:r>
      <w:r w:rsidR="00FF696F" w:rsidRPr="00372F89">
        <w:t xml:space="preserve"> </w:t>
      </w:r>
      <w:r w:rsidRPr="00372F89">
        <w:t>при</w:t>
      </w:r>
      <w:r w:rsidR="00FF696F" w:rsidRPr="00372F89">
        <w:t xml:space="preserve"> </w:t>
      </w:r>
      <w:r w:rsidRPr="00372F89">
        <w:t>потере</w:t>
      </w:r>
      <w:r w:rsidR="00FF696F" w:rsidRPr="00372F89">
        <w:t xml:space="preserve"> </w:t>
      </w:r>
      <w:r w:rsidRPr="00372F89">
        <w:t>кормильца</w:t>
      </w:r>
      <w:r w:rsidR="00FF696F" w:rsidRPr="00372F89">
        <w:t xml:space="preserve"> </w:t>
      </w:r>
      <w:r w:rsidRPr="00372F89">
        <w:t>или</w:t>
      </w:r>
      <w:r w:rsidR="00FF696F" w:rsidRPr="00372F89">
        <w:t xml:space="preserve"> </w:t>
      </w:r>
      <w:r w:rsidRPr="00372F89">
        <w:t>для</w:t>
      </w:r>
      <w:r w:rsidR="00FF696F" w:rsidRPr="00372F89">
        <w:t xml:space="preserve"> </w:t>
      </w:r>
      <w:r w:rsidRPr="00372F89">
        <w:t>оплаты</w:t>
      </w:r>
      <w:r w:rsidR="00FF696F" w:rsidRPr="00372F89">
        <w:t xml:space="preserve"> </w:t>
      </w:r>
      <w:r w:rsidRPr="00372F89">
        <w:t>дорогостоящего</w:t>
      </w:r>
      <w:r w:rsidR="00FF696F" w:rsidRPr="00372F89">
        <w:t xml:space="preserve"> </w:t>
      </w:r>
      <w:r w:rsidRPr="00372F89">
        <w:t>лечения.</w:t>
      </w:r>
    </w:p>
    <w:p w14:paraId="412A193F" w14:textId="77777777" w:rsidR="00E74233" w:rsidRPr="00372F89" w:rsidRDefault="00E74233" w:rsidP="00E74233">
      <w:r w:rsidRPr="00372F89">
        <w:t>Правительство</w:t>
      </w:r>
      <w:r w:rsidR="00FF696F" w:rsidRPr="00372F89">
        <w:t xml:space="preserve"> </w:t>
      </w:r>
      <w:r w:rsidRPr="00372F89">
        <w:t>уже</w:t>
      </w:r>
      <w:r w:rsidR="00FF696F" w:rsidRPr="00372F89">
        <w:t xml:space="preserve"> </w:t>
      </w:r>
      <w:r w:rsidRPr="00372F89">
        <w:t>определило</w:t>
      </w:r>
      <w:r w:rsidR="00FF696F" w:rsidRPr="00372F89">
        <w:t xml:space="preserve"> </w:t>
      </w:r>
      <w:r w:rsidRPr="00372F89">
        <w:t>перечень</w:t>
      </w:r>
      <w:r w:rsidR="00FF696F" w:rsidRPr="00372F89">
        <w:t xml:space="preserve"> </w:t>
      </w:r>
      <w:r w:rsidRPr="00372F89">
        <w:t>из</w:t>
      </w:r>
      <w:r w:rsidR="00FF696F" w:rsidRPr="00372F89">
        <w:t xml:space="preserve"> </w:t>
      </w:r>
      <w:r w:rsidRPr="00372F89">
        <w:t>18</w:t>
      </w:r>
      <w:r w:rsidR="00FF696F" w:rsidRPr="00372F89">
        <w:t xml:space="preserve"> </w:t>
      </w:r>
      <w:r w:rsidRPr="00372F89">
        <w:t>видов</w:t>
      </w:r>
      <w:r w:rsidR="00FF696F" w:rsidRPr="00372F89">
        <w:t xml:space="preserve"> </w:t>
      </w:r>
      <w:r w:rsidRPr="00372F89">
        <w:t>лечения,</w:t>
      </w:r>
      <w:r w:rsidR="00FF696F" w:rsidRPr="00372F89">
        <w:t xml:space="preserve"> </w:t>
      </w:r>
      <w:r w:rsidRPr="00372F89">
        <w:t>включающих</w:t>
      </w:r>
      <w:r w:rsidR="00FF696F" w:rsidRPr="00372F89">
        <w:t xml:space="preserve"> </w:t>
      </w:r>
      <w:r w:rsidRPr="00372F89">
        <w:t>борьбу</w:t>
      </w:r>
      <w:r w:rsidR="00FF696F" w:rsidRPr="00372F89">
        <w:t xml:space="preserve"> </w:t>
      </w:r>
      <w:r w:rsidRPr="00372F89">
        <w:t>с</w:t>
      </w:r>
      <w:r w:rsidR="00FF696F" w:rsidRPr="00372F89">
        <w:t xml:space="preserve"> </w:t>
      </w:r>
      <w:r w:rsidRPr="00372F89">
        <w:t>онкологией,</w:t>
      </w:r>
      <w:r w:rsidR="00FF696F" w:rsidRPr="00372F89">
        <w:t xml:space="preserve"> </w:t>
      </w:r>
      <w:r w:rsidRPr="00372F89">
        <w:t>инфарктами</w:t>
      </w:r>
      <w:r w:rsidR="00FF696F" w:rsidRPr="00372F89">
        <w:t xml:space="preserve"> </w:t>
      </w:r>
      <w:r w:rsidRPr="00372F89">
        <w:t>и</w:t>
      </w:r>
      <w:r w:rsidR="00FF696F" w:rsidRPr="00372F89">
        <w:t xml:space="preserve"> </w:t>
      </w:r>
      <w:r w:rsidRPr="00372F89">
        <w:t>инсультами,</w:t>
      </w:r>
      <w:r w:rsidR="00FF696F" w:rsidRPr="00372F89">
        <w:t xml:space="preserve"> </w:t>
      </w:r>
      <w:r w:rsidRPr="00372F89">
        <w:t>диабетом</w:t>
      </w:r>
      <w:r w:rsidR="00FF696F" w:rsidRPr="00372F89">
        <w:t xml:space="preserve"> </w:t>
      </w:r>
      <w:r w:rsidRPr="00372F89">
        <w:t>в</w:t>
      </w:r>
      <w:r w:rsidR="00FF696F" w:rsidRPr="00372F89">
        <w:t xml:space="preserve"> </w:t>
      </w:r>
      <w:r w:rsidRPr="00372F89">
        <w:t>осложненной</w:t>
      </w:r>
      <w:r w:rsidR="00FF696F" w:rsidRPr="00372F89">
        <w:t xml:space="preserve"> </w:t>
      </w:r>
      <w:r w:rsidRPr="00372F89">
        <w:t>форме,</w:t>
      </w:r>
      <w:r w:rsidR="00FF696F" w:rsidRPr="00372F89">
        <w:t xml:space="preserve"> </w:t>
      </w:r>
      <w:r w:rsidRPr="00372F89">
        <w:t>трансплантацию</w:t>
      </w:r>
      <w:r w:rsidR="00FF696F" w:rsidRPr="00372F89">
        <w:t xml:space="preserve"> </w:t>
      </w:r>
      <w:r w:rsidRPr="00372F89">
        <w:t>органов.</w:t>
      </w:r>
    </w:p>
    <w:p w14:paraId="07176D37" w14:textId="77777777" w:rsidR="00E74233" w:rsidRPr="00372F89" w:rsidRDefault="00E74233" w:rsidP="00E74233">
      <w:r w:rsidRPr="00372F89">
        <w:t>Согласно</w:t>
      </w:r>
      <w:r w:rsidR="00FF696F" w:rsidRPr="00372F89">
        <w:t xml:space="preserve"> </w:t>
      </w:r>
      <w:r w:rsidRPr="00372F89">
        <w:t>проекту</w:t>
      </w:r>
      <w:r w:rsidR="00FF696F" w:rsidRPr="00372F89">
        <w:t xml:space="preserve"> </w:t>
      </w:r>
      <w:r w:rsidRPr="00372F89">
        <w:t>постановления,</w:t>
      </w:r>
      <w:r w:rsidR="00FF696F" w:rsidRPr="00372F89">
        <w:t xml:space="preserve"> </w:t>
      </w:r>
      <w:r w:rsidRPr="00372F89">
        <w:t>размещенному</w:t>
      </w:r>
      <w:r w:rsidR="00FF696F" w:rsidRPr="00372F89">
        <w:t xml:space="preserve"> </w:t>
      </w:r>
      <w:r w:rsidRPr="00372F89">
        <w:t>на</w:t>
      </w:r>
      <w:r w:rsidR="00FF696F" w:rsidRPr="00372F89">
        <w:t xml:space="preserve"> </w:t>
      </w:r>
      <w:r w:rsidRPr="00372F89">
        <w:t>портале</w:t>
      </w:r>
      <w:r w:rsidR="00FF696F" w:rsidRPr="00372F89">
        <w:t xml:space="preserve"> </w:t>
      </w:r>
      <w:r w:rsidRPr="00372F89">
        <w:t>нормативных</w:t>
      </w:r>
      <w:r w:rsidR="00FF696F" w:rsidRPr="00372F89">
        <w:t xml:space="preserve"> </w:t>
      </w:r>
      <w:r w:rsidRPr="00372F89">
        <w:t>правовых</w:t>
      </w:r>
      <w:r w:rsidR="00FF696F" w:rsidRPr="00372F89">
        <w:t xml:space="preserve"> </w:t>
      </w:r>
      <w:r w:rsidRPr="00372F89">
        <w:t>актов,</w:t>
      </w:r>
      <w:r w:rsidR="00FF696F" w:rsidRPr="00372F89">
        <w:t xml:space="preserve"> </w:t>
      </w:r>
      <w:r w:rsidRPr="00372F89">
        <w:t>участники</w:t>
      </w:r>
      <w:r w:rsidR="00FF696F" w:rsidRPr="00372F89">
        <w:t xml:space="preserve"> </w:t>
      </w:r>
      <w:r w:rsidRPr="00372F89">
        <w:t>программы</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смогут</w:t>
      </w:r>
      <w:r w:rsidR="00FF696F" w:rsidRPr="00372F89">
        <w:t xml:space="preserve"> </w:t>
      </w:r>
      <w:r w:rsidRPr="00372F89">
        <w:t>получить</w:t>
      </w:r>
      <w:r w:rsidR="00FF696F" w:rsidRPr="00372F89">
        <w:t xml:space="preserve"> </w:t>
      </w:r>
      <w:r w:rsidRPr="00372F89">
        <w:t>выплату</w:t>
      </w:r>
      <w:r w:rsidR="00FF696F" w:rsidRPr="00372F89">
        <w:t xml:space="preserve"> </w:t>
      </w:r>
      <w:r w:rsidRPr="00372F89">
        <w:t>или</w:t>
      </w:r>
      <w:r w:rsidR="00FF696F" w:rsidRPr="00372F89">
        <w:t xml:space="preserve"> </w:t>
      </w:r>
      <w:r w:rsidRPr="00372F89">
        <w:t>направить</w:t>
      </w:r>
      <w:r w:rsidR="00FF696F" w:rsidRPr="00372F89">
        <w:t xml:space="preserve"> </w:t>
      </w:r>
      <w:r w:rsidRPr="00372F89">
        <w:t>средства</w:t>
      </w:r>
      <w:r w:rsidR="00FF696F" w:rsidRPr="00372F89">
        <w:t xml:space="preserve"> </w:t>
      </w:r>
      <w:r w:rsidRPr="00372F89">
        <w:t>напрямую</w:t>
      </w:r>
      <w:r w:rsidR="00FF696F" w:rsidRPr="00372F89">
        <w:t xml:space="preserve"> </w:t>
      </w:r>
      <w:r w:rsidRPr="00372F89">
        <w:t>в</w:t>
      </w:r>
      <w:r w:rsidR="00FF696F" w:rsidRPr="00372F89">
        <w:t xml:space="preserve"> </w:t>
      </w:r>
      <w:r w:rsidRPr="00372F89">
        <w:t>медицинскую</w:t>
      </w:r>
      <w:r w:rsidR="00FF696F" w:rsidRPr="00372F89">
        <w:t xml:space="preserve"> </w:t>
      </w:r>
      <w:r w:rsidRPr="00372F89">
        <w:t>организацию.</w:t>
      </w:r>
      <w:r w:rsidR="00FF696F" w:rsidRPr="00372F89">
        <w:t xml:space="preserve"> </w:t>
      </w:r>
      <w:r w:rsidRPr="00372F89">
        <w:t>Новые</w:t>
      </w:r>
      <w:r w:rsidR="00FF696F" w:rsidRPr="00372F89">
        <w:t xml:space="preserve"> </w:t>
      </w:r>
      <w:r w:rsidRPr="00372F89">
        <w:t>правила</w:t>
      </w:r>
      <w:r w:rsidR="00FF696F" w:rsidRPr="00372F89">
        <w:t xml:space="preserve"> </w:t>
      </w:r>
      <w:r w:rsidRPr="00372F89">
        <w:t>планируется</w:t>
      </w:r>
      <w:r w:rsidR="00FF696F" w:rsidRPr="00372F89">
        <w:t xml:space="preserve"> </w:t>
      </w:r>
      <w:r w:rsidRPr="00372F89">
        <w:t>ввести</w:t>
      </w:r>
      <w:r w:rsidR="00FF696F" w:rsidRPr="00372F89">
        <w:t xml:space="preserve"> </w:t>
      </w:r>
      <w:r w:rsidRPr="00372F89">
        <w:t>в</w:t>
      </w:r>
      <w:r w:rsidR="00FF696F" w:rsidRPr="00372F89">
        <w:t xml:space="preserve"> </w:t>
      </w:r>
      <w:r w:rsidRPr="00372F89">
        <w:t>действие</w:t>
      </w:r>
      <w:r w:rsidR="00FF696F" w:rsidRPr="00372F89">
        <w:t xml:space="preserve"> </w:t>
      </w:r>
      <w:r w:rsidRPr="00372F89">
        <w:t>с</w:t>
      </w:r>
      <w:r w:rsidR="00FF696F" w:rsidRPr="00372F89">
        <w:t xml:space="preserve"> </w:t>
      </w:r>
      <w:r w:rsidRPr="00372F89">
        <w:t>1</w:t>
      </w:r>
      <w:r w:rsidR="00FF696F" w:rsidRPr="00372F89">
        <w:t xml:space="preserve"> </w:t>
      </w:r>
      <w:r w:rsidRPr="00372F89">
        <w:t>июля</w:t>
      </w:r>
      <w:r w:rsidR="00FF696F" w:rsidRPr="00372F89">
        <w:t xml:space="preserve"> </w:t>
      </w:r>
      <w:r w:rsidRPr="00372F89">
        <w:t>этого</w:t>
      </w:r>
      <w:r w:rsidR="00FF696F" w:rsidRPr="00372F89">
        <w:t xml:space="preserve"> </w:t>
      </w:r>
      <w:r w:rsidRPr="00372F89">
        <w:t>года.</w:t>
      </w:r>
    </w:p>
    <w:p w14:paraId="28C59CF7" w14:textId="77777777" w:rsidR="00E74233" w:rsidRPr="00372F89" w:rsidRDefault="00000000" w:rsidP="00E74233">
      <w:hyperlink r:id="rId16" w:history="1">
        <w:r w:rsidR="00E74233" w:rsidRPr="00372F89">
          <w:rPr>
            <w:rStyle w:val="a3"/>
          </w:rPr>
          <w:t>https://www.pravda.ru/news/economics/2013325-lechenie/</w:t>
        </w:r>
      </w:hyperlink>
      <w:r w:rsidR="00FF696F" w:rsidRPr="00372F89">
        <w:t xml:space="preserve"> </w:t>
      </w:r>
    </w:p>
    <w:p w14:paraId="40237C3C" w14:textId="77777777" w:rsidR="00AB55B6" w:rsidRPr="00372F89" w:rsidRDefault="00AB55B6" w:rsidP="00AB55B6">
      <w:pPr>
        <w:pStyle w:val="2"/>
      </w:pPr>
      <w:bookmarkStart w:id="38" w:name="А103"/>
      <w:bookmarkStart w:id="39" w:name="_Toc165963636"/>
      <w:r w:rsidRPr="00372F89">
        <w:t>Газета.ru,</w:t>
      </w:r>
      <w:r w:rsidR="00FF696F" w:rsidRPr="00372F89">
        <w:t xml:space="preserve"> </w:t>
      </w:r>
      <w:r w:rsidRPr="00372F89">
        <w:t>06.05.2024,</w:t>
      </w:r>
      <w:r w:rsidR="00FF696F" w:rsidRPr="00372F89">
        <w:t xml:space="preserve"> </w:t>
      </w:r>
      <w:r w:rsidRPr="00372F89">
        <w:t>В</w:t>
      </w:r>
      <w:r w:rsidR="00FF696F" w:rsidRPr="00372F89">
        <w:t xml:space="preserve"> </w:t>
      </w:r>
      <w:r w:rsidRPr="00372F89">
        <w:t>ВТБ</w:t>
      </w:r>
      <w:r w:rsidR="00FF696F" w:rsidRPr="00372F89">
        <w:t xml:space="preserve"> </w:t>
      </w:r>
      <w:r w:rsidRPr="00372F89">
        <w:t>упросили</w:t>
      </w:r>
      <w:r w:rsidR="00FF696F" w:rsidRPr="00372F89">
        <w:t xml:space="preserve"> </w:t>
      </w:r>
      <w:r w:rsidRPr="00372F89">
        <w:t>подключение</w:t>
      </w:r>
      <w:r w:rsidR="00FF696F" w:rsidRPr="00372F89">
        <w:t xml:space="preserve"> </w:t>
      </w:r>
      <w:r w:rsidRPr="00372F89">
        <w:t>к</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bookmarkEnd w:id="38"/>
      <w:bookmarkEnd w:id="39"/>
    </w:p>
    <w:p w14:paraId="2C61CEBC" w14:textId="77777777" w:rsidR="00AB55B6" w:rsidRPr="00372F89" w:rsidRDefault="00AB55B6" w:rsidP="00C662D2">
      <w:pPr>
        <w:pStyle w:val="3"/>
      </w:pPr>
      <w:bookmarkStart w:id="40" w:name="_Toc165963637"/>
      <w:r w:rsidRPr="00372F89">
        <w:t>Россияне</w:t>
      </w:r>
      <w:r w:rsidR="00FF696F" w:rsidRPr="00372F89">
        <w:t xml:space="preserve"> </w:t>
      </w:r>
      <w:r w:rsidRPr="00372F89">
        <w:t>смогут</w:t>
      </w:r>
      <w:r w:rsidR="00FF696F" w:rsidRPr="00372F89">
        <w:t xml:space="preserve"> </w:t>
      </w:r>
      <w:r w:rsidRPr="00372F89">
        <w:t>подключиться</w:t>
      </w:r>
      <w:r w:rsidR="00FF696F" w:rsidRPr="00372F89">
        <w:t xml:space="preserve"> </w:t>
      </w:r>
      <w:r w:rsidRPr="00372F89">
        <w:t>к</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(ПДС)</w:t>
      </w:r>
      <w:r w:rsidR="00FF696F" w:rsidRPr="00372F89">
        <w:t xml:space="preserve"> </w:t>
      </w:r>
      <w:r w:rsidRPr="00372F89">
        <w:t>во</w:t>
      </w:r>
      <w:r w:rsidR="00FF696F" w:rsidRPr="00372F89">
        <w:t xml:space="preserve"> </w:t>
      </w:r>
      <w:r w:rsidRPr="00372F89">
        <w:t>всех</w:t>
      </w:r>
      <w:r w:rsidR="00FF696F" w:rsidRPr="00372F89">
        <w:t xml:space="preserve"> </w:t>
      </w:r>
      <w:r w:rsidRPr="00372F89">
        <w:t>офисах</w:t>
      </w:r>
      <w:r w:rsidR="00FF696F" w:rsidRPr="00372F89">
        <w:t xml:space="preserve"> </w:t>
      </w:r>
      <w:r w:rsidRPr="00372F89">
        <w:t>ВТБ,</w:t>
      </w:r>
      <w:r w:rsidR="00FF696F" w:rsidRPr="00372F89">
        <w:t xml:space="preserve"> </w:t>
      </w:r>
      <w:r w:rsidRPr="00372F89">
        <w:t>сообщили</w:t>
      </w:r>
      <w:r w:rsidR="00FF696F" w:rsidRPr="00372F89">
        <w:t xml:space="preserve"> </w:t>
      </w:r>
      <w:r w:rsidRPr="00372F89">
        <w:t>в</w:t>
      </w:r>
      <w:r w:rsidR="00FF696F" w:rsidRPr="00372F89">
        <w:t xml:space="preserve"> </w:t>
      </w:r>
      <w:r w:rsidRPr="00372F89">
        <w:t>пресс-службе</w:t>
      </w:r>
      <w:r w:rsidR="00FF696F" w:rsidRPr="00372F89">
        <w:t xml:space="preserve"> </w:t>
      </w:r>
      <w:r w:rsidRPr="00372F89">
        <w:t>финансовой</w:t>
      </w:r>
      <w:r w:rsidR="00FF696F" w:rsidRPr="00372F89">
        <w:t xml:space="preserve"> </w:t>
      </w:r>
      <w:r w:rsidRPr="00372F89">
        <w:t>организации.</w:t>
      </w:r>
      <w:r w:rsidR="00FF696F" w:rsidRPr="00372F89">
        <w:t xml:space="preserve"> </w:t>
      </w:r>
      <w:r w:rsidRPr="00372F89">
        <w:t>Также</w:t>
      </w:r>
      <w:r w:rsidR="00FF696F" w:rsidRPr="00372F89">
        <w:t xml:space="preserve"> </w:t>
      </w:r>
      <w:r w:rsidRPr="00372F89">
        <w:t>заключить</w:t>
      </w:r>
      <w:r w:rsidR="00FF696F" w:rsidRPr="00372F89">
        <w:t xml:space="preserve"> </w:t>
      </w:r>
      <w:r w:rsidRPr="00372F89">
        <w:t>договор</w:t>
      </w:r>
      <w:r w:rsidR="00FF696F" w:rsidRPr="00372F89">
        <w:t xml:space="preserve"> </w:t>
      </w:r>
      <w:r w:rsidRPr="00372F89">
        <w:t>ПДС</w:t>
      </w:r>
      <w:r w:rsidR="00FF696F" w:rsidRPr="00372F89">
        <w:t xml:space="preserve"> </w:t>
      </w:r>
      <w:r w:rsidRPr="00372F89">
        <w:t>можно</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ВТБ</w:t>
      </w:r>
      <w:r w:rsidR="00FF696F" w:rsidRPr="00372F89">
        <w:t xml:space="preserve"> </w:t>
      </w:r>
      <w:r w:rsidRPr="00372F89">
        <w:t>или</w:t>
      </w:r>
      <w:r w:rsidR="00FF696F" w:rsidRPr="00372F89">
        <w:t xml:space="preserve"> </w:t>
      </w:r>
      <w:r w:rsidRPr="00372F89">
        <w:t>перейти</w:t>
      </w:r>
      <w:r w:rsidR="00FF696F" w:rsidRPr="00372F89">
        <w:t xml:space="preserve"> </w:t>
      </w:r>
      <w:r w:rsidRPr="00372F89">
        <w:t>к</w:t>
      </w:r>
      <w:r w:rsidR="00FF696F" w:rsidRPr="00372F89">
        <w:t xml:space="preserve"> </w:t>
      </w:r>
      <w:r w:rsidRPr="00372F89">
        <w:t>оформлению</w:t>
      </w:r>
      <w:r w:rsidR="00FF696F" w:rsidRPr="00372F89">
        <w:t xml:space="preserve"> </w:t>
      </w:r>
      <w:r w:rsidRPr="00372F89">
        <w:t>через</w:t>
      </w:r>
      <w:r w:rsidR="00FF696F" w:rsidRPr="00372F89">
        <w:t xml:space="preserve"> </w:t>
      </w:r>
      <w:r w:rsidRPr="00372F89">
        <w:t>ВТБ</w:t>
      </w:r>
      <w:r w:rsidR="00FF696F" w:rsidRPr="00372F89">
        <w:t xml:space="preserve"> </w:t>
      </w:r>
      <w:r w:rsidRPr="00372F89">
        <w:t>Онлайн.</w:t>
      </w:r>
      <w:bookmarkEnd w:id="40"/>
    </w:p>
    <w:p w14:paraId="3F44B9F8" w14:textId="77777777" w:rsidR="00AB55B6" w:rsidRPr="00372F89" w:rsidRDefault="00AB55B6" w:rsidP="00AB55B6">
      <w:r w:rsidRPr="00372F89">
        <w:t>По</w:t>
      </w:r>
      <w:r w:rsidR="00FF696F" w:rsidRPr="00372F89">
        <w:t xml:space="preserve"> </w:t>
      </w:r>
      <w:r w:rsidRPr="00372F89">
        <w:t>словам</w:t>
      </w:r>
      <w:r w:rsidR="00FF696F" w:rsidRPr="00372F89">
        <w:t xml:space="preserve"> </w:t>
      </w:r>
      <w:r w:rsidRPr="00372F89">
        <w:t>заместителя</w:t>
      </w:r>
      <w:r w:rsidR="00FF696F" w:rsidRPr="00372F89">
        <w:t xml:space="preserve"> </w:t>
      </w:r>
      <w:r w:rsidRPr="00372F89">
        <w:t>президента-председателя</w:t>
      </w:r>
      <w:r w:rsidR="00FF696F" w:rsidRPr="00372F89">
        <w:t xml:space="preserve"> </w:t>
      </w:r>
      <w:r w:rsidRPr="00372F89">
        <w:t>правления</w:t>
      </w:r>
      <w:r w:rsidR="00FF696F" w:rsidRPr="00372F89">
        <w:t xml:space="preserve"> </w:t>
      </w:r>
      <w:r w:rsidRPr="00372F89">
        <w:t>ВТБ</w:t>
      </w:r>
      <w:r w:rsidR="00FF696F" w:rsidRPr="00372F89">
        <w:t xml:space="preserve"> </w:t>
      </w:r>
      <w:r w:rsidRPr="00372F89">
        <w:t>Георгия</w:t>
      </w:r>
      <w:r w:rsidR="00FF696F" w:rsidRPr="00372F89">
        <w:t xml:space="preserve"> </w:t>
      </w:r>
      <w:r w:rsidRPr="00372F89">
        <w:t>Горшкова,</w:t>
      </w:r>
      <w:r w:rsidR="00FF696F" w:rsidRPr="00372F89">
        <w:t xml:space="preserve"> </w:t>
      </w:r>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позволяет</w:t>
      </w:r>
      <w:r w:rsidR="00FF696F" w:rsidRPr="00372F89">
        <w:t xml:space="preserve"> </w:t>
      </w:r>
      <w:r w:rsidRPr="00372F89">
        <w:t>участникам</w:t>
      </w:r>
      <w:r w:rsidR="00FF696F" w:rsidRPr="00372F89">
        <w:t xml:space="preserve"> </w:t>
      </w:r>
      <w:r w:rsidRPr="00372F89">
        <w:t>увеличить</w:t>
      </w:r>
      <w:r w:rsidR="00FF696F" w:rsidRPr="00372F89">
        <w:t xml:space="preserve"> </w:t>
      </w:r>
      <w:r w:rsidRPr="00372F89">
        <w:t>свои</w:t>
      </w:r>
      <w:r w:rsidR="00FF696F" w:rsidRPr="00372F89">
        <w:t xml:space="preserve"> </w:t>
      </w:r>
      <w:r w:rsidRPr="00372F89">
        <w:t>накопления</w:t>
      </w:r>
      <w:r w:rsidR="00FF696F" w:rsidRPr="00372F89">
        <w:t xml:space="preserve"> </w:t>
      </w:r>
      <w:r w:rsidRPr="00372F89">
        <w:t>не</w:t>
      </w:r>
      <w:r w:rsidR="00FF696F" w:rsidRPr="00372F89">
        <w:t xml:space="preserve"> </w:t>
      </w:r>
      <w:r w:rsidRPr="00372F89">
        <w:t>только</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личных</w:t>
      </w:r>
      <w:r w:rsidR="00FF696F" w:rsidRPr="00372F89">
        <w:t xml:space="preserve"> </w:t>
      </w:r>
      <w:r w:rsidRPr="00372F89">
        <w:t>взносов,</w:t>
      </w:r>
      <w:r w:rsidR="00FF696F" w:rsidRPr="00372F89">
        <w:t xml:space="preserve"> </w:t>
      </w:r>
      <w:r w:rsidRPr="00372F89">
        <w:t>но</w:t>
      </w:r>
      <w:r w:rsidR="00FF696F" w:rsidRPr="00372F89">
        <w:t xml:space="preserve"> </w:t>
      </w:r>
      <w:r w:rsidRPr="00372F89">
        <w:t>и</w:t>
      </w:r>
      <w:r w:rsidR="00FF696F" w:rsidRPr="00372F89">
        <w:t xml:space="preserve"> </w:t>
      </w:r>
      <w:r w:rsidRPr="00372F89">
        <w:t>за</w:t>
      </w:r>
      <w:r w:rsidR="00FF696F" w:rsidRPr="00372F89">
        <w:t xml:space="preserve"> </w:t>
      </w:r>
      <w:r w:rsidRPr="00372F89">
        <w:t>счет</w:t>
      </w:r>
      <w:r w:rsidR="00FF696F" w:rsidRPr="00372F89">
        <w:t xml:space="preserve"> </w:t>
      </w:r>
      <w:r w:rsidRPr="00372F89">
        <w:t>софинансирования</w:t>
      </w:r>
      <w:r w:rsidR="00FF696F" w:rsidRPr="00372F89">
        <w:t xml:space="preserve"> </w:t>
      </w:r>
      <w:r w:rsidRPr="00372F89">
        <w:t>со</w:t>
      </w:r>
      <w:r w:rsidR="00FF696F" w:rsidRPr="00372F89">
        <w:t xml:space="preserve"> </w:t>
      </w:r>
      <w:r w:rsidRPr="00372F89">
        <w:t>стороны</w:t>
      </w:r>
      <w:r w:rsidR="00FF696F" w:rsidRPr="00372F89">
        <w:t xml:space="preserve"> </w:t>
      </w:r>
      <w:r w:rsidRPr="00372F89">
        <w:t>государства.</w:t>
      </w:r>
    </w:p>
    <w:p w14:paraId="4A9F375C" w14:textId="77777777" w:rsidR="00AB55B6" w:rsidRPr="00372F89" w:rsidRDefault="00D055BC" w:rsidP="00AB55B6">
      <w:r w:rsidRPr="00372F89">
        <w:t>«</w:t>
      </w:r>
      <w:r w:rsidR="00AB55B6" w:rsidRPr="00372F89">
        <w:t>Например,</w:t>
      </w:r>
      <w:r w:rsidR="00FF696F" w:rsidRPr="00372F89">
        <w:t xml:space="preserve"> </w:t>
      </w:r>
      <w:r w:rsidR="00AB55B6" w:rsidRPr="00372F89">
        <w:t>для</w:t>
      </w:r>
      <w:r w:rsidR="00FF696F" w:rsidRPr="00372F89">
        <w:t xml:space="preserve"> </w:t>
      </w:r>
      <w:r w:rsidR="00AB55B6" w:rsidRPr="00372F89">
        <w:t>клиентов</w:t>
      </w:r>
      <w:r w:rsidR="00FF696F" w:rsidRPr="00372F89">
        <w:t xml:space="preserve"> </w:t>
      </w:r>
      <w:r w:rsidR="00AB55B6" w:rsidRPr="00372F89">
        <w:t>с</w:t>
      </w:r>
      <w:r w:rsidR="00FF696F" w:rsidRPr="00372F89">
        <w:t xml:space="preserve"> </w:t>
      </w:r>
      <w:r w:rsidR="00AB55B6" w:rsidRPr="00372F89">
        <w:t>доходами</w:t>
      </w:r>
      <w:r w:rsidR="00FF696F" w:rsidRPr="00372F89">
        <w:t xml:space="preserve"> </w:t>
      </w:r>
      <w:r w:rsidR="00AB55B6" w:rsidRPr="00372F89">
        <w:t>до</w:t>
      </w:r>
      <w:r w:rsidR="00FF696F" w:rsidRPr="00372F89">
        <w:t xml:space="preserve"> </w:t>
      </w:r>
      <w:r w:rsidR="00AB55B6" w:rsidRPr="00372F89">
        <w:t>80</w:t>
      </w:r>
      <w:r w:rsidR="00FF696F" w:rsidRPr="00372F89">
        <w:t xml:space="preserve"> </w:t>
      </w:r>
      <w:r w:rsidR="00AB55B6" w:rsidRPr="00372F89">
        <w:t>тыс.</w:t>
      </w:r>
      <w:r w:rsidR="00FF696F" w:rsidRPr="00372F89">
        <w:t xml:space="preserve"> </w:t>
      </w:r>
      <w:r w:rsidR="00AB55B6" w:rsidRPr="00372F89">
        <w:t>рублей</w:t>
      </w:r>
      <w:r w:rsidR="00FF696F" w:rsidRPr="00372F89">
        <w:t xml:space="preserve"> </w:t>
      </w:r>
      <w:r w:rsidR="00AB55B6" w:rsidRPr="00372F89">
        <w:t>в</w:t>
      </w:r>
      <w:r w:rsidR="00FF696F" w:rsidRPr="00372F89">
        <w:t xml:space="preserve"> </w:t>
      </w:r>
      <w:r w:rsidR="00AB55B6" w:rsidRPr="00372F89">
        <w:t>месяц</w:t>
      </w:r>
      <w:r w:rsidR="00FF696F" w:rsidRPr="00372F89">
        <w:t xml:space="preserve"> </w:t>
      </w:r>
      <w:r w:rsidR="00AB55B6" w:rsidRPr="00372F89">
        <w:t>каждый</w:t>
      </w:r>
      <w:r w:rsidR="00FF696F" w:rsidRPr="00372F89">
        <w:t xml:space="preserve"> </w:t>
      </w:r>
      <w:r w:rsidR="00AB55B6" w:rsidRPr="00372F89">
        <w:t>вложенный</w:t>
      </w:r>
      <w:r w:rsidR="00FF696F" w:rsidRPr="00372F89">
        <w:t xml:space="preserve"> </w:t>
      </w:r>
      <w:r w:rsidR="00AB55B6" w:rsidRPr="00372F89">
        <w:t>рубль</w:t>
      </w:r>
      <w:r w:rsidR="00FF696F" w:rsidRPr="00372F89">
        <w:t xml:space="preserve"> </w:t>
      </w:r>
      <w:r w:rsidR="00AB55B6" w:rsidRPr="00372F89">
        <w:t>будет</w:t>
      </w:r>
      <w:r w:rsidR="00FF696F" w:rsidRPr="00372F89">
        <w:t xml:space="preserve"> </w:t>
      </w:r>
      <w:r w:rsidR="00AB55B6" w:rsidRPr="00372F89">
        <w:t>дополняться</w:t>
      </w:r>
      <w:r w:rsidR="00FF696F" w:rsidRPr="00372F89">
        <w:t xml:space="preserve"> </w:t>
      </w:r>
      <w:r w:rsidR="00AB55B6" w:rsidRPr="00372F89">
        <w:t>еще</w:t>
      </w:r>
      <w:r w:rsidR="00FF696F" w:rsidRPr="00372F89">
        <w:t xml:space="preserve"> </w:t>
      </w:r>
      <w:r w:rsidR="00AB55B6" w:rsidRPr="00372F89">
        <w:t>одним</w:t>
      </w:r>
      <w:r w:rsidRPr="00372F89">
        <w:t>»</w:t>
      </w:r>
      <w:r w:rsidR="00AB55B6" w:rsidRPr="00372F89">
        <w:t>,</w:t>
      </w:r>
      <w:r w:rsidR="00FF696F" w:rsidRPr="00372F89">
        <w:t xml:space="preserve"> - </w:t>
      </w:r>
      <w:r w:rsidR="00AB55B6" w:rsidRPr="00372F89">
        <w:t>пояснил</w:t>
      </w:r>
      <w:r w:rsidR="00FF696F" w:rsidRPr="00372F89">
        <w:t xml:space="preserve"> </w:t>
      </w:r>
      <w:r w:rsidR="00AB55B6" w:rsidRPr="00372F89">
        <w:t>он.</w:t>
      </w:r>
    </w:p>
    <w:p w14:paraId="591B9D36" w14:textId="77777777" w:rsidR="00AB55B6" w:rsidRPr="00372F89" w:rsidRDefault="00AB55B6" w:rsidP="00AB55B6">
      <w:r w:rsidRPr="00372F89">
        <w:t>Государство</w:t>
      </w:r>
      <w:r w:rsidR="00FF696F" w:rsidRPr="00372F89">
        <w:t xml:space="preserve"> </w:t>
      </w:r>
      <w:r w:rsidRPr="00372F89">
        <w:t>будет</w:t>
      </w:r>
      <w:r w:rsidR="00FF696F" w:rsidRPr="00372F89">
        <w:t xml:space="preserve"> </w:t>
      </w:r>
      <w:r w:rsidRPr="00372F89">
        <w:t>софинансировать</w:t>
      </w:r>
      <w:r w:rsidR="00FF696F" w:rsidRPr="00372F89">
        <w:t xml:space="preserve"> </w:t>
      </w:r>
      <w:r w:rsidRPr="00372F89">
        <w:t>взносы</w:t>
      </w:r>
      <w:r w:rsidR="00FF696F" w:rsidRPr="00372F89">
        <w:t xml:space="preserve"> </w:t>
      </w:r>
      <w:r w:rsidRPr="00372F89">
        <w:t>участника</w:t>
      </w:r>
      <w:r w:rsidR="00FF696F" w:rsidRPr="00372F89">
        <w:t xml:space="preserve"> </w:t>
      </w:r>
      <w:r w:rsidRPr="00372F89">
        <w:t>программы</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до</w:t>
      </w:r>
      <w:r w:rsidR="00FF696F" w:rsidRPr="00372F89">
        <w:t xml:space="preserve"> </w:t>
      </w:r>
      <w:r w:rsidRPr="00372F89">
        <w:t>36</w:t>
      </w:r>
      <w:r w:rsidR="00FF696F" w:rsidRPr="00372F89">
        <w:t xml:space="preserve"> </w:t>
      </w:r>
      <w:r w:rsidRPr="00372F89">
        <w:t>тыс.</w:t>
      </w:r>
      <w:r w:rsidR="00FF696F" w:rsidRPr="00372F89">
        <w:t xml:space="preserve"> </w:t>
      </w:r>
      <w:r w:rsidRPr="00372F89">
        <w:t>рублей</w:t>
      </w:r>
      <w:r w:rsidR="00FF696F" w:rsidRPr="00372F89">
        <w:t xml:space="preserve"> </w:t>
      </w:r>
      <w:r w:rsidRPr="00372F89">
        <w:t>ежегодно</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3</w:t>
      </w:r>
      <w:r w:rsidR="00FF696F" w:rsidRPr="00372F89">
        <w:t xml:space="preserve"> </w:t>
      </w:r>
      <w:r w:rsidRPr="00372F89">
        <w:t>лет,</w:t>
      </w:r>
      <w:r w:rsidR="00FF696F" w:rsidRPr="00372F89">
        <w:t xml:space="preserve"> </w:t>
      </w:r>
      <w:r w:rsidRPr="00372F89">
        <w:t>следующих</w:t>
      </w:r>
      <w:r w:rsidR="00FF696F" w:rsidRPr="00372F89">
        <w:t xml:space="preserve"> </w:t>
      </w:r>
      <w:r w:rsidRPr="00372F89">
        <w:t>за</w:t>
      </w:r>
      <w:r w:rsidR="00FF696F" w:rsidRPr="00372F89">
        <w:t xml:space="preserve"> </w:t>
      </w:r>
      <w:r w:rsidRPr="00372F89">
        <w:t>годом</w:t>
      </w:r>
      <w:r w:rsidR="00FF696F" w:rsidRPr="00372F89">
        <w:t xml:space="preserve"> </w:t>
      </w:r>
      <w:r w:rsidRPr="00372F89">
        <w:t>после</w:t>
      </w:r>
      <w:r w:rsidR="00FF696F" w:rsidRPr="00372F89">
        <w:t xml:space="preserve"> </w:t>
      </w:r>
      <w:r w:rsidRPr="00372F89">
        <w:t>первого</w:t>
      </w:r>
      <w:r w:rsidR="00FF696F" w:rsidRPr="00372F89">
        <w:t xml:space="preserve"> </w:t>
      </w:r>
      <w:r w:rsidRPr="00372F89">
        <w:t>пополнения,</w:t>
      </w:r>
      <w:r w:rsidR="00FF696F" w:rsidRPr="00372F89">
        <w:t xml:space="preserve"> </w:t>
      </w:r>
      <w:r w:rsidRPr="00372F89">
        <w:t>в</w:t>
      </w:r>
      <w:r w:rsidR="00FF696F" w:rsidRPr="00372F89">
        <w:t xml:space="preserve"> </w:t>
      </w:r>
      <w:r w:rsidRPr="00372F89">
        <w:t>зависимости</w:t>
      </w:r>
      <w:r w:rsidR="00FF696F" w:rsidRPr="00372F89">
        <w:t xml:space="preserve"> </w:t>
      </w:r>
      <w:r w:rsidRPr="00372F89">
        <w:t>от</w:t>
      </w:r>
      <w:r w:rsidR="00FF696F" w:rsidRPr="00372F89">
        <w:t xml:space="preserve"> </w:t>
      </w:r>
      <w:r w:rsidRPr="00372F89">
        <w:t>размера</w:t>
      </w:r>
      <w:r w:rsidR="00FF696F" w:rsidRPr="00372F89">
        <w:t xml:space="preserve"> </w:t>
      </w:r>
      <w:r w:rsidRPr="00372F89">
        <w:t>взноса</w:t>
      </w:r>
      <w:r w:rsidR="00FF696F" w:rsidRPr="00372F89">
        <w:t xml:space="preserve"> </w:t>
      </w:r>
      <w:r w:rsidRPr="00372F89">
        <w:t>и</w:t>
      </w:r>
      <w:r w:rsidR="00FF696F" w:rsidRPr="00372F89">
        <w:t xml:space="preserve"> </w:t>
      </w:r>
      <w:r w:rsidRPr="00372F89">
        <w:t>уровня</w:t>
      </w:r>
      <w:r w:rsidR="00FF696F" w:rsidRPr="00372F89">
        <w:t xml:space="preserve"> </w:t>
      </w:r>
      <w:r w:rsidRPr="00372F89">
        <w:t>дохода</w:t>
      </w:r>
      <w:r w:rsidR="00FF696F" w:rsidRPr="00372F89">
        <w:t xml:space="preserve"> </w:t>
      </w:r>
      <w:r w:rsidRPr="00372F89">
        <w:t>участника.</w:t>
      </w:r>
      <w:r w:rsidR="00FF696F" w:rsidRPr="00372F89">
        <w:t xml:space="preserve"> </w:t>
      </w:r>
      <w:r w:rsidRPr="00372F89">
        <w:t>С</w:t>
      </w:r>
      <w:r w:rsidR="00FF696F" w:rsidRPr="00372F89">
        <w:t xml:space="preserve"> </w:t>
      </w:r>
      <w:r w:rsidRPr="00372F89">
        <w:t>суммы</w:t>
      </w:r>
      <w:r w:rsidR="00FF696F" w:rsidRPr="00372F89">
        <w:t xml:space="preserve"> </w:t>
      </w:r>
      <w:r w:rsidRPr="00372F89">
        <w:t>взносов</w:t>
      </w:r>
      <w:r w:rsidR="00FF696F" w:rsidRPr="00372F89">
        <w:t xml:space="preserve"> </w:t>
      </w:r>
      <w:r w:rsidRPr="00372F89">
        <w:t>до</w:t>
      </w:r>
      <w:r w:rsidR="00FF696F" w:rsidRPr="00372F89">
        <w:t xml:space="preserve"> </w:t>
      </w:r>
      <w:r w:rsidRPr="00372F89">
        <w:t>400</w:t>
      </w:r>
      <w:r w:rsidR="00FF696F" w:rsidRPr="00372F89">
        <w:t xml:space="preserve"> </w:t>
      </w:r>
      <w:r w:rsidRPr="00372F89">
        <w:t>тыс.</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r w:rsidR="00FF696F" w:rsidRPr="00372F89">
        <w:t xml:space="preserve"> </w:t>
      </w:r>
      <w:r w:rsidRPr="00372F89">
        <w:t>клиенты</w:t>
      </w:r>
      <w:r w:rsidR="00FF696F" w:rsidRPr="00372F89">
        <w:t xml:space="preserve"> </w:t>
      </w:r>
      <w:r w:rsidRPr="00372F89">
        <w:t>смогут</w:t>
      </w:r>
      <w:r w:rsidR="00FF696F" w:rsidRPr="00372F89">
        <w:t xml:space="preserve"> </w:t>
      </w:r>
      <w:r w:rsidRPr="00372F89">
        <w:t>ежегодно</w:t>
      </w:r>
      <w:r w:rsidR="00FF696F" w:rsidRPr="00372F89">
        <w:t xml:space="preserve"> </w:t>
      </w:r>
      <w:r w:rsidRPr="00372F89">
        <w:t>получить</w:t>
      </w:r>
      <w:r w:rsidR="00FF696F" w:rsidRPr="00372F89">
        <w:t xml:space="preserve"> </w:t>
      </w:r>
      <w:r w:rsidRPr="00372F89">
        <w:t>налоговый</w:t>
      </w:r>
      <w:r w:rsidR="00FF696F" w:rsidRPr="00372F89">
        <w:t xml:space="preserve"> </w:t>
      </w:r>
      <w:r w:rsidRPr="00372F89">
        <w:t>вычет</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от</w:t>
      </w:r>
      <w:r w:rsidR="00FF696F" w:rsidRPr="00372F89">
        <w:t xml:space="preserve"> </w:t>
      </w:r>
      <w:r w:rsidRPr="00372F89">
        <w:t>52</w:t>
      </w:r>
      <w:r w:rsidR="00FF696F" w:rsidRPr="00372F89">
        <w:t xml:space="preserve"> </w:t>
      </w:r>
      <w:r w:rsidRPr="00372F89">
        <w:t>до</w:t>
      </w:r>
      <w:r w:rsidR="00FF696F" w:rsidRPr="00372F89">
        <w:t xml:space="preserve"> </w:t>
      </w:r>
      <w:r w:rsidRPr="00372F89">
        <w:t>60 тыс.</w:t>
      </w:r>
      <w:r w:rsidR="00FF696F" w:rsidRPr="00372F89">
        <w:t xml:space="preserve"> </w:t>
      </w:r>
      <w:r w:rsidRPr="00372F89">
        <w:t>рублей,</w:t>
      </w:r>
      <w:r w:rsidR="00FF696F" w:rsidRPr="00372F89">
        <w:t xml:space="preserve"> </w:t>
      </w:r>
      <w:r w:rsidRPr="00372F89">
        <w:t>уточнили</w:t>
      </w:r>
      <w:r w:rsidR="00FF696F" w:rsidRPr="00372F89">
        <w:t xml:space="preserve"> </w:t>
      </w:r>
      <w:r w:rsidRPr="00372F89">
        <w:t>в</w:t>
      </w:r>
      <w:r w:rsidR="00FF696F" w:rsidRPr="00372F89">
        <w:t xml:space="preserve"> </w:t>
      </w:r>
      <w:r w:rsidRPr="00372F89">
        <w:t>банке.</w:t>
      </w:r>
    </w:p>
    <w:p w14:paraId="136B03D3" w14:textId="77777777" w:rsidR="00AB55B6" w:rsidRPr="00372F89" w:rsidRDefault="00AB55B6" w:rsidP="00AB55B6">
      <w:r w:rsidRPr="00372F89">
        <w:lastRenderedPageBreak/>
        <w:t>Клиент</w:t>
      </w:r>
      <w:r w:rsidR="00FF696F" w:rsidRPr="00372F89">
        <w:t xml:space="preserve"> </w:t>
      </w:r>
      <w:r w:rsidRPr="00372F89">
        <w:t>сможет</w:t>
      </w:r>
      <w:r w:rsidR="00FF696F" w:rsidRPr="00372F89">
        <w:t xml:space="preserve"> </w:t>
      </w:r>
      <w:r w:rsidRPr="00372F89">
        <w:t>как</w:t>
      </w:r>
      <w:r w:rsidR="00FF696F" w:rsidRPr="00372F89">
        <w:t xml:space="preserve"> </w:t>
      </w:r>
      <w:r w:rsidRPr="00372F89">
        <w:t>самостоятельно</w:t>
      </w:r>
      <w:r w:rsidR="00FF696F" w:rsidRPr="00372F89">
        <w:t xml:space="preserve"> </w:t>
      </w:r>
      <w:r w:rsidRPr="00372F89">
        <w:t>копить</w:t>
      </w:r>
      <w:r w:rsidR="00FF696F" w:rsidRPr="00372F89">
        <w:t xml:space="preserve"> </w:t>
      </w:r>
      <w:r w:rsidRPr="00372F89">
        <w:t>за</w:t>
      </w:r>
      <w:r w:rsidR="00FF696F" w:rsidRPr="00372F89">
        <w:t xml:space="preserve"> </w:t>
      </w:r>
      <w:r w:rsidRPr="00372F89">
        <w:t>счет</w:t>
      </w:r>
      <w:r w:rsidR="00FF696F" w:rsidRPr="00372F89">
        <w:t xml:space="preserve"> </w:t>
      </w:r>
      <w:r w:rsidRPr="00372F89">
        <w:t>собственных</w:t>
      </w:r>
      <w:r w:rsidR="00FF696F" w:rsidRPr="00372F89">
        <w:t xml:space="preserve"> </w:t>
      </w:r>
      <w:r w:rsidRPr="00372F89">
        <w:t>добровольных</w:t>
      </w:r>
      <w:r w:rsidR="00FF696F" w:rsidRPr="00372F89">
        <w:t xml:space="preserve"> </w:t>
      </w:r>
      <w:r w:rsidRPr="00372F89">
        <w:t>взносов,</w:t>
      </w:r>
      <w:r w:rsidR="00FF696F" w:rsidRPr="00372F89">
        <w:t xml:space="preserve"> </w:t>
      </w:r>
      <w:r w:rsidRPr="00372F89">
        <w:t>так</w:t>
      </w:r>
      <w:r w:rsidR="00FF696F" w:rsidRPr="00372F89">
        <w:t xml:space="preserve"> </w:t>
      </w:r>
      <w:r w:rsidRPr="00372F89">
        <w:t>и</w:t>
      </w:r>
      <w:r w:rsidR="00FF696F" w:rsidRPr="00372F89">
        <w:t xml:space="preserve"> </w:t>
      </w:r>
      <w:r w:rsidRPr="00372F89">
        <w:t>перевести</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свои</w:t>
      </w:r>
      <w:r w:rsidR="00FF696F" w:rsidRPr="00372F89">
        <w:t xml:space="preserve"> </w:t>
      </w:r>
      <w:r w:rsidRPr="00372F89">
        <w:t>ранее</w:t>
      </w:r>
      <w:r w:rsidR="00FF696F" w:rsidRPr="00372F89">
        <w:t xml:space="preserve"> </w:t>
      </w:r>
      <w:r w:rsidRPr="00372F89">
        <w:t>сформированные</w:t>
      </w:r>
      <w:r w:rsidR="00FF696F" w:rsidRPr="00372F89">
        <w:t xml:space="preserve"> </w:t>
      </w:r>
      <w:r w:rsidRPr="00372F89">
        <w:t>пенсионные</w:t>
      </w:r>
      <w:r w:rsidR="00FF696F" w:rsidRPr="00372F89">
        <w:t xml:space="preserve"> </w:t>
      </w:r>
      <w:r w:rsidRPr="00372F89">
        <w:t>накопления.</w:t>
      </w:r>
    </w:p>
    <w:p w14:paraId="0B7E7C03" w14:textId="77777777" w:rsidR="00AB55B6" w:rsidRPr="00372F89" w:rsidRDefault="00AB55B6" w:rsidP="00AB55B6">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финансовый</w:t>
      </w:r>
      <w:r w:rsidR="00FF696F" w:rsidRPr="00372F89">
        <w:t xml:space="preserve"> </w:t>
      </w:r>
      <w:r w:rsidRPr="00372F89">
        <w:t>сберегательный</w:t>
      </w:r>
      <w:r w:rsidR="00FF696F" w:rsidRPr="00372F89">
        <w:t xml:space="preserve"> </w:t>
      </w:r>
      <w:r w:rsidRPr="00372F89">
        <w:t>инструмент,</w:t>
      </w:r>
      <w:r w:rsidR="00FF696F" w:rsidRPr="00372F89">
        <w:t xml:space="preserve"> </w:t>
      </w:r>
      <w:r w:rsidRPr="00372F89">
        <w:t>который</w:t>
      </w:r>
      <w:r w:rsidR="00FF696F" w:rsidRPr="00372F89">
        <w:t xml:space="preserve"> </w:t>
      </w:r>
      <w:r w:rsidRPr="00372F89">
        <w:t>предполагает</w:t>
      </w:r>
      <w:r w:rsidR="00FF696F" w:rsidRPr="00372F89">
        <w:t xml:space="preserve"> </w:t>
      </w:r>
      <w:r w:rsidRPr="00372F89">
        <w:t>прямое</w:t>
      </w:r>
      <w:r w:rsidR="00FF696F" w:rsidRPr="00372F89">
        <w:t xml:space="preserve"> </w:t>
      </w:r>
      <w:r w:rsidRPr="00372F89">
        <w:t>участие</w:t>
      </w:r>
      <w:r w:rsidR="00FF696F" w:rsidRPr="00372F89">
        <w:t xml:space="preserve"> </w:t>
      </w:r>
      <w:r w:rsidRPr="00372F89">
        <w:t>государства</w:t>
      </w:r>
      <w:r w:rsidR="00FF696F" w:rsidRPr="00372F89">
        <w:t xml:space="preserve"> </w:t>
      </w:r>
      <w:r w:rsidRPr="00372F89">
        <w:t>в</w:t>
      </w:r>
      <w:r w:rsidR="00FF696F" w:rsidRPr="00372F89">
        <w:t xml:space="preserve"> </w:t>
      </w:r>
      <w:r w:rsidRPr="00372F89">
        <w:t>накоплениях</w:t>
      </w:r>
      <w:r w:rsidR="00FF696F" w:rsidRPr="00372F89">
        <w:t xml:space="preserve"> </w:t>
      </w:r>
      <w:r w:rsidRPr="00372F89">
        <w:t>средств.</w:t>
      </w:r>
    </w:p>
    <w:p w14:paraId="0E684813" w14:textId="77777777" w:rsidR="00AB55B6" w:rsidRPr="00372F89" w:rsidRDefault="00000000" w:rsidP="00AB55B6">
      <w:hyperlink r:id="rId17" w:history="1">
        <w:r w:rsidR="00AB55B6" w:rsidRPr="00372F89">
          <w:rPr>
            <w:rStyle w:val="a3"/>
          </w:rPr>
          <w:t>https://www.gazeta.ru/business/news/2024/05/06/22949647.shtml</w:t>
        </w:r>
      </w:hyperlink>
      <w:r w:rsidR="00FF696F" w:rsidRPr="00372F89">
        <w:t xml:space="preserve"> </w:t>
      </w:r>
    </w:p>
    <w:p w14:paraId="51A1B13B" w14:textId="77777777" w:rsidR="00905B87" w:rsidRPr="00372F89" w:rsidRDefault="00905B87" w:rsidP="00905B87">
      <w:pPr>
        <w:pStyle w:val="2"/>
      </w:pPr>
      <w:bookmarkStart w:id="41" w:name="А104"/>
      <w:bookmarkStart w:id="42" w:name="_Toc165963638"/>
      <w:proofErr w:type="spellStart"/>
      <w:r w:rsidRPr="00372F89">
        <w:t>Legal</w:t>
      </w:r>
      <w:r w:rsidR="00FA5DC2" w:rsidRPr="00372F89">
        <w:t>B</w:t>
      </w:r>
      <w:r w:rsidRPr="00372F89">
        <w:t>et</w:t>
      </w:r>
      <w:proofErr w:type="spellEnd"/>
      <w:r w:rsidR="00FA5DC2" w:rsidRPr="00372F89">
        <w:t>.</w:t>
      </w:r>
      <w:proofErr w:type="spellStart"/>
      <w:r w:rsidR="00FA5DC2" w:rsidRPr="00372F89">
        <w:rPr>
          <w:lang w:val="en-US"/>
        </w:rPr>
        <w:t>ru</w:t>
      </w:r>
      <w:proofErr w:type="spellEnd"/>
      <w:r w:rsidRPr="00372F89">
        <w:t>,</w:t>
      </w:r>
      <w:r w:rsidR="00FF696F" w:rsidRPr="00372F89">
        <w:t xml:space="preserve"> </w:t>
      </w:r>
      <w:r w:rsidRPr="00372F89">
        <w:t>06.05.2024,</w:t>
      </w:r>
      <w:r w:rsidR="00FF696F" w:rsidRPr="00372F89">
        <w:t xml:space="preserve"> </w:t>
      </w:r>
      <w:r w:rsidRPr="00372F89">
        <w:t>РФС</w:t>
      </w:r>
      <w:r w:rsidR="00FF696F" w:rsidRPr="00372F89">
        <w:t xml:space="preserve"> </w:t>
      </w:r>
      <w:r w:rsidRPr="00372F89">
        <w:t>и</w:t>
      </w:r>
      <w:r w:rsidR="00FF696F" w:rsidRPr="00372F89">
        <w:t xml:space="preserve"> </w:t>
      </w:r>
      <w:r w:rsidRPr="00372F89">
        <w:t>РПЛ</w:t>
      </w:r>
      <w:r w:rsidR="00FF696F" w:rsidRPr="00372F89">
        <w:t xml:space="preserve"> </w:t>
      </w:r>
      <w:r w:rsidRPr="00372F89">
        <w:t>предложили</w:t>
      </w:r>
      <w:r w:rsidR="00FF696F" w:rsidRPr="00372F89">
        <w:t xml:space="preserve"> </w:t>
      </w:r>
      <w:r w:rsidRPr="00372F89">
        <w:t>создать</w:t>
      </w:r>
      <w:r w:rsidR="00FF696F" w:rsidRPr="00372F89">
        <w:t xml:space="preserve"> </w:t>
      </w:r>
      <w:r w:rsidRPr="00372F89">
        <w:t>корпоративный</w:t>
      </w:r>
      <w:r w:rsidR="00FF696F" w:rsidRPr="00372F89">
        <w:t xml:space="preserve"> </w:t>
      </w:r>
      <w:r w:rsidRPr="00372F89">
        <w:t>пенсионный</w:t>
      </w:r>
      <w:r w:rsidR="00FF696F" w:rsidRPr="00372F89">
        <w:t xml:space="preserve"> </w:t>
      </w:r>
      <w:r w:rsidRPr="00372F89">
        <w:t>фонд</w:t>
      </w:r>
      <w:bookmarkEnd w:id="41"/>
      <w:bookmarkEnd w:id="42"/>
    </w:p>
    <w:p w14:paraId="43190458" w14:textId="77777777" w:rsidR="00905B87" w:rsidRPr="00372F89" w:rsidRDefault="00905B87" w:rsidP="00C662D2">
      <w:pPr>
        <w:pStyle w:val="3"/>
      </w:pPr>
      <w:bookmarkStart w:id="43" w:name="_Toc165963639"/>
      <w:r w:rsidRPr="00372F89">
        <w:t>Бывший</w:t>
      </w:r>
      <w:r w:rsidR="00FF696F" w:rsidRPr="00372F89">
        <w:t xml:space="preserve"> </w:t>
      </w:r>
      <w:r w:rsidRPr="00372F89">
        <w:t>генеральный</w:t>
      </w:r>
      <w:r w:rsidR="00FF696F" w:rsidRPr="00372F89">
        <w:t xml:space="preserve"> </w:t>
      </w:r>
      <w:r w:rsidRPr="00372F89">
        <w:t>секретарь</w:t>
      </w:r>
      <w:r w:rsidR="00FF696F" w:rsidRPr="00372F89">
        <w:t xml:space="preserve"> </w:t>
      </w:r>
      <w:r w:rsidRPr="00372F89">
        <w:t>Российского</w:t>
      </w:r>
      <w:r w:rsidR="00FF696F" w:rsidRPr="00372F89">
        <w:t xml:space="preserve"> </w:t>
      </w:r>
      <w:r w:rsidRPr="00372F89">
        <w:t>футбольного</w:t>
      </w:r>
      <w:r w:rsidR="00FF696F" w:rsidRPr="00372F89">
        <w:t xml:space="preserve"> </w:t>
      </w:r>
      <w:r w:rsidRPr="00372F89">
        <w:t>союза</w:t>
      </w:r>
      <w:r w:rsidR="00FF696F" w:rsidRPr="00372F89">
        <w:t xml:space="preserve"> </w:t>
      </w:r>
      <w:r w:rsidRPr="00372F89">
        <w:t>(РФС)</w:t>
      </w:r>
      <w:r w:rsidR="00FF696F" w:rsidRPr="00372F89">
        <w:t xml:space="preserve"> </w:t>
      </w:r>
      <w:r w:rsidRPr="00372F89">
        <w:t>Анатолий</w:t>
      </w:r>
      <w:r w:rsidR="00FF696F" w:rsidRPr="00372F89">
        <w:t xml:space="preserve"> </w:t>
      </w:r>
      <w:r w:rsidRPr="00372F89">
        <w:t>Воробь</w:t>
      </w:r>
      <w:r w:rsidR="00FF696F" w:rsidRPr="00372F89">
        <w:t>е</w:t>
      </w:r>
      <w:r w:rsidRPr="00372F89">
        <w:t>в</w:t>
      </w:r>
      <w:r w:rsidR="00FF696F" w:rsidRPr="00372F89">
        <w:t xml:space="preserve"> </w:t>
      </w:r>
      <w:r w:rsidRPr="00372F89">
        <w:t>в</w:t>
      </w:r>
      <w:r w:rsidR="00FF696F" w:rsidRPr="00372F89">
        <w:t xml:space="preserve"> </w:t>
      </w:r>
      <w:r w:rsidRPr="00372F89">
        <w:t>разговоре</w:t>
      </w:r>
      <w:r w:rsidR="00FF696F" w:rsidRPr="00372F89">
        <w:t xml:space="preserve"> </w:t>
      </w:r>
      <w:r w:rsidRPr="00372F89">
        <w:t>с</w:t>
      </w:r>
      <w:r w:rsidR="00FF696F" w:rsidRPr="00372F89">
        <w:t xml:space="preserve"> </w:t>
      </w:r>
      <w:proofErr w:type="spellStart"/>
      <w:r w:rsidRPr="00372F89">
        <w:t>Legalbet</w:t>
      </w:r>
      <w:proofErr w:type="spellEnd"/>
      <w:r w:rsidR="00FF696F" w:rsidRPr="00372F89">
        <w:t xml:space="preserve"> </w:t>
      </w:r>
      <w:r w:rsidRPr="00372F89">
        <w:t>предложил</w:t>
      </w:r>
      <w:r w:rsidR="00FF696F" w:rsidRPr="00372F89">
        <w:t xml:space="preserve"> </w:t>
      </w:r>
      <w:r w:rsidRPr="00372F89">
        <w:t>создать</w:t>
      </w:r>
      <w:r w:rsidR="00FF696F" w:rsidRPr="00372F89">
        <w:t xml:space="preserve"> </w:t>
      </w:r>
      <w:r w:rsidRPr="00372F89">
        <w:t>в</w:t>
      </w:r>
      <w:r w:rsidR="00FF696F" w:rsidRPr="00372F89">
        <w:t xml:space="preserve"> </w:t>
      </w:r>
      <w:r w:rsidRPr="00372F89">
        <w:t>стране</w:t>
      </w:r>
      <w:r w:rsidR="00FF696F" w:rsidRPr="00372F89">
        <w:t xml:space="preserve"> </w:t>
      </w:r>
      <w:r w:rsidRPr="00372F89">
        <w:t>корпоративный</w:t>
      </w:r>
      <w:r w:rsidR="00FF696F" w:rsidRPr="00372F89">
        <w:t xml:space="preserve"> </w:t>
      </w:r>
      <w:r w:rsidRPr="00372F89">
        <w:t>футбольный</w:t>
      </w:r>
      <w:r w:rsidR="00FF696F" w:rsidRPr="00372F89">
        <w:t xml:space="preserve"> </w:t>
      </w:r>
      <w:r w:rsidRPr="00372F89">
        <w:t>пенсионный</w:t>
      </w:r>
      <w:r w:rsidR="00FF696F" w:rsidRPr="00372F89">
        <w:t xml:space="preserve"> </w:t>
      </w:r>
      <w:r w:rsidRPr="00372F89">
        <w:t>фонд.</w:t>
      </w:r>
      <w:bookmarkEnd w:id="43"/>
      <w:r w:rsidR="00FF696F" w:rsidRPr="00372F89">
        <w:t xml:space="preserve"> </w:t>
      </w:r>
    </w:p>
    <w:p w14:paraId="31C86AA1" w14:textId="77777777" w:rsidR="00905B87" w:rsidRPr="00372F89" w:rsidRDefault="00D055BC" w:rsidP="00905B87">
      <w:r w:rsidRPr="00372F89">
        <w:t>«</w:t>
      </w:r>
      <w:r w:rsidR="00905B87" w:rsidRPr="00372F89">
        <w:t>Вы</w:t>
      </w:r>
      <w:r w:rsidR="00FF696F" w:rsidRPr="00372F89">
        <w:t xml:space="preserve"> </w:t>
      </w:r>
      <w:r w:rsidR="00905B87" w:rsidRPr="00372F89">
        <w:t>поставили</w:t>
      </w:r>
      <w:r w:rsidR="00FF696F" w:rsidRPr="00372F89">
        <w:t xml:space="preserve"> </w:t>
      </w:r>
      <w:r w:rsidR="00905B87" w:rsidRPr="00372F89">
        <w:t>ключевой</w:t>
      </w:r>
      <w:r w:rsidR="00FF696F" w:rsidRPr="00372F89">
        <w:t xml:space="preserve"> </w:t>
      </w:r>
      <w:r w:rsidR="00905B87" w:rsidRPr="00372F89">
        <w:t>и</w:t>
      </w:r>
      <w:r w:rsidR="00FF696F" w:rsidRPr="00372F89">
        <w:t xml:space="preserve"> </w:t>
      </w:r>
      <w:r w:rsidR="00905B87" w:rsidRPr="00372F89">
        <w:t>интересный</w:t>
      </w:r>
      <w:r w:rsidR="00FF696F" w:rsidRPr="00372F89">
        <w:t xml:space="preserve"> </w:t>
      </w:r>
      <w:r w:rsidR="00905B87" w:rsidRPr="00372F89">
        <w:t>вопрос</w:t>
      </w:r>
      <w:r w:rsidR="00FF696F" w:rsidRPr="00372F89">
        <w:t xml:space="preserve"> </w:t>
      </w:r>
      <w:r w:rsidR="00905B87" w:rsidRPr="00372F89">
        <w:t>последнего</w:t>
      </w:r>
      <w:r w:rsidR="00FF696F" w:rsidRPr="00372F89">
        <w:t xml:space="preserve"> </w:t>
      </w:r>
      <w:r w:rsidR="00905B87" w:rsidRPr="00372F89">
        <w:t>времени,</w:t>
      </w:r>
      <w:r w:rsidR="00FF696F" w:rsidRPr="00372F89">
        <w:t xml:space="preserve"> </w:t>
      </w:r>
      <w:r w:rsidR="00905B87" w:rsidRPr="00372F89">
        <w:t>в</w:t>
      </w:r>
      <w:r w:rsidR="00FF696F" w:rsidRPr="00372F89">
        <w:t xml:space="preserve"> </w:t>
      </w:r>
      <w:r w:rsidR="00905B87" w:rsidRPr="00372F89">
        <w:t>отличие</w:t>
      </w:r>
      <w:r w:rsidR="00FF696F" w:rsidRPr="00372F89">
        <w:t xml:space="preserve"> </w:t>
      </w:r>
      <w:r w:rsidR="00905B87" w:rsidRPr="00372F89">
        <w:t>от</w:t>
      </w:r>
      <w:r w:rsidR="00FF696F" w:rsidRPr="00372F89">
        <w:t xml:space="preserve"> </w:t>
      </w:r>
      <w:r w:rsidR="00905B87" w:rsidRPr="00372F89">
        <w:t>всякой</w:t>
      </w:r>
      <w:r w:rsidR="00FF696F" w:rsidRPr="00372F89">
        <w:t xml:space="preserve"> </w:t>
      </w:r>
      <w:r w:rsidR="00905B87" w:rsidRPr="00372F89">
        <w:t>ерунды,</w:t>
      </w:r>
      <w:r w:rsidR="00FF696F" w:rsidRPr="00372F89">
        <w:t xml:space="preserve"> </w:t>
      </w:r>
      <w:r w:rsidR="00905B87" w:rsidRPr="00372F89">
        <w:t>которая</w:t>
      </w:r>
      <w:r w:rsidR="00FF696F" w:rsidRPr="00372F89">
        <w:t xml:space="preserve"> </w:t>
      </w:r>
      <w:r w:rsidR="00905B87" w:rsidRPr="00372F89">
        <w:t>сейчас</w:t>
      </w:r>
      <w:r w:rsidR="00FF696F" w:rsidRPr="00372F89">
        <w:t xml:space="preserve"> </w:t>
      </w:r>
      <w:r w:rsidR="00905B87" w:rsidRPr="00372F89">
        <w:t>обсуждается.</w:t>
      </w:r>
      <w:r w:rsidR="00FF696F" w:rsidRPr="00372F89">
        <w:t xml:space="preserve"> </w:t>
      </w:r>
      <w:r w:rsidR="00905B87" w:rsidRPr="00372F89">
        <w:t>Пенсионный</w:t>
      </w:r>
      <w:r w:rsidR="00FF696F" w:rsidRPr="00372F89">
        <w:t xml:space="preserve"> </w:t>
      </w:r>
      <w:r w:rsidR="00905B87" w:rsidRPr="00372F89">
        <w:t>механизм</w:t>
      </w:r>
      <w:r w:rsidR="00FF696F" w:rsidRPr="00372F89">
        <w:t xml:space="preserve"> </w:t>
      </w:r>
      <w:r w:rsidR="00905B87" w:rsidRPr="00372F89">
        <w:t>во</w:t>
      </w:r>
      <w:r w:rsidR="00FF696F" w:rsidRPr="00372F89">
        <w:t xml:space="preserve"> </w:t>
      </w:r>
      <w:r w:rsidR="00905B87" w:rsidRPr="00372F89">
        <w:t>вс</w:t>
      </w:r>
      <w:r w:rsidR="00FF696F" w:rsidRPr="00372F89">
        <w:t>е</w:t>
      </w:r>
      <w:r w:rsidR="00905B87" w:rsidRPr="00372F89">
        <w:t>м</w:t>
      </w:r>
      <w:r w:rsidR="00FF696F" w:rsidRPr="00372F89">
        <w:t xml:space="preserve"> </w:t>
      </w:r>
      <w:r w:rsidR="00905B87" w:rsidRPr="00372F89">
        <w:t>мире</w:t>
      </w:r>
      <w:r w:rsidR="00FF696F" w:rsidRPr="00372F89">
        <w:t xml:space="preserve"> - </w:t>
      </w:r>
      <w:r w:rsidR="00905B87" w:rsidRPr="00372F89">
        <w:t>одна</w:t>
      </w:r>
      <w:r w:rsidR="00FF696F" w:rsidRPr="00372F89">
        <w:t xml:space="preserve"> </w:t>
      </w:r>
      <w:r w:rsidR="00905B87" w:rsidRPr="00372F89">
        <w:t>из</w:t>
      </w:r>
      <w:r w:rsidR="00FF696F" w:rsidRPr="00372F89">
        <w:t xml:space="preserve"> </w:t>
      </w:r>
      <w:r w:rsidR="00905B87" w:rsidRPr="00372F89">
        <w:t>важнейших</w:t>
      </w:r>
      <w:r w:rsidR="00FF696F" w:rsidRPr="00372F89">
        <w:t xml:space="preserve"> </w:t>
      </w:r>
      <w:r w:rsidR="00905B87" w:rsidRPr="00372F89">
        <w:t>стимулирующих</w:t>
      </w:r>
      <w:r w:rsidR="00FF696F" w:rsidRPr="00372F89">
        <w:t xml:space="preserve"> </w:t>
      </w:r>
      <w:r w:rsidR="00905B87" w:rsidRPr="00372F89">
        <w:t>функций,</w:t>
      </w:r>
      <w:r w:rsidR="00FF696F" w:rsidRPr="00372F89">
        <w:t xml:space="preserve"> </w:t>
      </w:r>
      <w:r w:rsidR="00905B87" w:rsidRPr="00372F89">
        <w:t>да</w:t>
      </w:r>
      <w:r w:rsidR="00FF696F" w:rsidRPr="00372F89">
        <w:t xml:space="preserve"> </w:t>
      </w:r>
      <w:r w:rsidR="00905B87" w:rsidRPr="00372F89">
        <w:t>и</w:t>
      </w:r>
      <w:r w:rsidR="00FF696F" w:rsidRPr="00372F89">
        <w:t xml:space="preserve"> </w:t>
      </w:r>
      <w:r w:rsidR="00905B87" w:rsidRPr="00372F89">
        <w:t>просто</w:t>
      </w:r>
      <w:r w:rsidR="00FF696F" w:rsidRPr="00372F89">
        <w:t xml:space="preserve"> </w:t>
      </w:r>
      <w:r w:rsidR="00905B87" w:rsidRPr="00372F89">
        <w:t>достойное</w:t>
      </w:r>
      <w:r w:rsidR="00FF696F" w:rsidRPr="00372F89">
        <w:t xml:space="preserve"> </w:t>
      </w:r>
      <w:r w:rsidR="00905B87" w:rsidRPr="00372F89">
        <w:t>продолжение</w:t>
      </w:r>
      <w:r w:rsidR="00FF696F" w:rsidRPr="00372F89">
        <w:t xml:space="preserve"> </w:t>
      </w:r>
      <w:r w:rsidR="00905B87" w:rsidRPr="00372F89">
        <w:t>жизни.</w:t>
      </w:r>
      <w:r w:rsidR="00FF696F" w:rsidRPr="00372F89">
        <w:t xml:space="preserve"> </w:t>
      </w:r>
      <w:r w:rsidR="00905B87" w:rsidRPr="00372F89">
        <w:t>Надо</w:t>
      </w:r>
      <w:r w:rsidR="00FF696F" w:rsidRPr="00372F89">
        <w:t xml:space="preserve"> </w:t>
      </w:r>
      <w:r w:rsidR="00905B87" w:rsidRPr="00372F89">
        <w:t>понимать,</w:t>
      </w:r>
      <w:r w:rsidR="00FF696F" w:rsidRPr="00372F89">
        <w:t xml:space="preserve"> </w:t>
      </w:r>
      <w:r w:rsidR="00905B87" w:rsidRPr="00372F89">
        <w:t>что</w:t>
      </w:r>
      <w:r w:rsidR="00FF696F" w:rsidRPr="00372F89">
        <w:t xml:space="preserve"> </w:t>
      </w:r>
      <w:r w:rsidR="00905B87" w:rsidRPr="00372F89">
        <w:t>есть</w:t>
      </w:r>
      <w:r w:rsidR="00FF696F" w:rsidRPr="00372F89">
        <w:t xml:space="preserve"> </w:t>
      </w:r>
      <w:r w:rsidR="00905B87" w:rsidRPr="00372F89">
        <w:t>футбольные</w:t>
      </w:r>
      <w:r w:rsidR="00FF696F" w:rsidRPr="00372F89">
        <w:t xml:space="preserve"> </w:t>
      </w:r>
      <w:r w:rsidR="00905B87" w:rsidRPr="00372F89">
        <w:t>элиты,</w:t>
      </w:r>
      <w:r w:rsidR="00FF696F" w:rsidRPr="00372F89">
        <w:t xml:space="preserve"> </w:t>
      </w:r>
      <w:r w:rsidR="00905B87" w:rsidRPr="00372F89">
        <w:t>которых</w:t>
      </w:r>
      <w:r w:rsidR="00FF696F" w:rsidRPr="00372F89">
        <w:t xml:space="preserve"> </w:t>
      </w:r>
      <w:r w:rsidR="00905B87" w:rsidRPr="00372F89">
        <w:t>потом</w:t>
      </w:r>
      <w:r w:rsidR="00FF696F" w:rsidRPr="00372F89">
        <w:t xml:space="preserve"> </w:t>
      </w:r>
      <w:r w:rsidR="00905B87" w:rsidRPr="00372F89">
        <w:t>поддерживают</w:t>
      </w:r>
      <w:r w:rsidR="00FF696F" w:rsidRPr="00372F89">
        <w:t xml:space="preserve"> </w:t>
      </w:r>
      <w:r w:rsidR="00905B87" w:rsidRPr="00372F89">
        <w:t>клубы,</w:t>
      </w:r>
      <w:r w:rsidR="00FF696F" w:rsidRPr="00372F89">
        <w:t xml:space="preserve"> </w:t>
      </w:r>
      <w:r w:rsidR="00905B87" w:rsidRPr="00372F89">
        <w:t>стипендии</w:t>
      </w:r>
      <w:r w:rsidR="00FF696F" w:rsidRPr="00372F89">
        <w:t xml:space="preserve"> </w:t>
      </w:r>
      <w:r w:rsidR="00905B87" w:rsidRPr="00372F89">
        <w:t>и</w:t>
      </w:r>
      <w:r w:rsidR="00FF696F" w:rsidRPr="00372F89">
        <w:t xml:space="preserve"> </w:t>
      </w:r>
      <w:r w:rsidR="00905B87" w:rsidRPr="00372F89">
        <w:t>так</w:t>
      </w:r>
      <w:r w:rsidR="00FF696F" w:rsidRPr="00372F89">
        <w:t xml:space="preserve"> </w:t>
      </w:r>
      <w:r w:rsidR="00905B87" w:rsidRPr="00372F89">
        <w:t>далее.</w:t>
      </w:r>
      <w:r w:rsidR="00FF696F" w:rsidRPr="00372F89">
        <w:t xml:space="preserve"> </w:t>
      </w:r>
      <w:r w:rsidR="00905B87" w:rsidRPr="00372F89">
        <w:t>Но</w:t>
      </w:r>
      <w:r w:rsidR="00FF696F" w:rsidRPr="00372F89">
        <w:t xml:space="preserve"> </w:t>
      </w:r>
      <w:r w:rsidR="00905B87" w:rsidRPr="00372F89">
        <w:t>есть</w:t>
      </w:r>
      <w:r w:rsidR="00FF696F" w:rsidRPr="00372F89">
        <w:t xml:space="preserve"> </w:t>
      </w:r>
      <w:r w:rsidR="00905B87" w:rsidRPr="00372F89">
        <w:t>детские</w:t>
      </w:r>
      <w:r w:rsidR="00FF696F" w:rsidRPr="00372F89">
        <w:t xml:space="preserve"> </w:t>
      </w:r>
      <w:r w:rsidR="00905B87" w:rsidRPr="00372F89">
        <w:t>тренеры</w:t>
      </w:r>
      <w:r w:rsidR="00FF696F" w:rsidRPr="00372F89">
        <w:t xml:space="preserve"> </w:t>
      </w:r>
      <w:r w:rsidR="00905B87" w:rsidRPr="00372F89">
        <w:t>или</w:t>
      </w:r>
      <w:r w:rsidR="00FF696F" w:rsidRPr="00372F89">
        <w:t xml:space="preserve"> </w:t>
      </w:r>
      <w:r w:rsidR="00905B87" w:rsidRPr="00372F89">
        <w:t>те,</w:t>
      </w:r>
      <w:r w:rsidR="00FF696F" w:rsidRPr="00372F89">
        <w:t xml:space="preserve"> </w:t>
      </w:r>
      <w:r w:rsidR="00905B87" w:rsidRPr="00372F89">
        <w:t>кто</w:t>
      </w:r>
      <w:r w:rsidR="00FF696F" w:rsidRPr="00372F89">
        <w:t xml:space="preserve"> </w:t>
      </w:r>
      <w:r w:rsidR="00905B87" w:rsidRPr="00372F89">
        <w:t>себя</w:t>
      </w:r>
      <w:r w:rsidR="00FF696F" w:rsidRPr="00372F89">
        <w:t xml:space="preserve"> </w:t>
      </w:r>
      <w:r w:rsidR="00905B87" w:rsidRPr="00372F89">
        <w:t>не</w:t>
      </w:r>
      <w:r w:rsidR="00FF696F" w:rsidRPr="00372F89">
        <w:t xml:space="preserve"> </w:t>
      </w:r>
      <w:r w:rsidR="00905B87" w:rsidRPr="00372F89">
        <w:t>находят</w:t>
      </w:r>
      <w:r w:rsidR="00FF696F" w:rsidRPr="00372F89">
        <w:t xml:space="preserve"> </w:t>
      </w:r>
      <w:r w:rsidR="00905B87" w:rsidRPr="00372F89">
        <w:t>после</w:t>
      </w:r>
      <w:r w:rsidR="00FF696F" w:rsidRPr="00372F89">
        <w:t xml:space="preserve"> </w:t>
      </w:r>
      <w:r w:rsidR="00905B87" w:rsidRPr="00372F89">
        <w:t>яркой</w:t>
      </w:r>
      <w:r w:rsidR="00FF696F" w:rsidRPr="00372F89">
        <w:t xml:space="preserve"> </w:t>
      </w:r>
      <w:r w:rsidR="00905B87" w:rsidRPr="00372F89">
        <w:t>футбольной</w:t>
      </w:r>
      <w:r w:rsidR="00FF696F" w:rsidRPr="00372F89">
        <w:t xml:space="preserve"> </w:t>
      </w:r>
      <w:r w:rsidR="00905B87" w:rsidRPr="00372F89">
        <w:t>карьеры.</w:t>
      </w:r>
      <w:r w:rsidR="00FF696F" w:rsidRPr="00372F89">
        <w:t xml:space="preserve"> </w:t>
      </w:r>
      <w:r w:rsidR="00905B87" w:rsidRPr="00372F89">
        <w:t>У</w:t>
      </w:r>
      <w:r w:rsidR="00FF696F" w:rsidRPr="00372F89">
        <w:t xml:space="preserve"> </w:t>
      </w:r>
      <w:r w:rsidR="00905B87" w:rsidRPr="00372F89">
        <w:t>них</w:t>
      </w:r>
      <w:r w:rsidR="00FF696F" w:rsidRPr="00372F89">
        <w:t xml:space="preserve"> </w:t>
      </w:r>
      <w:r w:rsidR="00905B87" w:rsidRPr="00372F89">
        <w:t>пенсии</w:t>
      </w:r>
      <w:r w:rsidR="00FF696F" w:rsidRPr="00372F89">
        <w:t xml:space="preserve"> </w:t>
      </w:r>
      <w:r w:rsidR="00905B87" w:rsidRPr="00372F89">
        <w:t>как</w:t>
      </w:r>
      <w:r w:rsidR="00FF696F" w:rsidRPr="00372F89">
        <w:t xml:space="preserve"> </w:t>
      </w:r>
      <w:r w:rsidR="00905B87" w:rsidRPr="00372F89">
        <w:t>у</w:t>
      </w:r>
      <w:r w:rsidR="00FF696F" w:rsidRPr="00372F89">
        <w:t xml:space="preserve"> </w:t>
      </w:r>
      <w:r w:rsidR="00905B87" w:rsidRPr="00372F89">
        <w:t>учителей,</w:t>
      </w:r>
      <w:r w:rsidR="00FF696F" w:rsidRPr="00372F89">
        <w:t xml:space="preserve"> </w:t>
      </w:r>
      <w:r w:rsidR="00905B87" w:rsidRPr="00372F89">
        <w:t>бухгалтеров</w:t>
      </w:r>
      <w:r w:rsidR="00FF696F" w:rsidRPr="00372F89">
        <w:t xml:space="preserve"> </w:t>
      </w:r>
      <w:r w:rsidR="00905B87" w:rsidRPr="00372F89">
        <w:t>и</w:t>
      </w:r>
      <w:r w:rsidR="00FF696F" w:rsidRPr="00372F89">
        <w:t xml:space="preserve"> </w:t>
      </w:r>
      <w:r w:rsidR="00905B87" w:rsidRPr="00372F89">
        <w:t>представителей</w:t>
      </w:r>
      <w:r w:rsidR="00FF696F" w:rsidRPr="00372F89">
        <w:t xml:space="preserve"> </w:t>
      </w:r>
      <w:r w:rsidR="00905B87" w:rsidRPr="00372F89">
        <w:t>пролетариата.</w:t>
      </w:r>
      <w:r w:rsidR="00FF696F" w:rsidRPr="00372F89">
        <w:t xml:space="preserve"> </w:t>
      </w:r>
    </w:p>
    <w:p w14:paraId="70AF60FA" w14:textId="77777777" w:rsidR="00905B87" w:rsidRPr="00372F89" w:rsidRDefault="00905B87" w:rsidP="00905B87">
      <w:r w:rsidRPr="00372F89">
        <w:t>Я</w:t>
      </w:r>
      <w:r w:rsidR="00FF696F" w:rsidRPr="00372F89">
        <w:t xml:space="preserve"> </w:t>
      </w:r>
      <w:r w:rsidRPr="00372F89">
        <w:t>был</w:t>
      </w:r>
      <w:r w:rsidR="00FF696F" w:rsidRPr="00372F89">
        <w:t xml:space="preserve"> </w:t>
      </w:r>
      <w:r w:rsidRPr="00372F89">
        <w:t>автором</w:t>
      </w:r>
      <w:r w:rsidR="00FF696F" w:rsidRPr="00372F89">
        <w:t xml:space="preserve"> </w:t>
      </w:r>
      <w:r w:rsidRPr="00372F89">
        <w:t>первой</w:t>
      </w:r>
      <w:r w:rsidR="00FF696F" w:rsidRPr="00372F89">
        <w:t xml:space="preserve"> </w:t>
      </w:r>
      <w:r w:rsidRPr="00372F89">
        <w:t>программы</w:t>
      </w:r>
      <w:r w:rsidR="00FF696F" w:rsidRPr="00372F89">
        <w:t xml:space="preserve"> </w:t>
      </w:r>
      <w:r w:rsidRPr="00372F89">
        <w:t>развития</w:t>
      </w:r>
      <w:r w:rsidR="00FF696F" w:rsidRPr="00372F89">
        <w:t xml:space="preserve"> </w:t>
      </w:r>
      <w:r w:rsidRPr="00372F89">
        <w:t>футбола</w:t>
      </w:r>
      <w:r w:rsidR="00FF696F" w:rsidRPr="00372F89">
        <w:t xml:space="preserve"> </w:t>
      </w:r>
      <w:r w:rsidRPr="00372F89">
        <w:t>в</w:t>
      </w:r>
      <w:r w:rsidR="00FF696F" w:rsidRPr="00372F89">
        <w:t xml:space="preserve"> </w:t>
      </w:r>
      <w:r w:rsidRPr="00372F89">
        <w:t>середине</w:t>
      </w:r>
      <w:r w:rsidR="00FF696F" w:rsidRPr="00372F89">
        <w:t xml:space="preserve"> </w:t>
      </w:r>
      <w:r w:rsidRPr="00372F89">
        <w:t>90-х,</w:t>
      </w:r>
      <w:r w:rsidR="00FF696F" w:rsidRPr="00372F89">
        <w:t xml:space="preserve"> </w:t>
      </w:r>
      <w:r w:rsidRPr="00372F89">
        <w:t>когда</w:t>
      </w:r>
      <w:r w:rsidR="00FF696F" w:rsidRPr="00372F89">
        <w:t xml:space="preserve"> </w:t>
      </w:r>
      <w:r w:rsidRPr="00372F89">
        <w:t>был</w:t>
      </w:r>
      <w:r w:rsidR="00FF696F" w:rsidRPr="00372F89">
        <w:t xml:space="preserve"> </w:t>
      </w:r>
      <w:r w:rsidRPr="00372F89">
        <w:t>введ</w:t>
      </w:r>
      <w:r w:rsidR="00FF696F" w:rsidRPr="00372F89">
        <w:t>е</w:t>
      </w:r>
      <w:r w:rsidRPr="00372F89">
        <w:t>н</w:t>
      </w:r>
      <w:r w:rsidR="00FF696F" w:rsidRPr="00372F89">
        <w:t xml:space="preserve"> </w:t>
      </w:r>
      <w:r w:rsidRPr="00372F89">
        <w:t>механизм</w:t>
      </w:r>
      <w:r w:rsidR="00FF696F" w:rsidRPr="00372F89">
        <w:t xml:space="preserve"> </w:t>
      </w:r>
      <w:r w:rsidRPr="00372F89">
        <w:t>лицензирования</w:t>
      </w:r>
      <w:r w:rsidR="00FF696F" w:rsidRPr="00372F89">
        <w:t xml:space="preserve"> </w:t>
      </w:r>
      <w:r w:rsidRPr="00372F89">
        <w:t>клубов,</w:t>
      </w:r>
      <w:r w:rsidR="00FF696F" w:rsidRPr="00372F89">
        <w:t xml:space="preserve"> </w:t>
      </w:r>
      <w:r w:rsidRPr="00372F89">
        <w:t>отч</w:t>
      </w:r>
      <w:r w:rsidR="00FF696F" w:rsidRPr="00372F89">
        <w:t>е</w:t>
      </w:r>
      <w:r w:rsidRPr="00372F89">
        <w:t>тности,</w:t>
      </w:r>
      <w:r w:rsidR="00FF696F" w:rsidRPr="00372F89">
        <w:t xml:space="preserve"> </w:t>
      </w:r>
      <w:r w:rsidRPr="00372F89">
        <w:t>требования</w:t>
      </w:r>
      <w:r w:rsidR="00FF696F" w:rsidRPr="00372F89">
        <w:t xml:space="preserve"> </w:t>
      </w:r>
      <w:r w:rsidRPr="00372F89">
        <w:t>к</w:t>
      </w:r>
      <w:r w:rsidR="00FF696F" w:rsidRPr="00372F89">
        <w:t xml:space="preserve"> </w:t>
      </w:r>
      <w:r w:rsidRPr="00372F89">
        <w:t>школам</w:t>
      </w:r>
      <w:r w:rsidR="00FF696F" w:rsidRPr="00372F89">
        <w:t xml:space="preserve"> </w:t>
      </w:r>
      <w:r w:rsidRPr="00372F89">
        <w:t>и</w:t>
      </w:r>
      <w:r w:rsidR="00FF696F" w:rsidRPr="00372F89">
        <w:t xml:space="preserve"> </w:t>
      </w:r>
      <w:r w:rsidRPr="00372F89">
        <w:t>инфраструктуре.</w:t>
      </w:r>
      <w:r w:rsidR="00FF696F" w:rsidRPr="00372F89">
        <w:t xml:space="preserve"> </w:t>
      </w:r>
      <w:r w:rsidRPr="00372F89">
        <w:t>Тогда</w:t>
      </w:r>
      <w:r w:rsidR="00FF696F" w:rsidRPr="00372F89">
        <w:t xml:space="preserve"> </w:t>
      </w:r>
      <w:r w:rsidRPr="00372F89">
        <w:t>было</w:t>
      </w:r>
      <w:r w:rsidR="00FF696F" w:rsidRPr="00372F89">
        <w:t xml:space="preserve"> </w:t>
      </w:r>
      <w:r w:rsidRPr="00372F89">
        <w:t>предложено</w:t>
      </w:r>
      <w:r w:rsidR="00FF696F" w:rsidRPr="00372F89">
        <w:t xml:space="preserve"> </w:t>
      </w:r>
      <w:r w:rsidRPr="00372F89">
        <w:t>создать</w:t>
      </w:r>
      <w:r w:rsidR="00FF696F" w:rsidRPr="00372F89">
        <w:t xml:space="preserve"> </w:t>
      </w:r>
      <w:r w:rsidRPr="00372F89">
        <w:t>и</w:t>
      </w:r>
      <w:r w:rsidR="00FF696F" w:rsidRPr="00372F89">
        <w:t xml:space="preserve"> </w:t>
      </w:r>
      <w:r w:rsidRPr="00372F89">
        <w:t>отраслевой</w:t>
      </w:r>
      <w:r w:rsidR="00FF696F" w:rsidRPr="00372F89">
        <w:t xml:space="preserve"> </w:t>
      </w:r>
      <w:r w:rsidRPr="00372F89">
        <w:t>корпоративный</w:t>
      </w:r>
      <w:r w:rsidR="00FF696F" w:rsidRPr="00372F89">
        <w:t xml:space="preserve"> </w:t>
      </w:r>
      <w:r w:rsidRPr="00372F89">
        <w:t>пенсионный</w:t>
      </w:r>
      <w:r w:rsidR="00FF696F" w:rsidRPr="00372F89">
        <w:t xml:space="preserve"> </w:t>
      </w:r>
      <w:r w:rsidRPr="00372F89">
        <w:t>фонд,</w:t>
      </w:r>
      <w:r w:rsidR="00FF696F" w:rsidRPr="00372F89">
        <w:t xml:space="preserve"> </w:t>
      </w:r>
      <w:r w:rsidRPr="00372F89">
        <w:t>чтобы</w:t>
      </w:r>
      <w:r w:rsidR="00FF696F" w:rsidRPr="00372F89">
        <w:t xml:space="preserve"> </w:t>
      </w:r>
      <w:r w:rsidRPr="00372F89">
        <w:t>клубы,</w:t>
      </w:r>
      <w:r w:rsidR="00FF696F" w:rsidRPr="00372F89">
        <w:t xml:space="preserve"> </w:t>
      </w:r>
      <w:r w:rsidRPr="00372F89">
        <w:t>футболисты</w:t>
      </w:r>
      <w:r w:rsidR="00FF696F" w:rsidRPr="00372F89">
        <w:t xml:space="preserve"> </w:t>
      </w:r>
      <w:r w:rsidRPr="00372F89">
        <w:t>и</w:t>
      </w:r>
      <w:r w:rsidR="00FF696F" w:rsidRPr="00372F89">
        <w:t xml:space="preserve"> </w:t>
      </w:r>
      <w:r w:rsidRPr="00372F89">
        <w:t>остальные</w:t>
      </w:r>
      <w:r w:rsidR="00FF696F" w:rsidRPr="00372F89">
        <w:t xml:space="preserve"> </w:t>
      </w:r>
      <w:r w:rsidRPr="00372F89">
        <w:t>вносили</w:t>
      </w:r>
      <w:r w:rsidR="00FF696F" w:rsidRPr="00372F89">
        <w:t xml:space="preserve"> </w:t>
      </w:r>
      <w:r w:rsidRPr="00372F89">
        <w:t>определ</w:t>
      </w:r>
      <w:r w:rsidR="00FF696F" w:rsidRPr="00372F89">
        <w:t>е</w:t>
      </w:r>
      <w:r w:rsidRPr="00372F89">
        <w:t>нный</w:t>
      </w:r>
      <w:r w:rsidR="00FF696F" w:rsidRPr="00372F89">
        <w:t xml:space="preserve"> </w:t>
      </w:r>
      <w:r w:rsidRPr="00372F89">
        <w:t>процент</w:t>
      </w:r>
      <w:r w:rsidR="00FF696F" w:rsidRPr="00372F89">
        <w:t xml:space="preserve"> </w:t>
      </w:r>
      <w:r w:rsidRPr="00372F89">
        <w:t>в</w:t>
      </w:r>
      <w:r w:rsidR="00FF696F" w:rsidRPr="00372F89">
        <w:t xml:space="preserve"> </w:t>
      </w:r>
      <w:r w:rsidRPr="00372F89">
        <w:t>этот</w:t>
      </w:r>
      <w:r w:rsidR="00FF696F" w:rsidRPr="00372F89">
        <w:t xml:space="preserve"> </w:t>
      </w:r>
      <w:r w:rsidRPr="00372F89">
        <w:t>фонд.</w:t>
      </w:r>
      <w:r w:rsidR="00FF696F" w:rsidRPr="00372F89">
        <w:t xml:space="preserve"> </w:t>
      </w:r>
      <w:r w:rsidRPr="00372F89">
        <w:t>Тогда</w:t>
      </w:r>
      <w:r w:rsidR="00FF696F" w:rsidRPr="00372F89">
        <w:t xml:space="preserve"> </w:t>
      </w:r>
      <w:r w:rsidRPr="00372F89">
        <w:t>от</w:t>
      </w:r>
      <w:r w:rsidR="00FF696F" w:rsidRPr="00372F89">
        <w:t xml:space="preserve"> </w:t>
      </w:r>
      <w:r w:rsidRPr="00372F89">
        <w:t>этой</w:t>
      </w:r>
      <w:r w:rsidR="00FF696F" w:rsidRPr="00372F89">
        <w:t xml:space="preserve"> </w:t>
      </w:r>
      <w:r w:rsidRPr="00372F89">
        <w:t>идеи</w:t>
      </w:r>
      <w:r w:rsidR="00FF696F" w:rsidRPr="00372F89">
        <w:t xml:space="preserve"> </w:t>
      </w:r>
      <w:r w:rsidRPr="00372F89">
        <w:t>отмахнулись</w:t>
      </w:r>
      <w:r w:rsidR="00FF696F" w:rsidRPr="00372F89">
        <w:t xml:space="preserve"> </w:t>
      </w:r>
      <w:r w:rsidRPr="00372F89">
        <w:t>как</w:t>
      </w:r>
      <w:r w:rsidR="00FF696F" w:rsidRPr="00372F89">
        <w:t xml:space="preserve"> </w:t>
      </w:r>
      <w:r w:rsidRPr="00372F89">
        <w:t>от</w:t>
      </w:r>
      <w:r w:rsidR="00FF696F" w:rsidRPr="00372F89">
        <w:t xml:space="preserve"> </w:t>
      </w:r>
      <w:r w:rsidRPr="00372F89">
        <w:t>назойливой</w:t>
      </w:r>
      <w:r w:rsidR="00FF696F" w:rsidRPr="00372F89">
        <w:t xml:space="preserve"> </w:t>
      </w:r>
      <w:r w:rsidRPr="00372F89">
        <w:t>мухи.</w:t>
      </w:r>
      <w:r w:rsidR="00FF696F" w:rsidRPr="00372F89">
        <w:t xml:space="preserve"> </w:t>
      </w:r>
      <w:r w:rsidRPr="00372F89">
        <w:t>Хотя</w:t>
      </w:r>
      <w:r w:rsidR="00FF696F" w:rsidRPr="00372F89">
        <w:t xml:space="preserve"> </w:t>
      </w:r>
      <w:r w:rsidRPr="00372F89">
        <w:t>в</w:t>
      </w:r>
      <w:r w:rsidR="00FF696F" w:rsidRPr="00372F89">
        <w:t xml:space="preserve"> </w:t>
      </w:r>
      <w:r w:rsidRPr="00372F89">
        <w:t>развитых</w:t>
      </w:r>
      <w:r w:rsidR="00FF696F" w:rsidRPr="00372F89">
        <w:t xml:space="preserve"> </w:t>
      </w:r>
      <w:r w:rsidRPr="00372F89">
        <w:t>и</w:t>
      </w:r>
      <w:r w:rsidR="00FF696F" w:rsidRPr="00372F89">
        <w:t xml:space="preserve"> </w:t>
      </w:r>
      <w:r w:rsidRPr="00372F89">
        <w:t>цивилизованных</w:t>
      </w:r>
      <w:r w:rsidR="00FF696F" w:rsidRPr="00372F89">
        <w:t xml:space="preserve"> </w:t>
      </w:r>
      <w:r w:rsidRPr="00372F89">
        <w:t>странах</w:t>
      </w:r>
      <w:r w:rsidR="00FF696F" w:rsidRPr="00372F89">
        <w:t xml:space="preserve"> </w:t>
      </w:r>
      <w:r w:rsidRPr="00372F89">
        <w:t>пенсионный</w:t>
      </w:r>
      <w:r w:rsidR="00FF696F" w:rsidRPr="00372F89">
        <w:t xml:space="preserve"> </w:t>
      </w:r>
      <w:r w:rsidRPr="00372F89">
        <w:t>фонд</w:t>
      </w:r>
      <w:r w:rsidR="00FF696F" w:rsidRPr="00372F89">
        <w:t xml:space="preserve"> - </w:t>
      </w:r>
      <w:r w:rsidRPr="00372F89">
        <w:t>важные</w:t>
      </w:r>
      <w:r w:rsidR="00FF696F" w:rsidRPr="00372F89">
        <w:t xml:space="preserve"> </w:t>
      </w:r>
      <w:r w:rsidRPr="00372F89">
        <w:t>и</w:t>
      </w:r>
      <w:r w:rsidR="00FF696F" w:rsidRPr="00372F89">
        <w:t xml:space="preserve"> </w:t>
      </w:r>
      <w:r w:rsidRPr="00372F89">
        <w:t>богатые</w:t>
      </w:r>
      <w:r w:rsidR="00FF696F" w:rsidRPr="00372F89">
        <w:t xml:space="preserve"> </w:t>
      </w:r>
      <w:r w:rsidRPr="00372F89">
        <w:t>организации.</w:t>
      </w:r>
      <w:r w:rsidR="00FF696F" w:rsidRPr="00372F89">
        <w:t xml:space="preserve"> </w:t>
      </w:r>
      <w:r w:rsidRPr="00372F89">
        <w:t>Но</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доминирует</w:t>
      </w:r>
      <w:r w:rsidR="00FF696F" w:rsidRPr="00372F89">
        <w:t xml:space="preserve"> </w:t>
      </w:r>
      <w:r w:rsidRPr="00372F89">
        <w:t>система</w:t>
      </w:r>
      <w:r w:rsidR="00FF696F" w:rsidRPr="00372F89">
        <w:t xml:space="preserve"> </w:t>
      </w:r>
      <w:r w:rsidRPr="00372F89">
        <w:t>временщиков.</w:t>
      </w:r>
      <w:r w:rsidR="00FF696F" w:rsidRPr="00372F89">
        <w:t xml:space="preserve"> </w:t>
      </w:r>
      <w:r w:rsidRPr="00372F89">
        <w:t>Никто</w:t>
      </w:r>
      <w:r w:rsidR="00FF696F" w:rsidRPr="00372F89">
        <w:t xml:space="preserve"> </w:t>
      </w:r>
      <w:r w:rsidRPr="00372F89">
        <w:t>не</w:t>
      </w:r>
      <w:r w:rsidR="00FF696F" w:rsidRPr="00372F89">
        <w:t xml:space="preserve"> </w:t>
      </w:r>
      <w:r w:rsidRPr="00372F89">
        <w:t>верил</w:t>
      </w:r>
      <w:r w:rsidR="00FF696F" w:rsidRPr="00372F89">
        <w:t xml:space="preserve"> </w:t>
      </w:r>
      <w:r w:rsidRPr="00372F89">
        <w:t>в</w:t>
      </w:r>
      <w:r w:rsidR="00FF696F" w:rsidRPr="00372F89">
        <w:t xml:space="preserve"> </w:t>
      </w:r>
      <w:r w:rsidRPr="00372F89">
        <w:t>эту</w:t>
      </w:r>
      <w:r w:rsidR="00FF696F" w:rsidRPr="00372F89">
        <w:t xml:space="preserve"> </w:t>
      </w:r>
      <w:r w:rsidRPr="00372F89">
        <w:t>идею.</w:t>
      </w:r>
      <w:r w:rsidR="00FF696F" w:rsidRPr="00372F89">
        <w:t xml:space="preserve"> </w:t>
      </w:r>
      <w:r w:rsidRPr="00372F89">
        <w:t>К</w:t>
      </w:r>
      <w:r w:rsidR="00FF696F" w:rsidRPr="00372F89">
        <w:t xml:space="preserve"> </w:t>
      </w:r>
      <w:r w:rsidRPr="00372F89">
        <w:t>сожалению,</w:t>
      </w:r>
      <w:r w:rsidR="00FF696F" w:rsidRPr="00372F89">
        <w:t xml:space="preserve"> </w:t>
      </w:r>
      <w:r w:rsidRPr="00372F89">
        <w:t>она</w:t>
      </w:r>
      <w:r w:rsidR="00FF696F" w:rsidRPr="00372F89">
        <w:t xml:space="preserve"> </w:t>
      </w:r>
      <w:r w:rsidRPr="00372F89">
        <w:t>была</w:t>
      </w:r>
      <w:r w:rsidR="00FF696F" w:rsidRPr="00372F89">
        <w:t xml:space="preserve"> </w:t>
      </w:r>
      <w:r w:rsidRPr="00372F89">
        <w:t>отвергнута.</w:t>
      </w:r>
    </w:p>
    <w:p w14:paraId="13284365" w14:textId="77777777" w:rsidR="00905B87" w:rsidRPr="00372F89" w:rsidRDefault="00905B87" w:rsidP="00905B87">
      <w:r w:rsidRPr="00372F89">
        <w:t>Я</w:t>
      </w:r>
      <w:r w:rsidR="00FF696F" w:rsidRPr="00372F89">
        <w:t xml:space="preserve"> </w:t>
      </w:r>
      <w:r w:rsidRPr="00372F89">
        <w:t>знаю</w:t>
      </w:r>
      <w:r w:rsidR="00FF696F" w:rsidRPr="00372F89">
        <w:t xml:space="preserve"> </w:t>
      </w:r>
      <w:r w:rsidRPr="00372F89">
        <w:t>очень</w:t>
      </w:r>
      <w:r w:rsidR="00FF696F" w:rsidRPr="00372F89">
        <w:t xml:space="preserve"> </w:t>
      </w:r>
      <w:r w:rsidRPr="00372F89">
        <w:t>много</w:t>
      </w:r>
      <w:r w:rsidR="00FF696F" w:rsidRPr="00372F89">
        <w:t xml:space="preserve"> </w:t>
      </w:r>
      <w:r w:rsidRPr="00372F89">
        <w:t>хороших</w:t>
      </w:r>
      <w:r w:rsidR="00FF696F" w:rsidRPr="00372F89">
        <w:t xml:space="preserve"> </w:t>
      </w:r>
      <w:r w:rsidRPr="00372F89">
        <w:t>примеров</w:t>
      </w:r>
      <w:r w:rsidR="00FF696F" w:rsidRPr="00372F89">
        <w:t xml:space="preserve"> </w:t>
      </w:r>
      <w:r w:rsidRPr="00372F89">
        <w:t>в</w:t>
      </w:r>
      <w:r w:rsidR="00FF696F" w:rsidRPr="00372F89">
        <w:t xml:space="preserve"> </w:t>
      </w:r>
      <w:r w:rsidRPr="00372F89">
        <w:t>атомной</w:t>
      </w:r>
      <w:r w:rsidR="00FF696F" w:rsidRPr="00372F89">
        <w:t xml:space="preserve"> </w:t>
      </w:r>
      <w:r w:rsidRPr="00372F89">
        <w:t>промышленности</w:t>
      </w:r>
      <w:r w:rsidR="00FF696F" w:rsidRPr="00372F89">
        <w:t xml:space="preserve"> </w:t>
      </w:r>
      <w:r w:rsidRPr="00372F89">
        <w:t>или</w:t>
      </w:r>
      <w:r w:rsidR="00FF696F" w:rsidRPr="00372F89">
        <w:t xml:space="preserve"> </w:t>
      </w:r>
      <w:r w:rsidRPr="00372F89">
        <w:t>других,</w:t>
      </w:r>
      <w:r w:rsidR="00FF696F" w:rsidRPr="00372F89">
        <w:t xml:space="preserve"> </w:t>
      </w:r>
      <w:r w:rsidRPr="00372F89">
        <w:t>где</w:t>
      </w:r>
      <w:r w:rsidR="00FF696F" w:rsidRPr="00372F89">
        <w:t xml:space="preserve"> </w:t>
      </w:r>
      <w:r w:rsidRPr="00372F89">
        <w:t>я</w:t>
      </w:r>
      <w:r w:rsidR="00FF696F" w:rsidRPr="00372F89">
        <w:t xml:space="preserve"> </w:t>
      </w:r>
      <w:r w:rsidRPr="00372F89">
        <w:t>сам</w:t>
      </w:r>
      <w:r w:rsidR="00FF696F" w:rsidRPr="00372F89">
        <w:t xml:space="preserve"> </w:t>
      </w:r>
      <w:r w:rsidRPr="00372F89">
        <w:t>работал</w:t>
      </w:r>
      <w:r w:rsidR="00FF696F" w:rsidRPr="00372F89">
        <w:t xml:space="preserve"> </w:t>
      </w:r>
      <w:r w:rsidRPr="00372F89">
        <w:t>после</w:t>
      </w:r>
      <w:r w:rsidR="00FF696F" w:rsidRPr="00372F89">
        <w:t xml:space="preserve"> </w:t>
      </w:r>
      <w:r w:rsidR="00D055BC" w:rsidRPr="00372F89">
        <w:t>«</w:t>
      </w:r>
      <w:r w:rsidRPr="00372F89">
        <w:t>Динамо</w:t>
      </w:r>
      <w:r w:rsidR="00D055BC" w:rsidRPr="00372F89">
        <w:t>»</w:t>
      </w:r>
      <w:r w:rsidRPr="00372F89">
        <w:t>.</w:t>
      </w:r>
      <w:r w:rsidR="00FF696F" w:rsidRPr="00372F89">
        <w:t xml:space="preserve"> </w:t>
      </w:r>
      <w:r w:rsidRPr="00372F89">
        <w:t>Там</w:t>
      </w:r>
      <w:r w:rsidR="00FF696F" w:rsidRPr="00372F89">
        <w:t xml:space="preserve"> </w:t>
      </w:r>
      <w:r w:rsidRPr="00372F89">
        <w:t>были</w:t>
      </w:r>
      <w:r w:rsidR="00FF696F" w:rsidRPr="00372F89">
        <w:t xml:space="preserve"> </w:t>
      </w:r>
      <w:r w:rsidRPr="00372F89">
        <w:t>созданы</w:t>
      </w:r>
      <w:r w:rsidR="00FF696F" w:rsidRPr="00372F89">
        <w:t xml:space="preserve"> </w:t>
      </w:r>
      <w:r w:rsidRPr="00372F89">
        <w:t>такие</w:t>
      </w:r>
      <w:r w:rsidR="00FF696F" w:rsidRPr="00372F89">
        <w:t xml:space="preserve"> </w:t>
      </w:r>
      <w:r w:rsidRPr="00372F89">
        <w:t>фонды,</w:t>
      </w:r>
      <w:r w:rsidR="00FF696F" w:rsidRPr="00372F89">
        <w:t xml:space="preserve"> </w:t>
      </w:r>
      <w:r w:rsidRPr="00372F89">
        <w:t>поэтому</w:t>
      </w:r>
      <w:r w:rsidR="00FF696F" w:rsidRPr="00372F89">
        <w:t xml:space="preserve"> </w:t>
      </w:r>
      <w:r w:rsidRPr="00372F89">
        <w:t>пенсии</w:t>
      </w:r>
      <w:r w:rsidR="00FF696F" w:rsidRPr="00372F89">
        <w:t xml:space="preserve"> </w:t>
      </w:r>
      <w:r w:rsidRPr="00372F89">
        <w:t>там</w:t>
      </w:r>
      <w:r w:rsidR="00FF696F" w:rsidRPr="00372F89">
        <w:t xml:space="preserve"> </w:t>
      </w:r>
      <w:r w:rsidRPr="00372F89">
        <w:t>у</w:t>
      </w:r>
      <w:r w:rsidR="00FF696F" w:rsidRPr="00372F89">
        <w:t xml:space="preserve"> </w:t>
      </w:r>
      <w:r w:rsidRPr="00372F89">
        <w:t>людей</w:t>
      </w:r>
      <w:r w:rsidR="00FF696F" w:rsidRPr="00372F89">
        <w:t xml:space="preserve"> </w:t>
      </w:r>
      <w:r w:rsidRPr="00372F89">
        <w:t>выше</w:t>
      </w:r>
      <w:r w:rsidR="00FF696F" w:rsidRPr="00372F89">
        <w:t xml:space="preserve"> </w:t>
      </w:r>
      <w:r w:rsidRPr="00372F89">
        <w:t>в</w:t>
      </w:r>
      <w:r w:rsidR="00FF696F" w:rsidRPr="00372F89">
        <w:t xml:space="preserve"> </w:t>
      </w:r>
      <w:r w:rsidRPr="00372F89">
        <w:t>несколько</w:t>
      </w:r>
      <w:r w:rsidR="00FF696F" w:rsidRPr="00372F89">
        <w:t xml:space="preserve"> </w:t>
      </w:r>
      <w:r w:rsidRPr="00372F89">
        <w:t>раз,</w:t>
      </w:r>
      <w:r w:rsidR="00FF696F" w:rsidRPr="00372F89">
        <w:t xml:space="preserve"> </w:t>
      </w:r>
      <w:r w:rsidRPr="00372F89">
        <w:t>чем</w:t>
      </w:r>
      <w:r w:rsidR="00FF696F" w:rsidRPr="00372F89">
        <w:t xml:space="preserve"> </w:t>
      </w:r>
      <w:r w:rsidRPr="00372F89">
        <w:t>говорят,</w:t>
      </w:r>
      <w:r w:rsidR="00FF696F" w:rsidRPr="00372F89">
        <w:t xml:space="preserve"> </w:t>
      </w:r>
      <w:r w:rsidRPr="00372F89">
        <w:t>например,</w:t>
      </w:r>
      <w:r w:rsidR="00FF696F" w:rsidRPr="00372F89">
        <w:t xml:space="preserve"> </w:t>
      </w:r>
      <w:r w:rsidRPr="00372F89">
        <w:t>Смородская,</w:t>
      </w:r>
      <w:r w:rsidR="00FF696F" w:rsidRPr="00372F89">
        <w:t xml:space="preserve"> </w:t>
      </w:r>
      <w:r w:rsidRPr="00372F89">
        <w:t>Бышовец</w:t>
      </w:r>
      <w:r w:rsidR="00FF696F" w:rsidRPr="00372F89">
        <w:t xml:space="preserve"> </w:t>
      </w:r>
      <w:r w:rsidRPr="00372F89">
        <w:t>и</w:t>
      </w:r>
      <w:r w:rsidR="00FF696F" w:rsidRPr="00372F89">
        <w:t xml:space="preserve"> </w:t>
      </w:r>
      <w:r w:rsidRPr="00372F89">
        <w:t>другие</w:t>
      </w:r>
      <w:r w:rsidR="00FF696F" w:rsidRPr="00372F89">
        <w:t xml:space="preserve"> </w:t>
      </w:r>
      <w:r w:rsidRPr="00372F89">
        <w:t>про</w:t>
      </w:r>
      <w:r w:rsidR="00FF696F" w:rsidRPr="00372F89">
        <w:t xml:space="preserve"> </w:t>
      </w:r>
      <w:r w:rsidRPr="00372F89">
        <w:t>свои.</w:t>
      </w:r>
      <w:r w:rsidR="00FF696F" w:rsidRPr="00372F89">
        <w:t xml:space="preserve"> </w:t>
      </w:r>
    </w:p>
    <w:p w14:paraId="0AAE34D0" w14:textId="77777777" w:rsidR="00905B87" w:rsidRPr="00372F89" w:rsidRDefault="00905B87" w:rsidP="00905B87">
      <w:r w:rsidRPr="00372F89">
        <w:t>Решение</w:t>
      </w:r>
      <w:r w:rsidR="00FF696F" w:rsidRPr="00372F89">
        <w:t xml:space="preserve"> </w:t>
      </w:r>
      <w:r w:rsidRPr="00372F89">
        <w:t>проблемы</w:t>
      </w:r>
      <w:r w:rsidR="00FF696F" w:rsidRPr="00372F89">
        <w:t xml:space="preserve"> </w:t>
      </w:r>
      <w:r w:rsidRPr="00372F89">
        <w:t>лежит</w:t>
      </w:r>
      <w:r w:rsidR="00FF696F" w:rsidRPr="00372F89">
        <w:t xml:space="preserve"> </w:t>
      </w:r>
      <w:r w:rsidRPr="00372F89">
        <w:t>в</w:t>
      </w:r>
      <w:r w:rsidR="00FF696F" w:rsidRPr="00372F89">
        <w:t xml:space="preserve"> </w:t>
      </w:r>
      <w:r w:rsidRPr="00372F89">
        <w:t>создании</w:t>
      </w:r>
      <w:r w:rsidR="00FF696F" w:rsidRPr="00372F89">
        <w:t xml:space="preserve"> </w:t>
      </w:r>
      <w:r w:rsidRPr="00372F89">
        <w:t>такого</w:t>
      </w:r>
      <w:r w:rsidR="00FF696F" w:rsidRPr="00372F89">
        <w:t xml:space="preserve"> </w:t>
      </w:r>
      <w:r w:rsidRPr="00372F89">
        <w:t>корпоративного</w:t>
      </w:r>
      <w:r w:rsidR="00FF696F" w:rsidRPr="00372F89">
        <w:t xml:space="preserve"> </w:t>
      </w:r>
      <w:r w:rsidRPr="00372F89">
        <w:t>футбольного</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Настоятельно</w:t>
      </w:r>
      <w:r w:rsidR="00FF696F" w:rsidRPr="00372F89">
        <w:t xml:space="preserve"> </w:t>
      </w:r>
      <w:r w:rsidRPr="00372F89">
        <w:t>советую</w:t>
      </w:r>
      <w:r w:rsidR="00FF696F" w:rsidRPr="00372F89">
        <w:t xml:space="preserve"> </w:t>
      </w:r>
      <w:r w:rsidRPr="00372F89">
        <w:t>это</w:t>
      </w:r>
      <w:r w:rsidR="00FF696F" w:rsidRPr="00372F89">
        <w:t xml:space="preserve"> </w:t>
      </w:r>
      <w:r w:rsidRPr="00372F89">
        <w:t>РФС</w:t>
      </w:r>
      <w:r w:rsidR="00FF696F" w:rsidRPr="00372F89">
        <w:t xml:space="preserve"> </w:t>
      </w:r>
      <w:r w:rsidRPr="00372F89">
        <w:t>и</w:t>
      </w:r>
      <w:r w:rsidR="00FF696F" w:rsidRPr="00372F89">
        <w:t xml:space="preserve"> </w:t>
      </w:r>
      <w:r w:rsidRPr="00372F89">
        <w:t>РПЛ.</w:t>
      </w:r>
      <w:r w:rsidR="00FF696F" w:rsidRPr="00372F89">
        <w:t xml:space="preserve"> </w:t>
      </w:r>
      <w:r w:rsidRPr="00372F89">
        <w:t>Вместо</w:t>
      </w:r>
      <w:r w:rsidR="00FF696F" w:rsidRPr="00372F89">
        <w:t xml:space="preserve"> </w:t>
      </w:r>
      <w:r w:rsidRPr="00372F89">
        <w:t>того,</w:t>
      </w:r>
      <w:r w:rsidR="00FF696F" w:rsidRPr="00372F89">
        <w:t xml:space="preserve"> </w:t>
      </w:r>
      <w:r w:rsidRPr="00372F89">
        <w:t>чтобы</w:t>
      </w:r>
      <w:r w:rsidR="00FF696F" w:rsidRPr="00372F89">
        <w:t xml:space="preserve"> </w:t>
      </w:r>
      <w:r w:rsidRPr="00372F89">
        <w:t>обсуждать</w:t>
      </w:r>
      <w:r w:rsidR="00FF696F" w:rsidRPr="00372F89">
        <w:t xml:space="preserve"> </w:t>
      </w:r>
      <w:r w:rsidRPr="00372F89">
        <w:t>постоянно</w:t>
      </w:r>
      <w:r w:rsidR="00FF696F" w:rsidRPr="00372F89">
        <w:t xml:space="preserve"> </w:t>
      </w:r>
      <w:r w:rsidRPr="00372F89">
        <w:t>второстепенные</w:t>
      </w:r>
      <w:r w:rsidR="00FF696F" w:rsidRPr="00372F89">
        <w:t xml:space="preserve"> </w:t>
      </w:r>
      <w:r w:rsidRPr="00372F89">
        <w:t>проблемы</w:t>
      </w:r>
      <w:r w:rsidR="00FF696F" w:rsidRPr="00372F89">
        <w:t xml:space="preserve"> </w:t>
      </w:r>
      <w:r w:rsidRPr="00372F89">
        <w:t>типа</w:t>
      </w:r>
      <w:r w:rsidR="00FF696F" w:rsidRPr="00372F89">
        <w:t xml:space="preserve"> </w:t>
      </w:r>
      <w:r w:rsidRPr="00372F89">
        <w:t>системы</w:t>
      </w:r>
      <w:r w:rsidR="00FF696F" w:rsidRPr="00372F89">
        <w:t xml:space="preserve"> </w:t>
      </w:r>
      <w:r w:rsidRPr="00372F89">
        <w:t>осень-весна</w:t>
      </w:r>
      <w:r w:rsidR="00FF696F" w:rsidRPr="00372F89">
        <w:t xml:space="preserve"> </w:t>
      </w:r>
      <w:r w:rsidRPr="00372F89">
        <w:t>или</w:t>
      </w:r>
      <w:r w:rsidR="00FF696F" w:rsidRPr="00372F89">
        <w:t xml:space="preserve"> </w:t>
      </w:r>
      <w:r w:rsidRPr="00372F89">
        <w:t>лимита</w:t>
      </w:r>
      <w:r w:rsidR="00FF696F" w:rsidRPr="00372F89">
        <w:t xml:space="preserve"> </w:t>
      </w:r>
      <w:r w:rsidRPr="00372F89">
        <w:t>на</w:t>
      </w:r>
      <w:r w:rsidR="00FF696F" w:rsidRPr="00372F89">
        <w:t xml:space="preserve"> </w:t>
      </w:r>
      <w:r w:rsidRPr="00372F89">
        <w:t>легионеров.</w:t>
      </w:r>
      <w:r w:rsidR="00FF696F" w:rsidRPr="00372F89">
        <w:t xml:space="preserve"> </w:t>
      </w:r>
      <w:r w:rsidRPr="00372F89">
        <w:t>Нужно</w:t>
      </w:r>
      <w:r w:rsidR="00FF696F" w:rsidRPr="00372F89">
        <w:t xml:space="preserve"> </w:t>
      </w:r>
      <w:r w:rsidRPr="00372F89">
        <w:t>приглашать</w:t>
      </w:r>
      <w:r w:rsidR="00FF696F" w:rsidRPr="00372F89">
        <w:t xml:space="preserve"> </w:t>
      </w:r>
      <w:r w:rsidRPr="00372F89">
        <w:t>серь</w:t>
      </w:r>
      <w:r w:rsidR="00FF696F" w:rsidRPr="00372F89">
        <w:t>е</w:t>
      </w:r>
      <w:r w:rsidRPr="00372F89">
        <w:t>зных</w:t>
      </w:r>
      <w:r w:rsidR="00FF696F" w:rsidRPr="00372F89">
        <w:t xml:space="preserve"> </w:t>
      </w:r>
      <w:r w:rsidRPr="00372F89">
        <w:t>финансистов</w:t>
      </w:r>
      <w:r w:rsidR="00FF696F" w:rsidRPr="00372F89">
        <w:t xml:space="preserve"> </w:t>
      </w:r>
      <w:r w:rsidRPr="00372F89">
        <w:t>и</w:t>
      </w:r>
      <w:r w:rsidR="00FF696F" w:rsidRPr="00372F89">
        <w:t xml:space="preserve"> </w:t>
      </w:r>
      <w:r w:rsidRPr="00372F89">
        <w:t>экономистов.</w:t>
      </w:r>
      <w:r w:rsidR="00FF696F" w:rsidRPr="00372F89">
        <w:t xml:space="preserve"> </w:t>
      </w:r>
      <w:r w:rsidRPr="00372F89">
        <w:t>Сейчас</w:t>
      </w:r>
      <w:r w:rsidR="00FF696F" w:rsidRPr="00372F89">
        <w:t xml:space="preserve"> </w:t>
      </w:r>
      <w:r w:rsidRPr="00372F89">
        <w:t>есть</w:t>
      </w:r>
      <w:r w:rsidR="00FF696F" w:rsidRPr="00372F89">
        <w:t xml:space="preserve"> </w:t>
      </w:r>
      <w:r w:rsidRPr="00372F89">
        <w:t>такие</w:t>
      </w:r>
      <w:r w:rsidR="00FF696F" w:rsidRPr="00372F89">
        <w:t xml:space="preserve"> </w:t>
      </w:r>
      <w:r w:rsidRPr="00372F89">
        <w:t>спонсоры</w:t>
      </w:r>
      <w:r w:rsidR="00FF696F" w:rsidRPr="00372F89">
        <w:t xml:space="preserve"> </w:t>
      </w:r>
      <w:r w:rsidRPr="00372F89">
        <w:t>как</w:t>
      </w:r>
      <w:r w:rsidR="00FF696F" w:rsidRPr="00372F89">
        <w:t xml:space="preserve"> </w:t>
      </w:r>
      <w:r w:rsidR="00D055BC" w:rsidRPr="00372F89">
        <w:t>«</w:t>
      </w:r>
      <w:r w:rsidRPr="00372F89">
        <w:t>Газпром</w:t>
      </w:r>
      <w:r w:rsidR="00D055BC" w:rsidRPr="00372F89">
        <w:t>»</w:t>
      </w:r>
      <w:r w:rsidRPr="00372F89">
        <w:t>,</w:t>
      </w:r>
      <w:r w:rsidR="00FF696F" w:rsidRPr="00372F89">
        <w:t xml:space="preserve"> </w:t>
      </w:r>
      <w:r w:rsidR="00D055BC" w:rsidRPr="00372F89">
        <w:t>«</w:t>
      </w:r>
      <w:r w:rsidRPr="00372F89">
        <w:t>Лукойл</w:t>
      </w:r>
      <w:r w:rsidR="00D055BC" w:rsidRPr="00372F89">
        <w:t>»</w:t>
      </w:r>
      <w:r w:rsidRPr="00372F89">
        <w:t>,</w:t>
      </w:r>
      <w:r w:rsidR="00FF696F" w:rsidRPr="00372F89">
        <w:t xml:space="preserve"> </w:t>
      </w:r>
      <w:r w:rsidR="00D055BC" w:rsidRPr="00372F89">
        <w:t>«</w:t>
      </w:r>
      <w:r w:rsidRPr="00372F89">
        <w:t>РЖД</w:t>
      </w:r>
      <w:r w:rsidR="00D055BC" w:rsidRPr="00372F89">
        <w:t>»</w:t>
      </w:r>
      <w:r w:rsidR="00FF696F" w:rsidRPr="00372F89">
        <w:t xml:space="preserve"> </w:t>
      </w:r>
      <w:r w:rsidRPr="00372F89">
        <w:t>и</w:t>
      </w:r>
      <w:r w:rsidR="00FF696F" w:rsidRPr="00372F89">
        <w:t xml:space="preserve"> </w:t>
      </w:r>
      <w:r w:rsidRPr="00372F89">
        <w:t>другие,</w:t>
      </w:r>
      <w:r w:rsidR="00FF696F" w:rsidRPr="00372F89">
        <w:t xml:space="preserve"> </w:t>
      </w:r>
      <w:r w:rsidRPr="00372F89">
        <w:t>там</w:t>
      </w:r>
      <w:r w:rsidR="00FF696F" w:rsidRPr="00372F89">
        <w:t xml:space="preserve"> </w:t>
      </w:r>
      <w:r w:rsidRPr="00372F89">
        <w:t>есть</w:t>
      </w:r>
      <w:r w:rsidR="00FF696F" w:rsidRPr="00372F89">
        <w:t xml:space="preserve"> </w:t>
      </w:r>
      <w:r w:rsidRPr="00372F89">
        <w:t>понимающие</w:t>
      </w:r>
      <w:r w:rsidR="00FF696F" w:rsidRPr="00372F89">
        <w:t xml:space="preserve"> </w:t>
      </w:r>
      <w:r w:rsidRPr="00372F89">
        <w:t>люди.</w:t>
      </w:r>
      <w:r w:rsidR="00FF696F" w:rsidRPr="00372F89">
        <w:t xml:space="preserve"> </w:t>
      </w:r>
      <w:r w:rsidRPr="00372F89">
        <w:t>В</w:t>
      </w:r>
      <w:r w:rsidR="00FF696F" w:rsidRPr="00372F89">
        <w:t xml:space="preserve"> </w:t>
      </w:r>
      <w:r w:rsidRPr="00372F89">
        <w:t>РФС</w:t>
      </w:r>
      <w:r w:rsidR="00FF696F" w:rsidRPr="00372F89">
        <w:t xml:space="preserve"> </w:t>
      </w:r>
      <w:r w:rsidRPr="00372F89">
        <w:t>и</w:t>
      </w:r>
      <w:r w:rsidR="00FF696F" w:rsidRPr="00372F89">
        <w:t xml:space="preserve"> </w:t>
      </w:r>
      <w:r w:rsidRPr="00372F89">
        <w:t>РПЛ</w:t>
      </w:r>
      <w:r w:rsidR="00FF696F" w:rsidRPr="00372F89">
        <w:t xml:space="preserve"> </w:t>
      </w:r>
      <w:r w:rsidRPr="00372F89">
        <w:t>тоже</w:t>
      </w:r>
      <w:r w:rsidR="00FF696F" w:rsidRPr="00372F89">
        <w:t xml:space="preserve"> </w:t>
      </w:r>
      <w:r w:rsidRPr="00372F89">
        <w:t>есть</w:t>
      </w:r>
      <w:r w:rsidR="00FF696F" w:rsidRPr="00372F89">
        <w:t xml:space="preserve"> </w:t>
      </w:r>
      <w:r w:rsidRPr="00372F89">
        <w:t>разумные</w:t>
      </w:r>
      <w:r w:rsidR="00FF696F" w:rsidRPr="00372F89">
        <w:t xml:space="preserve"> </w:t>
      </w:r>
      <w:r w:rsidRPr="00372F89">
        <w:t>люди,</w:t>
      </w:r>
      <w:r w:rsidR="00FF696F" w:rsidRPr="00372F89">
        <w:t xml:space="preserve"> </w:t>
      </w:r>
      <w:r w:rsidRPr="00372F89">
        <w:t>поэтому</w:t>
      </w:r>
      <w:r w:rsidR="00FF696F" w:rsidRPr="00372F89">
        <w:t xml:space="preserve"> </w:t>
      </w:r>
      <w:r w:rsidRPr="00372F89">
        <w:t>они</w:t>
      </w:r>
      <w:r w:rsidR="00FF696F" w:rsidRPr="00372F89">
        <w:t xml:space="preserve"> </w:t>
      </w:r>
      <w:r w:rsidRPr="00372F89">
        <w:t>должны</w:t>
      </w:r>
      <w:r w:rsidR="00FF696F" w:rsidRPr="00372F89">
        <w:t xml:space="preserve"> </w:t>
      </w:r>
      <w:r w:rsidRPr="00372F89">
        <w:t>эту</w:t>
      </w:r>
      <w:r w:rsidR="00FF696F" w:rsidRPr="00372F89">
        <w:t xml:space="preserve"> </w:t>
      </w:r>
      <w:r w:rsidRPr="00372F89">
        <w:t>идею</w:t>
      </w:r>
      <w:r w:rsidR="00FF696F" w:rsidRPr="00372F89">
        <w:t xml:space="preserve"> </w:t>
      </w:r>
      <w:r w:rsidRPr="00372F89">
        <w:t>поддержать,</w:t>
      </w:r>
      <w:r w:rsidR="00FF696F" w:rsidRPr="00372F89">
        <w:t xml:space="preserve"> </w:t>
      </w:r>
      <w:r w:rsidRPr="00372F89">
        <w:t>если</w:t>
      </w:r>
      <w:r w:rsidR="00FF696F" w:rsidRPr="00372F89">
        <w:t xml:space="preserve"> </w:t>
      </w:r>
      <w:r w:rsidRPr="00372F89">
        <w:t>сами</w:t>
      </w:r>
      <w:r w:rsidR="00FF696F" w:rsidRPr="00372F89">
        <w:t xml:space="preserve"> </w:t>
      </w:r>
      <w:r w:rsidRPr="00372F89">
        <w:t>до</w:t>
      </w:r>
      <w:r w:rsidR="00FF696F" w:rsidRPr="00372F89">
        <w:t xml:space="preserve"> </w:t>
      </w:r>
      <w:r w:rsidRPr="00372F89">
        <w:t>этого</w:t>
      </w:r>
      <w:r w:rsidR="00FF696F" w:rsidRPr="00372F89">
        <w:t xml:space="preserve"> </w:t>
      </w:r>
      <w:r w:rsidRPr="00372F89">
        <w:t>не</w:t>
      </w:r>
      <w:r w:rsidR="00FF696F" w:rsidRPr="00372F89">
        <w:t xml:space="preserve"> </w:t>
      </w:r>
      <w:r w:rsidRPr="00372F89">
        <w:t>додумались.</w:t>
      </w:r>
      <w:r w:rsidR="00FF696F" w:rsidRPr="00372F89">
        <w:t xml:space="preserve"> </w:t>
      </w:r>
      <w:r w:rsidRPr="00372F89">
        <w:t>Нужно</w:t>
      </w:r>
      <w:r w:rsidR="00FF696F" w:rsidRPr="00372F89">
        <w:t xml:space="preserve"> </w:t>
      </w:r>
      <w:r w:rsidRPr="00372F89">
        <w:t>думать</w:t>
      </w:r>
      <w:r w:rsidR="00FF696F" w:rsidRPr="00372F89">
        <w:t xml:space="preserve"> </w:t>
      </w:r>
      <w:r w:rsidRPr="00372F89">
        <w:t>о</w:t>
      </w:r>
      <w:r w:rsidR="00FF696F" w:rsidRPr="00372F89">
        <w:t xml:space="preserve"> </w:t>
      </w:r>
      <w:r w:rsidRPr="00372F89">
        <w:t>будущем</w:t>
      </w:r>
      <w:r w:rsidR="00FF696F" w:rsidRPr="00372F89">
        <w:t xml:space="preserve"> </w:t>
      </w:r>
      <w:r w:rsidRPr="00372F89">
        <w:t>тех,</w:t>
      </w:r>
      <w:r w:rsidR="00FF696F" w:rsidRPr="00372F89">
        <w:t xml:space="preserve"> </w:t>
      </w:r>
      <w:r w:rsidRPr="00372F89">
        <w:t>кто</w:t>
      </w:r>
      <w:r w:rsidR="00FF696F" w:rsidRPr="00372F89">
        <w:t xml:space="preserve"> </w:t>
      </w:r>
      <w:r w:rsidRPr="00372F89">
        <w:t>растит</w:t>
      </w:r>
      <w:r w:rsidR="00FF696F" w:rsidRPr="00372F89">
        <w:t xml:space="preserve"> </w:t>
      </w:r>
      <w:r w:rsidRPr="00372F89">
        <w:t>наших</w:t>
      </w:r>
      <w:r w:rsidR="00FF696F" w:rsidRPr="00372F89">
        <w:t xml:space="preserve"> </w:t>
      </w:r>
      <w:r w:rsidRPr="00372F89">
        <w:t>Головиных</w:t>
      </w:r>
      <w:r w:rsidR="00FF696F" w:rsidRPr="00372F89">
        <w:t xml:space="preserve"> </w:t>
      </w:r>
      <w:r w:rsidRPr="00372F89">
        <w:t>в</w:t>
      </w:r>
      <w:r w:rsidR="00FF696F" w:rsidRPr="00372F89">
        <w:t xml:space="preserve"> </w:t>
      </w:r>
      <w:r w:rsidRPr="00372F89">
        <w:t>Кемеровской</w:t>
      </w:r>
      <w:r w:rsidR="00FF696F" w:rsidRPr="00372F89">
        <w:t xml:space="preserve"> </w:t>
      </w:r>
      <w:r w:rsidRPr="00372F89">
        <w:t>области</w:t>
      </w:r>
      <w:r w:rsidR="00FF696F" w:rsidRPr="00372F89">
        <w:t xml:space="preserve"> </w:t>
      </w:r>
      <w:r w:rsidRPr="00372F89">
        <w:t>и</w:t>
      </w:r>
      <w:r w:rsidR="00FF696F" w:rsidRPr="00372F89">
        <w:t xml:space="preserve"> </w:t>
      </w:r>
      <w:r w:rsidRPr="00372F89">
        <w:t>остальных.</w:t>
      </w:r>
      <w:r w:rsidR="00FF696F" w:rsidRPr="00372F89">
        <w:t xml:space="preserve"> </w:t>
      </w:r>
      <w:r w:rsidRPr="00372F89">
        <w:t>Это</w:t>
      </w:r>
      <w:r w:rsidR="00FF696F" w:rsidRPr="00372F89">
        <w:t xml:space="preserve"> </w:t>
      </w:r>
      <w:r w:rsidRPr="00372F89">
        <w:t>же</w:t>
      </w:r>
      <w:r w:rsidR="00FF696F" w:rsidRPr="00372F89">
        <w:t xml:space="preserve"> </w:t>
      </w:r>
      <w:r w:rsidRPr="00372F89">
        <w:t>детские</w:t>
      </w:r>
      <w:r w:rsidR="00FF696F" w:rsidRPr="00372F89">
        <w:t xml:space="preserve"> </w:t>
      </w:r>
      <w:r w:rsidRPr="00372F89">
        <w:t>тренеры,</w:t>
      </w:r>
      <w:r w:rsidR="00FF696F" w:rsidRPr="00372F89">
        <w:t xml:space="preserve"> </w:t>
      </w:r>
      <w:r w:rsidRPr="00372F89">
        <w:t>которые</w:t>
      </w:r>
      <w:r w:rsidR="00FF696F" w:rsidRPr="00372F89">
        <w:t xml:space="preserve"> </w:t>
      </w:r>
      <w:r w:rsidRPr="00372F89">
        <w:t>не</w:t>
      </w:r>
      <w:r w:rsidR="00FF696F" w:rsidRPr="00372F89">
        <w:t xml:space="preserve"> </w:t>
      </w:r>
      <w:r w:rsidRPr="00372F89">
        <w:t>обладают</w:t>
      </w:r>
      <w:r w:rsidR="00FF696F" w:rsidRPr="00372F89">
        <w:t xml:space="preserve"> </w:t>
      </w:r>
      <w:r w:rsidRPr="00372F89">
        <w:t>финансовыми</w:t>
      </w:r>
      <w:r w:rsidR="00FF696F" w:rsidRPr="00372F89">
        <w:t xml:space="preserve"> </w:t>
      </w:r>
      <w:r w:rsidRPr="00372F89">
        <w:t>талантами,</w:t>
      </w:r>
      <w:r w:rsidR="00FF696F" w:rsidRPr="00372F89">
        <w:t xml:space="preserve"> </w:t>
      </w:r>
      <w:r w:rsidRPr="00372F89">
        <w:t>но</w:t>
      </w:r>
      <w:r w:rsidR="00FF696F" w:rsidRPr="00372F89">
        <w:t xml:space="preserve"> </w:t>
      </w:r>
      <w:r w:rsidRPr="00372F89">
        <w:t>они</w:t>
      </w:r>
      <w:r w:rsidR="00FF696F" w:rsidRPr="00372F89">
        <w:t xml:space="preserve"> </w:t>
      </w:r>
      <w:r w:rsidRPr="00372F89">
        <w:t>посвятили</w:t>
      </w:r>
      <w:r w:rsidR="00FF696F" w:rsidRPr="00372F89">
        <w:t xml:space="preserve"> </w:t>
      </w:r>
      <w:r w:rsidRPr="00372F89">
        <w:t>жизнь</w:t>
      </w:r>
      <w:r w:rsidR="00FF696F" w:rsidRPr="00372F89">
        <w:t xml:space="preserve"> </w:t>
      </w:r>
      <w:r w:rsidRPr="00372F89">
        <w:t>воспитанникам.</w:t>
      </w:r>
      <w:r w:rsidR="00FF696F" w:rsidRPr="00372F89">
        <w:t xml:space="preserve"> </w:t>
      </w:r>
      <w:r w:rsidRPr="00372F89">
        <w:t>Это</w:t>
      </w:r>
      <w:r w:rsidR="00FF696F" w:rsidRPr="00372F89">
        <w:t xml:space="preserve"> </w:t>
      </w:r>
      <w:r w:rsidRPr="00372F89">
        <w:t>не</w:t>
      </w:r>
      <w:r w:rsidR="00FF696F" w:rsidRPr="00372F89">
        <w:t xml:space="preserve"> </w:t>
      </w:r>
      <w:r w:rsidRPr="00372F89">
        <w:t>агенты,</w:t>
      </w:r>
      <w:r w:rsidR="00FF696F" w:rsidRPr="00372F89">
        <w:t xml:space="preserve"> </w:t>
      </w:r>
      <w:r w:rsidRPr="00372F89">
        <w:t>которые</w:t>
      </w:r>
      <w:r w:rsidR="00FF696F" w:rsidRPr="00372F89">
        <w:t xml:space="preserve"> </w:t>
      </w:r>
      <w:r w:rsidRPr="00372F89">
        <w:t>проживут</w:t>
      </w:r>
      <w:r w:rsidR="00FF696F" w:rsidRPr="00372F89">
        <w:t xml:space="preserve"> </w:t>
      </w:r>
      <w:r w:rsidRPr="00372F89">
        <w:t>на</w:t>
      </w:r>
      <w:r w:rsidR="00FF696F" w:rsidRPr="00372F89">
        <w:t xml:space="preserve"> </w:t>
      </w:r>
      <w:r w:rsidRPr="00372F89">
        <w:t>средства</w:t>
      </w:r>
      <w:r w:rsidR="00FF696F" w:rsidRPr="00372F89">
        <w:t xml:space="preserve"> </w:t>
      </w:r>
      <w:r w:rsidRPr="00372F89">
        <w:t>от</w:t>
      </w:r>
      <w:r w:rsidR="00FF696F" w:rsidRPr="00372F89">
        <w:t xml:space="preserve"> </w:t>
      </w:r>
      <w:r w:rsidRPr="00372F89">
        <w:t>продаж</w:t>
      </w:r>
      <w:r w:rsidR="00FF696F" w:rsidRPr="00372F89">
        <w:t xml:space="preserve"> </w:t>
      </w:r>
      <w:r w:rsidRPr="00372F89">
        <w:t>футболистов</w:t>
      </w:r>
      <w:r w:rsidR="00D055BC" w:rsidRPr="00372F89">
        <w:t>»</w:t>
      </w:r>
      <w:r w:rsidRPr="00372F89">
        <w:t>,</w:t>
      </w:r>
      <w:r w:rsidR="00FF696F" w:rsidRPr="00372F89">
        <w:t xml:space="preserve"> - </w:t>
      </w:r>
      <w:r w:rsidRPr="00372F89">
        <w:t>сказал</w:t>
      </w:r>
      <w:r w:rsidR="00FF696F" w:rsidRPr="00372F89">
        <w:t xml:space="preserve"> </w:t>
      </w:r>
      <w:r w:rsidRPr="00372F89">
        <w:t>Воробь</w:t>
      </w:r>
      <w:r w:rsidR="00FF696F" w:rsidRPr="00372F89">
        <w:t>е</w:t>
      </w:r>
      <w:r w:rsidRPr="00372F89">
        <w:t>в</w:t>
      </w:r>
      <w:r w:rsidR="00FF696F" w:rsidRPr="00372F89">
        <w:t xml:space="preserve"> </w:t>
      </w:r>
      <w:r w:rsidRPr="00372F89">
        <w:t>корреспонденту</w:t>
      </w:r>
      <w:r w:rsidR="00FF696F" w:rsidRPr="00372F89">
        <w:t xml:space="preserve"> </w:t>
      </w:r>
      <w:proofErr w:type="spellStart"/>
      <w:r w:rsidRPr="00372F89">
        <w:t>Legalbet</w:t>
      </w:r>
      <w:proofErr w:type="spellEnd"/>
      <w:r w:rsidR="00FF696F" w:rsidRPr="00372F89">
        <w:t xml:space="preserve"> </w:t>
      </w:r>
      <w:r w:rsidRPr="00372F89">
        <w:t>Дмитрию</w:t>
      </w:r>
      <w:r w:rsidR="00FF696F" w:rsidRPr="00372F89">
        <w:t xml:space="preserve"> </w:t>
      </w:r>
      <w:proofErr w:type="spellStart"/>
      <w:r w:rsidRPr="00372F89">
        <w:t>Бебякину</w:t>
      </w:r>
      <w:proofErr w:type="spellEnd"/>
      <w:r w:rsidRPr="00372F89">
        <w:t>.</w:t>
      </w:r>
    </w:p>
    <w:p w14:paraId="582CCF1A" w14:textId="77777777" w:rsidR="00905B87" w:rsidRPr="00372F89" w:rsidRDefault="00905B87" w:rsidP="00905B87">
      <w:r w:rsidRPr="00372F89">
        <w:t>Ранее</w:t>
      </w:r>
      <w:r w:rsidR="00FF696F" w:rsidRPr="00372F89">
        <w:t xml:space="preserve"> </w:t>
      </w:r>
      <w:r w:rsidRPr="00372F89">
        <w:t>в</w:t>
      </w:r>
      <w:r w:rsidR="00FF696F" w:rsidRPr="00372F89">
        <w:t xml:space="preserve"> </w:t>
      </w:r>
      <w:r w:rsidRPr="00372F89">
        <w:t>различных</w:t>
      </w:r>
      <w:r w:rsidR="00FF696F" w:rsidRPr="00372F89">
        <w:t xml:space="preserve"> </w:t>
      </w:r>
      <w:r w:rsidRPr="00372F89">
        <w:t>интервью</w:t>
      </w:r>
      <w:r w:rsidR="00FF696F" w:rsidRPr="00372F89">
        <w:t xml:space="preserve"> </w:t>
      </w:r>
      <w:r w:rsidRPr="00372F89">
        <w:t>свои</w:t>
      </w:r>
      <w:r w:rsidR="00FF696F" w:rsidRPr="00372F89">
        <w:t xml:space="preserve"> </w:t>
      </w:r>
      <w:r w:rsidRPr="00372F89">
        <w:t>пенсии</w:t>
      </w:r>
      <w:r w:rsidR="00FF696F" w:rsidRPr="00372F89">
        <w:t xml:space="preserve"> </w:t>
      </w:r>
      <w:r w:rsidRPr="00372F89">
        <w:t>озвучивали</w:t>
      </w:r>
      <w:r w:rsidR="00FF696F" w:rsidRPr="00372F89">
        <w:t xml:space="preserve"> </w:t>
      </w:r>
      <w:r w:rsidRPr="00372F89">
        <w:t>футбольные</w:t>
      </w:r>
      <w:r w:rsidR="00FF696F" w:rsidRPr="00372F89">
        <w:t xml:space="preserve"> </w:t>
      </w:r>
      <w:r w:rsidRPr="00372F89">
        <w:t>люди.</w:t>
      </w:r>
      <w:r w:rsidR="00FF696F" w:rsidRPr="00372F89">
        <w:t xml:space="preserve"> </w:t>
      </w:r>
      <w:r w:rsidRPr="00372F89">
        <w:t>Бывший</w:t>
      </w:r>
      <w:r w:rsidR="00FF696F" w:rsidRPr="00372F89">
        <w:t xml:space="preserve"> </w:t>
      </w:r>
      <w:r w:rsidRPr="00372F89">
        <w:t>тренер</w:t>
      </w:r>
      <w:r w:rsidR="00FF696F" w:rsidRPr="00372F89">
        <w:t xml:space="preserve"> </w:t>
      </w:r>
      <w:r w:rsidRPr="00372F89">
        <w:t>сборной</w:t>
      </w:r>
      <w:r w:rsidR="00FF696F" w:rsidRPr="00372F89">
        <w:t xml:space="preserve"> </w:t>
      </w:r>
      <w:r w:rsidRPr="00372F89">
        <w:t>России</w:t>
      </w:r>
      <w:r w:rsidR="00FF696F" w:rsidRPr="00372F89">
        <w:t xml:space="preserve"> </w:t>
      </w:r>
      <w:r w:rsidRPr="00372F89">
        <w:t>Анатолий</w:t>
      </w:r>
      <w:r w:rsidR="00FF696F" w:rsidRPr="00372F89">
        <w:t xml:space="preserve"> </w:t>
      </w:r>
      <w:r w:rsidRPr="00372F89">
        <w:t>Бышовец</w:t>
      </w:r>
      <w:r w:rsidR="00FF696F" w:rsidRPr="00372F89">
        <w:t xml:space="preserve"> </w:t>
      </w:r>
      <w:r w:rsidRPr="00372F89">
        <w:t>заявил,</w:t>
      </w:r>
      <w:r w:rsidR="00FF696F" w:rsidRPr="00372F89">
        <w:t xml:space="preserve"> </w:t>
      </w:r>
      <w:r w:rsidRPr="00372F89">
        <w:t>что</w:t>
      </w:r>
      <w:r w:rsidR="00FF696F" w:rsidRPr="00372F89">
        <w:t xml:space="preserve"> </w:t>
      </w:r>
      <w:r w:rsidRPr="00372F89">
        <w:t>получает</w:t>
      </w:r>
      <w:r w:rsidR="00FF696F" w:rsidRPr="00372F89">
        <w:t xml:space="preserve"> </w:t>
      </w:r>
      <w:r w:rsidRPr="00372F89">
        <w:t>25</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экс-</w:t>
      </w:r>
      <w:r w:rsidRPr="00372F89">
        <w:lastRenderedPageBreak/>
        <w:t>президент</w:t>
      </w:r>
      <w:r w:rsidR="00FF696F" w:rsidRPr="00372F89">
        <w:t xml:space="preserve"> </w:t>
      </w:r>
      <w:r w:rsidRPr="00372F89">
        <w:t>московского</w:t>
      </w:r>
      <w:r w:rsidR="00FF696F" w:rsidRPr="00372F89">
        <w:t xml:space="preserve"> </w:t>
      </w:r>
      <w:r w:rsidR="00D055BC" w:rsidRPr="00372F89">
        <w:t>«</w:t>
      </w:r>
      <w:r w:rsidRPr="00372F89">
        <w:t>Локомотива</w:t>
      </w:r>
      <w:r w:rsidR="00D055BC" w:rsidRPr="00372F89">
        <w:t>»</w:t>
      </w:r>
      <w:r w:rsidR="00FF696F" w:rsidRPr="00372F89">
        <w:t xml:space="preserve"> </w:t>
      </w:r>
      <w:r w:rsidRPr="00372F89">
        <w:t>Ольга</w:t>
      </w:r>
      <w:r w:rsidR="00FF696F" w:rsidRPr="00372F89">
        <w:t xml:space="preserve"> </w:t>
      </w:r>
      <w:r w:rsidRPr="00372F89">
        <w:t>Смородская</w:t>
      </w:r>
      <w:r w:rsidR="00FF696F" w:rsidRPr="00372F89">
        <w:t xml:space="preserve"> - </w:t>
      </w:r>
      <w:r w:rsidRPr="00372F89">
        <w:t>32,</w:t>
      </w:r>
      <w:r w:rsidR="00FF696F" w:rsidRPr="00372F89">
        <w:t xml:space="preserve"> </w:t>
      </w:r>
      <w:r w:rsidRPr="00372F89">
        <w:t>бывший</w:t>
      </w:r>
      <w:r w:rsidR="00FF696F" w:rsidRPr="00372F89">
        <w:t xml:space="preserve"> </w:t>
      </w:r>
      <w:r w:rsidRPr="00372F89">
        <w:t>главный</w:t>
      </w:r>
      <w:r w:rsidR="00FF696F" w:rsidRPr="00372F89">
        <w:t xml:space="preserve"> </w:t>
      </w:r>
      <w:r w:rsidRPr="00372F89">
        <w:t>тренер</w:t>
      </w:r>
      <w:r w:rsidR="00FF696F" w:rsidRPr="00372F89">
        <w:t xml:space="preserve"> </w:t>
      </w:r>
      <w:r w:rsidR="00D055BC" w:rsidRPr="00372F89">
        <w:t>«</w:t>
      </w:r>
      <w:r w:rsidRPr="00372F89">
        <w:t>Ахмата</w:t>
      </w:r>
      <w:r w:rsidR="00D055BC" w:rsidRPr="00372F89">
        <w:t>»</w:t>
      </w:r>
      <w:r w:rsidR="00FF696F" w:rsidRPr="00372F89">
        <w:t xml:space="preserve"> </w:t>
      </w:r>
      <w:r w:rsidRPr="00372F89">
        <w:t>и</w:t>
      </w:r>
      <w:r w:rsidR="00FF696F" w:rsidRPr="00372F89">
        <w:t xml:space="preserve"> </w:t>
      </w:r>
      <w:r w:rsidR="00D055BC" w:rsidRPr="00372F89">
        <w:t>«</w:t>
      </w:r>
      <w:r w:rsidRPr="00372F89">
        <w:t>Факела</w:t>
      </w:r>
      <w:r w:rsidR="00D055BC" w:rsidRPr="00372F89">
        <w:t>»</w:t>
      </w:r>
      <w:r w:rsidR="00FF696F" w:rsidRPr="00372F89">
        <w:t xml:space="preserve"> </w:t>
      </w:r>
      <w:r w:rsidRPr="00372F89">
        <w:t>Сергей</w:t>
      </w:r>
      <w:r w:rsidR="00FF696F" w:rsidRPr="00372F89">
        <w:t xml:space="preserve"> </w:t>
      </w:r>
      <w:proofErr w:type="spellStart"/>
      <w:r w:rsidRPr="00372F89">
        <w:t>Ташуев</w:t>
      </w:r>
      <w:proofErr w:type="spellEnd"/>
      <w:r w:rsidR="00FF696F" w:rsidRPr="00372F89">
        <w:t xml:space="preserve"> - </w:t>
      </w:r>
      <w:r w:rsidRPr="00372F89">
        <w:t>21.</w:t>
      </w:r>
      <w:r w:rsidR="00FF696F" w:rsidRPr="00372F89">
        <w:t xml:space="preserve"> </w:t>
      </w:r>
    </w:p>
    <w:p w14:paraId="4A11F37C" w14:textId="77777777" w:rsidR="00905B87" w:rsidRPr="00372F89" w:rsidRDefault="00000000" w:rsidP="00905B87">
      <w:hyperlink r:id="rId18" w:history="1">
        <w:r w:rsidR="00905B87" w:rsidRPr="00372F89">
          <w:rPr>
            <w:rStyle w:val="a3"/>
          </w:rPr>
          <w:t>https://legalbet.ru/news/rfs-i-rpl-predlozhili-sozdat-korporativnij-pensionnij</w:t>
        </w:r>
      </w:hyperlink>
      <w:r w:rsidR="00FF696F" w:rsidRPr="00372F89">
        <w:t xml:space="preserve"> </w:t>
      </w:r>
    </w:p>
    <w:p w14:paraId="2DB6AA20" w14:textId="77777777" w:rsidR="00905B87" w:rsidRPr="00372F89" w:rsidRDefault="00905B87" w:rsidP="00905B87">
      <w:pPr>
        <w:pStyle w:val="2"/>
      </w:pPr>
      <w:bookmarkStart w:id="44" w:name="_Toc165963640"/>
      <w:r w:rsidRPr="00372F89">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Pr="00372F89">
        <w:t>Заработаем</w:t>
      </w:r>
      <w:proofErr w:type="gramEnd"/>
      <w:r w:rsidR="00FF696F" w:rsidRPr="00372F89">
        <w:t xml:space="preserve"> </w:t>
      </w:r>
      <w:r w:rsidRPr="00372F89">
        <w:t>на</w:t>
      </w:r>
      <w:r w:rsidR="00FF696F" w:rsidRPr="00372F89">
        <w:t xml:space="preserve"> </w:t>
      </w:r>
      <w:r w:rsidRPr="00372F89">
        <w:t>старость.</w:t>
      </w:r>
      <w:r w:rsidR="00FF696F" w:rsidRPr="00372F89">
        <w:t xml:space="preserve"> </w:t>
      </w:r>
      <w:r w:rsidRPr="00372F89">
        <w:t>Как</w:t>
      </w:r>
      <w:r w:rsidR="00FF696F" w:rsidRPr="00372F89">
        <w:t xml:space="preserve"> </w:t>
      </w:r>
      <w:r w:rsidRPr="00372F89">
        <w:t>накопить</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bookmarkEnd w:id="44"/>
    </w:p>
    <w:p w14:paraId="53A94B71" w14:textId="77777777" w:rsidR="00905B87" w:rsidRPr="00372F89" w:rsidRDefault="00905B87" w:rsidP="00C662D2">
      <w:pPr>
        <w:pStyle w:val="3"/>
      </w:pPr>
      <w:bookmarkStart w:id="45" w:name="_Toc165963641"/>
      <w:r w:rsidRPr="00372F89">
        <w:t>Более</w:t>
      </w:r>
      <w:r w:rsidR="00FF696F" w:rsidRPr="00372F89">
        <w:t xml:space="preserve"> </w:t>
      </w:r>
      <w:r w:rsidRPr="00372F89">
        <w:t>40</w:t>
      </w:r>
      <w:r w:rsidR="00FF696F" w:rsidRPr="00372F89">
        <w:t xml:space="preserve"> </w:t>
      </w:r>
      <w:r w:rsidRPr="00372F89">
        <w:t>тысяч</w:t>
      </w:r>
      <w:r w:rsidR="00FF696F" w:rsidRPr="00372F89">
        <w:t xml:space="preserve"> </w:t>
      </w:r>
      <w:r w:rsidRPr="00372F89">
        <w:t>россиян</w:t>
      </w:r>
      <w:r w:rsidR="00FF696F" w:rsidRPr="00372F89">
        <w:t xml:space="preserve"> </w:t>
      </w:r>
      <w:r w:rsidRPr="00372F89">
        <w:t>уже</w:t>
      </w:r>
      <w:r w:rsidR="00FF696F" w:rsidRPr="00372F89">
        <w:t xml:space="preserve"> </w:t>
      </w:r>
      <w:r w:rsidRPr="00372F89">
        <w:t>перевели</w:t>
      </w:r>
      <w:r w:rsidR="00FF696F" w:rsidRPr="00372F89">
        <w:t xml:space="preserve"> </w:t>
      </w:r>
      <w:r w:rsidRPr="00372F89">
        <w:t>свои</w:t>
      </w:r>
      <w:r w:rsidR="00FF696F" w:rsidRPr="00372F89">
        <w:t xml:space="preserve"> </w:t>
      </w:r>
      <w:r w:rsidRPr="00372F89">
        <w:t>пенсионные</w:t>
      </w:r>
      <w:r w:rsidR="00FF696F" w:rsidRPr="00372F89">
        <w:t xml:space="preserve"> </w:t>
      </w:r>
      <w:r w:rsidRPr="00372F89">
        <w:t>накопления</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запущенную</w:t>
      </w:r>
      <w:r w:rsidR="00FF696F" w:rsidRPr="00372F89">
        <w:t xml:space="preserve"> </w:t>
      </w:r>
      <w:r w:rsidRPr="00372F89">
        <w:t>правительством</w:t>
      </w:r>
      <w:r w:rsidR="00FF696F" w:rsidRPr="00372F89">
        <w:t xml:space="preserve"> </w:t>
      </w:r>
      <w:r w:rsidRPr="00372F89">
        <w:t>России</w:t>
      </w:r>
      <w:r w:rsidR="00FF696F" w:rsidRPr="00372F89">
        <w:t xml:space="preserve"> </w:t>
      </w:r>
      <w:r w:rsidRPr="00372F89">
        <w:t>с</w:t>
      </w:r>
      <w:r w:rsidR="00FF696F" w:rsidRPr="00372F89">
        <w:t xml:space="preserve"> </w:t>
      </w:r>
      <w:r w:rsidRPr="00372F89">
        <w:t>начала</w:t>
      </w:r>
      <w:r w:rsidR="00FF696F" w:rsidRPr="00372F89">
        <w:t xml:space="preserve"> </w:t>
      </w:r>
      <w:r w:rsidRPr="00372F89">
        <w:t>этого</w:t>
      </w:r>
      <w:r w:rsidR="00FF696F" w:rsidRPr="00372F89">
        <w:t xml:space="preserve"> </w:t>
      </w:r>
      <w:r w:rsidRPr="00372F89">
        <w:t>года.</w:t>
      </w:r>
      <w:r w:rsidR="00FF696F" w:rsidRPr="00372F89">
        <w:t xml:space="preserve"> </w:t>
      </w:r>
      <w:r w:rsidRPr="00372F89">
        <w:t>Сколько</w:t>
      </w:r>
      <w:r w:rsidR="00FF696F" w:rsidRPr="00372F89">
        <w:t xml:space="preserve"> </w:t>
      </w:r>
      <w:r w:rsidRPr="00372F89">
        <w:t>денег</w:t>
      </w:r>
      <w:r w:rsidR="00FF696F" w:rsidRPr="00372F89">
        <w:t xml:space="preserve"> </w:t>
      </w:r>
      <w:r w:rsidRPr="00372F89">
        <w:t>с</w:t>
      </w:r>
      <w:r w:rsidR="00FF696F" w:rsidRPr="00372F89">
        <w:t xml:space="preserve"> </w:t>
      </w:r>
      <w:r w:rsidRPr="00372F89">
        <w:t>е</w:t>
      </w:r>
      <w:r w:rsidR="00FF696F" w:rsidRPr="00372F89">
        <w:t xml:space="preserve">е </w:t>
      </w:r>
      <w:r w:rsidRPr="00372F89">
        <w:t>помощью</w:t>
      </w:r>
      <w:r w:rsidR="00FF696F" w:rsidRPr="00372F89">
        <w:t xml:space="preserve"> </w:t>
      </w:r>
      <w:r w:rsidRPr="00372F89">
        <w:t>можно</w:t>
      </w:r>
      <w:r w:rsidR="00FF696F" w:rsidRPr="00372F89">
        <w:t xml:space="preserve"> </w:t>
      </w:r>
      <w:r w:rsidRPr="00372F89">
        <w:t>прибавить</w:t>
      </w:r>
      <w:r w:rsidR="00FF696F" w:rsidRPr="00372F89">
        <w:t xml:space="preserve"> </w:t>
      </w:r>
      <w:r w:rsidRPr="00372F89">
        <w:t>к</w:t>
      </w:r>
      <w:r w:rsidR="00FF696F" w:rsidRPr="00372F89">
        <w:t xml:space="preserve"> </w:t>
      </w:r>
      <w:r w:rsidRPr="00372F89">
        <w:t>будущей</w:t>
      </w:r>
      <w:r w:rsidR="00FF696F" w:rsidRPr="00372F89">
        <w:t xml:space="preserve"> </w:t>
      </w:r>
      <w:r w:rsidRPr="00372F89">
        <w:t>пенсии,</w:t>
      </w:r>
      <w:r w:rsidR="00FF696F" w:rsidRPr="00372F89">
        <w:t xml:space="preserve"> </w:t>
      </w:r>
      <w:r w:rsidRPr="00372F89">
        <w:t>посчитаем</w:t>
      </w:r>
      <w:r w:rsidR="00FF696F" w:rsidRPr="00372F89">
        <w:t xml:space="preserve"> </w:t>
      </w:r>
      <w:r w:rsidRPr="00372F89">
        <w:t>в</w:t>
      </w:r>
      <w:r w:rsidR="00FF696F" w:rsidRPr="00372F89">
        <w:t xml:space="preserve"> </w:t>
      </w:r>
      <w:r w:rsidRPr="00372F89">
        <w:t>проекте</w:t>
      </w:r>
      <w:r w:rsidR="00FF696F" w:rsidRPr="00372F89">
        <w:t xml:space="preserve"> </w:t>
      </w:r>
      <w:r w:rsidRPr="00372F89">
        <w:t>минфина</w:t>
      </w:r>
      <w:r w:rsidR="00FF696F" w:rsidRPr="00372F89">
        <w:t xml:space="preserve"> </w:t>
      </w:r>
      <w:r w:rsidRPr="00372F89">
        <w:t>Ставрополья</w:t>
      </w:r>
      <w:r w:rsidR="00FF696F" w:rsidRPr="00372F89">
        <w:t xml:space="preserve"> </w:t>
      </w:r>
      <w:r w:rsidR="00D055BC" w:rsidRPr="00372F89">
        <w:t>«</w:t>
      </w:r>
      <w:r w:rsidRPr="00372F89">
        <w:t>Знания</w:t>
      </w:r>
      <w:r w:rsidR="00FF696F" w:rsidRPr="00372F89">
        <w:t xml:space="preserve"> </w:t>
      </w:r>
      <w:r w:rsidRPr="00372F89">
        <w:t>для</w:t>
      </w:r>
      <w:r w:rsidR="00FF696F" w:rsidRPr="00372F89">
        <w:t xml:space="preserve"> </w:t>
      </w:r>
      <w:r w:rsidRPr="00372F89">
        <w:t>жизни</w:t>
      </w:r>
      <w:r w:rsidR="00D055BC" w:rsidRPr="00372F89">
        <w:t>»</w:t>
      </w:r>
      <w:r w:rsidRPr="00372F89">
        <w:t>.</w:t>
      </w:r>
      <w:bookmarkEnd w:id="45"/>
    </w:p>
    <w:p w14:paraId="20C00246" w14:textId="77777777" w:rsidR="00905B87" w:rsidRPr="00372F89" w:rsidRDefault="00FA5DC2" w:rsidP="00905B87">
      <w:r w:rsidRPr="00372F89">
        <w:t>ГОСУДАРСТВО</w:t>
      </w:r>
      <w:r w:rsidR="00FF696F" w:rsidRPr="00372F89">
        <w:t xml:space="preserve"> </w:t>
      </w:r>
      <w:r w:rsidRPr="00372F89">
        <w:t>ДОБАВИТ</w:t>
      </w:r>
    </w:p>
    <w:p w14:paraId="0123F134" w14:textId="77777777" w:rsidR="00905B87" w:rsidRPr="00372F89" w:rsidRDefault="00905B87" w:rsidP="00905B87">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w:t>
      </w:r>
      <w:r w:rsidR="00FF696F" w:rsidRPr="00372F89">
        <w:t xml:space="preserve"> </w:t>
      </w:r>
      <w:r w:rsidRPr="00372F89">
        <w:t>новый</w:t>
      </w:r>
      <w:r w:rsidR="00FF696F" w:rsidRPr="00372F89">
        <w:t xml:space="preserve"> </w:t>
      </w:r>
      <w:r w:rsidRPr="00372F89">
        <w:t>способ</w:t>
      </w:r>
      <w:r w:rsidR="00FF696F" w:rsidRPr="00372F89">
        <w:t xml:space="preserve"> </w:t>
      </w:r>
      <w:r w:rsidRPr="00372F89">
        <w:t>увеличить</w:t>
      </w:r>
      <w:r w:rsidR="00FF696F" w:rsidRPr="00372F89">
        <w:t xml:space="preserve"> </w:t>
      </w:r>
      <w:r w:rsidRPr="00372F89">
        <w:t>будущую</w:t>
      </w:r>
      <w:r w:rsidR="00FF696F" w:rsidRPr="00372F89">
        <w:t xml:space="preserve"> </w:t>
      </w:r>
      <w:r w:rsidRPr="00372F89">
        <w:t>пенсию</w:t>
      </w:r>
      <w:r w:rsidR="00FF696F" w:rsidRPr="00372F89">
        <w:t xml:space="preserve"> </w:t>
      </w:r>
      <w:r w:rsidRPr="00372F89">
        <w:t>с</w:t>
      </w:r>
      <w:r w:rsidR="00FF696F" w:rsidRPr="00372F89">
        <w:t xml:space="preserve"> </w:t>
      </w:r>
      <w:r w:rsidRPr="00372F89">
        <w:t>помощью</w:t>
      </w:r>
      <w:r w:rsidR="00FF696F" w:rsidRPr="00372F89">
        <w:t xml:space="preserve"> </w:t>
      </w:r>
      <w:r w:rsidRPr="00372F89">
        <w:t>государства.</w:t>
      </w:r>
      <w:r w:rsidR="00FF696F" w:rsidRPr="00372F89">
        <w:t xml:space="preserve"> </w:t>
      </w:r>
      <w:r w:rsidRPr="00372F89">
        <w:t>Раньше</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уже</w:t>
      </w:r>
      <w:r w:rsidR="00FF696F" w:rsidRPr="00372F89">
        <w:t xml:space="preserve"> </w:t>
      </w:r>
      <w:r w:rsidRPr="00372F89">
        <w:t>запускали</w:t>
      </w:r>
      <w:r w:rsidR="00FF696F" w:rsidRPr="00372F89">
        <w:t xml:space="preserve"> </w:t>
      </w:r>
      <w:r w:rsidRPr="00372F89">
        <w:t>похожий</w:t>
      </w:r>
      <w:r w:rsidR="00FF696F" w:rsidRPr="00372F89">
        <w:t xml:space="preserve"> </w:t>
      </w:r>
      <w:r w:rsidRPr="00372F89">
        <w:t>инструмент</w:t>
      </w:r>
      <w:r w:rsidR="00FF696F" w:rsidRPr="00372F89">
        <w:t xml:space="preserve"> </w:t>
      </w:r>
      <w:r w:rsidRPr="00372F89">
        <w:t>-</w:t>
      </w:r>
      <w:r w:rsidR="00FF696F" w:rsidRPr="00372F89">
        <w:t xml:space="preserve"> </w:t>
      </w:r>
      <w:r w:rsidRPr="00372F89">
        <w:t>софинансирование</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и</w:t>
      </w:r>
      <w:r w:rsidR="00FF696F" w:rsidRPr="00372F89">
        <w:t xml:space="preserve"> </w:t>
      </w:r>
      <w:r w:rsidRPr="00372F89">
        <w:t>многим</w:t>
      </w:r>
      <w:r w:rsidR="00FF696F" w:rsidRPr="00372F89">
        <w:t xml:space="preserve"> </w:t>
      </w:r>
      <w:r w:rsidRPr="00372F89">
        <w:t>с</w:t>
      </w:r>
      <w:r w:rsidR="00FF696F" w:rsidRPr="00372F89">
        <w:t xml:space="preserve"> </w:t>
      </w:r>
      <w:r w:rsidRPr="00372F89">
        <w:t>его</w:t>
      </w:r>
      <w:r w:rsidR="00FF696F" w:rsidRPr="00372F89">
        <w:t xml:space="preserve"> </w:t>
      </w:r>
      <w:r w:rsidRPr="00372F89">
        <w:t>помощью</w:t>
      </w:r>
      <w:r w:rsidR="00FF696F" w:rsidRPr="00372F89">
        <w:t xml:space="preserve"> </w:t>
      </w:r>
      <w:r w:rsidRPr="00372F89">
        <w:t>удалось</w:t>
      </w:r>
      <w:r w:rsidR="00FF696F" w:rsidRPr="00372F89">
        <w:t xml:space="preserve"> </w:t>
      </w:r>
      <w:r w:rsidRPr="00372F89">
        <w:t>удвоить</w:t>
      </w:r>
      <w:r w:rsidR="00FF696F" w:rsidRPr="00372F89">
        <w:t xml:space="preserve"> </w:t>
      </w:r>
      <w:r w:rsidRPr="00372F89">
        <w:t>пенсионный</w:t>
      </w:r>
      <w:r w:rsidR="00FF696F" w:rsidRPr="00372F89">
        <w:t xml:space="preserve"> </w:t>
      </w:r>
      <w:r w:rsidRPr="00372F89">
        <w:t>капитал.</w:t>
      </w:r>
      <w:r w:rsidR="00FF696F" w:rsidRPr="00372F89">
        <w:t xml:space="preserve"> </w:t>
      </w:r>
      <w:r w:rsidRPr="00372F89">
        <w:t>Но</w:t>
      </w:r>
      <w:r w:rsidR="00FF696F" w:rsidRPr="00372F89">
        <w:t xml:space="preserve"> </w:t>
      </w:r>
      <w:r w:rsidRPr="00372F89">
        <w:t>сейчас</w:t>
      </w:r>
      <w:r w:rsidR="00FF696F" w:rsidRPr="00372F89">
        <w:t xml:space="preserve"> </w:t>
      </w:r>
      <w:r w:rsidRPr="00372F89">
        <w:t>вступить</w:t>
      </w:r>
      <w:r w:rsidR="00FF696F" w:rsidRPr="00372F89">
        <w:t xml:space="preserve"> </w:t>
      </w:r>
      <w:r w:rsidRPr="00372F89">
        <w:t>в</w:t>
      </w:r>
      <w:r w:rsidR="00FF696F" w:rsidRPr="00372F89">
        <w:t xml:space="preserve"> </w:t>
      </w:r>
      <w:r w:rsidRPr="00372F89">
        <w:t>ту</w:t>
      </w:r>
      <w:r w:rsidR="00FF696F" w:rsidRPr="00372F89">
        <w:t xml:space="preserve"> </w:t>
      </w:r>
      <w:r w:rsidRPr="00372F89">
        <w:t>программу</w:t>
      </w:r>
      <w:r w:rsidR="00FF696F" w:rsidRPr="00372F89">
        <w:t xml:space="preserve"> </w:t>
      </w:r>
      <w:r w:rsidRPr="00372F89">
        <w:t>уже</w:t>
      </w:r>
      <w:r w:rsidR="00FF696F" w:rsidRPr="00372F89">
        <w:t xml:space="preserve"> </w:t>
      </w:r>
      <w:r w:rsidRPr="00372F89">
        <w:t>невозможно.</w:t>
      </w:r>
      <w:r w:rsidR="00FF696F" w:rsidRPr="00372F89">
        <w:t xml:space="preserve"> </w:t>
      </w:r>
      <w:r w:rsidRPr="00372F89">
        <w:t>А</w:t>
      </w:r>
      <w:r w:rsidR="00FF696F" w:rsidRPr="00372F89">
        <w:t xml:space="preserve"> </w:t>
      </w:r>
      <w:r w:rsidRPr="00372F89">
        <w:t>тем,</w:t>
      </w:r>
      <w:r w:rsidR="00FF696F" w:rsidRPr="00372F89">
        <w:t xml:space="preserve"> </w:t>
      </w:r>
      <w:r w:rsidRPr="00372F89">
        <w:t>кто</w:t>
      </w:r>
      <w:r w:rsidR="00FF696F" w:rsidRPr="00372F89">
        <w:t xml:space="preserve"> </w:t>
      </w:r>
      <w:r w:rsidRPr="00372F89">
        <w:t>хочет</w:t>
      </w:r>
      <w:r w:rsidR="00FF696F" w:rsidRPr="00372F89">
        <w:t xml:space="preserve"> </w:t>
      </w:r>
      <w:r w:rsidRPr="00372F89">
        <w:t>в</w:t>
      </w:r>
      <w:r w:rsidR="00FF696F" w:rsidRPr="00372F89">
        <w:t xml:space="preserve"> </w:t>
      </w:r>
      <w:r w:rsidRPr="00372F89">
        <w:t>старости</w:t>
      </w:r>
      <w:r w:rsidR="00FF696F" w:rsidRPr="00372F89">
        <w:t xml:space="preserve"> </w:t>
      </w:r>
      <w:r w:rsidRPr="00372F89">
        <w:t>получать</w:t>
      </w:r>
      <w:r w:rsidR="00FF696F" w:rsidRPr="00372F89">
        <w:t xml:space="preserve"> </w:t>
      </w:r>
      <w:r w:rsidRPr="00372F89">
        <w:t>больше,</w:t>
      </w:r>
      <w:r w:rsidR="00FF696F" w:rsidRPr="00372F89">
        <w:t xml:space="preserve"> </w:t>
      </w:r>
      <w:r w:rsidRPr="00372F89">
        <w:t>чем</w:t>
      </w:r>
      <w:r w:rsidR="00FF696F" w:rsidRPr="00372F89">
        <w:t xml:space="preserve"> </w:t>
      </w:r>
      <w:r w:rsidRPr="00372F89">
        <w:t>страховая</w:t>
      </w:r>
      <w:r w:rsidR="00FF696F" w:rsidRPr="00372F89">
        <w:t xml:space="preserve"> </w:t>
      </w:r>
      <w:r w:rsidRPr="00372F89">
        <w:t>пенсия,</w:t>
      </w:r>
      <w:r w:rsidR="00FF696F" w:rsidRPr="00372F89">
        <w:t xml:space="preserve"> </w:t>
      </w:r>
      <w:r w:rsidRPr="00372F89">
        <w:t>предлагают</w:t>
      </w:r>
      <w:r w:rsidR="00FF696F" w:rsidRPr="00372F89">
        <w:t xml:space="preserve"> </w:t>
      </w:r>
      <w:r w:rsidRPr="00372F89">
        <w:t>новый</w:t>
      </w:r>
      <w:r w:rsidR="00FF696F" w:rsidRPr="00372F89">
        <w:t xml:space="preserve"> </w:t>
      </w:r>
      <w:r w:rsidRPr="00372F89">
        <w:t>инструмент</w:t>
      </w:r>
      <w:r w:rsidR="00FF696F" w:rsidRPr="00372F89">
        <w:t xml:space="preserve"> </w:t>
      </w:r>
      <w:r w:rsidRPr="00372F89">
        <w:t>сбережения</w:t>
      </w:r>
      <w:r w:rsidR="00FF696F" w:rsidRPr="00372F89">
        <w:t xml:space="preserve"> </w:t>
      </w:r>
      <w:r w:rsidRPr="00372F89">
        <w:t>и</w:t>
      </w:r>
      <w:r w:rsidR="00FF696F" w:rsidRPr="00372F89">
        <w:t xml:space="preserve"> </w:t>
      </w:r>
      <w:r w:rsidRPr="00372F89">
        <w:t>приумножения.</w:t>
      </w:r>
    </w:p>
    <w:p w14:paraId="5AE90D17" w14:textId="77777777" w:rsidR="00905B87" w:rsidRPr="00372F89" w:rsidRDefault="00D055BC" w:rsidP="00905B87">
      <w:r w:rsidRPr="00372F89">
        <w:t>«</w:t>
      </w:r>
      <w:r w:rsidR="00905B87" w:rsidRPr="00372F89">
        <w:t>Это</w:t>
      </w:r>
      <w:r w:rsidR="00FF696F" w:rsidRPr="00372F89">
        <w:t xml:space="preserve"> </w:t>
      </w:r>
      <w:r w:rsidR="00905B87" w:rsidRPr="00372F89">
        <w:t>ваша</w:t>
      </w:r>
      <w:r w:rsidR="00FF696F" w:rsidRPr="00372F89">
        <w:t xml:space="preserve"> </w:t>
      </w:r>
      <w:r w:rsidR="00905B87" w:rsidRPr="00372F89">
        <w:t>надежная</w:t>
      </w:r>
      <w:r w:rsidR="00FF696F" w:rsidRPr="00372F89">
        <w:t xml:space="preserve"> </w:t>
      </w:r>
      <w:r w:rsidR="00905B87" w:rsidRPr="00372F89">
        <w:t>копилка.</w:t>
      </w:r>
      <w:r w:rsidR="00FF696F" w:rsidRPr="00372F89">
        <w:t xml:space="preserve"> </w:t>
      </w:r>
      <w:r w:rsidR="00905B87" w:rsidRPr="00372F89">
        <w:t>Вы</w:t>
      </w:r>
      <w:r w:rsidR="00FF696F" w:rsidRPr="00372F89">
        <w:t xml:space="preserve"> </w:t>
      </w:r>
      <w:r w:rsidR="00905B87" w:rsidRPr="00372F89">
        <w:t>можете</w:t>
      </w:r>
      <w:r w:rsidR="00FF696F" w:rsidRPr="00372F89">
        <w:t xml:space="preserve"> </w:t>
      </w:r>
      <w:r w:rsidR="00905B87" w:rsidRPr="00372F89">
        <w:t>откладывать</w:t>
      </w:r>
      <w:r w:rsidR="00FF696F" w:rsidRPr="00372F89">
        <w:t xml:space="preserve"> </w:t>
      </w:r>
      <w:r w:rsidR="00905B87" w:rsidRPr="00372F89">
        <w:t>туда</w:t>
      </w:r>
      <w:r w:rsidR="00FF696F" w:rsidRPr="00372F89">
        <w:t xml:space="preserve"> </w:t>
      </w:r>
      <w:r w:rsidR="00905B87" w:rsidRPr="00372F89">
        <w:t>по</w:t>
      </w:r>
      <w:r w:rsidR="00FF696F" w:rsidRPr="00372F89">
        <w:t xml:space="preserve"> </w:t>
      </w:r>
      <w:r w:rsidR="00905B87" w:rsidRPr="00372F89">
        <w:t>желанию</w:t>
      </w:r>
      <w:r w:rsidR="00FF696F" w:rsidRPr="00372F89">
        <w:t xml:space="preserve"> </w:t>
      </w:r>
      <w:r w:rsidR="00905B87" w:rsidRPr="00372F89">
        <w:t>понемногу,</w:t>
      </w:r>
      <w:r w:rsidR="00FF696F" w:rsidRPr="00372F89">
        <w:t xml:space="preserve"> </w:t>
      </w:r>
      <w:r w:rsidR="00905B87" w:rsidRPr="00372F89">
        <w:t>а</w:t>
      </w:r>
      <w:r w:rsidR="00FF696F" w:rsidRPr="00372F89">
        <w:t xml:space="preserve"> </w:t>
      </w:r>
      <w:r w:rsidR="00905B87" w:rsidRPr="00372F89">
        <w:t>государство</w:t>
      </w:r>
      <w:r w:rsidR="00FF696F" w:rsidRPr="00372F89">
        <w:t xml:space="preserve"> </w:t>
      </w:r>
      <w:r w:rsidR="00905B87" w:rsidRPr="00372F89">
        <w:t>будет</w:t>
      </w:r>
      <w:r w:rsidR="00FF696F" w:rsidRPr="00372F89">
        <w:t xml:space="preserve"> </w:t>
      </w:r>
      <w:r w:rsidR="00905B87" w:rsidRPr="00372F89">
        <w:t>докладывать</w:t>
      </w:r>
      <w:r w:rsidR="00FF696F" w:rsidRPr="00372F89">
        <w:t xml:space="preserve"> </w:t>
      </w:r>
      <w:r w:rsidR="00905B87" w:rsidRPr="00372F89">
        <w:t>в</w:t>
      </w:r>
      <w:r w:rsidR="00FF696F" w:rsidRPr="00372F89">
        <w:t xml:space="preserve"> </w:t>
      </w:r>
      <w:r w:rsidR="00905B87" w:rsidRPr="00372F89">
        <w:t>эту</w:t>
      </w:r>
      <w:r w:rsidR="00FF696F" w:rsidRPr="00372F89">
        <w:t xml:space="preserve"> </w:t>
      </w:r>
      <w:r w:rsidR="00905B87" w:rsidRPr="00372F89">
        <w:t>копилку,</w:t>
      </w:r>
      <w:r w:rsidR="00FF696F" w:rsidRPr="00372F89">
        <w:t xml:space="preserve"> </w:t>
      </w:r>
      <w:r w:rsidR="00905B87" w:rsidRPr="00372F89">
        <w:t>давать</w:t>
      </w:r>
      <w:r w:rsidR="00FF696F" w:rsidRPr="00372F89">
        <w:t xml:space="preserve"> </w:t>
      </w:r>
      <w:r w:rsidR="00905B87" w:rsidRPr="00372F89">
        <w:t>льготы</w:t>
      </w:r>
      <w:r w:rsidR="00FF696F" w:rsidRPr="00372F89">
        <w:t xml:space="preserve"> </w:t>
      </w:r>
      <w:r w:rsidR="00905B87" w:rsidRPr="00372F89">
        <w:t>по</w:t>
      </w:r>
      <w:r w:rsidR="00FF696F" w:rsidRPr="00372F89">
        <w:t xml:space="preserve"> </w:t>
      </w:r>
      <w:r w:rsidR="00905B87" w:rsidRPr="00372F89">
        <w:t>вычетам</w:t>
      </w:r>
      <w:r w:rsidR="00FF696F" w:rsidRPr="00372F89">
        <w:t xml:space="preserve"> </w:t>
      </w:r>
      <w:r w:rsidR="00905B87" w:rsidRPr="00372F89">
        <w:t>по</w:t>
      </w:r>
      <w:r w:rsidR="00FF696F" w:rsidRPr="00372F89">
        <w:t xml:space="preserve"> </w:t>
      </w:r>
      <w:r w:rsidR="00905B87" w:rsidRPr="00372F89">
        <w:t>аналогии</w:t>
      </w:r>
      <w:r w:rsidR="00FF696F" w:rsidRPr="00372F89">
        <w:t xml:space="preserve"> </w:t>
      </w:r>
      <w:r w:rsidR="00905B87" w:rsidRPr="00372F89">
        <w:t>с</w:t>
      </w:r>
      <w:r w:rsidR="00FF696F" w:rsidRPr="00372F89">
        <w:t xml:space="preserve"> </w:t>
      </w:r>
      <w:proofErr w:type="spellStart"/>
      <w:r w:rsidR="00905B87" w:rsidRPr="00372F89">
        <w:t>кешбэками</w:t>
      </w:r>
      <w:proofErr w:type="spellEnd"/>
      <w:r w:rsidRPr="00372F89">
        <w:t>»</w:t>
      </w:r>
      <w:r w:rsidR="00905B87" w:rsidRPr="00372F89">
        <w:t>,</w:t>
      </w:r>
      <w:r w:rsidR="00FF696F" w:rsidRPr="00372F89">
        <w:t xml:space="preserve"> </w:t>
      </w:r>
      <w:r w:rsidR="00905B87" w:rsidRPr="00372F89">
        <w:t>-</w:t>
      </w:r>
      <w:r w:rsidR="00FF696F" w:rsidRPr="00372F89">
        <w:t xml:space="preserve"> </w:t>
      </w:r>
      <w:r w:rsidR="00905B87" w:rsidRPr="00372F89">
        <w:t>пояснил</w:t>
      </w:r>
      <w:r w:rsidR="00FF696F" w:rsidRPr="00372F89">
        <w:t xml:space="preserve"> </w:t>
      </w:r>
      <w:r w:rsidR="00905B87" w:rsidRPr="00372F89">
        <w:t>суть</w:t>
      </w:r>
      <w:r w:rsidR="00FF696F" w:rsidRPr="00372F89">
        <w:t xml:space="preserve"> </w:t>
      </w:r>
      <w:r w:rsidR="00905B87" w:rsidRPr="00372F89">
        <w:t>программы</w:t>
      </w:r>
      <w:r w:rsidR="00FF696F" w:rsidRPr="00372F89">
        <w:t xml:space="preserve"> </w:t>
      </w:r>
      <w:r w:rsidR="00905B87" w:rsidRPr="00372F89">
        <w:t>заместитель</w:t>
      </w:r>
      <w:r w:rsidR="00FF696F" w:rsidRPr="00372F89">
        <w:t xml:space="preserve"> </w:t>
      </w:r>
      <w:r w:rsidR="00905B87" w:rsidRPr="00372F89">
        <w:t>директора</w:t>
      </w:r>
      <w:r w:rsidR="00FF696F" w:rsidRPr="00372F89">
        <w:t xml:space="preserve"> </w:t>
      </w:r>
      <w:r w:rsidR="00905B87" w:rsidRPr="00372F89">
        <w:t>департамента</w:t>
      </w:r>
      <w:r w:rsidR="00FF696F" w:rsidRPr="00372F89">
        <w:t xml:space="preserve"> </w:t>
      </w:r>
      <w:r w:rsidR="00905B87" w:rsidRPr="00372F89">
        <w:t>финансовой</w:t>
      </w:r>
      <w:r w:rsidR="00FF696F" w:rsidRPr="00372F89">
        <w:t xml:space="preserve"> </w:t>
      </w:r>
      <w:r w:rsidR="00905B87" w:rsidRPr="00372F89">
        <w:t>политики</w:t>
      </w:r>
      <w:r w:rsidR="00FF696F" w:rsidRPr="00372F89">
        <w:t xml:space="preserve"> </w:t>
      </w:r>
      <w:r w:rsidR="00905B87" w:rsidRPr="00372F89">
        <w:t>Минфина</w:t>
      </w:r>
      <w:r w:rsidR="00FF696F" w:rsidRPr="00372F89">
        <w:t xml:space="preserve"> </w:t>
      </w:r>
      <w:r w:rsidR="00905B87" w:rsidRPr="00372F89">
        <w:t>России</w:t>
      </w:r>
      <w:r w:rsidR="00FF696F" w:rsidRPr="00372F89">
        <w:t xml:space="preserve"> </w:t>
      </w:r>
      <w:r w:rsidR="00905B87" w:rsidRPr="00372F89">
        <w:t>Павел</w:t>
      </w:r>
      <w:r w:rsidR="00FF696F" w:rsidRPr="00372F89">
        <w:t xml:space="preserve"> </w:t>
      </w:r>
      <w:proofErr w:type="spellStart"/>
      <w:r w:rsidR="00905B87" w:rsidRPr="00372F89">
        <w:t>Шахлевич</w:t>
      </w:r>
      <w:proofErr w:type="spellEnd"/>
      <w:r w:rsidR="00FF696F" w:rsidRPr="00372F89">
        <w:t xml:space="preserve"> </w:t>
      </w:r>
      <w:r w:rsidR="00905B87" w:rsidRPr="00372F89">
        <w:t>на</w:t>
      </w:r>
      <w:r w:rsidR="00FF696F" w:rsidRPr="00372F89">
        <w:t xml:space="preserve"> </w:t>
      </w:r>
      <w:r w:rsidR="00905B87" w:rsidRPr="00372F89">
        <w:t>недавнем</w:t>
      </w:r>
      <w:r w:rsidR="00FF696F" w:rsidRPr="00372F89">
        <w:t xml:space="preserve"> </w:t>
      </w:r>
      <w:r w:rsidR="00905B87" w:rsidRPr="00372F89">
        <w:t>вебинаре</w:t>
      </w:r>
      <w:r w:rsidR="00FF696F" w:rsidRPr="00372F89">
        <w:t xml:space="preserve"> </w:t>
      </w:r>
      <w:r w:rsidR="00905B87" w:rsidRPr="00372F89">
        <w:t>для</w:t>
      </w:r>
      <w:r w:rsidR="00FF696F" w:rsidRPr="00372F89">
        <w:t xml:space="preserve"> </w:t>
      </w:r>
      <w:r w:rsidR="00905B87" w:rsidRPr="00372F89">
        <w:t>региональной</w:t>
      </w:r>
      <w:r w:rsidR="00FF696F" w:rsidRPr="00372F89">
        <w:t xml:space="preserve"> </w:t>
      </w:r>
      <w:r w:rsidR="00905B87" w:rsidRPr="00372F89">
        <w:t>прессы.</w:t>
      </w:r>
    </w:p>
    <w:p w14:paraId="39A803D9" w14:textId="77777777" w:rsidR="00905B87" w:rsidRPr="00372F89" w:rsidRDefault="00905B87" w:rsidP="00905B87">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15</w:t>
      </w:r>
      <w:r w:rsidR="00FF696F" w:rsidRPr="00372F89">
        <w:t xml:space="preserve"> </w:t>
      </w:r>
      <w:r w:rsidRPr="00372F89">
        <w:t>лет</w:t>
      </w:r>
      <w:r w:rsidR="00FF696F" w:rsidRPr="00372F89">
        <w:t xml:space="preserve"> </w:t>
      </w:r>
      <w:r w:rsidRPr="00372F89">
        <w:t>можно</w:t>
      </w:r>
      <w:r w:rsidR="00FF696F" w:rsidRPr="00372F89">
        <w:t xml:space="preserve"> </w:t>
      </w:r>
      <w:r w:rsidRPr="00372F89">
        <w:t>сколотить</w:t>
      </w:r>
      <w:r w:rsidR="00FF696F" w:rsidRPr="00372F89">
        <w:t xml:space="preserve"> </w:t>
      </w:r>
      <w:r w:rsidRPr="00372F89">
        <w:t>капитал,</w:t>
      </w:r>
      <w:r w:rsidR="00FF696F" w:rsidRPr="00372F89">
        <w:t xml:space="preserve"> </w:t>
      </w:r>
      <w:r w:rsidRPr="00372F89">
        <w:t>который</w:t>
      </w:r>
      <w:r w:rsidR="00FF696F" w:rsidRPr="00372F89">
        <w:t xml:space="preserve"> </w:t>
      </w:r>
      <w:r w:rsidRPr="00372F89">
        <w:t>позволит</w:t>
      </w:r>
      <w:r w:rsidR="00FF696F" w:rsidRPr="00372F89">
        <w:t xml:space="preserve"> </w:t>
      </w:r>
      <w:r w:rsidRPr="00372F89">
        <w:t>на</w:t>
      </w:r>
      <w:r w:rsidR="00FF696F" w:rsidRPr="00372F89">
        <w:t xml:space="preserve"> </w:t>
      </w:r>
      <w:r w:rsidRPr="00372F89">
        <w:t>пенсии</w:t>
      </w:r>
      <w:r w:rsidR="00FF696F" w:rsidRPr="00372F89">
        <w:t xml:space="preserve"> </w:t>
      </w:r>
      <w:r w:rsidRPr="00372F89">
        <w:t>сохранить</w:t>
      </w:r>
      <w:r w:rsidR="00FF696F" w:rsidRPr="00372F89">
        <w:t xml:space="preserve"> </w:t>
      </w:r>
      <w:r w:rsidRPr="00372F89">
        <w:t>привычный</w:t>
      </w:r>
      <w:r w:rsidR="00FF696F" w:rsidRPr="00372F89">
        <w:t xml:space="preserve"> </w:t>
      </w:r>
      <w:r w:rsidRPr="00372F89">
        <w:t>образ</w:t>
      </w:r>
      <w:r w:rsidR="00FF696F" w:rsidRPr="00372F89">
        <w:t xml:space="preserve"> </w:t>
      </w:r>
      <w:r w:rsidRPr="00372F89">
        <w:t>жизни.</w:t>
      </w:r>
    </w:p>
    <w:p w14:paraId="7DA86EA0" w14:textId="77777777" w:rsidR="00905B87" w:rsidRPr="00372F89" w:rsidRDefault="00FA5DC2" w:rsidP="00905B87">
      <w:r w:rsidRPr="00372F89">
        <w:t>С</w:t>
      </w:r>
      <w:r w:rsidR="00FF696F" w:rsidRPr="00372F89">
        <w:t xml:space="preserve"> </w:t>
      </w:r>
      <w:r w:rsidRPr="00372F89">
        <w:t>ПРАВОМ</w:t>
      </w:r>
      <w:r w:rsidR="00FF696F" w:rsidRPr="00372F89">
        <w:t xml:space="preserve"> </w:t>
      </w:r>
      <w:r w:rsidRPr="00372F89">
        <w:t>НАСЛЕДОВАНИЯ</w:t>
      </w:r>
    </w:p>
    <w:p w14:paraId="41A8E550" w14:textId="77777777" w:rsidR="00905B87" w:rsidRPr="00372F89" w:rsidRDefault="00905B87" w:rsidP="00905B87">
      <w:r w:rsidRPr="00372F89">
        <w:t>Суть</w:t>
      </w:r>
      <w:r w:rsidR="00FF696F" w:rsidRPr="00372F89">
        <w:t xml:space="preserve"> </w:t>
      </w:r>
      <w:r w:rsidRPr="00372F89">
        <w:t>в</w:t>
      </w:r>
      <w:r w:rsidR="00FF696F" w:rsidRPr="00372F89">
        <w:t xml:space="preserve"> </w:t>
      </w:r>
      <w:r w:rsidRPr="00372F89">
        <w:t>том,</w:t>
      </w:r>
      <w:r w:rsidR="00FF696F" w:rsidRPr="00372F89">
        <w:t xml:space="preserve"> </w:t>
      </w:r>
      <w:r w:rsidRPr="00372F89">
        <w:t>что</w:t>
      </w:r>
      <w:r w:rsidR="00FF696F" w:rsidRPr="00372F89">
        <w:t xml:space="preserve"> </w:t>
      </w:r>
      <w:r w:rsidRPr="00372F89">
        <w:t>будущий</w:t>
      </w:r>
      <w:r w:rsidR="00FF696F" w:rsidRPr="00372F89">
        <w:t xml:space="preserve"> </w:t>
      </w:r>
      <w:r w:rsidRPr="00372F89">
        <w:t>пенсионер</w:t>
      </w:r>
      <w:r w:rsidR="00FF696F" w:rsidRPr="00372F89">
        <w:t xml:space="preserve"> </w:t>
      </w:r>
      <w:r w:rsidRPr="00372F89">
        <w:t>вносит</w:t>
      </w:r>
      <w:r w:rsidR="00FF696F" w:rsidRPr="00372F89">
        <w:t xml:space="preserve"> </w:t>
      </w:r>
      <w:r w:rsidRPr="00372F89">
        <w:t>ежегодно</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2</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на</w:t>
      </w:r>
      <w:r w:rsidR="00FF696F" w:rsidRPr="00372F89">
        <w:t xml:space="preserve"> </w:t>
      </w:r>
      <w:r w:rsidRPr="00372F89">
        <w:t>сч</w:t>
      </w:r>
      <w:r w:rsidR="00FF696F" w:rsidRPr="00372F89">
        <w:t>е</w:t>
      </w:r>
      <w:r w:rsidRPr="00372F89">
        <w:t>т</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и</w:t>
      </w:r>
      <w:r w:rsidR="00FF696F" w:rsidRPr="00372F89">
        <w:t xml:space="preserve"> </w:t>
      </w:r>
      <w:r w:rsidRPr="00372F89">
        <w:t>получает</w:t>
      </w:r>
      <w:r w:rsidR="00FF696F" w:rsidRPr="00372F89">
        <w:t xml:space="preserve"> </w:t>
      </w:r>
      <w:r w:rsidRPr="00372F89">
        <w:t>доплату</w:t>
      </w:r>
      <w:r w:rsidR="00FF696F" w:rsidRPr="00372F89">
        <w:t xml:space="preserve"> </w:t>
      </w:r>
      <w:r w:rsidRPr="00372F89">
        <w:t>из</w:t>
      </w:r>
      <w:r w:rsidR="00FF696F" w:rsidRPr="00372F89">
        <w:t xml:space="preserve"> </w:t>
      </w:r>
      <w:r w:rsidRPr="00372F89">
        <w:t>бюджета.</w:t>
      </w:r>
      <w:r w:rsidR="00FF696F" w:rsidRPr="00372F89">
        <w:t xml:space="preserve"> </w:t>
      </w:r>
      <w:r w:rsidRPr="00372F89">
        <w:t>Если</w:t>
      </w:r>
      <w:r w:rsidR="00FF696F" w:rsidRPr="00372F89">
        <w:t xml:space="preserve"> </w:t>
      </w:r>
      <w:r w:rsidRPr="00372F89">
        <w:t>среднемесячная</w:t>
      </w:r>
      <w:r w:rsidR="00FF696F" w:rsidRPr="00372F89">
        <w:t xml:space="preserve"> </w:t>
      </w:r>
      <w:r w:rsidRPr="00372F89">
        <w:t>зарплата</w:t>
      </w:r>
      <w:r w:rsidR="00FF696F" w:rsidRPr="00372F89">
        <w:t xml:space="preserve"> </w:t>
      </w:r>
      <w:r w:rsidRPr="00372F89">
        <w:t>меньше</w:t>
      </w:r>
      <w:r w:rsidR="00FF696F" w:rsidRPr="00372F89">
        <w:t xml:space="preserve"> </w:t>
      </w:r>
      <w:r w:rsidRPr="00372F89">
        <w:t>80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то</w:t>
      </w:r>
      <w:r w:rsidR="00FF696F" w:rsidRPr="00372F89">
        <w:t xml:space="preserve"> </w:t>
      </w:r>
      <w:r w:rsidRPr="00372F89">
        <w:t>за</w:t>
      </w:r>
      <w:r w:rsidR="00FF696F" w:rsidRPr="00372F89">
        <w:t xml:space="preserve"> </w:t>
      </w:r>
      <w:r w:rsidRPr="00372F89">
        <w:t>каждый</w:t>
      </w:r>
      <w:r w:rsidR="00FF696F" w:rsidRPr="00372F89">
        <w:t xml:space="preserve"> </w:t>
      </w:r>
      <w:r w:rsidRPr="00372F89">
        <w:t>рубль</w:t>
      </w:r>
      <w:r w:rsidR="00FF696F" w:rsidRPr="00372F89">
        <w:t xml:space="preserve"> </w:t>
      </w:r>
      <w:r w:rsidRPr="00372F89">
        <w:t>государство</w:t>
      </w:r>
      <w:r w:rsidR="00FF696F" w:rsidRPr="00372F89">
        <w:t xml:space="preserve"> </w:t>
      </w:r>
      <w:r w:rsidRPr="00372F89">
        <w:t>добавляет</w:t>
      </w:r>
      <w:r w:rsidR="00FF696F" w:rsidRPr="00372F89">
        <w:t xml:space="preserve"> </w:t>
      </w:r>
      <w:r w:rsidRPr="00372F89">
        <w:t>ещ</w:t>
      </w:r>
      <w:r w:rsidR="00FF696F" w:rsidRPr="00372F89">
        <w:t xml:space="preserve">е </w:t>
      </w:r>
      <w:r w:rsidRPr="00372F89">
        <w:t>рубль,</w:t>
      </w:r>
      <w:r w:rsidR="00FF696F" w:rsidRPr="00372F89">
        <w:t xml:space="preserve"> </w:t>
      </w:r>
      <w:r w:rsidRPr="00372F89">
        <w:t>если</w:t>
      </w:r>
      <w:r w:rsidR="00FF696F" w:rsidRPr="00372F89">
        <w:t xml:space="preserve"> </w:t>
      </w:r>
      <w:r w:rsidRPr="00372F89">
        <w:t>до</w:t>
      </w:r>
      <w:r w:rsidR="00FF696F" w:rsidRPr="00372F89">
        <w:t xml:space="preserve"> </w:t>
      </w:r>
      <w:r w:rsidRPr="00372F89">
        <w:t>150</w:t>
      </w:r>
      <w:r w:rsidR="00FF696F" w:rsidRPr="00372F89">
        <w:t xml:space="preserve"> </w:t>
      </w:r>
      <w:r w:rsidRPr="00372F89">
        <w:t>тысяч</w:t>
      </w:r>
      <w:r w:rsidR="00FF696F" w:rsidRPr="00372F89">
        <w:t xml:space="preserve"> </w:t>
      </w:r>
      <w:r w:rsidRPr="00372F89">
        <w:t>-</w:t>
      </w:r>
      <w:r w:rsidR="00FF696F" w:rsidRPr="00372F89">
        <w:t xml:space="preserve"> </w:t>
      </w:r>
      <w:r w:rsidRPr="00372F89">
        <w:t>то</w:t>
      </w:r>
      <w:r w:rsidR="00FF696F" w:rsidRPr="00372F89">
        <w:t xml:space="preserve"> </w:t>
      </w:r>
      <w:r w:rsidRPr="00372F89">
        <w:t>рубль</w:t>
      </w:r>
      <w:r w:rsidR="00FF696F" w:rsidRPr="00372F89">
        <w:t xml:space="preserve"> </w:t>
      </w:r>
      <w:r w:rsidRPr="00372F89">
        <w:t>за</w:t>
      </w:r>
      <w:r w:rsidR="00FF696F" w:rsidRPr="00372F89">
        <w:t xml:space="preserve"> </w:t>
      </w:r>
      <w:r w:rsidRPr="00372F89">
        <w:t>два</w:t>
      </w:r>
      <w:r w:rsidR="00FF696F" w:rsidRPr="00372F89">
        <w:t xml:space="preserve"> </w:t>
      </w:r>
      <w:r w:rsidRPr="00372F89">
        <w:t>рубля,</w:t>
      </w:r>
      <w:r w:rsidR="00FF696F" w:rsidRPr="00372F89">
        <w:t xml:space="preserve"> </w:t>
      </w:r>
      <w:r w:rsidRPr="00372F89">
        <w:t>а</w:t>
      </w:r>
      <w:r w:rsidR="00FF696F" w:rsidRPr="00372F89">
        <w:t xml:space="preserve"> </w:t>
      </w:r>
      <w:r w:rsidRPr="00372F89">
        <w:t>если</w:t>
      </w:r>
      <w:r w:rsidR="00FF696F" w:rsidRPr="00372F89">
        <w:t xml:space="preserve"> </w:t>
      </w:r>
      <w:r w:rsidRPr="00372F89">
        <w:t>свыше</w:t>
      </w:r>
      <w:r w:rsidR="00FF696F" w:rsidRPr="00372F89">
        <w:t xml:space="preserve"> </w:t>
      </w:r>
      <w:r w:rsidRPr="00372F89">
        <w:t>этой</w:t>
      </w:r>
      <w:r w:rsidR="00FF696F" w:rsidRPr="00372F89">
        <w:t xml:space="preserve"> </w:t>
      </w:r>
      <w:r w:rsidRPr="00372F89">
        <w:t>планки</w:t>
      </w:r>
      <w:r w:rsidR="00FF696F" w:rsidRPr="00372F89">
        <w:t xml:space="preserve"> </w:t>
      </w:r>
      <w:r w:rsidRPr="00372F89">
        <w:t>-</w:t>
      </w:r>
      <w:r w:rsidR="00FF696F" w:rsidRPr="00372F89">
        <w:t xml:space="preserve"> </w:t>
      </w:r>
      <w:r w:rsidRPr="00372F89">
        <w:t>то</w:t>
      </w:r>
      <w:r w:rsidR="00FF696F" w:rsidRPr="00372F89">
        <w:t xml:space="preserve"> </w:t>
      </w:r>
      <w:r w:rsidRPr="00372F89">
        <w:t>рубль</w:t>
      </w:r>
      <w:r w:rsidR="00FF696F" w:rsidRPr="00372F89">
        <w:t xml:space="preserve"> </w:t>
      </w:r>
      <w:r w:rsidRPr="00372F89">
        <w:t>за</w:t>
      </w:r>
      <w:r w:rsidR="00FF696F" w:rsidRPr="00372F89">
        <w:t xml:space="preserve"> </w:t>
      </w:r>
      <w:r w:rsidRPr="00372F89">
        <w:t>четыре</w:t>
      </w:r>
      <w:r w:rsidR="00FF696F" w:rsidRPr="00372F89">
        <w:t xml:space="preserve"> </w:t>
      </w:r>
      <w:r w:rsidRPr="00372F89">
        <w:t>рубля</w:t>
      </w:r>
      <w:r w:rsidR="00FF696F" w:rsidRPr="00372F89">
        <w:t xml:space="preserve"> </w:t>
      </w:r>
      <w:r w:rsidRPr="00372F89">
        <w:t>взносов.</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установлена</w:t>
      </w:r>
      <w:r w:rsidR="00FF696F" w:rsidRPr="00372F89">
        <w:t xml:space="preserve"> </w:t>
      </w:r>
      <w:r w:rsidRPr="00372F89">
        <w:t>верхняя</w:t>
      </w:r>
      <w:r w:rsidR="00FF696F" w:rsidRPr="00372F89">
        <w:t xml:space="preserve"> </w:t>
      </w:r>
      <w:r w:rsidRPr="00372F89">
        <w:t>планка</w:t>
      </w:r>
      <w:r w:rsidR="00FF696F" w:rsidRPr="00372F89">
        <w:t xml:space="preserve"> </w:t>
      </w:r>
      <w:r w:rsidRPr="00372F89">
        <w:t>государственного</w:t>
      </w:r>
      <w:r w:rsidR="00FF696F" w:rsidRPr="00372F89">
        <w:t xml:space="preserve"> </w:t>
      </w:r>
      <w:r w:rsidRPr="00372F89">
        <w:t>софинансирования</w:t>
      </w:r>
      <w:r w:rsidR="00FF696F" w:rsidRPr="00372F89">
        <w:t xml:space="preserve"> </w:t>
      </w:r>
      <w:r w:rsidRPr="00372F89">
        <w:t>-</w:t>
      </w:r>
      <w:r w:rsidR="00FF696F" w:rsidRPr="00372F89">
        <w:t xml:space="preserve"> </w:t>
      </w:r>
      <w:r w:rsidRPr="00372F89">
        <w:t>не</w:t>
      </w:r>
      <w:r w:rsidR="00FF696F" w:rsidRPr="00372F89">
        <w:t xml:space="preserve"> </w:t>
      </w:r>
      <w:r w:rsidRPr="00372F89">
        <w:t>более</w:t>
      </w:r>
      <w:r w:rsidR="00FF696F" w:rsidRPr="00372F89">
        <w:t xml:space="preserve"> </w:t>
      </w:r>
      <w:r w:rsidRPr="00372F89">
        <w:t>36</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r w:rsidR="00FF696F" w:rsidRPr="00372F89">
        <w:t xml:space="preserve"> </w:t>
      </w:r>
      <w:r w:rsidRPr="00372F89">
        <w:t>и</w:t>
      </w:r>
      <w:r w:rsidR="00FF696F" w:rsidRPr="00372F89">
        <w:t xml:space="preserve"> </w:t>
      </w:r>
      <w:r w:rsidRPr="00372F89">
        <w:t>только</w:t>
      </w:r>
      <w:r w:rsidR="00FF696F" w:rsidRPr="00372F89">
        <w:t xml:space="preserve"> </w:t>
      </w:r>
      <w:r w:rsidRPr="00372F89">
        <w:t>первые</w:t>
      </w:r>
      <w:r w:rsidR="00FF696F" w:rsidRPr="00372F89">
        <w:t xml:space="preserve"> </w:t>
      </w:r>
      <w:r w:rsidRPr="00372F89">
        <w:t>три</w:t>
      </w:r>
      <w:r w:rsidR="00FF696F" w:rsidRPr="00372F89">
        <w:t xml:space="preserve"> </w:t>
      </w:r>
      <w:r w:rsidRPr="00372F89">
        <w:t>года</w:t>
      </w:r>
      <w:r w:rsidR="00FF696F" w:rsidRPr="00372F89">
        <w:t xml:space="preserve"> </w:t>
      </w:r>
      <w:r w:rsidRPr="00372F89">
        <w:t>действия</w:t>
      </w:r>
      <w:r w:rsidR="00FF696F" w:rsidRPr="00372F89">
        <w:t xml:space="preserve"> </w:t>
      </w:r>
      <w:r w:rsidRPr="00372F89">
        <w:t>программы.</w:t>
      </w:r>
    </w:p>
    <w:p w14:paraId="07720B34" w14:textId="77777777" w:rsidR="00905B87" w:rsidRPr="00372F89" w:rsidRDefault="00905B87" w:rsidP="00905B87">
      <w:r w:rsidRPr="00372F89">
        <w:t>То</w:t>
      </w:r>
      <w:r w:rsidR="00FF696F" w:rsidRPr="00372F89">
        <w:t xml:space="preserve"> </w:t>
      </w:r>
      <w:r w:rsidRPr="00372F89">
        <w:t>есть,</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максимально</w:t>
      </w:r>
      <w:r w:rsidR="00FF696F" w:rsidRPr="00372F89">
        <w:t xml:space="preserve"> </w:t>
      </w:r>
      <w:r w:rsidRPr="00372F89">
        <w:t>можно</w:t>
      </w:r>
      <w:r w:rsidR="00FF696F" w:rsidRPr="00372F89">
        <w:t xml:space="preserve"> </w:t>
      </w:r>
      <w:r w:rsidRPr="00372F89">
        <w:t>получить</w:t>
      </w:r>
      <w:r w:rsidR="00FF696F" w:rsidRPr="00372F89">
        <w:t xml:space="preserve"> </w:t>
      </w:r>
      <w:r w:rsidRPr="00372F89">
        <w:t>108</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за</w:t>
      </w:r>
      <w:r w:rsidR="00FF696F" w:rsidRPr="00372F89">
        <w:t xml:space="preserve"> </w:t>
      </w:r>
      <w:r w:rsidRPr="00372F89">
        <w:t>три</w:t>
      </w:r>
      <w:r w:rsidR="00FF696F" w:rsidRPr="00372F89">
        <w:t xml:space="preserve"> </w:t>
      </w:r>
      <w:r w:rsidRPr="00372F89">
        <w:t>года.</w:t>
      </w:r>
      <w:r w:rsidR="00FF696F" w:rsidRPr="00372F89">
        <w:t xml:space="preserve"> </w:t>
      </w:r>
      <w:r w:rsidRPr="00372F89">
        <w:t>Для</w:t>
      </w:r>
      <w:r w:rsidR="00FF696F" w:rsidRPr="00372F89">
        <w:t xml:space="preserve"> </w:t>
      </w:r>
      <w:r w:rsidRPr="00372F89">
        <w:t>этого</w:t>
      </w:r>
      <w:r w:rsidR="00FF696F" w:rsidRPr="00372F89">
        <w:t xml:space="preserve"> </w:t>
      </w:r>
      <w:r w:rsidRPr="00372F89">
        <w:t>человеку</w:t>
      </w:r>
      <w:r w:rsidR="00FF696F" w:rsidRPr="00372F89">
        <w:t xml:space="preserve"> </w:t>
      </w:r>
      <w:r w:rsidRPr="00372F89">
        <w:t>с</w:t>
      </w:r>
      <w:r w:rsidR="00FF696F" w:rsidRPr="00372F89">
        <w:t xml:space="preserve"> </w:t>
      </w:r>
      <w:r w:rsidRPr="00372F89">
        <w:t>зарплатой</w:t>
      </w:r>
      <w:r w:rsidR="00FF696F" w:rsidRPr="00372F89">
        <w:t xml:space="preserve"> </w:t>
      </w:r>
      <w:r w:rsidRPr="00372F89">
        <w:t>до</w:t>
      </w:r>
      <w:r w:rsidR="00FF696F" w:rsidRPr="00372F89">
        <w:t xml:space="preserve"> </w:t>
      </w:r>
      <w:r w:rsidRPr="00372F89">
        <w:t>80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нужно</w:t>
      </w:r>
      <w:r w:rsidR="00FF696F" w:rsidRPr="00372F89">
        <w:t xml:space="preserve"> </w:t>
      </w:r>
      <w:r w:rsidRPr="00372F89">
        <w:t>столько</w:t>
      </w:r>
      <w:r w:rsidR="00FF696F" w:rsidRPr="00372F89">
        <w:t xml:space="preserve"> </w:t>
      </w:r>
      <w:r w:rsidRPr="00372F89">
        <w:t>же</w:t>
      </w:r>
      <w:r w:rsidR="00FF696F" w:rsidRPr="00372F89">
        <w:t xml:space="preserve"> </w:t>
      </w:r>
      <w:r w:rsidRPr="00372F89">
        <w:t>внести</w:t>
      </w:r>
      <w:r w:rsidR="00FF696F" w:rsidRPr="00372F89">
        <w:t xml:space="preserve"> </w:t>
      </w:r>
      <w:r w:rsidRPr="00372F89">
        <w:t>самому,</w:t>
      </w:r>
      <w:r w:rsidR="00FF696F" w:rsidRPr="00372F89">
        <w:t xml:space="preserve"> </w:t>
      </w:r>
      <w:r w:rsidRPr="00372F89">
        <w:t>например,</w:t>
      </w:r>
      <w:r w:rsidR="00FF696F" w:rsidRPr="00372F89">
        <w:t xml:space="preserve"> </w:t>
      </w:r>
      <w:r w:rsidRPr="00372F89">
        <w:t>по</w:t>
      </w:r>
      <w:r w:rsidR="00FF696F" w:rsidRPr="00372F89">
        <w:t xml:space="preserve"> </w:t>
      </w:r>
      <w:r w:rsidRPr="00372F89">
        <w:t>три</w:t>
      </w:r>
      <w:r w:rsidR="00FF696F" w:rsidRPr="00372F89">
        <w:t xml:space="preserve"> </w:t>
      </w:r>
      <w:r w:rsidRPr="00372F89">
        <w:t>тысячи</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p>
    <w:p w14:paraId="3D2474E6" w14:textId="77777777" w:rsidR="00905B87" w:rsidRPr="00372F89" w:rsidRDefault="00D055BC" w:rsidP="00905B87">
      <w:r w:rsidRPr="00372F89">
        <w:t>«</w:t>
      </w:r>
      <w:r w:rsidR="00905B87" w:rsidRPr="00372F89">
        <w:t>Стартовый</w:t>
      </w:r>
      <w:r w:rsidR="00FF696F" w:rsidRPr="00372F89">
        <w:t xml:space="preserve"> </w:t>
      </w:r>
      <w:r w:rsidR="00905B87" w:rsidRPr="00372F89">
        <w:t>взнос</w:t>
      </w:r>
      <w:r w:rsidR="00FF696F" w:rsidRPr="00372F89">
        <w:t xml:space="preserve"> </w:t>
      </w:r>
      <w:r w:rsidR="00905B87" w:rsidRPr="00372F89">
        <w:t>не</w:t>
      </w:r>
      <w:r w:rsidR="00FF696F" w:rsidRPr="00372F89">
        <w:t xml:space="preserve"> </w:t>
      </w:r>
      <w:r w:rsidR="00905B87" w:rsidRPr="00372F89">
        <w:t>ограничен,</w:t>
      </w:r>
      <w:r w:rsidR="00FF696F" w:rsidRPr="00372F89">
        <w:t xml:space="preserve"> </w:t>
      </w:r>
      <w:r w:rsidR="00905B87" w:rsidRPr="00372F89">
        <w:t>-</w:t>
      </w:r>
      <w:r w:rsidR="00FF696F" w:rsidRPr="00372F89">
        <w:t xml:space="preserve"> </w:t>
      </w:r>
      <w:r w:rsidR="00905B87" w:rsidRPr="00372F89">
        <w:t>уточняет</w:t>
      </w:r>
      <w:r w:rsidR="00FF696F" w:rsidRPr="00372F89">
        <w:t xml:space="preserve"> </w:t>
      </w:r>
      <w:r w:rsidR="00905B87" w:rsidRPr="00372F89">
        <w:t>координатор</w:t>
      </w:r>
      <w:r w:rsidR="00FF696F" w:rsidRPr="00372F89">
        <w:t xml:space="preserve"> </w:t>
      </w:r>
      <w:r w:rsidR="00905B87" w:rsidRPr="00372F89">
        <w:t>программы</w:t>
      </w:r>
      <w:r w:rsidR="00FF696F" w:rsidRPr="00372F89">
        <w:t xml:space="preserve"> </w:t>
      </w:r>
      <w:r w:rsidR="00905B87" w:rsidRPr="00372F89">
        <w:t>повышения</w:t>
      </w:r>
      <w:r w:rsidR="00FF696F" w:rsidRPr="00372F89">
        <w:t xml:space="preserve"> </w:t>
      </w:r>
      <w:r w:rsidR="00905B87" w:rsidRPr="00372F89">
        <w:t>финансовой</w:t>
      </w:r>
      <w:r w:rsidR="00FF696F" w:rsidRPr="00372F89">
        <w:t xml:space="preserve"> </w:t>
      </w:r>
      <w:r w:rsidR="00905B87" w:rsidRPr="00372F89">
        <w:t>грамотности</w:t>
      </w:r>
      <w:r w:rsidR="00FF696F" w:rsidRPr="00372F89">
        <w:t xml:space="preserve"> </w:t>
      </w:r>
      <w:r w:rsidR="00905B87" w:rsidRPr="00372F89">
        <w:t>в</w:t>
      </w:r>
      <w:r w:rsidR="00FF696F" w:rsidRPr="00372F89">
        <w:t xml:space="preserve"> </w:t>
      </w:r>
      <w:r w:rsidR="00905B87" w:rsidRPr="00372F89">
        <w:t>Ставропольском</w:t>
      </w:r>
      <w:r w:rsidR="00FF696F" w:rsidRPr="00372F89">
        <w:t xml:space="preserve"> </w:t>
      </w:r>
      <w:r w:rsidR="00905B87" w:rsidRPr="00372F89">
        <w:t>крае</w:t>
      </w:r>
      <w:r w:rsidR="00FF696F" w:rsidRPr="00372F89">
        <w:t xml:space="preserve"> </w:t>
      </w:r>
      <w:r w:rsidR="00905B87" w:rsidRPr="00372F89">
        <w:t>Надежда</w:t>
      </w:r>
      <w:r w:rsidR="00FF696F" w:rsidRPr="00372F89">
        <w:t xml:space="preserve"> </w:t>
      </w:r>
      <w:r w:rsidR="00905B87" w:rsidRPr="00372F89">
        <w:t>Герасименко.</w:t>
      </w:r>
      <w:r w:rsidR="00FF696F" w:rsidRPr="00372F89">
        <w:t xml:space="preserve"> </w:t>
      </w:r>
      <w:r w:rsidR="00905B87" w:rsidRPr="00372F89">
        <w:t>-</w:t>
      </w:r>
      <w:r w:rsidR="00FF696F" w:rsidRPr="00372F89">
        <w:t xml:space="preserve"> </w:t>
      </w:r>
      <w:r w:rsidR="00905B87" w:rsidRPr="00372F89">
        <w:t>Размер</w:t>
      </w:r>
      <w:r w:rsidR="00FF696F" w:rsidRPr="00372F89">
        <w:t xml:space="preserve"> </w:t>
      </w:r>
      <w:r w:rsidR="00905B87" w:rsidRPr="00372F89">
        <w:t>взносов</w:t>
      </w:r>
      <w:r w:rsidR="00FF696F" w:rsidRPr="00372F89">
        <w:t xml:space="preserve"> </w:t>
      </w:r>
      <w:r w:rsidR="00905B87" w:rsidRPr="00372F89">
        <w:t>и</w:t>
      </w:r>
      <w:r w:rsidR="00FF696F" w:rsidRPr="00372F89">
        <w:t xml:space="preserve"> </w:t>
      </w:r>
      <w:r w:rsidR="00905B87" w:rsidRPr="00372F89">
        <w:t>периодичность</w:t>
      </w:r>
      <w:r w:rsidR="00FF696F" w:rsidRPr="00372F89">
        <w:t xml:space="preserve"> </w:t>
      </w:r>
      <w:r w:rsidR="00905B87" w:rsidRPr="00372F89">
        <w:t>их</w:t>
      </w:r>
      <w:r w:rsidR="00FF696F" w:rsidRPr="00372F89">
        <w:t xml:space="preserve"> </w:t>
      </w:r>
      <w:r w:rsidR="00905B87" w:rsidRPr="00372F89">
        <w:t>уплаты,</w:t>
      </w:r>
      <w:r w:rsidR="00FF696F" w:rsidRPr="00372F89">
        <w:t xml:space="preserve"> </w:t>
      </w:r>
      <w:r w:rsidR="00905B87" w:rsidRPr="00372F89">
        <w:t>а</w:t>
      </w:r>
      <w:r w:rsidR="00FF696F" w:rsidRPr="00372F89">
        <w:t xml:space="preserve"> </w:t>
      </w:r>
      <w:r w:rsidR="00905B87" w:rsidRPr="00372F89">
        <w:t>также</w:t>
      </w:r>
      <w:r w:rsidR="00FF696F" w:rsidRPr="00372F89">
        <w:t xml:space="preserve"> </w:t>
      </w:r>
      <w:r w:rsidR="00905B87" w:rsidRPr="00372F89">
        <w:t>порядок</w:t>
      </w:r>
      <w:r w:rsidR="00FF696F" w:rsidRPr="00372F89">
        <w:t xml:space="preserve"> </w:t>
      </w:r>
      <w:r w:rsidR="00905B87" w:rsidRPr="00372F89">
        <w:t>изменения</w:t>
      </w:r>
      <w:r w:rsidR="00FF696F" w:rsidRPr="00372F89">
        <w:t xml:space="preserve"> </w:t>
      </w:r>
      <w:r w:rsidR="00905B87" w:rsidRPr="00372F89">
        <w:t>этих</w:t>
      </w:r>
      <w:r w:rsidR="00FF696F" w:rsidRPr="00372F89">
        <w:t xml:space="preserve"> </w:t>
      </w:r>
      <w:r w:rsidR="00905B87" w:rsidRPr="00372F89">
        <w:t>параметров</w:t>
      </w:r>
      <w:r w:rsidR="00FF696F" w:rsidRPr="00372F89">
        <w:t xml:space="preserve"> </w:t>
      </w:r>
      <w:r w:rsidR="00905B87" w:rsidRPr="00372F89">
        <w:t>определяются</w:t>
      </w:r>
      <w:r w:rsidR="00FF696F" w:rsidRPr="00372F89">
        <w:t xml:space="preserve"> </w:t>
      </w:r>
      <w:r w:rsidR="00905B87" w:rsidRPr="00372F89">
        <w:t>условиями</w:t>
      </w:r>
      <w:r w:rsidR="00FF696F" w:rsidRPr="00372F89">
        <w:t xml:space="preserve"> </w:t>
      </w:r>
      <w:r w:rsidR="00905B87" w:rsidRPr="00372F89">
        <w:t>договора</w:t>
      </w:r>
      <w:r w:rsidR="00FF696F" w:rsidRPr="00372F89">
        <w:t xml:space="preserve"> </w:t>
      </w:r>
      <w:r w:rsidR="00905B87" w:rsidRPr="00372F89">
        <w:t>долгосрочных</w:t>
      </w:r>
      <w:r w:rsidR="00FF696F" w:rsidRPr="00372F89">
        <w:t xml:space="preserve"> </w:t>
      </w:r>
      <w:r w:rsidR="00905B87" w:rsidRPr="00372F89">
        <w:t>сбережений,</w:t>
      </w:r>
      <w:r w:rsidR="00FF696F" w:rsidRPr="00372F89">
        <w:t xml:space="preserve"> </w:t>
      </w:r>
      <w:r w:rsidR="00905B87" w:rsidRPr="00372F89">
        <w:t>заключенного</w:t>
      </w:r>
      <w:r w:rsidR="00FF696F" w:rsidRPr="00372F89">
        <w:t xml:space="preserve"> </w:t>
      </w:r>
      <w:r w:rsidR="00905B87" w:rsidRPr="00372F89">
        <w:t>между</w:t>
      </w:r>
      <w:r w:rsidR="00FF696F" w:rsidRPr="00372F89">
        <w:t xml:space="preserve"> </w:t>
      </w:r>
      <w:r w:rsidR="00905B87" w:rsidRPr="00372F89">
        <w:t>негосударственным</w:t>
      </w:r>
      <w:r w:rsidR="00FF696F" w:rsidRPr="00372F89">
        <w:t xml:space="preserve"> </w:t>
      </w:r>
      <w:r w:rsidR="00905B87" w:rsidRPr="00372F89">
        <w:t>пенсионным</w:t>
      </w:r>
      <w:r w:rsidR="00FF696F" w:rsidRPr="00372F89">
        <w:t xml:space="preserve"> </w:t>
      </w:r>
      <w:r w:rsidR="00905B87" w:rsidRPr="00372F89">
        <w:t>фондом</w:t>
      </w:r>
      <w:r w:rsidR="00FF696F" w:rsidRPr="00372F89">
        <w:t xml:space="preserve"> </w:t>
      </w:r>
      <w:r w:rsidR="00905B87" w:rsidRPr="00372F89">
        <w:t>и</w:t>
      </w:r>
      <w:r w:rsidR="00FF696F" w:rsidRPr="00372F89">
        <w:t xml:space="preserve"> </w:t>
      </w:r>
      <w:r w:rsidR="00905B87" w:rsidRPr="00372F89">
        <w:t>гражданином</w:t>
      </w:r>
      <w:r w:rsidRPr="00372F89">
        <w:t>»</w:t>
      </w:r>
      <w:r w:rsidR="00905B87" w:rsidRPr="00372F89">
        <w:t>.</w:t>
      </w:r>
    </w:p>
    <w:p w14:paraId="3AA57F6F" w14:textId="77777777" w:rsidR="00905B87" w:rsidRPr="00372F89" w:rsidRDefault="00905B87" w:rsidP="00905B87">
      <w:r w:rsidRPr="00372F89">
        <w:lastRenderedPageBreak/>
        <w:t>Посчитать</w:t>
      </w:r>
      <w:r w:rsidR="00FF696F" w:rsidRPr="00372F89">
        <w:t xml:space="preserve"> </w:t>
      </w:r>
      <w:r w:rsidRPr="00372F89">
        <w:t>примерную</w:t>
      </w:r>
      <w:r w:rsidR="00FF696F" w:rsidRPr="00372F89">
        <w:t xml:space="preserve"> </w:t>
      </w:r>
      <w:r w:rsidRPr="00372F89">
        <w:t>прибавку</w:t>
      </w:r>
      <w:r w:rsidR="00FF696F" w:rsidRPr="00372F89">
        <w:t xml:space="preserve"> </w:t>
      </w:r>
      <w:r w:rsidRPr="00372F89">
        <w:t>к</w:t>
      </w:r>
      <w:r w:rsidR="00FF696F" w:rsidRPr="00372F89">
        <w:t xml:space="preserve"> </w:t>
      </w:r>
      <w:r w:rsidRPr="00372F89">
        <w:t>пенсии</w:t>
      </w:r>
      <w:r w:rsidR="00FF696F" w:rsidRPr="00372F89">
        <w:t xml:space="preserve"> </w:t>
      </w:r>
      <w:r w:rsidRPr="00372F89">
        <w:t>можно</w:t>
      </w:r>
      <w:r w:rsidR="00FF696F" w:rsidRPr="00372F89">
        <w:t xml:space="preserve"> </w:t>
      </w:r>
      <w:r w:rsidRPr="00372F89">
        <w:t>на</w:t>
      </w:r>
      <w:r w:rsidR="00FF696F" w:rsidRPr="00372F89">
        <w:t xml:space="preserve"> </w:t>
      </w:r>
      <w:r w:rsidRPr="00372F89">
        <w:t>калькуляторе</w:t>
      </w:r>
      <w:r w:rsidR="00FF696F" w:rsidRPr="00372F89">
        <w:t xml:space="preserve"> </w:t>
      </w:r>
      <w:r w:rsidRPr="00372F89">
        <w:t>портала</w:t>
      </w:r>
      <w:r w:rsidR="00FF696F" w:rsidRPr="00372F89">
        <w:t xml:space="preserve"> </w:t>
      </w:r>
      <w:r w:rsidR="00D055BC" w:rsidRPr="00372F89">
        <w:t>«</w:t>
      </w:r>
      <w:r w:rsidRPr="00372F89">
        <w:t>Мои</w:t>
      </w:r>
      <w:r w:rsidR="00FF696F" w:rsidRPr="00372F89">
        <w:t xml:space="preserve"> </w:t>
      </w:r>
      <w:r w:rsidRPr="00372F89">
        <w:t>финансы</w:t>
      </w:r>
      <w:r w:rsidR="00D055BC" w:rsidRPr="00372F89">
        <w:t>»</w:t>
      </w:r>
      <w:r w:rsidRPr="00372F89">
        <w:t>.</w:t>
      </w:r>
      <w:r w:rsidR="00FF696F" w:rsidRPr="00372F89">
        <w:t xml:space="preserve"> </w:t>
      </w:r>
      <w:r w:rsidRPr="00372F89">
        <w:t>45-летняя</w:t>
      </w:r>
      <w:r w:rsidR="00FF696F" w:rsidRPr="00372F89">
        <w:t xml:space="preserve"> </w:t>
      </w:r>
      <w:r w:rsidRPr="00372F89">
        <w:t>жительница</w:t>
      </w:r>
      <w:r w:rsidR="00FF696F" w:rsidRPr="00372F89">
        <w:t xml:space="preserve"> </w:t>
      </w:r>
      <w:r w:rsidRPr="00372F89">
        <w:t>Ставрополья</w:t>
      </w:r>
      <w:r w:rsidR="00FF696F" w:rsidRPr="00372F89">
        <w:t xml:space="preserve"> </w:t>
      </w:r>
      <w:r w:rsidRPr="00372F89">
        <w:t>Елена</w:t>
      </w:r>
      <w:r w:rsidR="00FF696F" w:rsidRPr="00372F89">
        <w:t xml:space="preserve"> </w:t>
      </w:r>
      <w:r w:rsidRPr="00372F89">
        <w:t>выяснила,</w:t>
      </w:r>
      <w:r w:rsidR="00FF696F" w:rsidRPr="00372F89">
        <w:t xml:space="preserve"> </w:t>
      </w:r>
      <w:r w:rsidRPr="00372F89">
        <w:t>что</w:t>
      </w:r>
      <w:r w:rsidR="00FF696F" w:rsidRPr="00372F89">
        <w:t xml:space="preserve"> </w:t>
      </w:r>
      <w:r w:rsidRPr="00372F89">
        <w:t>если</w:t>
      </w:r>
      <w:r w:rsidR="00FF696F" w:rsidRPr="00372F89">
        <w:t xml:space="preserve"> </w:t>
      </w:r>
      <w:r w:rsidRPr="00372F89">
        <w:t>заключить</w:t>
      </w:r>
      <w:r w:rsidR="00FF696F" w:rsidRPr="00372F89">
        <w:t xml:space="preserve"> </w:t>
      </w:r>
      <w:r w:rsidRPr="00372F89">
        <w:t>договор</w:t>
      </w:r>
      <w:r w:rsidR="00FF696F" w:rsidRPr="00372F89">
        <w:t xml:space="preserve"> </w:t>
      </w:r>
      <w:r w:rsidRPr="00372F89">
        <w:t>с</w:t>
      </w:r>
      <w:r w:rsidR="00FF696F" w:rsidRPr="00372F89">
        <w:t xml:space="preserve"> </w:t>
      </w:r>
      <w:r w:rsidRPr="00372F89">
        <w:t>НПФ</w:t>
      </w:r>
      <w:r w:rsidR="00FF696F" w:rsidRPr="00372F89">
        <w:t xml:space="preserve"> </w:t>
      </w:r>
      <w:r w:rsidRPr="00372F89">
        <w:t>сейчас</w:t>
      </w:r>
      <w:r w:rsidR="00FF696F" w:rsidRPr="00372F89">
        <w:t xml:space="preserve"> </w:t>
      </w:r>
      <w:r w:rsidRPr="00372F89">
        <w:t>и</w:t>
      </w:r>
      <w:r w:rsidR="00FF696F" w:rsidRPr="00372F89">
        <w:t xml:space="preserve"> </w:t>
      </w:r>
      <w:r w:rsidRPr="00372F89">
        <w:t>10</w:t>
      </w:r>
      <w:r w:rsidR="00FF696F" w:rsidRPr="00372F89">
        <w:t xml:space="preserve"> </w:t>
      </w:r>
      <w:r w:rsidRPr="00372F89">
        <w:t>лет</w:t>
      </w:r>
      <w:r w:rsidR="00FF696F" w:rsidRPr="00372F89">
        <w:t xml:space="preserve"> </w:t>
      </w:r>
      <w:r w:rsidRPr="00372F89">
        <w:t>подряд</w:t>
      </w:r>
      <w:r w:rsidR="00FF696F" w:rsidRPr="00372F89">
        <w:t xml:space="preserve"> </w:t>
      </w:r>
      <w:r w:rsidRPr="00372F89">
        <w:t>ежемесячно</w:t>
      </w:r>
      <w:r w:rsidR="00FF696F" w:rsidRPr="00372F89">
        <w:t xml:space="preserve"> </w:t>
      </w:r>
      <w:r w:rsidRPr="00372F89">
        <w:t>будет</w:t>
      </w:r>
      <w:r w:rsidR="00FF696F" w:rsidRPr="00372F89">
        <w:t xml:space="preserve"> </w:t>
      </w:r>
      <w:r w:rsidRPr="00372F89">
        <w:t>вносить</w:t>
      </w:r>
      <w:r w:rsidR="00FF696F" w:rsidRPr="00372F89">
        <w:t xml:space="preserve"> </w:t>
      </w:r>
      <w:r w:rsidRPr="00372F89">
        <w:t>по</w:t>
      </w:r>
      <w:r w:rsidR="00FF696F" w:rsidRPr="00372F89">
        <w:t xml:space="preserve"> </w:t>
      </w:r>
      <w:r w:rsidRPr="00372F89">
        <w:t>три</w:t>
      </w:r>
      <w:r w:rsidR="00FF696F" w:rsidRPr="00372F89">
        <w:t xml:space="preserve"> </w:t>
      </w:r>
      <w:r w:rsidRPr="00372F89">
        <w:t>тысячи</w:t>
      </w:r>
      <w:r w:rsidR="00FF696F" w:rsidRPr="00372F89">
        <w:t xml:space="preserve"> </w:t>
      </w:r>
      <w:r w:rsidRPr="00372F89">
        <w:t>рублей,</w:t>
      </w:r>
      <w:r w:rsidR="00FF696F" w:rsidRPr="00372F89">
        <w:t xml:space="preserve"> </w:t>
      </w:r>
      <w:r w:rsidRPr="00372F89">
        <w:t>то</w:t>
      </w:r>
      <w:r w:rsidR="00FF696F" w:rsidRPr="00372F89">
        <w:t xml:space="preserve"> </w:t>
      </w:r>
      <w:r w:rsidRPr="00372F89">
        <w:t>с</w:t>
      </w:r>
      <w:r w:rsidR="00FF696F" w:rsidRPr="00372F89">
        <w:t xml:space="preserve"> </w:t>
      </w:r>
      <w:r w:rsidRPr="00372F89">
        <w:t>уч</w:t>
      </w:r>
      <w:r w:rsidR="00FF696F" w:rsidRPr="00372F89">
        <w:t>е</w:t>
      </w:r>
      <w:r w:rsidRPr="00372F89">
        <w:t>том</w:t>
      </w:r>
      <w:r w:rsidR="00FF696F" w:rsidRPr="00372F89">
        <w:t xml:space="preserve"> </w:t>
      </w:r>
      <w:r w:rsidRPr="00372F89">
        <w:t>доплаты</w:t>
      </w:r>
      <w:r w:rsidR="00FF696F" w:rsidRPr="00372F89">
        <w:t xml:space="preserve"> </w:t>
      </w:r>
      <w:r w:rsidRPr="00372F89">
        <w:t>из</w:t>
      </w:r>
      <w:r w:rsidR="00FF696F" w:rsidRPr="00372F89">
        <w:t xml:space="preserve"> </w:t>
      </w:r>
      <w:r w:rsidRPr="00372F89">
        <w:t>казны</w:t>
      </w:r>
      <w:r w:rsidR="00FF696F" w:rsidRPr="00372F89">
        <w:t xml:space="preserve"> </w:t>
      </w:r>
      <w:r w:rsidRPr="00372F89">
        <w:t>и</w:t>
      </w:r>
      <w:r w:rsidR="00FF696F" w:rsidRPr="00372F89">
        <w:t xml:space="preserve"> </w:t>
      </w:r>
      <w:r w:rsidRPr="00372F89">
        <w:t>инвестиционного</w:t>
      </w:r>
      <w:r w:rsidR="00FF696F" w:rsidRPr="00372F89">
        <w:t xml:space="preserve"> </w:t>
      </w:r>
      <w:r w:rsidRPr="00372F89">
        <w:t>дохода</w:t>
      </w:r>
      <w:r w:rsidR="00FF696F" w:rsidRPr="00372F89">
        <w:t xml:space="preserve"> </w:t>
      </w:r>
      <w:r w:rsidRPr="00372F89">
        <w:t>к</w:t>
      </w:r>
      <w:r w:rsidR="00FF696F" w:rsidRPr="00372F89">
        <w:t xml:space="preserve"> </w:t>
      </w:r>
      <w:r w:rsidRPr="00372F89">
        <w:t>2034</w:t>
      </w:r>
      <w:r w:rsidR="00FF696F" w:rsidRPr="00372F89">
        <w:t xml:space="preserve"> </w:t>
      </w:r>
      <w:r w:rsidRPr="00372F89">
        <w:t>году</w:t>
      </w:r>
      <w:r w:rsidR="00FF696F" w:rsidRPr="00372F89">
        <w:t xml:space="preserve"> </w:t>
      </w:r>
      <w:r w:rsidRPr="00372F89">
        <w:t>она</w:t>
      </w:r>
      <w:r w:rsidR="00FF696F" w:rsidRPr="00372F89">
        <w:t xml:space="preserve"> </w:t>
      </w:r>
      <w:r w:rsidRPr="00372F89">
        <w:t>накопит</w:t>
      </w:r>
      <w:r w:rsidR="00FF696F" w:rsidRPr="00372F89">
        <w:t xml:space="preserve"> </w:t>
      </w:r>
      <w:r w:rsidRPr="00372F89">
        <w:t>701904</w:t>
      </w:r>
      <w:r w:rsidR="00FF696F" w:rsidRPr="00372F89">
        <w:t xml:space="preserve"> </w:t>
      </w:r>
      <w:r w:rsidRPr="00372F89">
        <w:t>рубля.</w:t>
      </w:r>
      <w:r w:rsidR="00FF696F" w:rsidRPr="00372F89">
        <w:t xml:space="preserve"> </w:t>
      </w:r>
      <w:r w:rsidRPr="00372F89">
        <w:t>Из</w:t>
      </w:r>
      <w:r w:rsidR="00FF696F" w:rsidRPr="00372F89">
        <w:t xml:space="preserve"> </w:t>
      </w:r>
      <w:r w:rsidRPr="00372F89">
        <w:t>этих</w:t>
      </w:r>
      <w:r w:rsidR="00FF696F" w:rsidRPr="00372F89">
        <w:t xml:space="preserve"> </w:t>
      </w:r>
      <w:r w:rsidRPr="00372F89">
        <w:t>денег</w:t>
      </w:r>
      <w:r w:rsidR="00FF696F" w:rsidRPr="00372F89">
        <w:t xml:space="preserve"> </w:t>
      </w:r>
      <w:r w:rsidRPr="00372F89">
        <w:t>в</w:t>
      </w:r>
      <w:r w:rsidR="00FF696F" w:rsidRPr="00372F89">
        <w:t xml:space="preserve"> </w:t>
      </w:r>
      <w:r w:rsidRPr="00372F89">
        <w:t>следующие</w:t>
      </w:r>
      <w:r w:rsidR="00FF696F" w:rsidRPr="00372F89">
        <w:t xml:space="preserve"> </w:t>
      </w:r>
      <w:r w:rsidRPr="00372F89">
        <w:t>10</w:t>
      </w:r>
      <w:r w:rsidR="00FF696F" w:rsidRPr="00372F89">
        <w:t xml:space="preserve"> </w:t>
      </w:r>
      <w:r w:rsidRPr="00372F89">
        <w:t>лет</w:t>
      </w:r>
      <w:r w:rsidR="00FF696F" w:rsidRPr="00372F89">
        <w:t xml:space="preserve"> </w:t>
      </w:r>
      <w:r w:rsidRPr="00372F89">
        <w:t>она</w:t>
      </w:r>
      <w:r w:rsidR="00FF696F" w:rsidRPr="00372F89">
        <w:t xml:space="preserve"> </w:t>
      </w:r>
      <w:r w:rsidRPr="00372F89">
        <w:t>сможет</w:t>
      </w:r>
      <w:r w:rsidR="00FF696F" w:rsidRPr="00372F89">
        <w:t xml:space="preserve"> </w:t>
      </w:r>
      <w:r w:rsidRPr="00372F89">
        <w:t>получать</w:t>
      </w:r>
      <w:r w:rsidR="00FF696F" w:rsidRPr="00372F89">
        <w:t xml:space="preserve"> </w:t>
      </w:r>
      <w:r w:rsidRPr="00372F89">
        <w:t>дополнительно</w:t>
      </w:r>
      <w:r w:rsidR="00FF696F" w:rsidRPr="00372F89">
        <w:t xml:space="preserve"> </w:t>
      </w:r>
      <w:r w:rsidRPr="00372F89">
        <w:t>к</w:t>
      </w:r>
      <w:r w:rsidR="00FF696F" w:rsidRPr="00372F89">
        <w:t xml:space="preserve"> </w:t>
      </w:r>
      <w:r w:rsidRPr="00372F89">
        <w:t>пенсии</w:t>
      </w:r>
      <w:r w:rsidR="00FF696F" w:rsidRPr="00372F89">
        <w:t xml:space="preserve"> </w:t>
      </w:r>
      <w:r w:rsidRPr="00372F89">
        <w:t>по</w:t>
      </w:r>
      <w:r w:rsidR="00FF696F" w:rsidRPr="00372F89">
        <w:t xml:space="preserve"> </w:t>
      </w:r>
      <w:r w:rsidRPr="00372F89">
        <w:t>5849</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p>
    <w:p w14:paraId="7A16A408" w14:textId="77777777" w:rsidR="00905B87" w:rsidRPr="00372F89" w:rsidRDefault="00905B87" w:rsidP="00905B87">
      <w:r w:rsidRPr="00372F89">
        <w:t>Пожизненная</w:t>
      </w:r>
      <w:r w:rsidR="00FF696F" w:rsidRPr="00372F89">
        <w:t xml:space="preserve"> </w:t>
      </w:r>
      <w:r w:rsidRPr="00372F89">
        <w:t>выплата</w:t>
      </w:r>
      <w:r w:rsidR="00FF696F" w:rsidRPr="00372F89">
        <w:t xml:space="preserve"> </w:t>
      </w:r>
      <w:r w:rsidRPr="00372F89">
        <w:t>составила</w:t>
      </w:r>
      <w:r w:rsidR="00FF696F" w:rsidRPr="00372F89">
        <w:t xml:space="preserve"> </w:t>
      </w:r>
      <w:r w:rsidRPr="00372F89">
        <w:t>бы</w:t>
      </w:r>
      <w:r w:rsidR="00FF696F" w:rsidRPr="00372F89">
        <w:t xml:space="preserve"> </w:t>
      </w:r>
      <w:r w:rsidRPr="00372F89">
        <w:t>1855</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r w:rsidR="00FF696F" w:rsidRPr="00372F89">
        <w:t xml:space="preserve"> </w:t>
      </w:r>
      <w:r w:rsidRPr="00372F89">
        <w:t>Это</w:t>
      </w:r>
      <w:r w:rsidR="00FF696F" w:rsidRPr="00372F89">
        <w:t xml:space="preserve"> </w:t>
      </w:r>
      <w:r w:rsidRPr="00372F89">
        <w:t>меньше,</w:t>
      </w:r>
      <w:r w:rsidR="00FF696F" w:rsidRPr="00372F89">
        <w:t xml:space="preserve"> </w:t>
      </w:r>
      <w:r w:rsidRPr="00372F89">
        <w:t>чем</w:t>
      </w:r>
      <w:r w:rsidR="00FF696F" w:rsidRPr="00372F89">
        <w:t xml:space="preserve"> </w:t>
      </w:r>
      <w:r w:rsidRPr="00372F89">
        <w:t>10%</w:t>
      </w:r>
      <w:r w:rsidR="00FF696F" w:rsidRPr="00372F89">
        <w:t xml:space="preserve"> </w:t>
      </w:r>
      <w:r w:rsidRPr="00372F89">
        <w:t>прожиточного</w:t>
      </w:r>
      <w:r w:rsidR="00FF696F" w:rsidRPr="00372F89">
        <w:t xml:space="preserve"> </w:t>
      </w:r>
      <w:r w:rsidRPr="00372F89">
        <w:t>минимума</w:t>
      </w:r>
      <w:r w:rsidR="00FF696F" w:rsidRPr="00372F89">
        <w:t xml:space="preserve"> </w:t>
      </w:r>
      <w:r w:rsidRPr="00372F89">
        <w:t>пенсионера</w:t>
      </w:r>
      <w:r w:rsidR="00FF696F" w:rsidRPr="00372F89">
        <w:t xml:space="preserve"> </w:t>
      </w:r>
      <w:r w:rsidRPr="00372F89">
        <w:t>даже</w:t>
      </w:r>
      <w:r w:rsidR="00FF696F" w:rsidRPr="00372F89">
        <w:t xml:space="preserve"> </w:t>
      </w:r>
      <w:r w:rsidRPr="00372F89">
        <w:t>сегодня,</w:t>
      </w:r>
      <w:r w:rsidR="00FF696F" w:rsidRPr="00372F89">
        <w:t xml:space="preserve"> </w:t>
      </w:r>
      <w:r w:rsidRPr="00372F89">
        <w:t>поэтому,</w:t>
      </w:r>
      <w:r w:rsidR="00FF696F" w:rsidRPr="00372F89">
        <w:t xml:space="preserve"> </w:t>
      </w:r>
      <w:r w:rsidRPr="00372F89">
        <w:t>по</w:t>
      </w:r>
      <w:r w:rsidR="00FF696F" w:rsidRPr="00372F89">
        <w:t xml:space="preserve"> </w:t>
      </w:r>
      <w:r w:rsidRPr="00372F89">
        <w:t>условиям</w:t>
      </w:r>
      <w:r w:rsidR="00FF696F" w:rsidRPr="00372F89">
        <w:t xml:space="preserve"> </w:t>
      </w:r>
      <w:r w:rsidRPr="00372F89">
        <w:t>программы,</w:t>
      </w:r>
      <w:r w:rsidR="00FF696F" w:rsidRPr="00372F89">
        <w:t xml:space="preserve"> </w:t>
      </w:r>
      <w:r w:rsidRPr="00372F89">
        <w:t>Елена</w:t>
      </w:r>
      <w:r w:rsidR="00FF696F" w:rsidRPr="00372F89">
        <w:t xml:space="preserve"> </w:t>
      </w:r>
      <w:r w:rsidRPr="00372F89">
        <w:t>сможет</w:t>
      </w:r>
      <w:r w:rsidR="00FF696F" w:rsidRPr="00372F89">
        <w:t xml:space="preserve"> </w:t>
      </w:r>
      <w:r w:rsidRPr="00372F89">
        <w:t>забрать</w:t>
      </w:r>
      <w:r w:rsidR="00FF696F" w:rsidRPr="00372F89">
        <w:t xml:space="preserve"> </w:t>
      </w:r>
      <w:r w:rsidRPr="00372F89">
        <w:t>всю</w:t>
      </w:r>
      <w:r w:rsidR="00FF696F" w:rsidRPr="00372F89">
        <w:t xml:space="preserve"> </w:t>
      </w:r>
      <w:r w:rsidRPr="00372F89">
        <w:t>сумму</w:t>
      </w:r>
      <w:r w:rsidR="00FF696F" w:rsidRPr="00372F89">
        <w:t xml:space="preserve"> </w:t>
      </w:r>
      <w:r w:rsidRPr="00372F89">
        <w:t>сразу.</w:t>
      </w:r>
      <w:r w:rsidR="00FF696F" w:rsidRPr="00372F89">
        <w:t xml:space="preserve"> </w:t>
      </w:r>
      <w:r w:rsidRPr="00372F89">
        <w:t>Выбирать</w:t>
      </w:r>
      <w:r w:rsidR="00FF696F" w:rsidRPr="00372F89">
        <w:t xml:space="preserve"> </w:t>
      </w:r>
      <w:r w:rsidRPr="00372F89">
        <w:t>способ</w:t>
      </w:r>
      <w:r w:rsidR="00FF696F" w:rsidRPr="00372F89">
        <w:t xml:space="preserve"> </w:t>
      </w:r>
      <w:r w:rsidRPr="00372F89">
        <w:t>получения</w:t>
      </w:r>
      <w:r w:rsidR="00FF696F" w:rsidRPr="00372F89">
        <w:t xml:space="preserve"> </w:t>
      </w:r>
      <w:r w:rsidRPr="00372F89">
        <w:t>выплат</w:t>
      </w:r>
      <w:r w:rsidR="00FF696F" w:rsidRPr="00372F89">
        <w:t xml:space="preserve"> </w:t>
      </w:r>
      <w:r w:rsidRPr="00372F89">
        <w:t>она</w:t>
      </w:r>
      <w:r w:rsidR="00FF696F" w:rsidRPr="00372F89">
        <w:t xml:space="preserve"> </w:t>
      </w:r>
      <w:r w:rsidRPr="00372F89">
        <w:t>будет</w:t>
      </w:r>
      <w:r w:rsidR="00FF696F" w:rsidRPr="00372F89">
        <w:t xml:space="preserve"> </w:t>
      </w:r>
      <w:r w:rsidRPr="00372F89">
        <w:t>либо</w:t>
      </w:r>
      <w:r w:rsidR="00FF696F" w:rsidRPr="00372F89">
        <w:t xml:space="preserve">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r w:rsidRPr="00372F89">
        <w:t>с</w:t>
      </w:r>
      <w:r w:rsidR="00FF696F" w:rsidRPr="00372F89">
        <w:t xml:space="preserve"> </w:t>
      </w:r>
      <w:r w:rsidRPr="00372F89">
        <w:t>начала</w:t>
      </w:r>
      <w:r w:rsidR="00FF696F" w:rsidRPr="00372F89">
        <w:t xml:space="preserve"> </w:t>
      </w:r>
      <w:r w:rsidRPr="00372F89">
        <w:t>действия</w:t>
      </w:r>
      <w:r w:rsidR="00FF696F" w:rsidRPr="00372F89">
        <w:t xml:space="preserve"> </w:t>
      </w:r>
      <w:r w:rsidRPr="00372F89">
        <w:t>первого</w:t>
      </w:r>
      <w:r w:rsidR="00FF696F" w:rsidRPr="00372F89">
        <w:t xml:space="preserve"> </w:t>
      </w:r>
      <w:r w:rsidRPr="00372F89">
        <w:t>договора</w:t>
      </w:r>
      <w:r w:rsidR="00FF696F" w:rsidRPr="00372F89">
        <w:t xml:space="preserve"> </w:t>
      </w:r>
      <w:r w:rsidRPr="00372F89">
        <w:t>о</w:t>
      </w:r>
      <w:r w:rsidR="00FF696F" w:rsidRPr="00372F89">
        <w:t xml:space="preserve"> </w:t>
      </w:r>
      <w:r w:rsidRPr="00372F89">
        <w:t>долгосрочных</w:t>
      </w:r>
      <w:r w:rsidR="00FF696F" w:rsidRPr="00372F89">
        <w:t xml:space="preserve"> </w:t>
      </w:r>
      <w:r w:rsidRPr="00372F89">
        <w:t>сбережениях,</w:t>
      </w:r>
      <w:r w:rsidR="00FF696F" w:rsidRPr="00372F89">
        <w:t xml:space="preserve"> </w:t>
      </w:r>
      <w:r w:rsidRPr="00372F89">
        <w:t>либо</w:t>
      </w:r>
      <w:r w:rsidR="00FF696F" w:rsidRPr="00372F89">
        <w:t xml:space="preserve"> </w:t>
      </w:r>
      <w:r w:rsidRPr="00372F89">
        <w:t>по</w:t>
      </w:r>
      <w:r w:rsidR="00FF696F" w:rsidRPr="00372F89">
        <w:t xml:space="preserve"> </w:t>
      </w:r>
      <w:r w:rsidRPr="00372F89">
        <w:t>достижению</w:t>
      </w:r>
      <w:r w:rsidR="00FF696F" w:rsidRPr="00372F89">
        <w:t xml:space="preserve"> </w:t>
      </w:r>
      <w:r w:rsidRPr="00372F89">
        <w:t>55</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мужчин</w:t>
      </w:r>
      <w:r w:rsidR="00FF696F" w:rsidRPr="00372F89">
        <w:t xml:space="preserve"> </w:t>
      </w:r>
      <w:r w:rsidRPr="00372F89">
        <w:t>-</w:t>
      </w:r>
      <w:r w:rsidR="00FF696F" w:rsidRPr="00372F89">
        <w:t xml:space="preserve"> </w:t>
      </w:r>
      <w:r w:rsidRPr="00372F89">
        <w:t>60</w:t>
      </w:r>
      <w:r w:rsidR="00FF696F" w:rsidRPr="00372F89">
        <w:t xml:space="preserve"> </w:t>
      </w:r>
      <w:r w:rsidRPr="00372F89">
        <w:t>лет).</w:t>
      </w:r>
    </w:p>
    <w:p w14:paraId="519FB786" w14:textId="77777777" w:rsidR="00905B87" w:rsidRPr="00372F89" w:rsidRDefault="00905B87" w:rsidP="00905B87">
      <w:r w:rsidRPr="00372F89">
        <w:t>О</w:t>
      </w:r>
      <w:r w:rsidR="00FF696F" w:rsidRPr="00372F89">
        <w:t xml:space="preserve"> </w:t>
      </w:r>
      <w:r w:rsidRPr="00372F89">
        <w:t>других</w:t>
      </w:r>
      <w:r w:rsidR="00FF696F" w:rsidRPr="00372F89">
        <w:t xml:space="preserve"> </w:t>
      </w:r>
      <w:r w:rsidRPr="00372F89">
        <w:t>преимуществах</w:t>
      </w:r>
      <w:r w:rsidR="00FF696F" w:rsidRPr="00372F89">
        <w:t xml:space="preserve"> </w:t>
      </w:r>
      <w:r w:rsidRPr="00372F89">
        <w:t>и</w:t>
      </w:r>
      <w:r w:rsidR="00FF696F" w:rsidRPr="00372F89">
        <w:t xml:space="preserve"> </w:t>
      </w:r>
      <w:r w:rsidRPr="00372F89">
        <w:t>нюансах</w:t>
      </w:r>
      <w:r w:rsidR="00FF696F" w:rsidRPr="00372F89">
        <w:t xml:space="preserve"> </w:t>
      </w:r>
      <w:r w:rsidRPr="00372F89">
        <w:t>программы</w:t>
      </w:r>
      <w:r w:rsidR="00FF696F" w:rsidRPr="00372F89">
        <w:t xml:space="preserve"> </w:t>
      </w:r>
      <w:r w:rsidRPr="00372F89">
        <w:t>читайте</w:t>
      </w:r>
      <w:r w:rsidR="00FF696F" w:rsidRPr="00372F89">
        <w:t xml:space="preserve"> </w:t>
      </w:r>
      <w:r w:rsidRPr="00372F89">
        <w:t>на</w:t>
      </w:r>
      <w:r w:rsidR="00FF696F" w:rsidRPr="00372F89">
        <w:t xml:space="preserve"> </w:t>
      </w:r>
      <w:r w:rsidRPr="00372F89">
        <w:t>наших</w:t>
      </w:r>
      <w:r w:rsidR="00FF696F" w:rsidRPr="00372F89">
        <w:t xml:space="preserve"> </w:t>
      </w:r>
      <w:r w:rsidRPr="00372F89">
        <w:t>страницах</w:t>
      </w:r>
      <w:r w:rsidR="00FF696F" w:rsidRPr="00372F89">
        <w:t xml:space="preserve"> </w:t>
      </w:r>
      <w:r w:rsidRPr="00372F89">
        <w:t>и</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проекта</w:t>
      </w:r>
      <w:r w:rsidR="00FF696F" w:rsidRPr="00372F89">
        <w:t xml:space="preserve"> </w:t>
      </w:r>
      <w:r w:rsidRPr="00372F89">
        <w:t>Fingram26.ru.</w:t>
      </w:r>
    </w:p>
    <w:p w14:paraId="775069D1" w14:textId="77777777" w:rsidR="00905B87" w:rsidRPr="00372F89" w:rsidRDefault="00000000" w:rsidP="00905B87">
      <w:hyperlink r:id="rId19" w:history="1">
        <w:r w:rsidR="00905B87" w:rsidRPr="00372F89">
          <w:rPr>
            <w:rStyle w:val="a3"/>
          </w:rPr>
          <w:t>https://stav.aif.ru/money/finance/zarabotaem-na-starost-kak-nakopit-po-programme-dolgosrochnyh-sberezheniy</w:t>
        </w:r>
      </w:hyperlink>
      <w:r w:rsidR="00FF696F" w:rsidRPr="00372F89">
        <w:t xml:space="preserve"> </w:t>
      </w:r>
    </w:p>
    <w:p w14:paraId="62F86478" w14:textId="77777777" w:rsidR="00FF21D3" w:rsidRPr="00372F89" w:rsidRDefault="00FF21D3" w:rsidP="00FF21D3">
      <w:pPr>
        <w:pStyle w:val="2"/>
      </w:pPr>
      <w:bookmarkStart w:id="46" w:name="_Toc165963642"/>
      <w:r w:rsidRPr="00372F89">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00FA5DC2"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Pr="00372F89">
        <w:t>Что</w:t>
      </w:r>
      <w:proofErr w:type="gramEnd"/>
      <w:r w:rsidR="00FF696F" w:rsidRPr="00372F89">
        <w:t xml:space="preserve"> </w:t>
      </w:r>
      <w:r w:rsidRPr="00372F89">
        <w:t>выгоднее</w:t>
      </w:r>
      <w:r w:rsidR="00FF696F" w:rsidRPr="00372F89">
        <w:t xml:space="preserve"> </w:t>
      </w:r>
      <w:r w:rsidRPr="00372F89">
        <w:t>-</w:t>
      </w:r>
      <w:r w:rsidR="00FF696F" w:rsidRPr="00372F89">
        <w:t xml:space="preserve"> </w:t>
      </w:r>
      <w:r w:rsidRPr="00372F89">
        <w:t>депозит</w:t>
      </w:r>
      <w:r w:rsidR="00FF696F" w:rsidRPr="00372F89">
        <w:t xml:space="preserve"> </w:t>
      </w:r>
      <w:r w:rsidRPr="00372F89">
        <w:t>или</w:t>
      </w:r>
      <w:r w:rsidR="00FF696F" w:rsidRPr="00372F89">
        <w:t xml:space="preserve"> </w:t>
      </w:r>
      <w:r w:rsidRPr="00372F89">
        <w:t>программа</w:t>
      </w:r>
      <w:r w:rsidR="00FF696F" w:rsidRPr="00372F89">
        <w:t xml:space="preserve"> </w:t>
      </w:r>
      <w:r w:rsidRPr="00372F89">
        <w:t>долгосрочных</w:t>
      </w:r>
      <w:r w:rsidR="00FF696F" w:rsidRPr="00372F89">
        <w:t xml:space="preserve"> </w:t>
      </w:r>
      <w:r w:rsidRPr="00372F89">
        <w:t>сбережений?</w:t>
      </w:r>
      <w:bookmarkEnd w:id="46"/>
    </w:p>
    <w:p w14:paraId="6E333F02" w14:textId="77777777" w:rsidR="00FF21D3" w:rsidRPr="00372F89" w:rsidRDefault="00FF21D3" w:rsidP="00C662D2">
      <w:pPr>
        <w:pStyle w:val="3"/>
      </w:pPr>
      <w:bookmarkStart w:id="47" w:name="_Toc165963643"/>
      <w:r w:rsidRPr="00372F89">
        <w:t>Зачем</w:t>
      </w:r>
      <w:r w:rsidR="00FF696F" w:rsidRPr="00372F89">
        <w:t xml:space="preserve"> </w:t>
      </w:r>
      <w:r w:rsidRPr="00372F89">
        <w:t>отдавать</w:t>
      </w:r>
      <w:r w:rsidR="00FF696F" w:rsidRPr="00372F89">
        <w:t xml:space="preserve"> </w:t>
      </w:r>
      <w:r w:rsidRPr="00372F89">
        <w:t>свои</w:t>
      </w:r>
      <w:r w:rsidR="00FF696F" w:rsidRPr="00372F89">
        <w:t xml:space="preserve"> </w:t>
      </w:r>
      <w:r w:rsidRPr="00372F89">
        <w:t>накопления</w:t>
      </w:r>
      <w:r w:rsidR="00FF696F" w:rsidRPr="00372F89">
        <w:t xml:space="preserve"> </w:t>
      </w:r>
      <w:r w:rsidRPr="00372F89">
        <w:t>негосударственным</w:t>
      </w:r>
      <w:r w:rsidR="00FF696F" w:rsidRPr="00372F89">
        <w:t xml:space="preserve"> </w:t>
      </w:r>
      <w:r w:rsidRPr="00372F89">
        <w:t>пенсионным</w:t>
      </w:r>
      <w:r w:rsidR="00FF696F" w:rsidRPr="00372F89">
        <w:t xml:space="preserve"> </w:t>
      </w:r>
      <w:r w:rsidRPr="00372F89">
        <w:t>фондам,</w:t>
      </w:r>
      <w:r w:rsidR="00FF696F" w:rsidRPr="00372F89">
        <w:t xml:space="preserve"> </w:t>
      </w:r>
      <w:r w:rsidRPr="00372F89">
        <w:t>если</w:t>
      </w:r>
      <w:r w:rsidR="00FF696F" w:rsidRPr="00372F89">
        <w:t xml:space="preserve"> </w:t>
      </w:r>
      <w:r w:rsidRPr="00372F89">
        <w:t>можно</w:t>
      </w:r>
      <w:r w:rsidR="00FF696F" w:rsidRPr="00372F89">
        <w:t xml:space="preserve"> </w:t>
      </w:r>
      <w:r w:rsidRPr="00372F89">
        <w:t>самому</w:t>
      </w:r>
      <w:r w:rsidR="00FF696F" w:rsidRPr="00372F89">
        <w:t xml:space="preserve"> </w:t>
      </w:r>
      <w:r w:rsidRPr="00372F89">
        <w:t>копить</w:t>
      </w:r>
      <w:r w:rsidR="00FF696F" w:rsidRPr="00372F89">
        <w:t xml:space="preserve"> </w:t>
      </w:r>
      <w:r w:rsidRPr="00372F89">
        <w:t>на</w:t>
      </w:r>
      <w:r w:rsidR="00FF696F" w:rsidRPr="00372F89">
        <w:t xml:space="preserve"> </w:t>
      </w:r>
      <w:r w:rsidRPr="00372F89">
        <w:t>банковском</w:t>
      </w:r>
      <w:r w:rsidR="00FF696F" w:rsidRPr="00372F89">
        <w:t xml:space="preserve"> </w:t>
      </w:r>
      <w:r w:rsidRPr="00372F89">
        <w:t>сч</w:t>
      </w:r>
      <w:r w:rsidR="00FF696F" w:rsidRPr="00372F89">
        <w:t>е</w:t>
      </w:r>
      <w:r w:rsidRPr="00372F89">
        <w:t>те?</w:t>
      </w:r>
      <w:bookmarkEnd w:id="47"/>
    </w:p>
    <w:p w14:paraId="3F0533C0" w14:textId="77777777" w:rsidR="00FF21D3" w:rsidRPr="00372F89" w:rsidRDefault="00D055BC" w:rsidP="00FF21D3">
      <w:r w:rsidRPr="00372F89">
        <w:t>«</w:t>
      </w:r>
      <w:r w:rsidR="00FF21D3" w:rsidRPr="00372F89">
        <w:t>Сравнительная</w:t>
      </w:r>
      <w:r w:rsidR="00FF696F" w:rsidRPr="00372F89">
        <w:t xml:space="preserve"> </w:t>
      </w:r>
      <w:r w:rsidR="00FF21D3" w:rsidRPr="00372F89">
        <w:t>таблица</w:t>
      </w:r>
      <w:r w:rsidR="00FF696F" w:rsidRPr="00372F89">
        <w:t xml:space="preserve"> </w:t>
      </w:r>
      <w:r w:rsidR="00FF21D3" w:rsidRPr="00372F89">
        <w:t>условий</w:t>
      </w:r>
      <w:r w:rsidR="00FF696F" w:rsidRPr="00372F89">
        <w:t xml:space="preserve"> </w:t>
      </w:r>
      <w:r w:rsidR="00FF21D3" w:rsidRPr="00372F89">
        <w:t>по</w:t>
      </w:r>
      <w:r w:rsidR="00FF696F" w:rsidRPr="00372F89">
        <w:t xml:space="preserve"> </w:t>
      </w:r>
      <w:r w:rsidR="00FF21D3" w:rsidRPr="00372F89">
        <w:t>депозитам</w:t>
      </w:r>
      <w:r w:rsidR="00FF696F" w:rsidRPr="00372F89">
        <w:t xml:space="preserve"> </w:t>
      </w:r>
      <w:r w:rsidR="00FF21D3" w:rsidRPr="00372F89">
        <w:t>и</w:t>
      </w:r>
      <w:r w:rsidR="00FF696F" w:rsidRPr="00372F89">
        <w:t xml:space="preserve"> </w:t>
      </w:r>
      <w:r w:rsidR="00FF21D3" w:rsidRPr="00372F89">
        <w:t>по</w:t>
      </w:r>
      <w:r w:rsidR="00FF696F" w:rsidRPr="00372F89">
        <w:t xml:space="preserve"> </w:t>
      </w:r>
      <w:r w:rsidR="00FF21D3" w:rsidRPr="00372F89">
        <w:t>государственной</w:t>
      </w:r>
      <w:r w:rsidR="00FF696F" w:rsidRPr="00372F89">
        <w:t xml:space="preserve"> </w:t>
      </w:r>
      <w:r w:rsidR="00FF21D3" w:rsidRPr="00372F89">
        <w:t>программе</w:t>
      </w:r>
      <w:r w:rsidR="00FF696F" w:rsidRPr="00372F89">
        <w:t xml:space="preserve"> </w:t>
      </w:r>
      <w:r w:rsidR="00FF21D3" w:rsidRPr="00372F89">
        <w:t>долгосрочных</w:t>
      </w:r>
      <w:r w:rsidR="00FF696F" w:rsidRPr="00372F89">
        <w:t xml:space="preserve"> </w:t>
      </w:r>
      <w:r w:rsidR="00FF21D3" w:rsidRPr="00372F89">
        <w:t>сбережений</w:t>
      </w:r>
      <w:r w:rsidR="00FF696F" w:rsidRPr="00372F89">
        <w:t xml:space="preserve"> </w:t>
      </w:r>
      <w:r w:rsidR="00FF21D3" w:rsidRPr="00372F89">
        <w:t>есть</w:t>
      </w:r>
      <w:r w:rsidR="00FF696F" w:rsidRPr="00372F89">
        <w:t xml:space="preserve"> </w:t>
      </w:r>
      <w:r w:rsidR="00FF21D3" w:rsidRPr="00372F89">
        <w:t>на</w:t>
      </w:r>
      <w:r w:rsidR="00FF696F" w:rsidRPr="00372F89">
        <w:t xml:space="preserve"> </w:t>
      </w:r>
      <w:r w:rsidR="00FF21D3" w:rsidRPr="00372F89">
        <w:t>сайте</w:t>
      </w:r>
      <w:r w:rsidR="00FF696F" w:rsidRPr="00372F89">
        <w:t xml:space="preserve"> </w:t>
      </w:r>
      <w:r w:rsidR="00FF21D3" w:rsidRPr="00372F89">
        <w:t>проекта</w:t>
      </w:r>
      <w:r w:rsidR="00FF696F" w:rsidRPr="00372F89">
        <w:t xml:space="preserve"> </w:t>
      </w:r>
      <w:r w:rsidR="00FF21D3" w:rsidRPr="00372F89">
        <w:t>Минфина</w:t>
      </w:r>
      <w:r w:rsidR="00FF696F" w:rsidRPr="00372F89">
        <w:t xml:space="preserve"> </w:t>
      </w:r>
      <w:r w:rsidR="00FF21D3" w:rsidRPr="00372F89">
        <w:t>России</w:t>
      </w:r>
      <w:r w:rsidR="00FF696F" w:rsidRPr="00372F89">
        <w:t xml:space="preserve"> </w:t>
      </w:r>
      <w:r w:rsidRPr="00372F89">
        <w:t>«</w:t>
      </w:r>
      <w:r w:rsidR="00FF21D3" w:rsidRPr="00372F89">
        <w:t>Мои</w:t>
      </w:r>
      <w:r w:rsidR="00FF696F" w:rsidRPr="00372F89">
        <w:t xml:space="preserve"> </w:t>
      </w:r>
      <w:r w:rsidR="00FF21D3" w:rsidRPr="00372F89">
        <w:t>финансы</w:t>
      </w:r>
      <w:r w:rsidRPr="00372F89">
        <w:t>»</w:t>
      </w:r>
      <w:r w:rsidR="00FF21D3" w:rsidRPr="00372F89">
        <w:t>,</w:t>
      </w:r>
      <w:r w:rsidR="00FF696F" w:rsidRPr="00372F89">
        <w:t xml:space="preserve"> </w:t>
      </w:r>
      <w:r w:rsidR="00FF21D3" w:rsidRPr="00372F89">
        <w:t>-</w:t>
      </w:r>
      <w:r w:rsidR="00FF696F" w:rsidRPr="00372F89">
        <w:t xml:space="preserve"> </w:t>
      </w:r>
      <w:r w:rsidR="00FF21D3" w:rsidRPr="00372F89">
        <w:t>обращает</w:t>
      </w:r>
      <w:r w:rsidR="00FF696F" w:rsidRPr="00372F89">
        <w:t xml:space="preserve"> </w:t>
      </w:r>
      <w:r w:rsidR="00FF21D3" w:rsidRPr="00372F89">
        <w:t>внимание</w:t>
      </w:r>
      <w:r w:rsidR="00FF696F" w:rsidRPr="00372F89">
        <w:t xml:space="preserve"> </w:t>
      </w:r>
      <w:r w:rsidR="00FF21D3" w:rsidRPr="00372F89">
        <w:t>координатор</w:t>
      </w:r>
      <w:r w:rsidR="00FF696F" w:rsidRPr="00372F89">
        <w:t xml:space="preserve"> </w:t>
      </w:r>
      <w:r w:rsidR="00FF21D3" w:rsidRPr="00372F89">
        <w:t>программы</w:t>
      </w:r>
      <w:r w:rsidR="00FF696F" w:rsidRPr="00372F89">
        <w:t xml:space="preserve"> </w:t>
      </w:r>
      <w:r w:rsidR="00FF21D3" w:rsidRPr="00372F89">
        <w:t>повышения</w:t>
      </w:r>
      <w:r w:rsidR="00FF696F" w:rsidRPr="00372F89">
        <w:t xml:space="preserve"> </w:t>
      </w:r>
      <w:r w:rsidR="00FF21D3" w:rsidRPr="00372F89">
        <w:t>финансовой</w:t>
      </w:r>
      <w:r w:rsidR="00FF696F" w:rsidRPr="00372F89">
        <w:t xml:space="preserve"> </w:t>
      </w:r>
      <w:r w:rsidR="00FF21D3" w:rsidRPr="00372F89">
        <w:t>грамотности</w:t>
      </w:r>
      <w:r w:rsidR="00FF696F" w:rsidRPr="00372F89">
        <w:t xml:space="preserve"> </w:t>
      </w:r>
      <w:r w:rsidR="00FF21D3" w:rsidRPr="00372F89">
        <w:t>в</w:t>
      </w:r>
      <w:r w:rsidR="00FF696F" w:rsidRPr="00372F89">
        <w:t xml:space="preserve"> </w:t>
      </w:r>
      <w:r w:rsidR="00FF21D3" w:rsidRPr="00372F89">
        <w:t>Ставропольском</w:t>
      </w:r>
      <w:r w:rsidR="00FF696F" w:rsidRPr="00372F89">
        <w:t xml:space="preserve"> </w:t>
      </w:r>
      <w:r w:rsidR="00FF21D3" w:rsidRPr="00372F89">
        <w:t>крае</w:t>
      </w:r>
      <w:r w:rsidR="00FF696F" w:rsidRPr="00372F89">
        <w:t xml:space="preserve"> </w:t>
      </w:r>
      <w:r w:rsidR="00FF21D3" w:rsidRPr="00372F89">
        <w:t>Надежда</w:t>
      </w:r>
      <w:r w:rsidR="00FF696F" w:rsidRPr="00372F89">
        <w:t xml:space="preserve"> </w:t>
      </w:r>
      <w:r w:rsidR="00FF21D3" w:rsidRPr="00372F89">
        <w:t>Герасименко.</w:t>
      </w:r>
    </w:p>
    <w:p w14:paraId="459F28B0" w14:textId="77777777" w:rsidR="00FF21D3" w:rsidRPr="00372F89" w:rsidRDefault="00FF21D3" w:rsidP="00FF21D3">
      <w:r w:rsidRPr="00372F89">
        <w:t>Депозиты</w:t>
      </w:r>
      <w:r w:rsidR="00FF696F" w:rsidRPr="00372F89">
        <w:t xml:space="preserve"> </w:t>
      </w:r>
      <w:r w:rsidRPr="00372F89">
        <w:t>не</w:t>
      </w:r>
      <w:r w:rsidR="00FF696F" w:rsidRPr="00372F89">
        <w:t xml:space="preserve"> </w:t>
      </w:r>
      <w:r w:rsidRPr="00372F89">
        <w:t>софинансируются</w:t>
      </w:r>
      <w:r w:rsidR="00FF696F" w:rsidRPr="00372F89">
        <w:t xml:space="preserve"> </w:t>
      </w:r>
      <w:r w:rsidRPr="00372F89">
        <w:t>государством,</w:t>
      </w:r>
      <w:r w:rsidR="00FF696F" w:rsidRPr="00372F89">
        <w:t xml:space="preserve"> </w:t>
      </w:r>
      <w:r w:rsidRPr="00372F89">
        <w:t>тогда</w:t>
      </w:r>
      <w:r w:rsidR="00FF696F" w:rsidRPr="00372F89">
        <w:t xml:space="preserve"> </w:t>
      </w:r>
      <w:r w:rsidRPr="00372F89">
        <w:t>как</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сбережений</w:t>
      </w:r>
      <w:r w:rsidR="00FF696F" w:rsidRPr="00372F89">
        <w:t xml:space="preserve"> </w:t>
      </w:r>
      <w:r w:rsidRPr="00372F89">
        <w:t>можно</w:t>
      </w:r>
      <w:r w:rsidR="00FF696F" w:rsidRPr="00372F89">
        <w:t xml:space="preserve"> </w:t>
      </w:r>
      <w:r w:rsidRPr="00372F89">
        <w:t>первые</w:t>
      </w:r>
      <w:r w:rsidR="00FF696F" w:rsidRPr="00372F89">
        <w:t xml:space="preserve"> </w:t>
      </w:r>
      <w:r w:rsidRPr="00372F89">
        <w:t>три</w:t>
      </w:r>
      <w:r w:rsidR="00FF696F" w:rsidRPr="00372F89">
        <w:t xml:space="preserve"> </w:t>
      </w:r>
      <w:r w:rsidRPr="00372F89">
        <w:t>года</w:t>
      </w:r>
      <w:r w:rsidR="00FF696F" w:rsidRPr="00372F89">
        <w:t xml:space="preserve"> </w:t>
      </w:r>
      <w:r w:rsidRPr="00372F89">
        <w:t>получать</w:t>
      </w:r>
      <w:r w:rsidR="00FF696F" w:rsidRPr="00372F89">
        <w:t xml:space="preserve"> </w:t>
      </w:r>
      <w:r w:rsidRPr="00372F89">
        <w:t>по</w:t>
      </w:r>
      <w:r w:rsidR="00FF696F" w:rsidRPr="00372F89">
        <w:t xml:space="preserve"> </w:t>
      </w:r>
      <w:r w:rsidRPr="00372F89">
        <w:t>36</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дополнительно</w:t>
      </w:r>
      <w:r w:rsidR="00FF696F" w:rsidRPr="00372F89">
        <w:t xml:space="preserve"> </w:t>
      </w:r>
      <w:r w:rsidRPr="00372F89">
        <w:t>на</w:t>
      </w:r>
      <w:r w:rsidR="00FF696F" w:rsidRPr="00372F89">
        <w:t xml:space="preserve"> </w:t>
      </w:r>
      <w:r w:rsidRPr="00372F89">
        <w:t>свой</w:t>
      </w:r>
      <w:r w:rsidR="00FF696F" w:rsidRPr="00372F89">
        <w:t xml:space="preserve"> </w:t>
      </w:r>
      <w:r w:rsidRPr="00372F89">
        <w:t>сч</w:t>
      </w:r>
      <w:r w:rsidR="00FF696F" w:rsidRPr="00372F89">
        <w:t>е</w:t>
      </w:r>
      <w:r w:rsidRPr="00372F89">
        <w:t>т.</w:t>
      </w:r>
    </w:p>
    <w:p w14:paraId="05E8BCE9" w14:textId="77777777" w:rsidR="00FF21D3" w:rsidRPr="00372F89" w:rsidRDefault="00FF21D3" w:rsidP="00FF21D3">
      <w:r w:rsidRPr="00372F89">
        <w:t>По</w:t>
      </w:r>
      <w:r w:rsidR="00FF696F" w:rsidRPr="00372F89">
        <w:t xml:space="preserve"> </w:t>
      </w:r>
      <w:r w:rsidRPr="00372F89">
        <w:t>вкладам</w:t>
      </w:r>
      <w:r w:rsidR="00FF696F" w:rsidRPr="00372F89">
        <w:t xml:space="preserve"> </w:t>
      </w:r>
      <w:r w:rsidRPr="00372F89">
        <w:t>в</w:t>
      </w:r>
      <w:r w:rsidR="00FF696F" w:rsidRPr="00372F89">
        <w:t xml:space="preserve"> </w:t>
      </w:r>
      <w:r w:rsidRPr="00372F89">
        <w:t>банке</w:t>
      </w:r>
      <w:r w:rsidR="00FF696F" w:rsidRPr="00372F89">
        <w:t xml:space="preserve"> </w:t>
      </w:r>
      <w:r w:rsidRPr="00372F89">
        <w:t>нет</w:t>
      </w:r>
      <w:r w:rsidR="00FF696F" w:rsidRPr="00372F89">
        <w:t xml:space="preserve"> </w:t>
      </w:r>
      <w:r w:rsidRPr="00372F89">
        <w:t>налоговых</w:t>
      </w:r>
      <w:r w:rsidR="00FF696F" w:rsidRPr="00372F89">
        <w:t xml:space="preserve"> </w:t>
      </w:r>
      <w:r w:rsidRPr="00372F89">
        <w:t>вычетов,</w:t>
      </w:r>
      <w:r w:rsidR="00FF696F" w:rsidRPr="00372F89">
        <w:t xml:space="preserve"> </w:t>
      </w:r>
      <w:r w:rsidRPr="00372F89">
        <w:t>а</w:t>
      </w:r>
      <w:r w:rsidR="00FF696F" w:rsidRPr="00372F89">
        <w:t xml:space="preserve"> </w:t>
      </w:r>
      <w:r w:rsidRPr="00372F89">
        <w:t>при</w:t>
      </w:r>
      <w:r w:rsidR="00FF696F" w:rsidRPr="00372F89">
        <w:t xml:space="preserve"> </w:t>
      </w:r>
      <w:r w:rsidRPr="00372F89">
        <w:t>формировании</w:t>
      </w:r>
      <w:r w:rsidR="00FF696F" w:rsidRPr="00372F89">
        <w:t xml:space="preserve"> </w:t>
      </w:r>
      <w:r w:rsidRPr="00372F89">
        <w:t>своих</w:t>
      </w:r>
      <w:r w:rsidR="00FF696F" w:rsidRPr="00372F89">
        <w:t xml:space="preserve"> </w:t>
      </w:r>
      <w:r w:rsidRPr="00372F89">
        <w:t>долгосрочных</w:t>
      </w:r>
      <w:r w:rsidR="00FF696F" w:rsidRPr="00372F89">
        <w:t xml:space="preserve"> </w:t>
      </w:r>
      <w:r w:rsidRPr="00372F89">
        <w:t>резервов</w:t>
      </w:r>
      <w:r w:rsidR="00FF696F" w:rsidRPr="00372F89">
        <w:t xml:space="preserve"> </w:t>
      </w:r>
      <w:r w:rsidRPr="00372F89">
        <w:t>каждый</w:t>
      </w:r>
      <w:r w:rsidR="00FF696F" w:rsidRPr="00372F89">
        <w:t xml:space="preserve"> </w:t>
      </w:r>
      <w:r w:rsidRPr="00372F89">
        <w:t>год</w:t>
      </w:r>
      <w:r w:rsidR="00FF696F" w:rsidRPr="00372F89">
        <w:t xml:space="preserve"> </w:t>
      </w:r>
      <w:r w:rsidRPr="00372F89">
        <w:t>можно</w:t>
      </w:r>
      <w:r w:rsidR="00FF696F" w:rsidRPr="00372F89">
        <w:t xml:space="preserve"> </w:t>
      </w:r>
      <w:r w:rsidRPr="00372F89">
        <w:t>получать</w:t>
      </w:r>
      <w:r w:rsidR="00FF696F" w:rsidRPr="00372F89">
        <w:t xml:space="preserve"> </w:t>
      </w:r>
      <w:r w:rsidRPr="00372F89">
        <w:t>вычет</w:t>
      </w:r>
      <w:r w:rsidR="00FF696F" w:rsidRPr="00372F89">
        <w:t xml:space="preserve"> </w:t>
      </w:r>
      <w:r w:rsidRPr="00372F89">
        <w:t>на</w:t>
      </w:r>
      <w:r w:rsidR="00FF696F" w:rsidRPr="00372F89">
        <w:t xml:space="preserve"> </w:t>
      </w:r>
      <w:r w:rsidRPr="00372F89">
        <w:t>сумму</w:t>
      </w:r>
      <w:r w:rsidR="00FF696F" w:rsidRPr="00372F89">
        <w:t xml:space="preserve"> </w:t>
      </w:r>
      <w:r w:rsidRPr="00372F89">
        <w:t>взносов</w:t>
      </w:r>
      <w:r w:rsidR="00FF696F" w:rsidRPr="00372F89">
        <w:t xml:space="preserve"> </w:t>
      </w:r>
      <w:r w:rsidRPr="00372F89">
        <w:t>до</w:t>
      </w:r>
      <w:r w:rsidR="00FF696F" w:rsidRPr="00372F89">
        <w:t xml:space="preserve"> </w:t>
      </w:r>
      <w:r w:rsidRPr="00372F89">
        <w:t>400</w:t>
      </w:r>
      <w:r w:rsidR="00FF696F" w:rsidRPr="00372F89">
        <w:t xml:space="preserve"> </w:t>
      </w:r>
      <w:r w:rsidRPr="00372F89">
        <w:t>тысяч</w:t>
      </w:r>
      <w:r w:rsidR="00FF696F" w:rsidRPr="00372F89">
        <w:t xml:space="preserve"> </w:t>
      </w:r>
      <w:r w:rsidRPr="00372F89">
        <w:t>рублей.</w:t>
      </w:r>
    </w:p>
    <w:p w14:paraId="4CA3E95F" w14:textId="77777777" w:rsidR="00FF21D3" w:rsidRPr="00372F89" w:rsidRDefault="00FF21D3" w:rsidP="00FF21D3">
      <w:r w:rsidRPr="00372F89">
        <w:t>При</w:t>
      </w:r>
      <w:r w:rsidR="00FF696F" w:rsidRPr="00372F89">
        <w:t xml:space="preserve"> </w:t>
      </w:r>
      <w:r w:rsidRPr="00372F89">
        <w:t>досрочной</w:t>
      </w:r>
      <w:r w:rsidR="00FF696F" w:rsidRPr="00372F89">
        <w:t xml:space="preserve"> </w:t>
      </w:r>
      <w:r w:rsidRPr="00372F89">
        <w:t>выплате</w:t>
      </w:r>
      <w:r w:rsidR="00FF696F" w:rsidRPr="00372F89">
        <w:t xml:space="preserve"> </w:t>
      </w:r>
      <w:r w:rsidRPr="00372F89">
        <w:t>по</w:t>
      </w:r>
      <w:r w:rsidR="00FF696F" w:rsidRPr="00372F89">
        <w:t xml:space="preserve"> </w:t>
      </w:r>
      <w:r w:rsidRPr="00372F89">
        <w:t>депозиту</w:t>
      </w:r>
      <w:r w:rsidR="00FF696F" w:rsidRPr="00372F89">
        <w:t xml:space="preserve"> </w:t>
      </w:r>
      <w:r w:rsidRPr="00372F89">
        <w:t>теряется</w:t>
      </w:r>
      <w:r w:rsidR="00FF696F" w:rsidRPr="00372F89">
        <w:t xml:space="preserve"> </w:t>
      </w:r>
      <w:r w:rsidRPr="00372F89">
        <w:t>весь</w:t>
      </w:r>
      <w:r w:rsidR="00FF696F" w:rsidRPr="00372F89">
        <w:t xml:space="preserve"> </w:t>
      </w:r>
      <w:r w:rsidRPr="00372F89">
        <w:t>дополнительный</w:t>
      </w:r>
      <w:r w:rsidR="00FF696F" w:rsidRPr="00372F89">
        <w:t xml:space="preserve"> </w:t>
      </w:r>
      <w:r w:rsidRPr="00372F89">
        <w:t>доход,</w:t>
      </w:r>
      <w:r w:rsidR="00FF696F" w:rsidRPr="00372F89">
        <w:t xml:space="preserve"> </w:t>
      </w:r>
      <w:r w:rsidRPr="00372F89">
        <w:t>а</w:t>
      </w:r>
      <w:r w:rsidR="00FF696F" w:rsidRPr="00372F89">
        <w:t xml:space="preserve"> </w:t>
      </w:r>
      <w:r w:rsidRPr="00372F89">
        <w:t>по</w:t>
      </w:r>
      <w:r w:rsidR="00FF696F" w:rsidRPr="00372F89">
        <w:t xml:space="preserve"> </w:t>
      </w:r>
      <w:r w:rsidRPr="00372F89">
        <w:t>госпрограмме</w:t>
      </w:r>
      <w:r w:rsidR="00FF696F" w:rsidRPr="00372F89">
        <w:t xml:space="preserve"> </w:t>
      </w:r>
      <w:r w:rsidRPr="00372F89">
        <w:t>предусмотрены</w:t>
      </w:r>
      <w:r w:rsidR="00FF696F" w:rsidRPr="00372F89">
        <w:t xml:space="preserve"> </w:t>
      </w:r>
      <w:r w:rsidRPr="00372F89">
        <w:t>ситуации,</w:t>
      </w:r>
      <w:r w:rsidR="00FF696F" w:rsidRPr="00372F89">
        <w:t xml:space="preserve"> </w:t>
      </w:r>
      <w:r w:rsidRPr="00372F89">
        <w:t>когда</w:t>
      </w:r>
      <w:r w:rsidR="00FF696F" w:rsidRPr="00372F89">
        <w:t xml:space="preserve"> </w:t>
      </w:r>
      <w:r w:rsidRPr="00372F89">
        <w:t>доход</w:t>
      </w:r>
      <w:r w:rsidR="00FF696F" w:rsidRPr="00372F89">
        <w:t xml:space="preserve"> </w:t>
      </w:r>
      <w:r w:rsidRPr="00372F89">
        <w:t>сохраняется:</w:t>
      </w:r>
      <w:r w:rsidR="00FF696F" w:rsidRPr="00372F89">
        <w:t xml:space="preserve"> </w:t>
      </w:r>
      <w:r w:rsidRPr="00372F89">
        <w:t>это</w:t>
      </w:r>
      <w:r w:rsidR="00FF696F" w:rsidRPr="00372F89">
        <w:t xml:space="preserve"> </w:t>
      </w:r>
      <w:r w:rsidRPr="00372F89">
        <w:t>потеря</w:t>
      </w:r>
      <w:r w:rsidR="00FF696F" w:rsidRPr="00372F89">
        <w:t xml:space="preserve"> </w:t>
      </w:r>
      <w:r w:rsidRPr="00372F89">
        <w:t>кормильца</w:t>
      </w:r>
      <w:r w:rsidR="00FF696F" w:rsidRPr="00372F89">
        <w:t xml:space="preserve"> </w:t>
      </w:r>
      <w:r w:rsidRPr="00372F89">
        <w:t>и</w:t>
      </w:r>
      <w:r w:rsidR="00FF696F" w:rsidRPr="00372F89">
        <w:t xml:space="preserve"> </w:t>
      </w:r>
      <w:r w:rsidRPr="00372F89">
        <w:t>необходимость</w:t>
      </w:r>
      <w:r w:rsidR="00FF696F" w:rsidRPr="00372F89">
        <w:t xml:space="preserve"> </w:t>
      </w:r>
      <w:r w:rsidRPr="00372F89">
        <w:t>в</w:t>
      </w:r>
      <w:r w:rsidR="00FF696F" w:rsidRPr="00372F89">
        <w:t xml:space="preserve"> </w:t>
      </w:r>
      <w:r w:rsidRPr="00372F89">
        <w:t>дорогостоящем</w:t>
      </w:r>
      <w:r w:rsidR="00FF696F" w:rsidRPr="00372F89">
        <w:t xml:space="preserve"> </w:t>
      </w:r>
      <w:r w:rsidRPr="00372F89">
        <w:t>лечении,</w:t>
      </w:r>
      <w:r w:rsidR="00FF696F" w:rsidRPr="00372F89">
        <w:t xml:space="preserve"> </w:t>
      </w:r>
      <w:r w:rsidRPr="00372F89">
        <w:t>перечень</w:t>
      </w:r>
      <w:r w:rsidR="00FF696F" w:rsidRPr="00372F89">
        <w:t xml:space="preserve"> </w:t>
      </w:r>
      <w:r w:rsidRPr="00372F89">
        <w:t>видов</w:t>
      </w:r>
      <w:r w:rsidR="00FF696F" w:rsidRPr="00372F89">
        <w:t xml:space="preserve"> </w:t>
      </w:r>
      <w:r w:rsidRPr="00372F89">
        <w:t>которого</w:t>
      </w:r>
      <w:r w:rsidR="00FF696F" w:rsidRPr="00372F89">
        <w:t xml:space="preserve"> </w:t>
      </w:r>
      <w:r w:rsidRPr="00372F89">
        <w:t>утвержд</w:t>
      </w:r>
      <w:r w:rsidR="00FF696F" w:rsidRPr="00372F89">
        <w:t>е</w:t>
      </w:r>
      <w:r w:rsidRPr="00372F89">
        <w:t>н</w:t>
      </w:r>
      <w:r w:rsidR="00FF696F" w:rsidRPr="00372F89">
        <w:t xml:space="preserve"> </w:t>
      </w:r>
      <w:r w:rsidRPr="00372F89">
        <w:t>правительством</w:t>
      </w:r>
      <w:r w:rsidR="00FF696F" w:rsidRPr="00372F89">
        <w:t xml:space="preserve"> </w:t>
      </w:r>
      <w:r w:rsidRPr="00372F89">
        <w:t>России.</w:t>
      </w:r>
    </w:p>
    <w:p w14:paraId="473CBA3A" w14:textId="77777777" w:rsidR="00FF21D3" w:rsidRPr="00372F89" w:rsidRDefault="00FF21D3" w:rsidP="00FF21D3">
      <w:r w:rsidRPr="00372F89">
        <w:t>Страхуются</w:t>
      </w:r>
      <w:r w:rsidR="00FF696F" w:rsidRPr="00372F89">
        <w:t xml:space="preserve"> </w:t>
      </w:r>
      <w:r w:rsidRPr="00372F89">
        <w:t>вклады</w:t>
      </w:r>
      <w:r w:rsidR="00FF696F" w:rsidRPr="00372F89">
        <w:t xml:space="preserve"> </w:t>
      </w:r>
      <w:r w:rsidRPr="00372F89">
        <w:t>до</w:t>
      </w:r>
      <w:r w:rsidR="00FF696F" w:rsidRPr="00372F89">
        <w:t xml:space="preserve"> </w:t>
      </w:r>
      <w:r w:rsidRPr="00372F89">
        <w:t>1,4</w:t>
      </w:r>
      <w:r w:rsidR="00FF696F" w:rsidRPr="00372F89">
        <w:t xml:space="preserve"> </w:t>
      </w:r>
      <w:r w:rsidRPr="00372F89">
        <w:t>млн</w:t>
      </w:r>
      <w:r w:rsidR="00FF696F" w:rsidRPr="00372F89">
        <w:t xml:space="preserve"> </w:t>
      </w:r>
      <w:r w:rsidRPr="00372F89">
        <w:t>рублей,</w:t>
      </w:r>
      <w:r w:rsidR="00FF696F" w:rsidRPr="00372F89">
        <w:t xml:space="preserve"> </w:t>
      </w:r>
      <w:r w:rsidRPr="00372F89">
        <w:t>а</w:t>
      </w:r>
      <w:r w:rsidR="00FF696F" w:rsidRPr="00372F89">
        <w:t xml:space="preserve"> </w:t>
      </w:r>
      <w:r w:rsidRPr="00372F89">
        <w:t>сбережения</w:t>
      </w:r>
      <w:r w:rsidR="00FF696F" w:rsidRPr="00372F89">
        <w:t xml:space="preserve"> </w:t>
      </w:r>
      <w:r w:rsidRPr="00372F89">
        <w:t>-</w:t>
      </w:r>
      <w:r w:rsidR="00FF696F" w:rsidRPr="00372F89">
        <w:t xml:space="preserve"> </w:t>
      </w:r>
      <w:r w:rsidRPr="00372F89">
        <w:t>до</w:t>
      </w:r>
      <w:r w:rsidR="00FF696F" w:rsidRPr="00372F89">
        <w:t xml:space="preserve"> </w:t>
      </w:r>
      <w:r w:rsidRPr="00372F89">
        <w:t>2,8</w:t>
      </w:r>
      <w:r w:rsidR="00FF696F" w:rsidRPr="00372F89">
        <w:t xml:space="preserve"> </w:t>
      </w:r>
      <w:r w:rsidRPr="00372F89">
        <w:t>млн</w:t>
      </w:r>
      <w:r w:rsidR="00FF696F" w:rsidRPr="00372F89">
        <w:t xml:space="preserve"> </w:t>
      </w:r>
      <w:r w:rsidRPr="00372F89">
        <w:t>рублей.</w:t>
      </w:r>
    </w:p>
    <w:p w14:paraId="7FC11F4E" w14:textId="77777777" w:rsidR="00FF21D3" w:rsidRPr="00372F89" w:rsidRDefault="00FF21D3" w:rsidP="00FF21D3">
      <w:r w:rsidRPr="00372F89">
        <w:t>Что</w:t>
      </w:r>
      <w:r w:rsidR="00FF696F" w:rsidRPr="00372F89">
        <w:t xml:space="preserve"> </w:t>
      </w:r>
      <w:r w:rsidRPr="00372F89">
        <w:t>касается</w:t>
      </w:r>
      <w:r w:rsidR="00FF696F" w:rsidRPr="00372F89">
        <w:t xml:space="preserve"> </w:t>
      </w:r>
      <w:r w:rsidRPr="00372F89">
        <w:t>доходности,</w:t>
      </w:r>
      <w:r w:rsidR="00FF696F" w:rsidRPr="00372F89">
        <w:t xml:space="preserve"> </w:t>
      </w:r>
      <w:r w:rsidRPr="00372F89">
        <w:t>то</w:t>
      </w:r>
      <w:r w:rsidR="00FF696F" w:rsidRPr="00372F89">
        <w:t xml:space="preserve"> </w:t>
      </w:r>
      <w:r w:rsidRPr="00372F89">
        <w:t>ставки</w:t>
      </w:r>
      <w:r w:rsidR="00FF696F" w:rsidRPr="00372F89">
        <w:t xml:space="preserve"> </w:t>
      </w:r>
      <w:r w:rsidRPr="00372F89">
        <w:t>по</w:t>
      </w:r>
      <w:r w:rsidR="00FF696F" w:rsidRPr="00372F89">
        <w:t xml:space="preserve"> </w:t>
      </w:r>
      <w:r w:rsidRPr="00372F89">
        <w:t>депозитам,</w:t>
      </w:r>
      <w:r w:rsidR="00FF696F" w:rsidRPr="00372F89">
        <w:t xml:space="preserve"> </w:t>
      </w:r>
      <w:r w:rsidRPr="00372F89">
        <w:t>как</w:t>
      </w:r>
      <w:r w:rsidR="00FF696F" w:rsidRPr="00372F89">
        <w:t xml:space="preserve"> </w:t>
      </w:r>
      <w:r w:rsidRPr="00372F89">
        <w:t>отмечает</w:t>
      </w:r>
      <w:r w:rsidR="00FF696F" w:rsidRPr="00372F89">
        <w:t xml:space="preserve"> </w:t>
      </w:r>
      <w:r w:rsidRPr="00372F89">
        <w:t>президент</w:t>
      </w:r>
      <w:r w:rsidR="00FF696F" w:rsidRPr="00372F89">
        <w:t xml:space="preserve"> </w:t>
      </w:r>
      <w:r w:rsidRPr="00372F89">
        <w:rPr>
          <w:b/>
        </w:rPr>
        <w:t>Национальной</w:t>
      </w:r>
      <w:r w:rsidR="00FF696F" w:rsidRPr="00372F89">
        <w:rPr>
          <w:b/>
        </w:rPr>
        <w:t xml:space="preserve"> </w:t>
      </w:r>
      <w:r w:rsidRPr="00372F89">
        <w:rPr>
          <w:b/>
        </w:rPr>
        <w:t>ассоциации</w:t>
      </w:r>
      <w:r w:rsidR="00FF696F" w:rsidRPr="00372F89">
        <w:rPr>
          <w:b/>
        </w:rPr>
        <w:t xml:space="preserve"> </w:t>
      </w:r>
      <w:r w:rsidRPr="00372F89">
        <w:rPr>
          <w:b/>
        </w:rPr>
        <w:t>негосударственных</w:t>
      </w:r>
      <w:r w:rsidR="00FF696F" w:rsidRPr="00372F89">
        <w:rPr>
          <w:b/>
        </w:rPr>
        <w:t xml:space="preserve"> </w:t>
      </w:r>
      <w:r w:rsidRPr="00372F89">
        <w:rPr>
          <w:b/>
        </w:rPr>
        <w:t>пенсионных</w:t>
      </w:r>
      <w:r w:rsidR="00FF696F" w:rsidRPr="00372F89">
        <w:rPr>
          <w:b/>
        </w:rPr>
        <w:t xml:space="preserve"> </w:t>
      </w:r>
      <w:r w:rsidRPr="00372F89">
        <w:rPr>
          <w:b/>
        </w:rPr>
        <w:t>фондов</w:t>
      </w:r>
      <w:r w:rsidR="00FF696F" w:rsidRPr="00372F89">
        <w:t xml:space="preserve"> </w:t>
      </w:r>
      <w:r w:rsidRPr="00372F89">
        <w:rPr>
          <w:b/>
        </w:rPr>
        <w:t>Сергей</w:t>
      </w:r>
      <w:r w:rsidR="00FF696F" w:rsidRPr="00372F89">
        <w:rPr>
          <w:b/>
        </w:rPr>
        <w:t xml:space="preserve"> </w:t>
      </w:r>
      <w:r w:rsidRPr="00372F89">
        <w:rPr>
          <w:b/>
        </w:rPr>
        <w:t>Беляков</w:t>
      </w:r>
      <w:r w:rsidRPr="00372F89">
        <w:t>,</w:t>
      </w:r>
      <w:r w:rsidR="00FF696F" w:rsidRPr="00372F89">
        <w:t xml:space="preserve"> </w:t>
      </w:r>
      <w:r w:rsidRPr="00372F89">
        <w:t>зависят</w:t>
      </w:r>
      <w:r w:rsidR="00FF696F" w:rsidRPr="00372F89">
        <w:t xml:space="preserve"> </w:t>
      </w:r>
      <w:r w:rsidRPr="00372F89">
        <w:t>от</w:t>
      </w:r>
      <w:r w:rsidR="00FF696F" w:rsidRPr="00372F89">
        <w:t xml:space="preserve"> </w:t>
      </w:r>
      <w:r w:rsidRPr="00372F89">
        <w:t>ключевой</w:t>
      </w:r>
      <w:r w:rsidR="00FF696F" w:rsidRPr="00372F89">
        <w:t xml:space="preserve"> </w:t>
      </w:r>
      <w:r w:rsidRPr="00372F89">
        <w:t>ставки</w:t>
      </w:r>
      <w:r w:rsidR="00FF696F" w:rsidRPr="00372F89">
        <w:t xml:space="preserve"> </w:t>
      </w:r>
      <w:r w:rsidRPr="00372F89">
        <w:t>Центробанка</w:t>
      </w:r>
      <w:r w:rsidR="00FF696F" w:rsidRPr="00372F89">
        <w:t xml:space="preserve"> </w:t>
      </w:r>
      <w:r w:rsidRPr="00372F89">
        <w:t>и</w:t>
      </w:r>
      <w:r w:rsidR="00FF696F" w:rsidRPr="00372F89">
        <w:t xml:space="preserve"> </w:t>
      </w:r>
      <w:r w:rsidRPr="00372F89">
        <w:t>условий</w:t>
      </w:r>
      <w:r w:rsidR="00FF696F" w:rsidRPr="00372F89">
        <w:t xml:space="preserve"> </w:t>
      </w:r>
      <w:r w:rsidRPr="00372F89">
        <w:t>снятия,</w:t>
      </w:r>
      <w:r w:rsidR="00FF696F" w:rsidRPr="00372F89">
        <w:t xml:space="preserve"> </w:t>
      </w:r>
      <w:r w:rsidRPr="00372F89">
        <w:t>пополнения,</w:t>
      </w:r>
      <w:r w:rsidR="00FF696F" w:rsidRPr="00372F89">
        <w:t xml:space="preserve"> </w:t>
      </w:r>
      <w:r w:rsidRPr="00372F89">
        <w:t>первоначального</w:t>
      </w:r>
      <w:r w:rsidR="00FF696F" w:rsidRPr="00372F89">
        <w:t xml:space="preserve"> </w:t>
      </w:r>
      <w:r w:rsidRPr="00372F89">
        <w:t>взноса.</w:t>
      </w:r>
      <w:r w:rsidR="00FF696F" w:rsidRPr="00372F89">
        <w:t xml:space="preserve"> </w:t>
      </w:r>
      <w:r w:rsidRPr="00372F89">
        <w:t>Чтобы</w:t>
      </w:r>
      <w:r w:rsidR="00FF696F" w:rsidRPr="00372F89">
        <w:t xml:space="preserve"> </w:t>
      </w:r>
      <w:r w:rsidRPr="00372F89">
        <w:t>доход</w:t>
      </w:r>
      <w:r w:rsidR="00FF696F" w:rsidRPr="00372F89">
        <w:t xml:space="preserve"> </w:t>
      </w:r>
      <w:r w:rsidRPr="00372F89">
        <w:t>был</w:t>
      </w:r>
      <w:r w:rsidR="00FF696F" w:rsidRPr="00372F89">
        <w:t xml:space="preserve"> </w:t>
      </w:r>
      <w:r w:rsidRPr="00372F89">
        <w:t>заметным,</w:t>
      </w:r>
      <w:r w:rsidR="00FF696F" w:rsidRPr="00372F89">
        <w:t xml:space="preserve"> </w:t>
      </w:r>
      <w:r w:rsidRPr="00372F89">
        <w:t>нужно</w:t>
      </w:r>
      <w:r w:rsidR="00FF696F" w:rsidRPr="00372F89">
        <w:t xml:space="preserve"> </w:t>
      </w:r>
      <w:r w:rsidRPr="00372F89">
        <w:t>положить</w:t>
      </w:r>
      <w:r w:rsidR="00FF696F" w:rsidRPr="00372F89">
        <w:t xml:space="preserve"> </w:t>
      </w:r>
      <w:r w:rsidRPr="00372F89">
        <w:t>сразу</w:t>
      </w:r>
      <w:r w:rsidR="00FF696F" w:rsidRPr="00372F89">
        <w:t xml:space="preserve"> </w:t>
      </w:r>
      <w:r w:rsidRPr="00372F89">
        <w:t>большую</w:t>
      </w:r>
      <w:r w:rsidR="00FF696F" w:rsidRPr="00372F89">
        <w:t xml:space="preserve"> </w:t>
      </w:r>
      <w:r w:rsidRPr="00372F89">
        <w:t>сумму</w:t>
      </w:r>
      <w:r w:rsidR="00FF696F" w:rsidRPr="00372F89">
        <w:t xml:space="preserve"> </w:t>
      </w:r>
      <w:r w:rsidRPr="00372F89">
        <w:t>в</w:t>
      </w:r>
      <w:r w:rsidR="00FF696F" w:rsidRPr="00372F89">
        <w:t xml:space="preserve"> </w:t>
      </w:r>
      <w:r w:rsidRPr="00372F89">
        <w:t>банк.</w:t>
      </w:r>
      <w:r w:rsidR="00FF696F" w:rsidRPr="00372F89">
        <w:t xml:space="preserve"> </w:t>
      </w:r>
      <w:r w:rsidR="00D055BC" w:rsidRPr="00372F89">
        <w:t>«</w:t>
      </w:r>
      <w:r w:rsidRPr="00372F89">
        <w:t>А</w:t>
      </w:r>
      <w:r w:rsidR="00FF696F" w:rsidRPr="00372F89">
        <w:t xml:space="preserve"> </w:t>
      </w:r>
      <w:r w:rsidRPr="00372F89">
        <w:t>вот</w:t>
      </w:r>
      <w:r w:rsidR="00FF696F" w:rsidRPr="00372F89">
        <w:t xml:space="preserve"> </w:t>
      </w:r>
      <w:r w:rsidRPr="00372F89">
        <w:t>формировать</w:t>
      </w:r>
      <w:r w:rsidR="00FF696F" w:rsidRPr="00372F89">
        <w:t xml:space="preserve"> </w:t>
      </w:r>
      <w:r w:rsidRPr="00372F89">
        <w:t>будущие</w:t>
      </w:r>
      <w:r w:rsidR="00FF696F" w:rsidRPr="00372F89">
        <w:t xml:space="preserve"> </w:t>
      </w:r>
      <w:r w:rsidRPr="00372F89">
        <w:t>финансовые</w:t>
      </w:r>
      <w:r w:rsidR="00FF696F" w:rsidRPr="00372F89">
        <w:t xml:space="preserve"> </w:t>
      </w:r>
      <w:r w:rsidRPr="00372F89">
        <w:t>возможности</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можно,</w:t>
      </w:r>
      <w:r w:rsidR="00FF696F" w:rsidRPr="00372F89">
        <w:t xml:space="preserve"> </w:t>
      </w:r>
      <w:r w:rsidRPr="00372F89">
        <w:t>откладывая</w:t>
      </w:r>
      <w:r w:rsidR="00FF696F" w:rsidRPr="00372F89">
        <w:t xml:space="preserve"> </w:t>
      </w:r>
      <w:r w:rsidRPr="00372F89">
        <w:t>небольшие</w:t>
      </w:r>
      <w:r w:rsidR="00FF696F" w:rsidRPr="00372F89">
        <w:t xml:space="preserve"> </w:t>
      </w:r>
      <w:r w:rsidRPr="00372F89">
        <w:t>суммы,</w:t>
      </w:r>
      <w:r w:rsidR="00FF696F" w:rsidRPr="00372F89">
        <w:t xml:space="preserve"> </w:t>
      </w:r>
      <w:r w:rsidRPr="00372F89">
        <w:t>-</w:t>
      </w:r>
      <w:r w:rsidR="00FF696F" w:rsidRPr="00372F89">
        <w:t xml:space="preserve"> </w:t>
      </w:r>
      <w:r w:rsidRPr="00372F89">
        <w:t>уточняет</w:t>
      </w:r>
      <w:r w:rsidR="00FF696F" w:rsidRPr="00372F89">
        <w:t xml:space="preserve"> </w:t>
      </w:r>
      <w:r w:rsidRPr="00372F89">
        <w:t>эксперт.</w:t>
      </w:r>
      <w:r w:rsidR="00FF696F" w:rsidRPr="00372F89">
        <w:t xml:space="preserve"> </w:t>
      </w:r>
      <w:r w:rsidRPr="00372F89">
        <w:t>-</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вам</w:t>
      </w:r>
      <w:r w:rsidR="00FF696F" w:rsidRPr="00372F89">
        <w:t xml:space="preserve"> </w:t>
      </w:r>
      <w:r w:rsidRPr="00372F89">
        <w:t>помогает</w:t>
      </w:r>
      <w:r w:rsidR="00FF696F" w:rsidRPr="00372F89">
        <w:t xml:space="preserve"> </w:t>
      </w:r>
      <w:r w:rsidRPr="00372F89">
        <w:t>копить</w:t>
      </w:r>
      <w:r w:rsidR="00FF696F" w:rsidRPr="00372F89">
        <w:t xml:space="preserve"> </w:t>
      </w:r>
      <w:r w:rsidRPr="00372F89">
        <w:t>государство</w:t>
      </w:r>
      <w:r w:rsidR="00D055BC" w:rsidRPr="00372F89">
        <w:t>»</w:t>
      </w:r>
      <w:r w:rsidRPr="00372F89">
        <w:t>.</w:t>
      </w:r>
    </w:p>
    <w:p w14:paraId="2EDAE42E" w14:textId="77777777" w:rsidR="00FF21D3" w:rsidRPr="00372F89" w:rsidRDefault="00000000" w:rsidP="00FF21D3">
      <w:hyperlink r:id="rId20" w:history="1">
        <w:r w:rsidR="00FF21D3" w:rsidRPr="00372F89">
          <w:rPr>
            <w:rStyle w:val="a3"/>
          </w:rPr>
          <w:t>https://stav.aif.ru/dontknows/chto-vygodnee-depozit-ili-programma-dolgosrochnyh-sberezheniy</w:t>
        </w:r>
      </w:hyperlink>
      <w:r w:rsidR="00FF696F" w:rsidRPr="00372F89">
        <w:t xml:space="preserve"> </w:t>
      </w:r>
    </w:p>
    <w:p w14:paraId="1E708178" w14:textId="77777777" w:rsidR="00FF21D3" w:rsidRPr="00372F89" w:rsidRDefault="00FF21D3" w:rsidP="00FF21D3">
      <w:pPr>
        <w:pStyle w:val="2"/>
      </w:pPr>
      <w:bookmarkStart w:id="48" w:name="_Toc165963644"/>
      <w:r w:rsidRPr="00372F89">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Pr="00372F89">
        <w:t>Как</w:t>
      </w:r>
      <w:proofErr w:type="gramEnd"/>
      <w:r w:rsidR="00FF696F" w:rsidRPr="00372F89">
        <w:t xml:space="preserve"> </w:t>
      </w:r>
      <w:r w:rsidRPr="00372F89">
        <w:t>вступить</w:t>
      </w:r>
      <w:r w:rsidR="00FF696F" w:rsidRPr="00372F89">
        <w:t xml:space="preserve"> </w:t>
      </w:r>
      <w:r w:rsidRPr="00372F89">
        <w:t>в</w:t>
      </w:r>
      <w:r w:rsidR="00FF696F" w:rsidRPr="00372F89">
        <w:t xml:space="preserve"> </w:t>
      </w:r>
      <w:r w:rsidRPr="00372F89">
        <w:t>государственную</w:t>
      </w:r>
      <w:r w:rsidR="00FF696F" w:rsidRPr="00372F89">
        <w:t xml:space="preserve"> </w:t>
      </w:r>
      <w:r w:rsidRPr="00372F89">
        <w:t>программу</w:t>
      </w:r>
      <w:r w:rsidR="00FF696F" w:rsidRPr="00372F89">
        <w:t xml:space="preserve"> </w:t>
      </w:r>
      <w:r w:rsidRPr="00372F89">
        <w:t>долгосрочных</w:t>
      </w:r>
      <w:r w:rsidR="00FF696F" w:rsidRPr="00372F89">
        <w:t xml:space="preserve"> </w:t>
      </w:r>
      <w:r w:rsidRPr="00372F89">
        <w:t>сбережений?</w:t>
      </w:r>
      <w:bookmarkEnd w:id="48"/>
    </w:p>
    <w:p w14:paraId="5D239A61" w14:textId="77777777" w:rsidR="00FF21D3" w:rsidRPr="00372F89" w:rsidRDefault="00FF21D3" w:rsidP="00C662D2">
      <w:pPr>
        <w:pStyle w:val="3"/>
      </w:pPr>
      <w:bookmarkStart w:id="49" w:name="_Toc165963645"/>
      <w:r w:rsidRPr="00372F89">
        <w:t>Право</w:t>
      </w:r>
      <w:r w:rsidR="00FF696F" w:rsidRPr="00372F89">
        <w:t xml:space="preserve"> </w:t>
      </w:r>
      <w:r w:rsidRPr="00372F89">
        <w:t>на</w:t>
      </w:r>
      <w:r w:rsidR="00FF696F" w:rsidRPr="00372F89">
        <w:t xml:space="preserve"> </w:t>
      </w:r>
      <w:r w:rsidRPr="00372F89">
        <w:t>участие</w:t>
      </w:r>
      <w:r w:rsidR="00FF696F" w:rsidRPr="00372F89">
        <w:t xml:space="preserve"> </w:t>
      </w:r>
      <w:r w:rsidRPr="00372F89">
        <w:t>в</w:t>
      </w:r>
      <w:r w:rsidR="00FF696F" w:rsidRPr="00372F89">
        <w:t xml:space="preserve"> </w:t>
      </w:r>
      <w:r w:rsidRPr="00372F89">
        <w:t>программе</w:t>
      </w:r>
      <w:r w:rsidR="00FF696F" w:rsidRPr="00372F89">
        <w:t xml:space="preserve"> </w:t>
      </w:r>
      <w:r w:rsidRPr="00372F89">
        <w:t>имеют</w:t>
      </w:r>
      <w:r w:rsidR="00FF696F" w:rsidRPr="00372F89">
        <w:t xml:space="preserve"> </w:t>
      </w:r>
      <w:r w:rsidRPr="00372F89">
        <w:t>все</w:t>
      </w:r>
      <w:r w:rsidR="00FF696F" w:rsidRPr="00372F89">
        <w:t xml:space="preserve"> </w:t>
      </w:r>
      <w:r w:rsidRPr="00372F89">
        <w:t>совершеннолетние</w:t>
      </w:r>
      <w:r w:rsidR="00FF696F" w:rsidRPr="00372F89">
        <w:t xml:space="preserve"> </w:t>
      </w:r>
      <w:r w:rsidRPr="00372F89">
        <w:t>граждане</w:t>
      </w:r>
      <w:r w:rsidR="00FF696F" w:rsidRPr="00372F89">
        <w:t xml:space="preserve"> </w:t>
      </w:r>
      <w:r w:rsidRPr="00372F89">
        <w:t>России.</w:t>
      </w:r>
      <w:r w:rsidR="00FF696F" w:rsidRPr="00372F89">
        <w:t xml:space="preserve"> </w:t>
      </w:r>
      <w:r w:rsidRPr="00372F89">
        <w:t>Однако</w:t>
      </w:r>
      <w:r w:rsidR="00FF696F" w:rsidRPr="00372F89">
        <w:t xml:space="preserve"> </w:t>
      </w:r>
      <w:r w:rsidRPr="00372F89">
        <w:t>для</w:t>
      </w:r>
      <w:r w:rsidR="00FF696F" w:rsidRPr="00372F89">
        <w:t xml:space="preserve"> </w:t>
      </w:r>
      <w:r w:rsidRPr="00372F89">
        <w:t>того,</w:t>
      </w:r>
      <w:r w:rsidR="00FF696F" w:rsidRPr="00372F89">
        <w:t xml:space="preserve"> </w:t>
      </w:r>
      <w:r w:rsidRPr="00372F89">
        <w:t>чтобы</w:t>
      </w:r>
      <w:r w:rsidR="00FF696F" w:rsidRPr="00372F89">
        <w:t xml:space="preserve"> </w:t>
      </w:r>
      <w:r w:rsidRPr="00372F89">
        <w:t>получить</w:t>
      </w:r>
      <w:r w:rsidR="00FF696F" w:rsidRPr="00372F89">
        <w:t xml:space="preserve"> </w:t>
      </w:r>
      <w:r w:rsidRPr="00372F89">
        <w:t>софинансирование</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нужно</w:t>
      </w:r>
      <w:r w:rsidR="00FF696F" w:rsidRPr="00372F89">
        <w:t xml:space="preserve"> </w:t>
      </w:r>
      <w:r w:rsidRPr="00372F89">
        <w:t>иметь</w:t>
      </w:r>
      <w:r w:rsidR="00FF696F" w:rsidRPr="00372F89">
        <w:t xml:space="preserve"> </w:t>
      </w:r>
      <w:r w:rsidRPr="00372F89">
        <w:t>доход,</w:t>
      </w:r>
      <w:r w:rsidR="00FF696F" w:rsidRPr="00372F89">
        <w:t xml:space="preserve"> </w:t>
      </w:r>
      <w:r w:rsidRPr="00372F89">
        <w:t>с</w:t>
      </w:r>
      <w:r w:rsidR="00FF696F" w:rsidRPr="00372F89">
        <w:t xml:space="preserve"> </w:t>
      </w:r>
      <w:r w:rsidRPr="00372F89">
        <w:t>которого</w:t>
      </w:r>
      <w:r w:rsidR="00FF696F" w:rsidRPr="00372F89">
        <w:t xml:space="preserve"> </w:t>
      </w:r>
      <w:r w:rsidRPr="00372F89">
        <w:t>он</w:t>
      </w:r>
      <w:r w:rsidR="00FF696F" w:rsidRPr="00372F89">
        <w:t xml:space="preserve"> </w:t>
      </w:r>
      <w:r w:rsidRPr="00372F89">
        <w:t>платит</w:t>
      </w:r>
      <w:r w:rsidR="00FF696F" w:rsidRPr="00372F89">
        <w:t xml:space="preserve"> </w:t>
      </w:r>
      <w:r w:rsidRPr="00372F89">
        <w:t>налоги,</w:t>
      </w:r>
      <w:r w:rsidR="00FF696F" w:rsidRPr="00372F89">
        <w:t xml:space="preserve"> </w:t>
      </w:r>
      <w:r w:rsidRPr="00372F89">
        <w:t>уточняет</w:t>
      </w:r>
      <w:r w:rsidR="00FF696F" w:rsidRPr="00372F89">
        <w:t xml:space="preserve"> </w:t>
      </w:r>
      <w:r w:rsidRPr="00372F89">
        <w:t>заместитель</w:t>
      </w:r>
      <w:r w:rsidR="00FF696F" w:rsidRPr="00372F89">
        <w:t xml:space="preserve"> </w:t>
      </w:r>
      <w:r w:rsidRPr="00372F89">
        <w:t>директора</w:t>
      </w:r>
      <w:r w:rsidR="00FF696F" w:rsidRPr="00372F89">
        <w:t xml:space="preserve"> </w:t>
      </w:r>
      <w:r w:rsidRPr="00372F89">
        <w:t>департамента</w:t>
      </w:r>
      <w:r w:rsidR="00FF696F" w:rsidRPr="00372F89">
        <w:t xml:space="preserve"> </w:t>
      </w:r>
      <w:r w:rsidRPr="00372F89">
        <w:t>финансовой</w:t>
      </w:r>
      <w:r w:rsidR="00FF696F" w:rsidRPr="00372F89">
        <w:t xml:space="preserve"> </w:t>
      </w:r>
      <w:r w:rsidRPr="00372F89">
        <w:t>политики</w:t>
      </w:r>
      <w:r w:rsidR="00FF696F" w:rsidRPr="00372F89">
        <w:t xml:space="preserve"> </w:t>
      </w:r>
      <w:r w:rsidRPr="00372F89">
        <w:t>Минфина</w:t>
      </w:r>
      <w:r w:rsidR="00FF696F" w:rsidRPr="00372F89">
        <w:t xml:space="preserve"> </w:t>
      </w:r>
      <w:r w:rsidRPr="00372F89">
        <w:t>России</w:t>
      </w:r>
      <w:r w:rsidR="00FF696F" w:rsidRPr="00372F89">
        <w:t xml:space="preserve"> </w:t>
      </w:r>
      <w:r w:rsidRPr="00372F89">
        <w:t>Павел</w:t>
      </w:r>
      <w:r w:rsidR="00FF696F" w:rsidRPr="00372F89">
        <w:t xml:space="preserve"> </w:t>
      </w:r>
      <w:proofErr w:type="spellStart"/>
      <w:r w:rsidRPr="00372F89">
        <w:t>Шахлевич</w:t>
      </w:r>
      <w:proofErr w:type="spellEnd"/>
      <w:r w:rsidRPr="00372F89">
        <w:t>.</w:t>
      </w:r>
      <w:r w:rsidR="00FF696F" w:rsidRPr="00372F89">
        <w:t xml:space="preserve"> </w:t>
      </w:r>
      <w:r w:rsidRPr="00372F89">
        <w:t>Поэтому</w:t>
      </w:r>
      <w:r w:rsidR="00FF696F" w:rsidRPr="00372F89">
        <w:t xml:space="preserve"> </w:t>
      </w:r>
      <w:r w:rsidRPr="00372F89">
        <w:t>пенсионер,</w:t>
      </w:r>
      <w:r w:rsidR="00FF696F" w:rsidRPr="00372F89">
        <w:t xml:space="preserve"> </w:t>
      </w:r>
      <w:r w:rsidRPr="00372F89">
        <w:t>у</w:t>
      </w:r>
      <w:r w:rsidR="00FF696F" w:rsidRPr="00372F89">
        <w:t xml:space="preserve"> </w:t>
      </w:r>
      <w:r w:rsidRPr="00372F89">
        <w:t>которого,</w:t>
      </w:r>
      <w:r w:rsidR="00FF696F" w:rsidRPr="00372F89">
        <w:t xml:space="preserve"> </w:t>
      </w:r>
      <w:r w:rsidRPr="00372F89">
        <w:t>кроме</w:t>
      </w:r>
      <w:r w:rsidR="00FF696F" w:rsidRPr="00372F89">
        <w:t xml:space="preserve"> </w:t>
      </w:r>
      <w:r w:rsidRPr="00372F89">
        <w:t>пенсии,</w:t>
      </w:r>
      <w:r w:rsidR="00FF696F" w:rsidRPr="00372F89">
        <w:t xml:space="preserve"> </w:t>
      </w:r>
      <w:r w:rsidRPr="00372F89">
        <w:t>нет</w:t>
      </w:r>
      <w:r w:rsidR="00FF696F" w:rsidRPr="00372F89">
        <w:t xml:space="preserve"> </w:t>
      </w:r>
      <w:r w:rsidRPr="00372F89">
        <w:t>дохода,</w:t>
      </w:r>
      <w:r w:rsidR="00FF696F" w:rsidRPr="00372F89">
        <w:t xml:space="preserve"> </w:t>
      </w:r>
      <w:r w:rsidRPr="00372F89">
        <w:t>преимуществами</w:t>
      </w:r>
      <w:r w:rsidR="00FF696F" w:rsidRPr="00372F89">
        <w:t xml:space="preserve"> </w:t>
      </w:r>
      <w:r w:rsidRPr="00372F89">
        <w:t>этого</w:t>
      </w:r>
      <w:r w:rsidR="00FF696F" w:rsidRPr="00372F89">
        <w:t xml:space="preserve"> </w:t>
      </w:r>
      <w:r w:rsidRPr="00372F89">
        <w:t>финансового</w:t>
      </w:r>
      <w:r w:rsidR="00FF696F" w:rsidRPr="00372F89">
        <w:t xml:space="preserve"> </w:t>
      </w:r>
      <w:r w:rsidRPr="00372F89">
        <w:t>инструмента</w:t>
      </w:r>
      <w:r w:rsidR="00FF696F" w:rsidRPr="00372F89">
        <w:t xml:space="preserve"> </w:t>
      </w:r>
      <w:r w:rsidRPr="00372F89">
        <w:t>воспользоваться</w:t>
      </w:r>
      <w:r w:rsidR="00FF696F" w:rsidRPr="00372F89">
        <w:t xml:space="preserve"> </w:t>
      </w:r>
      <w:r w:rsidRPr="00372F89">
        <w:t>не</w:t>
      </w:r>
      <w:r w:rsidR="00FF696F" w:rsidRPr="00372F89">
        <w:t xml:space="preserve"> </w:t>
      </w:r>
      <w:r w:rsidRPr="00372F89">
        <w:t>сможет.</w:t>
      </w:r>
      <w:bookmarkEnd w:id="49"/>
    </w:p>
    <w:p w14:paraId="39E66783" w14:textId="77777777" w:rsidR="00FF21D3" w:rsidRPr="00372F89" w:rsidRDefault="00FF21D3" w:rsidP="00FF21D3">
      <w:r w:rsidRPr="00372F89">
        <w:t>Люди</w:t>
      </w:r>
      <w:r w:rsidR="00FF696F" w:rsidRPr="00372F89">
        <w:t xml:space="preserve"> </w:t>
      </w:r>
      <w:r w:rsidRPr="00372F89">
        <w:t>предпенсионного</w:t>
      </w:r>
      <w:r w:rsidR="00FF696F" w:rsidRPr="00372F89">
        <w:t xml:space="preserve"> </w:t>
      </w:r>
      <w:r w:rsidRPr="00372F89">
        <w:t>возраста</w:t>
      </w:r>
      <w:r w:rsidR="00FF696F" w:rsidRPr="00372F89">
        <w:t xml:space="preserve"> </w:t>
      </w:r>
      <w:r w:rsidRPr="00372F89">
        <w:t>имеют</w:t>
      </w:r>
      <w:r w:rsidR="00FF696F" w:rsidRPr="00372F89">
        <w:t xml:space="preserve"> </w:t>
      </w:r>
      <w:r w:rsidRPr="00372F89">
        <w:t>право</w:t>
      </w:r>
      <w:r w:rsidR="00FF696F" w:rsidRPr="00372F89">
        <w:t xml:space="preserve"> </w:t>
      </w:r>
      <w:r w:rsidRPr="00372F89">
        <w:t>на</w:t>
      </w:r>
      <w:r w:rsidR="00FF696F" w:rsidRPr="00372F89">
        <w:t xml:space="preserve"> </w:t>
      </w:r>
      <w:r w:rsidRPr="00372F89">
        <w:t>софинансирование</w:t>
      </w:r>
      <w:r w:rsidR="00FF696F" w:rsidRPr="00372F89">
        <w:t xml:space="preserve"> </w:t>
      </w:r>
      <w:r w:rsidRPr="00372F89">
        <w:t>и</w:t>
      </w:r>
      <w:r w:rsidR="00FF696F" w:rsidRPr="00372F89">
        <w:t xml:space="preserve"> </w:t>
      </w:r>
      <w:r w:rsidRPr="00372F89">
        <w:t>могут</w:t>
      </w:r>
      <w:r w:rsidR="00FF696F" w:rsidRPr="00372F89">
        <w:t xml:space="preserve"> </w:t>
      </w:r>
      <w:r w:rsidRPr="00372F89">
        <w:t>через</w:t>
      </w:r>
      <w:r w:rsidR="00FF696F" w:rsidRPr="00372F89">
        <w:t xml:space="preserve"> </w:t>
      </w:r>
      <w:r w:rsidRPr="00372F89">
        <w:t>три</w:t>
      </w:r>
      <w:r w:rsidR="00FF696F" w:rsidRPr="00372F89">
        <w:t xml:space="preserve"> </w:t>
      </w:r>
      <w:r w:rsidRPr="00372F89">
        <w:t>года</w:t>
      </w:r>
      <w:r w:rsidR="00FF696F" w:rsidRPr="00372F89">
        <w:t xml:space="preserve"> </w:t>
      </w:r>
      <w:r w:rsidRPr="00372F89">
        <w:t>участия</w:t>
      </w:r>
      <w:r w:rsidR="00FF696F" w:rsidRPr="00372F89">
        <w:t xml:space="preserve"> </w:t>
      </w:r>
      <w:r w:rsidRPr="00372F89">
        <w:t>в</w:t>
      </w:r>
      <w:r w:rsidR="00FF696F" w:rsidRPr="00372F89">
        <w:t xml:space="preserve"> </w:t>
      </w:r>
      <w:r w:rsidRPr="00372F89">
        <w:t>программе</w:t>
      </w:r>
      <w:r w:rsidR="00FF696F" w:rsidRPr="00372F89">
        <w:t xml:space="preserve"> </w:t>
      </w:r>
      <w:r w:rsidRPr="00372F89">
        <w:t>начать</w:t>
      </w:r>
      <w:r w:rsidR="00FF696F" w:rsidRPr="00372F89">
        <w:t xml:space="preserve"> </w:t>
      </w:r>
      <w:r w:rsidRPr="00372F89">
        <w:t>получать</w:t>
      </w:r>
      <w:r w:rsidR="00FF696F" w:rsidRPr="00372F89">
        <w:t xml:space="preserve"> </w:t>
      </w:r>
      <w:r w:rsidRPr="00372F89">
        <w:t>выплаты</w:t>
      </w:r>
      <w:r w:rsidR="00FF696F" w:rsidRPr="00372F89">
        <w:t xml:space="preserve"> </w:t>
      </w:r>
      <w:r w:rsidRPr="00372F89">
        <w:t>без</w:t>
      </w:r>
      <w:r w:rsidR="00FF696F" w:rsidRPr="00372F89">
        <w:t xml:space="preserve"> </w:t>
      </w:r>
      <w:r w:rsidRPr="00372F89">
        <w:t>потери</w:t>
      </w:r>
      <w:r w:rsidR="00FF696F" w:rsidRPr="00372F89">
        <w:t xml:space="preserve"> </w:t>
      </w:r>
      <w:r w:rsidRPr="00372F89">
        <w:t>дохода.</w:t>
      </w:r>
      <w:r w:rsidR="00FF696F" w:rsidRPr="00372F89">
        <w:t xml:space="preserve"> </w:t>
      </w:r>
      <w:r w:rsidRPr="00372F89">
        <w:t>Но</w:t>
      </w:r>
      <w:r w:rsidR="00FF696F" w:rsidRPr="00372F89">
        <w:t xml:space="preserve"> </w:t>
      </w:r>
      <w:r w:rsidRPr="00372F89">
        <w:t>налоговые</w:t>
      </w:r>
      <w:r w:rsidR="00FF696F" w:rsidRPr="00372F89">
        <w:t xml:space="preserve"> </w:t>
      </w:r>
      <w:r w:rsidRPr="00372F89">
        <w:t>вычеты</w:t>
      </w:r>
      <w:r w:rsidR="00FF696F" w:rsidRPr="00372F89">
        <w:t xml:space="preserve"> </w:t>
      </w:r>
      <w:r w:rsidRPr="00372F89">
        <w:t>им</w:t>
      </w:r>
      <w:r w:rsidR="00FF696F" w:rsidRPr="00372F89">
        <w:t xml:space="preserve"> </w:t>
      </w:r>
      <w:r w:rsidRPr="00372F89">
        <w:t>прид</w:t>
      </w:r>
      <w:r w:rsidR="00FF696F" w:rsidRPr="00372F89">
        <w:t>е</w:t>
      </w:r>
      <w:r w:rsidRPr="00372F89">
        <w:t>тся</w:t>
      </w:r>
      <w:r w:rsidR="00FF696F" w:rsidRPr="00372F89">
        <w:t xml:space="preserve"> </w:t>
      </w:r>
      <w:r w:rsidRPr="00372F89">
        <w:t>вернуть:</w:t>
      </w:r>
      <w:r w:rsidR="00FF696F" w:rsidRPr="00372F89">
        <w:t xml:space="preserve"> </w:t>
      </w:r>
      <w:r w:rsidRPr="00372F89">
        <w:t>в</w:t>
      </w:r>
      <w:r w:rsidR="00FF696F" w:rsidRPr="00372F89">
        <w:t xml:space="preserve"> </w:t>
      </w:r>
      <w:r w:rsidRPr="00372F89">
        <w:t>налоговом</w:t>
      </w:r>
      <w:r w:rsidR="00FF696F" w:rsidRPr="00372F89">
        <w:t xml:space="preserve"> </w:t>
      </w:r>
      <w:r w:rsidRPr="00372F89">
        <w:t>кодексе</w:t>
      </w:r>
      <w:r w:rsidR="00FF696F" w:rsidRPr="00372F89">
        <w:t xml:space="preserve"> </w:t>
      </w:r>
      <w:r w:rsidRPr="00372F89">
        <w:t>указано,</w:t>
      </w:r>
      <w:r w:rsidR="00FF696F" w:rsidRPr="00372F89">
        <w:t xml:space="preserve"> </w:t>
      </w:r>
      <w:r w:rsidRPr="00372F89">
        <w:t>что</w:t>
      </w:r>
      <w:r w:rsidR="00FF696F" w:rsidRPr="00372F89">
        <w:t xml:space="preserve"> </w:t>
      </w:r>
      <w:r w:rsidRPr="00372F89">
        <w:t>для</w:t>
      </w:r>
      <w:r w:rsidR="00FF696F" w:rsidRPr="00372F89">
        <w:t xml:space="preserve"> </w:t>
      </w:r>
      <w:r w:rsidRPr="00372F89">
        <w:t>вычета</w:t>
      </w:r>
      <w:r w:rsidR="00FF696F" w:rsidRPr="00372F89">
        <w:t xml:space="preserve"> </w:t>
      </w:r>
      <w:r w:rsidRPr="00372F89">
        <w:t>договор</w:t>
      </w:r>
      <w:r w:rsidR="00FF696F" w:rsidRPr="00372F89">
        <w:t xml:space="preserve"> </w:t>
      </w:r>
      <w:r w:rsidRPr="00372F89">
        <w:t>по</w:t>
      </w:r>
      <w:r w:rsidR="00FF696F" w:rsidRPr="00372F89">
        <w:t xml:space="preserve"> </w:t>
      </w:r>
      <w:r w:rsidRPr="00372F89">
        <w:t>долгосрочным</w:t>
      </w:r>
      <w:r w:rsidR="00FF696F" w:rsidRPr="00372F89">
        <w:t xml:space="preserve"> </w:t>
      </w:r>
      <w:r w:rsidRPr="00372F89">
        <w:t>сбережениям</w:t>
      </w:r>
      <w:r w:rsidR="00FF696F" w:rsidRPr="00372F89">
        <w:t xml:space="preserve"> </w:t>
      </w:r>
      <w:r w:rsidRPr="00372F89">
        <w:t>должен</w:t>
      </w:r>
      <w:r w:rsidR="00FF696F" w:rsidRPr="00372F89">
        <w:t xml:space="preserve"> </w:t>
      </w:r>
      <w:r w:rsidRPr="00372F89">
        <w:t>действовать</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пяти</w:t>
      </w:r>
      <w:r w:rsidR="00FF696F" w:rsidRPr="00372F89">
        <w:t xml:space="preserve"> </w:t>
      </w:r>
      <w:r w:rsidRPr="00372F89">
        <w:t>лет.</w:t>
      </w:r>
    </w:p>
    <w:p w14:paraId="571DD21F" w14:textId="77777777" w:rsidR="00FF21D3" w:rsidRPr="00372F89" w:rsidRDefault="00FF21D3" w:rsidP="00FF21D3">
      <w:r w:rsidRPr="00372F89">
        <w:t>Вступать</w:t>
      </w:r>
      <w:r w:rsidR="00FF696F" w:rsidRPr="00372F89">
        <w:t xml:space="preserve"> </w:t>
      </w:r>
      <w:r w:rsidRPr="00372F89">
        <w:t>же</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очень</w:t>
      </w:r>
      <w:r w:rsidR="00FF696F" w:rsidRPr="00372F89">
        <w:t xml:space="preserve"> </w:t>
      </w:r>
      <w:r w:rsidRPr="00372F89">
        <w:t>просто</w:t>
      </w:r>
      <w:r w:rsidR="00FF696F" w:rsidRPr="00372F89">
        <w:t xml:space="preserve"> </w:t>
      </w:r>
      <w:r w:rsidRPr="00372F89">
        <w:t>-</w:t>
      </w:r>
      <w:r w:rsidR="00FF696F" w:rsidRPr="00372F89">
        <w:t xml:space="preserve"> </w:t>
      </w:r>
      <w:r w:rsidRPr="00372F89">
        <w:t>надо</w:t>
      </w:r>
      <w:r w:rsidR="00FF696F" w:rsidRPr="00372F89">
        <w:t xml:space="preserve"> </w:t>
      </w:r>
      <w:r w:rsidRPr="00372F89">
        <w:t>заключить</w:t>
      </w:r>
      <w:r w:rsidR="00FF696F" w:rsidRPr="00372F89">
        <w:t xml:space="preserve"> </w:t>
      </w:r>
      <w:r w:rsidRPr="00372F89">
        <w:t>договор</w:t>
      </w:r>
      <w:r w:rsidR="00FF696F" w:rsidRPr="00372F89">
        <w:t xml:space="preserve"> </w:t>
      </w:r>
      <w:r w:rsidRPr="00372F89">
        <w:t>с</w:t>
      </w:r>
      <w:r w:rsidR="00FF696F" w:rsidRPr="00372F89">
        <w:t xml:space="preserve"> </w:t>
      </w:r>
      <w:r w:rsidRPr="00372F89">
        <w:t>негосударственным</w:t>
      </w:r>
      <w:r w:rsidR="00FF696F" w:rsidRPr="00372F89">
        <w:t xml:space="preserve"> </w:t>
      </w:r>
      <w:r w:rsidRPr="00372F89">
        <w:t>пенсионным</w:t>
      </w:r>
      <w:r w:rsidR="00FF696F" w:rsidRPr="00372F89">
        <w:t xml:space="preserve"> </w:t>
      </w:r>
      <w:r w:rsidRPr="00372F89">
        <w:t>фондом</w:t>
      </w:r>
      <w:r w:rsidR="00FF696F" w:rsidRPr="00372F89">
        <w:t xml:space="preserve"> </w:t>
      </w:r>
      <w:r w:rsidRPr="00372F89">
        <w:t>или</w:t>
      </w:r>
      <w:r w:rsidR="00FF696F" w:rsidRPr="00372F89">
        <w:t xml:space="preserve"> </w:t>
      </w:r>
      <w:r w:rsidRPr="00372F89">
        <w:t>даже</w:t>
      </w:r>
      <w:r w:rsidR="00FF696F" w:rsidRPr="00372F89">
        <w:t xml:space="preserve"> </w:t>
      </w:r>
      <w:r w:rsidRPr="00372F89">
        <w:t>несколькими.</w:t>
      </w:r>
    </w:p>
    <w:p w14:paraId="2E12DEAE" w14:textId="77777777" w:rsidR="00FF21D3" w:rsidRPr="00372F89" w:rsidRDefault="00D055BC" w:rsidP="00FF21D3">
      <w:r w:rsidRPr="00372F89">
        <w:t>«</w:t>
      </w:r>
      <w:r w:rsidR="00FF21D3" w:rsidRPr="00372F89">
        <w:t>Можно</w:t>
      </w:r>
      <w:r w:rsidR="00FF696F" w:rsidRPr="00372F89">
        <w:t xml:space="preserve"> </w:t>
      </w:r>
      <w:r w:rsidR="00FF21D3" w:rsidRPr="00372F89">
        <w:t>заключать</w:t>
      </w:r>
      <w:r w:rsidR="00FF696F" w:rsidRPr="00372F89">
        <w:t xml:space="preserve"> </w:t>
      </w:r>
      <w:r w:rsidR="00FF21D3" w:rsidRPr="00372F89">
        <w:t>неограниченное</w:t>
      </w:r>
      <w:r w:rsidR="00FF696F" w:rsidRPr="00372F89">
        <w:t xml:space="preserve"> </w:t>
      </w:r>
      <w:r w:rsidR="00FF21D3" w:rsidRPr="00372F89">
        <w:t>количество</w:t>
      </w:r>
      <w:r w:rsidR="00FF696F" w:rsidRPr="00372F89">
        <w:t xml:space="preserve"> </w:t>
      </w:r>
      <w:r w:rsidR="00FF21D3" w:rsidRPr="00372F89">
        <w:t>договоров</w:t>
      </w:r>
      <w:r w:rsidR="00FF696F" w:rsidRPr="00372F89">
        <w:t xml:space="preserve"> </w:t>
      </w:r>
      <w:r w:rsidR="00FF21D3" w:rsidRPr="00372F89">
        <w:t>долгосрочных</w:t>
      </w:r>
      <w:r w:rsidR="00FF696F" w:rsidRPr="00372F89">
        <w:t xml:space="preserve"> </w:t>
      </w:r>
      <w:r w:rsidR="00FF21D3" w:rsidRPr="00372F89">
        <w:t>сбережений,</w:t>
      </w:r>
      <w:r w:rsidR="00FF696F" w:rsidRPr="00372F89">
        <w:t xml:space="preserve"> </w:t>
      </w:r>
      <w:r w:rsidR="00FF21D3" w:rsidRPr="00372F89">
        <w:t>-</w:t>
      </w:r>
      <w:r w:rsidR="00FF696F" w:rsidRPr="00372F89">
        <w:t xml:space="preserve"> </w:t>
      </w:r>
      <w:r w:rsidR="00FF21D3" w:rsidRPr="00372F89">
        <w:t>говорит</w:t>
      </w:r>
      <w:r w:rsidR="00FF696F" w:rsidRPr="00372F89">
        <w:t xml:space="preserve"> </w:t>
      </w:r>
      <w:r w:rsidR="00FF21D3" w:rsidRPr="00372F89">
        <w:t>координатор</w:t>
      </w:r>
      <w:r w:rsidR="00FF696F" w:rsidRPr="00372F89">
        <w:t xml:space="preserve"> </w:t>
      </w:r>
      <w:r w:rsidR="00FF21D3" w:rsidRPr="00372F89">
        <w:t>программы</w:t>
      </w:r>
      <w:r w:rsidR="00FF696F" w:rsidRPr="00372F89">
        <w:t xml:space="preserve"> </w:t>
      </w:r>
      <w:r w:rsidR="00FF21D3" w:rsidRPr="00372F89">
        <w:t>повышения</w:t>
      </w:r>
      <w:r w:rsidR="00FF696F" w:rsidRPr="00372F89">
        <w:t xml:space="preserve"> </w:t>
      </w:r>
      <w:r w:rsidR="00FF21D3" w:rsidRPr="00372F89">
        <w:t>финансовой</w:t>
      </w:r>
      <w:r w:rsidR="00FF696F" w:rsidRPr="00372F89">
        <w:t xml:space="preserve"> </w:t>
      </w:r>
      <w:r w:rsidR="00FF21D3" w:rsidRPr="00372F89">
        <w:t>грамотности</w:t>
      </w:r>
      <w:r w:rsidR="00FF696F" w:rsidRPr="00372F89">
        <w:t xml:space="preserve"> </w:t>
      </w:r>
      <w:r w:rsidR="00FF21D3" w:rsidRPr="00372F89">
        <w:t>в</w:t>
      </w:r>
      <w:r w:rsidR="00FF696F" w:rsidRPr="00372F89">
        <w:t xml:space="preserve"> </w:t>
      </w:r>
      <w:r w:rsidR="00FF21D3" w:rsidRPr="00372F89">
        <w:t>Ставропольском</w:t>
      </w:r>
      <w:r w:rsidR="00FF696F" w:rsidRPr="00372F89">
        <w:t xml:space="preserve"> </w:t>
      </w:r>
      <w:r w:rsidR="00FF21D3" w:rsidRPr="00372F89">
        <w:t>крае</w:t>
      </w:r>
      <w:r w:rsidR="00FF696F" w:rsidRPr="00372F89">
        <w:t xml:space="preserve"> </w:t>
      </w:r>
      <w:r w:rsidR="00FF21D3" w:rsidRPr="00372F89">
        <w:t>Надежда</w:t>
      </w:r>
      <w:r w:rsidR="00FF696F" w:rsidRPr="00372F89">
        <w:t xml:space="preserve"> </w:t>
      </w:r>
      <w:r w:rsidR="00FF21D3" w:rsidRPr="00372F89">
        <w:t>Герасименко.</w:t>
      </w:r>
      <w:r w:rsidR="00FF696F" w:rsidRPr="00372F89">
        <w:t xml:space="preserve"> </w:t>
      </w:r>
      <w:r w:rsidR="00FF21D3" w:rsidRPr="00372F89">
        <w:t>-</w:t>
      </w:r>
      <w:r w:rsidR="00FF696F" w:rsidRPr="00372F89">
        <w:t xml:space="preserve"> </w:t>
      </w:r>
      <w:r w:rsidR="00FF21D3" w:rsidRPr="00372F89">
        <w:t>А</w:t>
      </w:r>
      <w:r w:rsidR="00FF696F" w:rsidRPr="00372F89">
        <w:t xml:space="preserve"> </w:t>
      </w:r>
      <w:r w:rsidR="00FF21D3" w:rsidRPr="00372F89">
        <w:t>вот</w:t>
      </w:r>
      <w:r w:rsidR="00FF696F" w:rsidRPr="00372F89">
        <w:t xml:space="preserve"> </w:t>
      </w:r>
      <w:r w:rsidR="00FF21D3" w:rsidRPr="00372F89">
        <w:t>перевести</w:t>
      </w:r>
      <w:r w:rsidR="00FF696F" w:rsidRPr="00372F89">
        <w:t xml:space="preserve"> </w:t>
      </w:r>
      <w:proofErr w:type="spellStart"/>
      <w:r w:rsidR="00FF21D3" w:rsidRPr="00372F89">
        <w:t>сформированныев</w:t>
      </w:r>
      <w:proofErr w:type="spellEnd"/>
      <w:r w:rsidR="00FF696F" w:rsidRPr="00372F89">
        <w:t xml:space="preserve"> </w:t>
      </w:r>
      <w:r w:rsidR="00FF21D3" w:rsidRPr="00372F89">
        <w:t>одном</w:t>
      </w:r>
      <w:r w:rsidR="00FF696F" w:rsidRPr="00372F89">
        <w:t xml:space="preserve"> </w:t>
      </w:r>
      <w:r w:rsidR="00FF21D3" w:rsidRPr="00372F89">
        <w:t>фонде</w:t>
      </w:r>
      <w:r w:rsidR="00FF696F" w:rsidRPr="00372F89">
        <w:t xml:space="preserve"> </w:t>
      </w:r>
      <w:r w:rsidR="00FF21D3" w:rsidRPr="00372F89">
        <w:t>средства</w:t>
      </w:r>
      <w:r w:rsidR="00FF696F" w:rsidRPr="00372F89">
        <w:t xml:space="preserve"> </w:t>
      </w:r>
      <w:r w:rsidR="00FF21D3" w:rsidRPr="00372F89">
        <w:t>в</w:t>
      </w:r>
      <w:r w:rsidR="00FF696F" w:rsidRPr="00372F89">
        <w:t xml:space="preserve"> </w:t>
      </w:r>
      <w:r w:rsidR="00FF21D3" w:rsidRPr="00372F89">
        <w:t>другой</w:t>
      </w:r>
      <w:r w:rsidR="00FF696F" w:rsidRPr="00372F89">
        <w:t xml:space="preserve"> </w:t>
      </w:r>
      <w:r w:rsidR="00FF21D3" w:rsidRPr="00372F89">
        <w:t>можно</w:t>
      </w:r>
      <w:r w:rsidR="00FF696F" w:rsidRPr="00372F89">
        <w:t xml:space="preserve"> </w:t>
      </w:r>
      <w:r w:rsidR="00FF21D3" w:rsidRPr="00372F89">
        <w:t>будет</w:t>
      </w:r>
      <w:r w:rsidR="00FF696F" w:rsidRPr="00372F89">
        <w:t xml:space="preserve"> </w:t>
      </w:r>
      <w:r w:rsidR="00FF21D3" w:rsidRPr="00372F89">
        <w:t>только</w:t>
      </w:r>
      <w:r w:rsidR="00FF696F" w:rsidRPr="00372F89">
        <w:t xml:space="preserve"> </w:t>
      </w:r>
      <w:r w:rsidR="00FF21D3" w:rsidRPr="00372F89">
        <w:t>один</w:t>
      </w:r>
      <w:r w:rsidR="00FF696F" w:rsidRPr="00372F89">
        <w:t xml:space="preserve"> </w:t>
      </w:r>
      <w:r w:rsidR="00FF21D3" w:rsidRPr="00372F89">
        <w:t>раз</w:t>
      </w:r>
      <w:r w:rsidR="00FF696F" w:rsidRPr="00372F89">
        <w:t xml:space="preserve"> </w:t>
      </w:r>
      <w:r w:rsidR="00FF21D3" w:rsidRPr="00372F89">
        <w:t>в</w:t>
      </w:r>
      <w:r w:rsidR="00FF696F" w:rsidRPr="00372F89">
        <w:t xml:space="preserve"> </w:t>
      </w:r>
      <w:r w:rsidR="00FF21D3" w:rsidRPr="00372F89">
        <w:t>пять</w:t>
      </w:r>
      <w:r w:rsidR="00FF696F" w:rsidRPr="00372F89">
        <w:t xml:space="preserve"> </w:t>
      </w:r>
      <w:r w:rsidR="00FF21D3" w:rsidRPr="00372F89">
        <w:t>лет</w:t>
      </w:r>
      <w:r w:rsidRPr="00372F89">
        <w:t>»</w:t>
      </w:r>
      <w:r w:rsidR="00FF21D3" w:rsidRPr="00372F89">
        <w:t>.</w:t>
      </w:r>
    </w:p>
    <w:p w14:paraId="24F596E0" w14:textId="77777777" w:rsidR="00FF21D3" w:rsidRPr="00372F89" w:rsidRDefault="00FF21D3" w:rsidP="00FF21D3">
      <w:r w:rsidRPr="00372F89">
        <w:t>Наиболее</w:t>
      </w:r>
      <w:r w:rsidR="00FF696F" w:rsidRPr="00372F89">
        <w:t xml:space="preserve"> </w:t>
      </w:r>
      <w:r w:rsidRPr="00372F89">
        <w:t>эффективной</w:t>
      </w:r>
      <w:r w:rsidR="00FF696F" w:rsidRPr="00372F89">
        <w:t xml:space="preserve"> </w:t>
      </w:r>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по</w:t>
      </w:r>
      <w:r w:rsidR="00FF696F" w:rsidRPr="00372F89">
        <w:t xml:space="preserve"> </w:t>
      </w:r>
      <w:r w:rsidRPr="00372F89">
        <w:t>е</w:t>
      </w:r>
      <w:r w:rsidR="00FF696F" w:rsidRPr="00372F89">
        <w:t xml:space="preserve">е </w:t>
      </w:r>
      <w:r w:rsidRPr="00372F89">
        <w:t>словам,</w:t>
      </w:r>
      <w:r w:rsidR="00FF696F" w:rsidRPr="00372F89">
        <w:t xml:space="preserve"> </w:t>
      </w:r>
      <w:r w:rsidRPr="00372F89">
        <w:t>будет</w:t>
      </w:r>
      <w:r w:rsidR="00FF696F" w:rsidRPr="00372F89">
        <w:t xml:space="preserve"> </w:t>
      </w:r>
      <w:r w:rsidRPr="00372F89">
        <w:t>для</w:t>
      </w:r>
      <w:r w:rsidR="00FF696F" w:rsidRPr="00372F89">
        <w:t xml:space="preserve"> </w:t>
      </w:r>
      <w:r w:rsidRPr="00372F89">
        <w:t>тех,</w:t>
      </w:r>
      <w:r w:rsidR="00FF696F" w:rsidRPr="00372F89">
        <w:t xml:space="preserve"> </w:t>
      </w:r>
      <w:r w:rsidRPr="00372F89">
        <w:t>у</w:t>
      </w:r>
      <w:r w:rsidR="00FF696F" w:rsidRPr="00372F89">
        <w:t xml:space="preserve"> </w:t>
      </w:r>
      <w:r w:rsidRPr="00372F89">
        <w:t>кого</w:t>
      </w:r>
      <w:r w:rsidR="00FF696F" w:rsidRPr="00372F89">
        <w:t xml:space="preserve"> </w:t>
      </w:r>
      <w:r w:rsidRPr="00372F89">
        <w:t>есть</w:t>
      </w:r>
      <w:r w:rsidR="00FF696F" w:rsidRPr="00372F89">
        <w:t xml:space="preserve"> </w:t>
      </w:r>
      <w:r w:rsidRPr="00372F89">
        <w:t>в</w:t>
      </w:r>
      <w:r w:rsidR="00FF696F" w:rsidRPr="00372F89">
        <w:t xml:space="preserve"> </w:t>
      </w:r>
      <w:r w:rsidRPr="00372F89">
        <w:t>запасе</w:t>
      </w:r>
      <w:r w:rsidR="00FF696F" w:rsidRPr="00372F89">
        <w:t xml:space="preserve"> </w:t>
      </w:r>
      <w:proofErr w:type="gramStart"/>
      <w:r w:rsidRPr="00372F89">
        <w:t>10-15</w:t>
      </w:r>
      <w:proofErr w:type="gramEnd"/>
      <w:r w:rsidR="00FF696F" w:rsidRPr="00372F89">
        <w:t xml:space="preserve"> </w:t>
      </w:r>
      <w:r w:rsidRPr="00372F89">
        <w:t>лет</w:t>
      </w:r>
      <w:r w:rsidR="00FF696F" w:rsidRPr="00372F89">
        <w:t xml:space="preserve"> </w:t>
      </w:r>
      <w:r w:rsidRPr="00372F89">
        <w:t>до</w:t>
      </w:r>
      <w:r w:rsidR="00FF696F" w:rsidRPr="00372F89">
        <w:t xml:space="preserve"> </w:t>
      </w:r>
      <w:r w:rsidRPr="00372F89">
        <w:t>пенсии.</w:t>
      </w:r>
    </w:p>
    <w:p w14:paraId="7CA9C4CC" w14:textId="77777777" w:rsidR="00FF21D3" w:rsidRPr="00372F89" w:rsidRDefault="00FF21D3" w:rsidP="00FF21D3">
      <w:r w:rsidRPr="00372F89">
        <w:t>А</w:t>
      </w:r>
      <w:r w:rsidR="00FF696F" w:rsidRPr="00372F89">
        <w:t xml:space="preserve"> </w:t>
      </w:r>
      <w:r w:rsidRPr="00372F89">
        <w:t>вот</w:t>
      </w:r>
      <w:r w:rsidR="00FF696F" w:rsidRPr="00372F89">
        <w:t xml:space="preserve"> </w:t>
      </w:r>
      <w:r w:rsidRPr="00372F89">
        <w:t>президент</w:t>
      </w:r>
      <w:r w:rsidR="00FF696F" w:rsidRPr="00372F89">
        <w:t xml:space="preserve"> </w:t>
      </w:r>
      <w:r w:rsidRPr="00372F89">
        <w:rPr>
          <w:b/>
        </w:rPr>
        <w:t>Национальной</w:t>
      </w:r>
      <w:r w:rsidR="00FF696F" w:rsidRPr="00372F89">
        <w:rPr>
          <w:b/>
        </w:rPr>
        <w:t xml:space="preserve"> </w:t>
      </w:r>
      <w:r w:rsidRPr="00372F89">
        <w:rPr>
          <w:b/>
        </w:rPr>
        <w:t>ассоциации</w:t>
      </w:r>
      <w:r w:rsidR="00FF696F" w:rsidRPr="00372F89">
        <w:rPr>
          <w:b/>
        </w:rPr>
        <w:t xml:space="preserve"> </w:t>
      </w:r>
      <w:r w:rsidRPr="00372F89">
        <w:rPr>
          <w:b/>
        </w:rPr>
        <w:t>негосударственных</w:t>
      </w:r>
      <w:r w:rsidR="00FF696F" w:rsidRPr="00372F89">
        <w:rPr>
          <w:b/>
        </w:rPr>
        <w:t xml:space="preserve"> </w:t>
      </w:r>
      <w:r w:rsidRPr="00372F89">
        <w:rPr>
          <w:b/>
        </w:rPr>
        <w:t>пенсионных</w:t>
      </w:r>
      <w:r w:rsidR="00FF696F" w:rsidRPr="00372F89">
        <w:rPr>
          <w:b/>
        </w:rPr>
        <w:t xml:space="preserve"> </w:t>
      </w:r>
      <w:r w:rsidRPr="00372F89">
        <w:rPr>
          <w:b/>
        </w:rPr>
        <w:t>фондов</w:t>
      </w:r>
      <w:r w:rsidR="00FF696F" w:rsidRPr="00372F89">
        <w:t xml:space="preserve"> </w:t>
      </w:r>
      <w:r w:rsidRPr="00372F89">
        <w:rPr>
          <w:b/>
        </w:rPr>
        <w:t>Сергей</w:t>
      </w:r>
      <w:r w:rsidR="00FF696F" w:rsidRPr="00372F89">
        <w:rPr>
          <w:b/>
        </w:rPr>
        <w:t xml:space="preserve"> </w:t>
      </w:r>
      <w:r w:rsidRPr="00372F89">
        <w:rPr>
          <w:b/>
        </w:rPr>
        <w:t>Беляков</w:t>
      </w:r>
      <w:r w:rsidR="00FF696F" w:rsidRPr="00372F89">
        <w:t xml:space="preserve"> </w:t>
      </w:r>
      <w:r w:rsidRPr="00372F89">
        <w:t>призывает</w:t>
      </w:r>
      <w:r w:rsidR="00FF696F" w:rsidRPr="00372F89">
        <w:t xml:space="preserve"> </w:t>
      </w:r>
      <w:r w:rsidRPr="00372F89">
        <w:t>задумываться</w:t>
      </w:r>
      <w:r w:rsidR="00FF696F" w:rsidRPr="00372F89">
        <w:t xml:space="preserve"> </w:t>
      </w:r>
      <w:r w:rsidRPr="00372F89">
        <w:t>о</w:t>
      </w:r>
      <w:r w:rsidR="00FF696F" w:rsidRPr="00372F89">
        <w:t xml:space="preserve"> </w:t>
      </w:r>
      <w:r w:rsidRPr="00372F89">
        <w:t>будущей</w:t>
      </w:r>
      <w:r w:rsidR="00FF696F" w:rsidRPr="00372F89">
        <w:t xml:space="preserve"> </w:t>
      </w:r>
      <w:r w:rsidRPr="00372F89">
        <w:t>пенсии</w:t>
      </w:r>
      <w:r w:rsidR="00FF696F" w:rsidRPr="00372F89">
        <w:t xml:space="preserve"> </w:t>
      </w:r>
      <w:r w:rsidRPr="00372F89">
        <w:t>ещ</w:t>
      </w:r>
      <w:r w:rsidR="00FF696F" w:rsidRPr="00372F89">
        <w:t xml:space="preserve">е </w:t>
      </w:r>
      <w:r w:rsidRPr="00372F89">
        <w:t>раньше.</w:t>
      </w:r>
    </w:p>
    <w:p w14:paraId="17EFB382" w14:textId="77777777" w:rsidR="00FF21D3" w:rsidRPr="00372F89" w:rsidRDefault="00D055BC" w:rsidP="00FF21D3">
      <w:r w:rsidRPr="00372F89">
        <w:t>«</w:t>
      </w:r>
      <w:r w:rsidR="00FF21D3" w:rsidRPr="00372F89">
        <w:t>Молодое</w:t>
      </w:r>
      <w:r w:rsidR="00FF696F" w:rsidRPr="00372F89">
        <w:t xml:space="preserve"> </w:t>
      </w:r>
      <w:r w:rsidR="00FF21D3" w:rsidRPr="00372F89">
        <w:t>поколение</w:t>
      </w:r>
      <w:r w:rsidR="00FF696F" w:rsidRPr="00372F89">
        <w:t xml:space="preserve"> </w:t>
      </w:r>
      <w:r w:rsidR="00FF21D3" w:rsidRPr="00372F89">
        <w:t>во</w:t>
      </w:r>
      <w:r w:rsidR="00FF696F" w:rsidRPr="00372F89">
        <w:t xml:space="preserve"> </w:t>
      </w:r>
      <w:r w:rsidR="00FF21D3" w:rsidRPr="00372F89">
        <w:t>вс</w:t>
      </w:r>
      <w:r w:rsidR="00FF696F" w:rsidRPr="00372F89">
        <w:t>е</w:t>
      </w:r>
      <w:r w:rsidR="00FF21D3" w:rsidRPr="00372F89">
        <w:t>м</w:t>
      </w:r>
      <w:r w:rsidR="00FF696F" w:rsidRPr="00372F89">
        <w:t xml:space="preserve"> </w:t>
      </w:r>
      <w:r w:rsidR="00FF21D3" w:rsidRPr="00372F89">
        <w:t>мире</w:t>
      </w:r>
      <w:r w:rsidR="00FF696F" w:rsidRPr="00372F89">
        <w:t xml:space="preserve"> </w:t>
      </w:r>
      <w:r w:rsidR="00FF21D3" w:rsidRPr="00372F89">
        <w:t>предпочитает</w:t>
      </w:r>
      <w:r w:rsidR="00FF696F" w:rsidRPr="00372F89">
        <w:t xml:space="preserve"> </w:t>
      </w:r>
      <w:r w:rsidR="00FF21D3" w:rsidRPr="00372F89">
        <w:t>тратить</w:t>
      </w:r>
      <w:r w:rsidR="00FF696F" w:rsidRPr="00372F89">
        <w:t xml:space="preserve"> </w:t>
      </w:r>
      <w:r w:rsidR="00FF21D3" w:rsidRPr="00372F89">
        <w:t>деньги</w:t>
      </w:r>
      <w:r w:rsidR="00FF696F" w:rsidRPr="00372F89">
        <w:t xml:space="preserve"> </w:t>
      </w:r>
      <w:r w:rsidR="00FF21D3" w:rsidRPr="00372F89">
        <w:t>на</w:t>
      </w:r>
      <w:r w:rsidR="00FF696F" w:rsidRPr="00372F89">
        <w:t xml:space="preserve"> </w:t>
      </w:r>
      <w:r w:rsidR="00FF21D3" w:rsidRPr="00372F89">
        <w:t>телефоны,</w:t>
      </w:r>
      <w:r w:rsidR="00FF696F" w:rsidRPr="00372F89">
        <w:t xml:space="preserve"> </w:t>
      </w:r>
      <w:r w:rsidR="00FF21D3" w:rsidRPr="00372F89">
        <w:t>машины,</w:t>
      </w:r>
      <w:r w:rsidR="00FF696F" w:rsidRPr="00372F89">
        <w:t xml:space="preserve"> </w:t>
      </w:r>
      <w:r w:rsidR="00FF21D3" w:rsidRPr="00372F89">
        <w:t>клубы,</w:t>
      </w:r>
      <w:r w:rsidR="00FF696F" w:rsidRPr="00372F89">
        <w:t xml:space="preserve"> </w:t>
      </w:r>
      <w:r w:rsidR="00FF21D3" w:rsidRPr="00372F89">
        <w:t>на</w:t>
      </w:r>
      <w:r w:rsidR="00FF696F" w:rsidRPr="00372F89">
        <w:t xml:space="preserve"> </w:t>
      </w:r>
      <w:r w:rsidR="00FF21D3" w:rsidRPr="00372F89">
        <w:t>то,</w:t>
      </w:r>
      <w:r w:rsidR="00FF696F" w:rsidRPr="00372F89">
        <w:t xml:space="preserve"> </w:t>
      </w:r>
      <w:r w:rsidR="00FF21D3" w:rsidRPr="00372F89">
        <w:t>что</w:t>
      </w:r>
      <w:r w:rsidR="00FF696F" w:rsidRPr="00372F89">
        <w:t xml:space="preserve"> </w:t>
      </w:r>
      <w:r w:rsidR="00FF21D3" w:rsidRPr="00372F89">
        <w:t>хочется</w:t>
      </w:r>
      <w:r w:rsidR="00FF696F" w:rsidRPr="00372F89">
        <w:t xml:space="preserve"> </w:t>
      </w:r>
      <w:r w:rsidR="00FF21D3" w:rsidRPr="00372F89">
        <w:t>здесь</w:t>
      </w:r>
      <w:r w:rsidR="00FF696F" w:rsidRPr="00372F89">
        <w:t xml:space="preserve"> </w:t>
      </w:r>
      <w:r w:rsidR="00FF21D3" w:rsidRPr="00372F89">
        <w:t>и</w:t>
      </w:r>
      <w:r w:rsidR="00FF696F" w:rsidRPr="00372F89">
        <w:t xml:space="preserve"> </w:t>
      </w:r>
      <w:r w:rsidR="00FF21D3" w:rsidRPr="00372F89">
        <w:t>сейчас.</w:t>
      </w:r>
      <w:r w:rsidR="00FF696F" w:rsidRPr="00372F89">
        <w:t xml:space="preserve"> </w:t>
      </w:r>
      <w:r w:rsidR="00FF21D3" w:rsidRPr="00372F89">
        <w:t>Но</w:t>
      </w:r>
      <w:r w:rsidR="00FF696F" w:rsidRPr="00372F89">
        <w:t xml:space="preserve"> </w:t>
      </w:r>
      <w:r w:rsidR="00FF21D3" w:rsidRPr="00372F89">
        <w:t>программа</w:t>
      </w:r>
      <w:r w:rsidR="00FF696F" w:rsidRPr="00372F89">
        <w:t xml:space="preserve"> </w:t>
      </w:r>
      <w:r w:rsidR="00FF21D3" w:rsidRPr="00372F89">
        <w:t>для</w:t>
      </w:r>
      <w:r w:rsidR="00FF696F" w:rsidRPr="00372F89">
        <w:t xml:space="preserve"> </w:t>
      </w:r>
      <w:r w:rsidR="00FF21D3" w:rsidRPr="00372F89">
        <w:t>того</w:t>
      </w:r>
      <w:r w:rsidR="00FF696F" w:rsidRPr="00372F89">
        <w:t xml:space="preserve"> </w:t>
      </w:r>
      <w:r w:rsidR="00FF21D3" w:rsidRPr="00372F89">
        <w:t>и</w:t>
      </w:r>
      <w:r w:rsidR="00FF696F" w:rsidRPr="00372F89">
        <w:t xml:space="preserve"> </w:t>
      </w:r>
      <w:r w:rsidR="00FF21D3" w:rsidRPr="00372F89">
        <w:t>разработана</w:t>
      </w:r>
      <w:r w:rsidR="00FF696F" w:rsidRPr="00372F89">
        <w:t xml:space="preserve"> </w:t>
      </w:r>
      <w:r w:rsidR="00FF21D3" w:rsidRPr="00372F89">
        <w:t>чтобы</w:t>
      </w:r>
      <w:r w:rsidR="00FF696F" w:rsidRPr="00372F89">
        <w:t xml:space="preserve"> </w:t>
      </w:r>
      <w:r w:rsidR="00FF21D3" w:rsidRPr="00372F89">
        <w:t>создавать</w:t>
      </w:r>
      <w:r w:rsidR="00FF696F" w:rsidRPr="00372F89">
        <w:t xml:space="preserve"> </w:t>
      </w:r>
      <w:r w:rsidR="00FF21D3" w:rsidRPr="00372F89">
        <w:t>стимулы</w:t>
      </w:r>
      <w:r w:rsidR="00FF696F" w:rsidRPr="00372F89">
        <w:t xml:space="preserve"> </w:t>
      </w:r>
      <w:r w:rsidR="00FF21D3" w:rsidRPr="00372F89">
        <w:t>отказываться</w:t>
      </w:r>
      <w:r w:rsidR="00FF696F" w:rsidRPr="00372F89">
        <w:t xml:space="preserve"> </w:t>
      </w:r>
      <w:r w:rsidR="00FF21D3" w:rsidRPr="00372F89">
        <w:t>от</w:t>
      </w:r>
      <w:r w:rsidR="00FF696F" w:rsidRPr="00372F89">
        <w:t xml:space="preserve"> </w:t>
      </w:r>
      <w:r w:rsidR="00FF21D3" w:rsidRPr="00372F89">
        <w:t>сиюминутных</w:t>
      </w:r>
      <w:r w:rsidR="00FF696F" w:rsidRPr="00372F89">
        <w:t xml:space="preserve"> </w:t>
      </w:r>
      <w:r w:rsidR="00FF21D3" w:rsidRPr="00372F89">
        <w:t>прихотей</w:t>
      </w:r>
      <w:r w:rsidR="00FF696F" w:rsidRPr="00372F89">
        <w:t xml:space="preserve"> </w:t>
      </w:r>
      <w:r w:rsidR="00FF21D3" w:rsidRPr="00372F89">
        <w:t>и</w:t>
      </w:r>
      <w:r w:rsidR="00FF696F" w:rsidRPr="00372F89">
        <w:t xml:space="preserve"> </w:t>
      </w:r>
      <w:r w:rsidR="00FF21D3" w:rsidRPr="00372F89">
        <w:t>откладывать</w:t>
      </w:r>
      <w:r w:rsidR="00FF696F" w:rsidRPr="00372F89">
        <w:t xml:space="preserve"> </w:t>
      </w:r>
      <w:r w:rsidR="00FF21D3" w:rsidRPr="00372F89">
        <w:t>на</w:t>
      </w:r>
      <w:r w:rsidR="00FF696F" w:rsidRPr="00372F89">
        <w:t xml:space="preserve"> </w:t>
      </w:r>
      <w:r w:rsidR="00FF21D3" w:rsidRPr="00372F89">
        <w:t>будущее</w:t>
      </w:r>
      <w:r w:rsidRPr="00372F89">
        <w:t>»</w:t>
      </w:r>
      <w:r w:rsidR="00FF21D3" w:rsidRPr="00372F89">
        <w:t>,</w:t>
      </w:r>
      <w:r w:rsidR="00FF696F" w:rsidRPr="00372F89">
        <w:t xml:space="preserve"> </w:t>
      </w:r>
      <w:r w:rsidR="00FF21D3" w:rsidRPr="00372F89">
        <w:t>-</w:t>
      </w:r>
      <w:r w:rsidR="00FF696F" w:rsidRPr="00372F89">
        <w:t xml:space="preserve"> </w:t>
      </w:r>
      <w:r w:rsidR="00FF21D3" w:rsidRPr="00372F89">
        <w:t>говорит</w:t>
      </w:r>
      <w:r w:rsidR="00FF696F" w:rsidRPr="00372F89">
        <w:t xml:space="preserve"> </w:t>
      </w:r>
      <w:r w:rsidR="00FF21D3" w:rsidRPr="00372F89">
        <w:t>он.</w:t>
      </w:r>
    </w:p>
    <w:p w14:paraId="61C63D32" w14:textId="77777777" w:rsidR="00FF21D3" w:rsidRPr="00372F89" w:rsidRDefault="00FF21D3" w:rsidP="00FF21D3">
      <w:r w:rsidRPr="00372F89">
        <w:t>Кстати,</w:t>
      </w:r>
      <w:r w:rsidR="00FF696F" w:rsidRPr="00372F89">
        <w:t xml:space="preserve"> </w:t>
      </w:r>
      <w:r w:rsidRPr="00372F89">
        <w:t>договор</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можно</w:t>
      </w:r>
      <w:r w:rsidR="00FF696F" w:rsidRPr="00372F89">
        <w:t xml:space="preserve"> </w:t>
      </w:r>
      <w:r w:rsidRPr="00372F89">
        <w:t>заключать</w:t>
      </w:r>
      <w:r w:rsidR="00FF696F" w:rsidRPr="00372F89">
        <w:t xml:space="preserve"> </w:t>
      </w:r>
      <w:r w:rsidRPr="00372F89">
        <w:t>в</w:t>
      </w:r>
      <w:r w:rsidR="00FF696F" w:rsidRPr="00372F89">
        <w:t xml:space="preserve"> </w:t>
      </w:r>
      <w:r w:rsidRPr="00372F89">
        <w:t>пользу</w:t>
      </w:r>
      <w:r w:rsidR="00FF696F" w:rsidRPr="00372F89">
        <w:t xml:space="preserve"> </w:t>
      </w:r>
      <w:r w:rsidRPr="00372F89">
        <w:t>третьего</w:t>
      </w:r>
      <w:r w:rsidR="00FF696F" w:rsidRPr="00372F89">
        <w:t xml:space="preserve"> </w:t>
      </w:r>
      <w:r w:rsidRPr="00372F89">
        <w:t>лица,</w:t>
      </w:r>
      <w:r w:rsidR="00FF696F" w:rsidRPr="00372F89">
        <w:t xml:space="preserve"> </w:t>
      </w:r>
      <w:r w:rsidRPr="00372F89">
        <w:t>например,</w:t>
      </w:r>
      <w:r w:rsidR="00FF696F" w:rsidRPr="00372F89">
        <w:t xml:space="preserve"> </w:t>
      </w:r>
      <w:r w:rsidRPr="00372F89">
        <w:t>своего</w:t>
      </w:r>
      <w:r w:rsidR="00FF696F" w:rsidRPr="00372F89">
        <w:t xml:space="preserve"> </w:t>
      </w:r>
      <w:r w:rsidRPr="00372F89">
        <w:t>реб</w:t>
      </w:r>
      <w:r w:rsidR="00FF696F" w:rsidRPr="00372F89">
        <w:t>е</w:t>
      </w:r>
      <w:r w:rsidRPr="00372F89">
        <w:t>нка.</w:t>
      </w:r>
    </w:p>
    <w:p w14:paraId="0D267F22" w14:textId="77777777" w:rsidR="00FF21D3" w:rsidRPr="00372F89" w:rsidRDefault="00000000" w:rsidP="00FF21D3">
      <w:hyperlink r:id="rId21" w:history="1">
        <w:r w:rsidR="00FF21D3" w:rsidRPr="00372F89">
          <w:rPr>
            <w:rStyle w:val="a3"/>
          </w:rPr>
          <w:t>https://stav.aif.ru/dontknows/kak-vstupit-v-gosudarstvennuyu-programmu-dolgosrochnyh-sberezheniy</w:t>
        </w:r>
      </w:hyperlink>
      <w:r w:rsidR="00FF696F" w:rsidRPr="00372F89">
        <w:t xml:space="preserve"> </w:t>
      </w:r>
    </w:p>
    <w:p w14:paraId="18E7F845" w14:textId="77777777" w:rsidR="000957B1" w:rsidRPr="00372F89" w:rsidRDefault="00905B87" w:rsidP="000957B1">
      <w:pPr>
        <w:pStyle w:val="2"/>
      </w:pPr>
      <w:bookmarkStart w:id="50" w:name="_Toc165963646"/>
      <w:r w:rsidRPr="00372F89">
        <w:lastRenderedPageBreak/>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000957B1"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000957B1" w:rsidRPr="00372F89">
        <w:t>Стоит</w:t>
      </w:r>
      <w:proofErr w:type="gramEnd"/>
      <w:r w:rsidR="00FF696F" w:rsidRPr="00372F89">
        <w:t xml:space="preserve"> </w:t>
      </w:r>
      <w:r w:rsidR="000957B1" w:rsidRPr="00372F89">
        <w:t>ли</w:t>
      </w:r>
      <w:r w:rsidR="00FF696F" w:rsidRPr="00372F89">
        <w:t xml:space="preserve"> </w:t>
      </w:r>
      <w:r w:rsidR="000957B1" w:rsidRPr="00372F89">
        <w:t>переводить</w:t>
      </w:r>
      <w:r w:rsidR="00FF696F" w:rsidRPr="00372F89">
        <w:t xml:space="preserve"> </w:t>
      </w:r>
      <w:r w:rsidR="000957B1" w:rsidRPr="00372F89">
        <w:t>пенсионные</w:t>
      </w:r>
      <w:r w:rsidR="00FF696F" w:rsidRPr="00372F89">
        <w:t xml:space="preserve"> </w:t>
      </w:r>
      <w:r w:rsidR="000957B1" w:rsidRPr="00372F89">
        <w:t>накопления</w:t>
      </w:r>
      <w:r w:rsidR="00FF696F" w:rsidRPr="00372F89">
        <w:t xml:space="preserve"> </w:t>
      </w:r>
      <w:r w:rsidR="000957B1" w:rsidRPr="00372F89">
        <w:t>в</w:t>
      </w:r>
      <w:r w:rsidR="00FF696F" w:rsidRPr="00372F89">
        <w:t xml:space="preserve"> </w:t>
      </w:r>
      <w:r w:rsidR="000957B1" w:rsidRPr="00372F89">
        <w:t>долгосрочные</w:t>
      </w:r>
      <w:r w:rsidR="00FF696F" w:rsidRPr="00372F89">
        <w:t xml:space="preserve"> </w:t>
      </w:r>
      <w:r w:rsidR="000957B1" w:rsidRPr="00372F89">
        <w:t>сбережения?</w:t>
      </w:r>
      <w:bookmarkEnd w:id="50"/>
    </w:p>
    <w:p w14:paraId="162C3C65" w14:textId="77777777" w:rsidR="000957B1" w:rsidRPr="00372F89" w:rsidRDefault="00D055BC" w:rsidP="00C662D2">
      <w:pPr>
        <w:pStyle w:val="3"/>
      </w:pPr>
      <w:bookmarkStart w:id="51" w:name="_Toc165963647"/>
      <w:r w:rsidRPr="00372F89">
        <w:t>«</w:t>
      </w:r>
      <w:r w:rsidR="000957B1" w:rsidRPr="00372F89">
        <w:t>Средства</w:t>
      </w:r>
      <w:r w:rsidR="00FF696F" w:rsidRPr="00372F89">
        <w:t xml:space="preserve"> </w:t>
      </w:r>
      <w:r w:rsidR="000957B1" w:rsidRPr="00372F89">
        <w:t>пенсионных</w:t>
      </w:r>
      <w:r w:rsidR="00FF696F" w:rsidRPr="00372F89">
        <w:t xml:space="preserve"> </w:t>
      </w:r>
      <w:r w:rsidR="000957B1" w:rsidRPr="00372F89">
        <w:t>накоплений</w:t>
      </w:r>
      <w:r w:rsidR="00FF696F" w:rsidRPr="00372F89">
        <w:t xml:space="preserve"> </w:t>
      </w:r>
      <w:r w:rsidR="000957B1" w:rsidRPr="00372F89">
        <w:t>формировались</w:t>
      </w:r>
      <w:r w:rsidR="00FF696F" w:rsidRPr="00372F89">
        <w:t xml:space="preserve"> </w:t>
      </w:r>
      <w:r w:rsidR="000957B1" w:rsidRPr="00372F89">
        <w:t>с</w:t>
      </w:r>
      <w:r w:rsidR="00FF696F" w:rsidRPr="00372F89">
        <w:t xml:space="preserve"> </w:t>
      </w:r>
      <w:r w:rsidR="000957B1" w:rsidRPr="00372F89">
        <w:t>2002</w:t>
      </w:r>
      <w:r w:rsidR="00FF696F" w:rsidRPr="00372F89">
        <w:t xml:space="preserve"> </w:t>
      </w:r>
      <w:r w:rsidR="000957B1" w:rsidRPr="00372F89">
        <w:t>по</w:t>
      </w:r>
      <w:r w:rsidR="00FF696F" w:rsidRPr="00372F89">
        <w:t xml:space="preserve"> </w:t>
      </w:r>
      <w:r w:rsidR="000957B1" w:rsidRPr="00372F89">
        <w:t>2014</w:t>
      </w:r>
      <w:r w:rsidR="00FF696F" w:rsidRPr="00372F89">
        <w:t xml:space="preserve"> </w:t>
      </w:r>
      <w:r w:rsidR="000957B1" w:rsidRPr="00372F89">
        <w:t>год</w:t>
      </w:r>
      <w:r w:rsidR="00FF696F" w:rsidRPr="00372F89">
        <w:t xml:space="preserve"> </w:t>
      </w:r>
      <w:r w:rsidR="000957B1" w:rsidRPr="00372F89">
        <w:t>за</w:t>
      </w:r>
      <w:r w:rsidR="00FF696F" w:rsidRPr="00372F89">
        <w:t xml:space="preserve"> </w:t>
      </w:r>
      <w:r w:rsidR="000957B1" w:rsidRPr="00372F89">
        <w:t>сч</w:t>
      </w:r>
      <w:r w:rsidR="00FF696F" w:rsidRPr="00372F89">
        <w:t>е</w:t>
      </w:r>
      <w:r w:rsidR="000957B1" w:rsidRPr="00372F89">
        <w:t>т</w:t>
      </w:r>
      <w:r w:rsidR="00FF696F" w:rsidRPr="00372F89">
        <w:t xml:space="preserve"> </w:t>
      </w:r>
      <w:r w:rsidR="000957B1" w:rsidRPr="00372F89">
        <w:t>обязанности</w:t>
      </w:r>
      <w:r w:rsidR="00FF696F" w:rsidRPr="00372F89">
        <w:t xml:space="preserve"> </w:t>
      </w:r>
      <w:r w:rsidR="000957B1" w:rsidRPr="00372F89">
        <w:t>работодателей</w:t>
      </w:r>
      <w:r w:rsidR="00FF696F" w:rsidRPr="00372F89">
        <w:t xml:space="preserve"> </w:t>
      </w:r>
      <w:r w:rsidR="000957B1" w:rsidRPr="00372F89">
        <w:t>делать</w:t>
      </w:r>
      <w:r w:rsidR="00FF696F" w:rsidRPr="00372F89">
        <w:t xml:space="preserve"> </w:t>
      </w:r>
      <w:r w:rsidR="000957B1" w:rsidRPr="00372F89">
        <w:t>отчисления</w:t>
      </w:r>
      <w:r w:rsidR="00FF696F" w:rsidRPr="00372F89">
        <w:t xml:space="preserve"> </w:t>
      </w:r>
      <w:r w:rsidR="000957B1" w:rsidRPr="00372F89">
        <w:t>в</w:t>
      </w:r>
      <w:r w:rsidR="00FF696F" w:rsidRPr="00372F89">
        <w:t xml:space="preserve"> </w:t>
      </w:r>
      <w:r w:rsidR="000957B1" w:rsidRPr="00372F89">
        <w:t>Пенсионный</w:t>
      </w:r>
      <w:r w:rsidR="00FF696F" w:rsidRPr="00372F89">
        <w:t xml:space="preserve"> </w:t>
      </w:r>
      <w:r w:rsidR="000957B1" w:rsidRPr="00372F89">
        <w:t>фонд</w:t>
      </w:r>
      <w:r w:rsidR="00FF696F" w:rsidRPr="00372F89">
        <w:t xml:space="preserve"> </w:t>
      </w:r>
      <w:r w:rsidR="000957B1" w:rsidRPr="00372F89">
        <w:t>России,</w:t>
      </w:r>
      <w:r w:rsidR="00FF696F" w:rsidRPr="00372F89">
        <w:t xml:space="preserve"> </w:t>
      </w:r>
      <w:r w:rsidR="000957B1" w:rsidRPr="00372F89">
        <w:t>-</w:t>
      </w:r>
      <w:r w:rsidR="00FF696F" w:rsidRPr="00372F89">
        <w:t xml:space="preserve"> </w:t>
      </w:r>
      <w:r w:rsidR="000957B1" w:rsidRPr="00372F89">
        <w:t>напоминает</w:t>
      </w:r>
      <w:r w:rsidR="00FF696F" w:rsidRPr="00372F89">
        <w:t xml:space="preserve"> </w:t>
      </w:r>
      <w:r w:rsidR="000957B1" w:rsidRPr="00372F89">
        <w:t>заместитель</w:t>
      </w:r>
      <w:r w:rsidR="00FF696F" w:rsidRPr="00372F89">
        <w:t xml:space="preserve"> </w:t>
      </w:r>
      <w:r w:rsidR="000957B1" w:rsidRPr="00372F89">
        <w:t>директора</w:t>
      </w:r>
      <w:r w:rsidR="00FF696F" w:rsidRPr="00372F89">
        <w:t xml:space="preserve"> </w:t>
      </w:r>
      <w:r w:rsidR="000957B1" w:rsidRPr="00372F89">
        <w:t>департамента</w:t>
      </w:r>
      <w:r w:rsidR="00FF696F" w:rsidRPr="00372F89">
        <w:t xml:space="preserve"> </w:t>
      </w:r>
      <w:r w:rsidR="000957B1" w:rsidRPr="00372F89">
        <w:t>финансовой</w:t>
      </w:r>
      <w:r w:rsidR="00FF696F" w:rsidRPr="00372F89">
        <w:t xml:space="preserve"> </w:t>
      </w:r>
      <w:r w:rsidR="000957B1" w:rsidRPr="00372F89">
        <w:t>политики</w:t>
      </w:r>
      <w:r w:rsidR="00FF696F" w:rsidRPr="00372F89">
        <w:t xml:space="preserve"> </w:t>
      </w:r>
      <w:r w:rsidR="000957B1" w:rsidRPr="00372F89">
        <w:t>Минфина</w:t>
      </w:r>
      <w:r w:rsidR="00FF696F" w:rsidRPr="00372F89">
        <w:t xml:space="preserve"> </w:t>
      </w:r>
      <w:r w:rsidR="000957B1" w:rsidRPr="00372F89">
        <w:t>России</w:t>
      </w:r>
      <w:r w:rsidR="00FF696F" w:rsidRPr="00372F89">
        <w:t xml:space="preserve"> </w:t>
      </w:r>
      <w:r w:rsidR="000957B1" w:rsidRPr="00372F89">
        <w:t>Павел</w:t>
      </w:r>
      <w:r w:rsidR="00FF696F" w:rsidRPr="00372F89">
        <w:t xml:space="preserve"> </w:t>
      </w:r>
      <w:proofErr w:type="spellStart"/>
      <w:r w:rsidR="000957B1" w:rsidRPr="00372F89">
        <w:t>Шахлевич</w:t>
      </w:r>
      <w:proofErr w:type="spellEnd"/>
      <w:r w:rsidR="000957B1" w:rsidRPr="00372F89">
        <w:t>.</w:t>
      </w:r>
      <w:r w:rsidR="00FF696F" w:rsidRPr="00372F89">
        <w:t xml:space="preserve"> </w:t>
      </w:r>
      <w:r w:rsidR="000957B1" w:rsidRPr="00372F89">
        <w:t>-</w:t>
      </w:r>
      <w:r w:rsidR="00FF696F" w:rsidRPr="00372F89">
        <w:t xml:space="preserve"> </w:t>
      </w:r>
      <w:r w:rsidR="000957B1" w:rsidRPr="00372F89">
        <w:t>Из</w:t>
      </w:r>
      <w:r w:rsidR="00FF696F" w:rsidRPr="00372F89">
        <w:t xml:space="preserve"> </w:t>
      </w:r>
      <w:proofErr w:type="gramStart"/>
      <w:r w:rsidR="000957B1" w:rsidRPr="00372F89">
        <w:t>22%</w:t>
      </w:r>
      <w:r w:rsidR="00FF696F" w:rsidRPr="00372F89">
        <w:t xml:space="preserve"> </w:t>
      </w:r>
      <w:r w:rsidR="000957B1" w:rsidRPr="00372F89">
        <w:t>-</w:t>
      </w:r>
      <w:r w:rsidR="00FF696F" w:rsidRPr="00372F89">
        <w:t xml:space="preserve"> </w:t>
      </w:r>
      <w:r w:rsidR="000957B1" w:rsidRPr="00372F89">
        <w:t>16%</w:t>
      </w:r>
      <w:proofErr w:type="gramEnd"/>
      <w:r w:rsidR="00FF696F" w:rsidRPr="00372F89">
        <w:t xml:space="preserve"> </w:t>
      </w:r>
      <w:r w:rsidR="000957B1" w:rsidRPr="00372F89">
        <w:t>шло</w:t>
      </w:r>
      <w:r w:rsidR="00FF696F" w:rsidRPr="00372F89">
        <w:t xml:space="preserve"> </w:t>
      </w:r>
      <w:r w:rsidR="000957B1" w:rsidRPr="00372F89">
        <w:t>на</w:t>
      </w:r>
      <w:r w:rsidR="00FF696F" w:rsidRPr="00372F89">
        <w:t xml:space="preserve"> </w:t>
      </w:r>
      <w:r w:rsidR="000957B1" w:rsidRPr="00372F89">
        <w:t>страховую</w:t>
      </w:r>
      <w:r w:rsidR="00FF696F" w:rsidRPr="00372F89">
        <w:t xml:space="preserve"> </w:t>
      </w:r>
      <w:r w:rsidR="000957B1" w:rsidRPr="00372F89">
        <w:t>пенсию,</w:t>
      </w:r>
      <w:r w:rsidR="00FF696F" w:rsidRPr="00372F89">
        <w:t xml:space="preserve"> </w:t>
      </w:r>
      <w:r w:rsidR="000957B1" w:rsidRPr="00372F89">
        <w:t>которую</w:t>
      </w:r>
      <w:r w:rsidR="00FF696F" w:rsidRPr="00372F89">
        <w:t xml:space="preserve"> </w:t>
      </w:r>
      <w:r w:rsidR="000957B1" w:rsidRPr="00372F89">
        <w:t>любой</w:t>
      </w:r>
      <w:r w:rsidR="00FF696F" w:rsidRPr="00372F89">
        <w:t xml:space="preserve"> </w:t>
      </w:r>
      <w:r w:rsidR="000957B1" w:rsidRPr="00372F89">
        <w:t>гражданин</w:t>
      </w:r>
      <w:r w:rsidR="00FF696F" w:rsidRPr="00372F89">
        <w:t xml:space="preserve"> </w:t>
      </w:r>
      <w:r w:rsidR="000957B1" w:rsidRPr="00372F89">
        <w:t>будет</w:t>
      </w:r>
      <w:r w:rsidR="00FF696F" w:rsidRPr="00372F89">
        <w:t xml:space="preserve"> </w:t>
      </w:r>
      <w:r w:rsidR="000957B1" w:rsidRPr="00372F89">
        <w:t>получать</w:t>
      </w:r>
      <w:r w:rsidR="00FF696F" w:rsidRPr="00372F89">
        <w:t xml:space="preserve"> </w:t>
      </w:r>
      <w:r w:rsidR="000957B1" w:rsidRPr="00372F89">
        <w:t>при</w:t>
      </w:r>
      <w:r w:rsidR="00FF696F" w:rsidRPr="00372F89">
        <w:t xml:space="preserve"> </w:t>
      </w:r>
      <w:r w:rsidR="000957B1" w:rsidRPr="00372F89">
        <w:t>выходе</w:t>
      </w:r>
      <w:r w:rsidR="00FF696F" w:rsidRPr="00372F89">
        <w:t xml:space="preserve"> </w:t>
      </w:r>
      <w:r w:rsidR="000957B1" w:rsidRPr="00372F89">
        <w:t>на</w:t>
      </w:r>
      <w:r w:rsidR="00FF696F" w:rsidRPr="00372F89">
        <w:t xml:space="preserve"> </w:t>
      </w:r>
      <w:r w:rsidR="000957B1" w:rsidRPr="00372F89">
        <w:t>пенсию,</w:t>
      </w:r>
      <w:r w:rsidR="00FF696F" w:rsidRPr="00372F89">
        <w:t xml:space="preserve"> </w:t>
      </w:r>
      <w:r w:rsidR="000957B1" w:rsidRPr="00372F89">
        <w:t>а</w:t>
      </w:r>
      <w:r w:rsidR="00FF696F" w:rsidRPr="00372F89">
        <w:t xml:space="preserve"> </w:t>
      </w:r>
      <w:r w:rsidR="000957B1" w:rsidRPr="00372F89">
        <w:t>6%</w:t>
      </w:r>
      <w:r w:rsidR="00FF696F" w:rsidRPr="00372F89">
        <w:t xml:space="preserve"> </w:t>
      </w:r>
      <w:r w:rsidR="000957B1" w:rsidRPr="00372F89">
        <w:t>отчислялись</w:t>
      </w:r>
      <w:r w:rsidR="00FF696F" w:rsidRPr="00372F89">
        <w:t xml:space="preserve"> </w:t>
      </w:r>
      <w:r w:rsidR="000957B1" w:rsidRPr="00372F89">
        <w:t>в</w:t>
      </w:r>
      <w:r w:rsidR="00FF696F" w:rsidRPr="00372F89">
        <w:t xml:space="preserve"> </w:t>
      </w:r>
      <w:r w:rsidR="000957B1" w:rsidRPr="00372F89">
        <w:t>Социальный</w:t>
      </w:r>
      <w:r w:rsidR="00FF696F" w:rsidRPr="00372F89">
        <w:t xml:space="preserve"> </w:t>
      </w:r>
      <w:r w:rsidR="000957B1" w:rsidRPr="00372F89">
        <w:t>фонд</w:t>
      </w:r>
      <w:r w:rsidR="00FF696F" w:rsidRPr="00372F89">
        <w:t xml:space="preserve"> </w:t>
      </w:r>
      <w:r w:rsidR="000957B1" w:rsidRPr="00372F89">
        <w:t>России</w:t>
      </w:r>
      <w:r w:rsidR="00FF696F" w:rsidRPr="00372F89">
        <w:t xml:space="preserve"> </w:t>
      </w:r>
      <w:r w:rsidR="000957B1" w:rsidRPr="00372F89">
        <w:t>или</w:t>
      </w:r>
      <w:r w:rsidR="00FF696F" w:rsidRPr="00372F89">
        <w:t xml:space="preserve"> </w:t>
      </w:r>
      <w:r w:rsidR="000957B1" w:rsidRPr="00372F89">
        <w:t>негосударственные</w:t>
      </w:r>
      <w:r w:rsidR="00FF696F" w:rsidRPr="00372F89">
        <w:t xml:space="preserve"> </w:t>
      </w:r>
      <w:r w:rsidR="000957B1" w:rsidRPr="00372F89">
        <w:t>пенсионные</w:t>
      </w:r>
      <w:r w:rsidR="00FF696F" w:rsidRPr="00372F89">
        <w:t xml:space="preserve"> </w:t>
      </w:r>
      <w:r w:rsidR="000957B1" w:rsidRPr="00372F89">
        <w:t>фонды</w:t>
      </w:r>
      <w:r w:rsidR="00FF696F" w:rsidRPr="00372F89">
        <w:t xml:space="preserve"> </w:t>
      </w:r>
      <w:r w:rsidR="000957B1" w:rsidRPr="00372F89">
        <w:t>на</w:t>
      </w:r>
      <w:r w:rsidR="00FF696F" w:rsidRPr="00372F89">
        <w:t xml:space="preserve"> </w:t>
      </w:r>
      <w:r w:rsidR="000957B1" w:rsidRPr="00372F89">
        <w:t>пенсионные</w:t>
      </w:r>
      <w:r w:rsidR="00FF696F" w:rsidRPr="00372F89">
        <w:t xml:space="preserve"> </w:t>
      </w:r>
      <w:r w:rsidR="000957B1" w:rsidRPr="00372F89">
        <w:t>накопления.</w:t>
      </w:r>
      <w:r w:rsidR="00FF696F" w:rsidRPr="00372F89">
        <w:t xml:space="preserve"> </w:t>
      </w:r>
      <w:r w:rsidR="000957B1" w:rsidRPr="00372F89">
        <w:t>Также</w:t>
      </w:r>
      <w:r w:rsidR="00FF696F" w:rsidRPr="00372F89">
        <w:t xml:space="preserve"> </w:t>
      </w:r>
      <w:r w:rsidR="000957B1" w:rsidRPr="00372F89">
        <w:t>граждане</w:t>
      </w:r>
      <w:r w:rsidR="00FF696F" w:rsidRPr="00372F89">
        <w:t xml:space="preserve"> </w:t>
      </w:r>
      <w:r w:rsidR="000957B1" w:rsidRPr="00372F89">
        <w:t>могли</w:t>
      </w:r>
      <w:r w:rsidR="00FF696F" w:rsidRPr="00372F89">
        <w:t xml:space="preserve"> </w:t>
      </w:r>
      <w:r w:rsidR="000957B1" w:rsidRPr="00372F89">
        <w:t>делать</w:t>
      </w:r>
      <w:r w:rsidR="00FF696F" w:rsidRPr="00372F89">
        <w:t xml:space="preserve"> </w:t>
      </w:r>
      <w:r w:rsidR="000957B1" w:rsidRPr="00372F89">
        <w:t>личные</w:t>
      </w:r>
      <w:r w:rsidR="00FF696F" w:rsidRPr="00372F89">
        <w:t xml:space="preserve"> </w:t>
      </w:r>
      <w:r w:rsidR="000957B1" w:rsidRPr="00372F89">
        <w:t>взносы</w:t>
      </w:r>
      <w:r w:rsidR="00FF696F" w:rsidRPr="00372F89">
        <w:t xml:space="preserve"> </w:t>
      </w:r>
      <w:r w:rsidR="000957B1" w:rsidRPr="00372F89">
        <w:t>и</w:t>
      </w:r>
      <w:r w:rsidR="00FF696F" w:rsidRPr="00372F89">
        <w:t xml:space="preserve"> </w:t>
      </w:r>
      <w:r w:rsidR="000957B1" w:rsidRPr="00372F89">
        <w:t>получить</w:t>
      </w:r>
      <w:r w:rsidR="00FF696F" w:rsidRPr="00372F89">
        <w:t xml:space="preserve"> </w:t>
      </w:r>
      <w:r w:rsidR="000957B1" w:rsidRPr="00372F89">
        <w:t>софинансирование</w:t>
      </w:r>
      <w:r w:rsidR="00FF696F" w:rsidRPr="00372F89">
        <w:t xml:space="preserve"> </w:t>
      </w:r>
      <w:r w:rsidR="000957B1" w:rsidRPr="00372F89">
        <w:t>от</w:t>
      </w:r>
      <w:r w:rsidR="00FF696F" w:rsidRPr="00372F89">
        <w:t xml:space="preserve"> </w:t>
      </w:r>
      <w:r w:rsidR="000957B1" w:rsidRPr="00372F89">
        <w:t>государства</w:t>
      </w:r>
      <w:r w:rsidR="00FF696F" w:rsidRPr="00372F89">
        <w:t xml:space="preserve"> </w:t>
      </w:r>
      <w:r w:rsidR="000957B1" w:rsidRPr="00372F89">
        <w:t>-</w:t>
      </w:r>
      <w:r w:rsidR="00FF696F" w:rsidRPr="00372F89">
        <w:t xml:space="preserve"> </w:t>
      </w:r>
      <w:r w:rsidR="000957B1" w:rsidRPr="00372F89">
        <w:t>до</w:t>
      </w:r>
      <w:r w:rsidR="00FF696F" w:rsidRPr="00372F89">
        <w:t xml:space="preserve"> </w:t>
      </w:r>
      <w:r w:rsidR="000957B1" w:rsidRPr="00372F89">
        <w:t>120</w:t>
      </w:r>
      <w:r w:rsidR="00FF696F" w:rsidRPr="00372F89">
        <w:t xml:space="preserve"> </w:t>
      </w:r>
      <w:r w:rsidR="000957B1" w:rsidRPr="00372F89">
        <w:t>тысяч</w:t>
      </w:r>
      <w:r w:rsidR="00FF696F" w:rsidRPr="00372F89">
        <w:t xml:space="preserve"> </w:t>
      </w:r>
      <w:r w:rsidR="000957B1" w:rsidRPr="00372F89">
        <w:t>в</w:t>
      </w:r>
      <w:r w:rsidR="00FF696F" w:rsidRPr="00372F89">
        <w:t xml:space="preserve"> </w:t>
      </w:r>
      <w:r w:rsidR="000957B1" w:rsidRPr="00372F89">
        <w:t>течение</w:t>
      </w:r>
      <w:r w:rsidR="00FF696F" w:rsidRPr="00372F89">
        <w:t xml:space="preserve"> </w:t>
      </w:r>
      <w:r w:rsidR="000957B1" w:rsidRPr="00372F89">
        <w:t>10</w:t>
      </w:r>
      <w:r w:rsidR="00FF696F" w:rsidRPr="00372F89">
        <w:t xml:space="preserve"> </w:t>
      </w:r>
      <w:r w:rsidR="000957B1" w:rsidRPr="00372F89">
        <w:t>лет.</w:t>
      </w:r>
      <w:r w:rsidR="00FF696F" w:rsidRPr="00372F89">
        <w:t xml:space="preserve"> </w:t>
      </w:r>
      <w:r w:rsidR="000957B1" w:rsidRPr="00372F89">
        <w:t>Сколько</w:t>
      </w:r>
      <w:r w:rsidR="00FF696F" w:rsidRPr="00372F89">
        <w:t xml:space="preserve"> </w:t>
      </w:r>
      <w:r w:rsidR="000957B1" w:rsidRPr="00372F89">
        <w:t>у</w:t>
      </w:r>
      <w:r w:rsidR="00FF696F" w:rsidRPr="00372F89">
        <w:t xml:space="preserve"> </w:t>
      </w:r>
      <w:r w:rsidR="000957B1" w:rsidRPr="00372F89">
        <w:t>вас</w:t>
      </w:r>
      <w:r w:rsidR="00FF696F" w:rsidRPr="00372F89">
        <w:t xml:space="preserve"> </w:t>
      </w:r>
      <w:r w:rsidR="000957B1" w:rsidRPr="00372F89">
        <w:t>накопилось,</w:t>
      </w:r>
      <w:r w:rsidR="00FF696F" w:rsidRPr="00372F89">
        <w:t xml:space="preserve"> </w:t>
      </w:r>
      <w:r w:rsidR="000957B1" w:rsidRPr="00372F89">
        <w:t>можно</w:t>
      </w:r>
      <w:r w:rsidR="00FF696F" w:rsidRPr="00372F89">
        <w:t xml:space="preserve"> </w:t>
      </w:r>
      <w:r w:rsidR="000957B1" w:rsidRPr="00372F89">
        <w:t>увидеть,</w:t>
      </w:r>
      <w:r w:rsidR="00FF696F" w:rsidRPr="00372F89">
        <w:t xml:space="preserve"> </w:t>
      </w:r>
      <w:r w:rsidR="000957B1" w:rsidRPr="00372F89">
        <w:t>заказав</w:t>
      </w:r>
      <w:r w:rsidR="00FF696F" w:rsidRPr="00372F89">
        <w:t xml:space="preserve"> </w:t>
      </w:r>
      <w:r w:rsidR="000957B1" w:rsidRPr="00372F89">
        <w:t>выписку</w:t>
      </w:r>
      <w:r w:rsidR="00FF696F" w:rsidRPr="00372F89">
        <w:t xml:space="preserve"> </w:t>
      </w:r>
      <w:r w:rsidR="000957B1" w:rsidRPr="00372F89">
        <w:t>на</w:t>
      </w:r>
      <w:r w:rsidR="00FF696F" w:rsidRPr="00372F89">
        <w:t xml:space="preserve"> </w:t>
      </w:r>
      <w:r w:rsidR="000957B1" w:rsidRPr="00372F89">
        <w:t>портале</w:t>
      </w:r>
      <w:r w:rsidR="00FF696F" w:rsidRPr="00372F89">
        <w:t xml:space="preserve"> </w:t>
      </w:r>
      <w:r w:rsidR="000957B1" w:rsidRPr="00372F89">
        <w:t>госуслуг.</w:t>
      </w:r>
      <w:r w:rsidR="00FF696F" w:rsidRPr="00372F89">
        <w:t xml:space="preserve"> </w:t>
      </w:r>
      <w:r w:rsidR="000957B1" w:rsidRPr="00372F89">
        <w:t>Эти</w:t>
      </w:r>
      <w:r w:rsidR="00FF696F" w:rsidRPr="00372F89">
        <w:t xml:space="preserve"> </w:t>
      </w:r>
      <w:r w:rsidR="000957B1" w:rsidRPr="00372F89">
        <w:t>средства</w:t>
      </w:r>
      <w:r w:rsidR="00FF696F" w:rsidRPr="00372F89">
        <w:t xml:space="preserve"> </w:t>
      </w:r>
      <w:r w:rsidR="000957B1" w:rsidRPr="00372F89">
        <w:t>можно</w:t>
      </w:r>
      <w:r w:rsidR="00FF696F" w:rsidRPr="00372F89">
        <w:t xml:space="preserve"> </w:t>
      </w:r>
      <w:r w:rsidR="000957B1" w:rsidRPr="00372F89">
        <w:t>перевести</w:t>
      </w:r>
      <w:r w:rsidR="00FF696F" w:rsidRPr="00372F89">
        <w:t xml:space="preserve"> </w:t>
      </w:r>
      <w:r w:rsidR="000957B1" w:rsidRPr="00372F89">
        <w:t>в</w:t>
      </w:r>
      <w:r w:rsidR="00FF696F" w:rsidRPr="00372F89">
        <w:t xml:space="preserve"> </w:t>
      </w:r>
      <w:r w:rsidR="000957B1" w:rsidRPr="00372F89">
        <w:t>программу</w:t>
      </w:r>
      <w:r w:rsidR="00FF696F" w:rsidRPr="00372F89">
        <w:t xml:space="preserve"> </w:t>
      </w:r>
      <w:r w:rsidR="000957B1" w:rsidRPr="00372F89">
        <w:t>долгосрочных</w:t>
      </w:r>
      <w:r w:rsidR="00FF696F" w:rsidRPr="00372F89">
        <w:t xml:space="preserve"> </w:t>
      </w:r>
      <w:r w:rsidR="000957B1" w:rsidRPr="00372F89">
        <w:t>сбережений,</w:t>
      </w:r>
      <w:r w:rsidR="00FF696F" w:rsidRPr="00372F89">
        <w:t xml:space="preserve"> </w:t>
      </w:r>
      <w:r w:rsidR="000957B1" w:rsidRPr="00372F89">
        <w:t>увеличив</w:t>
      </w:r>
      <w:r w:rsidR="00FF696F" w:rsidRPr="00372F89">
        <w:t xml:space="preserve"> </w:t>
      </w:r>
      <w:r w:rsidR="000957B1" w:rsidRPr="00372F89">
        <w:t>собственную</w:t>
      </w:r>
      <w:r w:rsidR="00FF696F" w:rsidRPr="00372F89">
        <w:t xml:space="preserve"> </w:t>
      </w:r>
      <w:r w:rsidR="000957B1" w:rsidRPr="00372F89">
        <w:t>копилку</w:t>
      </w:r>
      <w:r w:rsidRPr="00372F89">
        <w:t>»</w:t>
      </w:r>
      <w:r w:rsidR="000957B1" w:rsidRPr="00372F89">
        <w:t>.</w:t>
      </w:r>
      <w:bookmarkEnd w:id="51"/>
    </w:p>
    <w:p w14:paraId="3A15B38D" w14:textId="77777777" w:rsidR="000957B1" w:rsidRPr="00372F89" w:rsidRDefault="000957B1" w:rsidP="000957B1">
      <w:r w:rsidRPr="00372F89">
        <w:t>45-летняя</w:t>
      </w:r>
      <w:r w:rsidR="00FF696F" w:rsidRPr="00372F89">
        <w:t xml:space="preserve"> </w:t>
      </w:r>
      <w:r w:rsidRPr="00372F89">
        <w:t>жительница</w:t>
      </w:r>
      <w:r w:rsidR="00FF696F" w:rsidRPr="00372F89">
        <w:t xml:space="preserve"> </w:t>
      </w:r>
      <w:r w:rsidRPr="00372F89">
        <w:t>Ставрополя</w:t>
      </w:r>
      <w:r w:rsidR="00FF696F" w:rsidRPr="00372F89">
        <w:t xml:space="preserve"> </w:t>
      </w:r>
      <w:r w:rsidRPr="00372F89">
        <w:t>Елена</w:t>
      </w:r>
      <w:r w:rsidR="00FF696F" w:rsidRPr="00372F89">
        <w:t xml:space="preserve"> </w:t>
      </w:r>
      <w:r w:rsidRPr="00372F89">
        <w:t>не</w:t>
      </w:r>
      <w:r w:rsidR="00FF696F" w:rsidRPr="00372F89">
        <w:t xml:space="preserve"> </w:t>
      </w:r>
      <w:r w:rsidRPr="00372F89">
        <w:t>вносила</w:t>
      </w:r>
      <w:r w:rsidR="00FF696F" w:rsidRPr="00372F89">
        <w:t xml:space="preserve"> </w:t>
      </w:r>
      <w:r w:rsidRPr="00372F89">
        <w:t>на</w:t>
      </w:r>
      <w:r w:rsidR="00FF696F" w:rsidRPr="00372F89">
        <w:t xml:space="preserve"> </w:t>
      </w:r>
      <w:r w:rsidRPr="00372F89">
        <w:t>свой</w:t>
      </w:r>
      <w:r w:rsidR="00FF696F" w:rsidRPr="00372F89">
        <w:t xml:space="preserve"> </w:t>
      </w:r>
      <w:r w:rsidRPr="00372F89">
        <w:t>накопительный</w:t>
      </w:r>
      <w:r w:rsidR="00FF696F" w:rsidRPr="00372F89">
        <w:t xml:space="preserve"> </w:t>
      </w:r>
      <w:r w:rsidRPr="00372F89">
        <w:t>сч</w:t>
      </w:r>
      <w:r w:rsidR="00FF696F" w:rsidRPr="00372F89">
        <w:t>е</w:t>
      </w:r>
      <w:r w:rsidRPr="00372F89">
        <w:t>т</w:t>
      </w:r>
      <w:r w:rsidR="00FF696F" w:rsidRPr="00372F89">
        <w:t xml:space="preserve"> </w:t>
      </w:r>
      <w:r w:rsidRPr="00372F89">
        <w:t>дополнительные</w:t>
      </w:r>
      <w:r w:rsidR="00FF696F" w:rsidRPr="00372F89">
        <w:t xml:space="preserve"> </w:t>
      </w:r>
      <w:r w:rsidRPr="00372F89">
        <w:t>средства,</w:t>
      </w:r>
      <w:r w:rsidR="00FF696F" w:rsidRPr="00372F89">
        <w:t xml:space="preserve"> </w:t>
      </w:r>
      <w:r w:rsidRPr="00372F89">
        <w:t>и</w:t>
      </w:r>
      <w:r w:rsidR="00FF696F" w:rsidRPr="00372F89">
        <w:t xml:space="preserve"> </w:t>
      </w:r>
      <w:r w:rsidRPr="00372F89">
        <w:t>к</w:t>
      </w:r>
      <w:r w:rsidR="00FF696F" w:rsidRPr="00372F89">
        <w:t xml:space="preserve"> </w:t>
      </w:r>
      <w:r w:rsidRPr="00372F89">
        <w:t>2014</w:t>
      </w:r>
      <w:r w:rsidR="00FF696F" w:rsidRPr="00372F89">
        <w:t xml:space="preserve"> </w:t>
      </w:r>
      <w:r w:rsidRPr="00372F89">
        <w:t>году</w:t>
      </w:r>
      <w:r w:rsidR="00FF696F" w:rsidRPr="00372F89">
        <w:t xml:space="preserve"> </w:t>
      </w:r>
      <w:r w:rsidRPr="00372F89">
        <w:t>за</w:t>
      </w:r>
      <w:r w:rsidR="00FF696F" w:rsidRPr="00372F89">
        <w:t xml:space="preserve"> </w:t>
      </w:r>
      <w:r w:rsidRPr="00372F89">
        <w:t>сч</w:t>
      </w:r>
      <w:r w:rsidR="00FF696F" w:rsidRPr="00372F89">
        <w:t>е</w:t>
      </w:r>
      <w:r w:rsidRPr="00372F89">
        <w:t>т</w:t>
      </w:r>
      <w:r w:rsidR="00FF696F" w:rsidRPr="00372F89">
        <w:t xml:space="preserve"> </w:t>
      </w:r>
      <w:r w:rsidRPr="00372F89">
        <w:t>взносов</w:t>
      </w:r>
      <w:r w:rsidR="00FF696F" w:rsidRPr="00372F89">
        <w:t xml:space="preserve"> </w:t>
      </w:r>
      <w:r w:rsidRPr="00372F89">
        <w:t>работодателя</w:t>
      </w:r>
      <w:r w:rsidR="00FF696F" w:rsidRPr="00372F89">
        <w:t xml:space="preserve"> </w:t>
      </w:r>
      <w:r w:rsidRPr="00372F89">
        <w:t>накопила</w:t>
      </w:r>
      <w:r w:rsidR="00FF696F" w:rsidRPr="00372F89">
        <w:t xml:space="preserve"> </w:t>
      </w:r>
      <w:r w:rsidRPr="00372F89">
        <w:t>70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С</w:t>
      </w:r>
      <w:r w:rsidR="00FF696F" w:rsidRPr="00372F89">
        <w:t xml:space="preserve"> </w:t>
      </w:r>
      <w:r w:rsidRPr="00372F89">
        <w:t>уч</w:t>
      </w:r>
      <w:r w:rsidR="00FF696F" w:rsidRPr="00372F89">
        <w:t>е</w:t>
      </w:r>
      <w:r w:rsidRPr="00372F89">
        <w:t>том</w:t>
      </w:r>
      <w:r w:rsidR="00FF696F" w:rsidRPr="00372F89">
        <w:t xml:space="preserve"> </w:t>
      </w:r>
      <w:r w:rsidRPr="00372F89">
        <w:t>инвестирования</w:t>
      </w:r>
      <w:r w:rsidR="00FF696F" w:rsidRPr="00372F89">
        <w:t xml:space="preserve"> </w:t>
      </w:r>
      <w:r w:rsidRPr="00372F89">
        <w:t>этих</w:t>
      </w:r>
      <w:r w:rsidR="00FF696F" w:rsidRPr="00372F89">
        <w:t xml:space="preserve"> </w:t>
      </w:r>
      <w:r w:rsidRPr="00372F89">
        <w:t>средств</w:t>
      </w:r>
      <w:r w:rsidR="00FF696F" w:rsidRPr="00372F89">
        <w:t xml:space="preserve"> </w:t>
      </w:r>
      <w:r w:rsidRPr="00372F89">
        <w:t>фондом,</w:t>
      </w:r>
      <w:r w:rsidR="00FF696F" w:rsidRPr="00372F89">
        <w:t xml:space="preserve"> </w:t>
      </w:r>
      <w:r w:rsidRPr="00372F89">
        <w:t>в</w:t>
      </w:r>
      <w:r w:rsidR="00FF696F" w:rsidRPr="00372F89">
        <w:t xml:space="preserve"> </w:t>
      </w:r>
      <w:r w:rsidRPr="00372F89">
        <w:t>который</w:t>
      </w:r>
      <w:r w:rsidR="00FF696F" w:rsidRPr="00372F89">
        <w:t xml:space="preserve"> </w:t>
      </w:r>
      <w:r w:rsidRPr="00372F89">
        <w:t>она</w:t>
      </w:r>
      <w:r w:rsidR="00FF696F" w:rsidRPr="00372F89">
        <w:t xml:space="preserve"> </w:t>
      </w:r>
      <w:r w:rsidRPr="00372F89">
        <w:t>передала</w:t>
      </w:r>
      <w:r w:rsidR="00FF696F" w:rsidRPr="00372F89">
        <w:t xml:space="preserve"> </w:t>
      </w:r>
      <w:r w:rsidRPr="00372F89">
        <w:t>накопления</w:t>
      </w:r>
      <w:r w:rsidR="00FF696F" w:rsidRPr="00372F89">
        <w:t xml:space="preserve"> </w:t>
      </w:r>
      <w:r w:rsidRPr="00372F89">
        <w:t>в</w:t>
      </w:r>
      <w:r w:rsidR="00FF696F" w:rsidRPr="00372F89">
        <w:t xml:space="preserve"> </w:t>
      </w:r>
      <w:r w:rsidRPr="00372F89">
        <w:t>2017</w:t>
      </w:r>
      <w:r w:rsidR="00FF696F" w:rsidRPr="00372F89">
        <w:t xml:space="preserve"> </w:t>
      </w:r>
      <w:r w:rsidRPr="00372F89">
        <w:t>году,</w:t>
      </w:r>
      <w:r w:rsidR="00FF696F" w:rsidRPr="00372F89">
        <w:t xml:space="preserve"> </w:t>
      </w:r>
      <w:r w:rsidRPr="00372F89">
        <w:t>сейчас</w:t>
      </w:r>
      <w:r w:rsidR="00FF696F" w:rsidRPr="00372F89">
        <w:t xml:space="preserve"> </w:t>
      </w:r>
      <w:r w:rsidRPr="00372F89">
        <w:t>сумма</w:t>
      </w:r>
      <w:r w:rsidR="00FF696F" w:rsidRPr="00372F89">
        <w:t xml:space="preserve"> </w:t>
      </w:r>
      <w:r w:rsidRPr="00372F89">
        <w:t>на</w:t>
      </w:r>
      <w:r w:rsidR="00FF696F" w:rsidRPr="00372F89">
        <w:t xml:space="preserve"> </w:t>
      </w:r>
      <w:r w:rsidRPr="00372F89">
        <w:t>е</w:t>
      </w:r>
      <w:r w:rsidR="00FF696F" w:rsidRPr="00372F89">
        <w:t xml:space="preserve">е </w:t>
      </w:r>
      <w:r w:rsidRPr="00372F89">
        <w:t>сч</w:t>
      </w:r>
      <w:r w:rsidR="00FF696F" w:rsidRPr="00372F89">
        <w:t>е</w:t>
      </w:r>
      <w:r w:rsidRPr="00372F89">
        <w:t>те</w:t>
      </w:r>
      <w:r w:rsidR="00FF696F" w:rsidRPr="00372F89">
        <w:t xml:space="preserve"> </w:t>
      </w:r>
      <w:r w:rsidRPr="00372F89">
        <w:t>достигла</w:t>
      </w:r>
      <w:r w:rsidR="00FF696F" w:rsidRPr="00372F89">
        <w:t xml:space="preserve"> </w:t>
      </w:r>
      <w:r w:rsidRPr="00372F89">
        <w:t>166</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Эти</w:t>
      </w:r>
      <w:r w:rsidR="00FF696F" w:rsidRPr="00372F89">
        <w:t xml:space="preserve"> </w:t>
      </w:r>
      <w:r w:rsidRPr="00372F89">
        <w:t>деньги</w:t>
      </w:r>
      <w:r w:rsidR="00FF696F" w:rsidRPr="00372F89">
        <w:t xml:space="preserve"> </w:t>
      </w:r>
      <w:r w:rsidRPr="00372F89">
        <w:t>можно</w:t>
      </w:r>
      <w:r w:rsidR="00FF696F" w:rsidRPr="00372F89">
        <w:t xml:space="preserve"> </w:t>
      </w:r>
      <w:r w:rsidRPr="00372F89">
        <w:t>перевести</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и</w:t>
      </w:r>
      <w:r w:rsidR="00FF696F" w:rsidRPr="00372F89">
        <w:t xml:space="preserve"> </w:t>
      </w:r>
      <w:r w:rsidRPr="00372F89">
        <w:t>через</w:t>
      </w:r>
      <w:r w:rsidR="00FF696F" w:rsidRPr="00372F89">
        <w:t xml:space="preserve"> </w:t>
      </w:r>
      <w:r w:rsidRPr="00372F89">
        <w:t>10</w:t>
      </w:r>
      <w:r w:rsidR="00FF696F" w:rsidRPr="00372F89">
        <w:t xml:space="preserve"> </w:t>
      </w:r>
      <w:r w:rsidRPr="00372F89">
        <w:t>лет</w:t>
      </w:r>
      <w:r w:rsidR="00FF696F" w:rsidRPr="00372F89">
        <w:t xml:space="preserve"> </w:t>
      </w:r>
      <w:r w:rsidRPr="00372F89">
        <w:t>увеличить</w:t>
      </w:r>
      <w:r w:rsidR="00FF696F" w:rsidRPr="00372F89">
        <w:t xml:space="preserve"> </w:t>
      </w:r>
      <w:r w:rsidRPr="00372F89">
        <w:t>выплаты</w:t>
      </w:r>
      <w:r w:rsidR="00FF696F" w:rsidRPr="00372F89">
        <w:t xml:space="preserve"> </w:t>
      </w:r>
      <w:r w:rsidRPr="00372F89">
        <w:t>по</w:t>
      </w:r>
      <w:r w:rsidR="00FF696F" w:rsidRPr="00372F89">
        <w:t xml:space="preserve"> </w:t>
      </w:r>
      <w:r w:rsidRPr="00372F89">
        <w:t>ней</w:t>
      </w:r>
      <w:r w:rsidR="00FF696F" w:rsidRPr="00372F89">
        <w:t xml:space="preserve"> </w:t>
      </w:r>
      <w:r w:rsidRPr="00372F89">
        <w:t>на</w:t>
      </w:r>
      <w:r w:rsidR="00FF696F" w:rsidRPr="00372F89">
        <w:t xml:space="preserve"> </w:t>
      </w:r>
      <w:r w:rsidRPr="00372F89">
        <w:t>2,5</w:t>
      </w:r>
      <w:r w:rsidR="00FF696F" w:rsidRPr="00372F89">
        <w:t xml:space="preserve"> </w:t>
      </w:r>
      <w:r w:rsidRPr="00372F89">
        <w:t>тысячи</w:t>
      </w:r>
      <w:r w:rsidR="00FF696F" w:rsidRPr="00372F89">
        <w:t xml:space="preserve"> </w:t>
      </w:r>
      <w:r w:rsidRPr="00372F89">
        <w:t>рублей.</w:t>
      </w:r>
    </w:p>
    <w:p w14:paraId="6D95FF49" w14:textId="77777777" w:rsidR="000957B1" w:rsidRPr="00372F89" w:rsidRDefault="00D055BC" w:rsidP="000957B1">
      <w:r w:rsidRPr="00372F89">
        <w:t>«</w:t>
      </w:r>
      <w:r w:rsidR="000957B1" w:rsidRPr="00372F89">
        <w:t>Однако</w:t>
      </w:r>
      <w:r w:rsidR="00FF696F" w:rsidRPr="00372F89">
        <w:t xml:space="preserve"> </w:t>
      </w:r>
      <w:r w:rsidR="000957B1" w:rsidRPr="00372F89">
        <w:t>стоит</w:t>
      </w:r>
      <w:r w:rsidR="00FF696F" w:rsidRPr="00372F89">
        <w:t xml:space="preserve"> </w:t>
      </w:r>
      <w:r w:rsidR="000957B1" w:rsidRPr="00372F89">
        <w:t>учесть,</w:t>
      </w:r>
      <w:r w:rsidR="00FF696F" w:rsidRPr="00372F89">
        <w:t xml:space="preserve"> </w:t>
      </w:r>
      <w:r w:rsidR="000957B1" w:rsidRPr="00372F89">
        <w:t>что</w:t>
      </w:r>
      <w:r w:rsidR="00FF696F" w:rsidRPr="00372F89">
        <w:t xml:space="preserve"> </w:t>
      </w:r>
      <w:r w:rsidR="000957B1" w:rsidRPr="00372F89">
        <w:t>пенсионные</w:t>
      </w:r>
      <w:r w:rsidR="00FF696F" w:rsidRPr="00372F89">
        <w:t xml:space="preserve"> </w:t>
      </w:r>
      <w:r w:rsidR="000957B1" w:rsidRPr="00372F89">
        <w:t>накопления</w:t>
      </w:r>
      <w:r w:rsidR="00FF696F" w:rsidRPr="00372F89">
        <w:t xml:space="preserve"> </w:t>
      </w:r>
      <w:r w:rsidR="000957B1" w:rsidRPr="00372F89">
        <w:t>не</w:t>
      </w:r>
      <w:r w:rsidR="00FF696F" w:rsidRPr="00372F89">
        <w:t xml:space="preserve"> </w:t>
      </w:r>
      <w:r w:rsidR="000957B1" w:rsidRPr="00372F89">
        <w:t>считаются</w:t>
      </w:r>
      <w:r w:rsidR="00FF696F" w:rsidRPr="00372F89">
        <w:t xml:space="preserve"> </w:t>
      </w:r>
      <w:r w:rsidR="000957B1" w:rsidRPr="00372F89">
        <w:t>личным</w:t>
      </w:r>
      <w:r w:rsidR="00FF696F" w:rsidRPr="00372F89">
        <w:t xml:space="preserve"> </w:t>
      </w:r>
      <w:r w:rsidR="000957B1" w:rsidRPr="00372F89">
        <w:t>взносом</w:t>
      </w:r>
      <w:r w:rsidR="00FF696F" w:rsidRPr="00372F89">
        <w:t xml:space="preserve"> </w:t>
      </w:r>
      <w:r w:rsidR="000957B1" w:rsidRPr="00372F89">
        <w:t>и</w:t>
      </w:r>
      <w:r w:rsidR="00FF696F" w:rsidRPr="00372F89">
        <w:t xml:space="preserve"> </w:t>
      </w:r>
      <w:r w:rsidR="000957B1" w:rsidRPr="00372F89">
        <w:t>на</w:t>
      </w:r>
      <w:r w:rsidR="00FF696F" w:rsidRPr="00372F89">
        <w:t xml:space="preserve"> </w:t>
      </w:r>
      <w:r w:rsidR="000957B1" w:rsidRPr="00372F89">
        <w:t>них</w:t>
      </w:r>
      <w:r w:rsidR="00FF696F" w:rsidRPr="00372F89">
        <w:t xml:space="preserve"> </w:t>
      </w:r>
      <w:r w:rsidR="000957B1" w:rsidRPr="00372F89">
        <w:t>не</w:t>
      </w:r>
      <w:r w:rsidR="00FF696F" w:rsidRPr="00372F89">
        <w:t xml:space="preserve"> </w:t>
      </w:r>
      <w:r w:rsidR="000957B1" w:rsidRPr="00372F89">
        <w:t>начисляется</w:t>
      </w:r>
      <w:r w:rsidR="00FF696F" w:rsidRPr="00372F89">
        <w:t xml:space="preserve"> </w:t>
      </w:r>
      <w:r w:rsidR="000957B1" w:rsidRPr="00372F89">
        <w:t>софинансирование</w:t>
      </w:r>
      <w:r w:rsidR="00FF696F" w:rsidRPr="00372F89">
        <w:t xml:space="preserve"> </w:t>
      </w:r>
      <w:r w:rsidR="000957B1" w:rsidRPr="00372F89">
        <w:t>от</w:t>
      </w:r>
      <w:r w:rsidR="00FF696F" w:rsidRPr="00372F89">
        <w:t xml:space="preserve"> </w:t>
      </w:r>
      <w:r w:rsidR="000957B1" w:rsidRPr="00372F89">
        <w:t>государства.</w:t>
      </w:r>
      <w:r w:rsidR="00FF696F" w:rsidRPr="00372F89">
        <w:t xml:space="preserve"> </w:t>
      </w:r>
      <w:r w:rsidR="000957B1" w:rsidRPr="00372F89">
        <w:t>Кроме</w:t>
      </w:r>
      <w:r w:rsidR="00FF696F" w:rsidRPr="00372F89">
        <w:t xml:space="preserve"> </w:t>
      </w:r>
      <w:r w:rsidR="000957B1" w:rsidRPr="00372F89">
        <w:t>того,</w:t>
      </w:r>
      <w:r w:rsidR="00FF696F" w:rsidRPr="00372F89">
        <w:t xml:space="preserve"> </w:t>
      </w:r>
      <w:r w:rsidR="000957B1" w:rsidRPr="00372F89">
        <w:t>обратно</w:t>
      </w:r>
      <w:r w:rsidR="00FF696F" w:rsidRPr="00372F89">
        <w:t xml:space="preserve"> </w:t>
      </w:r>
      <w:r w:rsidR="000957B1" w:rsidRPr="00372F89">
        <w:t>вернуть</w:t>
      </w:r>
      <w:r w:rsidR="00FF696F" w:rsidRPr="00372F89">
        <w:t xml:space="preserve"> </w:t>
      </w:r>
      <w:r w:rsidR="000957B1" w:rsidRPr="00372F89">
        <w:t>деньги</w:t>
      </w:r>
      <w:r w:rsidR="00FF696F" w:rsidRPr="00372F89">
        <w:t xml:space="preserve"> </w:t>
      </w:r>
      <w:r w:rsidR="000957B1" w:rsidRPr="00372F89">
        <w:t>на</w:t>
      </w:r>
      <w:r w:rsidR="00FF696F" w:rsidRPr="00372F89">
        <w:t xml:space="preserve"> </w:t>
      </w:r>
      <w:r w:rsidR="000957B1" w:rsidRPr="00372F89">
        <w:t>формирование</w:t>
      </w:r>
      <w:r w:rsidR="00FF696F" w:rsidRPr="00372F89">
        <w:t xml:space="preserve"> </w:t>
      </w:r>
      <w:r w:rsidR="000957B1" w:rsidRPr="00372F89">
        <w:t>накопительной</w:t>
      </w:r>
      <w:r w:rsidR="00FF696F" w:rsidRPr="00372F89">
        <w:t xml:space="preserve"> </w:t>
      </w:r>
      <w:r w:rsidR="000957B1" w:rsidRPr="00372F89">
        <w:t>пенсии</w:t>
      </w:r>
      <w:r w:rsidR="00FF696F" w:rsidRPr="00372F89">
        <w:t xml:space="preserve"> </w:t>
      </w:r>
      <w:r w:rsidR="000957B1" w:rsidRPr="00372F89">
        <w:t>не</w:t>
      </w:r>
      <w:r w:rsidR="00FF696F" w:rsidRPr="00372F89">
        <w:t xml:space="preserve"> </w:t>
      </w:r>
      <w:r w:rsidR="000957B1" w:rsidRPr="00372F89">
        <w:t>получится</w:t>
      </w:r>
      <w:r w:rsidRPr="00372F89">
        <w:t>»</w:t>
      </w:r>
      <w:r w:rsidR="000957B1" w:rsidRPr="00372F89">
        <w:t>,</w:t>
      </w:r>
      <w:r w:rsidR="00FF696F" w:rsidRPr="00372F89">
        <w:t xml:space="preserve"> </w:t>
      </w:r>
      <w:r w:rsidR="000957B1" w:rsidRPr="00372F89">
        <w:t>-</w:t>
      </w:r>
      <w:r w:rsidR="00FF696F" w:rsidRPr="00372F89">
        <w:t xml:space="preserve"> </w:t>
      </w:r>
      <w:r w:rsidR="000957B1" w:rsidRPr="00372F89">
        <w:t>предупреждает</w:t>
      </w:r>
      <w:r w:rsidR="00FF696F" w:rsidRPr="00372F89">
        <w:t xml:space="preserve"> </w:t>
      </w:r>
      <w:r w:rsidR="000957B1" w:rsidRPr="00372F89">
        <w:t>координатор</w:t>
      </w:r>
      <w:r w:rsidR="00FF696F" w:rsidRPr="00372F89">
        <w:t xml:space="preserve"> </w:t>
      </w:r>
      <w:r w:rsidR="000957B1" w:rsidRPr="00372F89">
        <w:t>программы</w:t>
      </w:r>
      <w:r w:rsidR="00FF696F" w:rsidRPr="00372F89">
        <w:t xml:space="preserve"> </w:t>
      </w:r>
      <w:r w:rsidR="000957B1" w:rsidRPr="00372F89">
        <w:t>повышения</w:t>
      </w:r>
      <w:r w:rsidR="00FF696F" w:rsidRPr="00372F89">
        <w:t xml:space="preserve"> </w:t>
      </w:r>
      <w:r w:rsidR="000957B1" w:rsidRPr="00372F89">
        <w:t>финансовой</w:t>
      </w:r>
      <w:r w:rsidR="00FF696F" w:rsidRPr="00372F89">
        <w:t xml:space="preserve"> </w:t>
      </w:r>
      <w:r w:rsidR="000957B1" w:rsidRPr="00372F89">
        <w:t>грамотности</w:t>
      </w:r>
      <w:r w:rsidR="00FF696F" w:rsidRPr="00372F89">
        <w:t xml:space="preserve"> </w:t>
      </w:r>
      <w:r w:rsidR="000957B1" w:rsidRPr="00372F89">
        <w:t>в</w:t>
      </w:r>
      <w:r w:rsidR="00FF696F" w:rsidRPr="00372F89">
        <w:t xml:space="preserve"> </w:t>
      </w:r>
      <w:r w:rsidR="000957B1" w:rsidRPr="00372F89">
        <w:t>Ставропольском</w:t>
      </w:r>
      <w:r w:rsidR="00FF696F" w:rsidRPr="00372F89">
        <w:t xml:space="preserve"> </w:t>
      </w:r>
      <w:r w:rsidR="000957B1" w:rsidRPr="00372F89">
        <w:t>крае</w:t>
      </w:r>
      <w:r w:rsidR="00FF696F" w:rsidRPr="00372F89">
        <w:t xml:space="preserve"> </w:t>
      </w:r>
      <w:r w:rsidR="000957B1" w:rsidRPr="00372F89">
        <w:t>Надежда</w:t>
      </w:r>
      <w:r w:rsidR="00FF696F" w:rsidRPr="00372F89">
        <w:t xml:space="preserve"> </w:t>
      </w:r>
      <w:r w:rsidR="000957B1" w:rsidRPr="00372F89">
        <w:t>Герасименко.</w:t>
      </w:r>
    </w:p>
    <w:p w14:paraId="2E6F9645" w14:textId="77777777" w:rsidR="000957B1" w:rsidRPr="00372F89" w:rsidRDefault="000957B1" w:rsidP="000957B1">
      <w:r w:rsidRPr="00372F89">
        <w:t>После</w:t>
      </w:r>
      <w:r w:rsidR="00FF696F" w:rsidRPr="00372F89">
        <w:t xml:space="preserve"> </w:t>
      </w:r>
      <w:r w:rsidRPr="00372F89">
        <w:t>закрытия</w:t>
      </w:r>
      <w:r w:rsidR="00FF696F" w:rsidRPr="00372F89">
        <w:t xml:space="preserve"> </w:t>
      </w:r>
      <w:r w:rsidRPr="00372F89">
        <w:t>накопительного</w:t>
      </w:r>
      <w:r w:rsidR="00FF696F" w:rsidRPr="00372F89">
        <w:t xml:space="preserve"> </w:t>
      </w:r>
      <w:r w:rsidRPr="00372F89">
        <w:t>сч</w:t>
      </w:r>
      <w:r w:rsidR="00FF696F" w:rsidRPr="00372F89">
        <w:t>е</w:t>
      </w:r>
      <w:r w:rsidRPr="00372F89">
        <w:t>та</w:t>
      </w:r>
      <w:r w:rsidR="00FF696F" w:rsidRPr="00372F89">
        <w:t xml:space="preserve"> </w:t>
      </w:r>
      <w:r w:rsidRPr="00372F89">
        <w:t>нельзя</w:t>
      </w:r>
      <w:r w:rsidR="00FF696F" w:rsidRPr="00372F89">
        <w:t xml:space="preserve"> </w:t>
      </w:r>
      <w:r w:rsidRPr="00372F89">
        <w:t>будет</w:t>
      </w:r>
      <w:r w:rsidR="00FF696F" w:rsidRPr="00372F89">
        <w:t xml:space="preserve"> </w:t>
      </w:r>
      <w:r w:rsidRPr="00372F89">
        <w:t>направлять</w:t>
      </w:r>
      <w:r w:rsidR="00FF696F" w:rsidRPr="00372F89">
        <w:t xml:space="preserve"> </w:t>
      </w:r>
      <w:r w:rsidRPr="00372F89">
        <w:t>на</w:t>
      </w:r>
      <w:r w:rsidR="00FF696F" w:rsidRPr="00372F89">
        <w:t xml:space="preserve"> </w:t>
      </w:r>
      <w:r w:rsidRPr="00372F89">
        <w:t>него</w:t>
      </w:r>
      <w:r w:rsidR="00FF696F" w:rsidRPr="00372F89">
        <w:t xml:space="preserve"> </w:t>
      </w:r>
      <w:r w:rsidRPr="00372F89">
        <w:t>материнский</w:t>
      </w:r>
      <w:r w:rsidR="00FF696F" w:rsidRPr="00372F89">
        <w:t xml:space="preserve"> </w:t>
      </w:r>
      <w:r w:rsidRPr="00372F89">
        <w:t>капитал,</w:t>
      </w:r>
      <w:r w:rsidR="00FF696F" w:rsidRPr="00372F89">
        <w:t xml:space="preserve"> </w:t>
      </w:r>
      <w:r w:rsidRPr="00372F89">
        <w:t>а</w:t>
      </w:r>
      <w:r w:rsidR="00FF696F" w:rsidRPr="00372F89">
        <w:t xml:space="preserve"> </w:t>
      </w:r>
      <w:r w:rsidRPr="00372F89">
        <w:t>если</w:t>
      </w:r>
      <w:r w:rsidR="00FF696F" w:rsidRPr="00372F89">
        <w:t xml:space="preserve"> </w:t>
      </w:r>
      <w:r w:rsidRPr="00372F89">
        <w:t>ранее</w:t>
      </w:r>
      <w:r w:rsidR="00FF696F" w:rsidRPr="00372F89">
        <w:t xml:space="preserve"> </w:t>
      </w:r>
      <w:r w:rsidRPr="00372F89">
        <w:t>средства</w:t>
      </w:r>
      <w:r w:rsidR="00FF696F" w:rsidRPr="00372F89">
        <w:t xml:space="preserve"> </w:t>
      </w:r>
      <w:r w:rsidRPr="00372F89">
        <w:t>по</w:t>
      </w:r>
      <w:r w:rsidR="00FF696F" w:rsidRPr="00372F89">
        <w:t xml:space="preserve"> </w:t>
      </w:r>
      <w:r w:rsidRPr="00372F89">
        <w:t>сертификату</w:t>
      </w:r>
      <w:r w:rsidR="00FF696F" w:rsidRPr="00372F89">
        <w:t xml:space="preserve"> </w:t>
      </w:r>
      <w:r w:rsidRPr="00372F89">
        <w:t>переводились</w:t>
      </w:r>
      <w:r w:rsidR="00FF696F" w:rsidRPr="00372F89">
        <w:t xml:space="preserve"> </w:t>
      </w:r>
      <w:r w:rsidRPr="00372F89">
        <w:t>на</w:t>
      </w:r>
      <w:r w:rsidR="00FF696F" w:rsidRPr="00372F89">
        <w:t xml:space="preserve"> </w:t>
      </w:r>
      <w:r w:rsidRPr="00372F89">
        <w:t>будущую</w:t>
      </w:r>
      <w:r w:rsidR="00FF696F" w:rsidRPr="00372F89">
        <w:t xml:space="preserve"> </w:t>
      </w:r>
      <w:r w:rsidRPr="00372F89">
        <w:t>пенсию</w:t>
      </w:r>
      <w:r w:rsidR="00FF696F" w:rsidRPr="00372F89">
        <w:t xml:space="preserve"> </w:t>
      </w:r>
      <w:r w:rsidRPr="00372F89">
        <w:t>мамы,</w:t>
      </w:r>
      <w:r w:rsidR="00FF696F" w:rsidRPr="00372F89">
        <w:t xml:space="preserve"> </w:t>
      </w:r>
      <w:r w:rsidRPr="00372F89">
        <w:t>их</w:t>
      </w:r>
      <w:r w:rsidR="00FF696F" w:rsidRPr="00372F89">
        <w:t xml:space="preserve"> </w:t>
      </w:r>
      <w:r w:rsidRPr="00372F89">
        <w:t>вернут</w:t>
      </w:r>
      <w:r w:rsidR="00FF696F" w:rsidRPr="00372F89">
        <w:t xml:space="preserve"> </w:t>
      </w:r>
      <w:r w:rsidRPr="00372F89">
        <w:t>обратно</w:t>
      </w:r>
      <w:r w:rsidR="00FF696F" w:rsidRPr="00372F89">
        <w:t xml:space="preserve"> </w:t>
      </w:r>
      <w:r w:rsidRPr="00372F89">
        <w:t>в</w:t>
      </w:r>
      <w:r w:rsidR="00FF696F" w:rsidRPr="00372F89">
        <w:t xml:space="preserve"> </w:t>
      </w:r>
      <w:r w:rsidRPr="00372F89">
        <w:t>Социальный</w:t>
      </w:r>
      <w:r w:rsidR="00FF696F" w:rsidRPr="00372F89">
        <w:t xml:space="preserve"> </w:t>
      </w:r>
      <w:r w:rsidRPr="00372F89">
        <w:t>фонд</w:t>
      </w:r>
      <w:r w:rsidR="00FF696F" w:rsidRPr="00372F89">
        <w:t xml:space="preserve"> </w:t>
      </w:r>
      <w:r w:rsidRPr="00372F89">
        <w:t>России</w:t>
      </w:r>
      <w:r w:rsidR="00FF696F" w:rsidRPr="00372F89">
        <w:t xml:space="preserve"> </w:t>
      </w:r>
      <w:r w:rsidRPr="00372F89">
        <w:t>и</w:t>
      </w:r>
      <w:r w:rsidR="00FF696F" w:rsidRPr="00372F89">
        <w:t xml:space="preserve"> </w:t>
      </w:r>
      <w:r w:rsidRPr="00372F89">
        <w:t>ими</w:t>
      </w:r>
      <w:r w:rsidR="00FF696F" w:rsidRPr="00372F89">
        <w:t xml:space="preserve"> </w:t>
      </w:r>
      <w:r w:rsidRPr="00372F89">
        <w:t>снова</w:t>
      </w:r>
      <w:r w:rsidR="00FF696F" w:rsidRPr="00372F89">
        <w:t xml:space="preserve"> </w:t>
      </w:r>
      <w:r w:rsidRPr="00372F89">
        <w:t>нужно</w:t>
      </w:r>
      <w:r w:rsidR="00FF696F" w:rsidRPr="00372F89">
        <w:t xml:space="preserve"> </w:t>
      </w:r>
      <w:r w:rsidRPr="00372F89">
        <w:t>будет</w:t>
      </w:r>
      <w:r w:rsidR="00FF696F" w:rsidRPr="00372F89">
        <w:t xml:space="preserve"> </w:t>
      </w:r>
      <w:r w:rsidRPr="00372F89">
        <w:t>распорядиться,</w:t>
      </w:r>
      <w:r w:rsidR="00FF696F" w:rsidRPr="00372F89">
        <w:t xml:space="preserve"> </w:t>
      </w:r>
      <w:r w:rsidRPr="00372F89">
        <w:t>только</w:t>
      </w:r>
      <w:r w:rsidR="00FF696F" w:rsidRPr="00372F89">
        <w:t xml:space="preserve"> </w:t>
      </w:r>
      <w:r w:rsidRPr="00372F89">
        <w:t>уже</w:t>
      </w:r>
      <w:r w:rsidR="00FF696F" w:rsidRPr="00372F89">
        <w:t xml:space="preserve"> </w:t>
      </w:r>
      <w:r w:rsidRPr="00372F89">
        <w:t>другим</w:t>
      </w:r>
      <w:r w:rsidR="00FF696F" w:rsidRPr="00372F89">
        <w:t xml:space="preserve"> </w:t>
      </w:r>
      <w:r w:rsidRPr="00372F89">
        <w:t>способом.</w:t>
      </w:r>
    </w:p>
    <w:p w14:paraId="09E4AD8F" w14:textId="77777777" w:rsidR="000957B1" w:rsidRPr="00372F89" w:rsidRDefault="000957B1" w:rsidP="000957B1">
      <w:r w:rsidRPr="00372F89">
        <w:t>Так</w:t>
      </w:r>
      <w:r w:rsidR="00FF696F" w:rsidRPr="00372F89">
        <w:t xml:space="preserve"> </w:t>
      </w:r>
      <w:r w:rsidRPr="00372F89">
        <w:t>как</w:t>
      </w:r>
      <w:r w:rsidR="00FF696F" w:rsidRPr="00372F89">
        <w:t xml:space="preserve"> </w:t>
      </w:r>
      <w:r w:rsidRPr="00372F89">
        <w:t>операторами</w:t>
      </w:r>
      <w:r w:rsidR="00FF696F" w:rsidRPr="00372F89">
        <w:t xml:space="preserve"> </w:t>
      </w:r>
      <w:r w:rsidRPr="00372F89">
        <w:t>программы</w:t>
      </w:r>
      <w:r w:rsidR="00FF696F" w:rsidRPr="00372F89">
        <w:t xml:space="preserve"> </w:t>
      </w:r>
      <w:r w:rsidRPr="00372F89">
        <w:t>выступают</w:t>
      </w:r>
      <w:r w:rsidR="00FF696F" w:rsidRPr="00372F89">
        <w:t xml:space="preserve"> </w:t>
      </w:r>
      <w:r w:rsidRPr="00372F89">
        <w:t>исключительно</w:t>
      </w:r>
      <w:r w:rsidR="00FF696F" w:rsidRPr="00372F89">
        <w:t xml:space="preserve"> </w:t>
      </w:r>
      <w:r w:rsidRPr="00372F89">
        <w:t>негосударственные</w:t>
      </w:r>
      <w:r w:rsidR="00FF696F" w:rsidRPr="00372F89">
        <w:t xml:space="preserve"> </w:t>
      </w:r>
      <w:r w:rsidRPr="00372F89">
        <w:t>пенсионные</w:t>
      </w:r>
      <w:r w:rsidR="00FF696F" w:rsidRPr="00372F89">
        <w:t xml:space="preserve"> </w:t>
      </w:r>
      <w:r w:rsidRPr="00372F89">
        <w:t>фонды,</w:t>
      </w:r>
      <w:r w:rsidR="00FF696F" w:rsidRPr="00372F89">
        <w:t xml:space="preserve"> </w:t>
      </w:r>
      <w:r w:rsidRPr="00372F89">
        <w:t>то</w:t>
      </w:r>
      <w:r w:rsidR="00FF696F" w:rsidRPr="00372F89">
        <w:t xml:space="preserve"> </w:t>
      </w:r>
      <w:r w:rsidRPr="00372F89">
        <w:t>если</w:t>
      </w:r>
      <w:r w:rsidR="00FF696F" w:rsidRPr="00372F89">
        <w:t xml:space="preserve"> </w:t>
      </w:r>
      <w:r w:rsidRPr="00372F89">
        <w:t>пенсионные</w:t>
      </w:r>
      <w:r w:rsidR="00FF696F" w:rsidRPr="00372F89">
        <w:t xml:space="preserve"> </w:t>
      </w:r>
      <w:r w:rsidRPr="00372F89">
        <w:t>накопления</w:t>
      </w:r>
      <w:r w:rsidR="00FF696F" w:rsidRPr="00372F89">
        <w:t xml:space="preserve"> </w:t>
      </w:r>
      <w:r w:rsidRPr="00372F89">
        <w:t>формируются</w:t>
      </w:r>
      <w:r w:rsidR="00FF696F" w:rsidRPr="00372F89">
        <w:t xml:space="preserve"> </w:t>
      </w:r>
      <w:r w:rsidRPr="00372F89">
        <w:t>в</w:t>
      </w:r>
      <w:r w:rsidR="00FF696F" w:rsidRPr="00372F89">
        <w:t xml:space="preserve"> </w:t>
      </w:r>
      <w:r w:rsidRPr="00372F89">
        <w:t>Социальном</w:t>
      </w:r>
      <w:r w:rsidR="00FF696F" w:rsidRPr="00372F89">
        <w:t xml:space="preserve"> </w:t>
      </w:r>
      <w:r w:rsidRPr="00372F89">
        <w:t>фонде,</w:t>
      </w:r>
      <w:r w:rsidR="00FF696F" w:rsidRPr="00372F89">
        <w:t xml:space="preserve"> </w:t>
      </w:r>
      <w:r w:rsidRPr="00372F89">
        <w:t>оттуда</w:t>
      </w:r>
      <w:r w:rsidR="00FF696F" w:rsidRPr="00372F89">
        <w:t xml:space="preserve"> </w:t>
      </w:r>
      <w:r w:rsidRPr="00372F89">
        <w:t>их</w:t>
      </w:r>
      <w:r w:rsidR="00FF696F" w:rsidRPr="00372F89">
        <w:t xml:space="preserve"> </w:t>
      </w:r>
      <w:r w:rsidRPr="00372F89">
        <w:t>надо</w:t>
      </w:r>
      <w:r w:rsidR="00FF696F" w:rsidRPr="00372F89">
        <w:t xml:space="preserve"> </w:t>
      </w:r>
      <w:r w:rsidRPr="00372F89">
        <w:t>сначала</w:t>
      </w:r>
      <w:r w:rsidR="00FF696F" w:rsidRPr="00372F89">
        <w:t xml:space="preserve"> </w:t>
      </w:r>
      <w:r w:rsidRPr="00372F89">
        <w:t>перевести</w:t>
      </w:r>
      <w:r w:rsidR="00FF696F" w:rsidRPr="00372F89">
        <w:t xml:space="preserve"> </w:t>
      </w:r>
      <w:r w:rsidRPr="00372F89">
        <w:t>в</w:t>
      </w:r>
      <w:r w:rsidR="00FF696F" w:rsidRPr="00372F89">
        <w:t xml:space="preserve"> </w:t>
      </w:r>
      <w:r w:rsidRPr="00372F89">
        <w:t>негосударственный</w:t>
      </w:r>
      <w:r w:rsidR="00FF696F" w:rsidRPr="00372F89">
        <w:t xml:space="preserve"> </w:t>
      </w:r>
      <w:r w:rsidRPr="00372F89">
        <w:t>фонд,</w:t>
      </w:r>
      <w:r w:rsidR="00FF696F" w:rsidRPr="00372F89">
        <w:t xml:space="preserve"> </w:t>
      </w:r>
      <w:r w:rsidRPr="00372F89">
        <w:t>а</w:t>
      </w:r>
      <w:r w:rsidR="00FF696F" w:rsidRPr="00372F89">
        <w:t xml:space="preserve"> </w:t>
      </w:r>
      <w:r w:rsidRPr="00372F89">
        <w:t>потом</w:t>
      </w:r>
      <w:r w:rsidR="00FF696F" w:rsidRPr="00372F89">
        <w:t xml:space="preserve"> </w:t>
      </w:r>
      <w:r w:rsidRPr="00372F89">
        <w:t>уже,</w:t>
      </w:r>
      <w:r w:rsidR="00FF696F" w:rsidRPr="00372F89">
        <w:t xml:space="preserve"> </w:t>
      </w:r>
      <w:r w:rsidRPr="00372F89">
        <w:t>заключив</w:t>
      </w:r>
      <w:r w:rsidR="00FF696F" w:rsidRPr="00372F89">
        <w:t xml:space="preserve"> </w:t>
      </w:r>
      <w:r w:rsidRPr="00372F89">
        <w:t>договор</w:t>
      </w:r>
      <w:r w:rsidR="00FF696F" w:rsidRPr="00372F89">
        <w:t xml:space="preserve"> </w:t>
      </w:r>
      <w:r w:rsidRPr="00372F89">
        <w:t>с</w:t>
      </w:r>
      <w:r w:rsidR="00FF696F" w:rsidRPr="00372F89">
        <w:t xml:space="preserve"> </w:t>
      </w:r>
      <w:r w:rsidRPr="00372F89">
        <w:t>этим</w:t>
      </w:r>
      <w:r w:rsidR="00FF696F" w:rsidRPr="00372F89">
        <w:t xml:space="preserve"> </w:t>
      </w:r>
      <w:r w:rsidRPr="00372F89">
        <w:t>фондом,</w:t>
      </w:r>
      <w:r w:rsidR="00FF696F" w:rsidRPr="00372F89">
        <w:t xml:space="preserve"> </w:t>
      </w:r>
      <w:r w:rsidRPr="00372F89">
        <w:t>в</w:t>
      </w:r>
      <w:r w:rsidR="00FF696F" w:rsidRPr="00372F89">
        <w:t xml:space="preserve"> </w:t>
      </w:r>
      <w:r w:rsidRPr="00372F89">
        <w:t>долгосрочные</w:t>
      </w:r>
      <w:r w:rsidR="00FF696F" w:rsidRPr="00372F89">
        <w:t xml:space="preserve"> </w:t>
      </w:r>
      <w:r w:rsidRPr="00372F89">
        <w:t>резервы.</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надо</w:t>
      </w:r>
      <w:r w:rsidR="00FF696F" w:rsidRPr="00372F89">
        <w:t xml:space="preserve"> </w:t>
      </w:r>
      <w:r w:rsidRPr="00372F89">
        <w:t>помнить,</w:t>
      </w:r>
      <w:r w:rsidR="00FF696F" w:rsidRPr="00372F89">
        <w:t xml:space="preserve"> </w:t>
      </w:r>
      <w:r w:rsidRPr="00372F89">
        <w:t>что</w:t>
      </w:r>
      <w:r w:rsidR="00FF696F" w:rsidRPr="00372F89">
        <w:t xml:space="preserve"> </w:t>
      </w:r>
      <w:r w:rsidRPr="00372F89">
        <w:t>при</w:t>
      </w:r>
      <w:r w:rsidR="00FF696F" w:rsidRPr="00372F89">
        <w:t xml:space="preserve"> </w:t>
      </w:r>
      <w:r w:rsidRPr="00372F89">
        <w:t>досрочной</w:t>
      </w:r>
      <w:r w:rsidR="00FF696F" w:rsidRPr="00372F89">
        <w:t xml:space="preserve"> </w:t>
      </w:r>
      <w:r w:rsidRPr="00372F89">
        <w:t>смене</w:t>
      </w:r>
      <w:r w:rsidR="00FF696F" w:rsidRPr="00372F89">
        <w:t xml:space="preserve"> </w:t>
      </w:r>
      <w:r w:rsidRPr="00372F89">
        <w:t>фонда-оператора</w:t>
      </w:r>
      <w:r w:rsidR="00FF696F" w:rsidRPr="00372F89">
        <w:t xml:space="preserve"> </w:t>
      </w:r>
      <w:r w:rsidRPr="00372F89">
        <w:t>по</w:t>
      </w:r>
      <w:r w:rsidR="00FF696F" w:rsidRPr="00372F89">
        <w:t xml:space="preserve"> </w:t>
      </w:r>
      <w:r w:rsidRPr="00372F89">
        <w:t>госпрограмме</w:t>
      </w:r>
      <w:r w:rsidR="00FF696F" w:rsidRPr="00372F89">
        <w:t xml:space="preserve"> </w:t>
      </w:r>
      <w:r w:rsidRPr="00372F89">
        <w:t>сбережений</w:t>
      </w:r>
      <w:r w:rsidR="00FF696F" w:rsidRPr="00372F89">
        <w:t xml:space="preserve"> </w:t>
      </w:r>
      <w:r w:rsidRPr="00372F89">
        <w:t>(чаще,</w:t>
      </w:r>
      <w:r w:rsidR="00FF696F" w:rsidRPr="00372F89">
        <w:t xml:space="preserve"> </w:t>
      </w:r>
      <w:r w:rsidRPr="00372F89">
        <w:t>чем</w:t>
      </w:r>
      <w:r w:rsidR="00FF696F" w:rsidRPr="00372F89">
        <w:t xml:space="preserve"> </w:t>
      </w:r>
      <w:r w:rsidRPr="00372F89">
        <w:t>раз</w:t>
      </w:r>
      <w:r w:rsidR="00FF696F" w:rsidRPr="00372F89">
        <w:t xml:space="preserve"> </w:t>
      </w:r>
      <w:r w:rsidRPr="00372F89">
        <w:t>в</w:t>
      </w:r>
      <w:r w:rsidR="00FF696F" w:rsidRPr="00372F89">
        <w:t xml:space="preserve"> </w:t>
      </w:r>
      <w:r w:rsidRPr="00372F89">
        <w:t>пять</w:t>
      </w:r>
      <w:r w:rsidR="00FF696F" w:rsidRPr="00372F89">
        <w:t xml:space="preserve"> </w:t>
      </w:r>
      <w:r w:rsidRPr="00372F89">
        <w:t>лет),</w:t>
      </w:r>
      <w:r w:rsidR="00FF696F" w:rsidRPr="00372F89">
        <w:t xml:space="preserve"> </w:t>
      </w:r>
      <w:r w:rsidRPr="00372F89">
        <w:t>будет</w:t>
      </w:r>
      <w:r w:rsidR="00FF696F" w:rsidRPr="00372F89">
        <w:t xml:space="preserve"> </w:t>
      </w:r>
      <w:r w:rsidRPr="00372F89">
        <w:t>потерян</w:t>
      </w:r>
      <w:r w:rsidR="00FF696F" w:rsidRPr="00372F89">
        <w:t xml:space="preserve"> </w:t>
      </w:r>
      <w:r w:rsidRPr="00372F89">
        <w:t>инвестиционный</w:t>
      </w:r>
      <w:r w:rsidR="00FF696F" w:rsidRPr="00372F89">
        <w:t xml:space="preserve"> </w:t>
      </w:r>
      <w:r w:rsidRPr="00372F89">
        <w:t>доход</w:t>
      </w:r>
      <w:r w:rsidR="00FF696F" w:rsidRPr="00372F89">
        <w:t xml:space="preserve"> </w:t>
      </w:r>
      <w:r w:rsidRPr="00372F89">
        <w:t>за</w:t>
      </w:r>
      <w:r w:rsidR="00FF696F" w:rsidRPr="00372F89">
        <w:t xml:space="preserve"> </w:t>
      </w:r>
      <w:r w:rsidRPr="00372F89">
        <w:t>последний</w:t>
      </w:r>
      <w:r w:rsidR="00FF696F" w:rsidRPr="00372F89">
        <w:t xml:space="preserve"> </w:t>
      </w:r>
      <w:r w:rsidRPr="00372F89">
        <w:t>незаверш</w:t>
      </w:r>
      <w:r w:rsidR="00FF696F" w:rsidRPr="00372F89">
        <w:t>е</w:t>
      </w:r>
      <w:r w:rsidRPr="00372F89">
        <w:t>нный</w:t>
      </w:r>
      <w:r w:rsidR="00FF696F" w:rsidRPr="00372F89">
        <w:t xml:space="preserve"> </w:t>
      </w:r>
      <w:r w:rsidRPr="00372F89">
        <w:t>период.</w:t>
      </w:r>
      <w:r w:rsidR="00FF696F" w:rsidRPr="00372F89">
        <w:t xml:space="preserve"> </w:t>
      </w:r>
    </w:p>
    <w:p w14:paraId="24E30E48" w14:textId="77777777" w:rsidR="000957B1" w:rsidRPr="00372F89" w:rsidRDefault="00000000" w:rsidP="000957B1">
      <w:hyperlink r:id="rId22" w:history="1">
        <w:r w:rsidR="000957B1" w:rsidRPr="00372F89">
          <w:rPr>
            <w:rStyle w:val="a3"/>
          </w:rPr>
          <w:t>https://stav.aif.ru/dontknows/stoit-li-perevodit-pensionnye-nakopleniya-v-dolgosrochnye-sberezheniya</w:t>
        </w:r>
      </w:hyperlink>
    </w:p>
    <w:p w14:paraId="35A7B700" w14:textId="77777777" w:rsidR="000957B1" w:rsidRPr="00372F89" w:rsidRDefault="00905B87" w:rsidP="000957B1">
      <w:pPr>
        <w:pStyle w:val="2"/>
      </w:pPr>
      <w:bookmarkStart w:id="52" w:name="_Toc165963648"/>
      <w:r w:rsidRPr="00372F89">
        <w:lastRenderedPageBreak/>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000957B1"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000957B1" w:rsidRPr="00372F89">
        <w:t>Почему</w:t>
      </w:r>
      <w:proofErr w:type="gramEnd"/>
      <w:r w:rsidR="00FF696F" w:rsidRPr="00372F89">
        <w:t xml:space="preserve"> </w:t>
      </w:r>
      <w:r w:rsidR="000957B1" w:rsidRPr="00372F89">
        <w:t>долгосрочные</w:t>
      </w:r>
      <w:r w:rsidR="00FF696F" w:rsidRPr="00372F89">
        <w:t xml:space="preserve"> </w:t>
      </w:r>
      <w:r w:rsidR="000957B1" w:rsidRPr="00372F89">
        <w:t>сбережения</w:t>
      </w:r>
      <w:r w:rsidR="00FF696F" w:rsidRPr="00372F89">
        <w:t xml:space="preserve"> </w:t>
      </w:r>
      <w:r w:rsidR="000957B1" w:rsidRPr="00372F89">
        <w:t>решили</w:t>
      </w:r>
      <w:r w:rsidR="00FF696F" w:rsidRPr="00372F89">
        <w:t xml:space="preserve"> </w:t>
      </w:r>
      <w:r w:rsidR="000957B1" w:rsidRPr="00372F89">
        <w:t>доверить</w:t>
      </w:r>
      <w:r w:rsidR="00FF696F" w:rsidRPr="00372F89">
        <w:t xml:space="preserve"> </w:t>
      </w:r>
      <w:r w:rsidR="000957B1" w:rsidRPr="00372F89">
        <w:t>негосударственным</w:t>
      </w:r>
      <w:r w:rsidR="00FF696F" w:rsidRPr="00372F89">
        <w:t xml:space="preserve"> </w:t>
      </w:r>
      <w:r w:rsidR="000957B1" w:rsidRPr="00372F89">
        <w:t>фондам?</w:t>
      </w:r>
      <w:bookmarkEnd w:id="52"/>
    </w:p>
    <w:p w14:paraId="7E24427A" w14:textId="77777777" w:rsidR="000957B1" w:rsidRPr="00372F89" w:rsidRDefault="00D055BC" w:rsidP="00C662D2">
      <w:pPr>
        <w:pStyle w:val="3"/>
      </w:pPr>
      <w:bookmarkStart w:id="53" w:name="_Toc165963649"/>
      <w:r w:rsidRPr="00372F89">
        <w:t>«</w:t>
      </w:r>
      <w:r w:rsidR="000957B1" w:rsidRPr="00372F89">
        <w:t>Работа</w:t>
      </w:r>
      <w:r w:rsidR="00FF696F" w:rsidRPr="00372F89">
        <w:t xml:space="preserve"> </w:t>
      </w:r>
      <w:r w:rsidR="000957B1" w:rsidRPr="00372F89">
        <w:t>негосударственных</w:t>
      </w:r>
      <w:r w:rsidR="00FF696F" w:rsidRPr="00372F89">
        <w:t xml:space="preserve"> </w:t>
      </w:r>
      <w:r w:rsidR="000957B1" w:rsidRPr="00372F89">
        <w:t>пенсионных</w:t>
      </w:r>
      <w:r w:rsidR="00FF696F" w:rsidRPr="00372F89">
        <w:t xml:space="preserve"> </w:t>
      </w:r>
      <w:r w:rsidR="000957B1" w:rsidRPr="00372F89">
        <w:t>фонд</w:t>
      </w:r>
      <w:r w:rsidR="00FF696F" w:rsidRPr="00372F89">
        <w:t xml:space="preserve"> </w:t>
      </w:r>
      <w:r w:rsidR="000957B1" w:rsidRPr="00372F89">
        <w:t>(НПФ)</w:t>
      </w:r>
      <w:r w:rsidR="00FF696F" w:rsidRPr="00372F89">
        <w:t xml:space="preserve"> </w:t>
      </w:r>
      <w:r w:rsidR="000957B1" w:rsidRPr="00372F89">
        <w:t>в</w:t>
      </w:r>
      <w:r w:rsidR="00FF696F" w:rsidRPr="00372F89">
        <w:t xml:space="preserve"> </w:t>
      </w:r>
      <w:r w:rsidR="000957B1" w:rsidRPr="00372F89">
        <w:t>России</w:t>
      </w:r>
      <w:r w:rsidR="00FF696F" w:rsidRPr="00372F89">
        <w:t xml:space="preserve"> </w:t>
      </w:r>
      <w:r w:rsidR="000957B1" w:rsidRPr="00372F89">
        <w:t>ж</w:t>
      </w:r>
      <w:r w:rsidR="00FF696F" w:rsidRPr="00372F89">
        <w:t>е</w:t>
      </w:r>
      <w:r w:rsidR="000957B1" w:rsidRPr="00372F89">
        <w:t>стко</w:t>
      </w:r>
      <w:r w:rsidR="00FF696F" w:rsidRPr="00372F89">
        <w:t xml:space="preserve"> </w:t>
      </w:r>
      <w:r w:rsidR="000957B1" w:rsidRPr="00372F89">
        <w:t>р</w:t>
      </w:r>
      <w:r w:rsidR="0087276F" w:rsidRPr="00372F89">
        <w:t>егулируется</w:t>
      </w:r>
      <w:r w:rsidR="00FF696F" w:rsidRPr="00372F89">
        <w:t xml:space="preserve"> </w:t>
      </w:r>
      <w:r w:rsidR="0087276F" w:rsidRPr="00372F89">
        <w:t>и</w:t>
      </w:r>
      <w:r w:rsidR="00FF696F" w:rsidRPr="00372F89">
        <w:t xml:space="preserve"> </w:t>
      </w:r>
      <w:r w:rsidR="0087276F" w:rsidRPr="00372F89">
        <w:t>контролируется.</w:t>
      </w:r>
      <w:r w:rsidR="00FF696F" w:rsidRPr="00372F89">
        <w:t xml:space="preserve"> </w:t>
      </w:r>
      <w:proofErr w:type="gramStart"/>
      <w:r w:rsidR="0087276F" w:rsidRPr="00372F89">
        <w:t>С</w:t>
      </w:r>
      <w:r w:rsidR="00FF696F" w:rsidRPr="00372F89">
        <w:t xml:space="preserve"> </w:t>
      </w:r>
      <w:r w:rsidR="000957B1" w:rsidRPr="00372F89">
        <w:t>2018</w:t>
      </w:r>
      <w:r w:rsidR="00FF696F" w:rsidRPr="00372F89">
        <w:t xml:space="preserve"> </w:t>
      </w:r>
      <w:r w:rsidR="000957B1" w:rsidRPr="00372F89">
        <w:t>года</w:t>
      </w:r>
      <w:r w:rsidR="00FF696F" w:rsidRPr="00372F89">
        <w:t xml:space="preserve"> </w:t>
      </w:r>
      <w:r w:rsidR="000957B1" w:rsidRPr="00372F89">
        <w:t>ни</w:t>
      </w:r>
      <w:r w:rsidR="00FF696F" w:rsidRPr="00372F89">
        <w:t xml:space="preserve"> </w:t>
      </w:r>
      <w:r w:rsidR="000957B1" w:rsidRPr="00372F89">
        <w:t>один</w:t>
      </w:r>
      <w:r w:rsidR="00FF696F" w:rsidRPr="00372F89">
        <w:t xml:space="preserve"> </w:t>
      </w:r>
      <w:r w:rsidR="000957B1" w:rsidRPr="00372F89">
        <w:t>из</w:t>
      </w:r>
      <w:r w:rsidR="00FF696F" w:rsidRPr="00372F89">
        <w:t xml:space="preserve"> </w:t>
      </w:r>
      <w:r w:rsidR="000957B1" w:rsidRPr="00372F89">
        <w:t>них</w:t>
      </w:r>
      <w:r w:rsidR="00FF696F" w:rsidRPr="00372F89">
        <w:t xml:space="preserve"> </w:t>
      </w:r>
      <w:r w:rsidR="000957B1" w:rsidRPr="00372F89">
        <w:t>не</w:t>
      </w:r>
      <w:r w:rsidR="00FF696F" w:rsidRPr="00372F89">
        <w:t xml:space="preserve"> </w:t>
      </w:r>
      <w:r w:rsidR="000957B1" w:rsidRPr="00372F89">
        <w:t>был</w:t>
      </w:r>
      <w:r w:rsidR="00FF696F" w:rsidRPr="00372F89">
        <w:t xml:space="preserve"> </w:t>
      </w:r>
      <w:r w:rsidR="000957B1" w:rsidRPr="00372F89">
        <w:t>закрыт</w:t>
      </w:r>
      <w:r w:rsidR="00FF696F" w:rsidRPr="00372F89">
        <w:t xml:space="preserve"> </w:t>
      </w:r>
      <w:r w:rsidR="000957B1" w:rsidRPr="00372F89">
        <w:t>из-за</w:t>
      </w:r>
      <w:r w:rsidR="00FF696F" w:rsidRPr="00372F89">
        <w:t xml:space="preserve"> </w:t>
      </w:r>
      <w:r w:rsidR="000957B1" w:rsidRPr="00372F89">
        <w:t>недобросовестного</w:t>
      </w:r>
      <w:r w:rsidR="00FF696F" w:rsidRPr="00372F89">
        <w:t xml:space="preserve"> </w:t>
      </w:r>
      <w:r w:rsidR="000957B1" w:rsidRPr="00372F89">
        <w:t>управления</w:t>
      </w:r>
      <w:r w:rsidR="00FF696F" w:rsidRPr="00372F89">
        <w:t xml:space="preserve"> </w:t>
      </w:r>
      <w:r w:rsidR="000957B1" w:rsidRPr="00372F89">
        <w:t>средствами</w:t>
      </w:r>
      <w:r w:rsidR="00FF696F" w:rsidRPr="00372F89">
        <w:t xml:space="preserve"> </w:t>
      </w:r>
      <w:r w:rsidR="000957B1" w:rsidRPr="00372F89">
        <w:t>или</w:t>
      </w:r>
      <w:r w:rsidR="00FF696F" w:rsidRPr="00372F89">
        <w:t xml:space="preserve"> </w:t>
      </w:r>
      <w:r w:rsidR="000957B1" w:rsidRPr="00372F89">
        <w:t>нарушения</w:t>
      </w:r>
      <w:r w:rsidR="00FF696F" w:rsidRPr="00372F89">
        <w:t xml:space="preserve"> </w:t>
      </w:r>
      <w:r w:rsidR="000957B1" w:rsidRPr="00372F89">
        <w:t>требований</w:t>
      </w:r>
      <w:r w:rsidR="00FF696F" w:rsidRPr="00372F89">
        <w:t xml:space="preserve"> </w:t>
      </w:r>
      <w:r w:rsidR="000957B1" w:rsidRPr="00372F89">
        <w:t>закона,</w:t>
      </w:r>
      <w:r w:rsidR="00FF696F" w:rsidRPr="00372F89">
        <w:t xml:space="preserve"> </w:t>
      </w:r>
      <w:r w:rsidR="000957B1" w:rsidRPr="00372F89">
        <w:t>-</w:t>
      </w:r>
      <w:r w:rsidR="00FF696F" w:rsidRPr="00372F89">
        <w:t xml:space="preserve"> </w:t>
      </w:r>
      <w:proofErr w:type="gramEnd"/>
      <w:r w:rsidR="000957B1" w:rsidRPr="00372F89">
        <w:t>сообщила</w:t>
      </w:r>
      <w:r w:rsidR="00FF696F" w:rsidRPr="00372F89">
        <w:t xml:space="preserve"> </w:t>
      </w:r>
      <w:r w:rsidR="000957B1" w:rsidRPr="00372F89">
        <w:t>журналистам</w:t>
      </w:r>
      <w:r w:rsidR="00FF696F" w:rsidRPr="00372F89">
        <w:t xml:space="preserve"> </w:t>
      </w:r>
      <w:r w:rsidR="000957B1" w:rsidRPr="00372F89">
        <w:t>директор</w:t>
      </w:r>
      <w:r w:rsidR="00FF696F" w:rsidRPr="00372F89">
        <w:t xml:space="preserve"> </w:t>
      </w:r>
      <w:r w:rsidR="000957B1" w:rsidRPr="00372F89">
        <w:t>департамента</w:t>
      </w:r>
      <w:r w:rsidR="00FF696F" w:rsidRPr="00372F89">
        <w:t xml:space="preserve"> </w:t>
      </w:r>
      <w:r w:rsidR="000957B1" w:rsidRPr="00372F89">
        <w:t>инвестиционных</w:t>
      </w:r>
      <w:r w:rsidR="00FF696F" w:rsidRPr="00372F89">
        <w:t xml:space="preserve"> </w:t>
      </w:r>
      <w:r w:rsidR="000957B1" w:rsidRPr="00372F89">
        <w:t>финансовых</w:t>
      </w:r>
      <w:r w:rsidR="00FF696F" w:rsidRPr="00372F89">
        <w:t xml:space="preserve"> </w:t>
      </w:r>
      <w:r w:rsidR="000957B1" w:rsidRPr="00372F89">
        <w:t>посредников</w:t>
      </w:r>
      <w:r w:rsidR="00FF696F" w:rsidRPr="00372F89">
        <w:t xml:space="preserve"> </w:t>
      </w:r>
      <w:r w:rsidR="000957B1" w:rsidRPr="00372F89">
        <w:t>Банка</w:t>
      </w:r>
      <w:r w:rsidR="00FF696F" w:rsidRPr="00372F89">
        <w:t xml:space="preserve"> </w:t>
      </w:r>
      <w:r w:rsidR="000957B1" w:rsidRPr="00372F89">
        <w:t>России</w:t>
      </w:r>
      <w:r w:rsidR="00FF696F" w:rsidRPr="00372F89">
        <w:t xml:space="preserve"> </w:t>
      </w:r>
      <w:r w:rsidR="000957B1" w:rsidRPr="00372F89">
        <w:t>Ольга</w:t>
      </w:r>
      <w:r w:rsidR="00FF696F" w:rsidRPr="00372F89">
        <w:t xml:space="preserve"> </w:t>
      </w:r>
      <w:proofErr w:type="spellStart"/>
      <w:r w:rsidR="000957B1" w:rsidRPr="00372F89">
        <w:t>Шишлянникова</w:t>
      </w:r>
      <w:proofErr w:type="spellEnd"/>
      <w:r w:rsidR="000957B1" w:rsidRPr="00372F89">
        <w:t>.</w:t>
      </w:r>
      <w:r w:rsidR="00FF696F" w:rsidRPr="00372F89">
        <w:t xml:space="preserve"> </w:t>
      </w:r>
      <w:r w:rsidR="000957B1" w:rsidRPr="00372F89">
        <w:t>-</w:t>
      </w:r>
      <w:r w:rsidR="00FF696F" w:rsidRPr="00372F89">
        <w:t xml:space="preserve"> </w:t>
      </w:r>
      <w:r w:rsidR="000957B1" w:rsidRPr="00372F89">
        <w:t>Сейчас</w:t>
      </w:r>
      <w:r w:rsidR="00FF696F" w:rsidRPr="00372F89">
        <w:t xml:space="preserve"> </w:t>
      </w:r>
      <w:r w:rsidR="000957B1" w:rsidRPr="00372F89">
        <w:t>действуют</w:t>
      </w:r>
      <w:r w:rsidR="00FF696F" w:rsidRPr="00372F89">
        <w:t xml:space="preserve"> </w:t>
      </w:r>
      <w:r w:rsidR="000957B1" w:rsidRPr="00372F89">
        <w:t>36</w:t>
      </w:r>
      <w:r w:rsidR="00FF696F" w:rsidRPr="00372F89">
        <w:t xml:space="preserve"> </w:t>
      </w:r>
      <w:r w:rsidR="000957B1" w:rsidRPr="00372F89">
        <w:t>таких</w:t>
      </w:r>
      <w:r w:rsidR="00FF696F" w:rsidRPr="00372F89">
        <w:t xml:space="preserve"> </w:t>
      </w:r>
      <w:r w:rsidR="000957B1" w:rsidRPr="00372F89">
        <w:t>фондов,</w:t>
      </w:r>
      <w:r w:rsidR="00FF696F" w:rsidRPr="00372F89">
        <w:t xml:space="preserve"> </w:t>
      </w:r>
      <w:r w:rsidR="000957B1" w:rsidRPr="00372F89">
        <w:t>в</w:t>
      </w:r>
      <w:r w:rsidR="00FF696F" w:rsidRPr="00372F89">
        <w:t xml:space="preserve"> </w:t>
      </w:r>
      <w:r w:rsidR="000957B1" w:rsidRPr="00372F89">
        <w:t>которых</w:t>
      </w:r>
      <w:r w:rsidR="00FF696F" w:rsidRPr="00372F89">
        <w:t xml:space="preserve"> </w:t>
      </w:r>
      <w:r w:rsidR="000957B1" w:rsidRPr="00372F89">
        <w:t>сосредоточены</w:t>
      </w:r>
      <w:r w:rsidR="00FF696F" w:rsidRPr="00372F89">
        <w:t xml:space="preserve"> </w:t>
      </w:r>
      <w:r w:rsidR="000957B1" w:rsidRPr="00372F89">
        <w:t>пенсионные</w:t>
      </w:r>
      <w:r w:rsidR="00FF696F" w:rsidRPr="00372F89">
        <w:t xml:space="preserve"> </w:t>
      </w:r>
      <w:r w:rsidR="000957B1" w:rsidRPr="00372F89">
        <w:t>накопления</w:t>
      </w:r>
      <w:r w:rsidR="00FF696F" w:rsidRPr="00372F89">
        <w:t xml:space="preserve"> </w:t>
      </w:r>
      <w:r w:rsidR="000957B1" w:rsidRPr="00372F89">
        <w:t>42</w:t>
      </w:r>
      <w:r w:rsidR="00FF696F" w:rsidRPr="00372F89">
        <w:t xml:space="preserve"> </w:t>
      </w:r>
      <w:r w:rsidR="000957B1" w:rsidRPr="00372F89">
        <w:t>млн</w:t>
      </w:r>
      <w:r w:rsidR="00FF696F" w:rsidRPr="00372F89">
        <w:t xml:space="preserve"> </w:t>
      </w:r>
      <w:r w:rsidR="000957B1" w:rsidRPr="00372F89">
        <w:t>граждан</w:t>
      </w:r>
      <w:r w:rsidRPr="00372F89">
        <w:t>»</w:t>
      </w:r>
      <w:r w:rsidR="000957B1" w:rsidRPr="00372F89">
        <w:t>.</w:t>
      </w:r>
      <w:bookmarkEnd w:id="53"/>
    </w:p>
    <w:p w14:paraId="50174D76" w14:textId="77777777" w:rsidR="000957B1" w:rsidRPr="00372F89" w:rsidRDefault="000957B1" w:rsidP="000957B1">
      <w:r w:rsidRPr="00372F89">
        <w:t>По</w:t>
      </w:r>
      <w:r w:rsidR="00FF696F" w:rsidRPr="00372F89">
        <w:t xml:space="preserve"> </w:t>
      </w:r>
      <w:r w:rsidRPr="00372F89">
        <w:t>е</w:t>
      </w:r>
      <w:r w:rsidR="00FF696F" w:rsidRPr="00372F89">
        <w:t xml:space="preserve">е </w:t>
      </w:r>
      <w:r w:rsidRPr="00372F89">
        <w:t>словам,</w:t>
      </w:r>
      <w:r w:rsidR="00FF696F" w:rsidRPr="00372F89">
        <w:t xml:space="preserve"> </w:t>
      </w:r>
      <w:r w:rsidRPr="00372F89">
        <w:t>фонды</w:t>
      </w:r>
      <w:r w:rsidR="00FF696F" w:rsidRPr="00372F89">
        <w:t xml:space="preserve"> </w:t>
      </w:r>
      <w:r w:rsidRPr="00372F89">
        <w:t>уже</w:t>
      </w:r>
      <w:r w:rsidR="00FF696F" w:rsidRPr="00372F89">
        <w:t xml:space="preserve"> </w:t>
      </w:r>
      <w:r w:rsidRPr="00372F89">
        <w:t>не</w:t>
      </w:r>
      <w:r w:rsidR="00FF696F" w:rsidRPr="00372F89">
        <w:t xml:space="preserve"> </w:t>
      </w:r>
      <w:r w:rsidRPr="00372F89">
        <w:t>только</w:t>
      </w:r>
      <w:r w:rsidR="00FF696F" w:rsidRPr="00372F89">
        <w:t xml:space="preserve"> </w:t>
      </w:r>
      <w:r w:rsidRPr="00372F89">
        <w:t>привлекают</w:t>
      </w:r>
      <w:r w:rsidR="00FF696F" w:rsidRPr="00372F89">
        <w:t xml:space="preserve"> </w:t>
      </w:r>
      <w:r w:rsidRPr="00372F89">
        <w:t>новых</w:t>
      </w:r>
      <w:r w:rsidR="00FF696F" w:rsidRPr="00372F89">
        <w:t xml:space="preserve"> </w:t>
      </w:r>
      <w:r w:rsidRPr="00372F89">
        <w:t>клиентов,</w:t>
      </w:r>
      <w:r w:rsidR="00FF696F" w:rsidRPr="00372F89">
        <w:t xml:space="preserve"> </w:t>
      </w:r>
      <w:r w:rsidRPr="00372F89">
        <w:t>но</w:t>
      </w:r>
      <w:r w:rsidR="00FF696F" w:rsidRPr="00372F89">
        <w:t xml:space="preserve"> </w:t>
      </w:r>
      <w:r w:rsidRPr="00372F89">
        <w:t>и</w:t>
      </w:r>
      <w:r w:rsidR="00FF696F" w:rsidRPr="00372F89">
        <w:t xml:space="preserve"> </w:t>
      </w:r>
      <w:r w:rsidRPr="00372F89">
        <w:t>выплачивают</w:t>
      </w:r>
      <w:r w:rsidR="00FF696F" w:rsidRPr="00372F89">
        <w:t xml:space="preserve"> </w:t>
      </w:r>
      <w:r w:rsidRPr="00372F89">
        <w:t>пенсии.</w:t>
      </w:r>
      <w:r w:rsidR="00FF696F" w:rsidRPr="00372F89">
        <w:t xml:space="preserve"> </w:t>
      </w:r>
      <w:r w:rsidRPr="00372F89">
        <w:t>Государство</w:t>
      </w:r>
      <w:r w:rsidR="00FF696F" w:rsidRPr="00372F89">
        <w:t xml:space="preserve"> </w:t>
      </w:r>
      <w:r w:rsidRPr="00372F89">
        <w:t>проверяет</w:t>
      </w:r>
      <w:r w:rsidR="00FF696F" w:rsidRPr="00372F89">
        <w:t xml:space="preserve"> </w:t>
      </w:r>
      <w:r w:rsidRPr="00372F89">
        <w:t>все</w:t>
      </w:r>
      <w:r w:rsidR="00FF696F" w:rsidRPr="00372F89">
        <w:t xml:space="preserve"> </w:t>
      </w:r>
      <w:r w:rsidRPr="00372F89">
        <w:t>сомнительные</w:t>
      </w:r>
      <w:r w:rsidR="00FF696F" w:rsidRPr="00372F89">
        <w:t xml:space="preserve"> </w:t>
      </w:r>
      <w:r w:rsidRPr="00372F89">
        <w:t>операции</w:t>
      </w:r>
      <w:r w:rsidR="00FF696F" w:rsidRPr="00372F89">
        <w:t xml:space="preserve"> </w:t>
      </w:r>
      <w:r w:rsidRPr="00372F89">
        <w:t>и</w:t>
      </w:r>
      <w:r w:rsidR="00FF696F" w:rsidRPr="00372F89">
        <w:t xml:space="preserve"> </w:t>
      </w:r>
      <w:r w:rsidRPr="00372F89">
        <w:t>не</w:t>
      </w:r>
      <w:r w:rsidR="00FF696F" w:rsidRPr="00372F89">
        <w:t xml:space="preserve"> </w:t>
      </w:r>
      <w:r w:rsidRPr="00372F89">
        <w:t>разрешает</w:t>
      </w:r>
      <w:r w:rsidR="00FF696F" w:rsidRPr="00372F89">
        <w:t xml:space="preserve"> </w:t>
      </w:r>
      <w:r w:rsidRPr="00372F89">
        <w:t>вкладывать</w:t>
      </w:r>
      <w:r w:rsidR="00FF696F" w:rsidRPr="00372F89">
        <w:t xml:space="preserve"> </w:t>
      </w:r>
      <w:r w:rsidRPr="00372F89">
        <w:t>деньги</w:t>
      </w:r>
      <w:r w:rsidR="00FF696F" w:rsidRPr="00372F89">
        <w:t xml:space="preserve"> </w:t>
      </w:r>
      <w:r w:rsidRPr="00372F89">
        <w:t>в</w:t>
      </w:r>
      <w:r w:rsidR="00FF696F" w:rsidRPr="00372F89">
        <w:t xml:space="preserve"> </w:t>
      </w:r>
      <w:r w:rsidRPr="00372F89">
        <w:t>рискованные</w:t>
      </w:r>
      <w:r w:rsidR="00FF696F" w:rsidRPr="00372F89">
        <w:t xml:space="preserve"> </w:t>
      </w:r>
      <w:r w:rsidRPr="00372F89">
        <w:t>активы.</w:t>
      </w:r>
    </w:p>
    <w:p w14:paraId="29038D8C" w14:textId="77777777" w:rsidR="000957B1" w:rsidRPr="00372F89" w:rsidRDefault="00D055BC" w:rsidP="000957B1">
      <w:r w:rsidRPr="00372F89">
        <w:t>«</w:t>
      </w:r>
      <w:r w:rsidR="000957B1" w:rsidRPr="00372F89">
        <w:t>У</w:t>
      </w:r>
      <w:r w:rsidR="00FF696F" w:rsidRPr="00372F89">
        <w:t xml:space="preserve"> </w:t>
      </w:r>
      <w:r w:rsidR="000957B1" w:rsidRPr="00372F89">
        <w:t>нас</w:t>
      </w:r>
      <w:r w:rsidR="00FF696F" w:rsidRPr="00372F89">
        <w:t xml:space="preserve"> </w:t>
      </w:r>
      <w:r w:rsidR="000957B1" w:rsidRPr="00372F89">
        <w:t>сложился</w:t>
      </w:r>
      <w:r w:rsidR="00FF696F" w:rsidRPr="00372F89">
        <w:t xml:space="preserve"> </w:t>
      </w:r>
      <w:r w:rsidR="000957B1" w:rsidRPr="00372F89">
        <w:t>миф,</w:t>
      </w:r>
      <w:r w:rsidR="00FF696F" w:rsidRPr="00372F89">
        <w:t xml:space="preserve"> </w:t>
      </w:r>
      <w:r w:rsidR="000957B1" w:rsidRPr="00372F89">
        <w:t>что</w:t>
      </w:r>
      <w:r w:rsidR="00FF696F" w:rsidRPr="00372F89">
        <w:t xml:space="preserve"> </w:t>
      </w:r>
      <w:r w:rsidR="000957B1" w:rsidRPr="00372F89">
        <w:t>пенсионные</w:t>
      </w:r>
      <w:r w:rsidR="00FF696F" w:rsidRPr="00372F89">
        <w:t xml:space="preserve"> </w:t>
      </w:r>
      <w:r w:rsidR="000957B1" w:rsidRPr="00372F89">
        <w:t>фонды</w:t>
      </w:r>
      <w:r w:rsidR="00FF696F" w:rsidRPr="00372F89">
        <w:t xml:space="preserve"> </w:t>
      </w:r>
      <w:r w:rsidR="000957B1" w:rsidRPr="00372F89">
        <w:t>не</w:t>
      </w:r>
      <w:r w:rsidR="00FF696F" w:rsidRPr="00372F89">
        <w:t xml:space="preserve"> </w:t>
      </w:r>
      <w:r w:rsidR="000957B1" w:rsidRPr="00372F89">
        <w:t>обеспечивают</w:t>
      </w:r>
      <w:r w:rsidR="00FF696F" w:rsidRPr="00372F89">
        <w:t xml:space="preserve"> </w:t>
      </w:r>
      <w:r w:rsidR="000957B1" w:rsidRPr="00372F89">
        <w:t>доходность</w:t>
      </w:r>
      <w:r w:rsidR="00FF696F" w:rsidRPr="00372F89">
        <w:t xml:space="preserve"> </w:t>
      </w:r>
      <w:r w:rsidR="000957B1" w:rsidRPr="00372F89">
        <w:t>выше</w:t>
      </w:r>
      <w:r w:rsidR="00FF696F" w:rsidRPr="00372F89">
        <w:t xml:space="preserve"> </w:t>
      </w:r>
      <w:r w:rsidR="000957B1" w:rsidRPr="00372F89">
        <w:t>инфляции.</w:t>
      </w:r>
      <w:r w:rsidR="00FF696F" w:rsidRPr="00372F89">
        <w:t xml:space="preserve"> </w:t>
      </w:r>
      <w:r w:rsidR="000957B1" w:rsidRPr="00372F89">
        <w:t>Такая</w:t>
      </w:r>
      <w:r w:rsidR="00FF696F" w:rsidRPr="00372F89">
        <w:t xml:space="preserve"> </w:t>
      </w:r>
      <w:r w:rsidR="000957B1" w:rsidRPr="00372F89">
        <w:t>история</w:t>
      </w:r>
      <w:r w:rsidR="00FF696F" w:rsidRPr="00372F89">
        <w:t xml:space="preserve"> </w:t>
      </w:r>
      <w:r w:rsidR="000957B1" w:rsidRPr="00372F89">
        <w:t>случается</w:t>
      </w:r>
      <w:r w:rsidR="00FF696F" w:rsidRPr="00372F89">
        <w:t xml:space="preserve"> </w:t>
      </w:r>
      <w:r w:rsidR="000957B1" w:rsidRPr="00372F89">
        <w:t>в</w:t>
      </w:r>
      <w:r w:rsidR="00FF696F" w:rsidRPr="00372F89">
        <w:t xml:space="preserve"> </w:t>
      </w:r>
      <w:r w:rsidR="000957B1" w:rsidRPr="00372F89">
        <w:t>отдельные</w:t>
      </w:r>
      <w:r w:rsidR="00FF696F" w:rsidRPr="00372F89">
        <w:t xml:space="preserve"> </w:t>
      </w:r>
      <w:r w:rsidR="000957B1" w:rsidRPr="00372F89">
        <w:t>годы,</w:t>
      </w:r>
      <w:r w:rsidR="00FF696F" w:rsidRPr="00372F89">
        <w:t xml:space="preserve"> </w:t>
      </w:r>
      <w:r w:rsidR="000957B1" w:rsidRPr="00372F89">
        <w:t>-</w:t>
      </w:r>
      <w:r w:rsidR="00FF696F" w:rsidRPr="00372F89">
        <w:t xml:space="preserve"> </w:t>
      </w:r>
      <w:r w:rsidR="000957B1" w:rsidRPr="00372F89">
        <w:t>признала</w:t>
      </w:r>
      <w:r w:rsidR="00FF696F" w:rsidRPr="00372F89">
        <w:t xml:space="preserve"> </w:t>
      </w:r>
      <w:r w:rsidR="000957B1" w:rsidRPr="00372F89">
        <w:t>спикер.</w:t>
      </w:r>
      <w:r w:rsidR="00FF696F" w:rsidRPr="00372F89">
        <w:t xml:space="preserve"> </w:t>
      </w:r>
      <w:r w:rsidR="000957B1" w:rsidRPr="00372F89">
        <w:t>-</w:t>
      </w:r>
      <w:r w:rsidR="00FF696F" w:rsidRPr="00372F89">
        <w:t xml:space="preserve"> </w:t>
      </w:r>
      <w:r w:rsidR="000957B1" w:rsidRPr="00372F89">
        <w:t>Если</w:t>
      </w:r>
      <w:r w:rsidR="00FF696F" w:rsidRPr="00372F89">
        <w:t xml:space="preserve"> </w:t>
      </w:r>
      <w:r w:rsidR="000957B1" w:rsidRPr="00372F89">
        <w:t>посмотреть</w:t>
      </w:r>
      <w:r w:rsidR="00FF696F" w:rsidRPr="00372F89">
        <w:t xml:space="preserve"> </w:t>
      </w:r>
      <w:r w:rsidR="000957B1" w:rsidRPr="00372F89">
        <w:t>данные</w:t>
      </w:r>
      <w:r w:rsidR="00FF696F" w:rsidRPr="00372F89">
        <w:t xml:space="preserve"> </w:t>
      </w:r>
      <w:r w:rsidR="000957B1" w:rsidRPr="00372F89">
        <w:t>с</w:t>
      </w:r>
      <w:r w:rsidR="00FF696F" w:rsidRPr="00372F89">
        <w:t xml:space="preserve"> </w:t>
      </w:r>
      <w:r w:rsidR="000957B1" w:rsidRPr="00372F89">
        <w:t>2017</w:t>
      </w:r>
      <w:r w:rsidR="00FF696F" w:rsidRPr="00372F89">
        <w:t xml:space="preserve"> </w:t>
      </w:r>
      <w:r w:rsidR="000957B1" w:rsidRPr="00372F89">
        <w:t>года,</w:t>
      </w:r>
      <w:r w:rsidR="00FF696F" w:rsidRPr="00372F89">
        <w:t xml:space="preserve"> </w:t>
      </w:r>
      <w:r w:rsidR="000957B1" w:rsidRPr="00372F89">
        <w:t>то</w:t>
      </w:r>
      <w:r w:rsidR="00FF696F" w:rsidRPr="00372F89">
        <w:t xml:space="preserve"> </w:t>
      </w:r>
      <w:r w:rsidR="000957B1" w:rsidRPr="00372F89">
        <w:t>доходность</w:t>
      </w:r>
      <w:r w:rsidR="00FF696F" w:rsidRPr="00372F89">
        <w:t xml:space="preserve"> </w:t>
      </w:r>
      <w:r w:rsidR="000957B1" w:rsidRPr="00372F89">
        <w:t>НПФ</w:t>
      </w:r>
      <w:r w:rsidR="00FF696F" w:rsidRPr="00372F89">
        <w:t xml:space="preserve"> </w:t>
      </w:r>
      <w:r w:rsidR="000957B1" w:rsidRPr="00372F89">
        <w:t>по</w:t>
      </w:r>
      <w:r w:rsidR="00FF696F" w:rsidRPr="00372F89">
        <w:t xml:space="preserve"> </w:t>
      </w:r>
      <w:r w:rsidR="000957B1" w:rsidRPr="00372F89">
        <w:t>пенсионным</w:t>
      </w:r>
      <w:r w:rsidR="00FF696F" w:rsidRPr="00372F89">
        <w:t xml:space="preserve"> </w:t>
      </w:r>
      <w:r w:rsidR="000957B1" w:rsidRPr="00372F89">
        <w:t>накоплениям</w:t>
      </w:r>
      <w:r w:rsidR="00FF696F" w:rsidRPr="00372F89">
        <w:t xml:space="preserve"> </w:t>
      </w:r>
      <w:r w:rsidR="000957B1" w:rsidRPr="00372F89">
        <w:t>сопоставима</w:t>
      </w:r>
      <w:r w:rsidR="00FF696F" w:rsidRPr="00372F89">
        <w:t xml:space="preserve"> </w:t>
      </w:r>
      <w:r w:rsidR="000957B1" w:rsidRPr="00372F89">
        <w:t>с</w:t>
      </w:r>
      <w:r w:rsidR="00FF696F" w:rsidRPr="00372F89">
        <w:t xml:space="preserve"> </w:t>
      </w:r>
      <w:r w:rsidR="000957B1" w:rsidRPr="00372F89">
        <w:t>инфляцией</w:t>
      </w:r>
      <w:r w:rsidR="00FF696F" w:rsidRPr="00372F89">
        <w:t xml:space="preserve"> </w:t>
      </w:r>
      <w:r w:rsidR="000957B1" w:rsidRPr="00372F89">
        <w:t>за</w:t>
      </w:r>
      <w:r w:rsidR="00FF696F" w:rsidRPr="00372F89">
        <w:t xml:space="preserve"> </w:t>
      </w:r>
      <w:r w:rsidR="000957B1" w:rsidRPr="00372F89">
        <w:t>тот</w:t>
      </w:r>
      <w:r w:rsidR="00FF696F" w:rsidRPr="00372F89">
        <w:t xml:space="preserve"> </w:t>
      </w:r>
      <w:r w:rsidR="000957B1" w:rsidRPr="00372F89">
        <w:t>же</w:t>
      </w:r>
      <w:r w:rsidR="00FF696F" w:rsidRPr="00372F89">
        <w:t xml:space="preserve"> </w:t>
      </w:r>
      <w:r w:rsidR="000957B1" w:rsidRPr="00372F89">
        <w:t>период.</w:t>
      </w:r>
      <w:r w:rsidR="00FF696F" w:rsidRPr="00372F89">
        <w:t xml:space="preserve"> </w:t>
      </w:r>
      <w:r w:rsidR="000957B1" w:rsidRPr="00372F89">
        <w:t>Однако</w:t>
      </w:r>
      <w:r w:rsidR="00FF696F" w:rsidRPr="00372F89">
        <w:t xml:space="preserve"> </w:t>
      </w:r>
      <w:r w:rsidR="000957B1" w:rsidRPr="00372F89">
        <w:t>за</w:t>
      </w:r>
      <w:r w:rsidR="00FF696F" w:rsidRPr="00372F89">
        <w:t xml:space="preserve"> </w:t>
      </w:r>
      <w:r w:rsidR="000957B1" w:rsidRPr="00372F89">
        <w:t>последний</w:t>
      </w:r>
      <w:r w:rsidR="00FF696F" w:rsidRPr="00372F89">
        <w:t xml:space="preserve"> </w:t>
      </w:r>
      <w:r w:rsidR="000957B1" w:rsidRPr="00372F89">
        <w:t>год</w:t>
      </w:r>
      <w:r w:rsidR="00FF696F" w:rsidRPr="00372F89">
        <w:t xml:space="preserve"> </w:t>
      </w:r>
      <w:r w:rsidR="000957B1" w:rsidRPr="00372F89">
        <w:t>доходность</w:t>
      </w:r>
      <w:r w:rsidR="00FF696F" w:rsidRPr="00372F89">
        <w:t xml:space="preserve"> </w:t>
      </w:r>
      <w:r w:rsidR="000957B1" w:rsidRPr="00372F89">
        <w:t>достигла</w:t>
      </w:r>
      <w:r w:rsidR="00FF696F" w:rsidRPr="00372F89">
        <w:t xml:space="preserve"> </w:t>
      </w:r>
      <w:r w:rsidR="000957B1" w:rsidRPr="00372F89">
        <w:t>9,9%,</w:t>
      </w:r>
      <w:r w:rsidR="00FF696F" w:rsidRPr="00372F89">
        <w:t xml:space="preserve"> </w:t>
      </w:r>
      <w:r w:rsidR="000957B1" w:rsidRPr="00372F89">
        <w:t>тогда</w:t>
      </w:r>
      <w:r w:rsidR="00FF696F" w:rsidRPr="00372F89">
        <w:t xml:space="preserve"> </w:t>
      </w:r>
      <w:r w:rsidR="000957B1" w:rsidRPr="00372F89">
        <w:t>как</w:t>
      </w:r>
      <w:r w:rsidR="00FF696F" w:rsidRPr="00372F89">
        <w:t xml:space="preserve"> </w:t>
      </w:r>
      <w:r w:rsidR="000957B1" w:rsidRPr="00372F89">
        <w:t>инфляция</w:t>
      </w:r>
      <w:r w:rsidR="00FF696F" w:rsidRPr="00372F89">
        <w:t xml:space="preserve"> </w:t>
      </w:r>
      <w:r w:rsidR="000957B1" w:rsidRPr="00372F89">
        <w:t>ниже</w:t>
      </w:r>
      <w:r w:rsidR="00FF696F" w:rsidRPr="00372F89">
        <w:t xml:space="preserve"> </w:t>
      </w:r>
      <w:r w:rsidR="000957B1" w:rsidRPr="00372F89">
        <w:t>-</w:t>
      </w:r>
      <w:r w:rsidR="00FF696F" w:rsidRPr="00372F89">
        <w:t xml:space="preserve"> </w:t>
      </w:r>
      <w:r w:rsidR="000957B1" w:rsidRPr="00372F89">
        <w:t>7,4%</w:t>
      </w:r>
      <w:r w:rsidRPr="00372F89">
        <w:t>»</w:t>
      </w:r>
      <w:r w:rsidR="000957B1" w:rsidRPr="00372F89">
        <w:t>.</w:t>
      </w:r>
    </w:p>
    <w:p w14:paraId="0859F9FF" w14:textId="77777777" w:rsidR="000957B1" w:rsidRPr="00372F89" w:rsidRDefault="000957B1" w:rsidP="000957B1">
      <w:r w:rsidRPr="00372F89">
        <w:t>Ещ</w:t>
      </w:r>
      <w:r w:rsidR="00FF696F" w:rsidRPr="00372F89">
        <w:t xml:space="preserve">е </w:t>
      </w:r>
      <w:r w:rsidRPr="00372F89">
        <w:t>один</w:t>
      </w:r>
      <w:r w:rsidR="00FF696F" w:rsidRPr="00372F89">
        <w:t xml:space="preserve"> </w:t>
      </w:r>
      <w:r w:rsidRPr="00372F89">
        <w:t>миф¸</w:t>
      </w:r>
      <w:r w:rsidR="00FF696F" w:rsidRPr="00372F89">
        <w:t xml:space="preserve"> </w:t>
      </w:r>
      <w:r w:rsidRPr="00372F89">
        <w:t>который</w:t>
      </w:r>
      <w:r w:rsidR="00FF696F" w:rsidRPr="00372F89">
        <w:t xml:space="preserve"> </w:t>
      </w:r>
      <w:r w:rsidRPr="00372F89">
        <w:t>развенчала</w:t>
      </w:r>
      <w:r w:rsidR="00FF696F" w:rsidRPr="00372F89">
        <w:t xml:space="preserve"> </w:t>
      </w:r>
      <w:proofErr w:type="spellStart"/>
      <w:r w:rsidRPr="00372F89">
        <w:t>Ш</w:t>
      </w:r>
      <w:r w:rsidR="00905B87" w:rsidRPr="00372F89">
        <w:t>и</w:t>
      </w:r>
      <w:r w:rsidRPr="00372F89">
        <w:t>шлянникова</w:t>
      </w:r>
      <w:proofErr w:type="spellEnd"/>
      <w:r w:rsidRPr="00372F89">
        <w:t>,</w:t>
      </w:r>
      <w:r w:rsidR="00FF696F" w:rsidRPr="00372F89">
        <w:t xml:space="preserve"> </w:t>
      </w:r>
      <w:proofErr w:type="gramStart"/>
      <w:r w:rsidRPr="00372F89">
        <w:t>-</w:t>
      </w:r>
      <w:r w:rsidR="00FF696F" w:rsidRPr="00372F89">
        <w:t xml:space="preserve"> </w:t>
      </w:r>
      <w:r w:rsidRPr="00372F89">
        <w:t>это</w:t>
      </w:r>
      <w:proofErr w:type="gramEnd"/>
      <w:r w:rsidR="00FF696F" w:rsidRPr="00372F89">
        <w:t xml:space="preserve"> </w:t>
      </w:r>
      <w:r w:rsidRPr="00372F89">
        <w:t>слухи,</w:t>
      </w:r>
      <w:r w:rsidR="00FF696F" w:rsidRPr="00372F89">
        <w:t xml:space="preserve"> </w:t>
      </w:r>
      <w:r w:rsidRPr="00372F89">
        <w:t>что</w:t>
      </w:r>
      <w:r w:rsidR="00FF696F" w:rsidRPr="00372F89">
        <w:t xml:space="preserve"> </w:t>
      </w:r>
      <w:r w:rsidRPr="00372F89">
        <w:t>фонды</w:t>
      </w:r>
      <w:r w:rsidR="00FF696F" w:rsidRPr="00372F89">
        <w:t xml:space="preserve"> </w:t>
      </w:r>
      <w:r w:rsidRPr="00372F89">
        <w:t>могут</w:t>
      </w:r>
      <w:r w:rsidR="00FF696F" w:rsidRPr="00372F89">
        <w:t xml:space="preserve"> </w:t>
      </w:r>
      <w:r w:rsidRPr="00372F89">
        <w:t>гасить</w:t>
      </w:r>
      <w:r w:rsidR="00FF696F" w:rsidRPr="00372F89">
        <w:t xml:space="preserve"> </w:t>
      </w:r>
      <w:r w:rsidRPr="00372F89">
        <w:t>свои</w:t>
      </w:r>
      <w:r w:rsidR="00FF696F" w:rsidRPr="00372F89">
        <w:t xml:space="preserve"> </w:t>
      </w:r>
      <w:r w:rsidRPr="00372F89">
        <w:t>убытки</w:t>
      </w:r>
      <w:r w:rsidR="00FF696F" w:rsidRPr="00372F89">
        <w:t xml:space="preserve"> </w:t>
      </w:r>
      <w:r w:rsidRPr="00372F89">
        <w:t>за</w:t>
      </w:r>
      <w:r w:rsidR="00FF696F" w:rsidRPr="00372F89">
        <w:t xml:space="preserve"> </w:t>
      </w:r>
      <w:r w:rsidRPr="00372F89">
        <w:t>сч</w:t>
      </w:r>
      <w:r w:rsidR="00FF696F" w:rsidRPr="00372F89">
        <w:t>е</w:t>
      </w:r>
      <w:r w:rsidRPr="00372F89">
        <w:t>т</w:t>
      </w:r>
      <w:r w:rsidR="00FF696F" w:rsidRPr="00372F89">
        <w:t xml:space="preserve"> </w:t>
      </w:r>
      <w:r w:rsidRPr="00372F89">
        <w:t>пенсионных</w:t>
      </w:r>
      <w:r w:rsidR="00FF696F" w:rsidRPr="00372F89">
        <w:t xml:space="preserve"> </w:t>
      </w:r>
      <w:r w:rsidRPr="00372F89">
        <w:t>средств</w:t>
      </w:r>
      <w:r w:rsidR="00FF696F" w:rsidRPr="00372F89">
        <w:t xml:space="preserve"> </w:t>
      </w:r>
      <w:r w:rsidRPr="00372F89">
        <w:t>граждан.</w:t>
      </w:r>
      <w:r w:rsidR="00FF696F" w:rsidRPr="00372F89">
        <w:t xml:space="preserve"> </w:t>
      </w:r>
      <w:r w:rsidRPr="00372F89">
        <w:t>Она</w:t>
      </w:r>
      <w:r w:rsidR="00FF696F" w:rsidRPr="00372F89">
        <w:t xml:space="preserve"> </w:t>
      </w:r>
      <w:r w:rsidRPr="00372F89">
        <w:t>заверила,</w:t>
      </w:r>
      <w:r w:rsidR="00FF696F" w:rsidRPr="00372F89">
        <w:t xml:space="preserve"> </w:t>
      </w:r>
      <w:r w:rsidRPr="00372F89">
        <w:t>что</w:t>
      </w:r>
      <w:r w:rsidR="00FF696F" w:rsidRPr="00372F89">
        <w:t xml:space="preserve"> </w:t>
      </w:r>
      <w:r w:rsidRPr="00372F89">
        <w:t>финансовые</w:t>
      </w:r>
      <w:r w:rsidR="00FF696F" w:rsidRPr="00372F89">
        <w:t xml:space="preserve"> </w:t>
      </w:r>
      <w:r w:rsidRPr="00372F89">
        <w:t>портфели</w:t>
      </w:r>
      <w:r w:rsidR="00FF696F" w:rsidRPr="00372F89">
        <w:t xml:space="preserve"> </w:t>
      </w:r>
      <w:r w:rsidRPr="00372F89">
        <w:t>клиентов</w:t>
      </w:r>
      <w:r w:rsidR="00FF696F" w:rsidRPr="00372F89">
        <w:t xml:space="preserve"> </w:t>
      </w:r>
      <w:r w:rsidRPr="00372F89">
        <w:t>и</w:t>
      </w:r>
      <w:r w:rsidR="00FF696F" w:rsidRPr="00372F89">
        <w:t xml:space="preserve"> </w:t>
      </w:r>
      <w:r w:rsidRPr="00372F89">
        <w:t>самих</w:t>
      </w:r>
      <w:r w:rsidR="00FF696F" w:rsidRPr="00372F89">
        <w:t xml:space="preserve"> </w:t>
      </w:r>
      <w:r w:rsidRPr="00372F89">
        <w:t>учреждений</w:t>
      </w:r>
      <w:r w:rsidR="00FF696F" w:rsidRPr="00372F89">
        <w:t xml:space="preserve"> </w:t>
      </w:r>
      <w:r w:rsidRPr="00372F89">
        <w:t>ч</w:t>
      </w:r>
      <w:r w:rsidR="00FF696F" w:rsidRPr="00372F89">
        <w:t>е</w:t>
      </w:r>
      <w:r w:rsidRPr="00372F89">
        <w:t>тко</w:t>
      </w:r>
      <w:r w:rsidR="00FF696F" w:rsidRPr="00372F89">
        <w:t xml:space="preserve"> </w:t>
      </w:r>
      <w:r w:rsidRPr="00372F89">
        <w:t>разделены,</w:t>
      </w:r>
      <w:r w:rsidR="00FF696F" w:rsidRPr="00372F89">
        <w:t xml:space="preserve"> </w:t>
      </w:r>
      <w:r w:rsidRPr="00372F89">
        <w:t>и</w:t>
      </w:r>
      <w:r w:rsidR="00FF696F" w:rsidRPr="00372F89">
        <w:t xml:space="preserve"> </w:t>
      </w:r>
      <w:r w:rsidRPr="00372F89">
        <w:t>контролирующие</w:t>
      </w:r>
      <w:r w:rsidR="00FF696F" w:rsidRPr="00372F89">
        <w:t xml:space="preserve"> </w:t>
      </w:r>
      <w:r w:rsidRPr="00372F89">
        <w:t>органы</w:t>
      </w:r>
      <w:r w:rsidR="00FF696F" w:rsidRPr="00372F89">
        <w:t xml:space="preserve"> </w:t>
      </w:r>
      <w:r w:rsidRPr="00372F89">
        <w:t>за</w:t>
      </w:r>
      <w:r w:rsidR="00FF696F" w:rsidRPr="00372F89">
        <w:t xml:space="preserve"> </w:t>
      </w:r>
      <w:r w:rsidRPr="00372F89">
        <w:t>этим</w:t>
      </w:r>
      <w:r w:rsidR="00FF696F" w:rsidRPr="00372F89">
        <w:t xml:space="preserve"> </w:t>
      </w:r>
      <w:r w:rsidRPr="00372F89">
        <w:t>тщательно</w:t>
      </w:r>
      <w:r w:rsidR="00FF696F" w:rsidRPr="00372F89">
        <w:t xml:space="preserve"> </w:t>
      </w:r>
      <w:r w:rsidRPr="00372F89">
        <w:t>следят.</w:t>
      </w:r>
    </w:p>
    <w:p w14:paraId="7ED85FB5" w14:textId="77777777" w:rsidR="000957B1" w:rsidRPr="00372F89" w:rsidRDefault="000957B1" w:rsidP="000957B1">
      <w:r w:rsidRPr="00372F89">
        <w:t>Важно,</w:t>
      </w:r>
      <w:r w:rsidR="00FF696F" w:rsidRPr="00372F89">
        <w:t xml:space="preserve"> </w:t>
      </w:r>
      <w:r w:rsidRPr="00372F89">
        <w:t>по</w:t>
      </w:r>
      <w:r w:rsidR="00FF696F" w:rsidRPr="00372F89">
        <w:t xml:space="preserve"> </w:t>
      </w:r>
      <w:r w:rsidRPr="00372F89">
        <w:t>е</w:t>
      </w:r>
      <w:r w:rsidR="00FF696F" w:rsidRPr="00372F89">
        <w:t xml:space="preserve">е </w:t>
      </w:r>
      <w:r w:rsidRPr="00372F89">
        <w:t>словам,</w:t>
      </w:r>
      <w:r w:rsidR="00FF696F" w:rsidRPr="00372F89">
        <w:t xml:space="preserve"> </w:t>
      </w:r>
      <w:r w:rsidRPr="00372F89">
        <w:t>и</w:t>
      </w:r>
      <w:r w:rsidR="00FF696F" w:rsidRPr="00372F89">
        <w:t xml:space="preserve"> </w:t>
      </w:r>
      <w:r w:rsidRPr="00372F89">
        <w:t>то,</w:t>
      </w:r>
      <w:r w:rsidR="00FF696F" w:rsidRPr="00372F89">
        <w:t xml:space="preserve"> </w:t>
      </w:r>
      <w:r w:rsidRPr="00372F89">
        <w:t>что</w:t>
      </w:r>
      <w:r w:rsidR="00FF696F" w:rsidRPr="00372F89">
        <w:t xml:space="preserve"> </w:t>
      </w:r>
      <w:r w:rsidRPr="00372F89">
        <w:t>НПФ</w:t>
      </w:r>
      <w:r w:rsidR="00FF696F" w:rsidRPr="00372F89">
        <w:t xml:space="preserve"> </w:t>
      </w:r>
      <w:r w:rsidRPr="00372F89">
        <w:t>вкладывают</w:t>
      </w:r>
      <w:r w:rsidR="00FF696F" w:rsidRPr="00372F89">
        <w:t xml:space="preserve"> </w:t>
      </w:r>
      <w:r w:rsidRPr="00372F89">
        <w:t>средства</w:t>
      </w:r>
      <w:r w:rsidR="00FF696F" w:rsidRPr="00372F89">
        <w:t xml:space="preserve"> </w:t>
      </w:r>
      <w:r w:rsidRPr="00372F89">
        <w:t>инфраструктурные</w:t>
      </w:r>
      <w:r w:rsidR="00FF696F" w:rsidRPr="00372F89">
        <w:t xml:space="preserve"> </w:t>
      </w:r>
      <w:r w:rsidRPr="00372F89">
        <w:t>проекты,</w:t>
      </w:r>
      <w:r w:rsidR="00FF696F" w:rsidRPr="00372F89">
        <w:t xml:space="preserve"> </w:t>
      </w:r>
      <w:r w:rsidRPr="00372F89">
        <w:t>такие</w:t>
      </w:r>
      <w:r w:rsidR="00FF696F" w:rsidRPr="00372F89">
        <w:t xml:space="preserve"> </w:t>
      </w:r>
      <w:r w:rsidRPr="00372F89">
        <w:t>как</w:t>
      </w:r>
      <w:r w:rsidR="00FF696F" w:rsidRPr="00372F89">
        <w:t xml:space="preserve"> </w:t>
      </w:r>
      <w:r w:rsidRPr="00372F89">
        <w:t>трамвайные</w:t>
      </w:r>
      <w:r w:rsidR="00FF696F" w:rsidRPr="00372F89">
        <w:t xml:space="preserve"> </w:t>
      </w:r>
      <w:r w:rsidRPr="00372F89">
        <w:t>линии</w:t>
      </w:r>
      <w:r w:rsidR="00FF696F" w:rsidRPr="00372F89">
        <w:t xml:space="preserve"> </w:t>
      </w:r>
      <w:r w:rsidRPr="00372F89">
        <w:t>в</w:t>
      </w:r>
      <w:r w:rsidR="00FF696F" w:rsidRPr="00372F89">
        <w:t xml:space="preserve"> </w:t>
      </w:r>
      <w:r w:rsidRPr="00372F89">
        <w:t>Санкт-Петербурге,</w:t>
      </w:r>
      <w:r w:rsidR="00FF696F" w:rsidRPr="00372F89">
        <w:t xml:space="preserve"> </w:t>
      </w:r>
      <w:r w:rsidRPr="00372F89">
        <w:t>дубл</w:t>
      </w:r>
      <w:r w:rsidR="00FF696F" w:rsidRPr="00372F89">
        <w:t>е</w:t>
      </w:r>
      <w:r w:rsidRPr="00372F89">
        <w:t>р</w:t>
      </w:r>
      <w:r w:rsidR="00FF696F" w:rsidRPr="00372F89">
        <w:t xml:space="preserve"> </w:t>
      </w:r>
      <w:r w:rsidRPr="00372F89">
        <w:t>Кутузовского</w:t>
      </w:r>
      <w:r w:rsidR="00FF696F" w:rsidRPr="00372F89">
        <w:t xml:space="preserve"> </w:t>
      </w:r>
      <w:r w:rsidRPr="00372F89">
        <w:t>проспекта</w:t>
      </w:r>
      <w:r w:rsidR="00FF696F" w:rsidRPr="00372F89">
        <w:t xml:space="preserve"> </w:t>
      </w:r>
      <w:r w:rsidRPr="00372F89">
        <w:t>в</w:t>
      </w:r>
      <w:r w:rsidR="00FF696F" w:rsidRPr="00372F89">
        <w:t xml:space="preserve"> </w:t>
      </w:r>
      <w:r w:rsidRPr="00372F89">
        <w:t>Москве</w:t>
      </w:r>
      <w:r w:rsidR="00FF696F" w:rsidRPr="00372F89">
        <w:t xml:space="preserve"> </w:t>
      </w:r>
      <w:r w:rsidRPr="00372F89">
        <w:t>и</w:t>
      </w:r>
      <w:r w:rsidR="00FF696F" w:rsidRPr="00372F89">
        <w:t xml:space="preserve"> </w:t>
      </w:r>
      <w:r w:rsidRPr="00372F89">
        <w:t>множество</w:t>
      </w:r>
      <w:r w:rsidR="00FF696F" w:rsidRPr="00372F89">
        <w:t xml:space="preserve"> </w:t>
      </w:r>
      <w:r w:rsidRPr="00372F89">
        <w:t>региональных</w:t>
      </w:r>
      <w:r w:rsidR="00FF696F" w:rsidRPr="00372F89">
        <w:t xml:space="preserve"> </w:t>
      </w:r>
      <w:r w:rsidRPr="00372F89">
        <w:t>проектов.</w:t>
      </w:r>
    </w:p>
    <w:p w14:paraId="4DDCAC2C" w14:textId="77777777" w:rsidR="000957B1" w:rsidRPr="00372F89" w:rsidRDefault="000957B1" w:rsidP="000957B1">
      <w:r w:rsidRPr="00372F89">
        <w:t>Как</w:t>
      </w:r>
      <w:r w:rsidR="00FF696F" w:rsidRPr="00372F89">
        <w:t xml:space="preserve"> </w:t>
      </w:r>
      <w:r w:rsidRPr="00372F89">
        <w:t>считают</w:t>
      </w:r>
      <w:r w:rsidR="00FF696F" w:rsidRPr="00372F89">
        <w:t xml:space="preserve"> </w:t>
      </w:r>
      <w:r w:rsidRPr="00372F89">
        <w:t>в</w:t>
      </w:r>
      <w:r w:rsidR="00FF696F" w:rsidRPr="00372F89">
        <w:t xml:space="preserve"> </w:t>
      </w:r>
      <w:r w:rsidRPr="00372F89">
        <w:t>Минфине,</w:t>
      </w:r>
      <w:r w:rsidR="00FF696F" w:rsidRPr="00372F89">
        <w:t xml:space="preserve"> </w:t>
      </w:r>
      <w:r w:rsidRPr="00372F89">
        <w:t>фонда</w:t>
      </w:r>
      <w:r w:rsidR="00FF696F" w:rsidRPr="00372F89">
        <w:t xml:space="preserve"> </w:t>
      </w:r>
      <w:r w:rsidRPr="00372F89">
        <w:t>доказали,</w:t>
      </w:r>
      <w:r w:rsidR="00FF696F" w:rsidRPr="00372F89">
        <w:t xml:space="preserve"> </w:t>
      </w:r>
      <w:r w:rsidRPr="00372F89">
        <w:t>что</w:t>
      </w:r>
      <w:r w:rsidR="00FF696F" w:rsidRPr="00372F89">
        <w:t xml:space="preserve"> </w:t>
      </w:r>
      <w:r w:rsidRPr="00372F89">
        <w:t>умеют</w:t>
      </w:r>
      <w:r w:rsidR="00FF696F" w:rsidRPr="00372F89">
        <w:t xml:space="preserve"> </w:t>
      </w:r>
      <w:r w:rsidRPr="00372F89">
        <w:t>управлять</w:t>
      </w:r>
      <w:r w:rsidR="00FF696F" w:rsidRPr="00372F89">
        <w:t xml:space="preserve"> </w:t>
      </w:r>
      <w:r w:rsidRPr="00372F89">
        <w:t>пенсионными</w:t>
      </w:r>
      <w:r w:rsidR="00FF696F" w:rsidRPr="00372F89">
        <w:t xml:space="preserve"> </w:t>
      </w:r>
      <w:r w:rsidRPr="00372F89">
        <w:t>накоплениями,</w:t>
      </w:r>
      <w:r w:rsidR="00FF696F" w:rsidRPr="00372F89">
        <w:t xml:space="preserve"> </w:t>
      </w:r>
      <w:r w:rsidRPr="00372F89">
        <w:t>поэтому</w:t>
      </w:r>
      <w:r w:rsidR="00FF696F" w:rsidRPr="00372F89">
        <w:t xml:space="preserve"> </w:t>
      </w:r>
      <w:r w:rsidRPr="00372F89">
        <w:t>им</w:t>
      </w:r>
      <w:r w:rsidR="00FF696F" w:rsidRPr="00372F89">
        <w:t xml:space="preserve"> </w:t>
      </w:r>
      <w:r w:rsidRPr="00372F89">
        <w:t>и</w:t>
      </w:r>
      <w:r w:rsidR="00FF696F" w:rsidRPr="00372F89">
        <w:t xml:space="preserve"> </w:t>
      </w:r>
      <w:r w:rsidRPr="00372F89">
        <w:t>доверили</w:t>
      </w:r>
      <w:r w:rsidR="00FF696F" w:rsidRPr="00372F89">
        <w:t xml:space="preserve"> </w:t>
      </w:r>
      <w:r w:rsidRPr="00372F89">
        <w:t>программу</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К</w:t>
      </w:r>
      <w:r w:rsidR="00FF696F" w:rsidRPr="00372F89">
        <w:t xml:space="preserve"> </w:t>
      </w:r>
      <w:r w:rsidRPr="00372F89">
        <w:t>ней</w:t>
      </w:r>
      <w:r w:rsidR="00FF696F" w:rsidRPr="00372F89">
        <w:t xml:space="preserve"> </w:t>
      </w:r>
      <w:r w:rsidRPr="00372F89">
        <w:t>присоединились</w:t>
      </w:r>
      <w:r w:rsidR="00FF696F" w:rsidRPr="00372F89">
        <w:t xml:space="preserve"> </w:t>
      </w:r>
      <w:r w:rsidRPr="00372F89">
        <w:t>уже</w:t>
      </w:r>
      <w:r w:rsidR="00FF696F" w:rsidRPr="00372F89">
        <w:t xml:space="preserve"> </w:t>
      </w:r>
      <w:r w:rsidRPr="00372F89">
        <w:t>18</w:t>
      </w:r>
      <w:r w:rsidR="00FF696F" w:rsidRPr="00372F89">
        <w:t xml:space="preserve"> </w:t>
      </w:r>
      <w:r w:rsidRPr="00372F89">
        <w:t>фондов,</w:t>
      </w:r>
      <w:r w:rsidR="00FF696F" w:rsidRPr="00372F89">
        <w:t xml:space="preserve"> </w:t>
      </w:r>
      <w:r w:rsidRPr="00372F89">
        <w:t>разработав</w:t>
      </w:r>
      <w:r w:rsidR="00FF696F" w:rsidRPr="00372F89">
        <w:t xml:space="preserve"> </w:t>
      </w:r>
      <w:r w:rsidRPr="00372F89">
        <w:t>на</w:t>
      </w:r>
      <w:r w:rsidR="00FF696F" w:rsidRPr="00372F89">
        <w:t xml:space="preserve"> </w:t>
      </w:r>
      <w:r w:rsidRPr="00372F89">
        <w:t>основе</w:t>
      </w:r>
      <w:r w:rsidR="00FF696F" w:rsidRPr="00372F89">
        <w:t xml:space="preserve"> </w:t>
      </w:r>
      <w:r w:rsidRPr="00372F89">
        <w:t>государственных</w:t>
      </w:r>
      <w:r w:rsidR="00FF696F" w:rsidRPr="00372F89">
        <w:t xml:space="preserve"> </w:t>
      </w:r>
      <w:r w:rsidRPr="00372F89">
        <w:t>требований</w:t>
      </w:r>
      <w:r w:rsidR="00FF696F" w:rsidRPr="00372F89">
        <w:t xml:space="preserve"> </w:t>
      </w:r>
      <w:r w:rsidRPr="00372F89">
        <w:t>свои</w:t>
      </w:r>
      <w:r w:rsidR="00FF696F" w:rsidRPr="00372F89">
        <w:t xml:space="preserve"> </w:t>
      </w:r>
      <w:r w:rsidRPr="00372F89">
        <w:t>договоры</w:t>
      </w:r>
      <w:r w:rsidR="00FF696F" w:rsidRPr="00372F89">
        <w:t xml:space="preserve"> </w:t>
      </w:r>
      <w:r w:rsidRPr="00372F89">
        <w:t>с</w:t>
      </w:r>
      <w:r w:rsidR="00FF696F" w:rsidRPr="00372F89">
        <w:t xml:space="preserve"> </w:t>
      </w:r>
      <w:r w:rsidRPr="00372F89">
        <w:t>конкретными</w:t>
      </w:r>
      <w:r w:rsidR="00FF696F" w:rsidRPr="00372F89">
        <w:t xml:space="preserve"> </w:t>
      </w:r>
      <w:r w:rsidRPr="00372F89">
        <w:t>условиями.</w:t>
      </w:r>
      <w:r w:rsidR="00FF696F" w:rsidRPr="00372F89">
        <w:t xml:space="preserve"> </w:t>
      </w:r>
    </w:p>
    <w:p w14:paraId="25C5F2EC" w14:textId="77777777" w:rsidR="000957B1" w:rsidRPr="00372F89" w:rsidRDefault="00000000" w:rsidP="000957B1">
      <w:hyperlink r:id="rId23" w:history="1">
        <w:r w:rsidR="000957B1" w:rsidRPr="00372F89">
          <w:rPr>
            <w:rStyle w:val="a3"/>
          </w:rPr>
          <w:t>https://stav.aif.ru/dontknows/pochemu-dolgosrochnye-sberezheniya-reshili-doverit-negosudarstvennym-fondam</w:t>
        </w:r>
      </w:hyperlink>
    </w:p>
    <w:p w14:paraId="36050088" w14:textId="77777777" w:rsidR="005762CD" w:rsidRPr="00372F89" w:rsidRDefault="005762CD" w:rsidP="005762CD">
      <w:pPr>
        <w:pStyle w:val="2"/>
      </w:pPr>
      <w:bookmarkStart w:id="54" w:name="_Toc165963650"/>
      <w:r w:rsidRPr="00372F89">
        <w:lastRenderedPageBreak/>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Pr="00372F89">
        <w:t>Почему</w:t>
      </w:r>
      <w:proofErr w:type="gramEnd"/>
      <w:r w:rsidR="00FF696F" w:rsidRPr="00372F89">
        <w:t xml:space="preserve"> </w:t>
      </w:r>
      <w:r w:rsidRPr="00372F89">
        <w:t>вместо</w:t>
      </w:r>
      <w:r w:rsidR="00FF696F" w:rsidRPr="00372F89">
        <w:t xml:space="preserve"> </w:t>
      </w:r>
      <w:r w:rsidRPr="00372F89">
        <w:t>достойных</w:t>
      </w:r>
      <w:r w:rsidR="00FF696F" w:rsidRPr="00372F89">
        <w:t xml:space="preserve"> </w:t>
      </w:r>
      <w:r w:rsidRPr="00372F89">
        <w:t>пенсий</w:t>
      </w:r>
      <w:r w:rsidR="00FF696F" w:rsidRPr="00372F89">
        <w:t xml:space="preserve"> </w:t>
      </w:r>
      <w:r w:rsidRPr="00372F89">
        <w:t>нам</w:t>
      </w:r>
      <w:r w:rsidR="00FF696F" w:rsidRPr="00372F89">
        <w:t xml:space="preserve"> </w:t>
      </w:r>
      <w:r w:rsidRPr="00372F89">
        <w:t>советуют</w:t>
      </w:r>
      <w:r w:rsidR="00FF696F" w:rsidRPr="00372F89">
        <w:t xml:space="preserve"> </w:t>
      </w:r>
      <w:r w:rsidRPr="00372F89">
        <w:t>делать</w:t>
      </w:r>
      <w:r w:rsidR="00FF696F" w:rsidRPr="00372F89">
        <w:t xml:space="preserve"> </w:t>
      </w:r>
      <w:r w:rsidRPr="00372F89">
        <w:t>долгосрочные</w:t>
      </w:r>
      <w:r w:rsidR="00FF696F" w:rsidRPr="00372F89">
        <w:t xml:space="preserve"> </w:t>
      </w:r>
      <w:r w:rsidRPr="00372F89">
        <w:t>сбережения?</w:t>
      </w:r>
      <w:bookmarkEnd w:id="54"/>
    </w:p>
    <w:p w14:paraId="78F22F1B" w14:textId="77777777" w:rsidR="005762CD" w:rsidRPr="00372F89" w:rsidRDefault="00D055BC" w:rsidP="00C662D2">
      <w:pPr>
        <w:pStyle w:val="3"/>
      </w:pPr>
      <w:bookmarkStart w:id="55" w:name="_Toc165963651"/>
      <w:r w:rsidRPr="00372F89">
        <w:t>«</w:t>
      </w:r>
      <w:r w:rsidR="005762CD" w:rsidRPr="00372F89">
        <w:t>Есть</w:t>
      </w:r>
      <w:r w:rsidR="00FF696F" w:rsidRPr="00372F89">
        <w:t xml:space="preserve"> </w:t>
      </w:r>
      <w:r w:rsidR="005762CD" w:rsidRPr="00372F89">
        <w:t>такое</w:t>
      </w:r>
      <w:r w:rsidR="00FF696F" w:rsidRPr="00372F89">
        <w:t xml:space="preserve"> </w:t>
      </w:r>
      <w:r w:rsidR="005762CD" w:rsidRPr="00372F89">
        <w:t>понятие,</w:t>
      </w:r>
      <w:r w:rsidR="00FF696F" w:rsidRPr="00372F89">
        <w:t xml:space="preserve"> </w:t>
      </w:r>
      <w:r w:rsidR="005762CD" w:rsidRPr="00372F89">
        <w:t>как</w:t>
      </w:r>
      <w:r w:rsidR="00FF696F" w:rsidRPr="00372F89">
        <w:t xml:space="preserve"> </w:t>
      </w:r>
      <w:r w:rsidR="005762CD" w:rsidRPr="00372F89">
        <w:t>коэффициент</w:t>
      </w:r>
      <w:r w:rsidR="00FF696F" w:rsidRPr="00372F89">
        <w:t xml:space="preserve"> </w:t>
      </w:r>
      <w:r w:rsidR="005762CD" w:rsidRPr="00372F89">
        <w:t>замещения:</w:t>
      </w:r>
      <w:r w:rsidR="00FF696F" w:rsidRPr="00372F89">
        <w:t xml:space="preserve"> </w:t>
      </w:r>
      <w:r w:rsidR="005762CD" w:rsidRPr="00372F89">
        <w:t>соотношение</w:t>
      </w:r>
      <w:r w:rsidR="00FF696F" w:rsidRPr="00372F89">
        <w:t xml:space="preserve"> </w:t>
      </w:r>
      <w:r w:rsidR="005762CD" w:rsidRPr="00372F89">
        <w:t>будущей</w:t>
      </w:r>
      <w:r w:rsidR="00FF696F" w:rsidRPr="00372F89">
        <w:t xml:space="preserve"> </w:t>
      </w:r>
      <w:r w:rsidR="005762CD" w:rsidRPr="00372F89">
        <w:t>пенсии</w:t>
      </w:r>
      <w:r w:rsidR="00FF696F" w:rsidRPr="00372F89">
        <w:t xml:space="preserve"> </w:t>
      </w:r>
      <w:r w:rsidR="005762CD" w:rsidRPr="00372F89">
        <w:t>и</w:t>
      </w:r>
      <w:r w:rsidR="00FF696F" w:rsidRPr="00372F89">
        <w:t xml:space="preserve"> </w:t>
      </w:r>
      <w:r w:rsidR="005762CD" w:rsidRPr="00372F89">
        <w:t>заработка.</w:t>
      </w:r>
      <w:r w:rsidR="00FF696F" w:rsidRPr="00372F89">
        <w:t xml:space="preserve"> </w:t>
      </w:r>
      <w:r w:rsidR="005762CD" w:rsidRPr="00372F89">
        <w:t>Почти</w:t>
      </w:r>
      <w:r w:rsidR="00FF696F" w:rsidRPr="00372F89">
        <w:t xml:space="preserve"> </w:t>
      </w:r>
      <w:r w:rsidR="005762CD" w:rsidRPr="00372F89">
        <w:t>во</w:t>
      </w:r>
      <w:r w:rsidR="00FF696F" w:rsidRPr="00372F89">
        <w:t xml:space="preserve"> </w:t>
      </w:r>
      <w:r w:rsidR="005762CD" w:rsidRPr="00372F89">
        <w:t>всех</w:t>
      </w:r>
      <w:r w:rsidR="00FF696F" w:rsidRPr="00372F89">
        <w:t xml:space="preserve"> </w:t>
      </w:r>
      <w:r w:rsidR="005762CD" w:rsidRPr="00372F89">
        <w:t>странах</w:t>
      </w:r>
      <w:r w:rsidR="00FF696F" w:rsidRPr="00372F89">
        <w:t xml:space="preserve"> </w:t>
      </w:r>
      <w:r w:rsidR="005762CD" w:rsidRPr="00372F89">
        <w:t>мира</w:t>
      </w:r>
      <w:r w:rsidR="00FF696F" w:rsidRPr="00372F89">
        <w:t xml:space="preserve"> </w:t>
      </w:r>
      <w:r w:rsidR="005762CD" w:rsidRPr="00372F89">
        <w:t>он</w:t>
      </w:r>
      <w:r w:rsidR="00FF696F" w:rsidRPr="00372F89">
        <w:t xml:space="preserve"> </w:t>
      </w:r>
      <w:r w:rsidR="005762CD" w:rsidRPr="00372F89">
        <w:t>ниже</w:t>
      </w:r>
      <w:r w:rsidR="00FF696F" w:rsidRPr="00372F89">
        <w:t xml:space="preserve"> </w:t>
      </w:r>
      <w:r w:rsidR="005762CD" w:rsidRPr="00372F89">
        <w:t>30%,</w:t>
      </w:r>
      <w:r w:rsidR="00FF696F" w:rsidRPr="00372F89">
        <w:t xml:space="preserve"> </w:t>
      </w:r>
      <w:r w:rsidR="005762CD" w:rsidRPr="00372F89">
        <w:t>-</w:t>
      </w:r>
      <w:r w:rsidR="00FF696F" w:rsidRPr="00372F89">
        <w:t xml:space="preserve"> </w:t>
      </w:r>
      <w:r w:rsidR="005762CD" w:rsidRPr="00372F89">
        <w:t>рассказал</w:t>
      </w:r>
      <w:r w:rsidR="00FF696F" w:rsidRPr="00372F89">
        <w:t xml:space="preserve"> </w:t>
      </w:r>
      <w:r w:rsidR="005762CD" w:rsidRPr="00372F89">
        <w:t>журналистам</w:t>
      </w:r>
      <w:r w:rsidR="00FF696F" w:rsidRPr="00372F89">
        <w:t xml:space="preserve"> </w:t>
      </w:r>
      <w:r w:rsidR="005762CD" w:rsidRPr="00372F89">
        <w:t>президент</w:t>
      </w:r>
      <w:r w:rsidR="00FF696F" w:rsidRPr="00372F89">
        <w:t xml:space="preserve"> </w:t>
      </w:r>
      <w:r w:rsidR="005762CD" w:rsidRPr="00372F89">
        <w:rPr>
          <w:b/>
        </w:rPr>
        <w:t>Национальной</w:t>
      </w:r>
      <w:r w:rsidR="00FF696F" w:rsidRPr="00372F89">
        <w:rPr>
          <w:b/>
        </w:rPr>
        <w:t xml:space="preserve"> </w:t>
      </w:r>
      <w:r w:rsidR="005762CD" w:rsidRPr="00372F89">
        <w:rPr>
          <w:b/>
        </w:rPr>
        <w:t>ассоциации</w:t>
      </w:r>
      <w:r w:rsidR="00FF696F" w:rsidRPr="00372F89">
        <w:rPr>
          <w:b/>
        </w:rPr>
        <w:t xml:space="preserve"> </w:t>
      </w:r>
      <w:r w:rsidR="005762CD" w:rsidRPr="00372F89">
        <w:rPr>
          <w:b/>
        </w:rPr>
        <w:t>негосударственных</w:t>
      </w:r>
      <w:r w:rsidR="00FF696F" w:rsidRPr="00372F89">
        <w:rPr>
          <w:b/>
        </w:rPr>
        <w:t xml:space="preserve"> </w:t>
      </w:r>
      <w:r w:rsidR="005762CD" w:rsidRPr="00372F89">
        <w:rPr>
          <w:b/>
        </w:rPr>
        <w:t>пенсионных</w:t>
      </w:r>
      <w:r w:rsidR="00FF696F" w:rsidRPr="00372F89">
        <w:rPr>
          <w:b/>
        </w:rPr>
        <w:t xml:space="preserve"> </w:t>
      </w:r>
      <w:r w:rsidR="005762CD" w:rsidRPr="00372F89">
        <w:rPr>
          <w:b/>
        </w:rPr>
        <w:t>фондов</w:t>
      </w:r>
      <w:r w:rsidR="00FF696F" w:rsidRPr="00372F89">
        <w:t xml:space="preserve"> </w:t>
      </w:r>
      <w:r w:rsidR="005762CD" w:rsidRPr="00372F89">
        <w:rPr>
          <w:b/>
        </w:rPr>
        <w:t>Сергей</w:t>
      </w:r>
      <w:r w:rsidR="00FF696F" w:rsidRPr="00372F89">
        <w:rPr>
          <w:b/>
        </w:rPr>
        <w:t xml:space="preserve"> </w:t>
      </w:r>
      <w:r w:rsidR="005762CD" w:rsidRPr="00372F89">
        <w:rPr>
          <w:b/>
        </w:rPr>
        <w:t>Беляков</w:t>
      </w:r>
      <w:r w:rsidR="005762CD" w:rsidRPr="00372F89">
        <w:t>.</w:t>
      </w:r>
      <w:r w:rsidR="00FF696F" w:rsidRPr="00372F89">
        <w:t xml:space="preserve"> </w:t>
      </w:r>
      <w:r w:rsidR="005762CD" w:rsidRPr="00372F89">
        <w:t>-</w:t>
      </w:r>
      <w:r w:rsidR="00FF696F" w:rsidRPr="00372F89">
        <w:t xml:space="preserve"> </w:t>
      </w:r>
      <w:r w:rsidR="005762CD" w:rsidRPr="00372F89">
        <w:t>В</w:t>
      </w:r>
      <w:r w:rsidR="00FF696F" w:rsidRPr="00372F89">
        <w:t xml:space="preserve"> </w:t>
      </w:r>
      <w:r w:rsidR="005762CD" w:rsidRPr="00372F89">
        <w:t>России</w:t>
      </w:r>
      <w:r w:rsidR="00FF696F" w:rsidRPr="00372F89">
        <w:t xml:space="preserve"> </w:t>
      </w:r>
      <w:r w:rsidR="005762CD" w:rsidRPr="00372F89">
        <w:t>показатель</w:t>
      </w:r>
      <w:r w:rsidR="00FF696F" w:rsidRPr="00372F89">
        <w:t xml:space="preserve"> </w:t>
      </w:r>
      <w:r w:rsidR="005762CD" w:rsidRPr="00372F89">
        <w:t>-32%,</w:t>
      </w:r>
      <w:r w:rsidR="00FF696F" w:rsidRPr="00372F89">
        <w:t xml:space="preserve"> </w:t>
      </w:r>
      <w:r w:rsidR="005762CD" w:rsidRPr="00372F89">
        <w:t>и</w:t>
      </w:r>
      <w:r w:rsidR="00FF696F" w:rsidRPr="00372F89">
        <w:t xml:space="preserve"> </w:t>
      </w:r>
      <w:r w:rsidR="005762CD" w:rsidRPr="00372F89">
        <w:t>мы</w:t>
      </w:r>
      <w:r w:rsidR="00FF696F" w:rsidRPr="00372F89">
        <w:t xml:space="preserve"> </w:t>
      </w:r>
      <w:r w:rsidR="005762CD" w:rsidRPr="00372F89">
        <w:t>-</w:t>
      </w:r>
      <w:r w:rsidR="00FF696F" w:rsidRPr="00372F89">
        <w:t xml:space="preserve"> </w:t>
      </w:r>
      <w:r w:rsidR="005762CD" w:rsidRPr="00372F89">
        <w:t>одно</w:t>
      </w:r>
      <w:r w:rsidR="00FF696F" w:rsidRPr="00372F89">
        <w:t xml:space="preserve"> </w:t>
      </w:r>
      <w:r w:rsidR="005762CD" w:rsidRPr="00372F89">
        <w:t>из</w:t>
      </w:r>
      <w:r w:rsidR="00FF696F" w:rsidRPr="00372F89">
        <w:t xml:space="preserve"> </w:t>
      </w:r>
      <w:r w:rsidR="005762CD" w:rsidRPr="00372F89">
        <w:t>самых</w:t>
      </w:r>
      <w:r w:rsidR="00FF696F" w:rsidRPr="00372F89">
        <w:t xml:space="preserve"> </w:t>
      </w:r>
      <w:r w:rsidR="005762CD" w:rsidRPr="00372F89">
        <w:t>успешных</w:t>
      </w:r>
      <w:r w:rsidR="00FF696F" w:rsidRPr="00372F89">
        <w:t xml:space="preserve"> </w:t>
      </w:r>
      <w:r w:rsidR="005762CD" w:rsidRPr="00372F89">
        <w:t>государств</w:t>
      </w:r>
      <w:r w:rsidR="00FF696F" w:rsidRPr="00372F89">
        <w:t xml:space="preserve"> </w:t>
      </w:r>
      <w:r w:rsidR="005762CD" w:rsidRPr="00372F89">
        <w:t>по</w:t>
      </w:r>
      <w:r w:rsidR="00FF696F" w:rsidRPr="00372F89">
        <w:t xml:space="preserve"> </w:t>
      </w:r>
      <w:r w:rsidR="005762CD" w:rsidRPr="00372F89">
        <w:t>выполнению</w:t>
      </w:r>
      <w:r w:rsidR="00FF696F" w:rsidRPr="00372F89">
        <w:t xml:space="preserve"> </w:t>
      </w:r>
      <w:r w:rsidR="005762CD" w:rsidRPr="00372F89">
        <w:t>пенсионных</w:t>
      </w:r>
      <w:r w:rsidR="00FF696F" w:rsidRPr="00372F89">
        <w:t xml:space="preserve"> </w:t>
      </w:r>
      <w:r w:rsidR="005762CD" w:rsidRPr="00372F89">
        <w:t>обязательств.</w:t>
      </w:r>
      <w:r w:rsidR="00FF696F" w:rsidRPr="00372F89">
        <w:t xml:space="preserve"> </w:t>
      </w:r>
      <w:r w:rsidR="005762CD" w:rsidRPr="00372F89">
        <w:t>При</w:t>
      </w:r>
      <w:r w:rsidR="00FF696F" w:rsidRPr="00372F89">
        <w:t xml:space="preserve"> </w:t>
      </w:r>
      <w:r w:rsidR="005762CD" w:rsidRPr="00372F89">
        <w:t>этом</w:t>
      </w:r>
      <w:r w:rsidR="00FF696F" w:rsidRPr="00372F89">
        <w:t xml:space="preserve"> </w:t>
      </w:r>
      <w:r w:rsidR="005762CD" w:rsidRPr="00372F89">
        <w:t>у</w:t>
      </w:r>
      <w:r w:rsidR="00FF696F" w:rsidRPr="00372F89">
        <w:t xml:space="preserve"> </w:t>
      </w:r>
      <w:r w:rsidR="005762CD" w:rsidRPr="00372F89">
        <w:t>нас</w:t>
      </w:r>
      <w:r w:rsidR="00FF696F" w:rsidRPr="00372F89">
        <w:t xml:space="preserve"> </w:t>
      </w:r>
      <w:r w:rsidR="005762CD" w:rsidRPr="00372F89">
        <w:t>большое</w:t>
      </w:r>
      <w:r w:rsidR="00FF696F" w:rsidRPr="00372F89">
        <w:t xml:space="preserve"> </w:t>
      </w:r>
      <w:r w:rsidR="005762CD" w:rsidRPr="00372F89">
        <w:t>количество</w:t>
      </w:r>
      <w:r w:rsidR="00FF696F" w:rsidRPr="00372F89">
        <w:t xml:space="preserve"> </w:t>
      </w:r>
      <w:r w:rsidR="005762CD" w:rsidRPr="00372F89">
        <w:t>пенсионеров,</w:t>
      </w:r>
      <w:r w:rsidR="00FF696F" w:rsidRPr="00372F89">
        <w:t xml:space="preserve"> </w:t>
      </w:r>
      <w:r w:rsidR="005762CD" w:rsidRPr="00372F89">
        <w:t>их</w:t>
      </w:r>
      <w:r w:rsidR="00FF696F" w:rsidRPr="00372F89">
        <w:t xml:space="preserve"> </w:t>
      </w:r>
      <w:r w:rsidR="005762CD" w:rsidRPr="00372F89">
        <w:t>доля</w:t>
      </w:r>
      <w:r w:rsidR="00FF696F" w:rsidRPr="00372F89">
        <w:t xml:space="preserve"> </w:t>
      </w:r>
      <w:r w:rsidR="005762CD" w:rsidRPr="00372F89">
        <w:t>будет</w:t>
      </w:r>
      <w:r w:rsidR="00FF696F" w:rsidRPr="00372F89">
        <w:t xml:space="preserve"> </w:t>
      </w:r>
      <w:r w:rsidR="005762CD" w:rsidRPr="00372F89">
        <w:t>расти,</w:t>
      </w:r>
      <w:r w:rsidR="00FF696F" w:rsidRPr="00372F89">
        <w:t xml:space="preserve"> </w:t>
      </w:r>
      <w:r w:rsidR="005762CD" w:rsidRPr="00372F89">
        <w:t>а</w:t>
      </w:r>
      <w:r w:rsidR="00FF696F" w:rsidRPr="00372F89">
        <w:t xml:space="preserve"> </w:t>
      </w:r>
      <w:r w:rsidR="005762CD" w:rsidRPr="00372F89">
        <w:t>пенсии,</w:t>
      </w:r>
      <w:r w:rsidR="00FF696F" w:rsidRPr="00372F89">
        <w:t xml:space="preserve"> </w:t>
      </w:r>
      <w:r w:rsidR="005762CD" w:rsidRPr="00372F89">
        <w:t>с</w:t>
      </w:r>
      <w:r w:rsidR="00FF696F" w:rsidRPr="00372F89">
        <w:t xml:space="preserve"> </w:t>
      </w:r>
      <w:r w:rsidR="005762CD" w:rsidRPr="00372F89">
        <w:t>уч</w:t>
      </w:r>
      <w:r w:rsidR="00FF696F" w:rsidRPr="00372F89">
        <w:t>е</w:t>
      </w:r>
      <w:r w:rsidR="005762CD" w:rsidRPr="00372F89">
        <w:t>том</w:t>
      </w:r>
      <w:r w:rsidR="00FF696F" w:rsidRPr="00372F89">
        <w:t xml:space="preserve"> </w:t>
      </w:r>
      <w:r w:rsidR="005762CD" w:rsidRPr="00372F89">
        <w:t>социальной</w:t>
      </w:r>
      <w:r w:rsidR="00FF696F" w:rsidRPr="00372F89">
        <w:t xml:space="preserve"> </w:t>
      </w:r>
      <w:r w:rsidR="005762CD" w:rsidRPr="00372F89">
        <w:t>политики,</w:t>
      </w:r>
      <w:r w:rsidR="00FF696F" w:rsidRPr="00372F89">
        <w:t xml:space="preserve"> </w:t>
      </w:r>
      <w:r w:rsidR="005762CD" w:rsidRPr="00372F89">
        <w:t>будут</w:t>
      </w:r>
      <w:r w:rsidR="00FF696F" w:rsidRPr="00372F89">
        <w:t xml:space="preserve"> </w:t>
      </w:r>
      <w:r w:rsidR="005762CD" w:rsidRPr="00372F89">
        <w:t>увеличиваться.</w:t>
      </w:r>
      <w:r w:rsidR="00FF696F" w:rsidRPr="00372F89">
        <w:t xml:space="preserve"> </w:t>
      </w:r>
      <w:r w:rsidR="005762CD" w:rsidRPr="00372F89">
        <w:t>То</w:t>
      </w:r>
      <w:r w:rsidR="00FF696F" w:rsidRPr="00372F89">
        <w:t xml:space="preserve"> </w:t>
      </w:r>
      <w:r w:rsidR="005762CD" w:rsidRPr="00372F89">
        <w:t>есть</w:t>
      </w:r>
      <w:r w:rsidR="00FF696F" w:rsidRPr="00372F89">
        <w:t xml:space="preserve"> </w:t>
      </w:r>
      <w:r w:rsidR="005762CD" w:rsidRPr="00372F89">
        <w:t>расходы</w:t>
      </w:r>
      <w:r w:rsidR="00FF696F" w:rsidRPr="00372F89">
        <w:t xml:space="preserve"> </w:t>
      </w:r>
      <w:r w:rsidR="005762CD" w:rsidRPr="00372F89">
        <w:t>государства</w:t>
      </w:r>
      <w:r w:rsidR="00FF696F" w:rsidRPr="00372F89">
        <w:t xml:space="preserve"> </w:t>
      </w:r>
      <w:r w:rsidR="005762CD" w:rsidRPr="00372F89">
        <w:t>будут</w:t>
      </w:r>
      <w:r w:rsidR="00FF696F" w:rsidRPr="00372F89">
        <w:t xml:space="preserve"> </w:t>
      </w:r>
      <w:r w:rsidR="005762CD" w:rsidRPr="00372F89">
        <w:t>расти.</w:t>
      </w:r>
      <w:bookmarkEnd w:id="55"/>
    </w:p>
    <w:p w14:paraId="7E060682" w14:textId="77777777" w:rsidR="005762CD" w:rsidRPr="00372F89" w:rsidRDefault="005762CD" w:rsidP="005762CD">
      <w:r w:rsidRPr="00372F89">
        <w:t>Между</w:t>
      </w:r>
      <w:r w:rsidR="00FF696F" w:rsidRPr="00372F89">
        <w:t xml:space="preserve"> </w:t>
      </w:r>
      <w:r w:rsidRPr="00372F89">
        <w:t>тем,</w:t>
      </w:r>
      <w:r w:rsidR="00FF696F" w:rsidRPr="00372F89">
        <w:t xml:space="preserve"> </w:t>
      </w:r>
      <w:r w:rsidRPr="00372F89">
        <w:t>во</w:t>
      </w:r>
      <w:r w:rsidR="00FF696F" w:rsidRPr="00372F89">
        <w:t xml:space="preserve"> </w:t>
      </w:r>
      <w:r w:rsidRPr="00372F89">
        <w:t>вс</w:t>
      </w:r>
      <w:r w:rsidR="00FF696F" w:rsidRPr="00372F89">
        <w:t>е</w:t>
      </w:r>
      <w:r w:rsidRPr="00372F89">
        <w:t>м</w:t>
      </w:r>
      <w:r w:rsidR="00FF696F" w:rsidRPr="00372F89">
        <w:t xml:space="preserve"> </w:t>
      </w:r>
      <w:r w:rsidRPr="00372F89">
        <w:t>мире</w:t>
      </w:r>
      <w:r w:rsidR="00FF696F" w:rsidRPr="00372F89">
        <w:t xml:space="preserve"> </w:t>
      </w:r>
      <w:r w:rsidRPr="00372F89">
        <w:t>люди</w:t>
      </w:r>
      <w:r w:rsidR="00FF696F" w:rsidRPr="00372F89">
        <w:t xml:space="preserve"> </w:t>
      </w:r>
      <w:r w:rsidRPr="00372F89">
        <w:t>хотят</w:t>
      </w:r>
      <w:r w:rsidR="00FF696F" w:rsidRPr="00372F89">
        <w:t xml:space="preserve"> </w:t>
      </w:r>
      <w:r w:rsidRPr="00372F89">
        <w:t>получать</w:t>
      </w:r>
      <w:r w:rsidR="00FF696F" w:rsidRPr="00372F89">
        <w:t xml:space="preserve"> </w:t>
      </w:r>
      <w:r w:rsidRPr="00372F89">
        <w:t>на</w:t>
      </w:r>
      <w:r w:rsidR="00FF696F" w:rsidRPr="00372F89">
        <w:t xml:space="preserve"> </w:t>
      </w:r>
      <w:r w:rsidRPr="00372F89">
        <w:t>пенсии</w:t>
      </w:r>
      <w:r w:rsidR="00FF696F" w:rsidRPr="00372F89">
        <w:t xml:space="preserve"> </w:t>
      </w:r>
      <w:r w:rsidRPr="00372F89">
        <w:t>больше</w:t>
      </w:r>
      <w:r w:rsidR="00FF696F" w:rsidRPr="00372F89">
        <w:t xml:space="preserve"> </w:t>
      </w:r>
      <w:r w:rsidRPr="00372F89">
        <w:t>трети</w:t>
      </w:r>
      <w:r w:rsidR="00FF696F" w:rsidRPr="00372F89">
        <w:t xml:space="preserve"> </w:t>
      </w:r>
      <w:r w:rsidRPr="00372F89">
        <w:t>заработка.</w:t>
      </w:r>
      <w:r w:rsidR="00FF696F" w:rsidRPr="00372F89">
        <w:t xml:space="preserve"> </w:t>
      </w:r>
      <w:r w:rsidRPr="00372F89">
        <w:t>Для</w:t>
      </w:r>
      <w:r w:rsidR="00FF696F" w:rsidRPr="00372F89">
        <w:t xml:space="preserve"> </w:t>
      </w:r>
      <w:r w:rsidRPr="00372F89">
        <w:t>этого</w:t>
      </w:r>
      <w:r w:rsidR="00FF696F" w:rsidRPr="00372F89">
        <w:t xml:space="preserve"> </w:t>
      </w:r>
      <w:r w:rsidRPr="00372F89">
        <w:t>и</w:t>
      </w:r>
      <w:r w:rsidR="00FF696F" w:rsidRPr="00372F89">
        <w:t xml:space="preserve"> </w:t>
      </w:r>
      <w:r w:rsidRPr="00372F89">
        <w:t>создаются</w:t>
      </w:r>
      <w:r w:rsidR="00FF696F" w:rsidRPr="00372F89">
        <w:t xml:space="preserve"> </w:t>
      </w:r>
      <w:r w:rsidRPr="00372F89">
        <w:t>системы</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Где-то</w:t>
      </w:r>
      <w:r w:rsidR="00FF696F" w:rsidRPr="00372F89">
        <w:t xml:space="preserve"> </w:t>
      </w:r>
      <w:r w:rsidRPr="00372F89">
        <w:t>они</w:t>
      </w:r>
      <w:r w:rsidR="00FF696F" w:rsidRPr="00372F89">
        <w:t xml:space="preserve"> </w:t>
      </w:r>
      <w:r w:rsidRPr="00372F89">
        <w:t>обязательные,</w:t>
      </w:r>
      <w:r w:rsidR="00FF696F" w:rsidRPr="00372F89">
        <w:t xml:space="preserve"> </w:t>
      </w:r>
      <w:r w:rsidRPr="00372F89">
        <w:t>где-то</w:t>
      </w:r>
      <w:r w:rsidR="00FF696F" w:rsidRPr="00372F89">
        <w:t xml:space="preserve"> </w:t>
      </w:r>
      <w:r w:rsidRPr="00372F89">
        <w:t>добровольные.</w:t>
      </w:r>
      <w:r w:rsidR="00FF696F" w:rsidRPr="00372F89">
        <w:t xml:space="preserve"> </w:t>
      </w:r>
      <w:r w:rsidRPr="00372F89">
        <w:t>Но</w:t>
      </w:r>
      <w:r w:rsidR="00FF696F" w:rsidRPr="00372F89">
        <w:t xml:space="preserve"> </w:t>
      </w:r>
      <w:r w:rsidRPr="00372F89">
        <w:t>они</w:t>
      </w:r>
      <w:r w:rsidR="00FF696F" w:rsidRPr="00372F89">
        <w:t xml:space="preserve"> </w:t>
      </w:r>
      <w:r w:rsidRPr="00372F89">
        <w:t>позволяют</w:t>
      </w:r>
      <w:r w:rsidR="00FF696F" w:rsidRPr="00372F89">
        <w:t xml:space="preserve"> </w:t>
      </w:r>
      <w:r w:rsidRPr="00372F89">
        <w:t>достичь</w:t>
      </w:r>
      <w:r w:rsidR="00FF696F" w:rsidRPr="00372F89">
        <w:t xml:space="preserve"> </w:t>
      </w:r>
      <w:r w:rsidRPr="00372F89">
        <w:t>уровня</w:t>
      </w:r>
      <w:r w:rsidR="00FF696F" w:rsidRPr="00372F89">
        <w:t xml:space="preserve"> </w:t>
      </w:r>
      <w:r w:rsidRPr="00372F89">
        <w:t>пенсий</w:t>
      </w:r>
      <w:r w:rsidR="00FF696F" w:rsidRPr="00372F89">
        <w:t xml:space="preserve"> </w:t>
      </w:r>
      <w:r w:rsidRPr="00372F89">
        <w:t>выше</w:t>
      </w:r>
      <w:r w:rsidR="00FF696F" w:rsidRPr="00372F89">
        <w:t xml:space="preserve"> </w:t>
      </w:r>
      <w:r w:rsidRPr="00372F89">
        <w:t>40%</w:t>
      </w:r>
      <w:r w:rsidR="00FF696F" w:rsidRPr="00372F89">
        <w:t xml:space="preserve"> </w:t>
      </w:r>
      <w:r w:rsidRPr="00372F89">
        <w:t>от</w:t>
      </w:r>
      <w:r w:rsidR="00FF696F" w:rsidRPr="00372F89">
        <w:t xml:space="preserve"> </w:t>
      </w:r>
      <w:r w:rsidRPr="00372F89">
        <w:t>заработка</w:t>
      </w:r>
      <w:r w:rsidR="00D055BC" w:rsidRPr="00372F89">
        <w:t>»</w:t>
      </w:r>
      <w:r w:rsidRPr="00372F89">
        <w:t>.</w:t>
      </w:r>
    </w:p>
    <w:p w14:paraId="4834920D" w14:textId="77777777" w:rsidR="005762CD" w:rsidRPr="00372F89" w:rsidRDefault="005762CD" w:rsidP="005762CD">
      <w:r w:rsidRPr="00372F89">
        <w:t>В</w:t>
      </w:r>
      <w:r w:rsidR="00FF696F" w:rsidRPr="00372F89">
        <w:t xml:space="preserve"> </w:t>
      </w:r>
      <w:r w:rsidRPr="00372F89">
        <w:t>России,</w:t>
      </w:r>
      <w:r w:rsidR="00FF696F" w:rsidRPr="00372F89">
        <w:t xml:space="preserve"> </w:t>
      </w:r>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решили</w:t>
      </w:r>
      <w:r w:rsidR="00FF696F" w:rsidRPr="00372F89">
        <w:t xml:space="preserve"> </w:t>
      </w:r>
      <w:r w:rsidRPr="00372F89">
        <w:t>пойти</w:t>
      </w:r>
      <w:r w:rsidR="00FF696F" w:rsidRPr="00372F89">
        <w:t xml:space="preserve"> </w:t>
      </w:r>
      <w:r w:rsidRPr="00372F89">
        <w:t>добровольным</w:t>
      </w:r>
      <w:r w:rsidR="00FF696F" w:rsidRPr="00372F89">
        <w:t xml:space="preserve"> </w:t>
      </w:r>
      <w:r w:rsidRPr="00372F89">
        <w:t>пут</w:t>
      </w:r>
      <w:r w:rsidR="00FF696F" w:rsidRPr="00372F89">
        <w:t>е</w:t>
      </w:r>
      <w:r w:rsidRPr="00372F89">
        <w:t>м,</w:t>
      </w:r>
      <w:r w:rsidR="00FF696F" w:rsidRPr="00372F89">
        <w:t xml:space="preserve"> </w:t>
      </w:r>
      <w:r w:rsidRPr="00372F89">
        <w:t>не</w:t>
      </w:r>
      <w:r w:rsidR="00FF696F" w:rsidRPr="00372F89">
        <w:t xml:space="preserve"> </w:t>
      </w:r>
      <w:r w:rsidRPr="00372F89">
        <w:t>заставляя</w:t>
      </w:r>
      <w:r w:rsidR="00FF696F" w:rsidRPr="00372F89">
        <w:t xml:space="preserve"> </w:t>
      </w:r>
      <w:r w:rsidRPr="00372F89">
        <w:t>людей</w:t>
      </w:r>
      <w:r w:rsidR="00FF696F" w:rsidRPr="00372F89">
        <w:t xml:space="preserve"> </w:t>
      </w:r>
      <w:r w:rsidRPr="00372F89">
        <w:t>делать</w:t>
      </w:r>
      <w:r w:rsidR="00FF696F" w:rsidRPr="00372F89">
        <w:t xml:space="preserve"> </w:t>
      </w:r>
      <w:r w:rsidRPr="00372F89">
        <w:t>долгосрочные</w:t>
      </w:r>
      <w:r w:rsidR="00FF696F" w:rsidRPr="00372F89">
        <w:t xml:space="preserve"> </w:t>
      </w:r>
      <w:r w:rsidRPr="00372F89">
        <w:t>сбережения</w:t>
      </w:r>
      <w:r w:rsidR="00FF696F" w:rsidRPr="00372F89">
        <w:t xml:space="preserve"> </w:t>
      </w:r>
      <w:r w:rsidRPr="00372F89">
        <w:t>к</w:t>
      </w:r>
      <w:r w:rsidR="00FF696F" w:rsidRPr="00372F89">
        <w:t xml:space="preserve"> </w:t>
      </w:r>
      <w:r w:rsidRPr="00372F89">
        <w:t>пенсии,</w:t>
      </w:r>
      <w:r w:rsidR="00FF696F" w:rsidRPr="00372F89">
        <w:t xml:space="preserve"> </w:t>
      </w:r>
      <w:r w:rsidRPr="00372F89">
        <w:t>а</w:t>
      </w:r>
      <w:r w:rsidR="00FF696F" w:rsidRPr="00372F89">
        <w:t xml:space="preserve"> </w:t>
      </w:r>
      <w:r w:rsidRPr="00372F89">
        <w:t>стимулируя</w:t>
      </w:r>
      <w:r w:rsidR="00FF696F" w:rsidRPr="00372F89">
        <w:t xml:space="preserve"> </w:t>
      </w:r>
      <w:r w:rsidRPr="00372F89">
        <w:t>вступать</w:t>
      </w:r>
      <w:r w:rsidR="00FF696F" w:rsidRPr="00372F89">
        <w:t xml:space="preserve"> </w:t>
      </w:r>
      <w:r w:rsidRPr="00372F89">
        <w:t>в</w:t>
      </w:r>
      <w:r w:rsidR="00FF696F" w:rsidRPr="00372F89">
        <w:t xml:space="preserve"> </w:t>
      </w:r>
      <w:r w:rsidRPr="00372F89">
        <w:t>госпрограмму</w:t>
      </w:r>
      <w:r w:rsidR="00FF696F" w:rsidRPr="00372F89">
        <w:t xml:space="preserve"> </w:t>
      </w:r>
      <w:r w:rsidRPr="00372F89">
        <w:t>софинансированием,</w:t>
      </w:r>
      <w:r w:rsidR="00FF696F" w:rsidRPr="00372F89">
        <w:t xml:space="preserve"> </w:t>
      </w:r>
      <w:r w:rsidRPr="00372F89">
        <w:t>вычетами,</w:t>
      </w:r>
      <w:r w:rsidR="00FF696F" w:rsidRPr="00372F89">
        <w:t xml:space="preserve"> </w:t>
      </w:r>
      <w:r w:rsidRPr="00372F89">
        <w:t>налоговыми</w:t>
      </w:r>
      <w:r w:rsidR="00FF696F" w:rsidRPr="00372F89">
        <w:t xml:space="preserve"> </w:t>
      </w:r>
      <w:r w:rsidRPr="00372F89">
        <w:t>льготами.</w:t>
      </w:r>
    </w:p>
    <w:p w14:paraId="23D3DB0F" w14:textId="77777777" w:rsidR="005762CD" w:rsidRPr="00372F89" w:rsidRDefault="005762CD" w:rsidP="005762CD">
      <w:r w:rsidRPr="00372F89">
        <w:t>Анализируя,</w:t>
      </w:r>
      <w:r w:rsidR="00FF696F" w:rsidRPr="00372F89">
        <w:t xml:space="preserve"> </w:t>
      </w:r>
      <w:r w:rsidRPr="00372F89">
        <w:t>куда</w:t>
      </w:r>
      <w:r w:rsidR="00FF696F" w:rsidRPr="00372F89">
        <w:t xml:space="preserve"> </w:t>
      </w:r>
      <w:r w:rsidRPr="00372F89">
        <w:t>вкладывают</w:t>
      </w:r>
      <w:r w:rsidR="00FF696F" w:rsidRPr="00372F89">
        <w:t xml:space="preserve"> </w:t>
      </w:r>
      <w:r w:rsidRPr="00372F89">
        <w:t>средства</w:t>
      </w:r>
      <w:r w:rsidR="00FF696F" w:rsidRPr="00372F89">
        <w:t xml:space="preserve"> </w:t>
      </w:r>
      <w:r w:rsidRPr="00372F89">
        <w:t>негосударственные</w:t>
      </w:r>
      <w:r w:rsidR="00FF696F" w:rsidRPr="00372F89">
        <w:t xml:space="preserve"> </w:t>
      </w:r>
      <w:r w:rsidRPr="00372F89">
        <w:t>пенсионные</w:t>
      </w:r>
      <w:r w:rsidR="00FF696F" w:rsidRPr="00372F89">
        <w:t xml:space="preserve"> </w:t>
      </w:r>
      <w:r w:rsidRPr="00372F89">
        <w:t>фонды</w:t>
      </w:r>
      <w:r w:rsidR="00FF696F" w:rsidRPr="00372F89">
        <w:t xml:space="preserve"> </w:t>
      </w:r>
      <w:r w:rsidRPr="00372F89">
        <w:t>в</w:t>
      </w:r>
      <w:r w:rsidR="00FF696F" w:rsidRPr="00372F89">
        <w:t xml:space="preserve"> </w:t>
      </w:r>
      <w:r w:rsidRPr="00372F89">
        <w:t>Европе.</w:t>
      </w:r>
      <w:r w:rsidR="00FF696F" w:rsidRPr="00372F89">
        <w:t xml:space="preserve"> </w:t>
      </w:r>
      <w:r w:rsidRPr="00372F89">
        <w:t>Азии,</w:t>
      </w:r>
      <w:r w:rsidR="00FF696F" w:rsidRPr="00372F89">
        <w:t xml:space="preserve"> </w:t>
      </w:r>
      <w:r w:rsidRPr="00372F89">
        <w:t>Америке,</w:t>
      </w:r>
      <w:r w:rsidR="00FF696F" w:rsidRPr="00372F89">
        <w:t xml:space="preserve"> </w:t>
      </w:r>
      <w:r w:rsidRPr="00C662D2">
        <w:rPr>
          <w:b/>
        </w:rPr>
        <w:t>Беляков</w:t>
      </w:r>
      <w:r w:rsidR="00FF696F" w:rsidRPr="00372F89">
        <w:t xml:space="preserve"> </w:t>
      </w:r>
      <w:r w:rsidRPr="00372F89">
        <w:t>приш</w:t>
      </w:r>
      <w:r w:rsidR="00FF696F" w:rsidRPr="00372F89">
        <w:t>е</w:t>
      </w:r>
      <w:r w:rsidRPr="00372F89">
        <w:t>л</w:t>
      </w:r>
      <w:r w:rsidR="00FF696F" w:rsidRPr="00372F89">
        <w:t xml:space="preserve"> </w:t>
      </w:r>
      <w:r w:rsidRPr="00372F89">
        <w:t>к</w:t>
      </w:r>
      <w:r w:rsidR="00FF696F" w:rsidRPr="00372F89">
        <w:t xml:space="preserve"> </w:t>
      </w:r>
      <w:r w:rsidRPr="00372F89">
        <w:t>выводу,</w:t>
      </w:r>
      <w:r w:rsidR="00FF696F" w:rsidRPr="00372F89">
        <w:t xml:space="preserve"> </w:t>
      </w:r>
      <w:r w:rsidRPr="00372F89">
        <w:t>что</w:t>
      </w:r>
      <w:r w:rsidR="00FF696F" w:rsidRPr="00372F89">
        <w:t xml:space="preserve"> </w:t>
      </w:r>
      <w:r w:rsidRPr="00372F89">
        <w:t>везде,</w:t>
      </w:r>
      <w:r w:rsidR="00FF696F" w:rsidRPr="00372F89">
        <w:t xml:space="preserve"> </w:t>
      </w:r>
      <w:r w:rsidRPr="00372F89">
        <w:t>как</w:t>
      </w:r>
      <w:r w:rsidR="00FF696F" w:rsidRPr="00372F89">
        <w:t xml:space="preserve"> </w:t>
      </w:r>
      <w:r w:rsidRPr="00372F89">
        <w:t>и</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используются</w:t>
      </w:r>
      <w:r w:rsidR="00FF696F" w:rsidRPr="00372F89">
        <w:t xml:space="preserve"> </w:t>
      </w:r>
      <w:r w:rsidRPr="00372F89">
        <w:t>преимущественно</w:t>
      </w:r>
      <w:r w:rsidR="00FF696F" w:rsidRPr="00372F89">
        <w:t xml:space="preserve"> </w:t>
      </w:r>
      <w:r w:rsidRPr="00372F89">
        <w:t>консервативные</w:t>
      </w:r>
      <w:r w:rsidR="00FF696F" w:rsidRPr="00372F89">
        <w:t xml:space="preserve"> </w:t>
      </w:r>
      <w:r w:rsidRPr="00372F89">
        <w:t>финансовые</w:t>
      </w:r>
      <w:r w:rsidR="00FF696F" w:rsidRPr="00372F89">
        <w:t xml:space="preserve"> </w:t>
      </w:r>
      <w:r w:rsidRPr="00372F89">
        <w:t>инструменты</w:t>
      </w:r>
      <w:r w:rsidR="00FF696F" w:rsidRPr="00372F89">
        <w:t xml:space="preserve"> </w:t>
      </w:r>
      <w:r w:rsidRPr="00372F89">
        <w:t>-</w:t>
      </w:r>
      <w:r w:rsidR="00FF696F" w:rsidRPr="00372F89">
        <w:t xml:space="preserve"> </w:t>
      </w:r>
      <w:r w:rsidRPr="00372F89">
        <w:t>не</w:t>
      </w:r>
      <w:r w:rsidR="00FF696F" w:rsidRPr="00372F89">
        <w:t xml:space="preserve"> </w:t>
      </w:r>
      <w:r w:rsidRPr="00372F89">
        <w:t>высокорисковые</w:t>
      </w:r>
      <w:r w:rsidR="00FF696F" w:rsidRPr="00372F89">
        <w:t xml:space="preserve"> </w:t>
      </w:r>
      <w:r w:rsidRPr="00372F89">
        <w:t>акции,</w:t>
      </w:r>
      <w:r w:rsidR="00FF696F" w:rsidRPr="00372F89">
        <w:t xml:space="preserve"> </w:t>
      </w:r>
      <w:r w:rsidRPr="00372F89">
        <w:t>а</w:t>
      </w:r>
      <w:r w:rsidR="00FF696F" w:rsidRPr="00372F89">
        <w:t xml:space="preserve"> </w:t>
      </w:r>
      <w:r w:rsidRPr="00372F89">
        <w:t>более</w:t>
      </w:r>
      <w:r w:rsidR="00FF696F" w:rsidRPr="00372F89">
        <w:t xml:space="preserve"> </w:t>
      </w:r>
      <w:r w:rsidRPr="00372F89">
        <w:t>над</w:t>
      </w:r>
      <w:r w:rsidR="00FF696F" w:rsidRPr="00372F89">
        <w:t>е</w:t>
      </w:r>
      <w:r w:rsidRPr="00372F89">
        <w:t>жные,</w:t>
      </w:r>
      <w:r w:rsidR="00FF696F" w:rsidRPr="00372F89">
        <w:t xml:space="preserve"> </w:t>
      </w:r>
      <w:r w:rsidRPr="00372F89">
        <w:t>хотя</w:t>
      </w:r>
      <w:r w:rsidR="00FF696F" w:rsidRPr="00372F89">
        <w:t xml:space="preserve"> </w:t>
      </w:r>
      <w:r w:rsidRPr="00372F89">
        <w:t>и</w:t>
      </w:r>
      <w:r w:rsidR="00FF696F" w:rsidRPr="00372F89">
        <w:t xml:space="preserve"> </w:t>
      </w:r>
      <w:r w:rsidRPr="00372F89">
        <w:t>менее</w:t>
      </w:r>
      <w:r w:rsidR="00FF696F" w:rsidRPr="00372F89">
        <w:t xml:space="preserve"> </w:t>
      </w:r>
      <w:r w:rsidRPr="00372F89">
        <w:t>доходные</w:t>
      </w:r>
      <w:r w:rsidR="00FF696F" w:rsidRPr="00372F89">
        <w:t xml:space="preserve"> </w:t>
      </w:r>
      <w:r w:rsidRPr="00372F89">
        <w:t>облигации.</w:t>
      </w:r>
      <w:r w:rsidR="00FF696F" w:rsidRPr="00372F89">
        <w:t xml:space="preserve"> </w:t>
      </w:r>
    </w:p>
    <w:p w14:paraId="11879C3A" w14:textId="77777777" w:rsidR="005762CD" w:rsidRPr="00372F89" w:rsidRDefault="00000000" w:rsidP="005762CD">
      <w:hyperlink r:id="rId24" w:history="1">
        <w:r w:rsidR="005762CD" w:rsidRPr="00372F89">
          <w:rPr>
            <w:rStyle w:val="a3"/>
          </w:rPr>
          <w:t>https://stav.aif.ru/dontknows/pochemu-vmesto-dostoynyh-pensiy-nam-sovetuyut-delat-dolgosrochnye-sberezheniya</w:t>
        </w:r>
      </w:hyperlink>
      <w:r w:rsidR="00FF696F" w:rsidRPr="00372F89">
        <w:t xml:space="preserve"> </w:t>
      </w:r>
    </w:p>
    <w:p w14:paraId="1A812561" w14:textId="77777777" w:rsidR="00BA7F90" w:rsidRPr="00372F89" w:rsidRDefault="00BA7F90" w:rsidP="00BA7F90">
      <w:pPr>
        <w:pStyle w:val="2"/>
      </w:pPr>
      <w:bookmarkStart w:id="56" w:name="_Toc165963652"/>
      <w:r w:rsidRPr="00372F89">
        <w:t>АиФ</w:t>
      </w:r>
      <w:r w:rsidR="00FF696F" w:rsidRPr="00372F89">
        <w:t xml:space="preserve"> </w:t>
      </w:r>
      <w:r w:rsidRPr="00372F89">
        <w:t>-</w:t>
      </w:r>
      <w:r w:rsidR="00FF696F" w:rsidRPr="00372F89">
        <w:t xml:space="preserve"> </w:t>
      </w:r>
      <w:r w:rsidRPr="00372F89">
        <w:t>Ставрополь,</w:t>
      </w:r>
      <w:r w:rsidR="00FF696F" w:rsidRPr="00372F89">
        <w:t xml:space="preserve"> </w:t>
      </w:r>
      <w:r w:rsidR="00FA5DC2" w:rsidRPr="00372F89">
        <w:t>06.05.2024,</w:t>
      </w:r>
      <w:r w:rsidR="00FF696F" w:rsidRPr="00372F89">
        <w:t xml:space="preserve"> </w:t>
      </w:r>
      <w:r w:rsidR="00FA5DC2" w:rsidRPr="00372F89">
        <w:t>Светлана</w:t>
      </w:r>
      <w:r w:rsidR="00FF696F" w:rsidRPr="00372F89">
        <w:t xml:space="preserve"> </w:t>
      </w:r>
      <w:r w:rsidR="00FA5DC2" w:rsidRPr="00372F89">
        <w:t>БОЛОТНИКОВА</w:t>
      </w:r>
      <w:proofErr w:type="gramStart"/>
      <w:r w:rsidR="00FA5DC2" w:rsidRPr="00372F89">
        <w:t>,</w:t>
      </w:r>
      <w:r w:rsidR="00FF696F" w:rsidRPr="00372F89">
        <w:t xml:space="preserve"> </w:t>
      </w:r>
      <w:r w:rsidRPr="00372F89">
        <w:t>Можно</w:t>
      </w:r>
      <w:proofErr w:type="gramEnd"/>
      <w:r w:rsidR="00FF696F" w:rsidRPr="00372F89">
        <w:t xml:space="preserve"> </w:t>
      </w:r>
      <w:r w:rsidRPr="00372F89">
        <w:t>ли</w:t>
      </w:r>
      <w:r w:rsidR="00FF696F" w:rsidRPr="00372F89">
        <w:t xml:space="preserve"> </w:t>
      </w:r>
      <w:r w:rsidRPr="00372F89">
        <w:t>забрать</w:t>
      </w:r>
      <w:r w:rsidR="00FF696F" w:rsidRPr="00372F89">
        <w:t xml:space="preserve"> </w:t>
      </w:r>
      <w:r w:rsidRPr="00372F89">
        <w:t>раньше</w:t>
      </w:r>
      <w:r w:rsidR="00FF696F" w:rsidRPr="00372F89">
        <w:t xml:space="preserve"> </w:t>
      </w:r>
      <w:r w:rsidRPr="00372F89">
        <w:t>или</w:t>
      </w:r>
      <w:r w:rsidR="00FF696F" w:rsidRPr="00372F89">
        <w:t xml:space="preserve"> </w:t>
      </w:r>
      <w:r w:rsidRPr="00372F89">
        <w:t>передать</w:t>
      </w:r>
      <w:r w:rsidR="00FF696F" w:rsidRPr="00372F89">
        <w:t xml:space="preserve"> </w:t>
      </w:r>
      <w:r w:rsidRPr="00372F89">
        <w:t>по</w:t>
      </w:r>
      <w:r w:rsidR="00FF696F" w:rsidRPr="00372F89">
        <w:t xml:space="preserve"> </w:t>
      </w:r>
      <w:r w:rsidRPr="00372F89">
        <w:t>наследству</w:t>
      </w:r>
      <w:r w:rsidR="00FF696F" w:rsidRPr="00372F89">
        <w:t xml:space="preserve"> </w:t>
      </w:r>
      <w:r w:rsidRPr="00372F89">
        <w:t>долгосрочные</w:t>
      </w:r>
      <w:r w:rsidR="00FF696F" w:rsidRPr="00372F89">
        <w:t xml:space="preserve"> </w:t>
      </w:r>
      <w:r w:rsidRPr="00372F89">
        <w:t>сбережения?</w:t>
      </w:r>
      <w:bookmarkEnd w:id="56"/>
    </w:p>
    <w:p w14:paraId="6783B894" w14:textId="77777777" w:rsidR="00BA7F90" w:rsidRPr="00372F89" w:rsidRDefault="00BA7F90" w:rsidP="00C662D2">
      <w:pPr>
        <w:pStyle w:val="3"/>
      </w:pPr>
      <w:bookmarkStart w:id="57" w:name="_Toc165963653"/>
      <w:r w:rsidRPr="00372F89">
        <w:t>Участвовать</w:t>
      </w:r>
      <w:r w:rsidR="00FF696F" w:rsidRPr="00372F89">
        <w:t xml:space="preserve"> </w:t>
      </w:r>
      <w:r w:rsidRPr="00372F89">
        <w:t>в</w:t>
      </w:r>
      <w:r w:rsidR="00FF696F" w:rsidRPr="00372F89">
        <w:t xml:space="preserve"> </w:t>
      </w:r>
      <w:r w:rsidRPr="00372F89">
        <w:t>программе</w:t>
      </w:r>
      <w:r w:rsidR="00FF696F" w:rsidRPr="00372F89">
        <w:t xml:space="preserve"> </w:t>
      </w:r>
      <w:r w:rsidRPr="00372F89">
        <w:t>можно</w:t>
      </w:r>
      <w:r w:rsidR="00FF696F" w:rsidRPr="00372F89">
        <w:t xml:space="preserve"> </w:t>
      </w:r>
      <w:r w:rsidRPr="00372F89">
        <w:t>с</w:t>
      </w:r>
      <w:r w:rsidR="00FF696F" w:rsidRPr="00372F89">
        <w:t xml:space="preserve"> </w:t>
      </w:r>
      <w:r w:rsidRPr="00372F89">
        <w:t>18</w:t>
      </w:r>
      <w:r w:rsidR="00FF696F" w:rsidRPr="00372F89">
        <w:t xml:space="preserve"> </w:t>
      </w:r>
      <w:r w:rsidRPr="00372F89">
        <w:t>лет,</w:t>
      </w:r>
      <w:r w:rsidR="00FF696F" w:rsidRPr="00372F89">
        <w:t xml:space="preserve"> </w:t>
      </w:r>
      <w:r w:rsidRPr="00372F89">
        <w:t>а</w:t>
      </w:r>
      <w:r w:rsidR="00FF696F" w:rsidRPr="00372F89">
        <w:t xml:space="preserve"> </w:t>
      </w:r>
      <w:r w:rsidRPr="00372F89">
        <w:t>право</w:t>
      </w:r>
      <w:r w:rsidR="00FF696F" w:rsidRPr="00372F89">
        <w:t xml:space="preserve"> </w:t>
      </w:r>
      <w:r w:rsidRPr="00372F89">
        <w:t>на</w:t>
      </w:r>
      <w:r w:rsidR="00FF696F" w:rsidRPr="00372F89">
        <w:t xml:space="preserve"> </w:t>
      </w:r>
      <w:r w:rsidRPr="00372F89">
        <w:t>первые</w:t>
      </w:r>
      <w:r w:rsidR="00FF696F" w:rsidRPr="00372F89">
        <w:t xml:space="preserve"> </w:t>
      </w:r>
      <w:r w:rsidRPr="00372F89">
        <w:t>выплаты</w:t>
      </w:r>
      <w:r w:rsidR="00FF696F" w:rsidRPr="00372F89">
        <w:t xml:space="preserve"> </w:t>
      </w:r>
      <w:r w:rsidRPr="00372F89">
        <w:t>возникнет</w:t>
      </w:r>
      <w:r w:rsidR="00FF696F" w:rsidRPr="00372F89">
        <w:t xml:space="preserve"> </w:t>
      </w:r>
      <w:r w:rsidRPr="00372F89">
        <w:t>либо</w:t>
      </w:r>
      <w:r w:rsidR="00FF696F" w:rsidRPr="00372F89">
        <w:t xml:space="preserve">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r w:rsidRPr="00372F89">
        <w:t>с</w:t>
      </w:r>
      <w:r w:rsidR="00FF696F" w:rsidRPr="00372F89">
        <w:t xml:space="preserve"> </w:t>
      </w:r>
      <w:r w:rsidRPr="00372F89">
        <w:t>момент</w:t>
      </w:r>
      <w:r w:rsidR="00FF696F" w:rsidRPr="00372F89">
        <w:t xml:space="preserve"> </w:t>
      </w:r>
      <w:r w:rsidRPr="00372F89">
        <w:t>заключения</w:t>
      </w:r>
      <w:r w:rsidR="00FF696F" w:rsidRPr="00372F89">
        <w:t xml:space="preserve"> </w:t>
      </w:r>
      <w:r w:rsidRPr="00372F89">
        <w:t>договора</w:t>
      </w:r>
      <w:r w:rsidR="00FF696F" w:rsidRPr="00372F89">
        <w:t xml:space="preserve"> </w:t>
      </w:r>
      <w:r w:rsidRPr="00372F89">
        <w:t>с</w:t>
      </w:r>
      <w:r w:rsidR="00FF696F" w:rsidRPr="00372F89">
        <w:t xml:space="preserve"> </w:t>
      </w:r>
      <w:r w:rsidRPr="00372F89">
        <w:t>фондом,</w:t>
      </w:r>
      <w:r w:rsidR="00FF696F" w:rsidRPr="00372F89">
        <w:t xml:space="preserve"> </w:t>
      </w:r>
      <w:r w:rsidRPr="00372F89">
        <w:t>либо</w:t>
      </w:r>
      <w:r w:rsidR="00FF696F" w:rsidRPr="00372F89">
        <w:t xml:space="preserve"> </w:t>
      </w:r>
      <w:r w:rsidRPr="00372F89">
        <w:t>в</w:t>
      </w:r>
      <w:r w:rsidR="00FF696F" w:rsidRPr="00372F89">
        <w:t xml:space="preserve"> </w:t>
      </w:r>
      <w:r w:rsidRPr="00372F89">
        <w:t>55</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женщин</w:t>
      </w:r>
      <w:r w:rsidR="00FF696F" w:rsidRPr="00372F89">
        <w:t xml:space="preserve"> </w:t>
      </w:r>
      <w:r w:rsidRPr="00372F89">
        <w:t>и</w:t>
      </w:r>
      <w:r w:rsidR="00FF696F" w:rsidRPr="00372F89">
        <w:t xml:space="preserve"> </w:t>
      </w:r>
      <w:r w:rsidRPr="00372F89">
        <w:t>60</w:t>
      </w:r>
      <w:r w:rsidR="00FF696F" w:rsidRPr="00372F89">
        <w:t xml:space="preserve"> </w:t>
      </w:r>
      <w:r w:rsidRPr="00372F89">
        <w:t>для</w:t>
      </w:r>
      <w:r w:rsidR="00FF696F" w:rsidRPr="00372F89">
        <w:t xml:space="preserve"> </w:t>
      </w:r>
      <w:r w:rsidRPr="00372F89">
        <w:t>мужчин.</w:t>
      </w:r>
      <w:bookmarkEnd w:id="57"/>
    </w:p>
    <w:p w14:paraId="434CE466" w14:textId="77777777" w:rsidR="00BA7F90" w:rsidRPr="00372F89" w:rsidRDefault="00BA7F90" w:rsidP="00BA7F90">
      <w:r w:rsidRPr="00372F89">
        <w:t>Забрать</w:t>
      </w:r>
      <w:r w:rsidR="00FF696F" w:rsidRPr="00372F89">
        <w:t xml:space="preserve"> </w:t>
      </w:r>
      <w:r w:rsidRPr="00372F89">
        <w:t>деньги</w:t>
      </w:r>
      <w:r w:rsidR="00FF696F" w:rsidRPr="00372F89">
        <w:t xml:space="preserve"> </w:t>
      </w:r>
      <w:r w:rsidRPr="00372F89">
        <w:t>без</w:t>
      </w:r>
      <w:r w:rsidR="00FF696F" w:rsidRPr="00372F89">
        <w:t xml:space="preserve"> </w:t>
      </w:r>
      <w:r w:rsidRPr="00372F89">
        <w:t>потери</w:t>
      </w:r>
      <w:r w:rsidR="00FF696F" w:rsidRPr="00372F89">
        <w:t xml:space="preserve"> </w:t>
      </w:r>
      <w:r w:rsidRPr="00372F89">
        <w:t>инвестиционного</w:t>
      </w:r>
      <w:r w:rsidR="00FF696F" w:rsidRPr="00372F89">
        <w:t xml:space="preserve"> </w:t>
      </w:r>
      <w:r w:rsidRPr="00372F89">
        <w:t>дохода</w:t>
      </w:r>
      <w:r w:rsidR="00FF696F" w:rsidRPr="00372F89">
        <w:t xml:space="preserve"> </w:t>
      </w:r>
      <w:r w:rsidRPr="00372F89">
        <w:t>можно,</w:t>
      </w:r>
      <w:r w:rsidR="00FF696F" w:rsidRPr="00372F89">
        <w:t xml:space="preserve"> </w:t>
      </w:r>
      <w:r w:rsidRPr="00372F89">
        <w:t>только</w:t>
      </w:r>
      <w:r w:rsidR="00FF696F" w:rsidRPr="00372F89">
        <w:t xml:space="preserve"> </w:t>
      </w:r>
      <w:r w:rsidRPr="00372F89">
        <w:t>если</w:t>
      </w:r>
      <w:r w:rsidR="00FF696F" w:rsidRPr="00372F89">
        <w:t xml:space="preserve"> </w:t>
      </w:r>
      <w:r w:rsidRPr="00372F89">
        <w:t>человек</w:t>
      </w:r>
      <w:r w:rsidR="00FF696F" w:rsidRPr="00372F89">
        <w:t xml:space="preserve"> </w:t>
      </w:r>
      <w:r w:rsidRPr="00372F89">
        <w:t>потерял</w:t>
      </w:r>
      <w:r w:rsidR="00FF696F" w:rsidRPr="00372F89">
        <w:t xml:space="preserve"> </w:t>
      </w:r>
      <w:r w:rsidRPr="00372F89">
        <w:t>кормильца</w:t>
      </w:r>
      <w:r w:rsidR="00FF696F" w:rsidRPr="00372F89">
        <w:t xml:space="preserve"> </w:t>
      </w:r>
      <w:r w:rsidRPr="00372F89">
        <w:t>или</w:t>
      </w:r>
      <w:r w:rsidR="00FF696F" w:rsidRPr="00372F89">
        <w:t xml:space="preserve"> </w:t>
      </w:r>
      <w:r w:rsidRPr="00372F89">
        <w:t>нуждается</w:t>
      </w:r>
      <w:r w:rsidR="00FF696F" w:rsidRPr="00372F89">
        <w:t xml:space="preserve"> </w:t>
      </w:r>
      <w:r w:rsidRPr="00372F89">
        <w:t>в</w:t>
      </w:r>
      <w:r w:rsidR="00FF696F" w:rsidRPr="00372F89">
        <w:t xml:space="preserve"> </w:t>
      </w:r>
      <w:r w:rsidRPr="00372F89">
        <w:t>дорогостоящем</w:t>
      </w:r>
      <w:r w:rsidR="00FF696F" w:rsidRPr="00372F89">
        <w:t xml:space="preserve"> </w:t>
      </w:r>
      <w:r w:rsidRPr="00372F89">
        <w:t>лечении,</w:t>
      </w:r>
      <w:r w:rsidR="00FF696F" w:rsidRPr="00372F89">
        <w:t xml:space="preserve"> </w:t>
      </w:r>
      <w:r w:rsidRPr="00372F89">
        <w:t>виды</w:t>
      </w:r>
      <w:r w:rsidR="00FF696F" w:rsidRPr="00372F89">
        <w:t xml:space="preserve"> </w:t>
      </w:r>
      <w:r w:rsidRPr="00372F89">
        <w:t>которого</w:t>
      </w:r>
      <w:r w:rsidR="00FF696F" w:rsidRPr="00372F89">
        <w:t xml:space="preserve"> </w:t>
      </w:r>
      <w:r w:rsidRPr="00372F89">
        <w:t>перечислены</w:t>
      </w:r>
      <w:r w:rsidR="00FF696F" w:rsidRPr="00372F89">
        <w:t xml:space="preserve"> </w:t>
      </w:r>
      <w:r w:rsidRPr="00372F89">
        <w:t>в</w:t>
      </w:r>
      <w:r w:rsidR="00FF696F" w:rsidRPr="00372F89">
        <w:t xml:space="preserve"> </w:t>
      </w:r>
      <w:r w:rsidRPr="00372F89">
        <w:t>перечне,</w:t>
      </w:r>
      <w:r w:rsidR="00FF696F" w:rsidRPr="00372F89">
        <w:t xml:space="preserve"> </w:t>
      </w:r>
      <w:r w:rsidRPr="00372F89">
        <w:t>утвержд</w:t>
      </w:r>
      <w:r w:rsidR="00FF696F" w:rsidRPr="00372F89">
        <w:t>е</w:t>
      </w:r>
      <w:r w:rsidRPr="00372F89">
        <w:t>нном</w:t>
      </w:r>
      <w:r w:rsidR="00FF696F" w:rsidRPr="00372F89">
        <w:t xml:space="preserve"> </w:t>
      </w:r>
      <w:r w:rsidRPr="00372F89">
        <w:t>правительством</w:t>
      </w:r>
      <w:r w:rsidR="00FF696F" w:rsidRPr="00372F89">
        <w:t xml:space="preserve"> </w:t>
      </w:r>
      <w:r w:rsidRPr="00372F89">
        <w:t>России.</w:t>
      </w:r>
    </w:p>
    <w:p w14:paraId="77E306B3" w14:textId="77777777" w:rsidR="00BA7F90" w:rsidRPr="00372F89" w:rsidRDefault="00BA7F90" w:rsidP="00BA7F90">
      <w:r w:rsidRPr="00372F89">
        <w:t>Условия</w:t>
      </w:r>
      <w:r w:rsidR="00FF696F" w:rsidRPr="00372F89">
        <w:t xml:space="preserve"> </w:t>
      </w:r>
      <w:r w:rsidRPr="00372F89">
        <w:t>досрочного</w:t>
      </w:r>
      <w:r w:rsidR="00FF696F" w:rsidRPr="00372F89">
        <w:t xml:space="preserve"> </w:t>
      </w:r>
      <w:r w:rsidRPr="00372F89">
        <w:t>снятия</w:t>
      </w:r>
      <w:r w:rsidR="00FF696F" w:rsidRPr="00372F89">
        <w:t xml:space="preserve"> </w:t>
      </w:r>
      <w:r w:rsidRPr="00372F89">
        <w:t>без</w:t>
      </w:r>
      <w:r w:rsidR="00FF696F" w:rsidRPr="00372F89">
        <w:t xml:space="preserve"> </w:t>
      </w:r>
      <w:r w:rsidRPr="00372F89">
        <w:t>причин</w:t>
      </w:r>
      <w:r w:rsidR="00FF696F" w:rsidRPr="00372F89">
        <w:t xml:space="preserve"> </w:t>
      </w:r>
      <w:r w:rsidRPr="00372F89">
        <w:t>прописываются</w:t>
      </w:r>
      <w:r w:rsidR="00FF696F" w:rsidRPr="00372F89">
        <w:t xml:space="preserve"> </w:t>
      </w:r>
      <w:r w:rsidRPr="00372F89">
        <w:t>в</w:t>
      </w:r>
      <w:r w:rsidR="00FF696F" w:rsidRPr="00372F89">
        <w:t xml:space="preserve"> </w:t>
      </w:r>
      <w:r w:rsidRPr="00372F89">
        <w:t>договоре</w:t>
      </w:r>
      <w:r w:rsidR="00FF696F" w:rsidRPr="00372F89">
        <w:t xml:space="preserve"> </w:t>
      </w:r>
      <w:r w:rsidRPr="00372F89">
        <w:t>с</w:t>
      </w:r>
      <w:r w:rsidR="00FF696F" w:rsidRPr="00372F89">
        <w:t xml:space="preserve"> </w:t>
      </w:r>
      <w:r w:rsidRPr="00372F89">
        <w:t>конкретным</w:t>
      </w:r>
      <w:r w:rsidR="00FF696F" w:rsidRPr="00372F89">
        <w:t xml:space="preserve"> </w:t>
      </w:r>
      <w:r w:rsidRPr="00372F89">
        <w:t>негосударственным</w:t>
      </w:r>
      <w:r w:rsidR="00FF696F" w:rsidRPr="00372F89">
        <w:t xml:space="preserve"> </w:t>
      </w:r>
      <w:r w:rsidRPr="00372F89">
        <w:t>пенсионным</w:t>
      </w:r>
      <w:r w:rsidR="00FF696F" w:rsidRPr="00372F89">
        <w:t xml:space="preserve"> </w:t>
      </w:r>
      <w:r w:rsidRPr="00372F89">
        <w:t>фондом.</w:t>
      </w:r>
      <w:r w:rsidR="00FF696F" w:rsidRPr="00372F89">
        <w:t xml:space="preserve"> </w:t>
      </w:r>
      <w:r w:rsidRPr="00372F89">
        <w:t>В</w:t>
      </w:r>
      <w:r w:rsidR="00FF696F" w:rsidRPr="00372F89">
        <w:t xml:space="preserve"> </w:t>
      </w:r>
      <w:r w:rsidRPr="00372F89">
        <w:t>н</w:t>
      </w:r>
      <w:r w:rsidR="00FF696F" w:rsidRPr="00372F89">
        <w:t>е</w:t>
      </w:r>
      <w:r w:rsidRPr="00372F89">
        <w:t>м</w:t>
      </w:r>
      <w:r w:rsidR="00FF696F" w:rsidRPr="00372F89">
        <w:t xml:space="preserve"> </w:t>
      </w:r>
      <w:r w:rsidRPr="00372F89">
        <w:t>есть</w:t>
      </w:r>
      <w:r w:rsidR="00FF696F" w:rsidRPr="00372F89">
        <w:t xml:space="preserve"> </w:t>
      </w:r>
      <w:r w:rsidRPr="00372F89">
        <w:t>пункт</w:t>
      </w:r>
      <w:r w:rsidR="00FF696F" w:rsidRPr="00372F89">
        <w:t xml:space="preserve"> </w:t>
      </w:r>
      <w:r w:rsidRPr="00372F89">
        <w:t>со</w:t>
      </w:r>
      <w:r w:rsidR="00FF696F" w:rsidRPr="00372F89">
        <w:t xml:space="preserve"> </w:t>
      </w:r>
      <w:r w:rsidRPr="00372F89">
        <w:t>сложной</w:t>
      </w:r>
      <w:r w:rsidR="00FF696F" w:rsidRPr="00372F89">
        <w:t xml:space="preserve"> </w:t>
      </w:r>
      <w:r w:rsidRPr="00372F89">
        <w:t>формулой</w:t>
      </w:r>
      <w:r w:rsidR="00FF696F" w:rsidRPr="00372F89">
        <w:t xml:space="preserve"> </w:t>
      </w:r>
      <w:r w:rsidRPr="00372F89">
        <w:t>выкупной</w:t>
      </w:r>
      <w:r w:rsidR="00FF696F" w:rsidRPr="00372F89">
        <w:t xml:space="preserve"> </w:t>
      </w:r>
      <w:r w:rsidRPr="00372F89">
        <w:t>суммы,</w:t>
      </w:r>
      <w:r w:rsidR="00FF696F" w:rsidRPr="00372F89">
        <w:t xml:space="preserve"> </w:t>
      </w:r>
      <w:r w:rsidRPr="00372F89">
        <w:t>которую</w:t>
      </w:r>
      <w:r w:rsidR="00FF696F" w:rsidRPr="00372F89">
        <w:t xml:space="preserve"> </w:t>
      </w:r>
      <w:r w:rsidRPr="00372F89">
        <w:t>получит</w:t>
      </w:r>
      <w:r w:rsidR="00FF696F" w:rsidRPr="00372F89">
        <w:t xml:space="preserve"> </w:t>
      </w:r>
      <w:r w:rsidRPr="00372F89">
        <w:t>человек.</w:t>
      </w:r>
    </w:p>
    <w:p w14:paraId="5B850593" w14:textId="77777777" w:rsidR="00BA7F90" w:rsidRPr="00372F89" w:rsidRDefault="00D055BC" w:rsidP="00BA7F90">
      <w:r w:rsidRPr="00372F89">
        <w:t>«</w:t>
      </w:r>
      <w:r w:rsidR="00BA7F90" w:rsidRPr="00372F89">
        <w:t>В</w:t>
      </w:r>
      <w:r w:rsidR="00FF696F" w:rsidRPr="00372F89">
        <w:t xml:space="preserve"> </w:t>
      </w:r>
      <w:r w:rsidR="00BA7F90" w:rsidRPr="00372F89">
        <w:t>не</w:t>
      </w:r>
      <w:r w:rsidR="00FF696F" w:rsidRPr="00372F89">
        <w:t xml:space="preserve">е </w:t>
      </w:r>
      <w:r w:rsidR="00BA7F90" w:rsidRPr="00372F89">
        <w:t>не</w:t>
      </w:r>
      <w:r w:rsidR="00FF696F" w:rsidRPr="00372F89">
        <w:t xml:space="preserve"> </w:t>
      </w:r>
      <w:r w:rsidR="00BA7F90" w:rsidRPr="00372F89">
        <w:t>входят</w:t>
      </w:r>
      <w:r w:rsidR="00FF696F" w:rsidRPr="00372F89">
        <w:t xml:space="preserve"> </w:t>
      </w:r>
      <w:r w:rsidR="00BA7F90" w:rsidRPr="00372F89">
        <w:t>софинансирование</w:t>
      </w:r>
      <w:r w:rsidR="00FF696F" w:rsidRPr="00372F89">
        <w:t xml:space="preserve"> </w:t>
      </w:r>
      <w:r w:rsidR="00BA7F90" w:rsidRPr="00372F89">
        <w:t>от</w:t>
      </w:r>
      <w:r w:rsidR="00FF696F" w:rsidRPr="00372F89">
        <w:t xml:space="preserve"> </w:t>
      </w:r>
      <w:r w:rsidR="00BA7F90" w:rsidRPr="00372F89">
        <w:t>государства</w:t>
      </w:r>
      <w:r w:rsidR="00FF696F" w:rsidRPr="00372F89">
        <w:t xml:space="preserve"> </w:t>
      </w:r>
      <w:r w:rsidR="00BA7F90" w:rsidRPr="00372F89">
        <w:t>и</w:t>
      </w:r>
      <w:r w:rsidR="00FF696F" w:rsidRPr="00372F89">
        <w:t xml:space="preserve"> </w:t>
      </w:r>
      <w:r w:rsidR="00BA7F90" w:rsidRPr="00372F89">
        <w:t>пенсионные</w:t>
      </w:r>
      <w:r w:rsidR="00FF696F" w:rsidRPr="00372F89">
        <w:t xml:space="preserve"> </w:t>
      </w:r>
      <w:r w:rsidR="00BA7F90" w:rsidRPr="00372F89">
        <w:t>накопления,</w:t>
      </w:r>
      <w:r w:rsidR="00FF696F" w:rsidRPr="00372F89">
        <w:t xml:space="preserve"> </w:t>
      </w:r>
      <w:r w:rsidR="00BA7F90" w:rsidRPr="00372F89">
        <w:t>если</w:t>
      </w:r>
      <w:r w:rsidR="00FF696F" w:rsidRPr="00372F89">
        <w:t xml:space="preserve"> </w:t>
      </w:r>
      <w:r w:rsidR="00BA7F90" w:rsidRPr="00372F89">
        <w:t>вы</w:t>
      </w:r>
      <w:r w:rsidR="00FF696F" w:rsidRPr="00372F89">
        <w:t xml:space="preserve"> </w:t>
      </w:r>
      <w:r w:rsidR="00BA7F90" w:rsidRPr="00372F89">
        <w:t>их</w:t>
      </w:r>
      <w:r w:rsidR="00FF696F" w:rsidRPr="00372F89">
        <w:t xml:space="preserve"> </w:t>
      </w:r>
      <w:r w:rsidR="00BA7F90" w:rsidRPr="00372F89">
        <w:t>перевели</w:t>
      </w:r>
      <w:r w:rsidR="00FF696F" w:rsidRPr="00372F89">
        <w:t xml:space="preserve"> </w:t>
      </w:r>
      <w:r w:rsidR="00BA7F90" w:rsidRPr="00372F89">
        <w:t>в</w:t>
      </w:r>
      <w:r w:rsidR="00FF696F" w:rsidRPr="00372F89">
        <w:t xml:space="preserve"> </w:t>
      </w:r>
      <w:r w:rsidR="00BA7F90" w:rsidRPr="00372F89">
        <w:t>программу</w:t>
      </w:r>
      <w:r w:rsidR="00FF696F" w:rsidRPr="00372F89">
        <w:t xml:space="preserve"> </w:t>
      </w:r>
      <w:r w:rsidR="00BA7F90" w:rsidRPr="00372F89">
        <w:t>долгосрочных</w:t>
      </w:r>
      <w:r w:rsidR="00FF696F" w:rsidRPr="00372F89">
        <w:t xml:space="preserve"> </w:t>
      </w:r>
      <w:r w:rsidR="00BA7F90" w:rsidRPr="00372F89">
        <w:t>сбережений,</w:t>
      </w:r>
      <w:r w:rsidR="00FF696F" w:rsidRPr="00372F89">
        <w:t xml:space="preserve"> </w:t>
      </w:r>
      <w:r w:rsidR="00BA7F90" w:rsidRPr="00372F89">
        <w:t>-</w:t>
      </w:r>
      <w:r w:rsidR="00FF696F" w:rsidRPr="00372F89">
        <w:t xml:space="preserve"> </w:t>
      </w:r>
      <w:r w:rsidR="00BA7F90" w:rsidRPr="00372F89">
        <w:t>предупреждают</w:t>
      </w:r>
      <w:r w:rsidR="00FF696F" w:rsidRPr="00372F89">
        <w:t xml:space="preserve"> </w:t>
      </w:r>
      <w:r w:rsidR="00BA7F90" w:rsidRPr="00372F89">
        <w:t>на</w:t>
      </w:r>
      <w:r w:rsidR="00FF696F" w:rsidRPr="00372F89">
        <w:t xml:space="preserve"> </w:t>
      </w:r>
      <w:r w:rsidR="00BA7F90" w:rsidRPr="00372F89">
        <w:t>горячей</w:t>
      </w:r>
      <w:r w:rsidR="00FF696F" w:rsidRPr="00372F89">
        <w:t xml:space="preserve"> </w:t>
      </w:r>
      <w:r w:rsidR="00BA7F90" w:rsidRPr="00372F89">
        <w:t>линии</w:t>
      </w:r>
      <w:r w:rsidR="00FF696F" w:rsidRPr="00372F89">
        <w:t xml:space="preserve"> </w:t>
      </w:r>
      <w:r w:rsidR="00BA7F90" w:rsidRPr="00372F89">
        <w:t>одного</w:t>
      </w:r>
      <w:r w:rsidR="00FF696F" w:rsidRPr="00372F89">
        <w:t xml:space="preserve"> </w:t>
      </w:r>
      <w:r w:rsidR="00BA7F90" w:rsidRPr="00372F89">
        <w:t>из</w:t>
      </w:r>
      <w:r w:rsidR="00FF696F" w:rsidRPr="00372F89">
        <w:t xml:space="preserve"> </w:t>
      </w:r>
      <w:r w:rsidR="00BA7F90" w:rsidRPr="00372F89">
        <w:t>фондов.</w:t>
      </w:r>
      <w:r w:rsidR="00FF696F" w:rsidRPr="00372F89">
        <w:t xml:space="preserve"> </w:t>
      </w:r>
      <w:r w:rsidR="00BA7F90" w:rsidRPr="00372F89">
        <w:t>-</w:t>
      </w:r>
      <w:r w:rsidR="00FF696F" w:rsidRPr="00372F89">
        <w:t xml:space="preserve"> </w:t>
      </w:r>
      <w:r w:rsidR="00BA7F90" w:rsidRPr="00372F89">
        <w:t>Пенсионные</w:t>
      </w:r>
      <w:r w:rsidR="00FF696F" w:rsidRPr="00372F89">
        <w:t xml:space="preserve"> </w:t>
      </w:r>
      <w:r w:rsidR="00BA7F90" w:rsidRPr="00372F89">
        <w:t>накопления</w:t>
      </w:r>
      <w:r w:rsidR="00FF696F" w:rsidRPr="00372F89">
        <w:t xml:space="preserve"> </w:t>
      </w:r>
      <w:r w:rsidR="00BA7F90" w:rsidRPr="00372F89">
        <w:t>при</w:t>
      </w:r>
      <w:r w:rsidR="00FF696F" w:rsidRPr="00372F89">
        <w:t xml:space="preserve"> </w:t>
      </w:r>
      <w:r w:rsidR="00BA7F90" w:rsidRPr="00372F89">
        <w:t>досрочном</w:t>
      </w:r>
      <w:r w:rsidR="00FF696F" w:rsidRPr="00372F89">
        <w:t xml:space="preserve"> </w:t>
      </w:r>
      <w:r w:rsidR="00BA7F90" w:rsidRPr="00372F89">
        <w:t>расторжении</w:t>
      </w:r>
      <w:r w:rsidR="00FF696F" w:rsidRPr="00372F89">
        <w:t xml:space="preserve"> </w:t>
      </w:r>
      <w:r w:rsidR="00BA7F90" w:rsidRPr="00372F89">
        <w:t>договора</w:t>
      </w:r>
      <w:r w:rsidR="00FF696F" w:rsidRPr="00372F89">
        <w:t xml:space="preserve"> </w:t>
      </w:r>
      <w:r w:rsidR="00BA7F90" w:rsidRPr="00372F89">
        <w:t>будут</w:t>
      </w:r>
      <w:r w:rsidR="00FF696F" w:rsidRPr="00372F89">
        <w:t xml:space="preserve"> </w:t>
      </w:r>
      <w:r w:rsidR="00BA7F90" w:rsidRPr="00372F89">
        <w:t>переведены</w:t>
      </w:r>
      <w:r w:rsidR="00FF696F" w:rsidRPr="00372F89">
        <w:t xml:space="preserve"> </w:t>
      </w:r>
      <w:r w:rsidR="00BA7F90" w:rsidRPr="00372F89">
        <w:t>в</w:t>
      </w:r>
      <w:r w:rsidR="00FF696F" w:rsidRPr="00372F89">
        <w:t xml:space="preserve"> </w:t>
      </w:r>
      <w:r w:rsidR="00BA7F90" w:rsidRPr="00372F89">
        <w:t>систему</w:t>
      </w:r>
      <w:r w:rsidR="00FF696F" w:rsidRPr="00372F89">
        <w:t xml:space="preserve"> </w:t>
      </w:r>
      <w:r w:rsidR="00BA7F90" w:rsidRPr="00372F89">
        <w:t>обязательного</w:t>
      </w:r>
      <w:r w:rsidR="00FF696F" w:rsidRPr="00372F89">
        <w:t xml:space="preserve"> </w:t>
      </w:r>
      <w:r w:rsidR="00BA7F90" w:rsidRPr="00372F89">
        <w:t>пенсионного</w:t>
      </w:r>
      <w:r w:rsidR="00FF696F" w:rsidRPr="00372F89">
        <w:t xml:space="preserve"> </w:t>
      </w:r>
      <w:r w:rsidR="00BA7F90" w:rsidRPr="00372F89">
        <w:t>страхования</w:t>
      </w:r>
      <w:r w:rsidRPr="00372F89">
        <w:t>»</w:t>
      </w:r>
      <w:r w:rsidR="00BA7F90" w:rsidRPr="00372F89">
        <w:t>.</w:t>
      </w:r>
    </w:p>
    <w:p w14:paraId="1933BEAF" w14:textId="77777777" w:rsidR="00BA7F90" w:rsidRPr="00372F89" w:rsidRDefault="00BA7F90" w:rsidP="00BA7F90">
      <w:r w:rsidRPr="00372F89">
        <w:lastRenderedPageBreak/>
        <w:t>Если</w:t>
      </w:r>
      <w:r w:rsidR="00FF696F" w:rsidRPr="00372F89">
        <w:t xml:space="preserve"> </w:t>
      </w:r>
      <w:r w:rsidRPr="00372F89">
        <w:t>выкупная</w:t>
      </w:r>
      <w:r w:rsidR="00FF696F" w:rsidRPr="00372F89">
        <w:t xml:space="preserve"> </w:t>
      </w:r>
      <w:r w:rsidRPr="00372F89">
        <w:t>сумма</w:t>
      </w:r>
      <w:r w:rsidR="00FF696F" w:rsidRPr="00372F89">
        <w:t xml:space="preserve"> </w:t>
      </w:r>
      <w:r w:rsidRPr="00372F89">
        <w:t>окажется</w:t>
      </w:r>
      <w:r w:rsidR="00FF696F" w:rsidRPr="00372F89">
        <w:t xml:space="preserve"> </w:t>
      </w:r>
      <w:r w:rsidRPr="00372F89">
        <w:t>больше,</w:t>
      </w:r>
      <w:r w:rsidR="00FF696F" w:rsidRPr="00372F89">
        <w:t xml:space="preserve"> </w:t>
      </w:r>
      <w:r w:rsidRPr="00372F89">
        <w:t>чем</w:t>
      </w:r>
      <w:r w:rsidR="00FF696F" w:rsidRPr="00372F89">
        <w:t xml:space="preserve"> </w:t>
      </w:r>
      <w:r w:rsidRPr="00372F89">
        <w:t>выплаченные</w:t>
      </w:r>
      <w:r w:rsidR="00FF696F" w:rsidRPr="00372F89">
        <w:t xml:space="preserve"> </w:t>
      </w:r>
      <w:r w:rsidRPr="00372F89">
        <w:t>взносы,</w:t>
      </w:r>
      <w:r w:rsidR="00FF696F" w:rsidRPr="00372F89">
        <w:t xml:space="preserve"> </w:t>
      </w:r>
      <w:r w:rsidRPr="00372F89">
        <w:t>прид</w:t>
      </w:r>
      <w:r w:rsidR="00FF696F" w:rsidRPr="00372F89">
        <w:t>е</w:t>
      </w:r>
      <w:r w:rsidRPr="00372F89">
        <w:t>тся</w:t>
      </w:r>
      <w:r w:rsidR="00FF696F" w:rsidRPr="00372F89">
        <w:t xml:space="preserve"> </w:t>
      </w:r>
      <w:r w:rsidRPr="00372F89">
        <w:t>уплатить</w:t>
      </w:r>
      <w:r w:rsidR="00FF696F" w:rsidRPr="00372F89">
        <w:t xml:space="preserve"> </w:t>
      </w:r>
      <w:r w:rsidRPr="00372F89">
        <w:t>налог</w:t>
      </w:r>
      <w:r w:rsidR="00FF696F" w:rsidRPr="00372F89">
        <w:t xml:space="preserve"> </w:t>
      </w:r>
      <w:r w:rsidRPr="00372F89">
        <w:t>с</w:t>
      </w:r>
      <w:r w:rsidR="00FF696F" w:rsidRPr="00372F89">
        <w:t xml:space="preserve"> </w:t>
      </w:r>
      <w:r w:rsidRPr="00372F89">
        <w:t>дополнительного</w:t>
      </w:r>
      <w:r w:rsidR="00FF696F" w:rsidRPr="00372F89">
        <w:t xml:space="preserve"> </w:t>
      </w:r>
      <w:r w:rsidRPr="00372F89">
        <w:t>дохода.</w:t>
      </w:r>
    </w:p>
    <w:p w14:paraId="7126F0B9" w14:textId="77777777" w:rsidR="00BA7F90" w:rsidRPr="00372F89" w:rsidRDefault="00D055BC" w:rsidP="00BA7F90">
      <w:r w:rsidRPr="00372F89">
        <w:t>«</w:t>
      </w:r>
      <w:r w:rsidR="00BA7F90" w:rsidRPr="00372F89">
        <w:t>Полученные</w:t>
      </w:r>
      <w:r w:rsidR="00FF696F" w:rsidRPr="00372F89">
        <w:t xml:space="preserve"> </w:t>
      </w:r>
      <w:r w:rsidR="00BA7F90" w:rsidRPr="00372F89">
        <w:t>по</w:t>
      </w:r>
      <w:r w:rsidR="00FF696F" w:rsidRPr="00372F89">
        <w:t xml:space="preserve"> </w:t>
      </w:r>
      <w:r w:rsidR="00BA7F90" w:rsidRPr="00372F89">
        <w:t>программе</w:t>
      </w:r>
      <w:r w:rsidR="00FF696F" w:rsidRPr="00372F89">
        <w:t xml:space="preserve"> </w:t>
      </w:r>
      <w:r w:rsidR="00BA7F90" w:rsidRPr="00372F89">
        <w:t>налоговые</w:t>
      </w:r>
      <w:r w:rsidR="00FF696F" w:rsidRPr="00372F89">
        <w:t xml:space="preserve"> </w:t>
      </w:r>
      <w:r w:rsidR="00BA7F90" w:rsidRPr="00372F89">
        <w:t>вычеты</w:t>
      </w:r>
      <w:r w:rsidR="00FF696F" w:rsidRPr="00372F89">
        <w:t xml:space="preserve"> </w:t>
      </w:r>
      <w:r w:rsidR="00BA7F90" w:rsidRPr="00372F89">
        <w:t>при</w:t>
      </w:r>
      <w:r w:rsidR="00FF696F" w:rsidRPr="00372F89">
        <w:t xml:space="preserve"> </w:t>
      </w:r>
      <w:r w:rsidR="00BA7F90" w:rsidRPr="00372F89">
        <w:t>досрочном</w:t>
      </w:r>
      <w:r w:rsidR="00FF696F" w:rsidRPr="00372F89">
        <w:t xml:space="preserve"> </w:t>
      </w:r>
      <w:r w:rsidR="00BA7F90" w:rsidRPr="00372F89">
        <w:t>расторжении</w:t>
      </w:r>
      <w:r w:rsidR="00FF696F" w:rsidRPr="00372F89">
        <w:t xml:space="preserve"> </w:t>
      </w:r>
      <w:r w:rsidR="00BA7F90" w:rsidRPr="00372F89">
        <w:t>договора,</w:t>
      </w:r>
      <w:r w:rsidR="00FF696F" w:rsidRPr="00372F89">
        <w:t xml:space="preserve"> </w:t>
      </w:r>
      <w:r w:rsidR="00BA7F90" w:rsidRPr="00372F89">
        <w:t>надо</w:t>
      </w:r>
      <w:r w:rsidR="00FF696F" w:rsidRPr="00372F89">
        <w:t xml:space="preserve"> </w:t>
      </w:r>
      <w:r w:rsidR="00BA7F90" w:rsidRPr="00372F89">
        <w:t>будет</w:t>
      </w:r>
      <w:r w:rsidR="00FF696F" w:rsidRPr="00372F89">
        <w:t xml:space="preserve"> </w:t>
      </w:r>
      <w:r w:rsidR="00BA7F90" w:rsidRPr="00372F89">
        <w:t>вернуть</w:t>
      </w:r>
      <w:r w:rsidRPr="00372F89">
        <w:t>»</w:t>
      </w:r>
      <w:r w:rsidR="00BA7F90" w:rsidRPr="00372F89">
        <w:t>,</w:t>
      </w:r>
      <w:r w:rsidR="00FF696F" w:rsidRPr="00372F89">
        <w:t xml:space="preserve"> </w:t>
      </w:r>
      <w:r w:rsidR="00BA7F90" w:rsidRPr="00372F89">
        <w:t>-</w:t>
      </w:r>
      <w:r w:rsidR="00FF696F" w:rsidRPr="00372F89">
        <w:t xml:space="preserve"> </w:t>
      </w:r>
      <w:r w:rsidR="00BA7F90" w:rsidRPr="00372F89">
        <w:t>предостерегают</w:t>
      </w:r>
      <w:r w:rsidR="00FF696F" w:rsidRPr="00372F89">
        <w:t xml:space="preserve"> </w:t>
      </w:r>
      <w:r w:rsidR="00BA7F90" w:rsidRPr="00372F89">
        <w:t>в</w:t>
      </w:r>
      <w:r w:rsidR="00FF696F" w:rsidRPr="00372F89">
        <w:t xml:space="preserve"> </w:t>
      </w:r>
      <w:r w:rsidR="00BA7F90" w:rsidRPr="00372F89">
        <w:rPr>
          <w:b/>
        </w:rPr>
        <w:t>Национальной</w:t>
      </w:r>
      <w:r w:rsidR="00FF696F" w:rsidRPr="00372F89">
        <w:rPr>
          <w:b/>
        </w:rPr>
        <w:t xml:space="preserve"> </w:t>
      </w:r>
      <w:r w:rsidR="00BA7F90" w:rsidRPr="00372F89">
        <w:rPr>
          <w:b/>
        </w:rPr>
        <w:t>ассоциации</w:t>
      </w:r>
      <w:r w:rsidR="00FF696F" w:rsidRPr="00372F89">
        <w:rPr>
          <w:b/>
        </w:rPr>
        <w:t xml:space="preserve"> </w:t>
      </w:r>
      <w:r w:rsidR="00BA7F90" w:rsidRPr="00372F89">
        <w:rPr>
          <w:b/>
        </w:rPr>
        <w:t>негосударственных</w:t>
      </w:r>
      <w:r w:rsidR="00FF696F" w:rsidRPr="00372F89">
        <w:rPr>
          <w:b/>
        </w:rPr>
        <w:t xml:space="preserve"> </w:t>
      </w:r>
      <w:r w:rsidR="00BA7F90" w:rsidRPr="00372F89">
        <w:rPr>
          <w:b/>
        </w:rPr>
        <w:t>пенсионных</w:t>
      </w:r>
      <w:r w:rsidR="00FF696F" w:rsidRPr="00372F89">
        <w:rPr>
          <w:b/>
        </w:rPr>
        <w:t xml:space="preserve"> </w:t>
      </w:r>
      <w:r w:rsidR="00BA7F90" w:rsidRPr="00372F89">
        <w:rPr>
          <w:b/>
        </w:rPr>
        <w:t>фондов</w:t>
      </w:r>
      <w:r w:rsidR="00BA7F90" w:rsidRPr="00372F89">
        <w:t>.</w:t>
      </w:r>
    </w:p>
    <w:p w14:paraId="7DEDEF66" w14:textId="77777777" w:rsidR="00BA7F90" w:rsidRPr="00372F89" w:rsidRDefault="00BA7F90" w:rsidP="00BA7F90">
      <w:r w:rsidRPr="00372F89">
        <w:t>Все</w:t>
      </w:r>
      <w:r w:rsidR="00FF696F" w:rsidRPr="00372F89">
        <w:t xml:space="preserve"> </w:t>
      </w:r>
      <w:r w:rsidRPr="00372F89">
        <w:t>сбережения</w:t>
      </w:r>
      <w:r w:rsidR="00FF696F" w:rsidRPr="00372F89">
        <w:t xml:space="preserve"> </w:t>
      </w:r>
      <w:r w:rsidRPr="00372F89">
        <w:t>можно</w:t>
      </w:r>
      <w:r w:rsidR="00FF696F" w:rsidRPr="00372F89">
        <w:t xml:space="preserve"> </w:t>
      </w:r>
      <w:r w:rsidRPr="00372F89">
        <w:t>передать</w:t>
      </w:r>
      <w:r w:rsidR="00FF696F" w:rsidRPr="00372F89">
        <w:t xml:space="preserve"> </w:t>
      </w:r>
      <w:r w:rsidRPr="00372F89">
        <w:t>по</w:t>
      </w:r>
      <w:r w:rsidR="00FF696F" w:rsidRPr="00372F89">
        <w:t xml:space="preserve"> </w:t>
      </w:r>
      <w:r w:rsidRPr="00372F89">
        <w:t>наследству,</w:t>
      </w:r>
      <w:r w:rsidR="00FF696F" w:rsidRPr="00372F89">
        <w:t xml:space="preserve"> </w:t>
      </w:r>
      <w:r w:rsidRPr="00372F89">
        <w:t>как</w:t>
      </w:r>
      <w:r w:rsidR="00FF696F" w:rsidRPr="00372F89">
        <w:t xml:space="preserve"> </w:t>
      </w:r>
      <w:r w:rsidRPr="00372F89">
        <w:t>любые</w:t>
      </w:r>
      <w:r w:rsidR="00FF696F" w:rsidRPr="00372F89">
        <w:t xml:space="preserve"> </w:t>
      </w:r>
      <w:r w:rsidRPr="00372F89">
        <w:t>банковские</w:t>
      </w:r>
      <w:r w:rsidR="00FF696F" w:rsidRPr="00372F89">
        <w:t xml:space="preserve"> </w:t>
      </w:r>
      <w:r w:rsidRPr="00372F89">
        <w:t>накопления,</w:t>
      </w:r>
      <w:r w:rsidR="00FF696F" w:rsidRPr="00372F89">
        <w:t xml:space="preserve"> </w:t>
      </w:r>
      <w:r w:rsidRPr="00372F89">
        <w:t>но</w:t>
      </w:r>
      <w:r w:rsidR="00FF696F" w:rsidRPr="00372F89">
        <w:t xml:space="preserve"> </w:t>
      </w:r>
      <w:r w:rsidRPr="00372F89">
        <w:t>только</w:t>
      </w:r>
      <w:r w:rsidR="00FF696F" w:rsidRPr="00372F89">
        <w:t xml:space="preserve"> </w:t>
      </w:r>
      <w:r w:rsidRPr="00372F89">
        <w:t>если</w:t>
      </w:r>
      <w:r w:rsidR="00FF696F" w:rsidRPr="00372F89">
        <w:t xml:space="preserve"> </w:t>
      </w:r>
      <w:r w:rsidRPr="00372F89">
        <w:t>участник</w:t>
      </w:r>
      <w:r w:rsidR="00FF696F" w:rsidRPr="00372F89">
        <w:t xml:space="preserve"> </w:t>
      </w:r>
      <w:r w:rsidRPr="00372F89">
        <w:t>программы</w:t>
      </w:r>
      <w:r w:rsidR="00FF696F" w:rsidRPr="00372F89">
        <w:t xml:space="preserve"> </w:t>
      </w:r>
      <w:r w:rsidRPr="00372F89">
        <w:t>не</w:t>
      </w:r>
      <w:r w:rsidR="00FF696F" w:rsidRPr="00372F89">
        <w:t xml:space="preserve"> </w:t>
      </w:r>
      <w:r w:rsidRPr="00372F89">
        <w:t>получал</w:t>
      </w:r>
      <w:r w:rsidR="00FF696F" w:rsidRPr="00372F89">
        <w:t xml:space="preserve"> </w:t>
      </w:r>
      <w:r w:rsidRPr="00372F89">
        <w:t>пожизненные</w:t>
      </w:r>
      <w:r w:rsidR="00FF696F" w:rsidRPr="00372F89">
        <w:t xml:space="preserve"> </w:t>
      </w:r>
      <w:r w:rsidRPr="00372F89">
        <w:t>выплаты.</w:t>
      </w:r>
    </w:p>
    <w:p w14:paraId="2C06288C" w14:textId="77777777" w:rsidR="00BA7F90" w:rsidRPr="00372F89" w:rsidRDefault="00D055BC" w:rsidP="00BA7F90">
      <w:r w:rsidRPr="00372F89">
        <w:t>«</w:t>
      </w:r>
      <w:r w:rsidR="00BA7F90" w:rsidRPr="00372F89">
        <w:t>Право</w:t>
      </w:r>
      <w:r w:rsidR="00FF696F" w:rsidRPr="00372F89">
        <w:t xml:space="preserve"> </w:t>
      </w:r>
      <w:r w:rsidR="00BA7F90" w:rsidRPr="00372F89">
        <w:t>наследовать</w:t>
      </w:r>
      <w:r w:rsidR="00FF696F" w:rsidRPr="00372F89">
        <w:t xml:space="preserve"> </w:t>
      </w:r>
      <w:r w:rsidR="00BA7F90" w:rsidRPr="00372F89">
        <w:t>сформированные</w:t>
      </w:r>
      <w:r w:rsidR="00FF696F" w:rsidRPr="00372F89">
        <w:t xml:space="preserve"> </w:t>
      </w:r>
      <w:r w:rsidR="00BA7F90" w:rsidRPr="00372F89">
        <w:t>на</w:t>
      </w:r>
      <w:r w:rsidR="00FF696F" w:rsidRPr="00372F89">
        <w:t xml:space="preserve"> </w:t>
      </w:r>
      <w:r w:rsidR="00BA7F90" w:rsidRPr="00372F89">
        <w:t>счету</w:t>
      </w:r>
      <w:r w:rsidR="00FF696F" w:rsidRPr="00372F89">
        <w:t xml:space="preserve"> </w:t>
      </w:r>
      <w:r w:rsidR="00BA7F90" w:rsidRPr="00372F89">
        <w:t>средства</w:t>
      </w:r>
      <w:r w:rsidR="00FF696F" w:rsidRPr="00372F89">
        <w:t xml:space="preserve"> </w:t>
      </w:r>
      <w:r w:rsidR="00BA7F90" w:rsidRPr="00372F89">
        <w:t>возникает</w:t>
      </w:r>
      <w:r w:rsidR="00FF696F" w:rsidRPr="00372F89">
        <w:t xml:space="preserve"> </w:t>
      </w:r>
      <w:r w:rsidR="00BA7F90" w:rsidRPr="00372F89">
        <w:t>до</w:t>
      </w:r>
      <w:r w:rsidR="00FF696F" w:rsidRPr="00372F89">
        <w:t xml:space="preserve"> </w:t>
      </w:r>
      <w:r w:rsidR="00BA7F90" w:rsidRPr="00372F89">
        <w:t>назначения</w:t>
      </w:r>
      <w:r w:rsidR="00FF696F" w:rsidRPr="00372F89">
        <w:t xml:space="preserve"> </w:t>
      </w:r>
      <w:r w:rsidR="00BA7F90" w:rsidRPr="00372F89">
        <w:t>ежемесячной</w:t>
      </w:r>
      <w:r w:rsidR="00FF696F" w:rsidRPr="00372F89">
        <w:t xml:space="preserve"> </w:t>
      </w:r>
      <w:r w:rsidR="00BA7F90" w:rsidRPr="00372F89">
        <w:t>выплаты</w:t>
      </w:r>
      <w:r w:rsidR="00FF696F" w:rsidRPr="00372F89">
        <w:t xml:space="preserve"> </w:t>
      </w:r>
      <w:r w:rsidR="00BA7F90" w:rsidRPr="00372F89">
        <w:t>либо</w:t>
      </w:r>
      <w:r w:rsidR="00FF696F" w:rsidRPr="00372F89">
        <w:t xml:space="preserve"> </w:t>
      </w:r>
      <w:r w:rsidR="00BA7F90" w:rsidRPr="00372F89">
        <w:t>за</w:t>
      </w:r>
      <w:r w:rsidR="00FF696F" w:rsidRPr="00372F89">
        <w:t xml:space="preserve"> </w:t>
      </w:r>
      <w:r w:rsidR="00BA7F90" w:rsidRPr="00372F89">
        <w:t>вычетом</w:t>
      </w:r>
      <w:r w:rsidR="00FF696F" w:rsidRPr="00372F89">
        <w:t xml:space="preserve"> </w:t>
      </w:r>
      <w:r w:rsidR="00BA7F90" w:rsidRPr="00372F89">
        <w:t>уже</w:t>
      </w:r>
      <w:r w:rsidR="00FF696F" w:rsidRPr="00372F89">
        <w:t xml:space="preserve"> </w:t>
      </w:r>
      <w:r w:rsidR="00BA7F90" w:rsidRPr="00372F89">
        <w:t>выплаченной</w:t>
      </w:r>
      <w:r w:rsidR="00FF696F" w:rsidRPr="00372F89">
        <w:t xml:space="preserve"> </w:t>
      </w:r>
      <w:r w:rsidR="00BA7F90" w:rsidRPr="00372F89">
        <w:t>суммы,</w:t>
      </w:r>
      <w:r w:rsidR="00FF696F" w:rsidRPr="00372F89">
        <w:t xml:space="preserve"> </w:t>
      </w:r>
      <w:r w:rsidR="00BA7F90" w:rsidRPr="00372F89">
        <w:t>если</w:t>
      </w:r>
      <w:r w:rsidR="00FF696F" w:rsidRPr="00372F89">
        <w:t xml:space="preserve"> </w:t>
      </w:r>
      <w:r w:rsidR="00BA7F90" w:rsidRPr="00372F89">
        <w:t>выплаты</w:t>
      </w:r>
      <w:r w:rsidR="00FF696F" w:rsidRPr="00372F89">
        <w:t xml:space="preserve"> </w:t>
      </w:r>
      <w:r w:rsidR="00BA7F90" w:rsidRPr="00372F89">
        <w:t>назначались</w:t>
      </w:r>
      <w:r w:rsidR="00FF696F" w:rsidRPr="00372F89">
        <w:t xml:space="preserve"> </w:t>
      </w:r>
      <w:r w:rsidR="00BA7F90" w:rsidRPr="00372F89">
        <w:t>на</w:t>
      </w:r>
      <w:r w:rsidR="00FF696F" w:rsidRPr="00372F89">
        <w:t xml:space="preserve"> </w:t>
      </w:r>
      <w:r w:rsidR="00BA7F90" w:rsidRPr="00372F89">
        <w:t>определ</w:t>
      </w:r>
      <w:r w:rsidR="00FF696F" w:rsidRPr="00372F89">
        <w:t>е</w:t>
      </w:r>
      <w:r w:rsidR="00BA7F90" w:rsidRPr="00372F89">
        <w:t>нный</w:t>
      </w:r>
      <w:r w:rsidR="00FF696F" w:rsidRPr="00372F89">
        <w:t xml:space="preserve"> </w:t>
      </w:r>
      <w:r w:rsidR="00BA7F90" w:rsidRPr="00372F89">
        <w:t>срок,</w:t>
      </w:r>
      <w:r w:rsidR="00FF696F" w:rsidRPr="00372F89">
        <w:t xml:space="preserve"> </w:t>
      </w:r>
      <w:r w:rsidR="00BA7F90" w:rsidRPr="00372F89">
        <w:t>-</w:t>
      </w:r>
      <w:r w:rsidR="00FF696F" w:rsidRPr="00372F89">
        <w:t xml:space="preserve"> </w:t>
      </w:r>
      <w:r w:rsidR="00BA7F90" w:rsidRPr="00372F89">
        <w:t>уточняет</w:t>
      </w:r>
      <w:r w:rsidR="00FF696F" w:rsidRPr="00372F89">
        <w:t xml:space="preserve"> </w:t>
      </w:r>
      <w:r w:rsidR="00BA7F90" w:rsidRPr="00372F89">
        <w:t>координатор</w:t>
      </w:r>
      <w:r w:rsidR="00FF696F" w:rsidRPr="00372F89">
        <w:t xml:space="preserve"> </w:t>
      </w:r>
      <w:r w:rsidR="00BA7F90" w:rsidRPr="00372F89">
        <w:t>программы</w:t>
      </w:r>
      <w:r w:rsidR="00FF696F" w:rsidRPr="00372F89">
        <w:t xml:space="preserve"> </w:t>
      </w:r>
      <w:r w:rsidR="00BA7F90" w:rsidRPr="00372F89">
        <w:t>повышения</w:t>
      </w:r>
      <w:r w:rsidR="00FF696F" w:rsidRPr="00372F89">
        <w:t xml:space="preserve"> </w:t>
      </w:r>
      <w:r w:rsidR="00BA7F90" w:rsidRPr="00372F89">
        <w:t>финансовой</w:t>
      </w:r>
      <w:r w:rsidR="00FF696F" w:rsidRPr="00372F89">
        <w:t xml:space="preserve"> </w:t>
      </w:r>
      <w:r w:rsidR="00BA7F90" w:rsidRPr="00372F89">
        <w:t>грамотности</w:t>
      </w:r>
      <w:r w:rsidR="00FF696F" w:rsidRPr="00372F89">
        <w:t xml:space="preserve"> </w:t>
      </w:r>
      <w:r w:rsidR="00BA7F90" w:rsidRPr="00372F89">
        <w:t>в</w:t>
      </w:r>
      <w:r w:rsidR="00FF696F" w:rsidRPr="00372F89">
        <w:t xml:space="preserve"> </w:t>
      </w:r>
      <w:r w:rsidR="00BA7F90" w:rsidRPr="00372F89">
        <w:t>Ставропольском</w:t>
      </w:r>
      <w:r w:rsidR="00FF696F" w:rsidRPr="00372F89">
        <w:t xml:space="preserve"> </w:t>
      </w:r>
      <w:r w:rsidR="00BA7F90" w:rsidRPr="00372F89">
        <w:t>крае</w:t>
      </w:r>
      <w:r w:rsidR="00FF696F" w:rsidRPr="00372F89">
        <w:t xml:space="preserve"> </w:t>
      </w:r>
      <w:r w:rsidR="00BA7F90" w:rsidRPr="00372F89">
        <w:t>Надежда</w:t>
      </w:r>
      <w:r w:rsidR="00FF696F" w:rsidRPr="00372F89">
        <w:t xml:space="preserve"> </w:t>
      </w:r>
      <w:r w:rsidR="00BA7F90" w:rsidRPr="00372F89">
        <w:t>Герасименко.</w:t>
      </w:r>
      <w:r w:rsidR="00FF696F" w:rsidRPr="00372F89">
        <w:t xml:space="preserve"> </w:t>
      </w:r>
      <w:r w:rsidR="00BA7F90" w:rsidRPr="00372F89">
        <w:t>-</w:t>
      </w:r>
      <w:r w:rsidR="00FF696F" w:rsidRPr="00372F89">
        <w:t xml:space="preserve"> </w:t>
      </w:r>
      <w:r w:rsidR="00BA7F90" w:rsidRPr="00372F89">
        <w:t>Правопреемнику</w:t>
      </w:r>
      <w:r w:rsidR="00FF696F" w:rsidRPr="00372F89">
        <w:t xml:space="preserve"> </w:t>
      </w:r>
      <w:r w:rsidR="00BA7F90" w:rsidRPr="00372F89">
        <w:t>нужно</w:t>
      </w:r>
      <w:r w:rsidR="00FF696F" w:rsidRPr="00372F89">
        <w:t xml:space="preserve"> </w:t>
      </w:r>
      <w:r w:rsidR="00BA7F90" w:rsidRPr="00372F89">
        <w:t>обратиться</w:t>
      </w:r>
      <w:r w:rsidR="00FF696F" w:rsidRPr="00372F89">
        <w:t xml:space="preserve"> </w:t>
      </w:r>
      <w:r w:rsidR="00BA7F90" w:rsidRPr="00372F89">
        <w:t>за</w:t>
      </w:r>
      <w:r w:rsidR="00FF696F" w:rsidRPr="00372F89">
        <w:t xml:space="preserve"> </w:t>
      </w:r>
      <w:r w:rsidR="00BA7F90" w:rsidRPr="00372F89">
        <w:t>деньгами</w:t>
      </w:r>
      <w:r w:rsidR="00FF696F" w:rsidRPr="00372F89">
        <w:t xml:space="preserve"> </w:t>
      </w:r>
      <w:r w:rsidR="00BA7F90" w:rsidRPr="00372F89">
        <w:t>в</w:t>
      </w:r>
      <w:r w:rsidR="00FF696F" w:rsidRPr="00372F89">
        <w:t xml:space="preserve"> </w:t>
      </w:r>
      <w:r w:rsidR="00BA7F90" w:rsidRPr="00372F89">
        <w:t>течение</w:t>
      </w:r>
      <w:r w:rsidR="00FF696F" w:rsidRPr="00372F89">
        <w:t xml:space="preserve"> </w:t>
      </w:r>
      <w:r w:rsidR="00BA7F90" w:rsidRPr="00372F89">
        <w:t>шести</w:t>
      </w:r>
      <w:r w:rsidR="00FF696F" w:rsidRPr="00372F89">
        <w:t xml:space="preserve"> </w:t>
      </w:r>
      <w:r w:rsidR="00BA7F90" w:rsidRPr="00372F89">
        <w:t>месяцев</w:t>
      </w:r>
      <w:r w:rsidR="00FF696F" w:rsidRPr="00372F89">
        <w:t xml:space="preserve"> </w:t>
      </w:r>
      <w:r w:rsidR="00BA7F90" w:rsidRPr="00372F89">
        <w:t>со</w:t>
      </w:r>
      <w:r w:rsidR="00FF696F" w:rsidRPr="00372F89">
        <w:t xml:space="preserve"> </w:t>
      </w:r>
      <w:r w:rsidR="00BA7F90" w:rsidRPr="00372F89">
        <w:t>дня</w:t>
      </w:r>
      <w:r w:rsidR="00FF696F" w:rsidRPr="00372F89">
        <w:t xml:space="preserve"> </w:t>
      </w:r>
      <w:r w:rsidR="00BA7F90" w:rsidRPr="00372F89">
        <w:t>смерти</w:t>
      </w:r>
      <w:r w:rsidR="00FF696F" w:rsidRPr="00372F89">
        <w:t xml:space="preserve"> </w:t>
      </w:r>
      <w:r w:rsidR="00BA7F90" w:rsidRPr="00372F89">
        <w:t>наследодателя</w:t>
      </w:r>
      <w:r w:rsidR="00FF696F" w:rsidRPr="00372F89">
        <w:t xml:space="preserve"> </w:t>
      </w:r>
      <w:r w:rsidR="00BA7F90" w:rsidRPr="00372F89">
        <w:t>в</w:t>
      </w:r>
      <w:r w:rsidR="00FF696F" w:rsidRPr="00372F89">
        <w:t xml:space="preserve"> </w:t>
      </w:r>
      <w:r w:rsidR="00BA7F90" w:rsidRPr="00372F89">
        <w:t>порядке,</w:t>
      </w:r>
      <w:r w:rsidR="00FF696F" w:rsidRPr="00372F89">
        <w:t xml:space="preserve"> </w:t>
      </w:r>
      <w:r w:rsidR="00BA7F90" w:rsidRPr="00372F89">
        <w:t>определенном</w:t>
      </w:r>
      <w:r w:rsidR="00FF696F" w:rsidRPr="00372F89">
        <w:t xml:space="preserve"> </w:t>
      </w:r>
      <w:r w:rsidR="00BA7F90" w:rsidRPr="00372F89">
        <w:t>договором</w:t>
      </w:r>
      <w:r w:rsidR="00FF696F" w:rsidRPr="00372F89">
        <w:t xml:space="preserve"> </w:t>
      </w:r>
      <w:r w:rsidR="00BA7F90" w:rsidRPr="00372F89">
        <w:t>долгосрочных</w:t>
      </w:r>
      <w:r w:rsidR="00FF696F" w:rsidRPr="00372F89">
        <w:t xml:space="preserve"> </w:t>
      </w:r>
      <w:r w:rsidR="00BA7F90" w:rsidRPr="00372F89">
        <w:t>сбережений</w:t>
      </w:r>
      <w:r w:rsidRPr="00372F89">
        <w:t>»</w:t>
      </w:r>
      <w:r w:rsidR="00BA7F90" w:rsidRPr="00372F89">
        <w:t>.</w:t>
      </w:r>
    </w:p>
    <w:p w14:paraId="034E4C85" w14:textId="77777777" w:rsidR="00BA7F90" w:rsidRPr="00372F89" w:rsidRDefault="00000000" w:rsidP="00BA7F90">
      <w:hyperlink r:id="rId25" w:history="1">
        <w:r w:rsidR="00BA7F90" w:rsidRPr="00372F89">
          <w:rPr>
            <w:rStyle w:val="a3"/>
          </w:rPr>
          <w:t>https://stav.aif.ru/dontknows/mozhno-li-zabrat-ranshe-ili-peredat-po-nasledstvu-dolgosrochnye-sberezheniya</w:t>
        </w:r>
      </w:hyperlink>
      <w:r w:rsidR="00FF696F" w:rsidRPr="00372F89">
        <w:t xml:space="preserve"> </w:t>
      </w:r>
    </w:p>
    <w:p w14:paraId="6DDA2CA2" w14:textId="77777777" w:rsidR="00250A30" w:rsidRPr="00372F89" w:rsidRDefault="00250A30" w:rsidP="00250A30">
      <w:pPr>
        <w:pStyle w:val="2"/>
      </w:pPr>
      <w:bookmarkStart w:id="58" w:name="_Toc165963654"/>
      <w:r w:rsidRPr="00372F89">
        <w:t>Наш</w:t>
      </w:r>
      <w:r w:rsidR="00FF696F" w:rsidRPr="00372F89">
        <w:t xml:space="preserve"> </w:t>
      </w:r>
      <w:r w:rsidRPr="00372F89">
        <w:t>дом</w:t>
      </w:r>
      <w:r w:rsidR="00FF696F" w:rsidRPr="00372F89">
        <w:t xml:space="preserve"> </w:t>
      </w:r>
      <w:r w:rsidRPr="00372F89">
        <w:t>-</w:t>
      </w:r>
      <w:r w:rsidR="00FF696F" w:rsidRPr="00372F89">
        <w:t xml:space="preserve"> </w:t>
      </w:r>
      <w:r w:rsidRPr="00372F89">
        <w:t>Пен</w:t>
      </w:r>
      <w:r w:rsidR="00BA5B2B" w:rsidRPr="00372F89">
        <w:t>за,</w:t>
      </w:r>
      <w:r w:rsidR="00FF696F" w:rsidRPr="00372F89">
        <w:t xml:space="preserve"> </w:t>
      </w:r>
      <w:r w:rsidR="00BA5B2B" w:rsidRPr="00372F89">
        <w:t>06.05.2024,</w:t>
      </w:r>
      <w:r w:rsidR="00FF696F" w:rsidRPr="00372F89">
        <w:t xml:space="preserve"> </w:t>
      </w:r>
      <w:proofErr w:type="spellStart"/>
      <w:r w:rsidRPr="00372F89">
        <w:t>Пензякам</w:t>
      </w:r>
      <w:proofErr w:type="spellEnd"/>
      <w:r w:rsidR="00FF696F" w:rsidRPr="00372F89">
        <w:t xml:space="preserve"> </w:t>
      </w:r>
      <w:r w:rsidRPr="00372F89">
        <w:t>предлагают</w:t>
      </w:r>
      <w:r w:rsidR="00FF696F" w:rsidRPr="00372F89">
        <w:t xml:space="preserve"> </w:t>
      </w:r>
      <w:r w:rsidRPr="00372F89">
        <w:t>самостоятельно</w:t>
      </w:r>
      <w:r w:rsidR="00FF696F" w:rsidRPr="00372F89">
        <w:t xml:space="preserve"> </w:t>
      </w:r>
      <w:r w:rsidRPr="00372F89">
        <w:t>накопить</w:t>
      </w:r>
      <w:r w:rsidR="00FF696F" w:rsidRPr="00372F89">
        <w:t xml:space="preserve"> </w:t>
      </w:r>
      <w:r w:rsidRPr="00372F89">
        <w:t>на</w:t>
      </w:r>
      <w:r w:rsidR="00FF696F" w:rsidRPr="00372F89">
        <w:t xml:space="preserve"> </w:t>
      </w:r>
      <w:r w:rsidRPr="00372F89">
        <w:t>пенсию</w:t>
      </w:r>
      <w:bookmarkEnd w:id="58"/>
      <w:r w:rsidR="00FF696F" w:rsidRPr="00372F89">
        <w:t xml:space="preserve"> </w:t>
      </w:r>
    </w:p>
    <w:p w14:paraId="65EF2409" w14:textId="77777777" w:rsidR="00250A30" w:rsidRPr="00372F89" w:rsidRDefault="00250A30" w:rsidP="00C662D2">
      <w:pPr>
        <w:pStyle w:val="3"/>
      </w:pPr>
      <w:bookmarkStart w:id="59" w:name="_Toc165963655"/>
      <w:r w:rsidRPr="00372F89">
        <w:t>В</w:t>
      </w:r>
      <w:r w:rsidR="00FF696F" w:rsidRPr="00372F89">
        <w:t xml:space="preserve"> </w:t>
      </w:r>
      <w:r w:rsidRPr="00372F89">
        <w:t>России</w:t>
      </w:r>
      <w:r w:rsidR="00FF696F" w:rsidRPr="00372F89">
        <w:t xml:space="preserve"> </w:t>
      </w:r>
      <w:r w:rsidRPr="00372F89">
        <w:t>запустили</w:t>
      </w:r>
      <w:r w:rsidR="00FF696F" w:rsidRPr="00372F89">
        <w:t xml:space="preserve"> </w:t>
      </w:r>
      <w:r w:rsidRPr="00372F89">
        <w:t>программу</w:t>
      </w:r>
      <w:r w:rsidR="00FF696F" w:rsidRPr="00372F89">
        <w:t xml:space="preserve"> </w:t>
      </w:r>
      <w:r w:rsidRPr="00372F89">
        <w:t>долгосрочных</w:t>
      </w:r>
      <w:r w:rsidR="00FF696F" w:rsidRPr="00372F89">
        <w:t xml:space="preserve"> </w:t>
      </w:r>
      <w:r w:rsidRPr="00372F89">
        <w:t>пенсионных</w:t>
      </w:r>
      <w:r w:rsidR="00FF696F" w:rsidRPr="00372F89">
        <w:t xml:space="preserve"> </w:t>
      </w:r>
      <w:r w:rsidRPr="00372F89">
        <w:t>сбережений.</w:t>
      </w:r>
      <w:r w:rsidR="00FF696F" w:rsidRPr="00372F89">
        <w:t xml:space="preserve"> </w:t>
      </w:r>
      <w:r w:rsidRPr="00372F89">
        <w:t>В</w:t>
      </w:r>
      <w:r w:rsidR="00FF696F" w:rsidRPr="00372F89">
        <w:t xml:space="preserve"> </w:t>
      </w:r>
      <w:r w:rsidRPr="00372F89">
        <w:t>нее</w:t>
      </w:r>
      <w:r w:rsidR="00FF696F" w:rsidRPr="00372F89">
        <w:t xml:space="preserve"> </w:t>
      </w:r>
      <w:r w:rsidRPr="00372F89">
        <w:t>сможет</w:t>
      </w:r>
      <w:r w:rsidR="00FF696F" w:rsidRPr="00372F89">
        <w:t xml:space="preserve"> </w:t>
      </w:r>
      <w:r w:rsidRPr="00372F89">
        <w:t>вступить</w:t>
      </w:r>
      <w:r w:rsidR="00FF696F" w:rsidRPr="00372F89">
        <w:t xml:space="preserve"> </w:t>
      </w:r>
      <w:r w:rsidRPr="00372F89">
        <w:t>любой</w:t>
      </w:r>
      <w:r w:rsidR="00FF696F" w:rsidRPr="00372F89">
        <w:t xml:space="preserve"> </w:t>
      </w:r>
      <w:r w:rsidRPr="00372F89">
        <w:t>житель</w:t>
      </w:r>
      <w:r w:rsidR="00FF696F" w:rsidRPr="00372F89">
        <w:t xml:space="preserve"> </w:t>
      </w:r>
      <w:r w:rsidRPr="00372F89">
        <w:t>Пензенской</w:t>
      </w:r>
      <w:r w:rsidR="00FF696F" w:rsidRPr="00372F89">
        <w:t xml:space="preserve"> </w:t>
      </w:r>
      <w:r w:rsidRPr="00372F89">
        <w:t>области</w:t>
      </w:r>
      <w:r w:rsidR="00FF696F" w:rsidRPr="00372F89">
        <w:t xml:space="preserve"> </w:t>
      </w:r>
      <w:r w:rsidRPr="00372F89">
        <w:t>старше</w:t>
      </w:r>
      <w:r w:rsidR="00FF696F" w:rsidRPr="00372F89">
        <w:t xml:space="preserve"> </w:t>
      </w:r>
      <w:r w:rsidRPr="00372F89">
        <w:t>18</w:t>
      </w:r>
      <w:r w:rsidR="00FF696F" w:rsidRPr="00372F89">
        <w:t xml:space="preserve"> </w:t>
      </w:r>
      <w:r w:rsidRPr="00372F89">
        <w:t>лет</w:t>
      </w:r>
      <w:r w:rsidR="00FF696F" w:rsidRPr="00372F89">
        <w:t xml:space="preserve"> </w:t>
      </w:r>
      <w:r w:rsidRPr="00372F89">
        <w:t>и</w:t>
      </w:r>
      <w:r w:rsidR="00FF696F" w:rsidRPr="00372F89">
        <w:t xml:space="preserve"> </w:t>
      </w:r>
      <w:r w:rsidRPr="00372F89">
        <w:t>начать</w:t>
      </w:r>
      <w:r w:rsidR="00FF696F" w:rsidRPr="00372F89">
        <w:t xml:space="preserve"> </w:t>
      </w:r>
      <w:r w:rsidRPr="00372F89">
        <w:t>копить</w:t>
      </w:r>
      <w:r w:rsidR="00FF696F" w:rsidRPr="00372F89">
        <w:t xml:space="preserve"> </w:t>
      </w:r>
      <w:r w:rsidRPr="00372F89">
        <w:t>себе</w:t>
      </w:r>
      <w:r w:rsidR="00FF696F" w:rsidRPr="00372F89">
        <w:t xml:space="preserve"> </w:t>
      </w:r>
      <w:r w:rsidRPr="00372F89">
        <w:t>на</w:t>
      </w:r>
      <w:r w:rsidR="00FF696F" w:rsidRPr="00372F89">
        <w:t xml:space="preserve"> </w:t>
      </w:r>
      <w:r w:rsidRPr="00372F89">
        <w:t>старость.</w:t>
      </w:r>
      <w:r w:rsidR="00FF696F" w:rsidRPr="00372F89">
        <w:t xml:space="preserve"> </w:t>
      </w:r>
      <w:r w:rsidRPr="00372F89">
        <w:t>Государство</w:t>
      </w:r>
      <w:r w:rsidR="00FF696F" w:rsidRPr="00372F89">
        <w:t xml:space="preserve"> </w:t>
      </w:r>
      <w:r w:rsidRPr="00372F89">
        <w:t>готово</w:t>
      </w:r>
      <w:r w:rsidR="00FF696F" w:rsidRPr="00372F89">
        <w:t xml:space="preserve"> </w:t>
      </w:r>
      <w:r w:rsidRPr="00372F89">
        <w:t>софинансировать</w:t>
      </w:r>
      <w:r w:rsidR="00FF696F" w:rsidRPr="00372F89">
        <w:t xml:space="preserve"> </w:t>
      </w:r>
      <w:r w:rsidRPr="00372F89">
        <w:t>вложения</w:t>
      </w:r>
      <w:r w:rsidR="00FF696F" w:rsidRPr="00372F89">
        <w:t xml:space="preserve"> </w:t>
      </w:r>
      <w:r w:rsidRPr="00372F89">
        <w:t>граждан,</w:t>
      </w:r>
      <w:r w:rsidR="00FF696F" w:rsidRPr="00372F89">
        <w:t xml:space="preserve"> </w:t>
      </w:r>
      <w:r w:rsidRPr="00372F89">
        <w:t>выплачивая</w:t>
      </w:r>
      <w:r w:rsidR="00FF696F" w:rsidRPr="00372F89">
        <w:t xml:space="preserve"> </w:t>
      </w:r>
      <w:r w:rsidRPr="00372F89">
        <w:t>до</w:t>
      </w:r>
      <w:r w:rsidR="00FF696F" w:rsidRPr="00372F89">
        <w:t xml:space="preserve"> </w:t>
      </w:r>
      <w:r w:rsidRPr="00372F89">
        <w:t>1</w:t>
      </w:r>
      <w:r w:rsidR="00FF696F" w:rsidRPr="00372F89">
        <w:t xml:space="preserve"> </w:t>
      </w:r>
      <w:r w:rsidRPr="00372F89">
        <w:t>рубля</w:t>
      </w:r>
      <w:r w:rsidR="00FF696F" w:rsidRPr="00372F89">
        <w:t xml:space="preserve"> </w:t>
      </w:r>
      <w:r w:rsidRPr="00372F89">
        <w:t>на</w:t>
      </w:r>
      <w:r w:rsidR="00FF696F" w:rsidRPr="00372F89">
        <w:t xml:space="preserve"> </w:t>
      </w:r>
      <w:r w:rsidRPr="00372F89">
        <w:t>1</w:t>
      </w:r>
      <w:r w:rsidR="00FF696F" w:rsidRPr="00372F89">
        <w:t xml:space="preserve"> </w:t>
      </w:r>
      <w:r w:rsidRPr="00372F89">
        <w:t>рубль</w:t>
      </w:r>
      <w:r w:rsidR="00FF696F" w:rsidRPr="00372F89">
        <w:t xml:space="preserve"> </w:t>
      </w:r>
      <w:r w:rsidRPr="00372F89">
        <w:t>вкладчика.</w:t>
      </w:r>
      <w:r w:rsidR="00FF696F" w:rsidRPr="00372F89">
        <w:t xml:space="preserve"> </w:t>
      </w:r>
      <w:r w:rsidRPr="00372F89">
        <w:t>Кроме</w:t>
      </w:r>
      <w:r w:rsidR="00FF696F" w:rsidRPr="00372F89">
        <w:t xml:space="preserve"> </w:t>
      </w:r>
      <w:r w:rsidRPr="00372F89">
        <w:t>того,</w:t>
      </w:r>
      <w:r w:rsidR="00FF696F" w:rsidRPr="00372F89">
        <w:t xml:space="preserve"> </w:t>
      </w:r>
      <w:r w:rsidRPr="00372F89">
        <w:t>гарантирует</w:t>
      </w:r>
      <w:r w:rsidR="00FF696F" w:rsidRPr="00372F89">
        <w:t xml:space="preserve"> </w:t>
      </w:r>
      <w:r w:rsidRPr="00372F89">
        <w:t>выплату</w:t>
      </w:r>
      <w:r w:rsidR="00FF696F" w:rsidRPr="00372F89">
        <w:t xml:space="preserve"> </w:t>
      </w:r>
      <w:r w:rsidRPr="00372F89">
        <w:t>страховки</w:t>
      </w:r>
      <w:r w:rsidR="00FF696F" w:rsidRPr="00372F89">
        <w:t xml:space="preserve"> </w:t>
      </w:r>
      <w:r w:rsidRPr="00372F89">
        <w:t>до</w:t>
      </w:r>
      <w:r w:rsidR="00FF696F" w:rsidRPr="00372F89">
        <w:t xml:space="preserve"> </w:t>
      </w:r>
      <w:r w:rsidRPr="00372F89">
        <w:t>2,8</w:t>
      </w:r>
      <w:r w:rsidR="00FF696F" w:rsidRPr="00372F89">
        <w:t xml:space="preserve"> </w:t>
      </w:r>
      <w:r w:rsidRPr="00372F89">
        <w:t>миллиона</w:t>
      </w:r>
      <w:r w:rsidR="00FF696F" w:rsidRPr="00372F89">
        <w:t xml:space="preserve"> </w:t>
      </w:r>
      <w:r w:rsidRPr="00372F89">
        <w:t>рублей,</w:t>
      </w:r>
      <w:r w:rsidR="00FF696F" w:rsidRPr="00372F89">
        <w:t xml:space="preserve"> </w:t>
      </w:r>
      <w:r w:rsidRPr="00372F89">
        <w:t>если</w:t>
      </w:r>
      <w:r w:rsidR="00FF696F" w:rsidRPr="00372F89">
        <w:t xml:space="preserve"> </w:t>
      </w:r>
      <w:r w:rsidRPr="00372F89">
        <w:t>со</w:t>
      </w:r>
      <w:r w:rsidR="00FF696F" w:rsidRPr="00372F89">
        <w:t xml:space="preserve"> </w:t>
      </w:r>
      <w:r w:rsidRPr="00372F89">
        <w:t>сбережениями</w:t>
      </w:r>
      <w:r w:rsidR="00FF696F" w:rsidRPr="00372F89">
        <w:t xml:space="preserve"> </w:t>
      </w:r>
      <w:r w:rsidRPr="00372F89">
        <w:t>что-то</w:t>
      </w:r>
      <w:r w:rsidR="00FF696F" w:rsidRPr="00372F89">
        <w:t xml:space="preserve"> </w:t>
      </w:r>
      <w:r w:rsidRPr="00372F89">
        <w:t>случится.</w:t>
      </w:r>
      <w:bookmarkEnd w:id="59"/>
    </w:p>
    <w:p w14:paraId="22464E4E" w14:textId="77777777" w:rsidR="00250A30" w:rsidRPr="00372F89" w:rsidRDefault="00250A30" w:rsidP="00250A30">
      <w:r w:rsidRPr="00372F89">
        <w:t>Участвовать</w:t>
      </w:r>
      <w:r w:rsidR="00FF696F" w:rsidRPr="00372F89">
        <w:t xml:space="preserve"> </w:t>
      </w:r>
      <w:r w:rsidRPr="00372F89">
        <w:t>или</w:t>
      </w:r>
      <w:r w:rsidR="00FF696F" w:rsidRPr="00372F89">
        <w:t xml:space="preserve"> </w:t>
      </w:r>
      <w:r w:rsidRPr="00372F89">
        <w:t>нет</w:t>
      </w:r>
      <w:r w:rsidR="00FF696F" w:rsidRPr="00372F89">
        <w:t xml:space="preserve"> </w:t>
      </w:r>
      <w:r w:rsidRPr="00372F89">
        <w:t>в</w:t>
      </w:r>
      <w:r w:rsidR="00FF696F" w:rsidRPr="00372F89">
        <w:t xml:space="preserve"> </w:t>
      </w:r>
      <w:r w:rsidRPr="00372F89">
        <w:t>этом</w:t>
      </w:r>
      <w:r w:rsidR="00FF696F" w:rsidRPr="00372F89">
        <w:t xml:space="preserve"> </w:t>
      </w:r>
      <w:r w:rsidRPr="00372F89">
        <w:t>проекте,</w:t>
      </w:r>
      <w:r w:rsidR="00FF696F" w:rsidRPr="00372F89">
        <w:t xml:space="preserve"> </w:t>
      </w:r>
      <w:proofErr w:type="spellStart"/>
      <w:r w:rsidRPr="00372F89">
        <w:t>пензякам</w:t>
      </w:r>
      <w:proofErr w:type="spellEnd"/>
      <w:r w:rsidR="00FF696F" w:rsidRPr="00372F89">
        <w:t xml:space="preserve"> </w:t>
      </w:r>
      <w:r w:rsidRPr="00372F89">
        <w:t>придется</w:t>
      </w:r>
      <w:r w:rsidR="00FF696F" w:rsidRPr="00372F89">
        <w:t xml:space="preserve"> </w:t>
      </w:r>
      <w:r w:rsidRPr="00372F89">
        <w:t>решать</w:t>
      </w:r>
      <w:r w:rsidR="00FF696F" w:rsidRPr="00372F89">
        <w:t xml:space="preserve"> </w:t>
      </w:r>
      <w:r w:rsidRPr="00372F89">
        <w:t>самостоятельно.</w:t>
      </w:r>
    </w:p>
    <w:p w14:paraId="7E36C26D" w14:textId="77777777" w:rsidR="00250A30" w:rsidRPr="00372F89" w:rsidRDefault="00BA5B2B" w:rsidP="00250A30">
      <w:r w:rsidRPr="00372F89">
        <w:t>КАК</w:t>
      </w:r>
      <w:r w:rsidR="00FF696F" w:rsidRPr="00372F89">
        <w:t xml:space="preserve"> </w:t>
      </w:r>
      <w:r w:rsidRPr="00372F89">
        <w:t>ВСЕ</w:t>
      </w:r>
      <w:r w:rsidR="00FF696F" w:rsidRPr="00372F89">
        <w:t xml:space="preserve"> </w:t>
      </w:r>
      <w:r w:rsidRPr="00372F89">
        <w:t>НАЧИНАЛОСЬ</w:t>
      </w:r>
    </w:p>
    <w:p w14:paraId="15CDC35D" w14:textId="77777777" w:rsidR="00250A30" w:rsidRPr="00372F89" w:rsidRDefault="00250A30" w:rsidP="00250A30">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 </w:t>
      </w:r>
      <w:r w:rsidRPr="00372F89">
        <w:t>продукт</w:t>
      </w:r>
      <w:r w:rsidR="00FF696F" w:rsidRPr="00372F89">
        <w:t xml:space="preserve"> </w:t>
      </w:r>
      <w:r w:rsidRPr="00372F89">
        <w:t>новый.</w:t>
      </w:r>
      <w:r w:rsidR="00FF696F" w:rsidRPr="00372F89">
        <w:t xml:space="preserve"> </w:t>
      </w:r>
      <w:r w:rsidRPr="00372F89">
        <w:t>Но</w:t>
      </w:r>
      <w:r w:rsidR="00FF696F" w:rsidRPr="00372F89">
        <w:t xml:space="preserve"> </w:t>
      </w:r>
      <w:r w:rsidRPr="00372F89">
        <w:t>по</w:t>
      </w:r>
      <w:r w:rsidR="00FF696F" w:rsidRPr="00372F89">
        <w:t xml:space="preserve"> </w:t>
      </w:r>
      <w:r w:rsidRPr="00372F89">
        <w:t>некоторым</w:t>
      </w:r>
      <w:r w:rsidR="00FF696F" w:rsidRPr="00372F89">
        <w:t xml:space="preserve"> </w:t>
      </w:r>
      <w:r w:rsidRPr="00372F89">
        <w:t>условиям</w:t>
      </w:r>
      <w:r w:rsidR="00FF696F" w:rsidRPr="00372F89">
        <w:t xml:space="preserve"> </w:t>
      </w:r>
      <w:r w:rsidRPr="00372F89">
        <w:t>она</w:t>
      </w:r>
      <w:r w:rsidR="00FF696F" w:rsidRPr="00372F89">
        <w:t xml:space="preserve"> </w:t>
      </w:r>
      <w:r w:rsidRPr="00372F89">
        <w:t>напоминает</w:t>
      </w:r>
      <w:r w:rsidR="00FF696F" w:rsidRPr="00372F89">
        <w:t xml:space="preserve"> </w:t>
      </w:r>
      <w:r w:rsidRPr="00372F89">
        <w:t>те</w:t>
      </w:r>
      <w:r w:rsidR="00FF696F" w:rsidRPr="00372F89">
        <w:t xml:space="preserve"> </w:t>
      </w:r>
      <w:r w:rsidRPr="00372F89">
        <w:t>проекты,</w:t>
      </w:r>
      <w:r w:rsidR="00FF696F" w:rsidRPr="00372F89">
        <w:t xml:space="preserve"> </w:t>
      </w:r>
      <w:r w:rsidRPr="00372F89">
        <w:t>которые</w:t>
      </w:r>
      <w:r w:rsidR="00FF696F" w:rsidRPr="00372F89">
        <w:t xml:space="preserve"> </w:t>
      </w:r>
      <w:r w:rsidRPr="00372F89">
        <w:t>уже</w:t>
      </w:r>
      <w:r w:rsidR="00FF696F" w:rsidRPr="00372F89">
        <w:t xml:space="preserve"> </w:t>
      </w:r>
      <w:r w:rsidRPr="00372F89">
        <w:t>действовали</w:t>
      </w:r>
      <w:r w:rsidR="00FF696F" w:rsidRPr="00372F89">
        <w:t xml:space="preserve"> </w:t>
      </w:r>
      <w:r w:rsidRPr="00372F89">
        <w:t>и</w:t>
      </w:r>
      <w:r w:rsidR="00FF696F" w:rsidRPr="00372F89">
        <w:t xml:space="preserve"> </w:t>
      </w:r>
      <w:r w:rsidRPr="00372F89">
        <w:t>были</w:t>
      </w:r>
      <w:r w:rsidR="00FF696F" w:rsidRPr="00372F89">
        <w:t xml:space="preserve"> </w:t>
      </w:r>
      <w:r w:rsidRPr="00372F89">
        <w:t>связаны</w:t>
      </w:r>
      <w:r w:rsidR="00FF696F" w:rsidRPr="00372F89">
        <w:t xml:space="preserve"> </w:t>
      </w:r>
      <w:r w:rsidRPr="00372F89">
        <w:t>с</w:t>
      </w:r>
      <w:r w:rsidR="00FF696F" w:rsidRPr="00372F89">
        <w:t xml:space="preserve"> </w:t>
      </w:r>
      <w:r w:rsidRPr="00372F89">
        <w:t>пенсионными</w:t>
      </w:r>
      <w:r w:rsidR="00FF696F" w:rsidRPr="00372F89">
        <w:t xml:space="preserve"> </w:t>
      </w:r>
      <w:r w:rsidRPr="00372F89">
        <w:t>накоплениями.</w:t>
      </w:r>
    </w:p>
    <w:p w14:paraId="11CC92B1" w14:textId="77777777" w:rsidR="00250A30" w:rsidRPr="00372F89" w:rsidRDefault="00250A30" w:rsidP="00250A30">
      <w:r w:rsidRPr="00372F89">
        <w:t>Жители</w:t>
      </w:r>
      <w:r w:rsidR="00FF696F" w:rsidRPr="00372F89">
        <w:t xml:space="preserve"> </w:t>
      </w:r>
      <w:r w:rsidRPr="00372F89">
        <w:t>Пензенской</w:t>
      </w:r>
      <w:r w:rsidR="00FF696F" w:rsidRPr="00372F89">
        <w:t xml:space="preserve"> </w:t>
      </w:r>
      <w:r w:rsidRPr="00372F89">
        <w:t>области</w:t>
      </w:r>
      <w:r w:rsidR="00FF696F" w:rsidRPr="00372F89">
        <w:t xml:space="preserve"> </w:t>
      </w:r>
      <w:r w:rsidRPr="00372F89">
        <w:t>помнят,</w:t>
      </w:r>
      <w:r w:rsidR="00FF696F" w:rsidRPr="00372F89">
        <w:t xml:space="preserve"> </w:t>
      </w:r>
      <w:r w:rsidRPr="00372F89">
        <w:t>что</w:t>
      </w:r>
      <w:r w:rsidR="00FF696F" w:rsidRPr="00372F89">
        <w:t xml:space="preserve"> </w:t>
      </w:r>
      <w:r w:rsidRPr="00372F89">
        <w:t>с</w:t>
      </w:r>
      <w:r w:rsidR="00FF696F" w:rsidRPr="00372F89">
        <w:t xml:space="preserve"> </w:t>
      </w:r>
      <w:r w:rsidRPr="00372F89">
        <w:t>2002</w:t>
      </w:r>
      <w:r w:rsidR="00FF696F" w:rsidRPr="00372F89">
        <w:t xml:space="preserve"> </w:t>
      </w:r>
      <w:r w:rsidRPr="00372F89">
        <w:t>по</w:t>
      </w:r>
      <w:r w:rsidR="00FF696F" w:rsidRPr="00372F89">
        <w:t xml:space="preserve"> </w:t>
      </w:r>
      <w:r w:rsidRPr="00372F89">
        <w:t>2013</w:t>
      </w:r>
      <w:r w:rsidR="00FF696F" w:rsidRPr="00372F89">
        <w:t xml:space="preserve"> </w:t>
      </w:r>
      <w:r w:rsidRPr="00372F89">
        <w:t>год</w:t>
      </w:r>
      <w:r w:rsidR="00FF696F" w:rsidRPr="00372F89">
        <w:t xml:space="preserve"> </w:t>
      </w:r>
      <w:r w:rsidRPr="00372F89">
        <w:t>включительно</w:t>
      </w:r>
      <w:r w:rsidR="00FF696F" w:rsidRPr="00372F89">
        <w:t xml:space="preserve"> </w:t>
      </w:r>
      <w:r w:rsidRPr="00372F89">
        <w:t>у</w:t>
      </w:r>
      <w:r w:rsidR="00FF696F" w:rsidRPr="00372F89">
        <w:t xml:space="preserve"> </w:t>
      </w:r>
      <w:r w:rsidRPr="00372F89">
        <w:t>граждан</w:t>
      </w:r>
      <w:r w:rsidR="00FF696F" w:rsidRPr="00372F89">
        <w:t xml:space="preserve"> </w:t>
      </w:r>
      <w:r w:rsidRPr="00372F89">
        <w:t>1967</w:t>
      </w:r>
      <w:r w:rsidR="00FF696F" w:rsidRPr="00372F89">
        <w:t xml:space="preserve"> </w:t>
      </w:r>
      <w:r w:rsidRPr="00372F89">
        <w:t>года</w:t>
      </w:r>
      <w:r w:rsidR="00FF696F" w:rsidRPr="00372F89">
        <w:t xml:space="preserve"> </w:t>
      </w:r>
      <w:r w:rsidRPr="00372F89">
        <w:t>рождения</w:t>
      </w:r>
      <w:r w:rsidR="00FF696F" w:rsidRPr="00372F89">
        <w:t xml:space="preserve"> </w:t>
      </w:r>
      <w:r w:rsidRPr="00372F89">
        <w:t>и</w:t>
      </w:r>
      <w:r w:rsidR="00FF696F" w:rsidRPr="00372F89">
        <w:t xml:space="preserve"> </w:t>
      </w:r>
      <w:r w:rsidRPr="00372F89">
        <w:t>младше</w:t>
      </w:r>
      <w:r w:rsidR="00FF696F" w:rsidRPr="00372F89">
        <w:t xml:space="preserve"> </w:t>
      </w:r>
      <w:r w:rsidRPr="00372F89">
        <w:t>из</w:t>
      </w:r>
      <w:r w:rsidR="00FF696F" w:rsidRPr="00372F89">
        <w:t xml:space="preserve"> </w:t>
      </w:r>
      <w:r w:rsidRPr="00372F89">
        <w:t>22</w:t>
      </w:r>
      <w:r w:rsidR="00FF696F" w:rsidRPr="00372F89">
        <w:t xml:space="preserve"> </w:t>
      </w:r>
      <w:r w:rsidRPr="00372F89">
        <w:t>процентов</w:t>
      </w:r>
      <w:r w:rsidR="00FF696F" w:rsidRPr="00372F89">
        <w:t xml:space="preserve"> </w:t>
      </w:r>
      <w:r w:rsidRPr="00372F89">
        <w:t>отчислений</w:t>
      </w:r>
      <w:r w:rsidR="00FF696F" w:rsidRPr="00372F89">
        <w:t xml:space="preserve"> </w:t>
      </w:r>
      <w:r w:rsidRPr="00372F89">
        <w:t>работодателей</w:t>
      </w:r>
      <w:r w:rsidR="00FF696F" w:rsidRPr="00372F89">
        <w:t xml:space="preserve"> </w:t>
      </w:r>
      <w:r w:rsidRPr="00372F89">
        <w:t>в</w:t>
      </w:r>
      <w:r w:rsidR="00FF696F" w:rsidRPr="00372F89">
        <w:t xml:space="preserve"> </w:t>
      </w:r>
      <w:r w:rsidRPr="00372F89">
        <w:t>Пенсионный</w:t>
      </w:r>
      <w:r w:rsidR="00FF696F" w:rsidRPr="00372F89">
        <w:t xml:space="preserve"> </w:t>
      </w:r>
      <w:r w:rsidRPr="00372F89">
        <w:t>фонд</w:t>
      </w:r>
      <w:r w:rsidR="00FF696F" w:rsidRPr="00372F89">
        <w:t xml:space="preserve"> </w:t>
      </w:r>
      <w:r w:rsidRPr="00372F89">
        <w:t>России</w:t>
      </w:r>
      <w:r w:rsidR="00FF696F" w:rsidRPr="00372F89">
        <w:t xml:space="preserve"> </w:t>
      </w:r>
      <w:r w:rsidRPr="00372F89">
        <w:t>16</w:t>
      </w:r>
      <w:r w:rsidR="00FF696F" w:rsidRPr="00372F89">
        <w:t xml:space="preserve"> </w:t>
      </w:r>
      <w:r w:rsidRPr="00372F89">
        <w:t>процентов</w:t>
      </w:r>
      <w:r w:rsidR="00FF696F" w:rsidRPr="00372F89">
        <w:t xml:space="preserve"> </w:t>
      </w:r>
      <w:r w:rsidRPr="00372F89">
        <w:t>перечислялось</w:t>
      </w:r>
      <w:r w:rsidR="00FF696F" w:rsidRPr="00372F89">
        <w:t xml:space="preserve"> </w:t>
      </w:r>
      <w:r w:rsidRPr="00372F89">
        <w:t>на</w:t>
      </w:r>
      <w:r w:rsidR="00FF696F" w:rsidRPr="00372F89">
        <w:t xml:space="preserve"> </w:t>
      </w:r>
      <w:r w:rsidRPr="00372F89">
        <w:t>страховую</w:t>
      </w:r>
      <w:r w:rsidR="00FF696F" w:rsidRPr="00372F89">
        <w:t xml:space="preserve"> </w:t>
      </w:r>
      <w:r w:rsidRPr="00372F89">
        <w:t>часть</w:t>
      </w:r>
      <w:r w:rsidR="00FF696F" w:rsidRPr="00372F89">
        <w:t xml:space="preserve"> </w:t>
      </w:r>
      <w:r w:rsidRPr="00372F89">
        <w:t>пенсии,</w:t>
      </w:r>
      <w:r w:rsidR="00FF696F" w:rsidRPr="00372F89">
        <w:t xml:space="preserve"> </w:t>
      </w:r>
      <w:r w:rsidRPr="00372F89">
        <w:t>6</w:t>
      </w:r>
      <w:r w:rsidR="00FF696F" w:rsidRPr="00372F89">
        <w:t xml:space="preserve"> - </w:t>
      </w:r>
      <w:r w:rsidRPr="00372F89">
        <w:t>на</w:t>
      </w:r>
      <w:r w:rsidR="00FF696F" w:rsidRPr="00372F89">
        <w:t xml:space="preserve"> </w:t>
      </w:r>
      <w:r w:rsidRPr="00372F89">
        <w:t>накопительную</w:t>
      </w:r>
      <w:r w:rsidR="00FF696F" w:rsidRPr="00372F89">
        <w:t xml:space="preserve"> </w:t>
      </w:r>
      <w:r w:rsidRPr="00372F89">
        <w:t>часть</w:t>
      </w:r>
      <w:r w:rsidR="00FF696F" w:rsidRPr="00372F89">
        <w:t xml:space="preserve"> </w:t>
      </w:r>
      <w:r w:rsidRPr="00372F89">
        <w:t>пенсии.</w:t>
      </w:r>
    </w:p>
    <w:p w14:paraId="702443D9" w14:textId="77777777" w:rsidR="00250A30" w:rsidRPr="00372F89" w:rsidRDefault="00250A30" w:rsidP="00250A30">
      <w:r w:rsidRPr="00372F89">
        <w:t>То,</w:t>
      </w:r>
      <w:r w:rsidR="00FF696F" w:rsidRPr="00372F89">
        <w:t xml:space="preserve"> </w:t>
      </w:r>
      <w:r w:rsidRPr="00372F89">
        <w:t>что</w:t>
      </w:r>
      <w:r w:rsidR="00FF696F" w:rsidRPr="00372F89">
        <w:t xml:space="preserve"> </w:t>
      </w:r>
      <w:r w:rsidRPr="00372F89">
        <w:t>шло</w:t>
      </w:r>
      <w:r w:rsidR="00FF696F" w:rsidRPr="00372F89">
        <w:t xml:space="preserve"> </w:t>
      </w:r>
      <w:r w:rsidRPr="00372F89">
        <w:t>на</w:t>
      </w:r>
      <w:r w:rsidR="00FF696F" w:rsidRPr="00372F89">
        <w:t xml:space="preserve"> </w:t>
      </w:r>
      <w:r w:rsidRPr="00372F89">
        <w:t>накопительную</w:t>
      </w:r>
      <w:r w:rsidR="00FF696F" w:rsidRPr="00372F89">
        <w:t xml:space="preserve"> </w:t>
      </w:r>
      <w:r w:rsidRPr="00372F89">
        <w:t>пенсию,</w:t>
      </w:r>
      <w:r w:rsidR="00FF696F" w:rsidRPr="00372F89">
        <w:t xml:space="preserve"> </w:t>
      </w:r>
      <w:r w:rsidRPr="00372F89">
        <w:t>граждане</w:t>
      </w:r>
      <w:r w:rsidR="00FF696F" w:rsidRPr="00372F89">
        <w:t xml:space="preserve"> </w:t>
      </w:r>
      <w:r w:rsidRPr="00372F89">
        <w:t>по</w:t>
      </w:r>
      <w:r w:rsidR="00FF696F" w:rsidRPr="00372F89">
        <w:t xml:space="preserve"> </w:t>
      </w:r>
      <w:r w:rsidRPr="00372F89">
        <w:t>собственному</w:t>
      </w:r>
      <w:r w:rsidR="00FF696F" w:rsidRPr="00372F89">
        <w:t xml:space="preserve"> </w:t>
      </w:r>
      <w:r w:rsidRPr="00372F89">
        <w:t>желанию</w:t>
      </w:r>
      <w:r w:rsidR="00FF696F" w:rsidRPr="00372F89">
        <w:t xml:space="preserve"> </w:t>
      </w:r>
      <w:r w:rsidRPr="00372F89">
        <w:t>могли</w:t>
      </w:r>
      <w:r w:rsidR="00FF696F" w:rsidRPr="00372F89">
        <w:t xml:space="preserve"> </w:t>
      </w:r>
      <w:r w:rsidRPr="00372F89">
        <w:t>направить</w:t>
      </w:r>
      <w:r w:rsidR="00FF696F" w:rsidRPr="00372F89">
        <w:t xml:space="preserve"> </w:t>
      </w:r>
      <w:r w:rsidRPr="00372F89">
        <w:t>в</w:t>
      </w:r>
      <w:r w:rsidR="00FF696F" w:rsidRPr="00372F89">
        <w:t xml:space="preserve"> </w:t>
      </w:r>
      <w:r w:rsidRPr="00372F89">
        <w:t>негосударственные</w:t>
      </w:r>
      <w:r w:rsidR="00FF696F" w:rsidRPr="00372F89">
        <w:t xml:space="preserve"> </w:t>
      </w:r>
      <w:r w:rsidRPr="00372F89">
        <w:t>пенсионные</w:t>
      </w:r>
      <w:r w:rsidR="00FF696F" w:rsidRPr="00372F89">
        <w:t xml:space="preserve"> </w:t>
      </w:r>
      <w:r w:rsidRPr="00372F89">
        <w:t>фонды,</w:t>
      </w:r>
      <w:r w:rsidR="00FF696F" w:rsidRPr="00372F89">
        <w:t xml:space="preserve"> </w:t>
      </w:r>
      <w:r w:rsidRPr="00372F89">
        <w:t>которые</w:t>
      </w:r>
      <w:r w:rsidR="00FF696F" w:rsidRPr="00372F89">
        <w:t xml:space="preserve"> </w:t>
      </w:r>
      <w:r w:rsidRPr="00372F89">
        <w:t>инвестировали</w:t>
      </w:r>
      <w:r w:rsidR="00FF696F" w:rsidRPr="00372F89">
        <w:t xml:space="preserve"> </w:t>
      </w:r>
      <w:r w:rsidRPr="00372F89">
        <w:t>эти</w:t>
      </w:r>
      <w:r w:rsidR="00FF696F" w:rsidRPr="00372F89">
        <w:t xml:space="preserve"> </w:t>
      </w:r>
      <w:r w:rsidRPr="00372F89">
        <w:t>средства</w:t>
      </w:r>
      <w:r w:rsidR="00FF696F" w:rsidRPr="00372F89">
        <w:t xml:space="preserve"> </w:t>
      </w:r>
      <w:r w:rsidRPr="00372F89">
        <w:t>в</w:t>
      </w:r>
      <w:r w:rsidR="00FF696F" w:rsidRPr="00372F89">
        <w:t xml:space="preserve"> </w:t>
      </w:r>
      <w:r w:rsidRPr="00372F89">
        <w:t>акции,</w:t>
      </w:r>
      <w:r w:rsidR="00FF696F" w:rsidRPr="00372F89">
        <w:t xml:space="preserve"> </w:t>
      </w:r>
      <w:r w:rsidRPr="00372F89">
        <w:t>облигации,</w:t>
      </w:r>
      <w:r w:rsidR="00FF696F" w:rsidRPr="00372F89">
        <w:t xml:space="preserve"> </w:t>
      </w:r>
      <w:r w:rsidRPr="00372F89">
        <w:t>инфраструктурные</w:t>
      </w:r>
      <w:r w:rsidR="00FF696F" w:rsidRPr="00372F89">
        <w:t xml:space="preserve"> </w:t>
      </w:r>
      <w:r w:rsidRPr="00372F89">
        <w:t>объекты</w:t>
      </w:r>
      <w:r w:rsidR="00FF696F" w:rsidRPr="00372F89">
        <w:t xml:space="preserve"> </w:t>
      </w:r>
      <w:r w:rsidRPr="00372F89">
        <w:t>и</w:t>
      </w:r>
      <w:r w:rsidR="00FF696F" w:rsidRPr="00372F89">
        <w:t xml:space="preserve"> </w:t>
      </w:r>
      <w:r w:rsidRPr="00372F89">
        <w:t>т.</w:t>
      </w:r>
      <w:r w:rsidR="00FF696F" w:rsidRPr="00372F89">
        <w:t xml:space="preserve"> </w:t>
      </w:r>
      <w:r w:rsidRPr="00372F89">
        <w:t>д.</w:t>
      </w:r>
      <w:r w:rsidR="00FF696F" w:rsidRPr="00372F89">
        <w:t xml:space="preserve"> </w:t>
      </w:r>
      <w:r w:rsidRPr="00372F89">
        <w:t>Если</w:t>
      </w:r>
      <w:r w:rsidR="00FF696F" w:rsidRPr="00372F89">
        <w:t xml:space="preserve"> </w:t>
      </w:r>
      <w:r w:rsidRPr="00372F89">
        <w:t>НПФ</w:t>
      </w:r>
      <w:r w:rsidR="00FF696F" w:rsidRPr="00372F89">
        <w:t xml:space="preserve"> </w:t>
      </w:r>
      <w:r w:rsidRPr="00372F89">
        <w:t>инвестировал</w:t>
      </w:r>
      <w:r w:rsidR="00FF696F" w:rsidRPr="00372F89">
        <w:t xml:space="preserve"> </w:t>
      </w:r>
      <w:r w:rsidRPr="00372F89">
        <w:t>удачно,</w:t>
      </w:r>
      <w:r w:rsidR="00FF696F" w:rsidRPr="00372F89">
        <w:t xml:space="preserve"> </w:t>
      </w:r>
      <w:r w:rsidRPr="00372F89">
        <w:t>то</w:t>
      </w:r>
      <w:r w:rsidR="00FF696F" w:rsidRPr="00372F89">
        <w:t xml:space="preserve"> </w:t>
      </w:r>
      <w:r w:rsidRPr="00372F89">
        <w:t>суммы</w:t>
      </w:r>
      <w:r w:rsidR="00FF696F" w:rsidRPr="00372F89">
        <w:t xml:space="preserve"> </w:t>
      </w:r>
      <w:r w:rsidRPr="00372F89">
        <w:t>накоплений</w:t>
      </w:r>
      <w:r w:rsidR="00FF696F" w:rsidRPr="00372F89">
        <w:t xml:space="preserve"> </w:t>
      </w:r>
      <w:r w:rsidRPr="00372F89">
        <w:t>будущих</w:t>
      </w:r>
      <w:r w:rsidR="00FF696F" w:rsidRPr="00372F89">
        <w:t xml:space="preserve"> </w:t>
      </w:r>
      <w:r w:rsidRPr="00372F89">
        <w:t>пенсионеров</w:t>
      </w:r>
      <w:r w:rsidR="00FF696F" w:rsidRPr="00372F89">
        <w:t xml:space="preserve"> </w:t>
      </w:r>
      <w:r w:rsidRPr="00372F89">
        <w:t>росли.</w:t>
      </w:r>
      <w:r w:rsidR="00FF696F" w:rsidRPr="00372F89">
        <w:t xml:space="preserve"> </w:t>
      </w:r>
      <w:r w:rsidRPr="00372F89">
        <w:t>Если</w:t>
      </w:r>
      <w:r w:rsidR="00FF696F" w:rsidRPr="00372F89">
        <w:t xml:space="preserve"> </w:t>
      </w:r>
      <w:r w:rsidRPr="00372F89">
        <w:t>неудачно</w:t>
      </w:r>
      <w:r w:rsidR="00FF696F" w:rsidRPr="00372F89">
        <w:t xml:space="preserve"> - </w:t>
      </w:r>
      <w:r w:rsidRPr="00372F89">
        <w:t>в</w:t>
      </w:r>
      <w:r w:rsidR="00FF696F" w:rsidRPr="00372F89">
        <w:t xml:space="preserve"> </w:t>
      </w:r>
      <w:r w:rsidRPr="00372F89">
        <w:t>лучшем</w:t>
      </w:r>
      <w:r w:rsidR="00FF696F" w:rsidRPr="00372F89">
        <w:t xml:space="preserve"> </w:t>
      </w:r>
      <w:r w:rsidRPr="00372F89">
        <w:t>случае</w:t>
      </w:r>
      <w:r w:rsidR="00FF696F" w:rsidRPr="00372F89">
        <w:t xml:space="preserve"> </w:t>
      </w:r>
      <w:r w:rsidRPr="00372F89">
        <w:t>оставались</w:t>
      </w:r>
      <w:r w:rsidR="00FF696F" w:rsidRPr="00372F89">
        <w:t xml:space="preserve"> </w:t>
      </w:r>
      <w:r w:rsidRPr="00372F89">
        <w:t>неизменными.</w:t>
      </w:r>
    </w:p>
    <w:p w14:paraId="3A4BDAD6" w14:textId="77777777" w:rsidR="00250A30" w:rsidRPr="00372F89" w:rsidRDefault="00250A30" w:rsidP="00250A30">
      <w:r w:rsidRPr="00372F89">
        <w:t>Взносы</w:t>
      </w:r>
      <w:r w:rsidR="00FF696F" w:rsidRPr="00372F89">
        <w:t xml:space="preserve"> </w:t>
      </w:r>
      <w:r w:rsidRPr="00372F89">
        <w:t>на</w:t>
      </w:r>
      <w:r w:rsidR="00FF696F" w:rsidRPr="00372F89">
        <w:t xml:space="preserve"> </w:t>
      </w:r>
      <w:r w:rsidRPr="00372F89">
        <w:t>накопительную</w:t>
      </w:r>
      <w:r w:rsidR="00FF696F" w:rsidRPr="00372F89">
        <w:t xml:space="preserve"> </w:t>
      </w:r>
      <w:r w:rsidRPr="00372F89">
        <w:t>пенсию</w:t>
      </w:r>
      <w:r w:rsidR="00FF696F" w:rsidRPr="00372F89">
        <w:t xml:space="preserve"> </w:t>
      </w:r>
      <w:r w:rsidRPr="00372F89">
        <w:t>также</w:t>
      </w:r>
      <w:r w:rsidR="00FF696F" w:rsidRPr="00372F89">
        <w:t xml:space="preserve"> </w:t>
      </w:r>
      <w:r w:rsidRPr="00372F89">
        <w:t>можно</w:t>
      </w:r>
      <w:r w:rsidR="00FF696F" w:rsidRPr="00372F89">
        <w:t xml:space="preserve"> </w:t>
      </w:r>
      <w:r w:rsidRPr="00372F89">
        <w:t>было</w:t>
      </w:r>
      <w:r w:rsidR="00FF696F" w:rsidRPr="00372F89">
        <w:t xml:space="preserve"> </w:t>
      </w:r>
      <w:r w:rsidRPr="00372F89">
        <w:t>оставить</w:t>
      </w:r>
      <w:r w:rsidR="00FF696F" w:rsidRPr="00372F89">
        <w:t xml:space="preserve"> </w:t>
      </w:r>
      <w:r w:rsidRPr="00372F89">
        <w:t>в</w:t>
      </w:r>
      <w:r w:rsidR="00FF696F" w:rsidRPr="00372F89">
        <w:t xml:space="preserve"> </w:t>
      </w:r>
      <w:r w:rsidRPr="00372F89">
        <w:t>распоряжении</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который</w:t>
      </w:r>
      <w:r w:rsidR="00FF696F" w:rsidRPr="00372F89">
        <w:t xml:space="preserve"> </w:t>
      </w:r>
      <w:r w:rsidRPr="00372F89">
        <w:t>инвестировал</w:t>
      </w:r>
      <w:r w:rsidR="00FF696F" w:rsidRPr="00372F89">
        <w:t xml:space="preserve"> </w:t>
      </w:r>
      <w:r w:rsidRPr="00372F89">
        <w:t>средства</w:t>
      </w:r>
      <w:r w:rsidR="00FF696F" w:rsidRPr="00372F89">
        <w:t xml:space="preserve"> </w:t>
      </w:r>
      <w:r w:rsidRPr="00372F89">
        <w:t>через</w:t>
      </w:r>
      <w:r w:rsidR="00FF696F" w:rsidRPr="00372F89">
        <w:t xml:space="preserve"> </w:t>
      </w:r>
      <w:r w:rsidRPr="00372F89">
        <w:t>государственную</w:t>
      </w:r>
      <w:r w:rsidR="00FF696F" w:rsidRPr="00372F89">
        <w:t xml:space="preserve"> </w:t>
      </w:r>
      <w:r w:rsidRPr="00372F89">
        <w:t>инвестиционную</w:t>
      </w:r>
      <w:r w:rsidR="00FF696F" w:rsidRPr="00372F89">
        <w:t xml:space="preserve"> </w:t>
      </w:r>
      <w:r w:rsidRPr="00372F89">
        <w:t>компанию</w:t>
      </w:r>
      <w:r w:rsidR="00FF696F" w:rsidRPr="00372F89">
        <w:t xml:space="preserve"> </w:t>
      </w:r>
      <w:r w:rsidRPr="00372F89">
        <w:t>ВЭБ</w:t>
      </w:r>
      <w:r w:rsidR="00FF696F" w:rsidRPr="00372F89">
        <w:t xml:space="preserve"> </w:t>
      </w:r>
      <w:r w:rsidRPr="00372F89">
        <w:t>или</w:t>
      </w:r>
      <w:r w:rsidR="00FF696F" w:rsidRPr="00372F89">
        <w:t xml:space="preserve"> </w:t>
      </w:r>
      <w:r w:rsidRPr="00372F89">
        <w:t>частные</w:t>
      </w:r>
      <w:r w:rsidR="00FF696F" w:rsidRPr="00372F89">
        <w:t xml:space="preserve"> </w:t>
      </w:r>
      <w:r w:rsidRPr="00372F89">
        <w:t>управляющие</w:t>
      </w:r>
      <w:r w:rsidR="00FF696F" w:rsidRPr="00372F89">
        <w:t xml:space="preserve"> </w:t>
      </w:r>
      <w:r w:rsidRPr="00372F89">
        <w:t>компании.</w:t>
      </w:r>
    </w:p>
    <w:p w14:paraId="0B171917" w14:textId="77777777" w:rsidR="00250A30" w:rsidRPr="00372F89" w:rsidRDefault="00250A30" w:rsidP="00250A30">
      <w:r w:rsidRPr="00372F89">
        <w:lastRenderedPageBreak/>
        <w:t>Параллельно</w:t>
      </w:r>
      <w:r w:rsidR="00FF696F" w:rsidRPr="00372F89">
        <w:t xml:space="preserve"> </w:t>
      </w:r>
      <w:r w:rsidRPr="00372F89">
        <w:t>с</w:t>
      </w:r>
      <w:r w:rsidR="00FF696F" w:rsidRPr="00372F89">
        <w:t xml:space="preserve"> </w:t>
      </w:r>
      <w:r w:rsidRPr="00372F89">
        <w:t>обязательными</w:t>
      </w:r>
      <w:r w:rsidR="00FF696F" w:rsidRPr="00372F89">
        <w:t xml:space="preserve"> </w:t>
      </w:r>
      <w:r w:rsidRPr="00372F89">
        <w:t>отчислениями</w:t>
      </w:r>
      <w:r w:rsidR="00FF696F" w:rsidRPr="00372F89">
        <w:t xml:space="preserve"> </w:t>
      </w:r>
      <w:r w:rsidRPr="00372F89">
        <w:t>на</w:t>
      </w:r>
      <w:r w:rsidR="00FF696F" w:rsidRPr="00372F89">
        <w:t xml:space="preserve"> </w:t>
      </w:r>
      <w:r w:rsidRPr="00372F89">
        <w:t>накопительную</w:t>
      </w:r>
      <w:r w:rsidR="00FF696F" w:rsidRPr="00372F89">
        <w:t xml:space="preserve"> </w:t>
      </w:r>
      <w:r w:rsidRPr="00372F89">
        <w:t>часть</w:t>
      </w:r>
      <w:r w:rsidR="00FF696F" w:rsidRPr="00372F89">
        <w:t xml:space="preserve"> </w:t>
      </w:r>
      <w:r w:rsidRPr="00372F89">
        <w:t>действовала</w:t>
      </w:r>
      <w:r w:rsidR="00FF696F" w:rsidRPr="00372F89">
        <w:t xml:space="preserve"> </w:t>
      </w:r>
      <w:r w:rsidRPr="00372F89">
        <w:t>программа</w:t>
      </w:r>
      <w:r w:rsidR="00FF696F" w:rsidRPr="00372F89">
        <w:t xml:space="preserve"> </w:t>
      </w:r>
      <w:r w:rsidRPr="00372F89">
        <w:t>государственного</w:t>
      </w:r>
      <w:r w:rsidR="00FF696F" w:rsidRPr="00372F89">
        <w:t xml:space="preserve"> </w:t>
      </w:r>
      <w:r w:rsidRPr="00372F89">
        <w:t>софинансирования</w:t>
      </w:r>
      <w:r w:rsidR="00FF696F" w:rsidRPr="00372F89">
        <w:t xml:space="preserve"> </w:t>
      </w:r>
      <w:r w:rsidRPr="00372F89">
        <w:t>пенсий.</w:t>
      </w:r>
      <w:r w:rsidR="00FF696F" w:rsidRPr="00372F89">
        <w:t xml:space="preserve"> </w:t>
      </w:r>
      <w:r w:rsidRPr="00372F89">
        <w:t>По</w:t>
      </w:r>
      <w:r w:rsidR="00FF696F" w:rsidRPr="00372F89">
        <w:t xml:space="preserve"> </w:t>
      </w:r>
      <w:r w:rsidRPr="00372F89">
        <w:t>ней</w:t>
      </w:r>
      <w:r w:rsidR="00FF696F" w:rsidRPr="00372F89">
        <w:t xml:space="preserve"> </w:t>
      </w:r>
      <w:r w:rsidRPr="00372F89">
        <w:t>каждый</w:t>
      </w:r>
      <w:r w:rsidR="00FF696F" w:rsidRPr="00372F89">
        <w:t xml:space="preserve"> </w:t>
      </w:r>
      <w:r w:rsidRPr="00372F89">
        <w:t>мог</w:t>
      </w:r>
      <w:r w:rsidR="00FF696F" w:rsidRPr="00372F89">
        <w:t xml:space="preserve"> </w:t>
      </w:r>
      <w:r w:rsidRPr="00372F89">
        <w:t>формировать</w:t>
      </w:r>
      <w:r w:rsidR="00FF696F" w:rsidRPr="00372F89">
        <w:t xml:space="preserve"> </w:t>
      </w:r>
      <w:r w:rsidRPr="00372F89">
        <w:t>свои</w:t>
      </w:r>
      <w:r w:rsidR="00FF696F" w:rsidRPr="00372F89">
        <w:t xml:space="preserve"> </w:t>
      </w:r>
      <w:r w:rsidRPr="00372F89">
        <w:t>пенсионные</w:t>
      </w:r>
      <w:r w:rsidR="00FF696F" w:rsidRPr="00372F89">
        <w:t xml:space="preserve"> </w:t>
      </w:r>
      <w:r w:rsidRPr="00372F89">
        <w:t>накопления</w:t>
      </w:r>
      <w:r w:rsidR="00FF696F" w:rsidRPr="00372F89">
        <w:t xml:space="preserve"> </w:t>
      </w:r>
      <w:r w:rsidRPr="00372F89">
        <w:t>и</w:t>
      </w:r>
      <w:r w:rsidR="00FF696F" w:rsidRPr="00372F89">
        <w:t xml:space="preserve"> </w:t>
      </w:r>
      <w:r w:rsidRPr="00372F89">
        <w:t>получить</w:t>
      </w:r>
      <w:r w:rsidR="00FF696F" w:rsidRPr="00372F89">
        <w:t xml:space="preserve"> </w:t>
      </w:r>
      <w:r w:rsidRPr="00372F89">
        <w:t>на</w:t>
      </w:r>
      <w:r w:rsidR="00FF696F" w:rsidRPr="00372F89">
        <w:t xml:space="preserve"> </w:t>
      </w:r>
      <w:r w:rsidRPr="00372F89">
        <w:t>одну</w:t>
      </w:r>
      <w:r w:rsidR="00FF696F" w:rsidRPr="00372F89">
        <w:t xml:space="preserve"> </w:t>
      </w:r>
      <w:r w:rsidRPr="00372F89">
        <w:t>свою</w:t>
      </w:r>
      <w:r w:rsidR="00FF696F" w:rsidRPr="00372F89">
        <w:t xml:space="preserve"> </w:t>
      </w:r>
      <w:r w:rsidRPr="00372F89">
        <w:t>тысячу</w:t>
      </w:r>
      <w:r w:rsidR="00FF696F" w:rsidRPr="00372F89">
        <w:t xml:space="preserve"> </w:t>
      </w:r>
      <w:r w:rsidRPr="00372F89">
        <w:t>рублей</w:t>
      </w:r>
      <w:r w:rsidR="00FF696F" w:rsidRPr="00372F89">
        <w:t xml:space="preserve"> </w:t>
      </w:r>
      <w:r w:rsidRPr="00372F89">
        <w:t>тысячу</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но</w:t>
      </w:r>
      <w:r w:rsidR="00FF696F" w:rsidRPr="00372F89">
        <w:t xml:space="preserve"> </w:t>
      </w:r>
      <w:r w:rsidRPr="00372F89">
        <w:t>не</w:t>
      </w:r>
      <w:r w:rsidR="00FF696F" w:rsidRPr="00372F89">
        <w:t xml:space="preserve"> </w:t>
      </w:r>
      <w:r w:rsidRPr="00372F89">
        <w:t>более</w:t>
      </w:r>
      <w:r w:rsidR="00FF696F" w:rsidRPr="00372F89">
        <w:t xml:space="preserve"> </w:t>
      </w:r>
      <w:r w:rsidRPr="00372F89">
        <w:t>12</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p>
    <w:p w14:paraId="102A3690" w14:textId="77777777" w:rsidR="00250A30" w:rsidRPr="00372F89" w:rsidRDefault="00250A30" w:rsidP="00250A30">
      <w:r w:rsidRPr="00372F89">
        <w:t>Сейчас</w:t>
      </w:r>
      <w:r w:rsidR="00FF696F" w:rsidRPr="00372F89">
        <w:t xml:space="preserve"> </w:t>
      </w:r>
      <w:r w:rsidRPr="00372F89">
        <w:t>пенсионные</w:t>
      </w:r>
      <w:r w:rsidR="00FF696F" w:rsidRPr="00372F89">
        <w:t xml:space="preserve"> </w:t>
      </w:r>
      <w:r w:rsidRPr="00372F89">
        <w:t>накопления,</w:t>
      </w:r>
      <w:r w:rsidR="00FF696F" w:rsidRPr="00372F89">
        <w:t xml:space="preserve"> </w:t>
      </w:r>
      <w:r w:rsidRPr="00372F89">
        <w:t>которые</w:t>
      </w:r>
      <w:r w:rsidR="00FF696F" w:rsidRPr="00372F89">
        <w:t xml:space="preserve"> </w:t>
      </w:r>
      <w:r w:rsidRPr="00372F89">
        <w:t>сформированы</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взносов</w:t>
      </w:r>
      <w:r w:rsidR="00FF696F" w:rsidRPr="00372F89">
        <w:t xml:space="preserve"> </w:t>
      </w:r>
      <w:r w:rsidRPr="00372F89">
        <w:t>на</w:t>
      </w:r>
      <w:r w:rsidR="00FF696F" w:rsidRPr="00372F89">
        <w:t xml:space="preserve"> </w:t>
      </w:r>
      <w:r w:rsidRPr="00372F89">
        <w:t>накопительную</w:t>
      </w:r>
      <w:r w:rsidR="00FF696F" w:rsidRPr="00372F89">
        <w:t xml:space="preserve"> </w:t>
      </w:r>
      <w:r w:rsidRPr="00372F89">
        <w:t>часть</w:t>
      </w:r>
      <w:r w:rsidR="00FF696F" w:rsidRPr="00372F89">
        <w:t xml:space="preserve"> </w:t>
      </w:r>
      <w:r w:rsidRPr="00372F89">
        <w:t>пенсии</w:t>
      </w:r>
      <w:r w:rsidR="00FF696F" w:rsidRPr="00372F89">
        <w:t xml:space="preserve"> </w:t>
      </w:r>
      <w:r w:rsidRPr="00372F89">
        <w:t>и</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программы</w:t>
      </w:r>
      <w:r w:rsidR="00FF696F" w:rsidRPr="00372F89">
        <w:t xml:space="preserve"> </w:t>
      </w:r>
      <w:r w:rsidRPr="00372F89">
        <w:t>государственного</w:t>
      </w:r>
      <w:r w:rsidR="00FF696F" w:rsidRPr="00372F89">
        <w:t xml:space="preserve"> </w:t>
      </w:r>
      <w:r w:rsidRPr="00372F89">
        <w:t>софинансирования</w:t>
      </w:r>
      <w:r w:rsidR="00FF696F" w:rsidRPr="00372F89">
        <w:t xml:space="preserve"> </w:t>
      </w:r>
      <w:r w:rsidRPr="00372F89">
        <w:t>пенсий,</w:t>
      </w:r>
      <w:r w:rsidR="00FF696F" w:rsidRPr="00372F89">
        <w:t xml:space="preserve"> </w:t>
      </w:r>
      <w:r w:rsidRPr="00372F89">
        <w:t>женщины</w:t>
      </w:r>
      <w:r w:rsidR="00FF696F" w:rsidRPr="00372F89">
        <w:t xml:space="preserve"> </w:t>
      </w:r>
      <w:r w:rsidRPr="00372F89">
        <w:t>могут</w:t>
      </w:r>
      <w:r w:rsidR="00FF696F" w:rsidRPr="00372F89">
        <w:t xml:space="preserve"> </w:t>
      </w:r>
      <w:r w:rsidRPr="00372F89">
        <w:t>получить</w:t>
      </w:r>
      <w:r w:rsidR="00FF696F" w:rsidRPr="00372F89">
        <w:t xml:space="preserve"> </w:t>
      </w:r>
      <w:r w:rsidRPr="00372F89">
        <w:t>в</w:t>
      </w:r>
      <w:r w:rsidR="00FF696F" w:rsidRPr="00372F89">
        <w:t xml:space="preserve"> </w:t>
      </w:r>
      <w:r w:rsidRPr="00372F89">
        <w:t>55</w:t>
      </w:r>
      <w:r w:rsidR="00FF696F" w:rsidRPr="00372F89">
        <w:t xml:space="preserve"> </w:t>
      </w:r>
      <w:r w:rsidRPr="00372F89">
        <w:t>лет,</w:t>
      </w:r>
      <w:r w:rsidR="00FF696F" w:rsidRPr="00372F89">
        <w:t xml:space="preserve"> </w:t>
      </w:r>
      <w:r w:rsidRPr="00372F89">
        <w:t>а</w:t>
      </w:r>
      <w:r w:rsidR="00FF696F" w:rsidRPr="00372F89">
        <w:t xml:space="preserve"> </w:t>
      </w:r>
      <w:r w:rsidRPr="00372F89">
        <w:t>мужчины</w:t>
      </w:r>
      <w:r w:rsidR="00FF696F" w:rsidRPr="00372F89">
        <w:t xml:space="preserve"> - </w:t>
      </w:r>
      <w:r w:rsidRPr="00372F89">
        <w:t>в</w:t>
      </w:r>
      <w:r w:rsidR="00FF696F" w:rsidRPr="00372F89">
        <w:t xml:space="preserve"> </w:t>
      </w:r>
      <w:r w:rsidRPr="00372F89">
        <w:t>60.</w:t>
      </w:r>
    </w:p>
    <w:p w14:paraId="3E7BF66C" w14:textId="77777777" w:rsidR="00250A30" w:rsidRPr="00372F89" w:rsidRDefault="00BA5B2B" w:rsidP="00250A30">
      <w:r w:rsidRPr="00372F89">
        <w:t>СБЕРЕЖЕНИЯ</w:t>
      </w:r>
      <w:r w:rsidR="00FF696F" w:rsidRPr="00372F89">
        <w:t xml:space="preserve"> </w:t>
      </w:r>
      <w:r w:rsidRPr="00372F89">
        <w:t>И</w:t>
      </w:r>
      <w:r w:rsidR="00FF696F" w:rsidRPr="00372F89">
        <w:t xml:space="preserve"> </w:t>
      </w:r>
      <w:r w:rsidRPr="00372F89">
        <w:t>ВКЛАД</w:t>
      </w:r>
    </w:p>
    <w:p w14:paraId="34A96B58" w14:textId="77777777" w:rsidR="00250A30" w:rsidRPr="00372F89" w:rsidRDefault="00250A30" w:rsidP="00250A30">
      <w:r w:rsidRPr="00372F89">
        <w:t>У</w:t>
      </w:r>
      <w:r w:rsidR="00FF696F" w:rsidRPr="00372F89">
        <w:t xml:space="preserve"> </w:t>
      </w:r>
      <w:r w:rsidRPr="00372F89">
        <w:t>программы</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(ПДС)</w:t>
      </w:r>
      <w:r w:rsidR="00FF696F" w:rsidRPr="00372F89">
        <w:t xml:space="preserve"> </w:t>
      </w:r>
      <w:r w:rsidRPr="00372F89">
        <w:t>свои</w:t>
      </w:r>
      <w:r w:rsidR="00FF696F" w:rsidRPr="00372F89">
        <w:t xml:space="preserve"> </w:t>
      </w:r>
      <w:r w:rsidRPr="00372F89">
        <w:t>условия.</w:t>
      </w:r>
      <w:r w:rsidR="00FF696F" w:rsidRPr="00372F89">
        <w:t xml:space="preserve"> </w:t>
      </w:r>
      <w:r w:rsidRPr="00372F89">
        <w:t>Ее</w:t>
      </w:r>
      <w:r w:rsidR="00FF696F" w:rsidRPr="00372F89">
        <w:t xml:space="preserve"> </w:t>
      </w:r>
      <w:r w:rsidRPr="00372F89">
        <w:t>операторами</w:t>
      </w:r>
      <w:r w:rsidR="00FF696F" w:rsidRPr="00372F89">
        <w:t xml:space="preserve"> </w:t>
      </w:r>
      <w:r w:rsidRPr="00372F89">
        <w:t>являются</w:t>
      </w:r>
      <w:r w:rsidR="00FF696F" w:rsidRPr="00372F89">
        <w:t xml:space="preserve"> </w:t>
      </w:r>
      <w:r w:rsidRPr="00372F89">
        <w:t>не</w:t>
      </w:r>
      <w:r w:rsidR="00FF696F" w:rsidRPr="00372F89">
        <w:t xml:space="preserve"> </w:t>
      </w:r>
      <w:r w:rsidRPr="00372F89">
        <w:t>кредитные</w:t>
      </w:r>
      <w:r w:rsidR="00FF696F" w:rsidRPr="00372F89">
        <w:t xml:space="preserve"> </w:t>
      </w:r>
      <w:r w:rsidRPr="00372F89">
        <w:t>учреждения,</w:t>
      </w:r>
      <w:r w:rsidR="00FF696F" w:rsidRPr="00372F89">
        <w:t xml:space="preserve"> </w:t>
      </w:r>
      <w:r w:rsidRPr="00372F89">
        <w:t>а</w:t>
      </w:r>
      <w:r w:rsidR="00FF696F" w:rsidRPr="00372F89">
        <w:t xml:space="preserve"> </w:t>
      </w:r>
      <w:r w:rsidRPr="00372F89">
        <w:t>негосударственные</w:t>
      </w:r>
      <w:r w:rsidR="00FF696F" w:rsidRPr="00372F89">
        <w:t xml:space="preserve"> </w:t>
      </w:r>
      <w:r w:rsidRPr="00372F89">
        <w:t>пенсионные</w:t>
      </w:r>
      <w:r w:rsidR="00FF696F" w:rsidRPr="00372F89">
        <w:t xml:space="preserve"> </w:t>
      </w:r>
      <w:r w:rsidRPr="00372F89">
        <w:t>фонды.</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долгосрочные</w:t>
      </w:r>
      <w:r w:rsidR="00FF696F" w:rsidRPr="00372F89">
        <w:t xml:space="preserve"> </w:t>
      </w:r>
      <w:r w:rsidRPr="00372F89">
        <w:t>сбережения</w:t>
      </w:r>
      <w:r w:rsidR="00FF696F" w:rsidRPr="00372F89">
        <w:t xml:space="preserve"> </w:t>
      </w:r>
      <w:r w:rsidRPr="00372F89">
        <w:t>отличаются</w:t>
      </w:r>
      <w:r w:rsidR="00FF696F" w:rsidRPr="00372F89">
        <w:t xml:space="preserve"> </w:t>
      </w:r>
      <w:r w:rsidRPr="00372F89">
        <w:t>от</w:t>
      </w:r>
      <w:r w:rsidR="00FF696F" w:rsidRPr="00372F89">
        <w:t xml:space="preserve"> </w:t>
      </w:r>
      <w:r w:rsidRPr="00372F89">
        <w:t>вкладов</w:t>
      </w:r>
      <w:r w:rsidR="00FF696F" w:rsidRPr="00372F89">
        <w:t xml:space="preserve"> </w:t>
      </w:r>
      <w:r w:rsidRPr="00372F89">
        <w:t>или</w:t>
      </w:r>
      <w:r w:rsidR="00FF696F" w:rsidRPr="00372F89">
        <w:t xml:space="preserve"> </w:t>
      </w:r>
      <w:r w:rsidRPr="00372F89">
        <w:t>накопительных</w:t>
      </w:r>
      <w:r w:rsidR="00FF696F" w:rsidRPr="00372F89">
        <w:t xml:space="preserve"> </w:t>
      </w:r>
      <w:r w:rsidRPr="00372F89">
        <w:t>счетов</w:t>
      </w:r>
      <w:r w:rsidR="00FF696F" w:rsidRPr="00372F89">
        <w:t xml:space="preserve"> </w:t>
      </w:r>
      <w:r w:rsidRPr="00372F89">
        <w:t>в</w:t>
      </w:r>
      <w:r w:rsidR="00FF696F" w:rsidRPr="00372F89">
        <w:t xml:space="preserve"> </w:t>
      </w:r>
      <w:r w:rsidRPr="00372F89">
        <w:t>банках</w:t>
      </w:r>
      <w:r w:rsidR="00FF696F" w:rsidRPr="00372F89">
        <w:t xml:space="preserve"> </w:t>
      </w:r>
      <w:r w:rsidRPr="00372F89">
        <w:t>(см.</w:t>
      </w:r>
      <w:r w:rsidR="00FF696F" w:rsidRPr="00372F89">
        <w:t xml:space="preserve"> </w:t>
      </w:r>
      <w:r w:rsidRPr="00372F89">
        <w:t>инфографику</w:t>
      </w:r>
      <w:r w:rsidR="00FF696F" w:rsidRPr="00372F89">
        <w:t xml:space="preserve"> </w:t>
      </w:r>
      <w:r w:rsidR="00D055BC" w:rsidRPr="00372F89">
        <w:t>«</w:t>
      </w:r>
      <w:r w:rsidRPr="00372F89">
        <w:t>Пример</w:t>
      </w:r>
      <w:r w:rsidR="00FF696F" w:rsidRPr="00372F89">
        <w:t xml:space="preserve"> </w:t>
      </w:r>
      <w:r w:rsidRPr="00372F89">
        <w:t>расчета</w:t>
      </w:r>
      <w:r w:rsidR="00D055BC" w:rsidRPr="00372F89">
        <w:t>»</w:t>
      </w:r>
      <w:r w:rsidR="00FF696F" w:rsidRPr="00372F89">
        <w:t xml:space="preserve"> </w:t>
      </w:r>
      <w:r w:rsidRPr="00372F89">
        <w:t>на</w:t>
      </w:r>
      <w:r w:rsidR="00FF696F" w:rsidRPr="00372F89">
        <w:t xml:space="preserve"> </w:t>
      </w:r>
      <w:r w:rsidRPr="00372F89">
        <w:t>стр.</w:t>
      </w:r>
      <w:r w:rsidR="00FF696F" w:rsidRPr="00372F89">
        <w:t xml:space="preserve"> </w:t>
      </w:r>
      <w:r w:rsidRPr="00372F89">
        <w:t>12).</w:t>
      </w:r>
    </w:p>
    <w:p w14:paraId="6287EE33" w14:textId="77777777" w:rsidR="00250A30" w:rsidRPr="00372F89" w:rsidRDefault="00250A30" w:rsidP="00250A30">
      <w:proofErr w:type="spellStart"/>
      <w:r w:rsidRPr="00372F89">
        <w:t>Во­первых</w:t>
      </w:r>
      <w:proofErr w:type="spellEnd"/>
      <w:r w:rsidRPr="00372F89">
        <w:t>,</w:t>
      </w:r>
      <w:r w:rsidR="00FF696F" w:rsidRPr="00372F89">
        <w:t xml:space="preserve"> </w:t>
      </w:r>
      <w:r w:rsidRPr="00372F89">
        <w:t>средства</w:t>
      </w:r>
      <w:r w:rsidR="00FF696F" w:rsidRPr="00372F89">
        <w:t xml:space="preserve"> </w:t>
      </w:r>
      <w:r w:rsidRPr="00372F89">
        <w:t>в</w:t>
      </w:r>
      <w:r w:rsidR="00FF696F" w:rsidRPr="00372F89">
        <w:t xml:space="preserve"> </w:t>
      </w:r>
      <w:r w:rsidRPr="00372F89">
        <w:t>ПДС,</w:t>
      </w:r>
      <w:r w:rsidR="00FF696F" w:rsidRPr="00372F89">
        <w:t xml:space="preserve"> </w:t>
      </w:r>
      <w:r w:rsidRPr="00372F89">
        <w:t>в</w:t>
      </w:r>
      <w:r w:rsidR="00FF696F" w:rsidRPr="00372F89">
        <w:t xml:space="preserve"> </w:t>
      </w:r>
      <w:r w:rsidRPr="00372F89">
        <w:t>отличие</w:t>
      </w:r>
      <w:r w:rsidR="00FF696F" w:rsidRPr="00372F89">
        <w:t xml:space="preserve"> </w:t>
      </w:r>
      <w:r w:rsidRPr="00372F89">
        <w:t>от</w:t>
      </w:r>
      <w:r w:rsidR="00FF696F" w:rsidRPr="00372F89">
        <w:t xml:space="preserve"> </w:t>
      </w:r>
      <w:r w:rsidRPr="00372F89">
        <w:t>денег</w:t>
      </w:r>
      <w:r w:rsidR="00FF696F" w:rsidRPr="00372F89">
        <w:t xml:space="preserve"> </w:t>
      </w:r>
      <w:r w:rsidRPr="00372F89">
        <w:t>на</w:t>
      </w:r>
      <w:r w:rsidR="00FF696F" w:rsidRPr="00372F89">
        <w:t xml:space="preserve"> </w:t>
      </w:r>
      <w:r w:rsidRPr="00372F89">
        <w:t>вкладах</w:t>
      </w:r>
      <w:r w:rsidR="00FF696F" w:rsidRPr="00372F89">
        <w:t xml:space="preserve"> </w:t>
      </w:r>
      <w:r w:rsidRPr="00372F89">
        <w:t>и</w:t>
      </w:r>
      <w:r w:rsidR="00FF696F" w:rsidRPr="00372F89">
        <w:t xml:space="preserve"> </w:t>
      </w:r>
      <w:r w:rsidRPr="00372F89">
        <w:t>счетах,</w:t>
      </w:r>
      <w:r w:rsidR="00FF696F" w:rsidRPr="00372F89">
        <w:t xml:space="preserve"> </w:t>
      </w:r>
      <w:r w:rsidRPr="00372F89">
        <w:t>софинансируются</w:t>
      </w:r>
      <w:r w:rsidR="00FF696F" w:rsidRPr="00372F89">
        <w:t xml:space="preserve"> </w:t>
      </w:r>
      <w:r w:rsidRPr="00372F89">
        <w:t>государством</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трех</w:t>
      </w:r>
      <w:r w:rsidR="00FF696F" w:rsidRPr="00372F89">
        <w:t xml:space="preserve"> </w:t>
      </w:r>
      <w:r w:rsidRPr="00372F89">
        <w:t>лет</w:t>
      </w:r>
      <w:r w:rsidR="00FF696F" w:rsidRPr="00372F89">
        <w:t xml:space="preserve"> </w:t>
      </w:r>
      <w:r w:rsidRPr="00372F89">
        <w:t>следующим</w:t>
      </w:r>
      <w:r w:rsidR="00FF696F" w:rsidRPr="00372F89">
        <w:t xml:space="preserve"> </w:t>
      </w:r>
      <w:r w:rsidRPr="00372F89">
        <w:t>образом:</w:t>
      </w:r>
    </w:p>
    <w:p w14:paraId="13CA1590" w14:textId="77777777" w:rsidR="00250A30" w:rsidRPr="00372F89" w:rsidRDefault="00BA5B2B" w:rsidP="00250A30">
      <w:r w:rsidRPr="00372F89">
        <w:t>-</w:t>
      </w:r>
      <w:r w:rsidR="00FF696F" w:rsidRPr="00372F89">
        <w:t xml:space="preserve"> </w:t>
      </w:r>
      <w:r w:rsidR="00250A30" w:rsidRPr="00372F89">
        <w:t>1</w:t>
      </w:r>
      <w:r w:rsidR="00FF696F" w:rsidRPr="00372F89">
        <w:t xml:space="preserve"> </w:t>
      </w:r>
      <w:r w:rsidR="00250A30" w:rsidRPr="00372F89">
        <w:t>рубль</w:t>
      </w:r>
      <w:r w:rsidR="00FF696F" w:rsidRPr="00372F89">
        <w:t xml:space="preserve"> </w:t>
      </w:r>
      <w:r w:rsidR="00250A30" w:rsidRPr="00372F89">
        <w:t>на</w:t>
      </w:r>
      <w:r w:rsidR="00FF696F" w:rsidRPr="00372F89">
        <w:t xml:space="preserve"> </w:t>
      </w:r>
      <w:r w:rsidR="00250A30" w:rsidRPr="00372F89">
        <w:t>1</w:t>
      </w:r>
      <w:r w:rsidR="00FF696F" w:rsidRPr="00372F89">
        <w:t xml:space="preserve"> </w:t>
      </w:r>
      <w:r w:rsidR="00250A30" w:rsidRPr="00372F89">
        <w:t>рубль</w:t>
      </w:r>
      <w:r w:rsidR="00FF696F" w:rsidRPr="00372F89">
        <w:t xml:space="preserve"> </w:t>
      </w:r>
      <w:r w:rsidR="00250A30" w:rsidRPr="00372F89">
        <w:t>гражданина,</w:t>
      </w:r>
      <w:r w:rsidR="00FF696F" w:rsidRPr="00372F89">
        <w:t xml:space="preserve"> </w:t>
      </w:r>
      <w:r w:rsidR="00250A30" w:rsidRPr="00372F89">
        <w:t>если</w:t>
      </w:r>
      <w:r w:rsidR="00FF696F" w:rsidRPr="00372F89">
        <w:t xml:space="preserve"> </w:t>
      </w:r>
      <w:r w:rsidR="00250A30" w:rsidRPr="00372F89">
        <w:t>его</w:t>
      </w:r>
      <w:r w:rsidR="00FF696F" w:rsidRPr="00372F89">
        <w:t xml:space="preserve"> </w:t>
      </w:r>
      <w:r w:rsidR="00250A30" w:rsidRPr="00372F89">
        <w:t>среднемесячный</w:t>
      </w:r>
      <w:r w:rsidR="00FF696F" w:rsidRPr="00372F89">
        <w:t xml:space="preserve"> </w:t>
      </w:r>
      <w:r w:rsidR="00250A30" w:rsidRPr="00372F89">
        <w:t>доход</w:t>
      </w:r>
      <w:r w:rsidR="00FF696F" w:rsidRPr="00372F89">
        <w:t xml:space="preserve"> </w:t>
      </w:r>
      <w:r w:rsidR="00250A30" w:rsidRPr="00372F89">
        <w:t>до</w:t>
      </w:r>
      <w:r w:rsidR="00FF696F" w:rsidRPr="00372F89">
        <w:t xml:space="preserve"> </w:t>
      </w:r>
      <w:r w:rsidR="00250A30" w:rsidRPr="00372F89">
        <w:t>80</w:t>
      </w:r>
      <w:r w:rsidR="00FF696F" w:rsidRPr="00372F89">
        <w:t xml:space="preserve"> </w:t>
      </w:r>
      <w:r w:rsidR="00250A30" w:rsidRPr="00372F89">
        <w:t>тысяч</w:t>
      </w:r>
      <w:r w:rsidR="00FF696F" w:rsidRPr="00372F89">
        <w:t xml:space="preserve"> </w:t>
      </w:r>
      <w:r w:rsidR="00250A30" w:rsidRPr="00372F89">
        <w:t>рублей;</w:t>
      </w:r>
    </w:p>
    <w:p w14:paraId="4AA9F287" w14:textId="77777777" w:rsidR="00250A30" w:rsidRPr="00372F89" w:rsidRDefault="00BA5B2B" w:rsidP="00250A30">
      <w:r w:rsidRPr="00372F89">
        <w:t>-</w:t>
      </w:r>
      <w:r w:rsidR="00FF696F" w:rsidRPr="00372F89">
        <w:t xml:space="preserve"> </w:t>
      </w:r>
      <w:r w:rsidR="00250A30" w:rsidRPr="00372F89">
        <w:t>1</w:t>
      </w:r>
      <w:r w:rsidR="00FF696F" w:rsidRPr="00372F89">
        <w:t xml:space="preserve"> </w:t>
      </w:r>
      <w:r w:rsidR="00250A30" w:rsidRPr="00372F89">
        <w:t>рубль</w:t>
      </w:r>
      <w:r w:rsidR="00FF696F" w:rsidRPr="00372F89">
        <w:t xml:space="preserve"> </w:t>
      </w:r>
      <w:r w:rsidR="00250A30" w:rsidRPr="00372F89">
        <w:t>на</w:t>
      </w:r>
      <w:r w:rsidR="00FF696F" w:rsidRPr="00372F89">
        <w:t xml:space="preserve"> </w:t>
      </w:r>
      <w:r w:rsidR="00250A30" w:rsidRPr="00372F89">
        <w:t>2</w:t>
      </w:r>
      <w:r w:rsidR="00FF696F" w:rsidRPr="00372F89">
        <w:t xml:space="preserve"> </w:t>
      </w:r>
      <w:r w:rsidR="00250A30" w:rsidRPr="00372F89">
        <w:t>рубля</w:t>
      </w:r>
      <w:r w:rsidR="00FF696F" w:rsidRPr="00372F89">
        <w:t xml:space="preserve"> </w:t>
      </w:r>
      <w:r w:rsidR="00250A30" w:rsidRPr="00372F89">
        <w:t>гражданина,</w:t>
      </w:r>
      <w:r w:rsidR="00FF696F" w:rsidRPr="00372F89">
        <w:t xml:space="preserve"> </w:t>
      </w:r>
      <w:r w:rsidR="00250A30" w:rsidRPr="00372F89">
        <w:t>если</w:t>
      </w:r>
      <w:r w:rsidR="00FF696F" w:rsidRPr="00372F89">
        <w:t xml:space="preserve"> </w:t>
      </w:r>
      <w:r w:rsidR="00250A30" w:rsidRPr="00372F89">
        <w:t>его</w:t>
      </w:r>
      <w:r w:rsidR="00FF696F" w:rsidRPr="00372F89">
        <w:t xml:space="preserve"> </w:t>
      </w:r>
      <w:r w:rsidR="00250A30" w:rsidRPr="00372F89">
        <w:t>доход</w:t>
      </w:r>
      <w:r w:rsidR="00FF696F" w:rsidRPr="00372F89">
        <w:t xml:space="preserve"> </w:t>
      </w:r>
      <w:r w:rsidR="00250A30" w:rsidRPr="00372F89">
        <w:t>от</w:t>
      </w:r>
      <w:r w:rsidR="00FF696F" w:rsidRPr="00372F89">
        <w:t xml:space="preserve"> </w:t>
      </w:r>
      <w:r w:rsidR="00250A30" w:rsidRPr="00372F89">
        <w:t>80</w:t>
      </w:r>
      <w:r w:rsidR="00FF696F" w:rsidRPr="00372F89">
        <w:t xml:space="preserve"> </w:t>
      </w:r>
      <w:r w:rsidR="00250A30" w:rsidRPr="00372F89">
        <w:t>тысяч</w:t>
      </w:r>
      <w:r w:rsidR="00FF696F" w:rsidRPr="00372F89">
        <w:t xml:space="preserve"> </w:t>
      </w:r>
      <w:r w:rsidR="00250A30" w:rsidRPr="00372F89">
        <w:t>до</w:t>
      </w:r>
      <w:r w:rsidR="00FF696F" w:rsidRPr="00372F89">
        <w:t xml:space="preserve"> </w:t>
      </w:r>
      <w:r w:rsidR="00250A30" w:rsidRPr="00372F89">
        <w:t>150</w:t>
      </w:r>
      <w:r w:rsidR="00FF696F" w:rsidRPr="00372F89">
        <w:t xml:space="preserve"> </w:t>
      </w:r>
      <w:r w:rsidR="00250A30" w:rsidRPr="00372F89">
        <w:t>тысяч</w:t>
      </w:r>
      <w:r w:rsidR="00FF696F" w:rsidRPr="00372F89">
        <w:t xml:space="preserve"> </w:t>
      </w:r>
      <w:r w:rsidR="00250A30" w:rsidRPr="00372F89">
        <w:t>рублей;</w:t>
      </w:r>
    </w:p>
    <w:p w14:paraId="74CA0E3D" w14:textId="77777777" w:rsidR="00250A30" w:rsidRPr="00372F89" w:rsidRDefault="00BA5B2B" w:rsidP="00250A30">
      <w:r w:rsidRPr="00372F89">
        <w:t>-</w:t>
      </w:r>
      <w:r w:rsidR="00FF696F" w:rsidRPr="00372F89">
        <w:t xml:space="preserve"> </w:t>
      </w:r>
      <w:r w:rsidR="00250A30" w:rsidRPr="00372F89">
        <w:t>1</w:t>
      </w:r>
      <w:r w:rsidR="00FF696F" w:rsidRPr="00372F89">
        <w:t xml:space="preserve"> </w:t>
      </w:r>
      <w:r w:rsidR="00250A30" w:rsidRPr="00372F89">
        <w:t>рубль</w:t>
      </w:r>
      <w:r w:rsidR="00FF696F" w:rsidRPr="00372F89">
        <w:t xml:space="preserve"> </w:t>
      </w:r>
      <w:r w:rsidR="00250A30" w:rsidRPr="00372F89">
        <w:t>на</w:t>
      </w:r>
      <w:r w:rsidR="00FF696F" w:rsidRPr="00372F89">
        <w:t xml:space="preserve"> </w:t>
      </w:r>
      <w:r w:rsidR="00250A30" w:rsidRPr="00372F89">
        <w:t>4</w:t>
      </w:r>
      <w:r w:rsidR="00FF696F" w:rsidRPr="00372F89">
        <w:t xml:space="preserve"> </w:t>
      </w:r>
      <w:r w:rsidR="00250A30" w:rsidRPr="00372F89">
        <w:t>рубля</w:t>
      </w:r>
      <w:r w:rsidR="00FF696F" w:rsidRPr="00372F89">
        <w:t xml:space="preserve"> </w:t>
      </w:r>
      <w:r w:rsidR="00250A30" w:rsidRPr="00372F89">
        <w:t>гражданина,</w:t>
      </w:r>
      <w:r w:rsidR="00FF696F" w:rsidRPr="00372F89">
        <w:t xml:space="preserve"> </w:t>
      </w:r>
      <w:r w:rsidR="00250A30" w:rsidRPr="00372F89">
        <w:t>если</w:t>
      </w:r>
      <w:r w:rsidR="00FF696F" w:rsidRPr="00372F89">
        <w:t xml:space="preserve"> </w:t>
      </w:r>
      <w:r w:rsidR="00250A30" w:rsidRPr="00372F89">
        <w:t>его</w:t>
      </w:r>
      <w:r w:rsidR="00FF696F" w:rsidRPr="00372F89">
        <w:t xml:space="preserve"> </w:t>
      </w:r>
      <w:r w:rsidR="00250A30" w:rsidRPr="00372F89">
        <w:t>доход</w:t>
      </w:r>
      <w:r w:rsidR="00FF696F" w:rsidRPr="00372F89">
        <w:t xml:space="preserve"> </w:t>
      </w:r>
      <w:r w:rsidR="00250A30" w:rsidRPr="00372F89">
        <w:t>свыше</w:t>
      </w:r>
      <w:r w:rsidR="00FF696F" w:rsidRPr="00372F89">
        <w:t xml:space="preserve"> </w:t>
      </w:r>
      <w:r w:rsidR="00250A30" w:rsidRPr="00372F89">
        <w:t>150</w:t>
      </w:r>
      <w:r w:rsidR="00FF696F" w:rsidRPr="00372F89">
        <w:t xml:space="preserve"> </w:t>
      </w:r>
      <w:r w:rsidR="00250A30" w:rsidRPr="00372F89">
        <w:t>тысяч</w:t>
      </w:r>
      <w:r w:rsidR="00FF696F" w:rsidRPr="00372F89">
        <w:t xml:space="preserve"> </w:t>
      </w:r>
      <w:r w:rsidR="00250A30" w:rsidRPr="00372F89">
        <w:t>рублей.</w:t>
      </w:r>
    </w:p>
    <w:p w14:paraId="06913B44" w14:textId="77777777" w:rsidR="00250A30" w:rsidRPr="00372F89" w:rsidRDefault="00250A30" w:rsidP="00250A30">
      <w:r w:rsidRPr="00372F89">
        <w:t>Максимум</w:t>
      </w:r>
      <w:r w:rsidR="00FF696F" w:rsidRPr="00372F89">
        <w:t xml:space="preserve"> - </w:t>
      </w:r>
      <w:r w:rsidRPr="00372F89">
        <w:t>36</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r w:rsidR="00FF696F" w:rsidRPr="00372F89">
        <w:t xml:space="preserve"> </w:t>
      </w:r>
      <w:r w:rsidRPr="00372F89">
        <w:t>Софинансирование</w:t>
      </w:r>
      <w:r w:rsidR="00FF696F" w:rsidRPr="00372F89">
        <w:t xml:space="preserve"> </w:t>
      </w:r>
      <w:r w:rsidRPr="00372F89">
        <w:t>производится</w:t>
      </w:r>
      <w:r w:rsidR="00FF696F" w:rsidRPr="00372F89">
        <w:t xml:space="preserve"> </w:t>
      </w:r>
      <w:r w:rsidRPr="00372F89">
        <w:t>автоматически</w:t>
      </w:r>
      <w:r w:rsidR="00FF696F" w:rsidRPr="00372F89">
        <w:t xml:space="preserve"> </w:t>
      </w:r>
      <w:r w:rsidRPr="00372F89">
        <w:t>на</w:t>
      </w:r>
      <w:r w:rsidR="00FF696F" w:rsidRPr="00372F89">
        <w:t xml:space="preserve"> </w:t>
      </w:r>
      <w:r w:rsidRPr="00372F89">
        <w:t>основании</w:t>
      </w:r>
      <w:r w:rsidR="00FF696F" w:rsidRPr="00372F89">
        <w:t xml:space="preserve"> </w:t>
      </w:r>
      <w:r w:rsidRPr="00372F89">
        <w:t>данных</w:t>
      </w:r>
      <w:r w:rsidR="00FF696F" w:rsidRPr="00372F89">
        <w:t xml:space="preserve"> </w:t>
      </w:r>
      <w:r w:rsidRPr="00372F89">
        <w:t>о</w:t>
      </w:r>
      <w:r w:rsidR="00FF696F" w:rsidRPr="00372F89">
        <w:t xml:space="preserve"> </w:t>
      </w:r>
      <w:r w:rsidRPr="00372F89">
        <w:t>доходах,</w:t>
      </w:r>
      <w:r w:rsidR="00FF696F" w:rsidRPr="00372F89">
        <w:t xml:space="preserve"> </w:t>
      </w:r>
      <w:r w:rsidRPr="00372F89">
        <w:t>которые</w:t>
      </w:r>
      <w:r w:rsidR="00FF696F" w:rsidRPr="00372F89">
        <w:t xml:space="preserve"> </w:t>
      </w:r>
      <w:r w:rsidRPr="00372F89">
        <w:t>предоставляет</w:t>
      </w:r>
      <w:r w:rsidR="00FF696F" w:rsidRPr="00372F89">
        <w:t xml:space="preserve"> </w:t>
      </w:r>
      <w:r w:rsidRPr="00372F89">
        <w:t>Федеральная</w:t>
      </w:r>
      <w:r w:rsidR="00FF696F" w:rsidRPr="00372F89">
        <w:t xml:space="preserve"> </w:t>
      </w:r>
      <w:r w:rsidRPr="00372F89">
        <w:t>налоговая</w:t>
      </w:r>
      <w:r w:rsidR="00FF696F" w:rsidRPr="00372F89">
        <w:t xml:space="preserve"> </w:t>
      </w:r>
      <w:r w:rsidRPr="00372F89">
        <w:t>служба.</w:t>
      </w:r>
      <w:r w:rsidR="00FF696F" w:rsidRPr="00372F89">
        <w:t xml:space="preserve"> </w:t>
      </w:r>
      <w:r w:rsidRPr="00372F89">
        <w:t>Его</w:t>
      </w:r>
      <w:r w:rsidR="00FF696F" w:rsidRPr="00372F89">
        <w:t xml:space="preserve"> </w:t>
      </w:r>
      <w:r w:rsidRPr="00372F89">
        <w:t>получает</w:t>
      </w:r>
      <w:r w:rsidR="00FF696F" w:rsidRPr="00372F89">
        <w:t xml:space="preserve"> </w:t>
      </w:r>
      <w:r w:rsidRPr="00372F89">
        <w:t>любой</w:t>
      </w:r>
      <w:r w:rsidR="00FF696F" w:rsidRPr="00372F89">
        <w:t xml:space="preserve"> </w:t>
      </w:r>
      <w:r w:rsidRPr="00372F89">
        <w:t>участник</w:t>
      </w:r>
      <w:r w:rsidR="00FF696F" w:rsidRPr="00372F89">
        <w:t xml:space="preserve"> </w:t>
      </w:r>
      <w:r w:rsidRPr="00372F89">
        <w:t>программы,</w:t>
      </w:r>
      <w:r w:rsidR="00FF696F" w:rsidRPr="00372F89">
        <w:t xml:space="preserve"> </w:t>
      </w:r>
      <w:r w:rsidRPr="00372F89">
        <w:t>сделавший</w:t>
      </w:r>
      <w:r w:rsidR="00FF696F" w:rsidRPr="00372F89">
        <w:t xml:space="preserve"> </w:t>
      </w:r>
      <w:r w:rsidRPr="00372F89">
        <w:t>взнос</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от</w:t>
      </w:r>
      <w:r w:rsidR="00FF696F" w:rsidRPr="00372F89">
        <w:t xml:space="preserve"> </w:t>
      </w:r>
      <w:r w:rsidRPr="00372F89">
        <w:t>2</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p>
    <w:p w14:paraId="0C9B51FC" w14:textId="77777777" w:rsidR="00250A30" w:rsidRPr="00372F89" w:rsidRDefault="00250A30" w:rsidP="00250A30">
      <w:proofErr w:type="spellStart"/>
      <w:r w:rsidRPr="00372F89">
        <w:t>Во­вторых</w:t>
      </w:r>
      <w:proofErr w:type="spellEnd"/>
      <w:r w:rsidRPr="00372F89">
        <w:t>,</w:t>
      </w:r>
      <w:r w:rsidR="00FF696F" w:rsidRPr="00372F89">
        <w:t xml:space="preserve"> </w:t>
      </w:r>
      <w:r w:rsidRPr="00372F89">
        <w:t>гарантийные</w:t>
      </w:r>
      <w:r w:rsidR="00FF696F" w:rsidRPr="00372F89">
        <w:t xml:space="preserve"> </w:t>
      </w:r>
      <w:r w:rsidRPr="00372F89">
        <w:t>выплаты</w:t>
      </w:r>
      <w:r w:rsidR="00FF696F" w:rsidRPr="00372F89">
        <w:t xml:space="preserve"> </w:t>
      </w:r>
      <w:r w:rsidRPr="00372F89">
        <w:t>в</w:t>
      </w:r>
      <w:r w:rsidR="00FF696F" w:rsidRPr="00372F89">
        <w:t xml:space="preserve"> </w:t>
      </w:r>
      <w:r w:rsidRPr="00372F89">
        <w:t>ПДС</w:t>
      </w:r>
      <w:r w:rsidR="00FF696F" w:rsidRPr="00372F89">
        <w:t xml:space="preserve"> </w:t>
      </w:r>
      <w:r w:rsidRPr="00372F89">
        <w:t>составят</w:t>
      </w:r>
      <w:r w:rsidR="00FF696F" w:rsidRPr="00372F89">
        <w:t xml:space="preserve"> </w:t>
      </w:r>
      <w:r w:rsidRPr="00372F89">
        <w:t>до</w:t>
      </w:r>
      <w:r w:rsidR="00FF696F" w:rsidRPr="00372F89">
        <w:t xml:space="preserve"> </w:t>
      </w:r>
      <w:r w:rsidRPr="00372F89">
        <w:t>2,8</w:t>
      </w:r>
      <w:r w:rsidR="00FF696F" w:rsidRPr="00372F89">
        <w:t xml:space="preserve"> </w:t>
      </w:r>
      <w:r w:rsidRPr="00372F89">
        <w:t>миллиона,</w:t>
      </w:r>
      <w:r w:rsidR="00FF696F" w:rsidRPr="00372F89">
        <w:t xml:space="preserve"> </w:t>
      </w:r>
      <w:r w:rsidRPr="00372F89">
        <w:t>по</w:t>
      </w:r>
      <w:r w:rsidR="00FF696F" w:rsidRPr="00372F89">
        <w:t xml:space="preserve"> </w:t>
      </w:r>
      <w:r w:rsidRPr="00372F89">
        <w:t>банковским</w:t>
      </w:r>
      <w:r w:rsidR="00FF696F" w:rsidRPr="00372F89">
        <w:t xml:space="preserve"> </w:t>
      </w:r>
      <w:r w:rsidRPr="00372F89">
        <w:t>вкладам</w:t>
      </w:r>
      <w:r w:rsidR="00FF696F" w:rsidRPr="00372F89">
        <w:t xml:space="preserve"> - </w:t>
      </w:r>
      <w:r w:rsidRPr="00372F89">
        <w:t>в</w:t>
      </w:r>
      <w:r w:rsidR="00FF696F" w:rsidRPr="00372F89">
        <w:t xml:space="preserve"> </w:t>
      </w:r>
      <w:r w:rsidRPr="00372F89">
        <w:t>два</w:t>
      </w:r>
      <w:r w:rsidR="00FF696F" w:rsidRPr="00372F89">
        <w:t xml:space="preserve"> </w:t>
      </w:r>
      <w:r w:rsidRPr="00372F89">
        <w:t>раза</w:t>
      </w:r>
      <w:r w:rsidR="00FF696F" w:rsidRPr="00372F89">
        <w:t xml:space="preserve"> </w:t>
      </w:r>
      <w:r w:rsidRPr="00372F89">
        <w:t>меньше,</w:t>
      </w:r>
      <w:r w:rsidR="00FF696F" w:rsidRPr="00372F89">
        <w:t xml:space="preserve"> </w:t>
      </w:r>
      <w:r w:rsidRPr="00372F89">
        <w:t>1,4</w:t>
      </w:r>
      <w:r w:rsidR="00FF696F" w:rsidRPr="00372F89">
        <w:t xml:space="preserve"> </w:t>
      </w:r>
      <w:r w:rsidRPr="00372F89">
        <w:t>миллиона</w:t>
      </w:r>
      <w:r w:rsidR="00FF696F" w:rsidRPr="00372F89">
        <w:t xml:space="preserve"> </w:t>
      </w:r>
      <w:r w:rsidRPr="00372F89">
        <w:t>рублей.</w:t>
      </w:r>
    </w:p>
    <w:p w14:paraId="3DA4DF74" w14:textId="77777777" w:rsidR="00250A30" w:rsidRPr="00372F89" w:rsidRDefault="00250A30" w:rsidP="00250A30">
      <w:proofErr w:type="spellStart"/>
      <w:r w:rsidRPr="00372F89">
        <w:t>В­третьих</w:t>
      </w:r>
      <w:proofErr w:type="spellEnd"/>
      <w:r w:rsidRPr="00372F89">
        <w:t>,</w:t>
      </w:r>
      <w:r w:rsidR="00FF696F" w:rsidRPr="00372F89">
        <w:t xml:space="preserve"> </w:t>
      </w:r>
      <w:r w:rsidRPr="00372F89">
        <w:t>участвуя</w:t>
      </w:r>
      <w:r w:rsidR="00FF696F" w:rsidRPr="00372F89">
        <w:t xml:space="preserve"> </w:t>
      </w:r>
      <w:r w:rsidRPr="00372F89">
        <w:t>в</w:t>
      </w:r>
      <w:r w:rsidR="00FF696F" w:rsidRPr="00372F89">
        <w:t xml:space="preserve"> </w:t>
      </w:r>
      <w:r w:rsidRPr="00372F89">
        <w:t>программе,</w:t>
      </w:r>
      <w:r w:rsidR="00FF696F" w:rsidRPr="00372F89">
        <w:t xml:space="preserve"> </w:t>
      </w:r>
      <w:r w:rsidRPr="00372F89">
        <w:t>гражданин</w:t>
      </w:r>
      <w:r w:rsidR="00FF696F" w:rsidRPr="00372F89">
        <w:t xml:space="preserve"> </w:t>
      </w:r>
      <w:r w:rsidRPr="00372F89">
        <w:t>сможет</w:t>
      </w:r>
      <w:r w:rsidR="00FF696F" w:rsidRPr="00372F89">
        <w:t xml:space="preserve"> </w:t>
      </w:r>
      <w:r w:rsidRPr="00372F89">
        <w:t>получить</w:t>
      </w:r>
      <w:r w:rsidR="00FF696F" w:rsidRPr="00372F89">
        <w:t xml:space="preserve"> </w:t>
      </w:r>
      <w:r w:rsidRPr="00372F89">
        <w:t>налоговый</w:t>
      </w:r>
      <w:r w:rsidR="00FF696F" w:rsidRPr="00372F89">
        <w:t xml:space="preserve"> </w:t>
      </w:r>
      <w:r w:rsidRPr="00372F89">
        <w:t>вычет</w:t>
      </w:r>
      <w:r w:rsidR="00FF696F" w:rsidRPr="00372F89">
        <w:t xml:space="preserve"> </w:t>
      </w:r>
      <w:r w:rsidRPr="00372F89">
        <w:t>и</w:t>
      </w:r>
      <w:r w:rsidR="00FF696F" w:rsidRPr="00372F89">
        <w:t xml:space="preserve"> </w:t>
      </w:r>
      <w:r w:rsidRPr="00372F89">
        <w:t>вернуть</w:t>
      </w:r>
      <w:r w:rsidR="00FF696F" w:rsidRPr="00372F89">
        <w:t xml:space="preserve"> </w:t>
      </w:r>
      <w:r w:rsidRPr="00372F89">
        <w:t>себе</w:t>
      </w:r>
      <w:r w:rsidR="00FF696F" w:rsidRPr="00372F89">
        <w:t xml:space="preserve"> </w:t>
      </w:r>
      <w:r w:rsidRPr="00372F89">
        <w:t>13</w:t>
      </w:r>
      <w:r w:rsidR="00FF696F" w:rsidRPr="00372F89">
        <w:t xml:space="preserve"> </w:t>
      </w:r>
      <w:r w:rsidRPr="00372F89">
        <w:t>процентов</w:t>
      </w:r>
      <w:r w:rsidR="00FF696F" w:rsidRPr="00372F89">
        <w:t xml:space="preserve"> </w:t>
      </w:r>
      <w:r w:rsidRPr="00372F89">
        <w:t>уплаченной</w:t>
      </w:r>
      <w:r w:rsidR="00FF696F" w:rsidRPr="00372F89">
        <w:t xml:space="preserve"> </w:t>
      </w:r>
      <w:r w:rsidRPr="00372F89">
        <w:t>суммы.</w:t>
      </w:r>
      <w:r w:rsidR="00FF696F" w:rsidRPr="00372F89">
        <w:t xml:space="preserve"> </w:t>
      </w:r>
      <w:r w:rsidRPr="00372F89">
        <w:t>Налоговые</w:t>
      </w:r>
      <w:r w:rsidR="00FF696F" w:rsidRPr="00372F89">
        <w:t xml:space="preserve"> </w:t>
      </w:r>
      <w:r w:rsidRPr="00372F89">
        <w:t>вычеты</w:t>
      </w:r>
      <w:r w:rsidR="00FF696F" w:rsidRPr="00372F89">
        <w:t xml:space="preserve"> </w:t>
      </w:r>
      <w:r w:rsidRPr="00372F89">
        <w:t>по</w:t>
      </w:r>
      <w:r w:rsidR="00FF696F" w:rsidRPr="00372F89">
        <w:t xml:space="preserve"> </w:t>
      </w:r>
      <w:r w:rsidRPr="00372F89">
        <w:t>вкладам</w:t>
      </w:r>
      <w:r w:rsidR="00FF696F" w:rsidRPr="00372F89">
        <w:t xml:space="preserve"> </w:t>
      </w:r>
      <w:r w:rsidRPr="00372F89">
        <w:t>не</w:t>
      </w:r>
      <w:r w:rsidR="00FF696F" w:rsidRPr="00372F89">
        <w:t xml:space="preserve"> </w:t>
      </w:r>
      <w:r w:rsidRPr="00372F89">
        <w:t>предусмотрены.</w:t>
      </w:r>
    </w:p>
    <w:p w14:paraId="791D33BD" w14:textId="77777777" w:rsidR="00250A30" w:rsidRPr="00372F89" w:rsidRDefault="00250A30" w:rsidP="00250A30">
      <w:r w:rsidRPr="00372F89">
        <w:t>И</w:t>
      </w:r>
      <w:r w:rsidR="00FF696F" w:rsidRPr="00372F89">
        <w:t xml:space="preserve"> </w:t>
      </w:r>
      <w:r w:rsidRPr="00372F89">
        <w:t>наконец,</w:t>
      </w:r>
      <w:r w:rsidR="00FF696F" w:rsidRPr="00372F89">
        <w:t xml:space="preserve"> </w:t>
      </w:r>
      <w:r w:rsidRPr="00372F89">
        <w:t>средства</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нельзя</w:t>
      </w:r>
      <w:r w:rsidR="00FF696F" w:rsidRPr="00372F89">
        <w:t xml:space="preserve"> </w:t>
      </w:r>
      <w:r w:rsidRPr="00372F89">
        <w:t>перевести</w:t>
      </w:r>
      <w:r w:rsidR="00FF696F" w:rsidRPr="00372F89">
        <w:t xml:space="preserve"> </w:t>
      </w:r>
      <w:r w:rsidRPr="00372F89">
        <w:t>на</w:t>
      </w:r>
      <w:r w:rsidR="00FF696F" w:rsidRPr="00372F89">
        <w:t xml:space="preserve"> </w:t>
      </w:r>
      <w:r w:rsidRPr="00372F89">
        <w:t>свой</w:t>
      </w:r>
      <w:r w:rsidR="00FF696F" w:rsidRPr="00372F89">
        <w:t xml:space="preserve"> </w:t>
      </w:r>
      <w:r w:rsidRPr="00372F89">
        <w:t>банковский</w:t>
      </w:r>
      <w:r w:rsidR="00FF696F" w:rsidRPr="00372F89">
        <w:t xml:space="preserve"> </w:t>
      </w:r>
      <w:r w:rsidRPr="00372F89">
        <w:t>вклад,</w:t>
      </w:r>
      <w:r w:rsidR="00FF696F" w:rsidRPr="00372F89">
        <w:t xml:space="preserve"> </w:t>
      </w:r>
      <w:r w:rsidRPr="00372F89">
        <w:t>а</w:t>
      </w:r>
      <w:r w:rsidR="00FF696F" w:rsidRPr="00372F89">
        <w:t xml:space="preserve"> </w:t>
      </w:r>
      <w:r w:rsidRPr="00372F89">
        <w:t>вложить</w:t>
      </w:r>
      <w:r w:rsidR="00FF696F" w:rsidRPr="00372F89">
        <w:t xml:space="preserve"> </w:t>
      </w:r>
      <w:r w:rsidRPr="00372F89">
        <w:t>в</w:t>
      </w:r>
      <w:r w:rsidR="00FF696F" w:rsidRPr="00372F89">
        <w:t xml:space="preserve"> </w:t>
      </w:r>
      <w:r w:rsidRPr="00372F89">
        <w:t>долгосрочные</w:t>
      </w:r>
      <w:r w:rsidR="00FF696F" w:rsidRPr="00372F89">
        <w:t xml:space="preserve"> </w:t>
      </w:r>
      <w:r w:rsidRPr="00372F89">
        <w:t>сбережения</w:t>
      </w:r>
      <w:r w:rsidR="00FF696F" w:rsidRPr="00372F89">
        <w:t xml:space="preserve"> </w:t>
      </w:r>
      <w:r w:rsidRPr="00372F89">
        <w:t>можно.</w:t>
      </w:r>
    </w:p>
    <w:p w14:paraId="7056C840" w14:textId="77777777" w:rsidR="00250A30" w:rsidRPr="00372F89" w:rsidRDefault="00BA5B2B" w:rsidP="00250A30">
      <w:r w:rsidRPr="00372F89">
        <w:t>КАПИТАЛ</w:t>
      </w:r>
      <w:r w:rsidR="00FF696F" w:rsidRPr="00372F89">
        <w:t xml:space="preserve"> </w:t>
      </w:r>
      <w:r w:rsidRPr="00372F89">
        <w:t>ЗА</w:t>
      </w:r>
      <w:r w:rsidR="00FF696F" w:rsidRPr="00372F89">
        <w:t xml:space="preserve"> </w:t>
      </w:r>
      <w:r w:rsidRPr="00372F89">
        <w:t>15</w:t>
      </w:r>
      <w:r w:rsidR="00FF696F" w:rsidRPr="00372F89">
        <w:t xml:space="preserve"> </w:t>
      </w:r>
      <w:r w:rsidRPr="00372F89">
        <w:t>ЛЕТ</w:t>
      </w:r>
    </w:p>
    <w:p w14:paraId="4C4D4359" w14:textId="77777777" w:rsidR="00250A30" w:rsidRPr="00372F89" w:rsidRDefault="00D055BC" w:rsidP="00250A30">
      <w:r w:rsidRPr="00372F89">
        <w:t>«</w:t>
      </w:r>
      <w:r w:rsidR="00250A30" w:rsidRPr="00372F89">
        <w:t>Программа</w:t>
      </w:r>
      <w:r w:rsidR="00FF696F" w:rsidRPr="00372F89">
        <w:t xml:space="preserve"> </w:t>
      </w:r>
      <w:r w:rsidR="00250A30" w:rsidRPr="00372F89">
        <w:t>долгосрочных</w:t>
      </w:r>
      <w:r w:rsidR="00FF696F" w:rsidRPr="00372F89">
        <w:t xml:space="preserve"> </w:t>
      </w:r>
      <w:r w:rsidR="00250A30" w:rsidRPr="00372F89">
        <w:t>сбережений</w:t>
      </w:r>
      <w:r w:rsidR="00FF696F" w:rsidRPr="00372F89">
        <w:t xml:space="preserve"> </w:t>
      </w:r>
      <w:proofErr w:type="gramStart"/>
      <w:r w:rsidR="00FF696F" w:rsidRPr="00372F89">
        <w:t xml:space="preserve">- </w:t>
      </w:r>
      <w:r w:rsidR="00250A30" w:rsidRPr="00372F89">
        <w:t>это</w:t>
      </w:r>
      <w:proofErr w:type="gramEnd"/>
      <w:r w:rsidR="00FF696F" w:rsidRPr="00372F89">
        <w:t xml:space="preserve"> </w:t>
      </w:r>
      <w:r w:rsidR="00250A30" w:rsidRPr="00372F89">
        <w:t>копилка.</w:t>
      </w:r>
      <w:r w:rsidR="00FF696F" w:rsidRPr="00372F89">
        <w:t xml:space="preserve"> </w:t>
      </w:r>
      <w:r w:rsidR="00250A30" w:rsidRPr="00372F89">
        <w:t>Вы</w:t>
      </w:r>
      <w:r w:rsidR="00FF696F" w:rsidRPr="00372F89">
        <w:t xml:space="preserve"> </w:t>
      </w:r>
      <w:r w:rsidR="00250A30" w:rsidRPr="00372F89">
        <w:t>можете</w:t>
      </w:r>
      <w:r w:rsidR="00FF696F" w:rsidRPr="00372F89">
        <w:t xml:space="preserve"> </w:t>
      </w:r>
      <w:r w:rsidR="00250A30" w:rsidRPr="00372F89">
        <w:t>откладывать</w:t>
      </w:r>
      <w:r w:rsidR="00FF696F" w:rsidRPr="00372F89">
        <w:t xml:space="preserve"> </w:t>
      </w:r>
      <w:r w:rsidR="00250A30" w:rsidRPr="00372F89">
        <w:t>в</w:t>
      </w:r>
      <w:r w:rsidR="00FF696F" w:rsidRPr="00372F89">
        <w:t xml:space="preserve"> </w:t>
      </w:r>
      <w:r w:rsidR="00250A30" w:rsidRPr="00372F89">
        <w:t>нее</w:t>
      </w:r>
      <w:r w:rsidR="00FF696F" w:rsidRPr="00372F89">
        <w:t xml:space="preserve"> </w:t>
      </w:r>
      <w:r w:rsidR="00250A30" w:rsidRPr="00372F89">
        <w:t>по</w:t>
      </w:r>
      <w:r w:rsidR="00FF696F" w:rsidRPr="00372F89">
        <w:t xml:space="preserve"> </w:t>
      </w:r>
      <w:r w:rsidR="00250A30" w:rsidRPr="00372F89">
        <w:t>возможности</w:t>
      </w:r>
      <w:r w:rsidR="00FF696F" w:rsidRPr="00372F89">
        <w:t xml:space="preserve"> </w:t>
      </w:r>
      <w:r w:rsidR="00250A30" w:rsidRPr="00372F89">
        <w:t>средства,</w:t>
      </w:r>
      <w:r w:rsidR="00FF696F" w:rsidRPr="00372F89">
        <w:t xml:space="preserve"> </w:t>
      </w:r>
      <w:r w:rsidR="00250A30" w:rsidRPr="00372F89">
        <w:t>а</w:t>
      </w:r>
      <w:r w:rsidR="00FF696F" w:rsidRPr="00372F89">
        <w:t xml:space="preserve"> </w:t>
      </w:r>
      <w:r w:rsidR="00250A30" w:rsidRPr="00372F89">
        <w:t>государство</w:t>
      </w:r>
      <w:r w:rsidR="00FF696F" w:rsidRPr="00372F89">
        <w:t xml:space="preserve"> </w:t>
      </w:r>
      <w:r w:rsidR="00250A30" w:rsidRPr="00372F89">
        <w:t>будет</w:t>
      </w:r>
      <w:r w:rsidR="00FF696F" w:rsidRPr="00372F89">
        <w:t xml:space="preserve"> </w:t>
      </w:r>
      <w:r w:rsidR="00250A30" w:rsidRPr="00372F89">
        <w:t>в</w:t>
      </w:r>
      <w:r w:rsidR="00FF696F" w:rsidRPr="00372F89">
        <w:t xml:space="preserve"> </w:t>
      </w:r>
      <w:r w:rsidR="00250A30" w:rsidRPr="00372F89">
        <w:t>эту</w:t>
      </w:r>
      <w:r w:rsidR="00FF696F" w:rsidRPr="00372F89">
        <w:t xml:space="preserve"> </w:t>
      </w:r>
      <w:r w:rsidR="00250A30" w:rsidRPr="00372F89">
        <w:t>копилку</w:t>
      </w:r>
      <w:r w:rsidR="00FF696F" w:rsidRPr="00372F89">
        <w:t xml:space="preserve"> </w:t>
      </w:r>
      <w:r w:rsidR="00250A30" w:rsidRPr="00372F89">
        <w:t>докладывать,</w:t>
      </w:r>
      <w:r w:rsidR="00FF696F" w:rsidRPr="00372F89">
        <w:t xml:space="preserve"> </w:t>
      </w:r>
      <w:r w:rsidR="00250A30" w:rsidRPr="00372F89">
        <w:t>а</w:t>
      </w:r>
      <w:r w:rsidR="00FF696F" w:rsidRPr="00372F89">
        <w:t xml:space="preserve"> </w:t>
      </w:r>
      <w:r w:rsidR="00250A30" w:rsidRPr="00372F89">
        <w:t>также</w:t>
      </w:r>
      <w:r w:rsidR="00FF696F" w:rsidRPr="00372F89">
        <w:t xml:space="preserve"> </w:t>
      </w:r>
      <w:r w:rsidR="00250A30" w:rsidRPr="00372F89">
        <w:t>давать</w:t>
      </w:r>
      <w:r w:rsidR="00FF696F" w:rsidRPr="00372F89">
        <w:t xml:space="preserve"> </w:t>
      </w:r>
      <w:r w:rsidR="00250A30" w:rsidRPr="00372F89">
        <w:t>льготы</w:t>
      </w:r>
      <w:r w:rsidR="00FF696F" w:rsidRPr="00372F89">
        <w:t xml:space="preserve"> </w:t>
      </w:r>
      <w:r w:rsidR="00250A30" w:rsidRPr="00372F89">
        <w:t>в</w:t>
      </w:r>
      <w:r w:rsidR="00FF696F" w:rsidRPr="00372F89">
        <w:t xml:space="preserve"> </w:t>
      </w:r>
      <w:r w:rsidR="00250A30" w:rsidRPr="00372F89">
        <w:t>виде</w:t>
      </w:r>
      <w:r w:rsidR="00FF696F" w:rsidRPr="00372F89">
        <w:t xml:space="preserve"> </w:t>
      </w:r>
      <w:r w:rsidR="00250A30" w:rsidRPr="00372F89">
        <w:t>налоговых</w:t>
      </w:r>
      <w:r w:rsidR="00FF696F" w:rsidRPr="00372F89">
        <w:t xml:space="preserve"> </w:t>
      </w:r>
      <w:r w:rsidR="00250A30" w:rsidRPr="00372F89">
        <w:t>вычетов.</w:t>
      </w:r>
      <w:r w:rsidR="00FF696F" w:rsidRPr="00372F89">
        <w:t xml:space="preserve"> </w:t>
      </w:r>
      <w:r w:rsidR="00250A30" w:rsidRPr="00372F89">
        <w:t>Основная</w:t>
      </w:r>
      <w:r w:rsidR="00FF696F" w:rsidRPr="00372F89">
        <w:t xml:space="preserve"> </w:t>
      </w:r>
      <w:r w:rsidR="00250A30" w:rsidRPr="00372F89">
        <w:t>цель</w:t>
      </w:r>
      <w:r w:rsidR="00FF696F" w:rsidRPr="00372F89">
        <w:t xml:space="preserve"> </w:t>
      </w:r>
      <w:r w:rsidR="00250A30" w:rsidRPr="00372F89">
        <w:t>программы</w:t>
      </w:r>
      <w:r w:rsidR="00FF696F" w:rsidRPr="00372F89">
        <w:t xml:space="preserve"> - </w:t>
      </w:r>
      <w:r w:rsidR="00250A30" w:rsidRPr="00372F89">
        <w:t>развитие</w:t>
      </w:r>
      <w:r w:rsidR="00FF696F" w:rsidRPr="00372F89">
        <w:t xml:space="preserve"> </w:t>
      </w:r>
      <w:r w:rsidR="00250A30" w:rsidRPr="00372F89">
        <w:t>культуры</w:t>
      </w:r>
      <w:r w:rsidR="00FF696F" w:rsidRPr="00372F89">
        <w:t xml:space="preserve"> </w:t>
      </w:r>
      <w:r w:rsidR="00250A30" w:rsidRPr="00372F89">
        <w:t>долгосрочных</w:t>
      </w:r>
      <w:r w:rsidR="00FF696F" w:rsidRPr="00372F89">
        <w:t xml:space="preserve"> </w:t>
      </w:r>
      <w:r w:rsidR="00250A30" w:rsidRPr="00372F89">
        <w:t>сбережений</w:t>
      </w:r>
      <w:r w:rsidR="00FF696F" w:rsidRPr="00372F89">
        <w:t xml:space="preserve"> </w:t>
      </w:r>
      <w:r w:rsidR="00250A30" w:rsidRPr="00372F89">
        <w:t>на</w:t>
      </w:r>
      <w:r w:rsidR="00FF696F" w:rsidRPr="00372F89">
        <w:t xml:space="preserve"> </w:t>
      </w:r>
      <w:r w:rsidR="00250A30" w:rsidRPr="00372F89">
        <w:t>такие</w:t>
      </w:r>
      <w:r w:rsidR="00FF696F" w:rsidRPr="00372F89">
        <w:t xml:space="preserve"> </w:t>
      </w:r>
      <w:r w:rsidR="00250A30" w:rsidRPr="00372F89">
        <w:t>цели,</w:t>
      </w:r>
      <w:r w:rsidR="00FF696F" w:rsidRPr="00372F89">
        <w:t xml:space="preserve"> </w:t>
      </w:r>
      <w:r w:rsidR="00250A30" w:rsidRPr="00372F89">
        <w:t>как</w:t>
      </w:r>
      <w:r w:rsidR="00FF696F" w:rsidRPr="00372F89">
        <w:t xml:space="preserve"> </w:t>
      </w:r>
      <w:r w:rsidR="00250A30" w:rsidRPr="00372F89">
        <w:t>покупка</w:t>
      </w:r>
      <w:r w:rsidR="00FF696F" w:rsidRPr="00372F89">
        <w:t xml:space="preserve"> </w:t>
      </w:r>
      <w:r w:rsidR="00250A30" w:rsidRPr="00372F89">
        <w:t>жилья,</w:t>
      </w:r>
      <w:r w:rsidR="00FF696F" w:rsidRPr="00372F89">
        <w:t xml:space="preserve"> </w:t>
      </w:r>
      <w:r w:rsidR="00250A30" w:rsidRPr="00372F89">
        <w:t>дачи,</w:t>
      </w:r>
      <w:r w:rsidR="00FF696F" w:rsidRPr="00372F89">
        <w:t xml:space="preserve"> </w:t>
      </w:r>
      <w:r w:rsidR="00250A30" w:rsidRPr="00372F89">
        <w:t>образование</w:t>
      </w:r>
      <w:r w:rsidR="00FF696F" w:rsidRPr="00372F89">
        <w:t xml:space="preserve"> </w:t>
      </w:r>
      <w:r w:rsidR="00250A30" w:rsidRPr="00372F89">
        <w:t>детей</w:t>
      </w:r>
      <w:r w:rsidR="00FF696F" w:rsidRPr="00372F89">
        <w:t xml:space="preserve"> </w:t>
      </w:r>
      <w:r w:rsidR="00250A30" w:rsidRPr="00372F89">
        <w:t>или</w:t>
      </w:r>
      <w:r w:rsidR="00FF696F" w:rsidRPr="00372F89">
        <w:t xml:space="preserve"> </w:t>
      </w:r>
      <w:r w:rsidR="00250A30" w:rsidRPr="00372F89">
        <w:t>внуков,</w:t>
      </w:r>
      <w:r w:rsidR="00FF696F" w:rsidRPr="00372F89">
        <w:t xml:space="preserve"> </w:t>
      </w:r>
      <w:r w:rsidR="00250A30" w:rsidRPr="00372F89">
        <w:t>крупный</w:t>
      </w:r>
      <w:r w:rsidR="00FF696F" w:rsidRPr="00372F89">
        <w:t xml:space="preserve"> </w:t>
      </w:r>
      <w:r w:rsidR="00250A30" w:rsidRPr="00372F89">
        <w:t>ремонт,</w:t>
      </w:r>
      <w:r w:rsidR="00FF696F" w:rsidRPr="00372F89">
        <w:t xml:space="preserve"> </w:t>
      </w:r>
      <w:r w:rsidR="00250A30" w:rsidRPr="00372F89">
        <w:t>будущая</w:t>
      </w:r>
      <w:r w:rsidR="00FF696F" w:rsidRPr="00372F89">
        <w:t xml:space="preserve"> </w:t>
      </w:r>
      <w:r w:rsidR="00250A30" w:rsidRPr="00372F89">
        <w:t>пенсия</w:t>
      </w:r>
      <w:r w:rsidRPr="00372F89">
        <w:t>»</w:t>
      </w:r>
      <w:r w:rsidR="00250A30" w:rsidRPr="00372F89">
        <w:t>,</w:t>
      </w:r>
      <w:r w:rsidR="00FF696F" w:rsidRPr="00372F89">
        <w:t xml:space="preserve"> - </w:t>
      </w:r>
      <w:r w:rsidR="00250A30" w:rsidRPr="00372F89">
        <w:t>рассказал</w:t>
      </w:r>
      <w:r w:rsidR="00FF696F" w:rsidRPr="00372F89">
        <w:t xml:space="preserve"> </w:t>
      </w:r>
      <w:r w:rsidR="00250A30" w:rsidRPr="00372F89">
        <w:t>заместитель</w:t>
      </w:r>
      <w:r w:rsidR="00FF696F" w:rsidRPr="00372F89">
        <w:t xml:space="preserve"> </w:t>
      </w:r>
      <w:r w:rsidR="00250A30" w:rsidRPr="00372F89">
        <w:t>директора</w:t>
      </w:r>
      <w:r w:rsidR="00FF696F" w:rsidRPr="00372F89">
        <w:t xml:space="preserve"> </w:t>
      </w:r>
      <w:r w:rsidR="00250A30" w:rsidRPr="00372F89">
        <w:t>департамента</w:t>
      </w:r>
      <w:r w:rsidR="00FF696F" w:rsidRPr="00372F89">
        <w:t xml:space="preserve"> </w:t>
      </w:r>
      <w:r w:rsidR="00250A30" w:rsidRPr="00372F89">
        <w:t>финансовой</w:t>
      </w:r>
      <w:r w:rsidR="00FF696F" w:rsidRPr="00372F89">
        <w:t xml:space="preserve"> </w:t>
      </w:r>
      <w:r w:rsidR="00250A30" w:rsidRPr="00372F89">
        <w:t>политики</w:t>
      </w:r>
      <w:r w:rsidR="00FF696F" w:rsidRPr="00372F89">
        <w:t xml:space="preserve"> </w:t>
      </w:r>
      <w:r w:rsidR="00250A30" w:rsidRPr="00372F89">
        <w:t>Министерства</w:t>
      </w:r>
      <w:r w:rsidR="00FF696F" w:rsidRPr="00372F89">
        <w:t xml:space="preserve"> </w:t>
      </w:r>
      <w:r w:rsidR="00250A30" w:rsidRPr="00372F89">
        <w:t>финансов</w:t>
      </w:r>
      <w:r w:rsidR="00FF696F" w:rsidRPr="00372F89">
        <w:t xml:space="preserve"> </w:t>
      </w:r>
      <w:r w:rsidR="00250A30" w:rsidRPr="00372F89">
        <w:t>РФ</w:t>
      </w:r>
      <w:r w:rsidR="00FF696F" w:rsidRPr="00372F89">
        <w:t xml:space="preserve"> </w:t>
      </w:r>
      <w:r w:rsidR="00250A30" w:rsidRPr="00372F89">
        <w:t>Павел</w:t>
      </w:r>
      <w:r w:rsidR="00FF696F" w:rsidRPr="00372F89">
        <w:t xml:space="preserve"> </w:t>
      </w:r>
      <w:proofErr w:type="spellStart"/>
      <w:r w:rsidR="00250A30" w:rsidRPr="00372F89">
        <w:t>Шахлевич</w:t>
      </w:r>
      <w:proofErr w:type="spellEnd"/>
      <w:r w:rsidR="00FF696F" w:rsidRPr="00372F89">
        <w:t xml:space="preserve"> </w:t>
      </w:r>
      <w:r w:rsidR="00250A30" w:rsidRPr="00372F89">
        <w:t>на</w:t>
      </w:r>
      <w:r w:rsidR="00FF696F" w:rsidRPr="00372F89">
        <w:t xml:space="preserve"> </w:t>
      </w:r>
      <w:proofErr w:type="spellStart"/>
      <w:r w:rsidR="00250A30" w:rsidRPr="00372F89">
        <w:t>пресс­конференции</w:t>
      </w:r>
      <w:proofErr w:type="spellEnd"/>
      <w:r w:rsidR="00FF696F" w:rsidRPr="00372F89">
        <w:t xml:space="preserve"> </w:t>
      </w:r>
      <w:r w:rsidR="00250A30" w:rsidRPr="00372F89">
        <w:t>в</w:t>
      </w:r>
      <w:r w:rsidR="00FF696F" w:rsidRPr="00372F89">
        <w:t xml:space="preserve"> </w:t>
      </w:r>
      <w:r w:rsidR="00250A30" w:rsidRPr="00372F89">
        <w:t>режиме</w:t>
      </w:r>
      <w:r w:rsidR="00FF696F" w:rsidRPr="00372F89">
        <w:t xml:space="preserve"> </w:t>
      </w:r>
      <w:r w:rsidR="00250A30" w:rsidRPr="00372F89">
        <w:t>ВКС,</w:t>
      </w:r>
      <w:r w:rsidR="00FF696F" w:rsidRPr="00372F89">
        <w:t xml:space="preserve"> </w:t>
      </w:r>
      <w:r w:rsidR="00250A30" w:rsidRPr="00372F89">
        <w:t>которая</w:t>
      </w:r>
      <w:r w:rsidR="00FF696F" w:rsidRPr="00372F89">
        <w:t xml:space="preserve"> </w:t>
      </w:r>
      <w:r w:rsidR="00250A30" w:rsidRPr="00372F89">
        <w:t>прошла</w:t>
      </w:r>
      <w:r w:rsidR="00FF696F" w:rsidRPr="00372F89">
        <w:t xml:space="preserve"> </w:t>
      </w:r>
      <w:r w:rsidR="00250A30" w:rsidRPr="00372F89">
        <w:t>22</w:t>
      </w:r>
      <w:r w:rsidR="00FF696F" w:rsidRPr="00372F89">
        <w:t xml:space="preserve"> </w:t>
      </w:r>
      <w:r w:rsidR="00250A30" w:rsidRPr="00372F89">
        <w:t>апреля</w:t>
      </w:r>
      <w:r w:rsidR="00FF696F" w:rsidRPr="00372F89">
        <w:t xml:space="preserve"> </w:t>
      </w:r>
      <w:r w:rsidR="00250A30" w:rsidRPr="00372F89">
        <w:t>в</w:t>
      </w:r>
      <w:r w:rsidR="00FF696F" w:rsidRPr="00372F89">
        <w:t xml:space="preserve"> </w:t>
      </w:r>
      <w:r w:rsidR="00250A30" w:rsidRPr="00372F89">
        <w:t>пензенском</w:t>
      </w:r>
      <w:r w:rsidR="00FF696F" w:rsidRPr="00372F89">
        <w:t xml:space="preserve"> </w:t>
      </w:r>
      <w:r w:rsidR="00250A30" w:rsidRPr="00372F89">
        <w:t>отделении</w:t>
      </w:r>
      <w:r w:rsidR="00FF696F" w:rsidRPr="00372F89">
        <w:t xml:space="preserve"> </w:t>
      </w:r>
      <w:r w:rsidR="00250A30" w:rsidRPr="00372F89">
        <w:t>Банка</w:t>
      </w:r>
      <w:r w:rsidR="00FF696F" w:rsidRPr="00372F89">
        <w:t xml:space="preserve"> </w:t>
      </w:r>
      <w:r w:rsidR="00250A30" w:rsidRPr="00372F89">
        <w:t>России.</w:t>
      </w:r>
    </w:p>
    <w:p w14:paraId="4B1D9029" w14:textId="77777777" w:rsidR="00250A30" w:rsidRPr="00372F89" w:rsidRDefault="00250A30" w:rsidP="00250A30">
      <w:r w:rsidRPr="00372F89">
        <w:t>Павел</w:t>
      </w:r>
      <w:r w:rsidR="00FF696F" w:rsidRPr="00372F89">
        <w:t xml:space="preserve"> </w:t>
      </w:r>
      <w:r w:rsidRPr="00372F89">
        <w:t>Кириллович</w:t>
      </w:r>
      <w:r w:rsidR="00FF696F" w:rsidRPr="00372F89">
        <w:t xml:space="preserve"> </w:t>
      </w:r>
      <w:r w:rsidRPr="00372F89">
        <w:t>отметил,</w:t>
      </w:r>
      <w:r w:rsidR="00FF696F" w:rsidRPr="00372F89">
        <w:t xml:space="preserve"> </w:t>
      </w:r>
      <w:r w:rsidRPr="00372F89">
        <w:t>что</w:t>
      </w:r>
      <w:r w:rsidR="00FF696F" w:rsidRPr="00372F89">
        <w:t xml:space="preserve"> </w:t>
      </w:r>
      <w:r w:rsidRPr="00372F89">
        <w:t>размер</w:t>
      </w:r>
      <w:r w:rsidR="00FF696F" w:rsidRPr="00372F89">
        <w:t xml:space="preserve"> </w:t>
      </w:r>
      <w:r w:rsidRPr="00372F89">
        <w:t>взносов</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каждый</w:t>
      </w:r>
      <w:r w:rsidR="00FF696F" w:rsidRPr="00372F89">
        <w:t xml:space="preserve"> </w:t>
      </w:r>
      <w:r w:rsidRPr="00372F89">
        <w:t>выбирает</w:t>
      </w:r>
      <w:r w:rsidR="00FF696F" w:rsidRPr="00372F89">
        <w:t xml:space="preserve"> </w:t>
      </w:r>
      <w:r w:rsidRPr="00372F89">
        <w:t>на</w:t>
      </w:r>
      <w:r w:rsidR="00FF696F" w:rsidRPr="00372F89">
        <w:t xml:space="preserve"> </w:t>
      </w:r>
      <w:r w:rsidRPr="00372F89">
        <w:t>свое</w:t>
      </w:r>
      <w:r w:rsidR="00FF696F" w:rsidRPr="00372F89">
        <w:t xml:space="preserve"> </w:t>
      </w:r>
      <w:r w:rsidRPr="00372F89">
        <w:t>усмотрение.</w:t>
      </w:r>
      <w:r w:rsidR="00FF696F" w:rsidRPr="00372F89">
        <w:t xml:space="preserve"> </w:t>
      </w:r>
      <w:r w:rsidRPr="00372F89">
        <w:t>Главное</w:t>
      </w:r>
      <w:r w:rsidR="00FF696F" w:rsidRPr="00372F89">
        <w:t xml:space="preserve"> - </w:t>
      </w:r>
      <w:r w:rsidRPr="00372F89">
        <w:t>делать</w:t>
      </w:r>
      <w:r w:rsidR="00FF696F" w:rsidRPr="00372F89">
        <w:t xml:space="preserve"> </w:t>
      </w:r>
      <w:r w:rsidRPr="00372F89">
        <w:t>эти</w:t>
      </w:r>
      <w:r w:rsidR="00FF696F" w:rsidRPr="00372F89">
        <w:t xml:space="preserve"> </w:t>
      </w:r>
      <w:r w:rsidRPr="00372F89">
        <w:t>взносы</w:t>
      </w:r>
      <w:r w:rsidR="00FF696F" w:rsidRPr="00372F89">
        <w:t xml:space="preserve"> </w:t>
      </w:r>
      <w:r w:rsidRPr="00372F89">
        <w:t>регулярно.</w:t>
      </w:r>
      <w:r w:rsidR="00FF696F" w:rsidRPr="00372F89">
        <w:t xml:space="preserve"> </w:t>
      </w:r>
      <w:r w:rsidRPr="00372F89">
        <w:t>Это</w:t>
      </w:r>
      <w:r w:rsidR="00FF696F" w:rsidRPr="00372F89">
        <w:t xml:space="preserve"> </w:t>
      </w:r>
      <w:r w:rsidRPr="00372F89">
        <w:t>позволит</w:t>
      </w:r>
      <w:r w:rsidR="00FF696F" w:rsidRPr="00372F89">
        <w:t xml:space="preserve">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r w:rsidRPr="00372F89">
        <w:t>участия</w:t>
      </w:r>
      <w:r w:rsidR="00FF696F" w:rsidRPr="00372F89">
        <w:t xml:space="preserve"> </w:t>
      </w:r>
      <w:r w:rsidRPr="00372F89">
        <w:t>в</w:t>
      </w:r>
      <w:r w:rsidR="00FF696F" w:rsidRPr="00372F89">
        <w:t xml:space="preserve"> </w:t>
      </w:r>
      <w:r w:rsidRPr="00372F89">
        <w:t>ПДС</w:t>
      </w:r>
      <w:r w:rsidR="00FF696F" w:rsidRPr="00372F89">
        <w:t xml:space="preserve"> </w:t>
      </w:r>
      <w:r w:rsidRPr="00372F89">
        <w:t>накопить</w:t>
      </w:r>
      <w:r w:rsidR="00FF696F" w:rsidRPr="00372F89">
        <w:t xml:space="preserve"> </w:t>
      </w:r>
      <w:r w:rsidRPr="00372F89">
        <w:t>значительный</w:t>
      </w:r>
      <w:r w:rsidR="00FF696F" w:rsidRPr="00372F89">
        <w:t xml:space="preserve"> </w:t>
      </w:r>
      <w:r w:rsidRPr="00372F89">
        <w:t>капитал.</w:t>
      </w:r>
    </w:p>
    <w:p w14:paraId="48306523" w14:textId="77777777" w:rsidR="00250A30" w:rsidRPr="00372F89" w:rsidRDefault="00D055BC" w:rsidP="00250A30">
      <w:r w:rsidRPr="00372F89">
        <w:lastRenderedPageBreak/>
        <w:t>«</w:t>
      </w:r>
      <w:r w:rsidR="00250A30" w:rsidRPr="00372F89">
        <w:t>Вступить</w:t>
      </w:r>
      <w:r w:rsidR="00FF696F" w:rsidRPr="00372F89">
        <w:t xml:space="preserve"> </w:t>
      </w:r>
      <w:r w:rsidR="00250A30" w:rsidRPr="00372F89">
        <w:t>в</w:t>
      </w:r>
      <w:r w:rsidR="00FF696F" w:rsidRPr="00372F89">
        <w:t xml:space="preserve"> </w:t>
      </w:r>
      <w:r w:rsidR="00250A30" w:rsidRPr="00372F89">
        <w:t>программу</w:t>
      </w:r>
      <w:r w:rsidR="00FF696F" w:rsidRPr="00372F89">
        <w:t xml:space="preserve"> </w:t>
      </w:r>
      <w:r w:rsidR="00250A30" w:rsidRPr="00372F89">
        <w:t>может</w:t>
      </w:r>
      <w:r w:rsidR="00FF696F" w:rsidRPr="00372F89">
        <w:t xml:space="preserve"> </w:t>
      </w:r>
      <w:r w:rsidR="00250A30" w:rsidRPr="00372F89">
        <w:t>любой</w:t>
      </w:r>
      <w:r w:rsidR="00FF696F" w:rsidRPr="00372F89">
        <w:t xml:space="preserve"> </w:t>
      </w:r>
      <w:r w:rsidR="00250A30" w:rsidRPr="00372F89">
        <w:t>гражданин,</w:t>
      </w:r>
      <w:r w:rsidR="00FF696F" w:rsidRPr="00372F89">
        <w:t xml:space="preserve"> </w:t>
      </w:r>
      <w:r w:rsidR="00250A30" w:rsidRPr="00372F89">
        <w:t>достигший</w:t>
      </w:r>
      <w:r w:rsidR="00FF696F" w:rsidRPr="00372F89">
        <w:t xml:space="preserve"> </w:t>
      </w:r>
      <w:r w:rsidR="00250A30" w:rsidRPr="00372F89">
        <w:t>18</w:t>
      </w:r>
      <w:r w:rsidR="00FF696F" w:rsidRPr="00372F89">
        <w:t xml:space="preserve"> </w:t>
      </w:r>
      <w:r w:rsidR="00250A30" w:rsidRPr="00372F89">
        <w:t>лет,</w:t>
      </w:r>
      <w:r w:rsidR="00FF696F" w:rsidRPr="00372F89">
        <w:t xml:space="preserve"> - </w:t>
      </w:r>
      <w:r w:rsidR="00250A30" w:rsidRPr="00372F89">
        <w:t>продолжает</w:t>
      </w:r>
      <w:r w:rsidR="00FF696F" w:rsidRPr="00372F89">
        <w:t xml:space="preserve"> </w:t>
      </w:r>
      <w:r w:rsidR="00250A30" w:rsidRPr="00372F89">
        <w:t>замдиректора</w:t>
      </w:r>
      <w:r w:rsidR="00FF696F" w:rsidRPr="00372F89">
        <w:t xml:space="preserve"> </w:t>
      </w:r>
      <w:r w:rsidR="00250A30" w:rsidRPr="00372F89">
        <w:t>департамента.</w:t>
      </w:r>
      <w:r w:rsidR="00FF696F" w:rsidRPr="00372F89">
        <w:t xml:space="preserve"> - </w:t>
      </w:r>
      <w:r w:rsidR="00250A30" w:rsidRPr="00372F89">
        <w:t>Для</w:t>
      </w:r>
      <w:r w:rsidR="00FF696F" w:rsidRPr="00372F89">
        <w:t xml:space="preserve"> </w:t>
      </w:r>
      <w:r w:rsidR="00250A30" w:rsidRPr="00372F89">
        <w:t>этого</w:t>
      </w:r>
      <w:r w:rsidR="00FF696F" w:rsidRPr="00372F89">
        <w:t xml:space="preserve"> </w:t>
      </w:r>
      <w:r w:rsidR="00250A30" w:rsidRPr="00372F89">
        <w:t>нужно</w:t>
      </w:r>
      <w:r w:rsidR="00FF696F" w:rsidRPr="00372F89">
        <w:t xml:space="preserve"> </w:t>
      </w:r>
      <w:r w:rsidR="00250A30" w:rsidRPr="00372F89">
        <w:t>заключить</w:t>
      </w:r>
      <w:r w:rsidR="00FF696F" w:rsidRPr="00372F89">
        <w:t xml:space="preserve"> </w:t>
      </w:r>
      <w:r w:rsidR="00250A30" w:rsidRPr="00372F89">
        <w:t>договор</w:t>
      </w:r>
      <w:r w:rsidR="00FF696F" w:rsidRPr="00372F89">
        <w:t xml:space="preserve"> </w:t>
      </w:r>
      <w:r w:rsidR="00250A30" w:rsidRPr="00372F89">
        <w:t>долгосрочных</w:t>
      </w:r>
      <w:r w:rsidR="00FF696F" w:rsidRPr="00372F89">
        <w:t xml:space="preserve"> </w:t>
      </w:r>
      <w:r w:rsidR="00250A30" w:rsidRPr="00372F89">
        <w:t>сбережений</w:t>
      </w:r>
      <w:r w:rsidR="00FF696F" w:rsidRPr="00372F89">
        <w:t xml:space="preserve"> </w:t>
      </w:r>
      <w:r w:rsidR="00250A30" w:rsidRPr="00372F89">
        <w:t>с</w:t>
      </w:r>
      <w:r w:rsidR="00FF696F" w:rsidRPr="00372F89">
        <w:t xml:space="preserve"> </w:t>
      </w:r>
      <w:r w:rsidR="00250A30" w:rsidRPr="00372F89">
        <w:t>любым</w:t>
      </w:r>
      <w:r w:rsidR="00FF696F" w:rsidRPr="00372F89">
        <w:t xml:space="preserve"> </w:t>
      </w:r>
      <w:r w:rsidR="00250A30" w:rsidRPr="00372F89">
        <w:t>из</w:t>
      </w:r>
      <w:r w:rsidR="00FF696F" w:rsidRPr="00372F89">
        <w:t xml:space="preserve"> </w:t>
      </w:r>
      <w:r w:rsidR="00250A30" w:rsidRPr="00372F89">
        <w:t>операторов</w:t>
      </w:r>
      <w:r w:rsidR="00FF696F" w:rsidRPr="00372F89">
        <w:t xml:space="preserve"> </w:t>
      </w:r>
      <w:r w:rsidR="00250A30" w:rsidRPr="00372F89">
        <w:t>ПДС.</w:t>
      </w:r>
      <w:r w:rsidR="00FF696F" w:rsidRPr="00372F89">
        <w:t xml:space="preserve"> </w:t>
      </w:r>
      <w:r w:rsidR="00250A30" w:rsidRPr="00372F89">
        <w:t>Операторы</w:t>
      </w:r>
      <w:r w:rsidR="00FF696F" w:rsidRPr="00372F89">
        <w:t xml:space="preserve"> </w:t>
      </w:r>
      <w:proofErr w:type="gramStart"/>
      <w:r w:rsidR="00FF696F" w:rsidRPr="00372F89">
        <w:t xml:space="preserve">- </w:t>
      </w:r>
      <w:r w:rsidR="00250A30" w:rsidRPr="00372F89">
        <w:t>это</w:t>
      </w:r>
      <w:proofErr w:type="gramEnd"/>
      <w:r w:rsidR="00FF696F" w:rsidRPr="00372F89">
        <w:t xml:space="preserve"> </w:t>
      </w:r>
      <w:r w:rsidR="00250A30" w:rsidRPr="00372F89">
        <w:t>негосударственные</w:t>
      </w:r>
      <w:r w:rsidR="00FF696F" w:rsidRPr="00372F89">
        <w:t xml:space="preserve"> </w:t>
      </w:r>
      <w:r w:rsidR="00250A30" w:rsidRPr="00372F89">
        <w:t>пенсионные</w:t>
      </w:r>
      <w:r w:rsidR="00FF696F" w:rsidRPr="00372F89">
        <w:t xml:space="preserve"> </w:t>
      </w:r>
      <w:r w:rsidR="00250A30" w:rsidRPr="00372F89">
        <w:t>фонды</w:t>
      </w:r>
      <w:r w:rsidR="00FF696F" w:rsidRPr="00372F89">
        <w:t xml:space="preserve"> </w:t>
      </w:r>
      <w:r w:rsidR="00250A30" w:rsidRPr="00372F89">
        <w:t>(их</w:t>
      </w:r>
      <w:r w:rsidR="00FF696F" w:rsidRPr="00372F89">
        <w:t xml:space="preserve"> </w:t>
      </w:r>
      <w:r w:rsidR="00250A30" w:rsidRPr="00372F89">
        <w:t>в</w:t>
      </w:r>
      <w:r w:rsidR="00FF696F" w:rsidRPr="00372F89">
        <w:t xml:space="preserve"> </w:t>
      </w:r>
      <w:r w:rsidR="00250A30" w:rsidRPr="00372F89">
        <w:t>ПДС</w:t>
      </w:r>
      <w:r w:rsidR="00FF696F" w:rsidRPr="00372F89">
        <w:t xml:space="preserve"> </w:t>
      </w:r>
      <w:r w:rsidR="00250A30" w:rsidRPr="00372F89">
        <w:t>сейчас</w:t>
      </w:r>
      <w:r w:rsidR="00FF696F" w:rsidRPr="00372F89">
        <w:t xml:space="preserve"> </w:t>
      </w:r>
      <w:r w:rsidR="00250A30" w:rsidRPr="00372F89">
        <w:t>16.</w:t>
      </w:r>
      <w:r w:rsidR="00FF696F" w:rsidRPr="00372F89">
        <w:t xml:space="preserve"> - </w:t>
      </w:r>
      <w:r w:rsidR="00250A30" w:rsidRPr="00372F89">
        <w:t>Прим.</w:t>
      </w:r>
      <w:r w:rsidR="00FF696F" w:rsidRPr="00372F89">
        <w:t xml:space="preserve"> </w:t>
      </w:r>
      <w:r w:rsidR="00250A30" w:rsidRPr="00372F89">
        <w:t>ред.),</w:t>
      </w:r>
      <w:r w:rsidR="00FF696F" w:rsidRPr="00372F89">
        <w:t xml:space="preserve"> </w:t>
      </w:r>
      <w:r w:rsidR="00250A30" w:rsidRPr="00372F89">
        <w:t>они</w:t>
      </w:r>
      <w:r w:rsidR="00FF696F" w:rsidRPr="00372F89">
        <w:t xml:space="preserve"> </w:t>
      </w:r>
      <w:r w:rsidR="00250A30" w:rsidRPr="00372F89">
        <w:t>действуют</w:t>
      </w:r>
      <w:r w:rsidR="00FF696F" w:rsidRPr="00372F89">
        <w:t xml:space="preserve"> </w:t>
      </w:r>
      <w:r w:rsidR="00250A30" w:rsidRPr="00372F89">
        <w:t>по</w:t>
      </w:r>
      <w:r w:rsidR="00FF696F" w:rsidRPr="00372F89">
        <w:t xml:space="preserve"> </w:t>
      </w:r>
      <w:r w:rsidR="00250A30" w:rsidRPr="00372F89">
        <w:t>всей</w:t>
      </w:r>
      <w:r w:rsidR="00FF696F" w:rsidRPr="00372F89">
        <w:t xml:space="preserve"> </w:t>
      </w:r>
      <w:r w:rsidR="00250A30" w:rsidRPr="00372F89">
        <w:t>стране</w:t>
      </w:r>
      <w:r w:rsidR="00FF696F" w:rsidRPr="00372F89">
        <w:t xml:space="preserve"> </w:t>
      </w:r>
      <w:r w:rsidR="00250A30" w:rsidRPr="00372F89">
        <w:t>в</w:t>
      </w:r>
      <w:r w:rsidR="00FF696F" w:rsidRPr="00372F89">
        <w:t xml:space="preserve"> </w:t>
      </w:r>
      <w:r w:rsidR="00250A30" w:rsidRPr="00372F89">
        <w:t>виде</w:t>
      </w:r>
      <w:r w:rsidR="00FF696F" w:rsidRPr="00372F89">
        <w:t xml:space="preserve"> </w:t>
      </w:r>
      <w:r w:rsidR="00250A30" w:rsidRPr="00372F89">
        <w:t>региональных</w:t>
      </w:r>
      <w:r w:rsidR="00FF696F" w:rsidRPr="00372F89">
        <w:t xml:space="preserve"> </w:t>
      </w:r>
      <w:r w:rsidR="00250A30" w:rsidRPr="00372F89">
        <w:t>представительств</w:t>
      </w:r>
      <w:r w:rsidRPr="00372F89">
        <w:t>»</w:t>
      </w:r>
      <w:r w:rsidR="00250A30" w:rsidRPr="00372F89">
        <w:t>.</w:t>
      </w:r>
    </w:p>
    <w:p w14:paraId="03A4CD4E" w14:textId="77777777" w:rsidR="00250A30" w:rsidRPr="00372F89" w:rsidRDefault="00BA5B2B" w:rsidP="00250A30">
      <w:r w:rsidRPr="00372F89">
        <w:t>ГДЕ</w:t>
      </w:r>
      <w:r w:rsidR="00FF696F" w:rsidRPr="00372F89">
        <w:t xml:space="preserve"> </w:t>
      </w:r>
      <w:r w:rsidRPr="00372F89">
        <w:t>ВЗЯТЬ</w:t>
      </w:r>
      <w:r w:rsidR="00FF696F" w:rsidRPr="00372F89">
        <w:t xml:space="preserve"> </w:t>
      </w:r>
      <w:r w:rsidRPr="00372F89">
        <w:t>ДЕНЕГ</w:t>
      </w:r>
    </w:p>
    <w:p w14:paraId="6464D7CA" w14:textId="77777777" w:rsidR="00250A30" w:rsidRPr="00372F89" w:rsidRDefault="00250A30" w:rsidP="00250A30">
      <w:r w:rsidRPr="00372F89">
        <w:t>Долгосрочные</w:t>
      </w:r>
      <w:r w:rsidR="00FF696F" w:rsidRPr="00372F89">
        <w:t xml:space="preserve"> </w:t>
      </w:r>
      <w:r w:rsidRPr="00372F89">
        <w:t>сбережения</w:t>
      </w:r>
      <w:r w:rsidR="00FF696F" w:rsidRPr="00372F89">
        <w:t xml:space="preserve"> </w:t>
      </w:r>
      <w:r w:rsidRPr="00372F89">
        <w:t>формируются</w:t>
      </w:r>
      <w:r w:rsidR="00FF696F" w:rsidRPr="00372F89">
        <w:t xml:space="preserve"> </w:t>
      </w:r>
      <w:r w:rsidRPr="00372F89">
        <w:t>из</w:t>
      </w:r>
      <w:r w:rsidR="00FF696F" w:rsidRPr="00372F89">
        <w:t xml:space="preserve"> </w:t>
      </w:r>
      <w:r w:rsidRPr="00372F89">
        <w:t>следующих</w:t>
      </w:r>
      <w:r w:rsidR="00FF696F" w:rsidRPr="00372F89">
        <w:t xml:space="preserve"> </w:t>
      </w:r>
      <w:r w:rsidRPr="00372F89">
        <w:t>средств:</w:t>
      </w:r>
    </w:p>
    <w:p w14:paraId="0BB751E7" w14:textId="77777777" w:rsidR="00250A30" w:rsidRPr="00372F89" w:rsidRDefault="00BA5B2B" w:rsidP="00250A30">
      <w:r w:rsidRPr="00372F89">
        <w:t>-</w:t>
      </w:r>
      <w:r w:rsidR="00FF696F" w:rsidRPr="00372F89">
        <w:t xml:space="preserve"> </w:t>
      </w:r>
      <w:r w:rsidR="00250A30" w:rsidRPr="00372F89">
        <w:t>добровольные</w:t>
      </w:r>
      <w:r w:rsidR="00FF696F" w:rsidRPr="00372F89">
        <w:t xml:space="preserve"> </w:t>
      </w:r>
      <w:r w:rsidR="00250A30" w:rsidRPr="00372F89">
        <w:t>взносы</w:t>
      </w:r>
      <w:r w:rsidR="00FF696F" w:rsidRPr="00372F89">
        <w:t xml:space="preserve"> </w:t>
      </w:r>
      <w:r w:rsidR="00250A30" w:rsidRPr="00372F89">
        <w:t>граждан</w:t>
      </w:r>
      <w:r w:rsidR="00FF696F" w:rsidRPr="00372F89">
        <w:t xml:space="preserve"> </w:t>
      </w:r>
      <w:r w:rsidR="00250A30" w:rsidRPr="00372F89">
        <w:t>по</w:t>
      </w:r>
      <w:r w:rsidR="00FF696F" w:rsidRPr="00372F89">
        <w:t xml:space="preserve"> </w:t>
      </w:r>
      <w:r w:rsidR="00250A30" w:rsidRPr="00372F89">
        <w:t>программе,</w:t>
      </w:r>
    </w:p>
    <w:p w14:paraId="12CDC584" w14:textId="77777777" w:rsidR="00250A30" w:rsidRPr="00372F89" w:rsidRDefault="00BA5B2B" w:rsidP="00250A30">
      <w:r w:rsidRPr="00372F89">
        <w:t>-</w:t>
      </w:r>
      <w:r w:rsidR="00FF696F" w:rsidRPr="00372F89">
        <w:t xml:space="preserve"> </w:t>
      </w:r>
      <w:r w:rsidR="00250A30" w:rsidRPr="00372F89">
        <w:t>средства</w:t>
      </w:r>
      <w:r w:rsidR="00FF696F" w:rsidRPr="00372F89">
        <w:t xml:space="preserve"> </w:t>
      </w:r>
      <w:r w:rsidR="00250A30" w:rsidRPr="00372F89">
        <w:t>пенсионных</w:t>
      </w:r>
      <w:r w:rsidR="00FF696F" w:rsidRPr="00372F89">
        <w:t xml:space="preserve"> </w:t>
      </w:r>
      <w:r w:rsidR="00250A30" w:rsidRPr="00372F89">
        <w:t>накоплений</w:t>
      </w:r>
      <w:r w:rsidR="00FF696F" w:rsidRPr="00372F89">
        <w:t xml:space="preserve"> </w:t>
      </w:r>
      <w:r w:rsidR="00250A30" w:rsidRPr="00372F89">
        <w:t>(их</w:t>
      </w:r>
      <w:r w:rsidR="00FF696F" w:rsidRPr="00372F89">
        <w:t xml:space="preserve"> </w:t>
      </w:r>
      <w:r w:rsidR="00250A30" w:rsidRPr="00372F89">
        <w:t>размер</w:t>
      </w:r>
      <w:r w:rsidR="00FF696F" w:rsidRPr="00372F89">
        <w:t xml:space="preserve"> </w:t>
      </w:r>
      <w:r w:rsidR="00250A30" w:rsidRPr="00372F89">
        <w:t>можно</w:t>
      </w:r>
      <w:r w:rsidR="00FF696F" w:rsidRPr="00372F89">
        <w:t xml:space="preserve"> </w:t>
      </w:r>
      <w:r w:rsidR="00250A30" w:rsidRPr="00372F89">
        <w:t>узнать,</w:t>
      </w:r>
      <w:r w:rsidR="00FF696F" w:rsidRPr="00372F89">
        <w:t xml:space="preserve"> </w:t>
      </w:r>
      <w:r w:rsidR="00250A30" w:rsidRPr="00372F89">
        <w:t>заказав</w:t>
      </w:r>
      <w:r w:rsidR="00FF696F" w:rsidRPr="00372F89">
        <w:t xml:space="preserve"> </w:t>
      </w:r>
      <w:r w:rsidR="00250A30" w:rsidRPr="00372F89">
        <w:t>выписку</w:t>
      </w:r>
      <w:r w:rsidR="00FF696F" w:rsidRPr="00372F89">
        <w:t xml:space="preserve"> </w:t>
      </w:r>
      <w:r w:rsidR="00250A30" w:rsidRPr="00372F89">
        <w:t>из</w:t>
      </w:r>
      <w:r w:rsidR="00FF696F" w:rsidRPr="00372F89">
        <w:t xml:space="preserve"> </w:t>
      </w:r>
      <w:r w:rsidR="00250A30" w:rsidRPr="00372F89">
        <w:t>индивидуального</w:t>
      </w:r>
      <w:r w:rsidR="00FF696F" w:rsidRPr="00372F89">
        <w:t xml:space="preserve"> </w:t>
      </w:r>
      <w:r w:rsidR="00250A30" w:rsidRPr="00372F89">
        <w:t>лицевого</w:t>
      </w:r>
      <w:r w:rsidR="00FF696F" w:rsidRPr="00372F89">
        <w:t xml:space="preserve"> </w:t>
      </w:r>
      <w:r w:rsidR="00250A30" w:rsidRPr="00372F89">
        <w:t>счета</w:t>
      </w:r>
      <w:r w:rsidR="00FF696F" w:rsidRPr="00372F89">
        <w:t xml:space="preserve"> </w:t>
      </w:r>
      <w:r w:rsidR="00250A30" w:rsidRPr="00372F89">
        <w:t>в</w:t>
      </w:r>
      <w:r w:rsidR="00FF696F" w:rsidRPr="00372F89">
        <w:t xml:space="preserve"> </w:t>
      </w:r>
      <w:proofErr w:type="spellStart"/>
      <w:r w:rsidR="00250A30" w:rsidRPr="00372F89">
        <w:t>Соцфонде</w:t>
      </w:r>
      <w:proofErr w:type="spellEnd"/>
      <w:r w:rsidR="00250A30" w:rsidRPr="00372F89">
        <w:t>),</w:t>
      </w:r>
    </w:p>
    <w:p w14:paraId="7B1F0E13" w14:textId="77777777" w:rsidR="00250A30" w:rsidRPr="00372F89" w:rsidRDefault="00BA5B2B" w:rsidP="00250A30">
      <w:r w:rsidRPr="00372F89">
        <w:t>-</w:t>
      </w:r>
      <w:r w:rsidR="00FF696F" w:rsidRPr="00372F89">
        <w:t xml:space="preserve"> </w:t>
      </w:r>
      <w:r w:rsidR="00250A30" w:rsidRPr="00372F89">
        <w:t>добровольные</w:t>
      </w:r>
      <w:r w:rsidR="00FF696F" w:rsidRPr="00372F89">
        <w:t xml:space="preserve"> </w:t>
      </w:r>
      <w:r w:rsidR="00250A30" w:rsidRPr="00372F89">
        <w:t>взносы</w:t>
      </w:r>
      <w:r w:rsidR="00FF696F" w:rsidRPr="00372F89">
        <w:t xml:space="preserve"> </w:t>
      </w:r>
      <w:r w:rsidR="00250A30" w:rsidRPr="00372F89">
        <w:t>от</w:t>
      </w:r>
      <w:r w:rsidR="00FF696F" w:rsidRPr="00372F89">
        <w:t xml:space="preserve"> </w:t>
      </w:r>
      <w:r w:rsidR="00250A30" w:rsidRPr="00372F89">
        <w:t>работодателей,</w:t>
      </w:r>
    </w:p>
    <w:p w14:paraId="716BE6C9" w14:textId="77777777" w:rsidR="00250A30" w:rsidRPr="00372F89" w:rsidRDefault="00BA5B2B" w:rsidP="00250A30">
      <w:r w:rsidRPr="00372F89">
        <w:t>-</w:t>
      </w:r>
      <w:r w:rsidR="00FF696F" w:rsidRPr="00372F89">
        <w:t xml:space="preserve"> </w:t>
      </w:r>
      <w:r w:rsidR="00250A30" w:rsidRPr="00372F89">
        <w:t>софинансирование</w:t>
      </w:r>
      <w:r w:rsidR="00FF696F" w:rsidRPr="00372F89">
        <w:t xml:space="preserve"> </w:t>
      </w:r>
      <w:r w:rsidR="00250A30" w:rsidRPr="00372F89">
        <w:t>от</w:t>
      </w:r>
      <w:r w:rsidR="00FF696F" w:rsidRPr="00372F89">
        <w:t xml:space="preserve"> </w:t>
      </w:r>
      <w:r w:rsidR="00250A30" w:rsidRPr="00372F89">
        <w:t>государства.</w:t>
      </w:r>
    </w:p>
    <w:p w14:paraId="53819ED6" w14:textId="77777777" w:rsidR="00250A30" w:rsidRPr="00372F89" w:rsidRDefault="00D055BC" w:rsidP="00250A30">
      <w:r w:rsidRPr="00372F89">
        <w:t>«</w:t>
      </w:r>
      <w:r w:rsidR="00250A30" w:rsidRPr="00372F89">
        <w:t>У</w:t>
      </w:r>
      <w:r w:rsidR="00FF696F" w:rsidRPr="00372F89">
        <w:t xml:space="preserve"> </w:t>
      </w:r>
      <w:r w:rsidR="00250A30" w:rsidRPr="00372F89">
        <w:t>программы</w:t>
      </w:r>
      <w:r w:rsidR="00FF696F" w:rsidRPr="00372F89">
        <w:t xml:space="preserve"> </w:t>
      </w:r>
      <w:r w:rsidR="00250A30" w:rsidRPr="00372F89">
        <w:t>долгосрочных</w:t>
      </w:r>
      <w:r w:rsidR="00FF696F" w:rsidRPr="00372F89">
        <w:t xml:space="preserve"> </w:t>
      </w:r>
      <w:r w:rsidR="00250A30" w:rsidRPr="00372F89">
        <w:t>сбережений</w:t>
      </w:r>
      <w:r w:rsidR="00FF696F" w:rsidRPr="00372F89">
        <w:t xml:space="preserve"> </w:t>
      </w:r>
      <w:r w:rsidR="00250A30" w:rsidRPr="00372F89">
        <w:t>есть</w:t>
      </w:r>
      <w:r w:rsidR="00FF696F" w:rsidRPr="00372F89">
        <w:t xml:space="preserve"> </w:t>
      </w:r>
      <w:r w:rsidR="00250A30" w:rsidRPr="00372F89">
        <w:t>ряд</w:t>
      </w:r>
      <w:r w:rsidR="00FF696F" w:rsidRPr="00372F89">
        <w:t xml:space="preserve"> </w:t>
      </w:r>
      <w:r w:rsidR="00250A30" w:rsidRPr="00372F89">
        <w:t>преимуществ,</w:t>
      </w:r>
      <w:r w:rsidR="00FF696F" w:rsidRPr="00372F89">
        <w:t xml:space="preserve"> - </w:t>
      </w:r>
      <w:r w:rsidR="00250A30" w:rsidRPr="00372F89">
        <w:t>объяснил</w:t>
      </w:r>
      <w:r w:rsidR="00FF696F" w:rsidRPr="00372F89">
        <w:t xml:space="preserve"> </w:t>
      </w:r>
      <w:r w:rsidR="00250A30" w:rsidRPr="00372F89">
        <w:t>Павел</w:t>
      </w:r>
      <w:r w:rsidR="00FF696F" w:rsidRPr="00372F89">
        <w:t xml:space="preserve"> </w:t>
      </w:r>
      <w:r w:rsidR="00250A30" w:rsidRPr="00372F89">
        <w:t>Кириллович.</w:t>
      </w:r>
      <w:r w:rsidR="00FF696F" w:rsidRPr="00372F89">
        <w:t xml:space="preserve"> - </w:t>
      </w:r>
      <w:proofErr w:type="spellStart"/>
      <w:r w:rsidR="00250A30" w:rsidRPr="00372F89">
        <w:t>Во­первых</w:t>
      </w:r>
      <w:proofErr w:type="spellEnd"/>
      <w:r w:rsidR="00250A30" w:rsidRPr="00372F89">
        <w:t>,</w:t>
      </w:r>
      <w:r w:rsidR="00FF696F" w:rsidRPr="00372F89">
        <w:t xml:space="preserve"> </w:t>
      </w:r>
      <w:r w:rsidR="00250A30" w:rsidRPr="00372F89">
        <w:t>в</w:t>
      </w:r>
      <w:r w:rsidR="00FF696F" w:rsidRPr="00372F89">
        <w:t xml:space="preserve"> </w:t>
      </w:r>
      <w:r w:rsidR="00250A30" w:rsidRPr="00372F89">
        <w:t>нее</w:t>
      </w:r>
      <w:r w:rsidR="00FF696F" w:rsidRPr="00372F89">
        <w:t xml:space="preserve"> </w:t>
      </w:r>
      <w:r w:rsidR="00250A30" w:rsidRPr="00372F89">
        <w:t>можно</w:t>
      </w:r>
      <w:r w:rsidR="00FF696F" w:rsidRPr="00372F89">
        <w:t xml:space="preserve"> </w:t>
      </w:r>
      <w:r w:rsidR="00250A30" w:rsidRPr="00372F89">
        <w:t>перевести</w:t>
      </w:r>
      <w:r w:rsidR="00FF696F" w:rsidRPr="00372F89">
        <w:t xml:space="preserve"> </w:t>
      </w:r>
      <w:r w:rsidR="00250A30" w:rsidRPr="00372F89">
        <w:t>свои</w:t>
      </w:r>
      <w:r w:rsidR="00FF696F" w:rsidRPr="00372F89">
        <w:t xml:space="preserve"> </w:t>
      </w:r>
      <w:r w:rsidR="00250A30" w:rsidRPr="00372F89">
        <w:t>пенсионные</w:t>
      </w:r>
      <w:r w:rsidR="00FF696F" w:rsidRPr="00372F89">
        <w:t xml:space="preserve"> </w:t>
      </w:r>
      <w:r w:rsidR="00250A30" w:rsidRPr="00372F89">
        <w:t>накопления.</w:t>
      </w:r>
      <w:r w:rsidR="00FF696F" w:rsidRPr="00372F89">
        <w:t xml:space="preserve"> </w:t>
      </w:r>
      <w:proofErr w:type="spellStart"/>
      <w:r w:rsidR="00250A30" w:rsidRPr="00372F89">
        <w:t>Во­вторых</w:t>
      </w:r>
      <w:proofErr w:type="spellEnd"/>
      <w:r w:rsidR="00250A30" w:rsidRPr="00372F89">
        <w:t>,</w:t>
      </w:r>
      <w:r w:rsidR="00FF696F" w:rsidRPr="00372F89">
        <w:t xml:space="preserve"> </w:t>
      </w:r>
      <w:r w:rsidR="00250A30" w:rsidRPr="00372F89">
        <w:t>можно</w:t>
      </w:r>
      <w:r w:rsidR="00FF696F" w:rsidRPr="00372F89">
        <w:t xml:space="preserve"> </w:t>
      </w:r>
      <w:r w:rsidR="00250A30" w:rsidRPr="00372F89">
        <w:t>получить</w:t>
      </w:r>
      <w:r w:rsidR="00FF696F" w:rsidRPr="00372F89">
        <w:t xml:space="preserve"> </w:t>
      </w:r>
      <w:r w:rsidR="00250A30" w:rsidRPr="00372F89">
        <w:t>софинансирование</w:t>
      </w:r>
      <w:r w:rsidR="00FF696F" w:rsidRPr="00372F89">
        <w:t xml:space="preserve"> </w:t>
      </w:r>
      <w:r w:rsidR="00250A30" w:rsidRPr="00372F89">
        <w:t>от</w:t>
      </w:r>
      <w:r w:rsidR="00FF696F" w:rsidRPr="00372F89">
        <w:t xml:space="preserve"> </w:t>
      </w:r>
      <w:r w:rsidR="00250A30" w:rsidRPr="00372F89">
        <w:t>государства</w:t>
      </w:r>
      <w:r w:rsidR="00FF696F" w:rsidRPr="00372F89">
        <w:t xml:space="preserve"> </w:t>
      </w:r>
      <w:r w:rsidR="00250A30" w:rsidRPr="00372F89">
        <w:t>в</w:t>
      </w:r>
      <w:r w:rsidR="00FF696F" w:rsidRPr="00372F89">
        <w:t xml:space="preserve"> </w:t>
      </w:r>
      <w:r w:rsidR="00250A30" w:rsidRPr="00372F89">
        <w:t>течение</w:t>
      </w:r>
      <w:r w:rsidR="00FF696F" w:rsidRPr="00372F89">
        <w:t xml:space="preserve"> </w:t>
      </w:r>
      <w:r w:rsidR="00250A30" w:rsidRPr="00372F89">
        <w:t>трех</w:t>
      </w:r>
      <w:r w:rsidR="00FF696F" w:rsidRPr="00372F89">
        <w:t xml:space="preserve"> </w:t>
      </w:r>
      <w:r w:rsidR="00250A30" w:rsidRPr="00372F89">
        <w:t>лет.</w:t>
      </w:r>
      <w:r w:rsidR="00FF696F" w:rsidRPr="00372F89">
        <w:t xml:space="preserve"> </w:t>
      </w:r>
      <w:r w:rsidR="00250A30" w:rsidRPr="00372F89">
        <w:t>Не</w:t>
      </w:r>
      <w:r w:rsidR="00FF696F" w:rsidRPr="00372F89">
        <w:t xml:space="preserve"> </w:t>
      </w:r>
      <w:r w:rsidR="00250A30" w:rsidRPr="00372F89">
        <w:t>исключено,</w:t>
      </w:r>
      <w:r w:rsidR="00FF696F" w:rsidRPr="00372F89">
        <w:t xml:space="preserve"> </w:t>
      </w:r>
      <w:r w:rsidR="00250A30" w:rsidRPr="00372F89">
        <w:t>что</w:t>
      </w:r>
      <w:r w:rsidR="00FF696F" w:rsidRPr="00372F89">
        <w:t xml:space="preserve"> </w:t>
      </w:r>
      <w:r w:rsidR="00250A30" w:rsidRPr="00372F89">
        <w:t>этот</w:t>
      </w:r>
      <w:r w:rsidR="00FF696F" w:rsidRPr="00372F89">
        <w:t xml:space="preserve"> </w:t>
      </w:r>
      <w:r w:rsidR="00250A30" w:rsidRPr="00372F89">
        <w:t>срок</w:t>
      </w:r>
      <w:r w:rsidR="00FF696F" w:rsidRPr="00372F89">
        <w:t xml:space="preserve"> </w:t>
      </w:r>
      <w:r w:rsidR="00250A30" w:rsidRPr="00372F89">
        <w:t>может</w:t>
      </w:r>
      <w:r w:rsidR="00FF696F" w:rsidRPr="00372F89">
        <w:t xml:space="preserve"> </w:t>
      </w:r>
      <w:r w:rsidR="00250A30" w:rsidRPr="00372F89">
        <w:t>быть</w:t>
      </w:r>
      <w:r w:rsidR="00FF696F" w:rsidRPr="00372F89">
        <w:t xml:space="preserve"> </w:t>
      </w:r>
      <w:r w:rsidR="00250A30" w:rsidRPr="00372F89">
        <w:t>продлен</w:t>
      </w:r>
      <w:r w:rsidR="00FF696F" w:rsidRPr="00372F89">
        <w:t xml:space="preserve"> </w:t>
      </w:r>
      <w:r w:rsidR="00250A30" w:rsidRPr="00372F89">
        <w:t>по</w:t>
      </w:r>
      <w:r w:rsidR="00FF696F" w:rsidRPr="00372F89">
        <w:t xml:space="preserve"> </w:t>
      </w:r>
      <w:r w:rsidR="00250A30" w:rsidRPr="00372F89">
        <w:t>решению</w:t>
      </w:r>
      <w:r w:rsidR="00FF696F" w:rsidRPr="00372F89">
        <w:t xml:space="preserve"> </w:t>
      </w:r>
      <w:r w:rsidR="00250A30" w:rsidRPr="00372F89">
        <w:t>Правительства</w:t>
      </w:r>
      <w:r w:rsidR="00FF696F" w:rsidRPr="00372F89">
        <w:t xml:space="preserve"> </w:t>
      </w:r>
      <w:r w:rsidR="00250A30" w:rsidRPr="00372F89">
        <w:t>России</w:t>
      </w:r>
      <w:r w:rsidRPr="00372F89">
        <w:t>»</w:t>
      </w:r>
      <w:r w:rsidR="00250A30" w:rsidRPr="00372F89">
        <w:t>.</w:t>
      </w:r>
    </w:p>
    <w:p w14:paraId="2EB74E49" w14:textId="77777777" w:rsidR="00250A30" w:rsidRPr="00372F89" w:rsidRDefault="00250A30" w:rsidP="00250A30">
      <w:r w:rsidRPr="00372F89">
        <w:t>Еще</w:t>
      </w:r>
      <w:r w:rsidR="00FF696F" w:rsidRPr="00372F89">
        <w:t xml:space="preserve"> </w:t>
      </w:r>
      <w:r w:rsidRPr="00372F89">
        <w:t>один</w:t>
      </w:r>
      <w:r w:rsidR="00FF696F" w:rsidRPr="00372F89">
        <w:t xml:space="preserve"> </w:t>
      </w:r>
      <w:r w:rsidRPr="00372F89">
        <w:t>приятный</w:t>
      </w:r>
      <w:r w:rsidR="00FF696F" w:rsidRPr="00372F89">
        <w:t xml:space="preserve"> </w:t>
      </w:r>
      <w:r w:rsidRPr="00372F89">
        <w:t>бонус</w:t>
      </w:r>
      <w:r w:rsidR="00FF696F" w:rsidRPr="00372F89">
        <w:t xml:space="preserve"> </w:t>
      </w:r>
      <w:r w:rsidRPr="00372F89">
        <w:t>ПДС</w:t>
      </w:r>
      <w:r w:rsidR="00FF696F" w:rsidRPr="00372F89">
        <w:t xml:space="preserve"> - </w:t>
      </w:r>
      <w:r w:rsidRPr="00372F89">
        <w:t>можно</w:t>
      </w:r>
      <w:r w:rsidR="00FF696F" w:rsidRPr="00372F89">
        <w:t xml:space="preserve"> </w:t>
      </w:r>
      <w:r w:rsidRPr="00372F89">
        <w:t>вернуть</w:t>
      </w:r>
      <w:r w:rsidR="00FF696F" w:rsidRPr="00372F89">
        <w:t xml:space="preserve"> </w:t>
      </w:r>
      <w:r w:rsidRPr="00372F89">
        <w:t>часть</w:t>
      </w:r>
      <w:r w:rsidR="00FF696F" w:rsidRPr="00372F89">
        <w:t xml:space="preserve"> </w:t>
      </w:r>
      <w:r w:rsidRPr="00372F89">
        <w:t>средств</w:t>
      </w:r>
      <w:r w:rsidR="00FF696F" w:rsidRPr="00372F89">
        <w:t xml:space="preserve"> </w:t>
      </w:r>
      <w:r w:rsidRPr="00372F89">
        <w:t>в</w:t>
      </w:r>
      <w:r w:rsidR="00FF696F" w:rsidRPr="00372F89">
        <w:t xml:space="preserve"> </w:t>
      </w:r>
      <w:r w:rsidRPr="00372F89">
        <w:t>виде</w:t>
      </w:r>
      <w:r w:rsidR="00FF696F" w:rsidRPr="00372F89">
        <w:t xml:space="preserve"> </w:t>
      </w:r>
      <w:r w:rsidRPr="00372F89">
        <w:t>налогового</w:t>
      </w:r>
      <w:r w:rsidR="00FF696F" w:rsidRPr="00372F89">
        <w:t xml:space="preserve"> </w:t>
      </w:r>
      <w:r w:rsidRPr="00372F89">
        <w:t>вычета.</w:t>
      </w:r>
      <w:r w:rsidR="00FF696F" w:rsidRPr="00372F89">
        <w:t xml:space="preserve"> </w:t>
      </w:r>
      <w:r w:rsidRPr="00372F89">
        <w:t>Он</w:t>
      </w:r>
      <w:r w:rsidR="00FF696F" w:rsidRPr="00372F89">
        <w:t xml:space="preserve"> </w:t>
      </w:r>
      <w:r w:rsidRPr="00372F89">
        <w:t>составит</w:t>
      </w:r>
      <w:r w:rsidR="00FF696F" w:rsidRPr="00372F89">
        <w:t xml:space="preserve"> </w:t>
      </w:r>
      <w:r w:rsidRPr="00372F89">
        <w:t>13</w:t>
      </w:r>
      <w:r w:rsidR="00FF696F" w:rsidRPr="00372F89">
        <w:t xml:space="preserve"> </w:t>
      </w:r>
      <w:r w:rsidRPr="00372F89">
        <w:t>или</w:t>
      </w:r>
      <w:r w:rsidR="00FF696F" w:rsidRPr="00372F89">
        <w:t xml:space="preserve"> </w:t>
      </w:r>
      <w:r w:rsidRPr="00372F89">
        <w:t>15</w:t>
      </w:r>
      <w:r w:rsidR="00FF696F" w:rsidRPr="00372F89">
        <w:t xml:space="preserve"> </w:t>
      </w:r>
      <w:r w:rsidRPr="00372F89">
        <w:t>процентов</w:t>
      </w:r>
      <w:r w:rsidR="00FF696F" w:rsidRPr="00372F89">
        <w:t xml:space="preserve"> </w:t>
      </w:r>
      <w:r w:rsidRPr="00372F89">
        <w:t>в</w:t>
      </w:r>
      <w:r w:rsidR="00FF696F" w:rsidRPr="00372F89">
        <w:t xml:space="preserve"> </w:t>
      </w:r>
      <w:r w:rsidRPr="00372F89">
        <w:t>зависимости</w:t>
      </w:r>
      <w:r w:rsidR="00FF696F" w:rsidRPr="00372F89">
        <w:t xml:space="preserve"> </w:t>
      </w:r>
      <w:r w:rsidRPr="00372F89">
        <w:t>от</w:t>
      </w:r>
      <w:r w:rsidR="00FF696F" w:rsidRPr="00372F89">
        <w:t xml:space="preserve"> </w:t>
      </w:r>
      <w:r w:rsidRPr="00372F89">
        <w:t>ряда</w:t>
      </w:r>
      <w:r w:rsidR="00FF696F" w:rsidRPr="00372F89">
        <w:t xml:space="preserve"> </w:t>
      </w:r>
      <w:r w:rsidRPr="00372F89">
        <w:t>условий</w:t>
      </w:r>
      <w:r w:rsidR="00FF696F" w:rsidRPr="00372F89">
        <w:t xml:space="preserve"> </w:t>
      </w:r>
      <w:r w:rsidRPr="00372F89">
        <w:t>на</w:t>
      </w:r>
      <w:r w:rsidR="00FF696F" w:rsidRPr="00372F89">
        <w:t xml:space="preserve"> </w:t>
      </w:r>
      <w:r w:rsidRPr="00372F89">
        <w:t>взнос</w:t>
      </w:r>
      <w:r w:rsidR="00FF696F" w:rsidRPr="00372F89">
        <w:t xml:space="preserve"> </w:t>
      </w:r>
      <w:r w:rsidRPr="00372F89">
        <w:t>не</w:t>
      </w:r>
      <w:r w:rsidR="00FF696F" w:rsidRPr="00372F89">
        <w:t xml:space="preserve"> </w:t>
      </w:r>
      <w:r w:rsidRPr="00372F89">
        <w:t>более</w:t>
      </w:r>
      <w:r w:rsidR="00FF696F" w:rsidRPr="00372F89">
        <w:t xml:space="preserve"> </w:t>
      </w:r>
      <w:r w:rsidRPr="00372F89">
        <w:t>400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Это</w:t>
      </w:r>
      <w:r w:rsidR="00FF696F" w:rsidRPr="00372F89">
        <w:t xml:space="preserve"> </w:t>
      </w:r>
      <w:r w:rsidRPr="00372F89">
        <w:t>52</w:t>
      </w:r>
      <w:r w:rsidR="00FF696F" w:rsidRPr="00372F89">
        <w:t xml:space="preserve"> </w:t>
      </w:r>
      <w:r w:rsidRPr="00372F89">
        <w:t>тысячи</w:t>
      </w:r>
      <w:r w:rsidR="00FF696F" w:rsidRPr="00372F89">
        <w:t xml:space="preserve"> </w:t>
      </w:r>
      <w:r w:rsidRPr="00372F89">
        <w:t>или</w:t>
      </w:r>
      <w:r w:rsidR="00FF696F" w:rsidRPr="00372F89">
        <w:t xml:space="preserve"> </w:t>
      </w:r>
      <w:r w:rsidRPr="00372F89">
        <w:t>60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p>
    <w:p w14:paraId="4943187E" w14:textId="77777777" w:rsidR="00250A30" w:rsidRPr="00372F89" w:rsidRDefault="00250A30" w:rsidP="00250A30">
      <w:r w:rsidRPr="00372F89">
        <w:t>Выплаты</w:t>
      </w:r>
      <w:r w:rsidR="00FF696F" w:rsidRPr="00372F89">
        <w:t xml:space="preserve"> </w:t>
      </w:r>
      <w:r w:rsidRPr="00372F89">
        <w:t>сбережений</w:t>
      </w:r>
      <w:r w:rsidR="00FF696F" w:rsidRPr="00372F89">
        <w:t xml:space="preserve"> </w:t>
      </w:r>
      <w:r w:rsidRPr="00372F89">
        <w:t>по</w:t>
      </w:r>
      <w:r w:rsidR="00FF696F" w:rsidRPr="00372F89">
        <w:t xml:space="preserve"> </w:t>
      </w:r>
      <w:r w:rsidRPr="00372F89">
        <w:t>ПДС</w:t>
      </w:r>
      <w:r w:rsidR="00FF696F" w:rsidRPr="00372F89">
        <w:t xml:space="preserve"> </w:t>
      </w:r>
      <w:r w:rsidRPr="00372F89">
        <w:t>предусмотрены</w:t>
      </w:r>
      <w:r w:rsidR="00FF696F" w:rsidRPr="00372F89">
        <w:t xml:space="preserve">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r w:rsidRPr="00372F89">
        <w:t>после</w:t>
      </w:r>
      <w:r w:rsidR="00FF696F" w:rsidRPr="00372F89">
        <w:t xml:space="preserve"> </w:t>
      </w:r>
      <w:r w:rsidRPr="00372F89">
        <w:t>вступления</w:t>
      </w:r>
      <w:r w:rsidR="00FF696F" w:rsidRPr="00372F89">
        <w:t xml:space="preserve"> </w:t>
      </w:r>
      <w:r w:rsidRPr="00372F89">
        <w:t>или</w:t>
      </w:r>
      <w:r w:rsidR="00FF696F" w:rsidRPr="00372F89">
        <w:t xml:space="preserve"> </w:t>
      </w:r>
      <w:r w:rsidRPr="00372F89">
        <w:t>при</w:t>
      </w:r>
      <w:r w:rsidR="00FF696F" w:rsidRPr="00372F89">
        <w:t xml:space="preserve"> </w:t>
      </w:r>
      <w:r w:rsidRPr="00372F89">
        <w:t>достижении</w:t>
      </w:r>
      <w:r w:rsidR="00FF696F" w:rsidRPr="00372F89">
        <w:t xml:space="preserve"> </w:t>
      </w:r>
      <w:r w:rsidRPr="00372F89">
        <w:t>женщинами</w:t>
      </w:r>
      <w:r w:rsidR="00FF696F" w:rsidRPr="00372F89">
        <w:t xml:space="preserve"> </w:t>
      </w:r>
      <w:r w:rsidRPr="00372F89">
        <w:t>55</w:t>
      </w:r>
      <w:r w:rsidR="00FF696F" w:rsidRPr="00372F89">
        <w:t xml:space="preserve"> </w:t>
      </w:r>
      <w:r w:rsidRPr="00372F89">
        <w:t>лет</w:t>
      </w:r>
      <w:r w:rsidR="00FF696F" w:rsidRPr="00372F89">
        <w:t xml:space="preserve"> </w:t>
      </w:r>
      <w:r w:rsidRPr="00372F89">
        <w:t>и</w:t>
      </w:r>
      <w:r w:rsidR="00FF696F" w:rsidRPr="00372F89">
        <w:t xml:space="preserve"> </w:t>
      </w:r>
      <w:r w:rsidRPr="00372F89">
        <w:t>мужчинами</w:t>
      </w:r>
      <w:r w:rsidR="00FF696F" w:rsidRPr="00372F89">
        <w:t xml:space="preserve"> </w:t>
      </w:r>
      <w:r w:rsidRPr="00372F89">
        <w:t>60</w:t>
      </w:r>
      <w:r w:rsidR="00FF696F" w:rsidRPr="00372F89">
        <w:t xml:space="preserve"> </w:t>
      </w:r>
      <w:r w:rsidRPr="00372F89">
        <w:t>лет.</w:t>
      </w:r>
      <w:r w:rsidR="00FF696F" w:rsidRPr="00372F89">
        <w:t xml:space="preserve"> </w:t>
      </w:r>
      <w:r w:rsidR="00D055BC" w:rsidRPr="00372F89">
        <w:t>«</w:t>
      </w:r>
      <w:r w:rsidRPr="00372F89">
        <w:t>Средства</w:t>
      </w:r>
      <w:r w:rsidR="00FF696F" w:rsidRPr="00372F89">
        <w:t xml:space="preserve"> </w:t>
      </w:r>
      <w:r w:rsidRPr="00372F89">
        <w:t>из</w:t>
      </w:r>
      <w:r w:rsidR="00FF696F" w:rsidRPr="00372F89">
        <w:t xml:space="preserve"> </w:t>
      </w:r>
      <w:r w:rsidRPr="00372F89">
        <w:t>программы</w:t>
      </w:r>
      <w:r w:rsidR="00FF696F" w:rsidRPr="00372F89">
        <w:t xml:space="preserve"> </w:t>
      </w:r>
      <w:r w:rsidRPr="00372F89">
        <w:t>можно</w:t>
      </w:r>
      <w:r w:rsidR="00FF696F" w:rsidRPr="00372F89">
        <w:t xml:space="preserve"> </w:t>
      </w:r>
      <w:r w:rsidRPr="00372F89">
        <w:t>забрать</w:t>
      </w:r>
      <w:r w:rsidR="00FF696F" w:rsidRPr="00372F89">
        <w:t xml:space="preserve"> </w:t>
      </w:r>
      <w:r w:rsidRPr="00372F89">
        <w:t>в</w:t>
      </w:r>
      <w:r w:rsidR="00FF696F" w:rsidRPr="00372F89">
        <w:t xml:space="preserve"> </w:t>
      </w:r>
      <w:r w:rsidRPr="00372F89">
        <w:t>любой</w:t>
      </w:r>
      <w:r w:rsidR="00FF696F" w:rsidRPr="00372F89">
        <w:t xml:space="preserve"> </w:t>
      </w:r>
      <w:r w:rsidRPr="00372F89">
        <w:t>момент,</w:t>
      </w:r>
      <w:r w:rsidR="00FF696F" w:rsidRPr="00372F89">
        <w:t xml:space="preserve"> </w:t>
      </w:r>
      <w:r w:rsidRPr="00372F89">
        <w:t>но</w:t>
      </w:r>
      <w:r w:rsidR="00FF696F" w:rsidRPr="00372F89">
        <w:t xml:space="preserve"> </w:t>
      </w:r>
      <w:r w:rsidRPr="00372F89">
        <w:t>тогда</w:t>
      </w:r>
      <w:r w:rsidR="00FF696F" w:rsidRPr="00372F89">
        <w:t xml:space="preserve"> </w:t>
      </w:r>
      <w:r w:rsidRPr="00372F89">
        <w:t>участник</w:t>
      </w:r>
      <w:r w:rsidR="00FF696F" w:rsidRPr="00372F89">
        <w:t xml:space="preserve"> </w:t>
      </w:r>
      <w:r w:rsidRPr="00372F89">
        <w:t>может</w:t>
      </w:r>
      <w:r w:rsidR="00FF696F" w:rsidRPr="00372F89">
        <w:t xml:space="preserve"> </w:t>
      </w:r>
      <w:r w:rsidRPr="00372F89">
        <w:t>потерять</w:t>
      </w:r>
      <w:r w:rsidR="00FF696F" w:rsidRPr="00372F89">
        <w:t xml:space="preserve"> </w:t>
      </w:r>
      <w:r w:rsidRPr="00372F89">
        <w:t>инвестиционный</w:t>
      </w:r>
      <w:r w:rsidR="00FF696F" w:rsidRPr="00372F89">
        <w:t xml:space="preserve"> </w:t>
      </w:r>
      <w:r w:rsidRPr="00372F89">
        <w:t>доход,</w:t>
      </w:r>
      <w:r w:rsidR="00FF696F" w:rsidRPr="00372F89">
        <w:t xml:space="preserve"> - </w:t>
      </w:r>
      <w:r w:rsidRPr="00372F89">
        <w:t>рассказал</w:t>
      </w:r>
      <w:r w:rsidR="00FF696F" w:rsidRPr="00372F89">
        <w:t xml:space="preserve"> </w:t>
      </w:r>
      <w:r w:rsidRPr="00372F89">
        <w:t>Павел</w:t>
      </w:r>
      <w:r w:rsidR="00FF696F" w:rsidRPr="00372F89">
        <w:t xml:space="preserve"> </w:t>
      </w:r>
      <w:proofErr w:type="spellStart"/>
      <w:r w:rsidRPr="00372F89">
        <w:t>Шахлевич</w:t>
      </w:r>
      <w:proofErr w:type="spellEnd"/>
      <w:r w:rsidRPr="00372F89">
        <w:t>.</w:t>
      </w:r>
      <w:r w:rsidR="00FF696F" w:rsidRPr="00372F89">
        <w:t xml:space="preserve"> - </w:t>
      </w:r>
      <w:r w:rsidRPr="00372F89">
        <w:t>Только</w:t>
      </w:r>
      <w:r w:rsidR="00FF696F" w:rsidRPr="00372F89">
        <w:t xml:space="preserve"> </w:t>
      </w:r>
      <w:r w:rsidRPr="00372F89">
        <w:t>в</w:t>
      </w:r>
      <w:r w:rsidR="00FF696F" w:rsidRPr="00372F89">
        <w:t xml:space="preserve"> </w:t>
      </w:r>
      <w:r w:rsidRPr="00372F89">
        <w:t>особых</w:t>
      </w:r>
      <w:r w:rsidR="00FF696F" w:rsidRPr="00372F89">
        <w:t xml:space="preserve"> </w:t>
      </w:r>
      <w:r w:rsidRPr="00372F89">
        <w:t>жизненных</w:t>
      </w:r>
      <w:r w:rsidR="00FF696F" w:rsidRPr="00372F89">
        <w:t xml:space="preserve"> </w:t>
      </w:r>
      <w:r w:rsidRPr="00372F89">
        <w:t>ситуациях</w:t>
      </w:r>
      <w:r w:rsidR="00FF696F" w:rsidRPr="00372F89">
        <w:t xml:space="preserve"> </w:t>
      </w:r>
      <w:r w:rsidRPr="00372F89">
        <w:t>накопленные</w:t>
      </w:r>
      <w:r w:rsidR="00FF696F" w:rsidRPr="00372F89">
        <w:t xml:space="preserve"> </w:t>
      </w:r>
      <w:r w:rsidRPr="00372F89">
        <w:t>средства</w:t>
      </w:r>
      <w:r w:rsidR="00FF696F" w:rsidRPr="00372F89">
        <w:t xml:space="preserve"> </w:t>
      </w:r>
      <w:r w:rsidRPr="00372F89">
        <w:t>можно</w:t>
      </w:r>
      <w:r w:rsidR="00FF696F" w:rsidRPr="00372F89">
        <w:t xml:space="preserve"> </w:t>
      </w:r>
      <w:r w:rsidRPr="00372F89">
        <w:t>забрать</w:t>
      </w:r>
      <w:r w:rsidR="00FF696F" w:rsidRPr="00372F89">
        <w:t xml:space="preserve"> </w:t>
      </w:r>
      <w:r w:rsidRPr="00372F89">
        <w:t>без</w:t>
      </w:r>
      <w:r w:rsidR="00FF696F" w:rsidRPr="00372F89">
        <w:t xml:space="preserve"> </w:t>
      </w:r>
      <w:r w:rsidRPr="00372F89">
        <w:t>потери</w:t>
      </w:r>
      <w:r w:rsidR="00FF696F" w:rsidRPr="00372F89">
        <w:t xml:space="preserve"> </w:t>
      </w:r>
      <w:r w:rsidRPr="00372F89">
        <w:t>инвестиционных</w:t>
      </w:r>
      <w:r w:rsidR="00FF696F" w:rsidRPr="00372F89">
        <w:t xml:space="preserve"> </w:t>
      </w:r>
      <w:r w:rsidRPr="00372F89">
        <w:t>накоплений.</w:t>
      </w:r>
      <w:r w:rsidR="00FF696F" w:rsidRPr="00372F89">
        <w:t xml:space="preserve"> </w:t>
      </w:r>
      <w:r w:rsidRPr="00372F89">
        <w:t>Например,</w:t>
      </w:r>
      <w:r w:rsidR="00FF696F" w:rsidRPr="00372F89">
        <w:t xml:space="preserve"> </w:t>
      </w:r>
      <w:r w:rsidRPr="00372F89">
        <w:t>когда</w:t>
      </w:r>
      <w:r w:rsidR="00FF696F" w:rsidRPr="00372F89">
        <w:t xml:space="preserve"> </w:t>
      </w:r>
      <w:r w:rsidRPr="00372F89">
        <w:t>требуется</w:t>
      </w:r>
      <w:r w:rsidR="00FF696F" w:rsidRPr="00372F89">
        <w:t xml:space="preserve"> </w:t>
      </w:r>
      <w:r w:rsidRPr="00372F89">
        <w:t>проведение</w:t>
      </w:r>
      <w:r w:rsidR="00FF696F" w:rsidRPr="00372F89">
        <w:t xml:space="preserve"> </w:t>
      </w:r>
      <w:r w:rsidRPr="00372F89">
        <w:t>дорогостоящих</w:t>
      </w:r>
      <w:r w:rsidR="00FF696F" w:rsidRPr="00372F89">
        <w:t xml:space="preserve"> </w:t>
      </w:r>
      <w:r w:rsidRPr="00372F89">
        <w:t>видов</w:t>
      </w:r>
      <w:r w:rsidR="00FF696F" w:rsidRPr="00372F89">
        <w:t xml:space="preserve"> </w:t>
      </w:r>
      <w:r w:rsidRPr="00372F89">
        <w:t>лечения</w:t>
      </w:r>
      <w:r w:rsidR="00FF696F" w:rsidRPr="00372F89">
        <w:t xml:space="preserve"> </w:t>
      </w:r>
      <w:r w:rsidRPr="00372F89">
        <w:t>или</w:t>
      </w:r>
      <w:r w:rsidR="00FF696F" w:rsidRPr="00372F89">
        <w:t xml:space="preserve"> </w:t>
      </w:r>
      <w:r w:rsidRPr="00372F89">
        <w:t>при</w:t>
      </w:r>
      <w:r w:rsidR="00FF696F" w:rsidRPr="00372F89">
        <w:t xml:space="preserve"> </w:t>
      </w:r>
      <w:r w:rsidRPr="00372F89">
        <w:t>потере</w:t>
      </w:r>
      <w:r w:rsidR="00FF696F" w:rsidRPr="00372F89">
        <w:t xml:space="preserve"> </w:t>
      </w:r>
      <w:r w:rsidRPr="00372F89">
        <w:t>кормильца</w:t>
      </w:r>
      <w:r w:rsidR="00D055BC" w:rsidRPr="00372F89">
        <w:t>»</w:t>
      </w:r>
      <w:r w:rsidRPr="00372F89">
        <w:t>.</w:t>
      </w:r>
    </w:p>
    <w:p w14:paraId="2E0F68AD" w14:textId="77777777" w:rsidR="00250A30" w:rsidRPr="00372F89" w:rsidRDefault="00BA5B2B" w:rsidP="00250A30">
      <w:r w:rsidRPr="00372F89">
        <w:t>ВЫПЛАТЫ</w:t>
      </w:r>
      <w:r w:rsidR="00FF696F" w:rsidRPr="00372F89">
        <w:t xml:space="preserve"> </w:t>
      </w:r>
      <w:r w:rsidRPr="00372F89">
        <w:t>ПО</w:t>
      </w:r>
      <w:r w:rsidR="00FF696F" w:rsidRPr="00372F89">
        <w:t xml:space="preserve"> </w:t>
      </w:r>
      <w:r w:rsidRPr="00372F89">
        <w:t>ПРОГРАММЕ</w:t>
      </w:r>
    </w:p>
    <w:p w14:paraId="202F7297" w14:textId="77777777" w:rsidR="00250A30" w:rsidRPr="00372F89" w:rsidRDefault="00250A30" w:rsidP="00250A30">
      <w:r w:rsidRPr="00372F89">
        <w:t>Чтобы</w:t>
      </w:r>
      <w:r w:rsidR="00FF696F" w:rsidRPr="00372F89">
        <w:t xml:space="preserve"> </w:t>
      </w:r>
      <w:r w:rsidRPr="00372F89">
        <w:t>понять,</w:t>
      </w:r>
      <w:r w:rsidR="00FF696F" w:rsidRPr="00372F89">
        <w:t xml:space="preserve"> </w:t>
      </w:r>
      <w:r w:rsidRPr="00372F89">
        <w:t>когда</w:t>
      </w:r>
      <w:r w:rsidR="00FF696F" w:rsidRPr="00372F89">
        <w:t xml:space="preserve"> </w:t>
      </w:r>
      <w:r w:rsidRPr="00372F89">
        <w:t>вы</w:t>
      </w:r>
      <w:r w:rsidR="00FF696F" w:rsidRPr="00372F89">
        <w:t xml:space="preserve"> </w:t>
      </w:r>
      <w:r w:rsidRPr="00372F89">
        <w:t>получите</w:t>
      </w:r>
      <w:r w:rsidR="00FF696F" w:rsidRPr="00372F89">
        <w:t xml:space="preserve"> </w:t>
      </w:r>
      <w:r w:rsidRPr="00372F89">
        <w:t>деньги,</w:t>
      </w:r>
      <w:r w:rsidR="00FF696F" w:rsidRPr="00372F89">
        <w:t xml:space="preserve"> </w:t>
      </w:r>
      <w:r w:rsidRPr="00372F89">
        <w:t>вложенные</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нужно</w:t>
      </w:r>
      <w:r w:rsidR="00FF696F" w:rsidRPr="00372F89">
        <w:t xml:space="preserve"> </w:t>
      </w:r>
      <w:r w:rsidRPr="00372F89">
        <w:t>будет</w:t>
      </w:r>
      <w:r w:rsidR="00FF696F" w:rsidRPr="00372F89">
        <w:t xml:space="preserve"> </w:t>
      </w:r>
      <w:r w:rsidRPr="00372F89">
        <w:t>внимательно</w:t>
      </w:r>
      <w:r w:rsidR="00FF696F" w:rsidRPr="00372F89">
        <w:t xml:space="preserve"> </w:t>
      </w:r>
      <w:r w:rsidRPr="00372F89">
        <w:t>читать</w:t>
      </w:r>
      <w:r w:rsidR="00FF696F" w:rsidRPr="00372F89">
        <w:t xml:space="preserve"> </w:t>
      </w:r>
      <w:r w:rsidRPr="00372F89">
        <w:t>договор,</w:t>
      </w:r>
      <w:r w:rsidR="00FF696F" w:rsidRPr="00372F89">
        <w:t xml:space="preserve"> </w:t>
      </w:r>
      <w:r w:rsidRPr="00372F89">
        <w:t>который</w:t>
      </w:r>
      <w:r w:rsidR="00FF696F" w:rsidRPr="00372F89">
        <w:t xml:space="preserve"> </w:t>
      </w:r>
      <w:r w:rsidRPr="00372F89">
        <w:t>будете</w:t>
      </w:r>
      <w:r w:rsidR="00FF696F" w:rsidRPr="00372F89">
        <w:t xml:space="preserve"> </w:t>
      </w:r>
      <w:r w:rsidRPr="00372F89">
        <w:t>подписывать</w:t>
      </w:r>
      <w:r w:rsidR="00FF696F" w:rsidRPr="00372F89">
        <w:t xml:space="preserve"> </w:t>
      </w:r>
      <w:r w:rsidRPr="00372F89">
        <w:t>с</w:t>
      </w:r>
      <w:r w:rsidR="00FF696F" w:rsidRPr="00372F89">
        <w:t xml:space="preserve"> </w:t>
      </w:r>
      <w:r w:rsidRPr="00372F89">
        <w:t>выбранным</w:t>
      </w:r>
      <w:r w:rsidR="00FF696F" w:rsidRPr="00372F89">
        <w:t xml:space="preserve"> </w:t>
      </w:r>
      <w:r w:rsidRPr="00372F89">
        <w:t>вами</w:t>
      </w:r>
      <w:r w:rsidR="00FF696F" w:rsidRPr="00372F89">
        <w:t xml:space="preserve"> </w:t>
      </w:r>
      <w:r w:rsidRPr="00372F89">
        <w:t>негосударственным</w:t>
      </w:r>
      <w:r w:rsidR="00FF696F" w:rsidRPr="00372F89">
        <w:t xml:space="preserve"> </w:t>
      </w:r>
      <w:r w:rsidRPr="00372F89">
        <w:t>пенсионным</w:t>
      </w:r>
      <w:r w:rsidR="00FF696F" w:rsidRPr="00372F89">
        <w:t xml:space="preserve"> </w:t>
      </w:r>
      <w:r w:rsidRPr="00372F89">
        <w:t>фондом.</w:t>
      </w:r>
    </w:p>
    <w:p w14:paraId="574BD81B" w14:textId="77777777" w:rsidR="00250A30" w:rsidRPr="00372F89" w:rsidRDefault="00250A30" w:rsidP="00250A30">
      <w:r w:rsidRPr="00372F89">
        <w:t>Общее</w:t>
      </w:r>
      <w:r w:rsidR="00FF696F" w:rsidRPr="00372F89">
        <w:t xml:space="preserve"> </w:t>
      </w:r>
      <w:r w:rsidRPr="00372F89">
        <w:t>правило</w:t>
      </w:r>
      <w:r w:rsidR="00FF696F" w:rsidRPr="00372F89">
        <w:t xml:space="preserve"> -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r w:rsidRPr="00372F89">
        <w:t>после</w:t>
      </w:r>
      <w:r w:rsidR="00FF696F" w:rsidRPr="00372F89">
        <w:t xml:space="preserve"> </w:t>
      </w:r>
      <w:r w:rsidRPr="00372F89">
        <w:t>вступления</w:t>
      </w:r>
      <w:r w:rsidR="00FF696F" w:rsidRPr="00372F89">
        <w:t xml:space="preserve"> </w:t>
      </w:r>
      <w:r w:rsidRPr="00372F89">
        <w:t>или</w:t>
      </w:r>
      <w:r w:rsidR="00FF696F" w:rsidRPr="00372F89">
        <w:t xml:space="preserve"> </w:t>
      </w:r>
      <w:r w:rsidRPr="00372F89">
        <w:t>при</w:t>
      </w:r>
      <w:r w:rsidR="00FF696F" w:rsidRPr="00372F89">
        <w:t xml:space="preserve"> </w:t>
      </w:r>
      <w:r w:rsidRPr="00372F89">
        <w:t>достижении</w:t>
      </w:r>
      <w:r w:rsidR="00FF696F" w:rsidRPr="00372F89">
        <w:t xml:space="preserve"> </w:t>
      </w:r>
      <w:r w:rsidRPr="00372F89">
        <w:t>женщинами</w:t>
      </w:r>
      <w:r w:rsidR="00FF696F" w:rsidRPr="00372F89">
        <w:t xml:space="preserve"> </w:t>
      </w:r>
      <w:r w:rsidRPr="00372F89">
        <w:t>55</w:t>
      </w:r>
      <w:r w:rsidR="00FF696F" w:rsidRPr="00372F89">
        <w:t xml:space="preserve"> </w:t>
      </w:r>
      <w:r w:rsidRPr="00372F89">
        <w:t>лет,</w:t>
      </w:r>
      <w:r w:rsidR="00FF696F" w:rsidRPr="00372F89">
        <w:t xml:space="preserve"> </w:t>
      </w:r>
      <w:r w:rsidRPr="00372F89">
        <w:t>а</w:t>
      </w:r>
      <w:r w:rsidR="00FF696F" w:rsidRPr="00372F89">
        <w:t xml:space="preserve"> </w:t>
      </w:r>
      <w:r w:rsidRPr="00372F89">
        <w:t>мужчинами</w:t>
      </w:r>
      <w:r w:rsidR="00FF696F" w:rsidRPr="00372F89">
        <w:t xml:space="preserve"> </w:t>
      </w:r>
      <w:r w:rsidRPr="00372F89">
        <w:t>60</w:t>
      </w:r>
      <w:r w:rsidR="00FF696F" w:rsidRPr="00372F89">
        <w:t xml:space="preserve"> </w:t>
      </w:r>
      <w:r w:rsidRPr="00372F89">
        <w:t>лет.</w:t>
      </w:r>
      <w:r w:rsidR="00FF696F" w:rsidRPr="00372F89">
        <w:t xml:space="preserve"> </w:t>
      </w:r>
      <w:r w:rsidR="00D055BC" w:rsidRPr="00372F89">
        <w:t>«</w:t>
      </w:r>
      <w:r w:rsidRPr="00372F89">
        <w:t>Например,</w:t>
      </w:r>
      <w:r w:rsidR="00FF696F" w:rsidRPr="00372F89">
        <w:t xml:space="preserve"> </w:t>
      </w:r>
      <w:r w:rsidRPr="00372F89">
        <w:t>если</w:t>
      </w:r>
      <w:r w:rsidR="00FF696F" w:rsidRPr="00372F89">
        <w:t xml:space="preserve"> </w:t>
      </w:r>
      <w:r w:rsidRPr="00372F89">
        <w:t>молодой</w:t>
      </w:r>
      <w:r w:rsidR="00FF696F" w:rsidRPr="00372F89">
        <w:t xml:space="preserve"> </w:t>
      </w:r>
      <w:r w:rsidRPr="00372F89">
        <w:t>человек</w:t>
      </w:r>
      <w:r w:rsidR="00FF696F" w:rsidRPr="00372F89">
        <w:t xml:space="preserve"> </w:t>
      </w:r>
      <w:r w:rsidRPr="00372F89">
        <w:t>первый</w:t>
      </w:r>
      <w:r w:rsidR="00FF696F" w:rsidRPr="00372F89">
        <w:t xml:space="preserve"> </w:t>
      </w:r>
      <w:r w:rsidRPr="00372F89">
        <w:t>взнос</w:t>
      </w:r>
      <w:r w:rsidR="00FF696F" w:rsidRPr="00372F89">
        <w:t xml:space="preserve"> </w:t>
      </w:r>
      <w:r w:rsidRPr="00372F89">
        <w:t>сделает</w:t>
      </w:r>
      <w:r w:rsidR="00FF696F" w:rsidRPr="00372F89">
        <w:t xml:space="preserve"> </w:t>
      </w:r>
      <w:r w:rsidRPr="00372F89">
        <w:t>в</w:t>
      </w:r>
      <w:r w:rsidR="00FF696F" w:rsidRPr="00372F89">
        <w:t xml:space="preserve"> </w:t>
      </w:r>
      <w:r w:rsidRPr="00372F89">
        <w:t>20</w:t>
      </w:r>
      <w:r w:rsidR="00FF696F" w:rsidRPr="00372F89">
        <w:t xml:space="preserve"> </w:t>
      </w:r>
      <w:r w:rsidRPr="00372F89">
        <w:t>лет,</w:t>
      </w:r>
      <w:r w:rsidR="00FF696F" w:rsidRPr="00372F89">
        <w:t xml:space="preserve"> </w:t>
      </w:r>
      <w:r w:rsidRPr="00372F89">
        <w:t>то</w:t>
      </w:r>
      <w:r w:rsidR="00FF696F" w:rsidRPr="00372F89">
        <w:t xml:space="preserve"> </w:t>
      </w:r>
      <w:r w:rsidRPr="00372F89">
        <w:t>средства</w:t>
      </w:r>
      <w:r w:rsidR="00FF696F" w:rsidRPr="00372F89">
        <w:t xml:space="preserve"> </w:t>
      </w:r>
      <w:r w:rsidRPr="00372F89">
        <w:t>он</w:t>
      </w:r>
      <w:r w:rsidR="00FF696F" w:rsidRPr="00372F89">
        <w:t xml:space="preserve"> </w:t>
      </w:r>
      <w:r w:rsidRPr="00372F89">
        <w:t>сможет</w:t>
      </w:r>
      <w:r w:rsidR="00FF696F" w:rsidRPr="00372F89">
        <w:t xml:space="preserve"> </w:t>
      </w:r>
      <w:r w:rsidRPr="00372F89">
        <w:t>получить</w:t>
      </w:r>
      <w:r w:rsidR="00FF696F" w:rsidRPr="00372F89">
        <w:t xml:space="preserve"> </w:t>
      </w:r>
      <w:r w:rsidRPr="00372F89">
        <w:t>через</w:t>
      </w:r>
      <w:r w:rsidR="00FF696F" w:rsidRPr="00372F89">
        <w:t xml:space="preserve"> </w:t>
      </w:r>
      <w:r w:rsidRPr="00372F89">
        <w:t>15</w:t>
      </w:r>
      <w:r w:rsidR="00FF696F" w:rsidRPr="00372F89">
        <w:t xml:space="preserve"> </w:t>
      </w:r>
      <w:r w:rsidRPr="00372F89">
        <w:t>лет,</w:t>
      </w:r>
      <w:r w:rsidR="00FF696F" w:rsidRPr="00372F89">
        <w:t xml:space="preserve"> </w:t>
      </w:r>
      <w:proofErr w:type="gramStart"/>
      <w:r w:rsidRPr="00372F89">
        <w:t>то</w:t>
      </w:r>
      <w:r w:rsidR="00FF696F" w:rsidRPr="00372F89">
        <w:t xml:space="preserve"> </w:t>
      </w:r>
      <w:r w:rsidRPr="00372F89">
        <w:t>есть</w:t>
      </w:r>
      <w:proofErr w:type="gramEnd"/>
      <w:r w:rsidR="00FF696F" w:rsidRPr="00372F89">
        <w:t xml:space="preserve"> </w:t>
      </w:r>
      <w:r w:rsidRPr="00372F89">
        <w:t>когда</w:t>
      </w:r>
      <w:r w:rsidR="00FF696F" w:rsidRPr="00372F89">
        <w:t xml:space="preserve"> </w:t>
      </w:r>
      <w:r w:rsidRPr="00372F89">
        <w:t>ему</w:t>
      </w:r>
      <w:r w:rsidR="00FF696F" w:rsidRPr="00372F89">
        <w:t xml:space="preserve"> </w:t>
      </w:r>
      <w:r w:rsidRPr="00372F89">
        <w:t>исполнится</w:t>
      </w:r>
      <w:r w:rsidR="00FF696F" w:rsidRPr="00372F89">
        <w:t xml:space="preserve"> </w:t>
      </w:r>
      <w:r w:rsidRPr="00372F89">
        <w:t>35,</w:t>
      </w:r>
      <w:r w:rsidR="00FF696F" w:rsidRPr="00372F89">
        <w:t xml:space="preserve"> - </w:t>
      </w:r>
      <w:r w:rsidRPr="00372F89">
        <w:t>рассказал</w:t>
      </w:r>
      <w:r w:rsidR="00FF696F" w:rsidRPr="00372F89">
        <w:t xml:space="preserve"> </w:t>
      </w:r>
      <w:r w:rsidRPr="00372F89">
        <w:t>замдиректора</w:t>
      </w:r>
      <w:r w:rsidR="00FF696F" w:rsidRPr="00372F89">
        <w:t xml:space="preserve"> </w:t>
      </w:r>
      <w:r w:rsidRPr="00372F89">
        <w:t>департамента.</w:t>
      </w:r>
      <w:r w:rsidR="00FF696F" w:rsidRPr="00372F89">
        <w:t xml:space="preserve"> - </w:t>
      </w:r>
      <w:r w:rsidRPr="00372F89">
        <w:t>Если</w:t>
      </w:r>
      <w:r w:rsidR="00FF696F" w:rsidRPr="00372F89">
        <w:t xml:space="preserve"> </w:t>
      </w:r>
      <w:r w:rsidRPr="00372F89">
        <w:t>мужчина</w:t>
      </w:r>
      <w:r w:rsidR="00FF696F" w:rsidRPr="00372F89">
        <w:t xml:space="preserve"> </w:t>
      </w:r>
      <w:r w:rsidRPr="00372F89">
        <w:t>вступит</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в</w:t>
      </w:r>
      <w:r w:rsidR="00FF696F" w:rsidRPr="00372F89">
        <w:t xml:space="preserve"> </w:t>
      </w:r>
      <w:r w:rsidRPr="00372F89">
        <w:t>54</w:t>
      </w:r>
      <w:r w:rsidR="00FF696F" w:rsidRPr="00372F89">
        <w:t xml:space="preserve"> </w:t>
      </w:r>
      <w:r w:rsidRPr="00372F89">
        <w:t>года,</w:t>
      </w:r>
      <w:r w:rsidR="00FF696F" w:rsidRPr="00372F89">
        <w:t xml:space="preserve"> </w:t>
      </w:r>
      <w:r w:rsidRPr="00372F89">
        <w:t>то</w:t>
      </w:r>
      <w:r w:rsidR="00FF696F" w:rsidRPr="00372F89">
        <w:t xml:space="preserve"> </w:t>
      </w:r>
      <w:r w:rsidRPr="00372F89">
        <w:t>сбережения</w:t>
      </w:r>
      <w:r w:rsidR="00FF696F" w:rsidRPr="00372F89">
        <w:t xml:space="preserve"> </w:t>
      </w:r>
      <w:r w:rsidRPr="00372F89">
        <w:t>он</w:t>
      </w:r>
      <w:r w:rsidR="00FF696F" w:rsidRPr="00372F89">
        <w:t xml:space="preserve"> </w:t>
      </w:r>
      <w:r w:rsidRPr="00372F89">
        <w:t>получит</w:t>
      </w:r>
      <w:r w:rsidR="00FF696F" w:rsidRPr="00372F89">
        <w:t xml:space="preserve"> </w:t>
      </w:r>
      <w:r w:rsidRPr="00372F89">
        <w:t>через</w:t>
      </w:r>
      <w:r w:rsidR="00FF696F" w:rsidRPr="00372F89">
        <w:t xml:space="preserve"> </w:t>
      </w:r>
      <w:r w:rsidRPr="00372F89">
        <w:t>6</w:t>
      </w:r>
      <w:r w:rsidR="00FF696F" w:rsidRPr="00372F89">
        <w:t xml:space="preserve"> </w:t>
      </w:r>
      <w:r w:rsidRPr="00372F89">
        <w:t>лет,</w:t>
      </w:r>
      <w:r w:rsidR="00FF696F" w:rsidRPr="00372F89">
        <w:t xml:space="preserve"> </w:t>
      </w:r>
      <w:r w:rsidRPr="00372F89">
        <w:t>когда</w:t>
      </w:r>
      <w:r w:rsidR="00FF696F" w:rsidRPr="00372F89">
        <w:t xml:space="preserve"> </w:t>
      </w:r>
      <w:r w:rsidRPr="00372F89">
        <w:t>ему</w:t>
      </w:r>
      <w:r w:rsidR="00FF696F" w:rsidRPr="00372F89">
        <w:t xml:space="preserve"> </w:t>
      </w:r>
      <w:r w:rsidRPr="00372F89">
        <w:t>исполнится</w:t>
      </w:r>
      <w:r w:rsidR="00FF696F" w:rsidRPr="00372F89">
        <w:t xml:space="preserve"> </w:t>
      </w:r>
      <w:r w:rsidRPr="00372F89">
        <w:t>60</w:t>
      </w:r>
      <w:r w:rsidR="00D055BC" w:rsidRPr="00372F89">
        <w:t>»</w:t>
      </w:r>
      <w:r w:rsidRPr="00372F89">
        <w:t>.</w:t>
      </w:r>
    </w:p>
    <w:p w14:paraId="13AE6811" w14:textId="77777777" w:rsidR="00250A30" w:rsidRPr="00372F89" w:rsidRDefault="00250A30" w:rsidP="00250A30">
      <w:r w:rsidRPr="00372F89">
        <w:t>Варианты</w:t>
      </w:r>
      <w:r w:rsidR="00FF696F" w:rsidRPr="00372F89">
        <w:t xml:space="preserve"> </w:t>
      </w:r>
      <w:r w:rsidRPr="00372F89">
        <w:t>выплат</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также</w:t>
      </w:r>
      <w:r w:rsidR="00FF696F" w:rsidRPr="00372F89">
        <w:t xml:space="preserve"> </w:t>
      </w:r>
      <w:r w:rsidRPr="00372F89">
        <w:t>зависят</w:t>
      </w:r>
      <w:r w:rsidR="00FF696F" w:rsidRPr="00372F89">
        <w:t xml:space="preserve"> </w:t>
      </w:r>
      <w:r w:rsidRPr="00372F89">
        <w:t>от</w:t>
      </w:r>
      <w:r w:rsidR="00FF696F" w:rsidRPr="00372F89">
        <w:t xml:space="preserve"> </w:t>
      </w:r>
      <w:r w:rsidRPr="00372F89">
        <w:t>условий</w:t>
      </w:r>
      <w:r w:rsidR="00FF696F" w:rsidRPr="00372F89">
        <w:t xml:space="preserve"> </w:t>
      </w:r>
      <w:r w:rsidRPr="00372F89">
        <w:t>договора</w:t>
      </w:r>
      <w:r w:rsidR="00FF696F" w:rsidRPr="00372F89">
        <w:t xml:space="preserve"> </w:t>
      </w:r>
      <w:r w:rsidRPr="00372F89">
        <w:t>с</w:t>
      </w:r>
      <w:r w:rsidR="00FF696F" w:rsidRPr="00372F89">
        <w:t xml:space="preserve"> </w:t>
      </w:r>
      <w:r w:rsidRPr="00372F89">
        <w:t>НПФ.</w:t>
      </w:r>
      <w:r w:rsidR="00FF696F" w:rsidRPr="00372F89">
        <w:t xml:space="preserve"> </w:t>
      </w:r>
      <w:r w:rsidRPr="00372F89">
        <w:t>Они</w:t>
      </w:r>
      <w:r w:rsidR="00FF696F" w:rsidRPr="00372F89">
        <w:t xml:space="preserve"> </w:t>
      </w:r>
      <w:r w:rsidRPr="00372F89">
        <w:t>похожи</w:t>
      </w:r>
      <w:r w:rsidR="00FF696F" w:rsidRPr="00372F89">
        <w:t xml:space="preserve"> </w:t>
      </w:r>
      <w:r w:rsidRPr="00372F89">
        <w:t>на</w:t>
      </w:r>
      <w:r w:rsidR="00FF696F" w:rsidRPr="00372F89">
        <w:t xml:space="preserve"> </w:t>
      </w:r>
      <w:r w:rsidRPr="00372F89">
        <w:t>виды</w:t>
      </w:r>
      <w:r w:rsidR="00FF696F" w:rsidRPr="00372F89">
        <w:t xml:space="preserve"> </w:t>
      </w:r>
      <w:r w:rsidRPr="00372F89">
        <w:t>выплат</w:t>
      </w:r>
      <w:r w:rsidR="00FF696F" w:rsidRPr="00372F89">
        <w:t xml:space="preserve"> </w:t>
      </w:r>
      <w:r w:rsidRPr="00372F89">
        <w:t>средств</w:t>
      </w:r>
      <w:r w:rsidR="00FF696F" w:rsidRPr="00372F89">
        <w:t xml:space="preserve"> </w:t>
      </w:r>
      <w:r w:rsidRPr="00372F89">
        <w:t>пенсионных</w:t>
      </w:r>
      <w:r w:rsidR="00FF696F" w:rsidRPr="00372F89">
        <w:t xml:space="preserve"> </w:t>
      </w:r>
      <w:r w:rsidRPr="00372F89">
        <w:t>накоплений</w:t>
      </w:r>
      <w:r w:rsidR="00FF696F" w:rsidRPr="00372F89">
        <w:t xml:space="preserve"> - </w:t>
      </w:r>
      <w:r w:rsidRPr="00372F89">
        <w:t>единовременная</w:t>
      </w:r>
      <w:r w:rsidR="00FF696F" w:rsidRPr="00372F89">
        <w:t xml:space="preserve"> </w:t>
      </w:r>
      <w:r w:rsidRPr="00372F89">
        <w:t>(когда</w:t>
      </w:r>
      <w:r w:rsidR="00FF696F" w:rsidRPr="00372F89">
        <w:t xml:space="preserve"> </w:t>
      </w:r>
      <w:r w:rsidRPr="00372F89">
        <w:t>гражданин</w:t>
      </w:r>
      <w:r w:rsidR="00FF696F" w:rsidRPr="00372F89">
        <w:t xml:space="preserve"> </w:t>
      </w:r>
      <w:r w:rsidRPr="00372F89">
        <w:t>получает</w:t>
      </w:r>
      <w:r w:rsidR="00FF696F" w:rsidRPr="00372F89">
        <w:t xml:space="preserve"> </w:t>
      </w:r>
      <w:r w:rsidRPr="00372F89">
        <w:t>всю</w:t>
      </w:r>
      <w:r w:rsidR="00FF696F" w:rsidRPr="00372F89">
        <w:t xml:space="preserve"> </w:t>
      </w:r>
      <w:r w:rsidRPr="00372F89">
        <w:t>сумму</w:t>
      </w:r>
      <w:r w:rsidR="00FF696F" w:rsidRPr="00372F89">
        <w:t xml:space="preserve"> </w:t>
      </w:r>
      <w:r w:rsidRPr="00372F89">
        <w:t>сразу),</w:t>
      </w:r>
      <w:r w:rsidR="00FF696F" w:rsidRPr="00372F89">
        <w:t xml:space="preserve"> </w:t>
      </w:r>
      <w:r w:rsidRPr="00372F89">
        <w:t>срочная</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определенного</w:t>
      </w:r>
      <w:r w:rsidR="00FF696F" w:rsidRPr="00372F89">
        <w:t xml:space="preserve"> </w:t>
      </w:r>
      <w:r w:rsidRPr="00372F89">
        <w:t>срока,</w:t>
      </w:r>
      <w:r w:rsidR="00FF696F" w:rsidRPr="00372F89">
        <w:t xml:space="preserve"> </w:t>
      </w:r>
      <w:r w:rsidRPr="00372F89">
        <w:t>но</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10</w:t>
      </w:r>
      <w:r w:rsidR="00FF696F" w:rsidRPr="00372F89">
        <w:t xml:space="preserve"> </w:t>
      </w:r>
      <w:r w:rsidRPr="00372F89">
        <w:t>лет,</w:t>
      </w:r>
      <w:r w:rsidR="00FF696F" w:rsidRPr="00372F89">
        <w:t xml:space="preserve"> </w:t>
      </w:r>
      <w:r w:rsidRPr="00372F89">
        <w:t>или</w:t>
      </w:r>
      <w:r w:rsidR="00FF696F" w:rsidRPr="00372F89">
        <w:t xml:space="preserve"> </w:t>
      </w:r>
      <w:r w:rsidRPr="00372F89">
        <w:t>120</w:t>
      </w:r>
      <w:r w:rsidR="00FF696F" w:rsidRPr="00372F89">
        <w:t xml:space="preserve"> </w:t>
      </w:r>
      <w:r w:rsidRPr="00372F89">
        <w:t>месяцев)</w:t>
      </w:r>
      <w:r w:rsidR="00FF696F" w:rsidRPr="00372F89">
        <w:t xml:space="preserve"> </w:t>
      </w:r>
      <w:r w:rsidRPr="00372F89">
        <w:t>и</w:t>
      </w:r>
      <w:r w:rsidR="00FF696F" w:rsidRPr="00372F89">
        <w:t xml:space="preserve"> </w:t>
      </w:r>
      <w:r w:rsidRPr="00372F89">
        <w:t>в</w:t>
      </w:r>
      <w:r w:rsidR="00FF696F" w:rsidRPr="00372F89">
        <w:t xml:space="preserve"> </w:t>
      </w:r>
      <w:r w:rsidRPr="00372F89">
        <w:t>виде</w:t>
      </w:r>
      <w:r w:rsidR="00FF696F" w:rsidRPr="00372F89">
        <w:t xml:space="preserve"> </w:t>
      </w:r>
      <w:r w:rsidRPr="00372F89">
        <w:t>накопительной</w:t>
      </w:r>
      <w:r w:rsidR="00FF696F" w:rsidRPr="00372F89">
        <w:t xml:space="preserve"> </w:t>
      </w:r>
      <w:r w:rsidRPr="00372F89">
        <w:t>пенсии</w:t>
      </w:r>
      <w:r w:rsidR="00FF696F" w:rsidRPr="00372F89">
        <w:t xml:space="preserve"> </w:t>
      </w:r>
      <w:r w:rsidRPr="00372F89">
        <w:t>(в</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это</w:t>
      </w:r>
      <w:r w:rsidR="00FF696F" w:rsidRPr="00372F89">
        <w:t xml:space="preserve"> </w:t>
      </w:r>
      <w:r w:rsidRPr="00372F89">
        <w:t>пожизненная</w:t>
      </w:r>
      <w:r w:rsidR="00FF696F" w:rsidRPr="00372F89">
        <w:t xml:space="preserve"> </w:t>
      </w:r>
      <w:r w:rsidRPr="00372F89">
        <w:t>выплата).</w:t>
      </w:r>
    </w:p>
    <w:p w14:paraId="24DB0901" w14:textId="77777777" w:rsidR="00250A30" w:rsidRPr="00372F89" w:rsidRDefault="00D055BC" w:rsidP="00250A30">
      <w:r w:rsidRPr="00372F89">
        <w:lastRenderedPageBreak/>
        <w:t>«</w:t>
      </w:r>
      <w:r w:rsidR="00250A30" w:rsidRPr="00372F89">
        <w:t>Например,</w:t>
      </w:r>
      <w:r w:rsidR="00FF696F" w:rsidRPr="00372F89">
        <w:t xml:space="preserve"> </w:t>
      </w:r>
      <w:r w:rsidR="00250A30" w:rsidRPr="00372F89">
        <w:t>если</w:t>
      </w:r>
      <w:r w:rsidR="00FF696F" w:rsidRPr="00372F89">
        <w:t xml:space="preserve"> </w:t>
      </w:r>
      <w:r w:rsidR="00250A30" w:rsidRPr="00372F89">
        <w:t>это</w:t>
      </w:r>
      <w:r w:rsidR="00FF696F" w:rsidRPr="00372F89">
        <w:t xml:space="preserve"> </w:t>
      </w:r>
      <w:r w:rsidR="00250A30" w:rsidRPr="00372F89">
        <w:t>пожизненная</w:t>
      </w:r>
      <w:r w:rsidR="00FF696F" w:rsidRPr="00372F89">
        <w:t xml:space="preserve"> </w:t>
      </w:r>
      <w:r w:rsidR="00250A30" w:rsidRPr="00372F89">
        <w:t>выплата,</w:t>
      </w:r>
      <w:r w:rsidR="00FF696F" w:rsidRPr="00372F89">
        <w:t xml:space="preserve"> - </w:t>
      </w:r>
      <w:r w:rsidR="00250A30" w:rsidRPr="00372F89">
        <w:t>продолжает</w:t>
      </w:r>
      <w:r w:rsidR="00FF696F" w:rsidRPr="00372F89">
        <w:t xml:space="preserve"> </w:t>
      </w:r>
      <w:proofErr w:type="spellStart"/>
      <w:r w:rsidR="00250A30" w:rsidRPr="00372F89">
        <w:t>Шахлевич</w:t>
      </w:r>
      <w:proofErr w:type="spellEnd"/>
      <w:r w:rsidR="00250A30" w:rsidRPr="00372F89">
        <w:t>,</w:t>
      </w:r>
      <w:r w:rsidR="00FF696F" w:rsidRPr="00372F89">
        <w:t xml:space="preserve"> - </w:t>
      </w:r>
      <w:r w:rsidR="00250A30" w:rsidRPr="00372F89">
        <w:t>в</w:t>
      </w:r>
      <w:r w:rsidR="00FF696F" w:rsidRPr="00372F89">
        <w:t xml:space="preserve"> </w:t>
      </w:r>
      <w:r w:rsidR="00250A30" w:rsidRPr="00372F89">
        <w:t>этом</w:t>
      </w:r>
      <w:r w:rsidR="00FF696F" w:rsidRPr="00372F89">
        <w:t xml:space="preserve"> </w:t>
      </w:r>
      <w:r w:rsidR="00250A30" w:rsidRPr="00372F89">
        <w:t>случае</w:t>
      </w:r>
      <w:r w:rsidR="00FF696F" w:rsidRPr="00372F89">
        <w:t xml:space="preserve"> </w:t>
      </w:r>
      <w:r w:rsidR="00250A30" w:rsidRPr="00372F89">
        <w:t>вся</w:t>
      </w:r>
      <w:r w:rsidR="00FF696F" w:rsidRPr="00372F89">
        <w:t xml:space="preserve"> </w:t>
      </w:r>
      <w:r w:rsidR="00250A30" w:rsidRPr="00372F89">
        <w:t>сумма</w:t>
      </w:r>
      <w:r w:rsidR="00FF696F" w:rsidRPr="00372F89">
        <w:t xml:space="preserve"> </w:t>
      </w:r>
      <w:r w:rsidR="00250A30" w:rsidRPr="00372F89">
        <w:t>за</w:t>
      </w:r>
      <w:r w:rsidR="00FF696F" w:rsidRPr="00372F89">
        <w:t xml:space="preserve"> </w:t>
      </w:r>
      <w:r w:rsidR="00250A30" w:rsidRPr="00372F89">
        <w:t>годы</w:t>
      </w:r>
      <w:r w:rsidR="00FF696F" w:rsidRPr="00372F89">
        <w:t xml:space="preserve"> </w:t>
      </w:r>
      <w:r w:rsidR="00250A30" w:rsidRPr="00372F89">
        <w:t>участия</w:t>
      </w:r>
      <w:r w:rsidR="00FF696F" w:rsidRPr="00372F89">
        <w:t xml:space="preserve"> </w:t>
      </w:r>
      <w:r w:rsidR="00250A30" w:rsidRPr="00372F89">
        <w:t>в</w:t>
      </w:r>
      <w:r w:rsidR="00FF696F" w:rsidRPr="00372F89">
        <w:t xml:space="preserve"> </w:t>
      </w:r>
      <w:r w:rsidR="00250A30" w:rsidRPr="00372F89">
        <w:t>программе</w:t>
      </w:r>
      <w:r w:rsidR="00FF696F" w:rsidRPr="00372F89">
        <w:t xml:space="preserve"> </w:t>
      </w:r>
      <w:r w:rsidR="00250A30" w:rsidRPr="00372F89">
        <w:t>будет</w:t>
      </w:r>
      <w:r w:rsidR="00FF696F" w:rsidRPr="00372F89">
        <w:t xml:space="preserve"> </w:t>
      </w:r>
      <w:r w:rsidR="00250A30" w:rsidRPr="00372F89">
        <w:t>разделена</w:t>
      </w:r>
      <w:r w:rsidR="00FF696F" w:rsidRPr="00372F89">
        <w:t xml:space="preserve"> </w:t>
      </w:r>
      <w:r w:rsidR="00250A30" w:rsidRPr="00372F89">
        <w:t>на</w:t>
      </w:r>
      <w:r w:rsidR="00FF696F" w:rsidRPr="00372F89">
        <w:t xml:space="preserve"> </w:t>
      </w:r>
      <w:r w:rsidR="00250A30" w:rsidRPr="00372F89">
        <w:t>количество</w:t>
      </w:r>
      <w:r w:rsidR="00FF696F" w:rsidRPr="00372F89">
        <w:t xml:space="preserve"> </w:t>
      </w:r>
      <w:r w:rsidR="00250A30" w:rsidRPr="00372F89">
        <w:t>месяцев</w:t>
      </w:r>
      <w:r w:rsidR="00FF696F" w:rsidRPr="00372F89">
        <w:t xml:space="preserve"> </w:t>
      </w:r>
      <w:r w:rsidR="00250A30" w:rsidRPr="00372F89">
        <w:t>в</w:t>
      </w:r>
      <w:r w:rsidR="00FF696F" w:rsidRPr="00372F89">
        <w:t xml:space="preserve"> </w:t>
      </w:r>
      <w:r w:rsidR="00250A30" w:rsidRPr="00372F89">
        <w:t>так</w:t>
      </w:r>
      <w:r w:rsidR="00FF696F" w:rsidRPr="00372F89">
        <w:t xml:space="preserve"> </w:t>
      </w:r>
      <w:r w:rsidR="00250A30" w:rsidRPr="00372F89">
        <w:t>называемом</w:t>
      </w:r>
      <w:r w:rsidR="00FF696F" w:rsidRPr="00372F89">
        <w:t xml:space="preserve"> </w:t>
      </w:r>
      <w:r w:rsidR="00250A30" w:rsidRPr="00372F89">
        <w:t>периоде</w:t>
      </w:r>
      <w:r w:rsidR="00FF696F" w:rsidRPr="00372F89">
        <w:t xml:space="preserve"> </w:t>
      </w:r>
      <w:r w:rsidR="00250A30" w:rsidRPr="00372F89">
        <w:t>дожития</w:t>
      </w:r>
      <w:r w:rsidRPr="00372F89">
        <w:t>»</w:t>
      </w:r>
      <w:r w:rsidR="00250A30" w:rsidRPr="00372F89">
        <w:t>.</w:t>
      </w:r>
    </w:p>
    <w:p w14:paraId="01F52104" w14:textId="77777777" w:rsidR="00250A30" w:rsidRPr="00372F89" w:rsidRDefault="00250A30" w:rsidP="00250A30">
      <w:r w:rsidRPr="00372F89">
        <w:t>Напомним,</w:t>
      </w:r>
      <w:r w:rsidR="00FF696F" w:rsidRPr="00372F89">
        <w:t xml:space="preserve"> </w:t>
      </w:r>
      <w:r w:rsidRPr="00372F89">
        <w:t>что</w:t>
      </w:r>
      <w:r w:rsidR="00FF696F" w:rsidRPr="00372F89">
        <w:t xml:space="preserve"> </w:t>
      </w:r>
      <w:r w:rsidRPr="00372F89">
        <w:t>период</w:t>
      </w:r>
      <w:r w:rsidR="00FF696F" w:rsidRPr="00372F89">
        <w:t xml:space="preserve"> </w:t>
      </w:r>
      <w:r w:rsidRPr="00372F89">
        <w:t>дожития</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ожидаемый</w:t>
      </w:r>
      <w:r w:rsidR="00FF696F" w:rsidRPr="00372F89">
        <w:t xml:space="preserve"> </w:t>
      </w:r>
      <w:r w:rsidRPr="00372F89">
        <w:t>период</w:t>
      </w:r>
      <w:r w:rsidR="00FF696F" w:rsidRPr="00372F89">
        <w:t xml:space="preserve"> </w:t>
      </w:r>
      <w:r w:rsidRPr="00372F89">
        <w:t>выплаты</w:t>
      </w:r>
      <w:r w:rsidR="00FF696F" w:rsidRPr="00372F89">
        <w:t xml:space="preserve"> </w:t>
      </w:r>
      <w:r w:rsidRPr="00372F89">
        <w:t>накопительной</w:t>
      </w:r>
      <w:r w:rsidR="00FF696F" w:rsidRPr="00372F89">
        <w:t xml:space="preserve"> </w:t>
      </w:r>
      <w:r w:rsidRPr="00372F89">
        <w:t>пенсии</w:t>
      </w:r>
      <w:r w:rsidR="00FF696F" w:rsidRPr="00372F89">
        <w:t xml:space="preserve"> - </w:t>
      </w:r>
      <w:r w:rsidRPr="00372F89">
        <w:t>параметр,</w:t>
      </w:r>
      <w:r w:rsidR="00FF696F" w:rsidRPr="00372F89">
        <w:t xml:space="preserve"> </w:t>
      </w:r>
      <w:r w:rsidRPr="00372F89">
        <w:t>который</w:t>
      </w:r>
      <w:r w:rsidR="00FF696F" w:rsidRPr="00372F89">
        <w:t xml:space="preserve"> </w:t>
      </w:r>
      <w:r w:rsidRPr="00372F89">
        <w:t>ежегодно</w:t>
      </w:r>
      <w:r w:rsidR="00FF696F" w:rsidRPr="00372F89">
        <w:t xml:space="preserve"> </w:t>
      </w:r>
      <w:r w:rsidRPr="00372F89">
        <w:t>устанавливается</w:t>
      </w:r>
      <w:r w:rsidR="00FF696F" w:rsidRPr="00372F89">
        <w:t xml:space="preserve"> </w:t>
      </w:r>
      <w:r w:rsidRPr="00372F89">
        <w:t>Правительством</w:t>
      </w:r>
      <w:r w:rsidR="00FF696F" w:rsidRPr="00372F89">
        <w:t xml:space="preserve"> </w:t>
      </w:r>
      <w:r w:rsidRPr="00372F89">
        <w:t>РФ.</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он</w:t>
      </w:r>
      <w:r w:rsidR="00FF696F" w:rsidRPr="00372F89">
        <w:t xml:space="preserve"> </w:t>
      </w:r>
      <w:r w:rsidRPr="00372F89">
        <w:t>составляет</w:t>
      </w:r>
      <w:r w:rsidR="00FF696F" w:rsidRPr="00372F89">
        <w:t xml:space="preserve"> </w:t>
      </w:r>
      <w:r w:rsidRPr="00372F89">
        <w:t>22</w:t>
      </w:r>
      <w:r w:rsidR="00FF696F" w:rsidRPr="00372F89">
        <w:t xml:space="preserve"> </w:t>
      </w:r>
      <w:r w:rsidRPr="00372F89">
        <w:t>года,</w:t>
      </w:r>
      <w:r w:rsidR="00FF696F" w:rsidRPr="00372F89">
        <w:t xml:space="preserve"> </w:t>
      </w:r>
      <w:r w:rsidRPr="00372F89">
        <w:t>или</w:t>
      </w:r>
      <w:r w:rsidR="00FF696F" w:rsidRPr="00372F89">
        <w:t xml:space="preserve"> </w:t>
      </w:r>
      <w:r w:rsidRPr="00372F89">
        <w:t>264</w:t>
      </w:r>
      <w:r w:rsidR="00FF696F" w:rsidRPr="00372F89">
        <w:t xml:space="preserve"> </w:t>
      </w:r>
      <w:r w:rsidRPr="00372F89">
        <w:t>месяца.</w:t>
      </w:r>
    </w:p>
    <w:p w14:paraId="34004C07" w14:textId="77777777" w:rsidR="00250A30" w:rsidRPr="00372F89" w:rsidRDefault="00250A30" w:rsidP="00250A30">
      <w:r w:rsidRPr="00372F89">
        <w:t>Другой</w:t>
      </w:r>
      <w:r w:rsidR="00FF696F" w:rsidRPr="00372F89">
        <w:t xml:space="preserve"> </w:t>
      </w:r>
      <w:r w:rsidRPr="00372F89">
        <w:t>вариант</w:t>
      </w:r>
      <w:r w:rsidR="00FF696F" w:rsidRPr="00372F89">
        <w:t xml:space="preserve"> - </w:t>
      </w:r>
      <w:r w:rsidRPr="00372F89">
        <w:t>срочная</w:t>
      </w:r>
      <w:r w:rsidR="00FF696F" w:rsidRPr="00372F89">
        <w:t xml:space="preserve"> </w:t>
      </w:r>
      <w:r w:rsidRPr="00372F89">
        <w:t>выплата</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10</w:t>
      </w:r>
      <w:r w:rsidR="00FF696F" w:rsidRPr="00372F89">
        <w:t xml:space="preserve"> </w:t>
      </w:r>
      <w:r w:rsidRPr="00372F89">
        <w:t>лет,</w:t>
      </w:r>
      <w:r w:rsidR="00FF696F" w:rsidRPr="00372F89">
        <w:t xml:space="preserve"> </w:t>
      </w:r>
      <w:r w:rsidRPr="00372F89">
        <w:t>когда</w:t>
      </w:r>
      <w:r w:rsidR="00FF696F" w:rsidRPr="00372F89">
        <w:t xml:space="preserve"> </w:t>
      </w:r>
      <w:r w:rsidRPr="00372F89">
        <w:t>накопленная</w:t>
      </w:r>
      <w:r w:rsidR="00FF696F" w:rsidRPr="00372F89">
        <w:t xml:space="preserve"> </w:t>
      </w:r>
      <w:r w:rsidRPr="00372F89">
        <w:t>сумма</w:t>
      </w:r>
      <w:r w:rsidR="00FF696F" w:rsidRPr="00372F89">
        <w:t xml:space="preserve"> </w:t>
      </w:r>
      <w:r w:rsidRPr="00372F89">
        <w:t>будет</w:t>
      </w:r>
      <w:r w:rsidR="00FF696F" w:rsidRPr="00372F89">
        <w:t xml:space="preserve"> </w:t>
      </w:r>
      <w:r w:rsidRPr="00372F89">
        <w:t>равномерно</w:t>
      </w:r>
      <w:r w:rsidR="00FF696F" w:rsidRPr="00372F89">
        <w:t xml:space="preserve"> </w:t>
      </w:r>
      <w:r w:rsidRPr="00372F89">
        <w:t>разделена</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чем</w:t>
      </w:r>
      <w:r w:rsidR="00FF696F" w:rsidRPr="00372F89">
        <w:t xml:space="preserve"> </w:t>
      </w:r>
      <w:r w:rsidRPr="00372F89">
        <w:t>на</w:t>
      </w:r>
      <w:r w:rsidR="00FF696F" w:rsidRPr="00372F89">
        <w:t xml:space="preserve"> </w:t>
      </w:r>
      <w:r w:rsidRPr="00372F89">
        <w:t>120</w:t>
      </w:r>
      <w:r w:rsidR="00FF696F" w:rsidRPr="00372F89">
        <w:t xml:space="preserve"> </w:t>
      </w:r>
      <w:r w:rsidRPr="00372F89">
        <w:t>месяцев.</w:t>
      </w:r>
      <w:r w:rsidR="00FF696F" w:rsidRPr="00372F89">
        <w:t xml:space="preserve"> </w:t>
      </w:r>
      <w:r w:rsidR="00D055BC" w:rsidRPr="00372F89">
        <w:t>«</w:t>
      </w:r>
      <w:r w:rsidRPr="00372F89">
        <w:t>В</w:t>
      </w:r>
      <w:r w:rsidR="00FF696F" w:rsidRPr="00372F89">
        <w:t xml:space="preserve"> </w:t>
      </w:r>
      <w:r w:rsidRPr="00372F89">
        <w:t>договоре</w:t>
      </w:r>
      <w:r w:rsidR="00FF696F" w:rsidRPr="00372F89">
        <w:t xml:space="preserve"> </w:t>
      </w:r>
      <w:r w:rsidRPr="00372F89">
        <w:t>с</w:t>
      </w:r>
      <w:r w:rsidR="00FF696F" w:rsidRPr="00372F89">
        <w:t xml:space="preserve"> </w:t>
      </w:r>
      <w:r w:rsidRPr="00372F89">
        <w:t>НПФ</w:t>
      </w:r>
      <w:r w:rsidR="00FF696F" w:rsidRPr="00372F89">
        <w:t xml:space="preserve"> </w:t>
      </w:r>
      <w:r w:rsidRPr="00372F89">
        <w:t>может</w:t>
      </w:r>
      <w:r w:rsidR="00FF696F" w:rsidRPr="00372F89">
        <w:t xml:space="preserve"> </w:t>
      </w:r>
      <w:r w:rsidRPr="00372F89">
        <w:t>быть</w:t>
      </w:r>
      <w:r w:rsidR="00FF696F" w:rsidRPr="00372F89">
        <w:t xml:space="preserve"> </w:t>
      </w:r>
      <w:r w:rsidRPr="00372F89">
        <w:t>выбран</w:t>
      </w:r>
      <w:r w:rsidR="00FF696F" w:rsidRPr="00372F89">
        <w:t xml:space="preserve"> </w:t>
      </w:r>
      <w:r w:rsidRPr="00372F89">
        <w:t>и</w:t>
      </w:r>
      <w:r w:rsidR="00FF696F" w:rsidRPr="00372F89">
        <w:t xml:space="preserve"> </w:t>
      </w:r>
      <w:r w:rsidRPr="00372F89">
        <w:t>другой</w:t>
      </w:r>
      <w:r w:rsidR="00FF696F" w:rsidRPr="00372F89">
        <w:t xml:space="preserve"> </w:t>
      </w:r>
      <w:r w:rsidRPr="00372F89">
        <w:t>срок,</w:t>
      </w:r>
      <w:r w:rsidR="00FF696F" w:rsidRPr="00372F89">
        <w:t xml:space="preserve"> </w:t>
      </w:r>
      <w:r w:rsidRPr="00372F89">
        <w:t>вплоть</w:t>
      </w:r>
      <w:r w:rsidR="00FF696F" w:rsidRPr="00372F89">
        <w:t xml:space="preserve"> </w:t>
      </w:r>
      <w:r w:rsidRPr="00372F89">
        <w:t>до</w:t>
      </w:r>
      <w:r w:rsidR="00FF696F" w:rsidRPr="00372F89">
        <w:t xml:space="preserve"> </w:t>
      </w:r>
      <w:r w:rsidRPr="00372F89">
        <w:t>разовых</w:t>
      </w:r>
      <w:r w:rsidR="00FF696F" w:rsidRPr="00372F89">
        <w:t xml:space="preserve"> </w:t>
      </w:r>
      <w:r w:rsidRPr="00372F89">
        <w:t>выплат,</w:t>
      </w:r>
      <w:r w:rsidR="00FF696F" w:rsidRPr="00372F89">
        <w:t xml:space="preserve"> - </w:t>
      </w:r>
      <w:r w:rsidRPr="00372F89">
        <w:t>объясняет</w:t>
      </w:r>
      <w:r w:rsidR="00FF696F" w:rsidRPr="00372F89">
        <w:t xml:space="preserve"> </w:t>
      </w:r>
      <w:r w:rsidRPr="00372F89">
        <w:t>чиновник</w:t>
      </w:r>
      <w:r w:rsidR="00FF696F" w:rsidRPr="00372F89">
        <w:t xml:space="preserve"> </w:t>
      </w:r>
      <w:r w:rsidRPr="00372F89">
        <w:t>Минфина</w:t>
      </w:r>
      <w:r w:rsidR="00FF696F" w:rsidRPr="00372F89">
        <w:t xml:space="preserve"> </w:t>
      </w:r>
      <w:r w:rsidRPr="00372F89">
        <w:t>РФ.</w:t>
      </w:r>
      <w:r w:rsidR="00FF696F" w:rsidRPr="00372F89">
        <w:t xml:space="preserve"> - </w:t>
      </w:r>
      <w:r w:rsidRPr="00372F89">
        <w:t>Разовая</w:t>
      </w:r>
      <w:r w:rsidR="00FF696F" w:rsidRPr="00372F89">
        <w:t xml:space="preserve"> </w:t>
      </w:r>
      <w:r w:rsidRPr="00372F89">
        <w:t>выплата</w:t>
      </w:r>
      <w:r w:rsidR="00FF696F" w:rsidRPr="00372F89">
        <w:t xml:space="preserve"> </w:t>
      </w:r>
      <w:r w:rsidRPr="00372F89">
        <w:t>возможна,</w:t>
      </w:r>
      <w:r w:rsidR="00FF696F" w:rsidRPr="00372F89">
        <w:t xml:space="preserve"> </w:t>
      </w:r>
      <w:r w:rsidRPr="00372F89">
        <w:t>только</w:t>
      </w:r>
      <w:r w:rsidR="00FF696F" w:rsidRPr="00372F89">
        <w:t xml:space="preserve"> </w:t>
      </w:r>
      <w:r w:rsidRPr="00372F89">
        <w:t>если</w:t>
      </w:r>
      <w:r w:rsidR="00FF696F" w:rsidRPr="00372F89">
        <w:t xml:space="preserve"> </w:t>
      </w:r>
      <w:r w:rsidRPr="00372F89">
        <w:t>договор</w:t>
      </w:r>
      <w:r w:rsidR="00FF696F" w:rsidRPr="00372F89">
        <w:t xml:space="preserve"> </w:t>
      </w:r>
      <w:r w:rsidRPr="00372F89">
        <w:t>действовал</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15</w:t>
      </w:r>
      <w:r w:rsidR="00FF696F" w:rsidRPr="00372F89">
        <w:t xml:space="preserve"> </w:t>
      </w:r>
      <w:r w:rsidRPr="00372F89">
        <w:t>лет</w:t>
      </w:r>
      <w:r w:rsidR="00D055BC" w:rsidRPr="00372F89">
        <w:t>»</w:t>
      </w:r>
      <w:r w:rsidRPr="00372F89">
        <w:t>.</w:t>
      </w:r>
    </w:p>
    <w:p w14:paraId="0A717D85" w14:textId="77777777" w:rsidR="00250A30" w:rsidRPr="00372F89" w:rsidRDefault="00250A30" w:rsidP="00250A30">
      <w:r w:rsidRPr="00372F89">
        <w:t>Если</w:t>
      </w:r>
      <w:r w:rsidR="00FF696F" w:rsidRPr="00372F89">
        <w:t xml:space="preserve"> </w:t>
      </w:r>
      <w:r w:rsidRPr="00372F89">
        <w:t>гражданин</w:t>
      </w:r>
      <w:r w:rsidR="00FF696F" w:rsidRPr="00372F89">
        <w:t xml:space="preserve"> </w:t>
      </w:r>
      <w:r w:rsidRPr="00372F89">
        <w:t>не</w:t>
      </w:r>
      <w:r w:rsidR="00FF696F" w:rsidRPr="00372F89">
        <w:t xml:space="preserve"> </w:t>
      </w:r>
      <w:r w:rsidRPr="00372F89">
        <w:t>получит</w:t>
      </w:r>
      <w:r w:rsidR="00FF696F" w:rsidRPr="00372F89">
        <w:t xml:space="preserve"> </w:t>
      </w:r>
      <w:r w:rsidRPr="00372F89">
        <w:t>свои</w:t>
      </w:r>
      <w:r w:rsidR="00FF696F" w:rsidRPr="00372F89">
        <w:t xml:space="preserve"> </w:t>
      </w:r>
      <w:r w:rsidRPr="00372F89">
        <w:t>долгосрочные</w:t>
      </w:r>
      <w:r w:rsidR="00FF696F" w:rsidRPr="00372F89">
        <w:t xml:space="preserve"> </w:t>
      </w:r>
      <w:r w:rsidRPr="00372F89">
        <w:t>сбережения</w:t>
      </w:r>
      <w:r w:rsidR="00FF696F" w:rsidRPr="00372F89">
        <w:t xml:space="preserve"> </w:t>
      </w:r>
      <w:r w:rsidRPr="00372F89">
        <w:t>при</w:t>
      </w:r>
      <w:r w:rsidR="00FF696F" w:rsidRPr="00372F89">
        <w:t xml:space="preserve"> </w:t>
      </w:r>
      <w:r w:rsidRPr="00372F89">
        <w:t>жизни,</w:t>
      </w:r>
      <w:r w:rsidR="00FF696F" w:rsidRPr="00372F89">
        <w:t xml:space="preserve"> </w:t>
      </w:r>
      <w:r w:rsidRPr="00372F89">
        <w:t>после</w:t>
      </w:r>
      <w:r w:rsidR="00FF696F" w:rsidRPr="00372F89">
        <w:t xml:space="preserve"> </w:t>
      </w:r>
      <w:r w:rsidRPr="00372F89">
        <w:t>его</w:t>
      </w:r>
      <w:r w:rsidR="00FF696F" w:rsidRPr="00372F89">
        <w:t xml:space="preserve"> </w:t>
      </w:r>
      <w:r w:rsidRPr="00372F89">
        <w:t>смерти</w:t>
      </w:r>
      <w:r w:rsidR="00FF696F" w:rsidRPr="00372F89">
        <w:t xml:space="preserve"> </w:t>
      </w:r>
      <w:r w:rsidRPr="00372F89">
        <w:t>средства</w:t>
      </w:r>
      <w:r w:rsidR="00FF696F" w:rsidRPr="00372F89">
        <w:t xml:space="preserve"> </w:t>
      </w:r>
      <w:r w:rsidRPr="00372F89">
        <w:t>смогут</w:t>
      </w:r>
      <w:r w:rsidR="00FF696F" w:rsidRPr="00372F89">
        <w:t xml:space="preserve"> </w:t>
      </w:r>
      <w:r w:rsidRPr="00372F89">
        <w:t>наследовать</w:t>
      </w:r>
      <w:r w:rsidR="00FF696F" w:rsidRPr="00372F89">
        <w:t xml:space="preserve"> </w:t>
      </w:r>
      <w:r w:rsidRPr="00372F89">
        <w:t>правопреемники.</w:t>
      </w:r>
    </w:p>
    <w:p w14:paraId="3EE8FAAF" w14:textId="77777777" w:rsidR="00250A30" w:rsidRPr="00372F89" w:rsidRDefault="00BA5B2B" w:rsidP="00250A30">
      <w:r w:rsidRPr="00372F89">
        <w:t>ПРИМЕР</w:t>
      </w:r>
      <w:r w:rsidR="00FF696F" w:rsidRPr="00372F89">
        <w:t xml:space="preserve"> </w:t>
      </w:r>
      <w:r w:rsidRPr="00372F89">
        <w:t>РАСЧЕТА</w:t>
      </w:r>
    </w:p>
    <w:p w14:paraId="0AE5DB3A" w14:textId="77777777" w:rsidR="00250A30" w:rsidRPr="00372F89" w:rsidRDefault="00250A30" w:rsidP="00250A30">
      <w:r w:rsidRPr="00372F89">
        <w:t>Рассмотрим</w:t>
      </w:r>
      <w:r w:rsidR="00FF696F" w:rsidRPr="00372F89">
        <w:t xml:space="preserve"> </w:t>
      </w:r>
      <w:r w:rsidRPr="00372F89">
        <w:t>пример</w:t>
      </w:r>
      <w:r w:rsidR="00FF696F" w:rsidRPr="00372F89">
        <w:t xml:space="preserve"> </w:t>
      </w:r>
      <w:r w:rsidRPr="00372F89">
        <w:t>расчета</w:t>
      </w:r>
      <w:r w:rsidR="00FF696F" w:rsidRPr="00372F89">
        <w:t xml:space="preserve"> </w:t>
      </w:r>
      <w:r w:rsidRPr="00372F89">
        <w:t>выплат</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если</w:t>
      </w:r>
      <w:r w:rsidR="00FF696F" w:rsidRPr="00372F89">
        <w:t xml:space="preserve"> </w:t>
      </w:r>
      <w:r w:rsidRPr="00372F89">
        <w:t>доход</w:t>
      </w:r>
      <w:r w:rsidR="00FF696F" w:rsidRPr="00372F89">
        <w:t xml:space="preserve"> </w:t>
      </w:r>
      <w:r w:rsidRPr="00372F89">
        <w:t>гражданина</w:t>
      </w:r>
      <w:r w:rsidR="00FF696F" w:rsidRPr="00372F89">
        <w:t xml:space="preserve"> </w:t>
      </w:r>
      <w:r w:rsidRPr="00372F89">
        <w:t>составляет</w:t>
      </w:r>
      <w:r w:rsidR="00FF696F" w:rsidRPr="00372F89">
        <w:t xml:space="preserve"> </w:t>
      </w:r>
      <w:r w:rsidRPr="00372F89">
        <w:t>от</w:t>
      </w:r>
      <w:r w:rsidR="00FF696F" w:rsidRPr="00372F89">
        <w:t xml:space="preserve"> </w:t>
      </w:r>
      <w:r w:rsidRPr="00372F89">
        <w:t>80</w:t>
      </w:r>
      <w:r w:rsidR="00FF696F" w:rsidRPr="00372F89">
        <w:t xml:space="preserve"> </w:t>
      </w:r>
      <w:r w:rsidRPr="00372F89">
        <w:t>тысяч</w:t>
      </w:r>
      <w:r w:rsidR="00FF696F" w:rsidRPr="00372F89">
        <w:t xml:space="preserve"> </w:t>
      </w:r>
      <w:r w:rsidRPr="00372F89">
        <w:t>до</w:t>
      </w:r>
      <w:r w:rsidR="00FF696F" w:rsidRPr="00372F89">
        <w:t xml:space="preserve"> </w:t>
      </w:r>
      <w:r w:rsidRPr="00372F89">
        <w:t>150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этом</w:t>
      </w:r>
      <w:r w:rsidR="00FF696F" w:rsidRPr="00372F89">
        <w:t xml:space="preserve"> </w:t>
      </w:r>
      <w:r w:rsidRPr="00372F89">
        <w:t>случае</w:t>
      </w:r>
      <w:r w:rsidR="00FF696F" w:rsidRPr="00372F89">
        <w:t xml:space="preserve"> </w:t>
      </w:r>
      <w:r w:rsidRPr="00372F89">
        <w:t>софинансирование</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составит</w:t>
      </w:r>
      <w:r w:rsidR="00FF696F" w:rsidRPr="00372F89">
        <w:t xml:space="preserve"> </w:t>
      </w:r>
      <w:r w:rsidRPr="00372F89">
        <w:t>1</w:t>
      </w:r>
      <w:r w:rsidR="00FF696F" w:rsidRPr="00372F89">
        <w:t xml:space="preserve"> </w:t>
      </w:r>
      <w:r w:rsidRPr="00372F89">
        <w:t>рубль</w:t>
      </w:r>
      <w:r w:rsidR="00FF696F" w:rsidRPr="00372F89">
        <w:t xml:space="preserve"> </w:t>
      </w:r>
      <w:r w:rsidRPr="00372F89">
        <w:t>на</w:t>
      </w:r>
      <w:r w:rsidR="00FF696F" w:rsidRPr="00372F89">
        <w:t xml:space="preserve"> </w:t>
      </w:r>
      <w:r w:rsidRPr="00372F89">
        <w:t>2</w:t>
      </w:r>
      <w:r w:rsidR="00FF696F" w:rsidRPr="00372F89">
        <w:t xml:space="preserve"> </w:t>
      </w:r>
      <w:r w:rsidRPr="00372F89">
        <w:t>вложенных</w:t>
      </w:r>
      <w:r w:rsidR="00FF696F" w:rsidRPr="00372F89">
        <w:t xml:space="preserve"> </w:t>
      </w:r>
      <w:r w:rsidRPr="00372F89">
        <w:t>рубля</w:t>
      </w:r>
      <w:r w:rsidR="00FF696F" w:rsidRPr="00372F89">
        <w:t xml:space="preserve"> </w:t>
      </w:r>
      <w:r w:rsidRPr="00372F89">
        <w:t>гражданина.</w:t>
      </w:r>
    </w:p>
    <w:p w14:paraId="2F17F6C5" w14:textId="77777777" w:rsidR="00250A30" w:rsidRPr="00372F89" w:rsidRDefault="00250A30" w:rsidP="00250A30">
      <w:r w:rsidRPr="00372F89">
        <w:t>Если</w:t>
      </w:r>
      <w:r w:rsidR="00FF696F" w:rsidRPr="00372F89">
        <w:t xml:space="preserve"> </w:t>
      </w:r>
      <w:r w:rsidRPr="00372F89">
        <w:t>доход</w:t>
      </w:r>
      <w:r w:rsidR="00FF696F" w:rsidRPr="00372F89">
        <w:t xml:space="preserve"> </w:t>
      </w:r>
      <w:r w:rsidRPr="00372F89">
        <w:t>будет</w:t>
      </w:r>
      <w:r w:rsidR="00FF696F" w:rsidRPr="00372F89">
        <w:t xml:space="preserve"> </w:t>
      </w:r>
      <w:r w:rsidRPr="00372F89">
        <w:t>до</w:t>
      </w:r>
      <w:r w:rsidR="00FF696F" w:rsidRPr="00372F89">
        <w:t xml:space="preserve"> </w:t>
      </w:r>
      <w:r w:rsidRPr="00372F89">
        <w:t>80</w:t>
      </w:r>
      <w:r w:rsidR="00FF696F" w:rsidRPr="00372F89">
        <w:t xml:space="preserve"> </w:t>
      </w:r>
      <w:r w:rsidRPr="00372F89">
        <w:t>тысяч,</w:t>
      </w:r>
      <w:r w:rsidR="00FF696F" w:rsidRPr="00372F89">
        <w:t xml:space="preserve"> </w:t>
      </w:r>
      <w:r w:rsidRPr="00372F89">
        <w:t>то</w:t>
      </w:r>
      <w:r w:rsidR="00FF696F" w:rsidRPr="00372F89">
        <w:t xml:space="preserve"> </w:t>
      </w:r>
      <w:r w:rsidRPr="00372F89">
        <w:t>софинансирование</w:t>
      </w:r>
      <w:r w:rsidR="00FF696F" w:rsidRPr="00372F89">
        <w:t xml:space="preserve"> </w:t>
      </w:r>
      <w:r w:rsidRPr="00372F89">
        <w:t>будет</w:t>
      </w:r>
      <w:r w:rsidR="00FF696F" w:rsidRPr="00372F89">
        <w:t xml:space="preserve"> </w:t>
      </w:r>
      <w:r w:rsidRPr="00372F89">
        <w:t>1</w:t>
      </w:r>
      <w:r w:rsidR="00FF696F" w:rsidRPr="00372F89">
        <w:t xml:space="preserve"> </w:t>
      </w:r>
      <w:r w:rsidRPr="00372F89">
        <w:t>рубль</w:t>
      </w:r>
      <w:r w:rsidR="00FF696F" w:rsidRPr="00372F89">
        <w:t xml:space="preserve"> </w:t>
      </w:r>
      <w:r w:rsidRPr="00372F89">
        <w:t>на</w:t>
      </w:r>
      <w:r w:rsidR="00FF696F" w:rsidRPr="00372F89">
        <w:t xml:space="preserve"> </w:t>
      </w:r>
      <w:r w:rsidRPr="00372F89">
        <w:t>1</w:t>
      </w:r>
      <w:r w:rsidR="00FF696F" w:rsidRPr="00372F89">
        <w:t xml:space="preserve"> </w:t>
      </w:r>
      <w:r w:rsidRPr="00372F89">
        <w:t>рубль,</w:t>
      </w:r>
      <w:r w:rsidR="00FF696F" w:rsidRPr="00372F89">
        <w:t xml:space="preserve"> </w:t>
      </w:r>
      <w:r w:rsidRPr="00372F89">
        <w:t>следовательно,</w:t>
      </w:r>
      <w:r w:rsidR="00FF696F" w:rsidRPr="00372F89">
        <w:t xml:space="preserve"> </w:t>
      </w:r>
      <w:r w:rsidRPr="00372F89">
        <w:t>и</w:t>
      </w:r>
      <w:r w:rsidR="00FF696F" w:rsidRPr="00372F89">
        <w:t xml:space="preserve"> </w:t>
      </w:r>
      <w:r w:rsidRPr="00372F89">
        <w:t>выплата</w:t>
      </w:r>
      <w:r w:rsidR="00FF696F" w:rsidRPr="00372F89">
        <w:t xml:space="preserve"> </w:t>
      </w:r>
      <w:r w:rsidRPr="00372F89">
        <w:t>будет</w:t>
      </w:r>
      <w:r w:rsidR="00FF696F" w:rsidRPr="00372F89">
        <w:t xml:space="preserve"> </w:t>
      </w:r>
      <w:r w:rsidRPr="00372F89">
        <w:t>больше.</w:t>
      </w:r>
    </w:p>
    <w:p w14:paraId="4562ADF8" w14:textId="77777777" w:rsidR="00250A30" w:rsidRPr="00372F89" w:rsidRDefault="00250A30" w:rsidP="00250A30">
      <w:r w:rsidRPr="00372F89">
        <w:t>Итак,</w:t>
      </w:r>
      <w:r w:rsidR="00FF696F" w:rsidRPr="00372F89">
        <w:t xml:space="preserve"> </w:t>
      </w:r>
      <w:r w:rsidRPr="00372F89">
        <w:t>гражданин</w:t>
      </w:r>
      <w:r w:rsidR="00FF696F" w:rsidRPr="00372F89">
        <w:t xml:space="preserve"> </w:t>
      </w:r>
      <w:r w:rsidRPr="00372F89">
        <w:t>перевел</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97000</w:t>
      </w:r>
      <w:r w:rsidR="00FF696F" w:rsidRPr="00372F89">
        <w:t xml:space="preserve"> </w:t>
      </w:r>
      <w:r w:rsidRPr="00372F89">
        <w:t>своих</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плюс</w:t>
      </w:r>
      <w:r w:rsidR="00FF696F" w:rsidRPr="00372F89">
        <w:t xml:space="preserve"> </w:t>
      </w:r>
      <w:r w:rsidRPr="00372F89">
        <w:t>каждый</w:t>
      </w:r>
      <w:r w:rsidR="00FF696F" w:rsidRPr="00372F89">
        <w:t xml:space="preserve"> </w:t>
      </w:r>
      <w:r w:rsidRPr="00372F89">
        <w:t>месяц</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года</w:t>
      </w:r>
      <w:r w:rsidR="00FF696F" w:rsidRPr="00372F89">
        <w:t xml:space="preserve"> </w:t>
      </w:r>
      <w:r w:rsidRPr="00372F89">
        <w:t>вносит</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по</w:t>
      </w:r>
      <w:r w:rsidR="00FF696F" w:rsidRPr="00372F89">
        <w:t xml:space="preserve"> </w:t>
      </w:r>
      <w:r w:rsidRPr="00372F89">
        <w:t>6000</w:t>
      </w:r>
      <w:r w:rsidR="00FF696F" w:rsidRPr="00372F89">
        <w:t xml:space="preserve"> </w:t>
      </w:r>
      <w:r w:rsidRPr="00372F89">
        <w:t>рублей</w:t>
      </w:r>
      <w:r w:rsidR="00FF696F" w:rsidRPr="00372F89">
        <w:t xml:space="preserve"> </w:t>
      </w:r>
      <w:r w:rsidRPr="00372F89">
        <w:t>15</w:t>
      </w:r>
      <w:r w:rsidR="00FF696F" w:rsidRPr="00372F89">
        <w:t xml:space="preserve"> </w:t>
      </w:r>
      <w:r w:rsidRPr="00372F89">
        <w:t>лет</w:t>
      </w:r>
      <w:r w:rsidR="00FF696F" w:rsidRPr="00372F89">
        <w:t xml:space="preserve"> </w:t>
      </w:r>
      <w:r w:rsidRPr="00372F89">
        <w:t>подряд.</w:t>
      </w:r>
      <w:r w:rsidR="00FF696F" w:rsidRPr="00372F89">
        <w:t xml:space="preserve"> </w:t>
      </w:r>
      <w:r w:rsidRPr="00372F89">
        <w:t>Софинансирование</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за</w:t>
      </w:r>
      <w:r w:rsidR="00FF696F" w:rsidRPr="00372F89">
        <w:t xml:space="preserve"> </w:t>
      </w:r>
      <w:r w:rsidRPr="00372F89">
        <w:t>три</w:t>
      </w:r>
      <w:r w:rsidR="00FF696F" w:rsidRPr="00372F89">
        <w:t xml:space="preserve"> </w:t>
      </w:r>
      <w:r w:rsidRPr="00372F89">
        <w:t>года</w:t>
      </w:r>
      <w:r w:rsidR="00FF696F" w:rsidRPr="00372F89">
        <w:t xml:space="preserve"> </w:t>
      </w:r>
      <w:r w:rsidRPr="00372F89">
        <w:t>составит</w:t>
      </w:r>
      <w:r w:rsidR="00FF696F" w:rsidRPr="00372F89">
        <w:t xml:space="preserve"> </w:t>
      </w:r>
      <w:r w:rsidRPr="00372F89">
        <w:t>108000</w:t>
      </w:r>
      <w:r w:rsidR="00FF696F" w:rsidRPr="00372F89">
        <w:t xml:space="preserve"> </w:t>
      </w:r>
      <w:r w:rsidRPr="00372F89">
        <w:t>рублей.</w:t>
      </w:r>
    </w:p>
    <w:p w14:paraId="75B8EB17" w14:textId="77777777" w:rsidR="00250A30" w:rsidRPr="00372F89" w:rsidRDefault="00250A30" w:rsidP="00250A30">
      <w:r w:rsidRPr="00372F89">
        <w:t>С</w:t>
      </w:r>
      <w:r w:rsidR="00FF696F" w:rsidRPr="00372F89">
        <w:t xml:space="preserve"> </w:t>
      </w:r>
      <w:r w:rsidRPr="00372F89">
        <w:t>внесенной</w:t>
      </w:r>
      <w:r w:rsidR="00FF696F" w:rsidRPr="00372F89">
        <w:t xml:space="preserve"> </w:t>
      </w:r>
      <w:r w:rsidRPr="00372F89">
        <w:t>суммы</w:t>
      </w:r>
      <w:r w:rsidR="00FF696F" w:rsidRPr="00372F89">
        <w:t xml:space="preserve"> </w:t>
      </w:r>
      <w:r w:rsidRPr="00372F89">
        <w:t>он</w:t>
      </w:r>
      <w:r w:rsidR="00FF696F" w:rsidRPr="00372F89">
        <w:t xml:space="preserve"> </w:t>
      </w:r>
      <w:r w:rsidRPr="00372F89">
        <w:t>получает</w:t>
      </w:r>
      <w:r w:rsidR="00FF696F" w:rsidRPr="00372F89">
        <w:t xml:space="preserve"> </w:t>
      </w:r>
      <w:r w:rsidRPr="00372F89">
        <w:t>налоговый</w:t>
      </w:r>
      <w:r w:rsidR="00FF696F" w:rsidRPr="00372F89">
        <w:t xml:space="preserve"> </w:t>
      </w:r>
      <w:r w:rsidRPr="00372F89">
        <w:t>вычет</w:t>
      </w:r>
      <w:r w:rsidR="00FF696F" w:rsidRPr="00372F89">
        <w:t xml:space="preserve"> </w:t>
      </w:r>
      <w:r w:rsidRPr="00372F89">
        <w:t>140400</w:t>
      </w:r>
      <w:r w:rsidR="00FF696F" w:rsidRPr="00372F89">
        <w:t xml:space="preserve"> </w:t>
      </w:r>
      <w:r w:rsidRPr="00372F89">
        <w:t>рублей.</w:t>
      </w:r>
    </w:p>
    <w:p w14:paraId="521FD60D" w14:textId="77777777" w:rsidR="00250A30" w:rsidRPr="00372F89" w:rsidRDefault="00250A30" w:rsidP="00250A30">
      <w:r w:rsidRPr="00372F89">
        <w:t>В</w:t>
      </w:r>
      <w:r w:rsidR="00FF696F" w:rsidRPr="00372F89">
        <w:t xml:space="preserve"> </w:t>
      </w:r>
      <w:r w:rsidRPr="00372F89">
        <w:t>этом</w:t>
      </w:r>
      <w:r w:rsidR="00FF696F" w:rsidRPr="00372F89">
        <w:t xml:space="preserve"> </w:t>
      </w:r>
      <w:r w:rsidRPr="00372F89">
        <w:t>случае</w:t>
      </w:r>
      <w:r w:rsidR="00FF696F" w:rsidRPr="00372F89">
        <w:t xml:space="preserve"> </w:t>
      </w:r>
      <w:r w:rsidRPr="00372F89">
        <w:t>объем</w:t>
      </w:r>
      <w:r w:rsidR="00FF696F" w:rsidRPr="00372F89">
        <w:t xml:space="preserve"> </w:t>
      </w:r>
      <w:r w:rsidRPr="00372F89">
        <w:t>сбережений</w:t>
      </w:r>
      <w:r w:rsidR="00FF696F" w:rsidRPr="00372F89">
        <w:t xml:space="preserve"> </w:t>
      </w:r>
      <w:r w:rsidRPr="00372F89">
        <w:t>составит</w:t>
      </w:r>
      <w:r w:rsidR="00FF696F" w:rsidRPr="00372F89">
        <w:t xml:space="preserve"> </w:t>
      </w:r>
      <w:r w:rsidRPr="00372F89">
        <w:t>2</w:t>
      </w:r>
      <w:r w:rsidRPr="00372F89">
        <w:rPr>
          <w:rFonts w:ascii="Cambria Math" w:hAnsi="Cambria Math" w:cs="Cambria Math"/>
        </w:rPr>
        <w:t> </w:t>
      </w:r>
      <w:r w:rsidRPr="00372F89">
        <w:t>341</w:t>
      </w:r>
      <w:r w:rsidRPr="00372F89">
        <w:rPr>
          <w:rFonts w:ascii="Cambria Math" w:hAnsi="Cambria Math" w:cs="Cambria Math"/>
        </w:rPr>
        <w:t> </w:t>
      </w:r>
      <w:r w:rsidRPr="00372F89">
        <w:t>447</w:t>
      </w:r>
      <w:r w:rsidR="00FF696F" w:rsidRPr="00372F89">
        <w:t xml:space="preserve"> </w:t>
      </w:r>
      <w:r w:rsidRPr="00372F89">
        <w:t>рублей.</w:t>
      </w:r>
      <w:r w:rsidR="00FF696F" w:rsidRPr="00372F89">
        <w:t xml:space="preserve"> </w:t>
      </w:r>
      <w:r w:rsidRPr="00372F89">
        <w:t>Если</w:t>
      </w:r>
      <w:r w:rsidR="00FF696F" w:rsidRPr="00372F89">
        <w:t xml:space="preserve"> </w:t>
      </w:r>
      <w:r w:rsidRPr="00372F89">
        <w:t>рассчитать</w:t>
      </w:r>
      <w:r w:rsidR="00FF696F" w:rsidRPr="00372F89">
        <w:t xml:space="preserve"> </w:t>
      </w:r>
      <w:r w:rsidRPr="00372F89">
        <w:t>ежемесячную</w:t>
      </w:r>
      <w:r w:rsidR="00FF696F" w:rsidRPr="00372F89">
        <w:t xml:space="preserve"> </w:t>
      </w:r>
      <w:r w:rsidRPr="00372F89">
        <w:t>выплату,</w:t>
      </w:r>
      <w:r w:rsidR="00FF696F" w:rsidRPr="00372F89">
        <w:t xml:space="preserve"> </w:t>
      </w:r>
      <w:r w:rsidRPr="00372F89">
        <w:t>которую</w:t>
      </w:r>
      <w:r w:rsidR="00FF696F" w:rsidRPr="00372F89">
        <w:t xml:space="preserve"> </w:t>
      </w:r>
      <w:r w:rsidRPr="00372F89">
        <w:t>гражданин</w:t>
      </w:r>
      <w:r w:rsidR="00FF696F" w:rsidRPr="00372F89">
        <w:t xml:space="preserve"> </w:t>
      </w:r>
      <w:r w:rsidRPr="00372F89">
        <w:t>будет</w:t>
      </w:r>
      <w:r w:rsidR="00FF696F" w:rsidRPr="00372F89">
        <w:t xml:space="preserve"> </w:t>
      </w:r>
      <w:r w:rsidRPr="00372F89">
        <w:t>получать</w:t>
      </w:r>
      <w:r w:rsidR="00FF696F" w:rsidRPr="00372F89">
        <w:t xml:space="preserve"> </w:t>
      </w:r>
      <w:r w:rsidRPr="00372F89">
        <w:t>каждый</w:t>
      </w:r>
      <w:r w:rsidR="00FF696F" w:rsidRPr="00372F89">
        <w:t xml:space="preserve"> </w:t>
      </w:r>
      <w:r w:rsidRPr="00372F89">
        <w:t>месяц</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10</w:t>
      </w:r>
      <w:r w:rsidR="00FF696F" w:rsidRPr="00372F89">
        <w:t xml:space="preserve"> </w:t>
      </w:r>
      <w:r w:rsidRPr="00372F89">
        <w:t>лет,</w:t>
      </w:r>
      <w:r w:rsidR="00FF696F" w:rsidRPr="00372F89">
        <w:t xml:space="preserve"> </w:t>
      </w:r>
      <w:r w:rsidRPr="00372F89">
        <w:t>то</w:t>
      </w:r>
      <w:r w:rsidR="00FF696F" w:rsidRPr="00372F89">
        <w:t xml:space="preserve"> </w:t>
      </w:r>
      <w:r w:rsidRPr="00372F89">
        <w:t>получится</w:t>
      </w:r>
      <w:r w:rsidR="00FF696F" w:rsidRPr="00372F89">
        <w:t xml:space="preserve"> </w:t>
      </w:r>
      <w:r w:rsidRPr="00372F89">
        <w:t>19</w:t>
      </w:r>
      <w:r w:rsidRPr="00372F89">
        <w:rPr>
          <w:rFonts w:ascii="Cambria Math" w:hAnsi="Cambria Math" w:cs="Cambria Math"/>
        </w:rPr>
        <w:t> </w:t>
      </w:r>
      <w:r w:rsidRPr="00372F89">
        <w:t>512</w:t>
      </w:r>
      <w:r w:rsidR="00FF696F" w:rsidRPr="00372F89">
        <w:t xml:space="preserve"> </w:t>
      </w:r>
      <w:r w:rsidRPr="00372F89">
        <w:t>рублей.</w:t>
      </w:r>
    </w:p>
    <w:p w14:paraId="2A63A4F0" w14:textId="77777777" w:rsidR="00250A30" w:rsidRPr="00372F89" w:rsidRDefault="00000000" w:rsidP="00250A30">
      <w:hyperlink r:id="rId26" w:history="1">
        <w:r w:rsidR="00250A30" w:rsidRPr="00372F89">
          <w:rPr>
            <w:rStyle w:val="a3"/>
          </w:rPr>
          <w:t>https://nd58.ru/2024/05/06/penzjakam-predlagajut-samostojatelno-nakopit-na-pensiju/</w:t>
        </w:r>
      </w:hyperlink>
      <w:r w:rsidR="00FF696F" w:rsidRPr="00372F89">
        <w:t xml:space="preserve"> </w:t>
      </w:r>
    </w:p>
    <w:p w14:paraId="4BBB5A76" w14:textId="77777777" w:rsidR="00E74233" w:rsidRPr="00372F89" w:rsidRDefault="00E74233" w:rsidP="00E74233">
      <w:pPr>
        <w:pStyle w:val="2"/>
      </w:pPr>
      <w:bookmarkStart w:id="60" w:name="_Toc165963656"/>
      <w:r w:rsidRPr="00372F89">
        <w:t>Klops.ru</w:t>
      </w:r>
      <w:r w:rsidR="00FF696F" w:rsidRPr="00372F89">
        <w:t xml:space="preserve"> </w:t>
      </w:r>
      <w:r w:rsidRPr="00372F89">
        <w:t>(Калининград),</w:t>
      </w:r>
      <w:r w:rsidR="00FF696F" w:rsidRPr="00372F89">
        <w:t xml:space="preserve"> </w:t>
      </w:r>
      <w:r w:rsidRPr="00372F89">
        <w:t>06.05.2024,</w:t>
      </w:r>
      <w:r w:rsidR="00FF696F" w:rsidRPr="00372F89">
        <w:t xml:space="preserve"> </w:t>
      </w:r>
      <w:r w:rsidRPr="00372F89">
        <w:t>Президент</w:t>
      </w:r>
      <w:r w:rsidR="00FF696F" w:rsidRPr="00372F89">
        <w:t xml:space="preserve"> </w:t>
      </w:r>
      <w:r w:rsidRPr="00372F89">
        <w:t>НАПФ</w:t>
      </w:r>
      <w:r w:rsidR="00FF696F" w:rsidRPr="00372F89">
        <w:t xml:space="preserve"> </w:t>
      </w:r>
      <w:r w:rsidRPr="00372F89">
        <w:t>Беляков:</w:t>
      </w:r>
      <w:r w:rsidR="00FF696F" w:rsidRPr="00372F89">
        <w:t xml:space="preserve"> </w:t>
      </w:r>
      <w:r w:rsidRPr="00372F89">
        <w:t>долгосрочные</w:t>
      </w:r>
      <w:r w:rsidR="00FF696F" w:rsidRPr="00372F89">
        <w:t xml:space="preserve"> </w:t>
      </w:r>
      <w:r w:rsidRPr="00372F89">
        <w:t>сбережения</w:t>
      </w:r>
      <w:r w:rsidR="00FF696F" w:rsidRPr="00372F89">
        <w:t xml:space="preserve"> </w:t>
      </w:r>
      <w:r w:rsidRPr="00372F89">
        <w:t>помогут</w:t>
      </w:r>
      <w:r w:rsidR="00FF696F" w:rsidRPr="00372F89">
        <w:t xml:space="preserve"> </w:t>
      </w:r>
      <w:r w:rsidRPr="00372F89">
        <w:t>значительно</w:t>
      </w:r>
      <w:r w:rsidR="00FF696F" w:rsidRPr="00372F89">
        <w:t xml:space="preserve"> </w:t>
      </w:r>
      <w:r w:rsidRPr="00372F89">
        <w:t>увеличить</w:t>
      </w:r>
      <w:r w:rsidR="00FF696F" w:rsidRPr="00372F89">
        <w:t xml:space="preserve"> </w:t>
      </w:r>
      <w:r w:rsidRPr="00372F89">
        <w:t>пенсию</w:t>
      </w:r>
      <w:bookmarkEnd w:id="60"/>
    </w:p>
    <w:p w14:paraId="6D8A4173" w14:textId="77777777" w:rsidR="00E74233" w:rsidRPr="00372F89" w:rsidRDefault="00E74233" w:rsidP="00C662D2">
      <w:pPr>
        <w:pStyle w:val="3"/>
      </w:pPr>
      <w:bookmarkStart w:id="61" w:name="_Toc165963657"/>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которая</w:t>
      </w:r>
      <w:r w:rsidR="00FF696F" w:rsidRPr="00372F89">
        <w:t xml:space="preserve"> </w:t>
      </w:r>
      <w:r w:rsidRPr="00372F89">
        <w:t>сейчас</w:t>
      </w:r>
      <w:r w:rsidR="00FF696F" w:rsidRPr="00372F89">
        <w:t xml:space="preserve"> </w:t>
      </w:r>
      <w:r w:rsidRPr="00372F89">
        <w:t>внедряется</w:t>
      </w:r>
      <w:r w:rsidR="00FF696F" w:rsidRPr="00372F89">
        <w:t xml:space="preserve"> </w:t>
      </w:r>
      <w:r w:rsidRPr="00372F89">
        <w:t>через</w:t>
      </w:r>
      <w:r w:rsidR="00FF696F" w:rsidRPr="00372F89">
        <w:t xml:space="preserve"> </w:t>
      </w:r>
      <w:r w:rsidRPr="00372F89">
        <w:t>НПФ,</w:t>
      </w:r>
      <w:r w:rsidR="00FF696F" w:rsidRPr="00372F89">
        <w:t xml:space="preserve"> - </w:t>
      </w:r>
      <w:r w:rsidRPr="00372F89">
        <w:t>новый</w:t>
      </w:r>
      <w:r w:rsidR="00FF696F" w:rsidRPr="00372F89">
        <w:t xml:space="preserve"> </w:t>
      </w:r>
      <w:r w:rsidRPr="00372F89">
        <w:t>сберегательный</w:t>
      </w:r>
      <w:r w:rsidR="00FF696F" w:rsidRPr="00372F89">
        <w:t xml:space="preserve"> </w:t>
      </w:r>
      <w:r w:rsidRPr="00372F89">
        <w:t>продукт,</w:t>
      </w:r>
      <w:r w:rsidR="00FF696F" w:rsidRPr="00372F89">
        <w:t xml:space="preserve"> </w:t>
      </w:r>
      <w:r w:rsidRPr="00372F89">
        <w:t>который</w:t>
      </w:r>
      <w:r w:rsidR="00FF696F" w:rsidRPr="00372F89">
        <w:t xml:space="preserve"> </w:t>
      </w:r>
      <w:r w:rsidRPr="00372F89">
        <w:t>позволит</w:t>
      </w:r>
      <w:r w:rsidR="00FF696F" w:rsidRPr="00372F89">
        <w:t xml:space="preserve"> </w:t>
      </w:r>
      <w:r w:rsidRPr="00372F89">
        <w:t>людям</w:t>
      </w:r>
      <w:r w:rsidR="00FF696F" w:rsidRPr="00372F89">
        <w:t xml:space="preserve"> </w:t>
      </w:r>
      <w:r w:rsidRPr="00372F89">
        <w:t>получить</w:t>
      </w:r>
      <w:r w:rsidR="00FF696F" w:rsidRPr="00372F89">
        <w:t xml:space="preserve"> </w:t>
      </w:r>
      <w:r w:rsidRPr="00372F89">
        <w:t>дополнительный</w:t>
      </w:r>
      <w:r w:rsidR="00FF696F" w:rsidRPr="00372F89">
        <w:t xml:space="preserve"> </w:t>
      </w:r>
      <w:r w:rsidRPr="00372F89">
        <w:t>доход</w:t>
      </w:r>
      <w:r w:rsidR="00FF696F" w:rsidRPr="00372F89">
        <w:t xml:space="preserve"> </w:t>
      </w:r>
      <w:r w:rsidRPr="00372F89">
        <w:t>в</w:t>
      </w:r>
      <w:r w:rsidR="00FF696F" w:rsidRPr="00372F89">
        <w:t xml:space="preserve"> </w:t>
      </w:r>
      <w:r w:rsidRPr="00372F89">
        <w:t>будущем</w:t>
      </w:r>
      <w:r w:rsidR="00FF696F" w:rsidRPr="00372F89">
        <w:t xml:space="preserve"> </w:t>
      </w:r>
      <w:r w:rsidRPr="00372F89">
        <w:t>или</w:t>
      </w:r>
      <w:r w:rsidR="00FF696F" w:rsidRPr="00372F89">
        <w:t xml:space="preserve"> </w:t>
      </w:r>
      <w:r w:rsidRPr="00372F89">
        <w:t>создать</w:t>
      </w:r>
      <w:r w:rsidR="00FF696F" w:rsidRPr="00372F89">
        <w:t xml:space="preserve"> </w:t>
      </w:r>
      <w:r w:rsidRPr="00372F89">
        <w:t>подушку</w:t>
      </w:r>
      <w:r w:rsidR="00FF696F" w:rsidRPr="00372F89">
        <w:t xml:space="preserve"> </w:t>
      </w:r>
      <w:r w:rsidRPr="00372F89">
        <w:t>безопасности</w:t>
      </w:r>
      <w:r w:rsidR="00FF696F" w:rsidRPr="00372F89">
        <w:t xml:space="preserve"> </w:t>
      </w:r>
      <w:r w:rsidRPr="00372F89">
        <w:t>на</w:t>
      </w:r>
      <w:r w:rsidR="00FF696F" w:rsidRPr="00372F89">
        <w:t xml:space="preserve"> </w:t>
      </w:r>
      <w:r w:rsidRPr="00372F89">
        <w:t>любые</w:t>
      </w:r>
      <w:r w:rsidR="00FF696F" w:rsidRPr="00372F89">
        <w:t xml:space="preserve"> </w:t>
      </w:r>
      <w:r w:rsidRPr="00372F89">
        <w:t>цели.</w:t>
      </w:r>
      <w:r w:rsidR="00FF696F" w:rsidRPr="00372F89">
        <w:t xml:space="preserve"> </w:t>
      </w:r>
      <w:r w:rsidRPr="00372F89">
        <w:t>Как</w:t>
      </w:r>
      <w:r w:rsidR="00FF696F" w:rsidRPr="00372F89">
        <w:t xml:space="preserve"> </w:t>
      </w:r>
      <w:r w:rsidRPr="00372F89">
        <w:t>она</w:t>
      </w:r>
      <w:r w:rsidR="00FF696F" w:rsidRPr="00372F89">
        <w:t xml:space="preserve"> </w:t>
      </w:r>
      <w:r w:rsidRPr="00372F89">
        <w:t>будет</w:t>
      </w:r>
      <w:r w:rsidR="00FF696F" w:rsidRPr="00372F89">
        <w:t xml:space="preserve"> </w:t>
      </w:r>
      <w:r w:rsidRPr="00372F89">
        <w:t>работать,</w:t>
      </w:r>
      <w:r w:rsidR="00FF696F" w:rsidRPr="00372F89">
        <w:t xml:space="preserve"> </w:t>
      </w:r>
      <w:r w:rsidRPr="00372F89">
        <w:t>кто</w:t>
      </w:r>
      <w:r w:rsidR="00FF696F" w:rsidRPr="00372F89">
        <w:t xml:space="preserve"> </w:t>
      </w:r>
      <w:r w:rsidRPr="00372F89">
        <w:t>в</w:t>
      </w:r>
      <w:r w:rsidR="00FF696F" w:rsidRPr="00372F89">
        <w:t xml:space="preserve"> </w:t>
      </w:r>
      <w:r w:rsidRPr="00372F89">
        <w:t>ней</w:t>
      </w:r>
      <w:r w:rsidR="00FF696F" w:rsidRPr="00372F89">
        <w:t xml:space="preserve"> </w:t>
      </w:r>
      <w:r w:rsidRPr="00372F89">
        <w:t>заинтересован</w:t>
      </w:r>
      <w:r w:rsidR="00FF696F" w:rsidRPr="00372F89">
        <w:t xml:space="preserve"> </w:t>
      </w:r>
      <w:r w:rsidRPr="00372F89">
        <w:t>и</w:t>
      </w:r>
      <w:r w:rsidR="00FF696F" w:rsidRPr="00372F89">
        <w:t xml:space="preserve"> </w:t>
      </w:r>
      <w:r w:rsidRPr="00372F89">
        <w:t>есть</w:t>
      </w:r>
      <w:r w:rsidR="00FF696F" w:rsidRPr="00372F89">
        <w:t xml:space="preserve"> </w:t>
      </w:r>
      <w:r w:rsidRPr="00372F89">
        <w:t>ли</w:t>
      </w:r>
      <w:r w:rsidR="00FF696F" w:rsidRPr="00372F89">
        <w:t xml:space="preserve"> </w:t>
      </w:r>
      <w:r w:rsidRPr="00372F89">
        <w:t>сейчас</w:t>
      </w:r>
      <w:r w:rsidR="00FF696F" w:rsidRPr="00372F89">
        <w:t xml:space="preserve"> </w:t>
      </w:r>
      <w:r w:rsidRPr="00372F89">
        <w:t>конкуренция</w:t>
      </w:r>
      <w:r w:rsidR="00FF696F" w:rsidRPr="00372F89">
        <w:t xml:space="preserve"> </w:t>
      </w:r>
      <w:r w:rsidRPr="00372F89">
        <w:t>за</w:t>
      </w:r>
      <w:r w:rsidR="00FF696F" w:rsidRPr="00372F89">
        <w:t xml:space="preserve"> </w:t>
      </w:r>
      <w:r w:rsidRPr="00372F89">
        <w:t>доступ</w:t>
      </w:r>
      <w:r w:rsidR="00FF696F" w:rsidRPr="00372F89">
        <w:t xml:space="preserve"> </w:t>
      </w:r>
      <w:r w:rsidRPr="00372F89">
        <w:t>к</w:t>
      </w:r>
      <w:r w:rsidR="00FF696F" w:rsidRPr="00372F89">
        <w:t xml:space="preserve"> </w:t>
      </w:r>
      <w:r w:rsidRPr="00372F89">
        <w:t>сбережениям</w:t>
      </w:r>
      <w:r w:rsidR="00FF696F" w:rsidRPr="00372F89">
        <w:t xml:space="preserve"> </w:t>
      </w:r>
      <w:r w:rsidRPr="00372F89">
        <w:t>граждан,</w:t>
      </w:r>
      <w:r w:rsidR="00FF696F" w:rsidRPr="00372F89">
        <w:t xml:space="preserve"> </w:t>
      </w:r>
      <w:r w:rsidRPr="00372F89">
        <w:t>рассказал</w:t>
      </w:r>
      <w:r w:rsidR="00FF696F" w:rsidRPr="00372F89">
        <w:t xml:space="preserve"> </w:t>
      </w:r>
      <w:r w:rsidRPr="00372F89">
        <w:t>агентству</w:t>
      </w:r>
      <w:r w:rsidR="00FF696F" w:rsidRPr="00372F89">
        <w:t xml:space="preserve"> </w:t>
      </w:r>
      <w:r w:rsidR="00D055BC" w:rsidRPr="00372F89">
        <w:t>«</w:t>
      </w:r>
      <w:r w:rsidRPr="00372F89">
        <w:t>Прайм</w:t>
      </w:r>
      <w:r w:rsidR="00D055BC" w:rsidRPr="00372F89">
        <w:t>»</w:t>
      </w:r>
      <w:r w:rsidR="00FF696F" w:rsidRPr="00372F89">
        <w:t xml:space="preserve"> </w:t>
      </w:r>
      <w:r w:rsidRPr="00372F89">
        <w:t>президент</w:t>
      </w:r>
      <w:r w:rsidR="00FF696F" w:rsidRPr="00372F89">
        <w:t xml:space="preserve"> </w:t>
      </w:r>
      <w:r w:rsidRPr="00372F89">
        <w:rPr>
          <w:b/>
        </w:rPr>
        <w:t>Национальной</w:t>
      </w:r>
      <w:r w:rsidR="00FF696F" w:rsidRPr="00372F89">
        <w:rPr>
          <w:b/>
        </w:rPr>
        <w:t xml:space="preserve"> </w:t>
      </w:r>
      <w:r w:rsidRPr="00372F89">
        <w:rPr>
          <w:b/>
        </w:rPr>
        <w:t>ассоциации</w:t>
      </w:r>
      <w:r w:rsidR="00FF696F" w:rsidRPr="00372F89">
        <w:rPr>
          <w:b/>
        </w:rPr>
        <w:t xml:space="preserve"> </w:t>
      </w:r>
      <w:r w:rsidRPr="00372F89">
        <w:rPr>
          <w:b/>
        </w:rPr>
        <w:t>негосударственных</w:t>
      </w:r>
      <w:r w:rsidR="00FF696F" w:rsidRPr="00372F89">
        <w:rPr>
          <w:b/>
        </w:rPr>
        <w:t xml:space="preserve"> </w:t>
      </w:r>
      <w:r w:rsidRPr="00372F89">
        <w:rPr>
          <w:b/>
        </w:rPr>
        <w:t>пенсионных</w:t>
      </w:r>
      <w:r w:rsidR="00FF696F" w:rsidRPr="00372F89">
        <w:rPr>
          <w:b/>
        </w:rPr>
        <w:t xml:space="preserve"> </w:t>
      </w:r>
      <w:r w:rsidRPr="00372F89">
        <w:rPr>
          <w:b/>
        </w:rPr>
        <w:t>фондов</w:t>
      </w:r>
      <w:r w:rsidR="00FF696F" w:rsidRPr="00372F89">
        <w:t xml:space="preserve"> </w:t>
      </w:r>
      <w:r w:rsidRPr="00372F89">
        <w:rPr>
          <w:b/>
        </w:rPr>
        <w:t>Сергей</w:t>
      </w:r>
      <w:r w:rsidR="00FF696F" w:rsidRPr="00372F89">
        <w:rPr>
          <w:b/>
        </w:rPr>
        <w:t xml:space="preserve"> </w:t>
      </w:r>
      <w:r w:rsidRPr="00372F89">
        <w:rPr>
          <w:b/>
        </w:rPr>
        <w:t>Беляков</w:t>
      </w:r>
      <w:r w:rsidRPr="00372F89">
        <w:t>.</w:t>
      </w:r>
      <w:bookmarkEnd w:id="61"/>
    </w:p>
    <w:p w14:paraId="6BFDB7C9" w14:textId="77777777" w:rsidR="00E74233" w:rsidRPr="00372F89" w:rsidRDefault="00FF696F" w:rsidP="00E74233">
      <w:r w:rsidRPr="00372F89">
        <w:t xml:space="preserve">- </w:t>
      </w:r>
      <w:r w:rsidR="00E74233" w:rsidRPr="00372F89">
        <w:t>Сергей</w:t>
      </w:r>
      <w:r w:rsidRPr="00372F89">
        <w:t xml:space="preserve"> </w:t>
      </w:r>
      <w:r w:rsidR="00E74233" w:rsidRPr="00372F89">
        <w:t>Юрьевич,</w:t>
      </w:r>
      <w:r w:rsidRPr="00372F89">
        <w:t xml:space="preserve"> </w:t>
      </w:r>
      <w:r w:rsidR="00E74233" w:rsidRPr="00372F89">
        <w:t>расскажите</w:t>
      </w:r>
      <w:r w:rsidRPr="00372F89">
        <w:t xml:space="preserve"> </w:t>
      </w:r>
      <w:r w:rsidR="00E74233" w:rsidRPr="00372F89">
        <w:t>о</w:t>
      </w:r>
      <w:r w:rsidRPr="00372F89">
        <w:t xml:space="preserve"> </w:t>
      </w:r>
      <w:r w:rsidR="00E74233" w:rsidRPr="00372F89">
        <w:t>текущей</w:t>
      </w:r>
      <w:r w:rsidRPr="00372F89">
        <w:t xml:space="preserve"> </w:t>
      </w:r>
      <w:r w:rsidR="00E74233" w:rsidRPr="00372F89">
        <w:t>ситуации</w:t>
      </w:r>
      <w:r w:rsidRPr="00372F89">
        <w:t xml:space="preserve"> </w:t>
      </w:r>
      <w:r w:rsidR="00E74233" w:rsidRPr="00372F89">
        <w:t>на</w:t>
      </w:r>
      <w:r w:rsidRPr="00372F89">
        <w:t xml:space="preserve"> </w:t>
      </w:r>
      <w:r w:rsidR="00E74233" w:rsidRPr="00372F89">
        <w:t>рынке</w:t>
      </w:r>
      <w:r w:rsidRPr="00372F89">
        <w:t xml:space="preserve"> </w:t>
      </w:r>
      <w:r w:rsidR="00E74233" w:rsidRPr="00372F89">
        <w:t>негосударственных</w:t>
      </w:r>
      <w:r w:rsidRPr="00372F89">
        <w:t xml:space="preserve"> </w:t>
      </w:r>
      <w:r w:rsidR="00E74233" w:rsidRPr="00372F89">
        <w:t>пенсионных</w:t>
      </w:r>
      <w:r w:rsidRPr="00372F89">
        <w:t xml:space="preserve"> </w:t>
      </w:r>
      <w:r w:rsidR="00E74233" w:rsidRPr="00372F89">
        <w:t>фондов.</w:t>
      </w:r>
      <w:r w:rsidRPr="00372F89">
        <w:t xml:space="preserve"> </w:t>
      </w:r>
      <w:r w:rsidR="00E74233" w:rsidRPr="00372F89">
        <w:t>Есть</w:t>
      </w:r>
      <w:r w:rsidRPr="00372F89">
        <w:t xml:space="preserve"> </w:t>
      </w:r>
      <w:r w:rsidR="00E74233" w:rsidRPr="00372F89">
        <w:t>ли</w:t>
      </w:r>
      <w:r w:rsidRPr="00372F89">
        <w:t xml:space="preserve"> </w:t>
      </w:r>
      <w:r w:rsidR="00E74233" w:rsidRPr="00372F89">
        <w:t>какие-нибудь</w:t>
      </w:r>
      <w:r w:rsidRPr="00372F89">
        <w:t xml:space="preserve"> </w:t>
      </w:r>
      <w:r w:rsidR="00E74233" w:rsidRPr="00372F89">
        <w:t>трудности</w:t>
      </w:r>
      <w:r w:rsidRPr="00372F89">
        <w:t xml:space="preserve"> </w:t>
      </w:r>
      <w:r w:rsidR="00E74233" w:rsidRPr="00372F89">
        <w:t>у</w:t>
      </w:r>
      <w:r w:rsidRPr="00372F89">
        <w:t xml:space="preserve"> </w:t>
      </w:r>
      <w:r w:rsidR="00E74233" w:rsidRPr="00372F89">
        <w:t>участников?</w:t>
      </w:r>
      <w:r w:rsidRPr="00372F89">
        <w:t xml:space="preserve"> </w:t>
      </w:r>
      <w:r w:rsidR="00E74233" w:rsidRPr="00372F89">
        <w:t>Может</w:t>
      </w:r>
      <w:r w:rsidRPr="00372F89">
        <w:t xml:space="preserve"> </w:t>
      </w:r>
      <w:r w:rsidR="00E74233" w:rsidRPr="00372F89">
        <w:t>быть,</w:t>
      </w:r>
      <w:r w:rsidRPr="00372F89">
        <w:t xml:space="preserve"> </w:t>
      </w:r>
      <w:r w:rsidR="00E74233" w:rsidRPr="00372F89">
        <w:t>кто-то</w:t>
      </w:r>
      <w:r w:rsidRPr="00372F89">
        <w:t xml:space="preserve"> </w:t>
      </w:r>
      <w:r w:rsidR="00E74233" w:rsidRPr="00372F89">
        <w:t>уйд</w:t>
      </w:r>
      <w:r w:rsidRPr="00372F89">
        <w:t>е</w:t>
      </w:r>
      <w:r w:rsidR="00E74233" w:rsidRPr="00372F89">
        <w:t>т,</w:t>
      </w:r>
      <w:r w:rsidRPr="00372F89">
        <w:t xml:space="preserve"> </w:t>
      </w:r>
      <w:r w:rsidR="00E74233" w:rsidRPr="00372F89">
        <w:t>кто-то</w:t>
      </w:r>
      <w:r w:rsidRPr="00372F89">
        <w:t xml:space="preserve"> </w:t>
      </w:r>
      <w:r w:rsidR="00E74233" w:rsidRPr="00372F89">
        <w:t>останется?</w:t>
      </w:r>
      <w:r w:rsidRPr="00372F89">
        <w:t xml:space="preserve"> </w:t>
      </w:r>
      <w:r w:rsidR="00E74233" w:rsidRPr="00372F89">
        <w:t>В</w:t>
      </w:r>
      <w:r w:rsidRPr="00372F89">
        <w:t xml:space="preserve"> </w:t>
      </w:r>
      <w:r w:rsidR="00E74233" w:rsidRPr="00372F89">
        <w:t>целом</w:t>
      </w:r>
      <w:r w:rsidRPr="00372F89">
        <w:t xml:space="preserve"> - </w:t>
      </w:r>
      <w:r w:rsidR="00E74233" w:rsidRPr="00372F89">
        <w:t>ждать</w:t>
      </w:r>
      <w:r w:rsidRPr="00372F89">
        <w:t xml:space="preserve"> </w:t>
      </w:r>
      <w:r w:rsidR="00E74233" w:rsidRPr="00372F89">
        <w:t>ли</w:t>
      </w:r>
      <w:r w:rsidRPr="00372F89">
        <w:t xml:space="preserve"> </w:t>
      </w:r>
      <w:r w:rsidR="00E74233" w:rsidRPr="00372F89">
        <w:t>изменений?</w:t>
      </w:r>
    </w:p>
    <w:p w14:paraId="7F808025" w14:textId="77777777" w:rsidR="00E74233" w:rsidRPr="00372F89" w:rsidRDefault="00FF696F" w:rsidP="00E74233">
      <w:r w:rsidRPr="00372F89">
        <w:lastRenderedPageBreak/>
        <w:t xml:space="preserve">- </w:t>
      </w:r>
      <w:r w:rsidR="00E74233" w:rsidRPr="00372F89">
        <w:t>Ситуацию</w:t>
      </w:r>
      <w:r w:rsidRPr="00372F89">
        <w:t xml:space="preserve"> </w:t>
      </w:r>
      <w:r w:rsidR="00E74233" w:rsidRPr="00372F89">
        <w:t>можно</w:t>
      </w:r>
      <w:r w:rsidRPr="00372F89">
        <w:t xml:space="preserve"> </w:t>
      </w:r>
      <w:r w:rsidR="00E74233" w:rsidRPr="00372F89">
        <w:t>охарактеризовать</w:t>
      </w:r>
      <w:r w:rsidRPr="00372F89">
        <w:t xml:space="preserve"> </w:t>
      </w:r>
      <w:r w:rsidR="00E74233" w:rsidRPr="00372F89">
        <w:t>как</w:t>
      </w:r>
      <w:r w:rsidRPr="00372F89">
        <w:t xml:space="preserve"> </w:t>
      </w:r>
      <w:r w:rsidR="00E74233" w:rsidRPr="00372F89">
        <w:t>достаточно</w:t>
      </w:r>
      <w:r w:rsidRPr="00372F89">
        <w:t xml:space="preserve"> </w:t>
      </w:r>
      <w:r w:rsidR="00E74233" w:rsidRPr="00372F89">
        <w:t>стабильную,</w:t>
      </w:r>
      <w:r w:rsidRPr="00372F89">
        <w:t xml:space="preserve"> </w:t>
      </w:r>
      <w:r w:rsidR="00E74233" w:rsidRPr="00372F89">
        <w:t>устойчивую.</w:t>
      </w:r>
      <w:r w:rsidRPr="00372F89">
        <w:t xml:space="preserve"> </w:t>
      </w:r>
      <w:r w:rsidR="00E74233" w:rsidRPr="00372F89">
        <w:t>Количество</w:t>
      </w:r>
      <w:r w:rsidRPr="00372F89">
        <w:t xml:space="preserve"> </w:t>
      </w:r>
      <w:r w:rsidR="00E74233" w:rsidRPr="00372F89">
        <w:t>фондов</w:t>
      </w:r>
      <w:r w:rsidRPr="00372F89">
        <w:t xml:space="preserve"> </w:t>
      </w:r>
      <w:r w:rsidR="00E74233" w:rsidRPr="00372F89">
        <w:t>сокращается</w:t>
      </w:r>
      <w:r w:rsidRPr="00372F89">
        <w:t xml:space="preserve"> </w:t>
      </w:r>
      <w:r w:rsidR="00E74233" w:rsidRPr="00372F89">
        <w:t>плавно,</w:t>
      </w:r>
      <w:r w:rsidRPr="00372F89">
        <w:t xml:space="preserve"> </w:t>
      </w:r>
      <w:r w:rsidR="00E74233" w:rsidRPr="00372F89">
        <w:t>за</w:t>
      </w:r>
      <w:r w:rsidRPr="00372F89">
        <w:t xml:space="preserve"> </w:t>
      </w:r>
      <w:r w:rsidR="00E74233" w:rsidRPr="00372F89">
        <w:t>пять</w:t>
      </w:r>
      <w:r w:rsidRPr="00372F89">
        <w:t xml:space="preserve"> </w:t>
      </w:r>
      <w:r w:rsidR="00E74233" w:rsidRPr="00372F89">
        <w:t>лет</w:t>
      </w:r>
      <w:r w:rsidRPr="00372F89">
        <w:t xml:space="preserve"> - </w:t>
      </w:r>
      <w:r w:rsidR="00E74233" w:rsidRPr="00372F89">
        <w:t>с</w:t>
      </w:r>
      <w:r w:rsidRPr="00372F89">
        <w:t xml:space="preserve"> </w:t>
      </w:r>
      <w:r w:rsidR="00E74233" w:rsidRPr="00372F89">
        <w:t>52</w:t>
      </w:r>
      <w:r w:rsidRPr="00372F89">
        <w:t xml:space="preserve"> </w:t>
      </w:r>
      <w:r w:rsidR="00E74233" w:rsidRPr="00372F89">
        <w:t>до</w:t>
      </w:r>
      <w:r w:rsidRPr="00372F89">
        <w:t xml:space="preserve"> </w:t>
      </w:r>
      <w:r w:rsidR="00E74233" w:rsidRPr="00372F89">
        <w:t>36.</w:t>
      </w:r>
      <w:r w:rsidRPr="00372F89">
        <w:t xml:space="preserve"> </w:t>
      </w:r>
      <w:r w:rsidR="00E74233" w:rsidRPr="00372F89">
        <w:t>Появился</w:t>
      </w:r>
      <w:r w:rsidRPr="00372F89">
        <w:t xml:space="preserve"> </w:t>
      </w:r>
      <w:r w:rsidR="00E74233" w:rsidRPr="00372F89">
        <w:t>ещ</w:t>
      </w:r>
      <w:r w:rsidRPr="00372F89">
        <w:t xml:space="preserve">е </w:t>
      </w:r>
      <w:r w:rsidR="00E74233" w:rsidRPr="00372F89">
        <w:t>один</w:t>
      </w:r>
      <w:r w:rsidRPr="00372F89">
        <w:t xml:space="preserve"> </w:t>
      </w:r>
      <w:r w:rsidR="00E74233" w:rsidRPr="00372F89">
        <w:t>фонд,</w:t>
      </w:r>
      <w:r w:rsidRPr="00372F89">
        <w:t xml:space="preserve"> </w:t>
      </w:r>
      <w:r w:rsidR="00E74233" w:rsidRPr="00372F89">
        <w:t>37-й,</w:t>
      </w:r>
      <w:r w:rsidRPr="00372F89">
        <w:t xml:space="preserve"> </w:t>
      </w:r>
      <w:r w:rsidR="00E74233" w:rsidRPr="00372F89">
        <w:t>но</w:t>
      </w:r>
      <w:r w:rsidRPr="00372F89">
        <w:t xml:space="preserve"> </w:t>
      </w:r>
      <w:r w:rsidR="00E74233" w:rsidRPr="00372F89">
        <w:t>пока</w:t>
      </w:r>
      <w:r w:rsidRPr="00372F89">
        <w:t xml:space="preserve"> </w:t>
      </w:r>
      <w:r w:rsidR="00E74233" w:rsidRPr="00372F89">
        <w:t>он</w:t>
      </w:r>
      <w:r w:rsidRPr="00372F89">
        <w:t xml:space="preserve"> </w:t>
      </w:r>
      <w:r w:rsidR="00E74233" w:rsidRPr="00372F89">
        <w:t>не</w:t>
      </w:r>
      <w:r w:rsidRPr="00372F89">
        <w:t xml:space="preserve"> </w:t>
      </w:r>
      <w:r w:rsidR="00E74233" w:rsidRPr="00372F89">
        <w:t>получил</w:t>
      </w:r>
      <w:r w:rsidRPr="00372F89">
        <w:t xml:space="preserve"> </w:t>
      </w:r>
      <w:r w:rsidR="00E74233" w:rsidRPr="00372F89">
        <w:t>лицензию,</w:t>
      </w:r>
      <w:r w:rsidRPr="00372F89">
        <w:t xml:space="preserve"> </w:t>
      </w:r>
      <w:r w:rsidR="00E74233" w:rsidRPr="00372F89">
        <w:t>поэтому</w:t>
      </w:r>
      <w:r w:rsidRPr="00372F89">
        <w:t xml:space="preserve"> </w:t>
      </w:r>
      <w:r w:rsidR="00E74233" w:rsidRPr="00372F89">
        <w:t>для</w:t>
      </w:r>
      <w:r w:rsidRPr="00372F89">
        <w:t xml:space="preserve"> </w:t>
      </w:r>
      <w:r w:rsidR="00E74233" w:rsidRPr="00372F89">
        <w:t>чистоты</w:t>
      </w:r>
      <w:r w:rsidRPr="00372F89">
        <w:t xml:space="preserve"> </w:t>
      </w:r>
      <w:r w:rsidR="00E74233" w:rsidRPr="00372F89">
        <w:t>оценки</w:t>
      </w:r>
      <w:r w:rsidRPr="00372F89">
        <w:t xml:space="preserve"> </w:t>
      </w:r>
      <w:r w:rsidR="00E74233" w:rsidRPr="00372F89">
        <w:t>количества</w:t>
      </w:r>
      <w:r w:rsidRPr="00372F89">
        <w:t xml:space="preserve"> </w:t>
      </w:r>
      <w:r w:rsidR="00E74233" w:rsidRPr="00372F89">
        <w:t>игроков</w:t>
      </w:r>
      <w:r w:rsidRPr="00372F89">
        <w:t xml:space="preserve"> </w:t>
      </w:r>
      <w:r w:rsidR="00E74233" w:rsidRPr="00372F89">
        <w:t>мы</w:t>
      </w:r>
      <w:r w:rsidRPr="00372F89">
        <w:t xml:space="preserve"> </w:t>
      </w:r>
      <w:r w:rsidR="00E74233" w:rsidRPr="00372F89">
        <w:t>его</w:t>
      </w:r>
      <w:r w:rsidRPr="00372F89">
        <w:t xml:space="preserve"> </w:t>
      </w:r>
      <w:r w:rsidR="00E74233" w:rsidRPr="00372F89">
        <w:t>не</w:t>
      </w:r>
      <w:r w:rsidRPr="00372F89">
        <w:t xml:space="preserve"> </w:t>
      </w:r>
      <w:r w:rsidR="00E74233" w:rsidRPr="00372F89">
        <w:t>считаем.</w:t>
      </w:r>
      <w:r w:rsidRPr="00372F89">
        <w:t xml:space="preserve"> </w:t>
      </w:r>
      <w:r w:rsidR="00E74233" w:rsidRPr="00372F89">
        <w:t>Важно</w:t>
      </w:r>
      <w:r w:rsidRPr="00372F89">
        <w:t xml:space="preserve"> </w:t>
      </w:r>
      <w:r w:rsidR="00E74233" w:rsidRPr="00372F89">
        <w:t>не</w:t>
      </w:r>
      <w:r w:rsidRPr="00372F89">
        <w:t xml:space="preserve"> </w:t>
      </w:r>
      <w:r w:rsidR="00E74233" w:rsidRPr="00372F89">
        <w:t>36</w:t>
      </w:r>
      <w:r w:rsidRPr="00372F89">
        <w:t xml:space="preserve"> </w:t>
      </w:r>
      <w:r w:rsidR="00E74233" w:rsidRPr="00372F89">
        <w:t>или</w:t>
      </w:r>
      <w:r w:rsidRPr="00372F89">
        <w:t xml:space="preserve"> </w:t>
      </w:r>
      <w:r w:rsidR="00E74233" w:rsidRPr="00372F89">
        <w:t>37,</w:t>
      </w:r>
      <w:r w:rsidRPr="00372F89">
        <w:t xml:space="preserve"> </w:t>
      </w:r>
      <w:r w:rsidR="00E74233" w:rsidRPr="00372F89">
        <w:t>а</w:t>
      </w:r>
      <w:r w:rsidRPr="00372F89">
        <w:t xml:space="preserve"> </w:t>
      </w:r>
      <w:r w:rsidR="00E74233" w:rsidRPr="00372F89">
        <w:t>тенденция.</w:t>
      </w:r>
      <w:r w:rsidRPr="00372F89">
        <w:t xml:space="preserve"> </w:t>
      </w:r>
      <w:r w:rsidR="00E74233" w:rsidRPr="00372F89">
        <w:t>И</w:t>
      </w:r>
      <w:r w:rsidRPr="00372F89">
        <w:t xml:space="preserve"> </w:t>
      </w:r>
      <w:r w:rsidR="00E74233" w:rsidRPr="00372F89">
        <w:t>тенденция</w:t>
      </w:r>
      <w:r w:rsidRPr="00372F89">
        <w:t xml:space="preserve"> </w:t>
      </w:r>
      <w:r w:rsidR="00E74233" w:rsidRPr="00372F89">
        <w:t>очевидная.</w:t>
      </w:r>
      <w:r w:rsidRPr="00372F89">
        <w:t xml:space="preserve"> </w:t>
      </w:r>
      <w:r w:rsidR="00E74233" w:rsidRPr="00372F89">
        <w:t>Чем</w:t>
      </w:r>
      <w:r w:rsidRPr="00372F89">
        <w:t xml:space="preserve"> </w:t>
      </w:r>
      <w:r w:rsidR="00E74233" w:rsidRPr="00372F89">
        <w:t>меньше</w:t>
      </w:r>
      <w:r w:rsidRPr="00372F89">
        <w:t xml:space="preserve"> </w:t>
      </w:r>
      <w:r w:rsidR="00E74233" w:rsidRPr="00372F89">
        <w:t>игроков,</w:t>
      </w:r>
      <w:r w:rsidRPr="00372F89">
        <w:t xml:space="preserve"> </w:t>
      </w:r>
      <w:r w:rsidR="00E74233" w:rsidRPr="00372F89">
        <w:t>тем</w:t>
      </w:r>
      <w:r w:rsidRPr="00372F89">
        <w:t xml:space="preserve"> </w:t>
      </w:r>
      <w:r w:rsidR="00E74233" w:rsidRPr="00372F89">
        <w:t>выше</w:t>
      </w:r>
      <w:r w:rsidRPr="00372F89">
        <w:t xml:space="preserve"> </w:t>
      </w:r>
      <w:r w:rsidR="00E74233" w:rsidRPr="00372F89">
        <w:t>качество,</w:t>
      </w:r>
      <w:r w:rsidRPr="00372F89">
        <w:t xml:space="preserve"> </w:t>
      </w:r>
      <w:r w:rsidR="00E74233" w:rsidRPr="00372F89">
        <w:t>поскольку</w:t>
      </w:r>
      <w:r w:rsidRPr="00372F89">
        <w:t xml:space="preserve"> </w:t>
      </w:r>
      <w:r w:rsidR="00E74233" w:rsidRPr="00372F89">
        <w:t>некрупные</w:t>
      </w:r>
      <w:r w:rsidRPr="00372F89">
        <w:t xml:space="preserve"> </w:t>
      </w:r>
      <w:r w:rsidR="00E74233" w:rsidRPr="00372F89">
        <w:t>фонды</w:t>
      </w:r>
      <w:r w:rsidRPr="00372F89">
        <w:t xml:space="preserve"> </w:t>
      </w:r>
      <w:proofErr w:type="gramStart"/>
      <w:r w:rsidRPr="00372F89">
        <w:t xml:space="preserve">- </w:t>
      </w:r>
      <w:r w:rsidR="00E74233" w:rsidRPr="00372F89">
        <w:t>это</w:t>
      </w:r>
      <w:proofErr w:type="gramEnd"/>
      <w:r w:rsidRPr="00372F89">
        <w:t xml:space="preserve"> </w:t>
      </w:r>
      <w:r w:rsidR="00E74233" w:rsidRPr="00372F89">
        <w:t>все</w:t>
      </w:r>
      <w:r w:rsidRPr="00372F89">
        <w:t xml:space="preserve"> </w:t>
      </w:r>
      <w:r w:rsidR="00E74233" w:rsidRPr="00372F89">
        <w:t>акционерные</w:t>
      </w:r>
      <w:r w:rsidRPr="00372F89">
        <w:t xml:space="preserve"> </w:t>
      </w:r>
      <w:r w:rsidR="00E74233" w:rsidRPr="00372F89">
        <w:t>общества,</w:t>
      </w:r>
      <w:r w:rsidRPr="00372F89">
        <w:t xml:space="preserve"> </w:t>
      </w:r>
      <w:r w:rsidR="00E74233" w:rsidRPr="00372F89">
        <w:t>которые</w:t>
      </w:r>
      <w:r w:rsidRPr="00372F89">
        <w:t xml:space="preserve"> </w:t>
      </w:r>
      <w:r w:rsidR="00E74233" w:rsidRPr="00372F89">
        <w:t>не</w:t>
      </w:r>
      <w:r w:rsidRPr="00372F89">
        <w:t xml:space="preserve"> </w:t>
      </w:r>
      <w:r w:rsidR="00E74233" w:rsidRPr="00372F89">
        <w:t>приносят</w:t>
      </w:r>
      <w:r w:rsidRPr="00372F89">
        <w:t xml:space="preserve"> </w:t>
      </w:r>
      <w:r w:rsidR="00E74233" w:rsidRPr="00372F89">
        <w:t>достаточного</w:t>
      </w:r>
      <w:r w:rsidRPr="00372F89">
        <w:t xml:space="preserve"> </w:t>
      </w:r>
      <w:r w:rsidR="00E74233" w:rsidRPr="00372F89">
        <w:t>финансового</w:t>
      </w:r>
      <w:r w:rsidRPr="00372F89">
        <w:t xml:space="preserve"> </w:t>
      </w:r>
      <w:r w:rsidR="00E74233" w:rsidRPr="00372F89">
        <w:t>результата</w:t>
      </w:r>
      <w:r w:rsidRPr="00372F89">
        <w:t xml:space="preserve"> </w:t>
      </w:r>
      <w:r w:rsidR="00E74233" w:rsidRPr="00372F89">
        <w:t>и</w:t>
      </w:r>
      <w:r w:rsidRPr="00372F89">
        <w:t xml:space="preserve"> </w:t>
      </w:r>
      <w:r w:rsidR="00E74233" w:rsidRPr="00372F89">
        <w:t>либо</w:t>
      </w:r>
      <w:r w:rsidRPr="00372F89">
        <w:t xml:space="preserve"> </w:t>
      </w:r>
      <w:r w:rsidR="00E74233" w:rsidRPr="00372F89">
        <w:t>сдают</w:t>
      </w:r>
      <w:r w:rsidRPr="00372F89">
        <w:t xml:space="preserve"> </w:t>
      </w:r>
      <w:r w:rsidR="00E74233" w:rsidRPr="00372F89">
        <w:t>лицензии,</w:t>
      </w:r>
      <w:r w:rsidRPr="00372F89">
        <w:t xml:space="preserve"> </w:t>
      </w:r>
      <w:r w:rsidR="00E74233" w:rsidRPr="00372F89">
        <w:t>либо</w:t>
      </w:r>
      <w:r w:rsidRPr="00372F89">
        <w:t xml:space="preserve"> </w:t>
      </w:r>
      <w:r w:rsidR="00E74233" w:rsidRPr="00372F89">
        <w:t>сливаются.</w:t>
      </w:r>
    </w:p>
    <w:p w14:paraId="7FC0FB75" w14:textId="77777777" w:rsidR="00E74233" w:rsidRPr="00372F89" w:rsidRDefault="00E74233" w:rsidP="00E74233">
      <w:r w:rsidRPr="00372F89">
        <w:t>Мы</w:t>
      </w:r>
      <w:r w:rsidR="00FF696F" w:rsidRPr="00372F89">
        <w:t xml:space="preserve"> </w:t>
      </w:r>
      <w:r w:rsidRPr="00372F89">
        <w:t>видим</w:t>
      </w:r>
      <w:r w:rsidR="00FF696F" w:rsidRPr="00372F89">
        <w:t xml:space="preserve"> </w:t>
      </w:r>
      <w:r w:rsidRPr="00372F89">
        <w:t>две</w:t>
      </w:r>
      <w:r w:rsidR="00FF696F" w:rsidRPr="00372F89">
        <w:t xml:space="preserve"> </w:t>
      </w:r>
      <w:r w:rsidRPr="00372F89">
        <w:t>такие</w:t>
      </w:r>
      <w:r w:rsidR="00FF696F" w:rsidRPr="00372F89">
        <w:t xml:space="preserve"> </w:t>
      </w:r>
      <w:r w:rsidRPr="00372F89">
        <w:t>формы</w:t>
      </w:r>
      <w:r w:rsidR="00FF696F" w:rsidRPr="00372F89">
        <w:t xml:space="preserve"> </w:t>
      </w:r>
      <w:r w:rsidRPr="00372F89">
        <w:t>сокращения</w:t>
      </w:r>
      <w:r w:rsidR="00FF696F" w:rsidRPr="00372F89">
        <w:t xml:space="preserve"> </w:t>
      </w:r>
      <w:r w:rsidRPr="00372F89">
        <w:t>количества</w:t>
      </w:r>
      <w:r w:rsidR="00FF696F" w:rsidRPr="00372F89">
        <w:t xml:space="preserve"> </w:t>
      </w:r>
      <w:r w:rsidRPr="00372F89">
        <w:t>игроков.</w:t>
      </w:r>
      <w:r w:rsidR="00FF696F" w:rsidRPr="00372F89">
        <w:t xml:space="preserve"> </w:t>
      </w:r>
      <w:r w:rsidRPr="00372F89">
        <w:t>Достаточно</w:t>
      </w:r>
      <w:r w:rsidR="00FF696F" w:rsidRPr="00372F89">
        <w:t xml:space="preserve"> </w:t>
      </w:r>
      <w:r w:rsidRPr="00372F89">
        <w:t>ж</w:t>
      </w:r>
      <w:r w:rsidR="00FF696F" w:rsidRPr="00372F89">
        <w:t>е</w:t>
      </w:r>
      <w:r w:rsidRPr="00372F89">
        <w:t>сткие</w:t>
      </w:r>
      <w:r w:rsidR="00FF696F" w:rsidRPr="00372F89">
        <w:t xml:space="preserve"> </w:t>
      </w:r>
      <w:r w:rsidRPr="00372F89">
        <w:t>требования</w:t>
      </w:r>
      <w:r w:rsidR="00FF696F" w:rsidRPr="00372F89">
        <w:t xml:space="preserve"> </w:t>
      </w:r>
      <w:r w:rsidRPr="00372F89">
        <w:t>регулятора,</w:t>
      </w:r>
      <w:r w:rsidR="00FF696F" w:rsidRPr="00372F89">
        <w:t xml:space="preserve"> </w:t>
      </w:r>
      <w:r w:rsidRPr="00372F89">
        <w:t>Банка</w:t>
      </w:r>
      <w:r w:rsidR="00FF696F" w:rsidRPr="00372F89">
        <w:t xml:space="preserve"> </w:t>
      </w:r>
      <w:r w:rsidRPr="00372F89">
        <w:t>России,</w:t>
      </w:r>
      <w:r w:rsidR="00FF696F" w:rsidRPr="00372F89">
        <w:t xml:space="preserve"> </w:t>
      </w:r>
      <w:r w:rsidRPr="00372F89">
        <w:t>заставляют</w:t>
      </w:r>
      <w:r w:rsidR="00FF696F" w:rsidRPr="00372F89">
        <w:t xml:space="preserve"> </w:t>
      </w:r>
      <w:r w:rsidRPr="00372F89">
        <w:t>фонды</w:t>
      </w:r>
      <w:r w:rsidR="00FF696F" w:rsidRPr="00372F89">
        <w:t xml:space="preserve"> </w:t>
      </w:r>
      <w:r w:rsidRPr="00372F89">
        <w:t>очень</w:t>
      </w:r>
      <w:r w:rsidR="00FF696F" w:rsidRPr="00372F89">
        <w:t xml:space="preserve"> </w:t>
      </w:r>
      <w:r w:rsidRPr="00372F89">
        <w:t>тщательно</w:t>
      </w:r>
      <w:r w:rsidR="00FF696F" w:rsidRPr="00372F89">
        <w:t xml:space="preserve"> </w:t>
      </w:r>
      <w:r w:rsidRPr="00372F89">
        <w:t>относиться</w:t>
      </w:r>
      <w:r w:rsidR="00FF696F" w:rsidRPr="00372F89">
        <w:t xml:space="preserve"> </w:t>
      </w:r>
      <w:r w:rsidRPr="00372F89">
        <w:t>к</w:t>
      </w:r>
      <w:r w:rsidR="00FF696F" w:rsidRPr="00372F89">
        <w:t xml:space="preserve"> </w:t>
      </w:r>
      <w:r w:rsidRPr="00372F89">
        <w:t>своей</w:t>
      </w:r>
      <w:r w:rsidR="00FF696F" w:rsidRPr="00372F89">
        <w:t xml:space="preserve"> </w:t>
      </w:r>
      <w:r w:rsidRPr="00372F89">
        <w:t>текущей</w:t>
      </w:r>
      <w:r w:rsidR="00FF696F" w:rsidRPr="00372F89">
        <w:t xml:space="preserve"> </w:t>
      </w:r>
      <w:r w:rsidRPr="00372F89">
        <w:t>деятельности</w:t>
      </w:r>
      <w:r w:rsidR="00FF696F" w:rsidRPr="00372F89">
        <w:t xml:space="preserve"> </w:t>
      </w:r>
      <w:r w:rsidRPr="00372F89">
        <w:t>и</w:t>
      </w:r>
      <w:r w:rsidR="00FF696F" w:rsidRPr="00372F89">
        <w:t xml:space="preserve"> </w:t>
      </w:r>
      <w:r w:rsidRPr="00372F89">
        <w:t>обеспечивают</w:t>
      </w:r>
      <w:r w:rsidR="00FF696F" w:rsidRPr="00372F89">
        <w:t xml:space="preserve"> </w:t>
      </w:r>
      <w:r w:rsidRPr="00372F89">
        <w:t>качественный</w:t>
      </w:r>
      <w:r w:rsidR="00FF696F" w:rsidRPr="00372F89">
        <w:t xml:space="preserve"> </w:t>
      </w:r>
      <w:r w:rsidRPr="00372F89">
        <w:t>контроль.</w:t>
      </w:r>
      <w:r w:rsidR="00FF696F" w:rsidRPr="00372F89">
        <w:t xml:space="preserve"> </w:t>
      </w:r>
      <w:r w:rsidRPr="00372F89">
        <w:t>Когда</w:t>
      </w:r>
      <w:r w:rsidR="00FF696F" w:rsidRPr="00372F89">
        <w:t xml:space="preserve"> </w:t>
      </w:r>
      <w:r w:rsidRPr="00372F89">
        <w:t>я</w:t>
      </w:r>
      <w:r w:rsidR="00FF696F" w:rsidRPr="00372F89">
        <w:t xml:space="preserve"> </w:t>
      </w:r>
      <w:r w:rsidRPr="00372F89">
        <w:t>говорю</w:t>
      </w:r>
      <w:r w:rsidR="00FF696F" w:rsidRPr="00372F89">
        <w:t xml:space="preserve"> </w:t>
      </w:r>
      <w:r w:rsidRPr="00372F89">
        <w:t>о</w:t>
      </w:r>
      <w:r w:rsidR="00FF696F" w:rsidRPr="00372F89">
        <w:t xml:space="preserve"> </w:t>
      </w:r>
      <w:r w:rsidRPr="00372F89">
        <w:t>том,</w:t>
      </w:r>
      <w:r w:rsidR="00FF696F" w:rsidRPr="00372F89">
        <w:t xml:space="preserve"> </w:t>
      </w:r>
      <w:r w:rsidRPr="00372F89">
        <w:t>что</w:t>
      </w:r>
      <w:r w:rsidR="00FF696F" w:rsidRPr="00372F89">
        <w:t xml:space="preserve"> </w:t>
      </w:r>
      <w:r w:rsidRPr="00372F89">
        <w:t>рынок</w:t>
      </w:r>
      <w:r w:rsidR="00FF696F" w:rsidRPr="00372F89">
        <w:t xml:space="preserve"> </w:t>
      </w:r>
      <w:r w:rsidRPr="00372F89">
        <w:t>очень</w:t>
      </w:r>
      <w:r w:rsidR="00FF696F" w:rsidRPr="00372F89">
        <w:t xml:space="preserve"> </w:t>
      </w:r>
      <w:r w:rsidRPr="00372F89">
        <w:t>устойчивый</w:t>
      </w:r>
      <w:r w:rsidR="00FF696F" w:rsidRPr="00372F89">
        <w:t xml:space="preserve"> </w:t>
      </w:r>
      <w:r w:rsidRPr="00372F89">
        <w:t>и</w:t>
      </w:r>
      <w:r w:rsidR="00FF696F" w:rsidRPr="00372F89">
        <w:t xml:space="preserve"> </w:t>
      </w:r>
      <w:r w:rsidRPr="00372F89">
        <w:t>очень</w:t>
      </w:r>
      <w:r w:rsidR="00FF696F" w:rsidRPr="00372F89">
        <w:t xml:space="preserve"> </w:t>
      </w:r>
      <w:r w:rsidRPr="00372F89">
        <w:t>высокого</w:t>
      </w:r>
      <w:r w:rsidR="00FF696F" w:rsidRPr="00372F89">
        <w:t xml:space="preserve"> </w:t>
      </w:r>
      <w:r w:rsidRPr="00372F89">
        <w:t>качества,</w:t>
      </w:r>
      <w:r w:rsidR="00FF696F" w:rsidRPr="00372F89">
        <w:t xml:space="preserve"> </w:t>
      </w:r>
      <w:r w:rsidRPr="00372F89">
        <w:t>это</w:t>
      </w:r>
      <w:r w:rsidR="00FF696F" w:rsidRPr="00372F89">
        <w:t xml:space="preserve"> </w:t>
      </w:r>
      <w:r w:rsidRPr="00372F89">
        <w:t>как</w:t>
      </w:r>
      <w:r w:rsidR="00FF696F" w:rsidRPr="00372F89">
        <w:t xml:space="preserve"> </w:t>
      </w:r>
      <w:r w:rsidRPr="00372F89">
        <w:t>раз</w:t>
      </w:r>
      <w:r w:rsidR="00FF696F" w:rsidRPr="00372F89">
        <w:t xml:space="preserve"> </w:t>
      </w:r>
      <w:r w:rsidRPr="00372F89">
        <w:t>следствие</w:t>
      </w:r>
      <w:r w:rsidR="00FF696F" w:rsidRPr="00372F89">
        <w:t xml:space="preserve"> </w:t>
      </w:r>
      <w:r w:rsidRPr="00372F89">
        <w:t>наведения</w:t>
      </w:r>
      <w:r w:rsidR="00FF696F" w:rsidRPr="00372F89">
        <w:t xml:space="preserve"> </w:t>
      </w:r>
      <w:r w:rsidRPr="00372F89">
        <w:t>порядка</w:t>
      </w:r>
      <w:r w:rsidR="00FF696F" w:rsidRPr="00372F89">
        <w:t xml:space="preserve"> </w:t>
      </w:r>
      <w:r w:rsidRPr="00372F89">
        <w:t>в</w:t>
      </w:r>
      <w:r w:rsidR="00FF696F" w:rsidRPr="00372F89">
        <w:t xml:space="preserve"> </w:t>
      </w:r>
      <w:r w:rsidRPr="00372F89">
        <w:t>сегменте</w:t>
      </w:r>
      <w:r w:rsidR="00FF696F" w:rsidRPr="00372F89">
        <w:t xml:space="preserve"> </w:t>
      </w:r>
      <w:r w:rsidRPr="00372F89">
        <w:t>негосударственных</w:t>
      </w:r>
      <w:r w:rsidR="00FF696F" w:rsidRPr="00372F89">
        <w:t xml:space="preserve"> </w:t>
      </w:r>
      <w:r w:rsidRPr="00372F89">
        <w:t>пенсионных</w:t>
      </w:r>
      <w:r w:rsidR="00FF696F" w:rsidRPr="00372F89">
        <w:t xml:space="preserve"> </w:t>
      </w:r>
      <w:r w:rsidRPr="00372F89">
        <w:t>фондов</w:t>
      </w:r>
      <w:r w:rsidR="00FF696F" w:rsidRPr="00372F89">
        <w:t xml:space="preserve"> </w:t>
      </w:r>
      <w:r w:rsidRPr="00372F89">
        <w:t>регулятором</w:t>
      </w:r>
      <w:r w:rsidR="00FF696F" w:rsidRPr="00372F89">
        <w:t xml:space="preserve"> </w:t>
      </w:r>
      <w:r w:rsidRPr="00372F89">
        <w:t>в</w:t>
      </w:r>
      <w:r w:rsidR="00FF696F" w:rsidRPr="00372F89">
        <w:t xml:space="preserve"> </w:t>
      </w:r>
      <w:r w:rsidRPr="00372F89">
        <w:t>первую</w:t>
      </w:r>
      <w:r w:rsidR="00FF696F" w:rsidRPr="00372F89">
        <w:t xml:space="preserve"> </w:t>
      </w:r>
      <w:r w:rsidRPr="00372F89">
        <w:t>очередь,</w:t>
      </w:r>
      <w:r w:rsidR="00FF696F" w:rsidRPr="00372F89">
        <w:t xml:space="preserve"> </w:t>
      </w:r>
      <w:r w:rsidRPr="00372F89">
        <w:t>следствие</w:t>
      </w:r>
      <w:r w:rsidR="00FF696F" w:rsidRPr="00372F89">
        <w:t xml:space="preserve"> </w:t>
      </w:r>
      <w:r w:rsidRPr="00372F89">
        <w:t>отказа</w:t>
      </w:r>
      <w:r w:rsidR="00FF696F" w:rsidRPr="00372F89">
        <w:t xml:space="preserve"> </w:t>
      </w:r>
      <w:r w:rsidRPr="00372F89">
        <w:t>от</w:t>
      </w:r>
      <w:r w:rsidR="00FF696F" w:rsidRPr="00372F89">
        <w:t xml:space="preserve"> </w:t>
      </w:r>
      <w:r w:rsidRPr="00372F89">
        <w:t>сомнительных</w:t>
      </w:r>
      <w:r w:rsidR="00FF696F" w:rsidRPr="00372F89">
        <w:t xml:space="preserve"> </w:t>
      </w:r>
      <w:r w:rsidRPr="00372F89">
        <w:t>или</w:t>
      </w:r>
      <w:r w:rsidR="00FF696F" w:rsidRPr="00372F89">
        <w:t xml:space="preserve"> </w:t>
      </w:r>
      <w:r w:rsidRPr="00372F89">
        <w:t>недобросовестных</w:t>
      </w:r>
      <w:r w:rsidR="00FF696F" w:rsidRPr="00372F89">
        <w:t xml:space="preserve"> </w:t>
      </w:r>
      <w:r w:rsidRPr="00372F89">
        <w:t>практик.</w:t>
      </w:r>
    </w:p>
    <w:p w14:paraId="297BA6A0" w14:textId="77777777" w:rsidR="00E74233" w:rsidRPr="00372F89" w:rsidRDefault="00E74233" w:rsidP="00E74233">
      <w:r w:rsidRPr="00372F89">
        <w:t>Нынешнего</w:t>
      </w:r>
      <w:r w:rsidR="00FF696F" w:rsidRPr="00372F89">
        <w:t xml:space="preserve"> </w:t>
      </w:r>
      <w:r w:rsidRPr="00372F89">
        <w:t>числа</w:t>
      </w:r>
      <w:r w:rsidR="00FF696F" w:rsidRPr="00372F89">
        <w:t xml:space="preserve"> </w:t>
      </w:r>
      <w:r w:rsidRPr="00372F89">
        <w:t>фондов</w:t>
      </w:r>
      <w:r w:rsidR="00FF696F" w:rsidRPr="00372F89">
        <w:t xml:space="preserve"> </w:t>
      </w:r>
      <w:r w:rsidRPr="00372F89">
        <w:t>достаточно</w:t>
      </w:r>
      <w:r w:rsidR="00FF696F" w:rsidRPr="00372F89">
        <w:t xml:space="preserve"> </w:t>
      </w:r>
      <w:r w:rsidRPr="00372F89">
        <w:t>для</w:t>
      </w:r>
      <w:r w:rsidR="00FF696F" w:rsidRPr="00372F89">
        <w:t xml:space="preserve"> </w:t>
      </w:r>
      <w:r w:rsidRPr="00372F89">
        <w:t>того,</w:t>
      </w:r>
      <w:r w:rsidR="00FF696F" w:rsidRPr="00372F89">
        <w:t xml:space="preserve"> </w:t>
      </w:r>
      <w:r w:rsidRPr="00372F89">
        <w:t>чтобы</w:t>
      </w:r>
      <w:r w:rsidR="00FF696F" w:rsidRPr="00372F89">
        <w:t xml:space="preserve"> </w:t>
      </w:r>
      <w:r w:rsidRPr="00372F89">
        <w:t>выполнять</w:t>
      </w:r>
      <w:r w:rsidR="00FF696F" w:rsidRPr="00372F89">
        <w:t xml:space="preserve"> </w:t>
      </w:r>
      <w:r w:rsidRPr="00372F89">
        <w:t>функцию</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А</w:t>
      </w:r>
      <w:r w:rsidR="00FF696F" w:rsidRPr="00372F89">
        <w:t xml:space="preserve"> </w:t>
      </w:r>
      <w:r w:rsidRPr="00372F89">
        <w:t>за</w:t>
      </w:r>
      <w:r w:rsidR="00FF696F" w:rsidRPr="00372F89">
        <w:t xml:space="preserve"> </w:t>
      </w:r>
      <w:r w:rsidRPr="00372F89">
        <w:t>качество</w:t>
      </w:r>
      <w:r w:rsidR="00FF696F" w:rsidRPr="00372F89">
        <w:t xml:space="preserve"> </w:t>
      </w:r>
      <w:r w:rsidRPr="00372F89">
        <w:t>наши</w:t>
      </w:r>
      <w:r w:rsidR="00FF696F" w:rsidRPr="00372F89">
        <w:t xml:space="preserve"> </w:t>
      </w:r>
      <w:r w:rsidRPr="00372F89">
        <w:t>граждане</w:t>
      </w:r>
      <w:r w:rsidR="00FF696F" w:rsidRPr="00372F89">
        <w:t xml:space="preserve"> </w:t>
      </w:r>
      <w:r w:rsidRPr="00372F89">
        <w:t>голосуют</w:t>
      </w:r>
      <w:r w:rsidR="00FF696F" w:rsidRPr="00372F89">
        <w:t xml:space="preserve"> </w:t>
      </w:r>
      <w:r w:rsidRPr="00372F89">
        <w:t>рубл</w:t>
      </w:r>
      <w:r w:rsidR="00FF696F" w:rsidRPr="00372F89">
        <w:t>е</w:t>
      </w:r>
      <w:r w:rsidRPr="00372F89">
        <w:t>м,</w:t>
      </w:r>
      <w:r w:rsidR="00FF696F" w:rsidRPr="00372F89">
        <w:t xml:space="preserve"> </w:t>
      </w:r>
      <w:r w:rsidRPr="00372F89">
        <w:t>оно</w:t>
      </w:r>
      <w:r w:rsidR="00FF696F" w:rsidRPr="00372F89">
        <w:t xml:space="preserve"> </w:t>
      </w:r>
      <w:r w:rsidRPr="00372F89">
        <w:t>подтверждено</w:t>
      </w:r>
      <w:r w:rsidR="00FF696F" w:rsidRPr="00372F89">
        <w:t xml:space="preserve"> </w:t>
      </w:r>
      <w:r w:rsidRPr="00372F89">
        <w:t>цифрами.</w:t>
      </w:r>
      <w:r w:rsidR="00FF696F" w:rsidRPr="00372F89">
        <w:t xml:space="preserve"> </w:t>
      </w:r>
      <w:r w:rsidRPr="00372F89">
        <w:t>За</w:t>
      </w:r>
      <w:r w:rsidR="00FF696F" w:rsidRPr="00372F89">
        <w:t xml:space="preserve"> </w:t>
      </w:r>
      <w:r w:rsidRPr="00372F89">
        <w:t>пять</w:t>
      </w:r>
      <w:r w:rsidR="00FF696F" w:rsidRPr="00372F89">
        <w:t xml:space="preserve"> </w:t>
      </w:r>
      <w:r w:rsidRPr="00372F89">
        <w:t>лет</w:t>
      </w:r>
      <w:r w:rsidR="00FF696F" w:rsidRPr="00372F89">
        <w:t xml:space="preserve"> </w:t>
      </w:r>
      <w:r w:rsidRPr="00372F89">
        <w:t>объ</w:t>
      </w:r>
      <w:r w:rsidR="00FF696F" w:rsidRPr="00372F89">
        <w:t>е</w:t>
      </w:r>
      <w:r w:rsidRPr="00372F89">
        <w:t>м</w:t>
      </w:r>
      <w:r w:rsidR="00FF696F" w:rsidRPr="00372F89">
        <w:t xml:space="preserve"> </w:t>
      </w:r>
      <w:r w:rsidRPr="00372F89">
        <w:t>денег</w:t>
      </w:r>
      <w:r w:rsidR="00FF696F" w:rsidRPr="00372F89">
        <w:t xml:space="preserve"> </w:t>
      </w:r>
      <w:r w:rsidRPr="00372F89">
        <w:t>под</w:t>
      </w:r>
      <w:r w:rsidR="00FF696F" w:rsidRPr="00372F89">
        <w:t xml:space="preserve"> </w:t>
      </w:r>
      <w:r w:rsidRPr="00372F89">
        <w:t>управлением</w:t>
      </w:r>
      <w:r w:rsidR="00FF696F" w:rsidRPr="00372F89">
        <w:t xml:space="preserve"> </w:t>
      </w:r>
      <w:r w:rsidRPr="00372F89">
        <w:t>пенсионных</w:t>
      </w:r>
      <w:r w:rsidR="00FF696F" w:rsidRPr="00372F89">
        <w:t xml:space="preserve"> </w:t>
      </w:r>
      <w:r w:rsidRPr="00372F89">
        <w:t>фондов</w:t>
      </w:r>
      <w:r w:rsidR="00FF696F" w:rsidRPr="00372F89">
        <w:t xml:space="preserve"> </w:t>
      </w:r>
      <w:r w:rsidRPr="00372F89">
        <w:t>с</w:t>
      </w:r>
      <w:r w:rsidR="00FF696F" w:rsidRPr="00372F89">
        <w:t xml:space="preserve"> </w:t>
      </w:r>
      <w:r w:rsidRPr="00372F89">
        <w:t>3,9</w:t>
      </w:r>
      <w:r w:rsidR="00FF696F" w:rsidRPr="00372F89">
        <w:t xml:space="preserve"> </w:t>
      </w:r>
      <w:r w:rsidRPr="00372F89">
        <w:t>триллиона</w:t>
      </w:r>
      <w:r w:rsidR="00FF696F" w:rsidRPr="00372F89">
        <w:t xml:space="preserve"> </w:t>
      </w:r>
      <w:r w:rsidRPr="00372F89">
        <w:t>рублей</w:t>
      </w:r>
      <w:r w:rsidR="00FF696F" w:rsidRPr="00372F89">
        <w:t xml:space="preserve"> </w:t>
      </w:r>
      <w:r w:rsidRPr="00372F89">
        <w:t>увеличился</w:t>
      </w:r>
      <w:r w:rsidR="00FF696F" w:rsidRPr="00372F89">
        <w:t xml:space="preserve"> </w:t>
      </w:r>
      <w:r w:rsidRPr="00372F89">
        <w:t>до</w:t>
      </w:r>
      <w:r w:rsidR="00FF696F" w:rsidRPr="00372F89">
        <w:t xml:space="preserve"> </w:t>
      </w:r>
      <w:r w:rsidRPr="00372F89">
        <w:t>более</w:t>
      </w:r>
      <w:r w:rsidR="00FF696F" w:rsidRPr="00372F89">
        <w:t xml:space="preserve"> </w:t>
      </w:r>
      <w:r w:rsidRPr="00372F89">
        <w:t>чем</w:t>
      </w:r>
      <w:r w:rsidR="00FF696F" w:rsidRPr="00372F89">
        <w:t xml:space="preserve"> </w:t>
      </w:r>
      <w:r w:rsidRPr="00372F89">
        <w:t>пяти</w:t>
      </w:r>
      <w:r w:rsidR="00FF696F" w:rsidRPr="00372F89">
        <w:t xml:space="preserve"> </w:t>
      </w:r>
      <w:r w:rsidRPr="00372F89">
        <w:t>триллионов</w:t>
      </w:r>
      <w:r w:rsidR="00FF696F" w:rsidRPr="00372F89">
        <w:t xml:space="preserve"> </w:t>
      </w:r>
      <w:r w:rsidRPr="00372F89">
        <w:t>рублей.</w:t>
      </w:r>
    </w:p>
    <w:p w14:paraId="07B409FE" w14:textId="77777777" w:rsidR="00E74233" w:rsidRPr="00372F89" w:rsidRDefault="00E74233" w:rsidP="00E74233">
      <w:r w:rsidRPr="00372F89">
        <w:t>При</w:t>
      </w:r>
      <w:r w:rsidR="00FF696F" w:rsidRPr="00372F89">
        <w:t xml:space="preserve"> </w:t>
      </w:r>
      <w:r w:rsidRPr="00372F89">
        <w:t>этом</w:t>
      </w:r>
      <w:r w:rsidR="00FF696F" w:rsidRPr="00372F89">
        <w:t xml:space="preserve"> </w:t>
      </w:r>
      <w:r w:rsidRPr="00372F89">
        <w:t>макроэкономические</w:t>
      </w:r>
      <w:r w:rsidR="00FF696F" w:rsidRPr="00372F89">
        <w:t xml:space="preserve"> </w:t>
      </w:r>
      <w:r w:rsidRPr="00372F89">
        <w:t>характеристики</w:t>
      </w:r>
      <w:r w:rsidR="00FF696F" w:rsidRPr="00372F89">
        <w:t xml:space="preserve"> </w:t>
      </w:r>
      <w:r w:rsidRPr="00372F89">
        <w:t>сегодняшнего</w:t>
      </w:r>
      <w:r w:rsidR="00FF696F" w:rsidRPr="00372F89">
        <w:t xml:space="preserve"> </w:t>
      </w:r>
      <w:r w:rsidRPr="00372F89">
        <w:t>дня</w:t>
      </w:r>
      <w:r w:rsidR="00FF696F" w:rsidRPr="00372F89">
        <w:t xml:space="preserve"> </w:t>
      </w:r>
      <w:r w:rsidRPr="00372F89">
        <w:t>говорят</w:t>
      </w:r>
      <w:r w:rsidR="00FF696F" w:rsidRPr="00372F89">
        <w:t xml:space="preserve"> </w:t>
      </w:r>
      <w:r w:rsidRPr="00372F89">
        <w:t>о</w:t>
      </w:r>
      <w:r w:rsidR="00FF696F" w:rsidRPr="00372F89">
        <w:t xml:space="preserve"> </w:t>
      </w:r>
      <w:r w:rsidRPr="00372F89">
        <w:t>том,</w:t>
      </w:r>
      <w:r w:rsidR="00FF696F" w:rsidRPr="00372F89">
        <w:t xml:space="preserve"> </w:t>
      </w:r>
      <w:r w:rsidRPr="00372F89">
        <w:t>что,</w:t>
      </w:r>
      <w:r w:rsidR="00FF696F" w:rsidRPr="00372F89">
        <w:t xml:space="preserve"> </w:t>
      </w:r>
      <w:r w:rsidRPr="00372F89">
        <w:t>наверное,</w:t>
      </w:r>
      <w:r w:rsidR="00FF696F" w:rsidRPr="00372F89">
        <w:t xml:space="preserve"> </w:t>
      </w:r>
      <w:r w:rsidRPr="00372F89">
        <w:t>нужен</w:t>
      </w:r>
      <w:r w:rsidR="00FF696F" w:rsidRPr="00372F89">
        <w:t xml:space="preserve"> </w:t>
      </w:r>
      <w:r w:rsidRPr="00372F89">
        <w:t>какой-то</w:t>
      </w:r>
      <w:r w:rsidR="00FF696F" w:rsidRPr="00372F89">
        <w:t xml:space="preserve"> </w:t>
      </w:r>
      <w:r w:rsidRPr="00372F89">
        <w:t>дополнительный</w:t>
      </w:r>
      <w:r w:rsidR="00FF696F" w:rsidRPr="00372F89">
        <w:t xml:space="preserve"> </w:t>
      </w:r>
      <w:r w:rsidRPr="00372F89">
        <w:t>импульс,</w:t>
      </w:r>
      <w:r w:rsidR="00FF696F" w:rsidRPr="00372F89">
        <w:t xml:space="preserve"> </w:t>
      </w:r>
      <w:r w:rsidRPr="00372F89">
        <w:t>чтобы</w:t>
      </w:r>
      <w:r w:rsidR="00FF696F" w:rsidRPr="00372F89">
        <w:t xml:space="preserve"> </w:t>
      </w:r>
      <w:r w:rsidRPr="00372F89">
        <w:t>мотивировать</w:t>
      </w:r>
      <w:r w:rsidR="00FF696F" w:rsidRPr="00372F89">
        <w:t xml:space="preserve"> </w:t>
      </w:r>
      <w:r w:rsidRPr="00372F89">
        <w:t>граждан</w:t>
      </w:r>
      <w:r w:rsidR="00FF696F" w:rsidRPr="00372F89">
        <w:t xml:space="preserve"> </w:t>
      </w:r>
      <w:r w:rsidRPr="00372F89">
        <w:t>участвовать</w:t>
      </w:r>
      <w:r w:rsidR="00FF696F" w:rsidRPr="00372F89">
        <w:t xml:space="preserve"> </w:t>
      </w:r>
      <w:r w:rsidRPr="00372F89">
        <w:t>в</w:t>
      </w:r>
      <w:r w:rsidR="00FF696F" w:rsidRPr="00372F89">
        <w:t xml:space="preserve"> </w:t>
      </w:r>
      <w:r w:rsidRPr="00372F89">
        <w:t>программах</w:t>
      </w:r>
      <w:r w:rsidR="00FF696F" w:rsidRPr="00372F89">
        <w:t xml:space="preserve"> </w:t>
      </w:r>
      <w:r w:rsidRPr="00372F89">
        <w:t>негосударственного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и</w:t>
      </w:r>
      <w:r w:rsidR="00FF696F" w:rsidRPr="00372F89">
        <w:t xml:space="preserve"> </w:t>
      </w:r>
      <w:r w:rsidRPr="00372F89">
        <w:t>использовать</w:t>
      </w:r>
      <w:r w:rsidR="00FF696F" w:rsidRPr="00372F89">
        <w:t xml:space="preserve"> </w:t>
      </w:r>
      <w:r w:rsidRPr="00372F89">
        <w:t>долгосрочные</w:t>
      </w:r>
      <w:r w:rsidR="00FF696F" w:rsidRPr="00372F89">
        <w:t xml:space="preserve"> </w:t>
      </w:r>
      <w:r w:rsidRPr="00372F89">
        <w:t>финансовые</w:t>
      </w:r>
      <w:r w:rsidR="00FF696F" w:rsidRPr="00372F89">
        <w:t xml:space="preserve"> </w:t>
      </w:r>
      <w:r w:rsidRPr="00372F89">
        <w:t>инструменты.</w:t>
      </w:r>
    </w:p>
    <w:p w14:paraId="20EFFBCA" w14:textId="77777777" w:rsidR="00E74233" w:rsidRPr="00372F89" w:rsidRDefault="00FF696F" w:rsidP="00E74233">
      <w:r w:rsidRPr="00372F89">
        <w:t xml:space="preserve">- </w:t>
      </w:r>
      <w:r w:rsidR="00E74233" w:rsidRPr="00372F89">
        <w:t>Для</w:t>
      </w:r>
      <w:r w:rsidRPr="00372F89">
        <w:t xml:space="preserve"> </w:t>
      </w:r>
      <w:r w:rsidR="00E74233" w:rsidRPr="00372F89">
        <w:t>этого</w:t>
      </w:r>
      <w:r w:rsidRPr="00372F89">
        <w:t xml:space="preserve"> </w:t>
      </w:r>
      <w:r w:rsidR="00E74233" w:rsidRPr="00372F89">
        <w:t>внедряется</w:t>
      </w:r>
      <w:r w:rsidRPr="00372F89">
        <w:t xml:space="preserve"> </w:t>
      </w:r>
      <w:r w:rsidR="00E74233" w:rsidRPr="00372F89">
        <w:t>программа</w:t>
      </w:r>
      <w:r w:rsidRPr="00372F89">
        <w:t xml:space="preserve"> </w:t>
      </w:r>
      <w:r w:rsidR="00E74233" w:rsidRPr="00372F89">
        <w:t>долгосрочных</w:t>
      </w:r>
      <w:r w:rsidRPr="00372F89">
        <w:t xml:space="preserve"> </w:t>
      </w:r>
      <w:r w:rsidR="00E74233" w:rsidRPr="00372F89">
        <w:t>сбережений,</w:t>
      </w:r>
      <w:r w:rsidRPr="00372F89">
        <w:t xml:space="preserve"> </w:t>
      </w:r>
      <w:r w:rsidR="00E74233" w:rsidRPr="00372F89">
        <w:t>в</w:t>
      </w:r>
      <w:r w:rsidRPr="00372F89">
        <w:t xml:space="preserve"> </w:t>
      </w:r>
      <w:r w:rsidR="00E74233" w:rsidRPr="00372F89">
        <w:t>которой</w:t>
      </w:r>
      <w:r w:rsidRPr="00372F89">
        <w:t xml:space="preserve"> </w:t>
      </w:r>
      <w:r w:rsidR="00E74233" w:rsidRPr="00372F89">
        <w:t>фонды</w:t>
      </w:r>
      <w:r w:rsidRPr="00372F89">
        <w:t xml:space="preserve"> </w:t>
      </w:r>
      <w:r w:rsidR="00E74233" w:rsidRPr="00372F89">
        <w:t>принимают</w:t>
      </w:r>
      <w:r w:rsidRPr="00372F89">
        <w:t xml:space="preserve"> </w:t>
      </w:r>
      <w:r w:rsidR="00E74233" w:rsidRPr="00372F89">
        <w:t>непосредственное</w:t>
      </w:r>
      <w:r w:rsidRPr="00372F89">
        <w:t xml:space="preserve"> </w:t>
      </w:r>
      <w:r w:rsidR="00E74233" w:rsidRPr="00372F89">
        <w:t>участие.</w:t>
      </w:r>
      <w:r w:rsidRPr="00372F89">
        <w:t xml:space="preserve"> </w:t>
      </w:r>
      <w:r w:rsidR="00E74233" w:rsidRPr="00372F89">
        <w:t>Рядовым</w:t>
      </w:r>
      <w:r w:rsidRPr="00372F89">
        <w:t xml:space="preserve"> </w:t>
      </w:r>
      <w:r w:rsidR="00E74233" w:rsidRPr="00372F89">
        <w:t>гражданам</w:t>
      </w:r>
      <w:r w:rsidRPr="00372F89">
        <w:t xml:space="preserve"> </w:t>
      </w:r>
      <w:r w:rsidR="00E74233" w:rsidRPr="00372F89">
        <w:t>она</w:t>
      </w:r>
      <w:r w:rsidRPr="00372F89">
        <w:t xml:space="preserve"> </w:t>
      </w:r>
      <w:r w:rsidR="00E74233" w:rsidRPr="00372F89">
        <w:t>выгодна?</w:t>
      </w:r>
    </w:p>
    <w:p w14:paraId="319B35CC" w14:textId="77777777" w:rsidR="00E74233" w:rsidRPr="00372F89" w:rsidRDefault="00FF696F" w:rsidP="00E74233">
      <w:r w:rsidRPr="00372F89">
        <w:t xml:space="preserve">- </w:t>
      </w:r>
      <w:r w:rsidR="00E74233" w:rsidRPr="00372F89">
        <w:t>Во-первых,</w:t>
      </w:r>
      <w:r w:rsidRPr="00372F89">
        <w:t xml:space="preserve"> </w:t>
      </w:r>
      <w:r w:rsidR="00E74233" w:rsidRPr="00372F89">
        <w:t>гражданин</w:t>
      </w:r>
      <w:r w:rsidRPr="00372F89">
        <w:t xml:space="preserve"> </w:t>
      </w:r>
      <w:r w:rsidR="00E74233" w:rsidRPr="00372F89">
        <w:t>ничем</w:t>
      </w:r>
      <w:r w:rsidRPr="00372F89">
        <w:t xml:space="preserve"> </w:t>
      </w:r>
      <w:r w:rsidR="00E74233" w:rsidRPr="00372F89">
        <w:t>практически</w:t>
      </w:r>
      <w:r w:rsidRPr="00372F89">
        <w:t xml:space="preserve"> </w:t>
      </w:r>
      <w:r w:rsidR="00E74233" w:rsidRPr="00372F89">
        <w:t>не</w:t>
      </w:r>
      <w:r w:rsidRPr="00372F89">
        <w:t xml:space="preserve"> </w:t>
      </w:r>
      <w:r w:rsidR="00E74233" w:rsidRPr="00372F89">
        <w:t>рискует.</w:t>
      </w:r>
      <w:r w:rsidRPr="00372F89">
        <w:t xml:space="preserve"> </w:t>
      </w:r>
      <w:r w:rsidR="00E74233" w:rsidRPr="00372F89">
        <w:t>Фонды,</w:t>
      </w:r>
      <w:r w:rsidRPr="00372F89">
        <w:t xml:space="preserve"> </w:t>
      </w:r>
      <w:r w:rsidR="00E74233" w:rsidRPr="00372F89">
        <w:t>которые</w:t>
      </w:r>
      <w:r w:rsidRPr="00372F89">
        <w:t xml:space="preserve"> </w:t>
      </w:r>
      <w:r w:rsidR="00E74233" w:rsidRPr="00372F89">
        <w:t>являются</w:t>
      </w:r>
      <w:r w:rsidRPr="00372F89">
        <w:t xml:space="preserve"> </w:t>
      </w:r>
      <w:r w:rsidR="00E74233" w:rsidRPr="00372F89">
        <w:t>единственными</w:t>
      </w:r>
      <w:r w:rsidRPr="00372F89">
        <w:t xml:space="preserve"> </w:t>
      </w:r>
      <w:r w:rsidR="00E74233" w:rsidRPr="00372F89">
        <w:t>провайдерами</w:t>
      </w:r>
      <w:r w:rsidRPr="00372F89">
        <w:t xml:space="preserve"> </w:t>
      </w:r>
      <w:r w:rsidR="00E74233" w:rsidRPr="00372F89">
        <w:t>этого</w:t>
      </w:r>
      <w:r w:rsidRPr="00372F89">
        <w:t xml:space="preserve"> </w:t>
      </w:r>
      <w:r w:rsidR="00E74233" w:rsidRPr="00372F89">
        <w:t>продукта,</w:t>
      </w:r>
      <w:r w:rsidRPr="00372F89">
        <w:t xml:space="preserve"> - </w:t>
      </w:r>
      <w:r w:rsidR="00E74233" w:rsidRPr="00372F89">
        <w:t>очень</w:t>
      </w:r>
      <w:r w:rsidRPr="00372F89">
        <w:t xml:space="preserve"> </w:t>
      </w:r>
      <w:r w:rsidR="00E74233" w:rsidRPr="00372F89">
        <w:t>над</w:t>
      </w:r>
      <w:r w:rsidRPr="00372F89">
        <w:t>е</w:t>
      </w:r>
      <w:r w:rsidR="00E74233" w:rsidRPr="00372F89">
        <w:t>жный</w:t>
      </w:r>
      <w:r w:rsidRPr="00372F89">
        <w:t xml:space="preserve"> </w:t>
      </w:r>
      <w:r w:rsidR="00E74233" w:rsidRPr="00372F89">
        <w:t>инструмент.</w:t>
      </w:r>
      <w:r w:rsidRPr="00372F89">
        <w:t xml:space="preserve"> </w:t>
      </w:r>
      <w:r w:rsidR="00E74233" w:rsidRPr="00372F89">
        <w:t>Они</w:t>
      </w:r>
      <w:r w:rsidRPr="00372F89">
        <w:t xml:space="preserve"> </w:t>
      </w:r>
      <w:r w:rsidR="00E74233" w:rsidRPr="00372F89">
        <w:t>гарантированы</w:t>
      </w:r>
      <w:r w:rsidRPr="00372F89">
        <w:t xml:space="preserve"> </w:t>
      </w:r>
      <w:r w:rsidR="00E74233" w:rsidRPr="00372F89">
        <w:t>и</w:t>
      </w:r>
      <w:r w:rsidRPr="00372F89">
        <w:t xml:space="preserve"> </w:t>
      </w:r>
      <w:r w:rsidR="00E74233" w:rsidRPr="00372F89">
        <w:t>действующим</w:t>
      </w:r>
      <w:r w:rsidRPr="00372F89">
        <w:t xml:space="preserve"> </w:t>
      </w:r>
      <w:r w:rsidR="00E74233" w:rsidRPr="00372F89">
        <w:t>законодательством.</w:t>
      </w:r>
      <w:r w:rsidRPr="00372F89">
        <w:t xml:space="preserve"> </w:t>
      </w:r>
      <w:r w:rsidR="00E74233" w:rsidRPr="00372F89">
        <w:t>Например,</w:t>
      </w:r>
      <w:r w:rsidRPr="00372F89">
        <w:t xml:space="preserve"> </w:t>
      </w:r>
      <w:r w:rsidR="00E74233" w:rsidRPr="00372F89">
        <w:t>фонд</w:t>
      </w:r>
      <w:r w:rsidRPr="00372F89">
        <w:t xml:space="preserve"> </w:t>
      </w:r>
      <w:r w:rsidR="00E74233" w:rsidRPr="00372F89">
        <w:t>не</w:t>
      </w:r>
      <w:r w:rsidRPr="00372F89">
        <w:t xml:space="preserve"> </w:t>
      </w:r>
      <w:r w:rsidR="00E74233" w:rsidRPr="00372F89">
        <w:t>может</w:t>
      </w:r>
      <w:r w:rsidRPr="00372F89">
        <w:t xml:space="preserve"> </w:t>
      </w:r>
      <w:r w:rsidR="00E74233" w:rsidRPr="00372F89">
        <w:t>показать</w:t>
      </w:r>
      <w:r w:rsidRPr="00372F89">
        <w:t xml:space="preserve"> </w:t>
      </w:r>
      <w:r w:rsidR="00E74233" w:rsidRPr="00372F89">
        <w:t>убыток,</w:t>
      </w:r>
      <w:r w:rsidRPr="00372F89">
        <w:t xml:space="preserve"> </w:t>
      </w:r>
      <w:r w:rsidR="00E74233" w:rsidRPr="00372F89">
        <w:t>он</w:t>
      </w:r>
      <w:r w:rsidRPr="00372F89">
        <w:t xml:space="preserve"> </w:t>
      </w:r>
      <w:r w:rsidR="00E74233" w:rsidRPr="00372F89">
        <w:t>обязательно</w:t>
      </w:r>
      <w:r w:rsidRPr="00372F89">
        <w:t xml:space="preserve"> </w:t>
      </w:r>
      <w:r w:rsidR="00E74233" w:rsidRPr="00372F89">
        <w:t>безубыточен</w:t>
      </w:r>
      <w:r w:rsidRPr="00372F89">
        <w:t xml:space="preserve"> </w:t>
      </w:r>
      <w:r w:rsidR="00E74233" w:rsidRPr="00372F89">
        <w:t>для</w:t>
      </w:r>
      <w:r w:rsidRPr="00372F89">
        <w:t xml:space="preserve"> </w:t>
      </w:r>
      <w:r w:rsidR="00E74233" w:rsidRPr="00372F89">
        <w:t>своего</w:t>
      </w:r>
      <w:r w:rsidRPr="00372F89">
        <w:t xml:space="preserve"> </w:t>
      </w:r>
      <w:r w:rsidR="00E74233" w:rsidRPr="00372F89">
        <w:t>клиента.</w:t>
      </w:r>
      <w:r w:rsidRPr="00372F89">
        <w:t xml:space="preserve"> </w:t>
      </w:r>
      <w:r w:rsidR="00E74233" w:rsidRPr="00372F89">
        <w:t>Второе</w:t>
      </w:r>
      <w:r w:rsidRPr="00372F89">
        <w:t xml:space="preserve"> - </w:t>
      </w:r>
      <w:r w:rsidR="00E74233" w:rsidRPr="00372F89">
        <w:t>размер</w:t>
      </w:r>
      <w:r w:rsidRPr="00372F89">
        <w:t xml:space="preserve"> </w:t>
      </w:r>
      <w:r w:rsidR="00E74233" w:rsidRPr="00372F89">
        <w:t>защиты</w:t>
      </w:r>
      <w:r w:rsidRPr="00372F89">
        <w:t xml:space="preserve"> </w:t>
      </w:r>
      <w:r w:rsidR="00E74233" w:rsidRPr="00372F89">
        <w:t>больше,</w:t>
      </w:r>
      <w:r w:rsidRPr="00372F89">
        <w:t xml:space="preserve"> </w:t>
      </w:r>
      <w:r w:rsidR="00E74233" w:rsidRPr="00372F89">
        <w:t>чем</w:t>
      </w:r>
      <w:r w:rsidRPr="00372F89">
        <w:t xml:space="preserve"> </w:t>
      </w:r>
      <w:r w:rsidR="00E74233" w:rsidRPr="00372F89">
        <w:t>в</w:t>
      </w:r>
      <w:r w:rsidRPr="00372F89">
        <w:t xml:space="preserve"> </w:t>
      </w:r>
      <w:r w:rsidR="00E74233" w:rsidRPr="00372F89">
        <w:t>банковском</w:t>
      </w:r>
      <w:r w:rsidRPr="00372F89">
        <w:t xml:space="preserve"> </w:t>
      </w:r>
      <w:r w:rsidR="00E74233" w:rsidRPr="00372F89">
        <w:t>секторе,</w:t>
      </w:r>
      <w:r w:rsidRPr="00372F89">
        <w:t xml:space="preserve"> </w:t>
      </w:r>
      <w:r w:rsidR="00E74233" w:rsidRPr="00372F89">
        <w:t>там</w:t>
      </w:r>
      <w:r w:rsidRPr="00372F89">
        <w:t xml:space="preserve"> </w:t>
      </w:r>
      <w:r w:rsidR="00E74233" w:rsidRPr="00372F89">
        <w:t>1,4</w:t>
      </w:r>
      <w:r w:rsidRPr="00372F89">
        <w:t xml:space="preserve"> </w:t>
      </w:r>
      <w:r w:rsidR="00E74233" w:rsidRPr="00372F89">
        <w:t>миллиона</w:t>
      </w:r>
      <w:r w:rsidRPr="00372F89">
        <w:t xml:space="preserve"> </w:t>
      </w:r>
      <w:r w:rsidR="00E74233" w:rsidRPr="00372F89">
        <w:t>рублей,</w:t>
      </w:r>
      <w:r w:rsidRPr="00372F89">
        <w:t xml:space="preserve"> </w:t>
      </w:r>
      <w:r w:rsidR="00E74233" w:rsidRPr="00372F89">
        <w:t>в</w:t>
      </w:r>
      <w:r w:rsidRPr="00372F89">
        <w:t xml:space="preserve"> </w:t>
      </w:r>
      <w:r w:rsidR="00E74233" w:rsidRPr="00372F89">
        <w:t>пенсионном</w:t>
      </w:r>
      <w:r w:rsidRPr="00372F89">
        <w:t xml:space="preserve"> </w:t>
      </w:r>
      <w:r w:rsidR="00E74233" w:rsidRPr="00372F89">
        <w:t>фонде</w:t>
      </w:r>
      <w:r w:rsidRPr="00372F89">
        <w:t xml:space="preserve"> </w:t>
      </w:r>
      <w:r w:rsidR="00E74233" w:rsidRPr="00372F89">
        <w:t>2,8</w:t>
      </w:r>
      <w:r w:rsidRPr="00372F89">
        <w:t xml:space="preserve"> </w:t>
      </w:r>
      <w:r w:rsidR="00E74233" w:rsidRPr="00372F89">
        <w:t>миллиона</w:t>
      </w:r>
      <w:r w:rsidRPr="00372F89">
        <w:t xml:space="preserve"> </w:t>
      </w:r>
      <w:r w:rsidR="00E74233" w:rsidRPr="00372F89">
        <w:t>в</w:t>
      </w:r>
      <w:r w:rsidRPr="00372F89">
        <w:t xml:space="preserve"> </w:t>
      </w:r>
      <w:r w:rsidR="00E74233" w:rsidRPr="00372F89">
        <w:t>рамках</w:t>
      </w:r>
      <w:r w:rsidRPr="00372F89">
        <w:t xml:space="preserve"> </w:t>
      </w:r>
      <w:r w:rsidR="00E74233" w:rsidRPr="00372F89">
        <w:t>программы</w:t>
      </w:r>
      <w:r w:rsidRPr="00372F89">
        <w:t xml:space="preserve"> </w:t>
      </w:r>
      <w:r w:rsidR="00E74233" w:rsidRPr="00372F89">
        <w:t>долгосрочных</w:t>
      </w:r>
      <w:r w:rsidRPr="00372F89">
        <w:t xml:space="preserve"> </w:t>
      </w:r>
      <w:r w:rsidR="00E74233" w:rsidRPr="00372F89">
        <w:t>сбережений.</w:t>
      </w:r>
      <w:r w:rsidRPr="00372F89">
        <w:t xml:space="preserve"> </w:t>
      </w:r>
      <w:r w:rsidR="00E74233" w:rsidRPr="00372F89">
        <w:t>И</w:t>
      </w:r>
      <w:r w:rsidRPr="00372F89">
        <w:t xml:space="preserve"> </w:t>
      </w:r>
      <w:r w:rsidR="00E74233" w:rsidRPr="00372F89">
        <w:t>на</w:t>
      </w:r>
      <w:r w:rsidRPr="00372F89">
        <w:t xml:space="preserve"> </w:t>
      </w:r>
      <w:r w:rsidR="00E74233" w:rsidRPr="00372F89">
        <w:t>рынке</w:t>
      </w:r>
      <w:r w:rsidRPr="00372F89">
        <w:t xml:space="preserve"> </w:t>
      </w:r>
      <w:r w:rsidR="00E74233" w:rsidRPr="00372F89">
        <w:t>пенсионных</w:t>
      </w:r>
      <w:r w:rsidRPr="00372F89">
        <w:t xml:space="preserve"> </w:t>
      </w:r>
      <w:r w:rsidR="00E74233" w:rsidRPr="00372F89">
        <w:t>фондов</w:t>
      </w:r>
      <w:r w:rsidRPr="00372F89">
        <w:t xml:space="preserve"> </w:t>
      </w:r>
      <w:r w:rsidR="00E74233" w:rsidRPr="00372F89">
        <w:t>не</w:t>
      </w:r>
      <w:r w:rsidRPr="00372F89">
        <w:t xml:space="preserve"> </w:t>
      </w:r>
      <w:r w:rsidR="00E74233" w:rsidRPr="00372F89">
        <w:t>было</w:t>
      </w:r>
      <w:r w:rsidRPr="00372F89">
        <w:t xml:space="preserve"> </w:t>
      </w:r>
      <w:r w:rsidR="00E74233" w:rsidRPr="00372F89">
        <w:t>ни</w:t>
      </w:r>
      <w:r w:rsidRPr="00372F89">
        <w:t xml:space="preserve"> </w:t>
      </w:r>
      <w:r w:rsidR="00E74233" w:rsidRPr="00372F89">
        <w:t>одного</w:t>
      </w:r>
      <w:r w:rsidRPr="00372F89">
        <w:t xml:space="preserve"> </w:t>
      </w:r>
      <w:r w:rsidR="00E74233" w:rsidRPr="00372F89">
        <w:t>банкротства,</w:t>
      </w:r>
      <w:r w:rsidRPr="00372F89">
        <w:t xml:space="preserve"> </w:t>
      </w:r>
      <w:r w:rsidR="00E74233" w:rsidRPr="00372F89">
        <w:t>что</w:t>
      </w:r>
      <w:r w:rsidRPr="00372F89">
        <w:t xml:space="preserve"> </w:t>
      </w:r>
      <w:r w:rsidR="00E74233" w:rsidRPr="00372F89">
        <w:t>тоже</w:t>
      </w:r>
      <w:r w:rsidRPr="00372F89">
        <w:t xml:space="preserve"> </w:t>
      </w:r>
      <w:r w:rsidR="00E74233" w:rsidRPr="00372F89">
        <w:t>говорит</w:t>
      </w:r>
      <w:r w:rsidRPr="00372F89">
        <w:t xml:space="preserve"> </w:t>
      </w:r>
      <w:r w:rsidR="00E74233" w:rsidRPr="00372F89">
        <w:t>о</w:t>
      </w:r>
      <w:r w:rsidRPr="00372F89">
        <w:t xml:space="preserve"> </w:t>
      </w:r>
      <w:r w:rsidR="00E74233" w:rsidRPr="00372F89">
        <w:t>качестве</w:t>
      </w:r>
      <w:r w:rsidRPr="00372F89">
        <w:t xml:space="preserve"> </w:t>
      </w:r>
      <w:r w:rsidR="00E74233" w:rsidRPr="00372F89">
        <w:t>рынка.</w:t>
      </w:r>
    </w:p>
    <w:p w14:paraId="2A6B9C8A" w14:textId="77777777" w:rsidR="00E74233" w:rsidRPr="00372F89" w:rsidRDefault="00E74233" w:rsidP="00E74233">
      <w:r w:rsidRPr="00372F89">
        <w:t>Второй</w:t>
      </w:r>
      <w:r w:rsidR="00FF696F" w:rsidRPr="00372F89">
        <w:t xml:space="preserve"> </w:t>
      </w:r>
      <w:r w:rsidRPr="00372F89">
        <w:t>элемент</w:t>
      </w:r>
      <w:r w:rsidR="00FF696F" w:rsidRPr="00372F89">
        <w:t xml:space="preserve"> </w:t>
      </w:r>
      <w:r w:rsidRPr="00372F89">
        <w:t>программы</w:t>
      </w:r>
      <w:r w:rsidR="00FF696F" w:rsidRPr="00372F89">
        <w:t xml:space="preserve"> - </w:t>
      </w:r>
      <w:r w:rsidRPr="00372F89">
        <w:t>финансовая</w:t>
      </w:r>
      <w:r w:rsidR="00FF696F" w:rsidRPr="00372F89">
        <w:t xml:space="preserve"> </w:t>
      </w:r>
      <w:r w:rsidRPr="00372F89">
        <w:t>мотивация</w:t>
      </w:r>
      <w:r w:rsidR="00FF696F" w:rsidRPr="00372F89">
        <w:t xml:space="preserve"> </w:t>
      </w:r>
      <w:r w:rsidRPr="00372F89">
        <w:t>граждан.</w:t>
      </w:r>
      <w:r w:rsidR="00FF696F" w:rsidRPr="00372F89">
        <w:t xml:space="preserve"> </w:t>
      </w:r>
      <w:r w:rsidRPr="00372F89">
        <w:t>Я</w:t>
      </w:r>
      <w:r w:rsidR="00FF696F" w:rsidRPr="00372F89">
        <w:t xml:space="preserve"> </w:t>
      </w:r>
      <w:r w:rsidRPr="00372F89">
        <w:t>бы</w:t>
      </w:r>
      <w:r w:rsidR="00FF696F" w:rsidRPr="00372F89">
        <w:t xml:space="preserve"> </w:t>
      </w:r>
      <w:r w:rsidRPr="00372F89">
        <w:t>тут</w:t>
      </w:r>
      <w:r w:rsidR="00FF696F" w:rsidRPr="00372F89">
        <w:t xml:space="preserve"> </w:t>
      </w:r>
      <w:r w:rsidRPr="00372F89">
        <w:t>выделил</w:t>
      </w:r>
      <w:r w:rsidR="00FF696F" w:rsidRPr="00372F89">
        <w:t xml:space="preserve"> </w:t>
      </w:r>
      <w:r w:rsidRPr="00372F89">
        <w:t>несколько</w:t>
      </w:r>
      <w:r w:rsidR="00FF696F" w:rsidRPr="00372F89">
        <w:t xml:space="preserve"> </w:t>
      </w:r>
      <w:r w:rsidRPr="00372F89">
        <w:t>аспектов.</w:t>
      </w:r>
      <w:r w:rsidR="00FF696F" w:rsidRPr="00372F89">
        <w:t xml:space="preserve"> </w:t>
      </w:r>
      <w:r w:rsidRPr="00372F89">
        <w:t>Первое:</w:t>
      </w:r>
      <w:r w:rsidR="00FF696F" w:rsidRPr="00372F89">
        <w:t xml:space="preserve"> </w:t>
      </w:r>
      <w:r w:rsidRPr="00372F89">
        <w:t>вы</w:t>
      </w:r>
      <w:r w:rsidR="00FF696F" w:rsidRPr="00372F89">
        <w:t xml:space="preserve"> </w:t>
      </w:r>
      <w:r w:rsidRPr="00372F89">
        <w:t>можете,</w:t>
      </w:r>
      <w:r w:rsidR="00FF696F" w:rsidRPr="00372F89">
        <w:t xml:space="preserve"> </w:t>
      </w:r>
      <w:r w:rsidRPr="00372F89">
        <w:t>не</w:t>
      </w:r>
      <w:r w:rsidR="00FF696F" w:rsidRPr="00372F89">
        <w:t xml:space="preserve"> </w:t>
      </w:r>
      <w:r w:rsidRPr="00372F89">
        <w:t>обременяя</w:t>
      </w:r>
      <w:r w:rsidR="00FF696F" w:rsidRPr="00372F89">
        <w:t xml:space="preserve"> </w:t>
      </w:r>
      <w:r w:rsidRPr="00372F89">
        <w:t>себя</w:t>
      </w:r>
      <w:r w:rsidR="00FF696F" w:rsidRPr="00372F89">
        <w:t xml:space="preserve"> </w:t>
      </w:r>
      <w:r w:rsidRPr="00372F89">
        <w:t>большим</w:t>
      </w:r>
      <w:r w:rsidR="00FF696F" w:rsidRPr="00372F89">
        <w:t xml:space="preserve"> </w:t>
      </w:r>
      <w:r w:rsidRPr="00372F89">
        <w:t>изъятием</w:t>
      </w:r>
      <w:r w:rsidR="00FF696F" w:rsidRPr="00372F89">
        <w:t xml:space="preserve"> </w:t>
      </w:r>
      <w:r w:rsidRPr="00372F89">
        <w:t>средств</w:t>
      </w:r>
      <w:r w:rsidR="00FF696F" w:rsidRPr="00372F89">
        <w:t xml:space="preserve"> </w:t>
      </w:r>
      <w:r w:rsidRPr="00372F89">
        <w:t>из</w:t>
      </w:r>
      <w:r w:rsidR="00FF696F" w:rsidRPr="00372F89">
        <w:t xml:space="preserve"> </w:t>
      </w:r>
      <w:r w:rsidRPr="00372F89">
        <w:t>текущего</w:t>
      </w:r>
      <w:r w:rsidR="00FF696F" w:rsidRPr="00372F89">
        <w:t xml:space="preserve"> </w:t>
      </w:r>
      <w:r w:rsidRPr="00372F89">
        <w:t>потребления,</w:t>
      </w:r>
      <w:r w:rsidR="00FF696F" w:rsidRPr="00372F89">
        <w:t xml:space="preserve"> </w:t>
      </w:r>
      <w:r w:rsidRPr="00372F89">
        <w:t>накапливать</w:t>
      </w:r>
      <w:r w:rsidR="00FF696F" w:rsidRPr="00372F89">
        <w:t xml:space="preserve"> </w:t>
      </w:r>
      <w:r w:rsidRPr="00372F89">
        <w:t>на</w:t>
      </w:r>
      <w:r w:rsidR="00FF696F" w:rsidRPr="00372F89">
        <w:t xml:space="preserve"> </w:t>
      </w:r>
      <w:r w:rsidRPr="00372F89">
        <w:t>будущий</w:t>
      </w:r>
      <w:r w:rsidR="00FF696F" w:rsidRPr="00372F89">
        <w:t xml:space="preserve"> </w:t>
      </w:r>
      <w:r w:rsidRPr="00372F89">
        <w:t>период</w:t>
      </w:r>
      <w:r w:rsidR="00FF696F" w:rsidRPr="00372F89">
        <w:t xml:space="preserve"> </w:t>
      </w:r>
      <w:r w:rsidRPr="00372F89">
        <w:t>достаточную</w:t>
      </w:r>
      <w:r w:rsidR="00FF696F" w:rsidRPr="00372F89">
        <w:t xml:space="preserve"> </w:t>
      </w:r>
      <w:r w:rsidRPr="00372F89">
        <w:t>сумму.</w:t>
      </w:r>
      <w:r w:rsidR="00FF696F" w:rsidRPr="00372F89">
        <w:t xml:space="preserve"> </w:t>
      </w:r>
      <w:r w:rsidRPr="00372F89">
        <w:t>Второе:</w:t>
      </w:r>
      <w:r w:rsidR="00FF696F" w:rsidRPr="00372F89">
        <w:t xml:space="preserve"> </w:t>
      </w:r>
      <w:r w:rsidRPr="00372F89">
        <w:t>подключается</w:t>
      </w:r>
      <w:r w:rsidR="00FF696F" w:rsidRPr="00372F89">
        <w:t xml:space="preserve"> </w:t>
      </w:r>
      <w:r w:rsidRPr="00372F89">
        <w:t>инструмент</w:t>
      </w:r>
      <w:r w:rsidR="00FF696F" w:rsidRPr="00372F89">
        <w:t xml:space="preserve"> </w:t>
      </w:r>
      <w:r w:rsidRPr="00372F89">
        <w:t>софинансирования</w:t>
      </w:r>
      <w:r w:rsidR="00FF696F" w:rsidRPr="00372F89">
        <w:t xml:space="preserve"> </w:t>
      </w:r>
      <w:r w:rsidRPr="00372F89">
        <w:t>со</w:t>
      </w:r>
      <w:r w:rsidR="00FF696F" w:rsidRPr="00372F89">
        <w:t xml:space="preserve"> </w:t>
      </w:r>
      <w:r w:rsidRPr="00372F89">
        <w:t>стороны</w:t>
      </w:r>
      <w:r w:rsidR="00FF696F" w:rsidRPr="00372F89">
        <w:t xml:space="preserve"> </w:t>
      </w:r>
      <w:r w:rsidRPr="00372F89">
        <w:t>государства.</w:t>
      </w:r>
      <w:r w:rsidR="00FF696F" w:rsidRPr="00372F89">
        <w:t xml:space="preserve"> </w:t>
      </w:r>
      <w:r w:rsidRPr="00372F89">
        <w:t>36</w:t>
      </w:r>
      <w:r w:rsidR="00FF696F" w:rsidRPr="00372F89">
        <w:t xml:space="preserve"> </w:t>
      </w:r>
      <w:r w:rsidRPr="00372F89">
        <w:t>тысяч</w:t>
      </w:r>
      <w:r w:rsidR="00FF696F" w:rsidRPr="00372F89">
        <w:t xml:space="preserve"> </w:t>
      </w:r>
      <w:r w:rsidRPr="00372F89">
        <w:t>рублей</w:t>
      </w:r>
      <w:r w:rsidR="00FF696F" w:rsidRPr="00372F89">
        <w:t xml:space="preserve"> - </w:t>
      </w:r>
      <w:r w:rsidRPr="00372F89">
        <w:t>лимит</w:t>
      </w:r>
      <w:r w:rsidR="00FF696F" w:rsidRPr="00372F89">
        <w:t xml:space="preserve"> </w:t>
      </w:r>
      <w:r w:rsidRPr="00372F89">
        <w:t>на</w:t>
      </w:r>
      <w:r w:rsidR="00FF696F" w:rsidRPr="00372F89">
        <w:t xml:space="preserve"> </w:t>
      </w:r>
      <w:r w:rsidRPr="00372F89">
        <w:t>софинансирование,</w:t>
      </w:r>
      <w:r w:rsidR="00FF696F" w:rsidRPr="00372F89">
        <w:t xml:space="preserve"> </w:t>
      </w:r>
      <w:r w:rsidRPr="00372F89">
        <w:t>но</w:t>
      </w:r>
      <w:r w:rsidR="00FF696F" w:rsidRPr="00372F89">
        <w:t xml:space="preserve"> </w:t>
      </w:r>
      <w:r w:rsidRPr="00372F89">
        <w:t>важно,</w:t>
      </w:r>
      <w:r w:rsidR="00FF696F" w:rsidRPr="00372F89">
        <w:t xml:space="preserve"> </w:t>
      </w:r>
      <w:r w:rsidRPr="00372F89">
        <w:t>что</w:t>
      </w:r>
      <w:r w:rsidR="00FF696F" w:rsidRPr="00372F89">
        <w:t xml:space="preserve"> </w:t>
      </w:r>
      <w:r w:rsidRPr="00372F89">
        <w:t>на</w:t>
      </w:r>
      <w:r w:rsidR="00FF696F" w:rsidRPr="00372F89">
        <w:t xml:space="preserve"> </w:t>
      </w:r>
      <w:r w:rsidRPr="00372F89">
        <w:t>каждый</w:t>
      </w:r>
      <w:r w:rsidR="00FF696F" w:rsidRPr="00372F89">
        <w:t xml:space="preserve"> </w:t>
      </w:r>
      <w:r w:rsidRPr="00372F89">
        <w:t>ваш</w:t>
      </w:r>
      <w:r w:rsidR="00FF696F" w:rsidRPr="00372F89">
        <w:t xml:space="preserve"> </w:t>
      </w:r>
      <w:r w:rsidRPr="00372F89">
        <w:t>рубль</w:t>
      </w:r>
      <w:r w:rsidR="00FF696F" w:rsidRPr="00372F89">
        <w:t xml:space="preserve"> </w:t>
      </w:r>
      <w:r w:rsidRPr="00372F89">
        <w:t>государство</w:t>
      </w:r>
      <w:r w:rsidR="00FF696F" w:rsidRPr="00372F89">
        <w:t xml:space="preserve"> </w:t>
      </w:r>
      <w:r w:rsidRPr="00372F89">
        <w:t>тоже</w:t>
      </w:r>
      <w:r w:rsidR="00FF696F" w:rsidRPr="00372F89">
        <w:t xml:space="preserve"> </w:t>
      </w:r>
      <w:r w:rsidRPr="00372F89">
        <w:t>да</w:t>
      </w:r>
      <w:r w:rsidR="00FF696F" w:rsidRPr="00372F89">
        <w:t>е</w:t>
      </w:r>
      <w:r w:rsidRPr="00372F89">
        <w:t>т</w:t>
      </w:r>
      <w:r w:rsidR="00FF696F" w:rsidRPr="00372F89">
        <w:t xml:space="preserve"> </w:t>
      </w:r>
      <w:r w:rsidRPr="00372F89">
        <w:t>свои</w:t>
      </w:r>
      <w:r w:rsidR="00FF696F" w:rsidRPr="00372F89">
        <w:t xml:space="preserve"> </w:t>
      </w:r>
      <w:r w:rsidRPr="00372F89">
        <w:t>деньги.</w:t>
      </w:r>
      <w:r w:rsidR="00FF696F" w:rsidRPr="00372F89">
        <w:t xml:space="preserve"> </w:t>
      </w:r>
      <w:r w:rsidRPr="00372F89">
        <w:t>Третий</w:t>
      </w:r>
      <w:r w:rsidR="00FF696F" w:rsidRPr="00372F89">
        <w:t xml:space="preserve"> </w:t>
      </w:r>
      <w:r w:rsidRPr="00372F89">
        <w:t>источник,</w:t>
      </w:r>
      <w:r w:rsidR="00FF696F" w:rsidRPr="00372F89">
        <w:t xml:space="preserve"> </w:t>
      </w:r>
      <w:r w:rsidRPr="00372F89">
        <w:t>который</w:t>
      </w:r>
      <w:r w:rsidR="00FF696F" w:rsidRPr="00372F89">
        <w:t xml:space="preserve"> </w:t>
      </w:r>
      <w:r w:rsidRPr="00372F89">
        <w:t>увеличивает</w:t>
      </w:r>
      <w:r w:rsidR="00FF696F" w:rsidRPr="00372F89">
        <w:t xml:space="preserve"> </w:t>
      </w:r>
      <w:r w:rsidRPr="00372F89">
        <w:t>сумму</w:t>
      </w:r>
      <w:r w:rsidR="00FF696F" w:rsidRPr="00372F89">
        <w:t xml:space="preserve"> </w:t>
      </w:r>
      <w:r w:rsidRPr="00372F89">
        <w:t>накоплений,</w:t>
      </w:r>
      <w:r w:rsidR="00FF696F" w:rsidRPr="00372F89">
        <w:t xml:space="preserve"> - </w:t>
      </w:r>
      <w:r w:rsidRPr="00372F89">
        <w:t>ваши</w:t>
      </w:r>
      <w:r w:rsidR="00FF696F" w:rsidRPr="00372F89">
        <w:t xml:space="preserve"> </w:t>
      </w:r>
      <w:r w:rsidRPr="00372F89">
        <w:t>средства</w:t>
      </w:r>
      <w:r w:rsidR="00FF696F" w:rsidRPr="00372F89">
        <w:t xml:space="preserve"> </w:t>
      </w:r>
      <w:r w:rsidRPr="00372F89">
        <w:t>по</w:t>
      </w:r>
      <w:r w:rsidR="00FF696F" w:rsidRPr="00372F89">
        <w:t xml:space="preserve"> </w:t>
      </w:r>
      <w:r w:rsidRPr="00372F89">
        <w:t>программе</w:t>
      </w:r>
      <w:r w:rsidR="00FF696F" w:rsidRPr="00372F89">
        <w:t xml:space="preserve"> </w:t>
      </w:r>
      <w:r w:rsidRPr="00372F89">
        <w:t>обязательного</w:t>
      </w:r>
      <w:r w:rsidR="00FF696F" w:rsidRPr="00372F89">
        <w:t xml:space="preserve"> </w:t>
      </w:r>
      <w:r w:rsidRPr="00372F89">
        <w:t>пенсионного</w:t>
      </w:r>
      <w:r w:rsidR="00FF696F" w:rsidRPr="00372F89">
        <w:t xml:space="preserve"> </w:t>
      </w:r>
      <w:r w:rsidRPr="00372F89">
        <w:t>страхования.</w:t>
      </w:r>
      <w:r w:rsidR="00FF696F" w:rsidRPr="00372F89">
        <w:t xml:space="preserve"> </w:t>
      </w:r>
      <w:r w:rsidRPr="00372F89">
        <w:t>Сейчас</w:t>
      </w:r>
      <w:r w:rsidR="00FF696F" w:rsidRPr="00372F89">
        <w:t xml:space="preserve"> </w:t>
      </w:r>
      <w:r w:rsidRPr="00372F89">
        <w:t>вы</w:t>
      </w:r>
      <w:r w:rsidR="00FF696F" w:rsidRPr="00372F89">
        <w:t xml:space="preserve"> </w:t>
      </w:r>
      <w:r w:rsidRPr="00372F89">
        <w:t>никак</w:t>
      </w:r>
      <w:r w:rsidR="00FF696F" w:rsidRPr="00372F89">
        <w:t xml:space="preserve"> </w:t>
      </w:r>
      <w:r w:rsidRPr="00372F89">
        <w:t>не</w:t>
      </w:r>
      <w:r w:rsidR="00FF696F" w:rsidRPr="00372F89">
        <w:t xml:space="preserve"> </w:t>
      </w:r>
      <w:r w:rsidRPr="00372F89">
        <w:t>можете</w:t>
      </w:r>
      <w:r w:rsidR="00FF696F" w:rsidRPr="00372F89">
        <w:t xml:space="preserve"> </w:t>
      </w:r>
      <w:r w:rsidRPr="00372F89">
        <w:t>их</w:t>
      </w:r>
      <w:r w:rsidR="00FF696F" w:rsidRPr="00372F89">
        <w:t xml:space="preserve"> </w:t>
      </w:r>
      <w:r w:rsidRPr="00372F89">
        <w:t>использовать,</w:t>
      </w:r>
      <w:r w:rsidR="00FF696F" w:rsidRPr="00372F89">
        <w:t xml:space="preserve"> </w:t>
      </w:r>
      <w:r w:rsidRPr="00372F89">
        <w:t>а</w:t>
      </w:r>
      <w:r w:rsidR="00FF696F" w:rsidRPr="00372F89">
        <w:t xml:space="preserve"> </w:t>
      </w:r>
      <w:r w:rsidRPr="00372F89">
        <w:t>после</w:t>
      </w:r>
      <w:r w:rsidR="00FF696F" w:rsidRPr="00372F89">
        <w:t xml:space="preserve"> </w:t>
      </w:r>
      <w:r w:rsidRPr="00372F89">
        <w:t>принятия</w:t>
      </w:r>
      <w:r w:rsidR="00FF696F" w:rsidRPr="00372F89">
        <w:t xml:space="preserve"> </w:t>
      </w:r>
      <w:r w:rsidRPr="00372F89">
        <w:t>программы</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сможете</w:t>
      </w:r>
      <w:r w:rsidR="00FF696F" w:rsidRPr="00372F89">
        <w:t xml:space="preserve"> </w:t>
      </w:r>
      <w:r w:rsidRPr="00372F89">
        <w:t>вложить</w:t>
      </w:r>
      <w:r w:rsidR="00FF696F" w:rsidRPr="00372F89">
        <w:t xml:space="preserve"> </w:t>
      </w:r>
      <w:r w:rsidRPr="00372F89">
        <w:t>их</w:t>
      </w:r>
      <w:r w:rsidR="00FF696F" w:rsidRPr="00372F89">
        <w:t xml:space="preserve"> </w:t>
      </w:r>
      <w:r w:rsidRPr="00372F89">
        <w:t>в</w:t>
      </w:r>
      <w:r w:rsidR="00FF696F" w:rsidRPr="00372F89">
        <w:t xml:space="preserve"> </w:t>
      </w:r>
      <w:r w:rsidRPr="00372F89">
        <w:t>ПДС.</w:t>
      </w:r>
      <w:r w:rsidR="00FF696F" w:rsidRPr="00372F89">
        <w:t xml:space="preserve"> </w:t>
      </w:r>
      <w:r w:rsidRPr="00372F89">
        <w:t>Это</w:t>
      </w:r>
      <w:r w:rsidR="00FF696F" w:rsidRPr="00372F89">
        <w:t xml:space="preserve"> </w:t>
      </w:r>
      <w:r w:rsidRPr="00372F89">
        <w:t>тоже</w:t>
      </w:r>
      <w:r w:rsidR="00FF696F" w:rsidRPr="00372F89">
        <w:t xml:space="preserve"> </w:t>
      </w:r>
      <w:r w:rsidRPr="00372F89">
        <w:t>снизит</w:t>
      </w:r>
      <w:r w:rsidR="00FF696F" w:rsidRPr="00372F89">
        <w:t xml:space="preserve"> </w:t>
      </w:r>
      <w:r w:rsidRPr="00372F89">
        <w:t>нагрузку</w:t>
      </w:r>
      <w:r w:rsidR="00FF696F" w:rsidRPr="00372F89">
        <w:t xml:space="preserve"> </w:t>
      </w:r>
      <w:r w:rsidRPr="00372F89">
        <w:t>на</w:t>
      </w:r>
      <w:r w:rsidR="00FF696F" w:rsidRPr="00372F89">
        <w:t xml:space="preserve"> </w:t>
      </w:r>
      <w:r w:rsidRPr="00372F89">
        <w:t>ваш</w:t>
      </w:r>
      <w:r w:rsidR="00FF696F" w:rsidRPr="00372F89">
        <w:t xml:space="preserve"> </w:t>
      </w:r>
      <w:r w:rsidRPr="00372F89">
        <w:t>кошел</w:t>
      </w:r>
      <w:r w:rsidR="00FF696F" w:rsidRPr="00372F89">
        <w:t>е</w:t>
      </w:r>
      <w:r w:rsidRPr="00372F89">
        <w:t>к.</w:t>
      </w:r>
      <w:r w:rsidR="00FF696F" w:rsidRPr="00372F89">
        <w:t xml:space="preserve"> </w:t>
      </w:r>
      <w:r w:rsidRPr="00372F89">
        <w:t>И</w:t>
      </w:r>
      <w:r w:rsidR="00FF696F" w:rsidRPr="00372F89">
        <w:t xml:space="preserve"> </w:t>
      </w:r>
      <w:r w:rsidRPr="00372F89">
        <w:t>плюс</w:t>
      </w:r>
      <w:r w:rsidR="00FF696F" w:rsidRPr="00372F89">
        <w:t xml:space="preserve"> </w:t>
      </w:r>
      <w:r w:rsidRPr="00372F89">
        <w:t>налоговые</w:t>
      </w:r>
      <w:r w:rsidR="00FF696F" w:rsidRPr="00372F89">
        <w:t xml:space="preserve"> </w:t>
      </w:r>
      <w:r w:rsidRPr="00372F89">
        <w:t>льготы.</w:t>
      </w:r>
      <w:r w:rsidR="00FF696F" w:rsidRPr="00372F89">
        <w:t xml:space="preserve"> </w:t>
      </w:r>
      <w:r w:rsidRPr="00372F89">
        <w:t>Вы</w:t>
      </w:r>
      <w:r w:rsidR="00FF696F" w:rsidRPr="00372F89">
        <w:t xml:space="preserve"> </w:t>
      </w:r>
      <w:r w:rsidRPr="00372F89">
        <w:t>можете</w:t>
      </w:r>
      <w:r w:rsidR="00FF696F" w:rsidRPr="00372F89">
        <w:t xml:space="preserve"> </w:t>
      </w:r>
      <w:r w:rsidRPr="00372F89">
        <w:t>на</w:t>
      </w:r>
      <w:r w:rsidR="00FF696F" w:rsidRPr="00372F89">
        <w:t xml:space="preserve"> </w:t>
      </w:r>
      <w:r w:rsidRPr="00372F89">
        <w:t>эти</w:t>
      </w:r>
      <w:r w:rsidR="00FF696F" w:rsidRPr="00372F89">
        <w:t xml:space="preserve"> </w:t>
      </w:r>
      <w:r w:rsidRPr="00372F89">
        <w:t>суммы</w:t>
      </w:r>
      <w:r w:rsidR="00FF696F" w:rsidRPr="00372F89">
        <w:t xml:space="preserve"> </w:t>
      </w:r>
      <w:r w:rsidRPr="00372F89">
        <w:t>получить</w:t>
      </w:r>
      <w:r w:rsidR="00FF696F" w:rsidRPr="00372F89">
        <w:t xml:space="preserve"> </w:t>
      </w:r>
      <w:r w:rsidRPr="00372F89">
        <w:t>вычет,</w:t>
      </w:r>
      <w:r w:rsidR="00FF696F" w:rsidRPr="00372F89">
        <w:t xml:space="preserve"> </w:t>
      </w:r>
      <w:r w:rsidRPr="00372F89">
        <w:t>в</w:t>
      </w:r>
      <w:r w:rsidR="00FF696F" w:rsidRPr="00372F89">
        <w:t xml:space="preserve"> </w:t>
      </w:r>
      <w:r w:rsidRPr="00372F89">
        <w:t>зависимости</w:t>
      </w:r>
      <w:r w:rsidR="00FF696F" w:rsidRPr="00372F89">
        <w:t xml:space="preserve"> </w:t>
      </w:r>
      <w:r w:rsidRPr="00372F89">
        <w:t>от</w:t>
      </w:r>
      <w:r w:rsidR="00FF696F" w:rsidRPr="00372F89">
        <w:t xml:space="preserve"> </w:t>
      </w:r>
      <w:r w:rsidRPr="00372F89">
        <w:t>суммы</w:t>
      </w:r>
      <w:r w:rsidR="00FF696F" w:rsidRPr="00372F89">
        <w:t xml:space="preserve"> </w:t>
      </w:r>
      <w:r w:rsidRPr="00372F89">
        <w:t>13%</w:t>
      </w:r>
      <w:r w:rsidR="00FF696F" w:rsidRPr="00372F89">
        <w:t xml:space="preserve"> </w:t>
      </w:r>
      <w:r w:rsidRPr="00372F89">
        <w:t>или</w:t>
      </w:r>
      <w:r w:rsidR="00FF696F" w:rsidRPr="00372F89">
        <w:t xml:space="preserve"> </w:t>
      </w:r>
      <w:r w:rsidRPr="00372F89">
        <w:t>15%.</w:t>
      </w:r>
      <w:r w:rsidR="00FF696F" w:rsidRPr="00372F89">
        <w:t xml:space="preserve"> </w:t>
      </w:r>
      <w:r w:rsidRPr="00372F89">
        <w:t>Он</w:t>
      </w:r>
      <w:r w:rsidR="00FF696F" w:rsidRPr="00372F89">
        <w:t xml:space="preserve"> </w:t>
      </w:r>
      <w:r w:rsidRPr="00372F89">
        <w:t>созда</w:t>
      </w:r>
      <w:r w:rsidR="00FF696F" w:rsidRPr="00372F89">
        <w:t>е</w:t>
      </w:r>
      <w:r w:rsidRPr="00372F89">
        <w:t>т</w:t>
      </w:r>
      <w:r w:rsidR="00FF696F" w:rsidRPr="00372F89">
        <w:t xml:space="preserve"> </w:t>
      </w:r>
      <w:r w:rsidRPr="00372F89">
        <w:t>дополнительную</w:t>
      </w:r>
      <w:r w:rsidR="00FF696F" w:rsidRPr="00372F89">
        <w:t xml:space="preserve"> </w:t>
      </w:r>
      <w:r w:rsidRPr="00372F89">
        <w:t>мотивацию:</w:t>
      </w:r>
      <w:r w:rsidR="00FF696F" w:rsidRPr="00372F89">
        <w:t xml:space="preserve"> </w:t>
      </w:r>
      <w:r w:rsidRPr="00372F89">
        <w:t>вы</w:t>
      </w:r>
      <w:r w:rsidR="00FF696F" w:rsidRPr="00372F89">
        <w:t xml:space="preserve"> </w:t>
      </w:r>
      <w:r w:rsidRPr="00372F89">
        <w:t>возвращаете</w:t>
      </w:r>
      <w:r w:rsidR="00FF696F" w:rsidRPr="00372F89">
        <w:t xml:space="preserve"> </w:t>
      </w:r>
      <w:r w:rsidRPr="00372F89">
        <w:t>деньги,</w:t>
      </w:r>
      <w:r w:rsidR="00FF696F" w:rsidRPr="00372F89">
        <w:t xml:space="preserve"> </w:t>
      </w:r>
      <w:r w:rsidRPr="00372F89">
        <w:t>уплаченные</w:t>
      </w:r>
      <w:r w:rsidR="00FF696F" w:rsidRPr="00372F89">
        <w:t xml:space="preserve"> </w:t>
      </w:r>
      <w:r w:rsidRPr="00372F89">
        <w:t>в</w:t>
      </w:r>
      <w:r w:rsidR="00FF696F" w:rsidRPr="00372F89">
        <w:t xml:space="preserve"> </w:t>
      </w:r>
      <w:r w:rsidRPr="00372F89">
        <w:t>виде</w:t>
      </w:r>
      <w:r w:rsidR="00FF696F" w:rsidRPr="00372F89">
        <w:t xml:space="preserve"> </w:t>
      </w:r>
      <w:r w:rsidRPr="00372F89">
        <w:t>налогов.</w:t>
      </w:r>
      <w:r w:rsidR="00FF696F" w:rsidRPr="00372F89">
        <w:t xml:space="preserve"> </w:t>
      </w:r>
      <w:r w:rsidRPr="00372F89">
        <w:t>Так</w:t>
      </w:r>
      <w:r w:rsidR="00FF696F" w:rsidRPr="00372F89">
        <w:t xml:space="preserve"> </w:t>
      </w:r>
      <w:r w:rsidRPr="00372F89">
        <w:t>что</w:t>
      </w:r>
      <w:r w:rsidR="00FF696F" w:rsidRPr="00372F89">
        <w:t xml:space="preserve"> </w:t>
      </w:r>
      <w:r w:rsidRPr="00372F89">
        <w:t>клиенты</w:t>
      </w:r>
      <w:r w:rsidR="00FF696F" w:rsidRPr="00372F89">
        <w:t xml:space="preserve"> </w:t>
      </w:r>
      <w:r w:rsidRPr="00372F89">
        <w:t>совершенно</w:t>
      </w:r>
      <w:r w:rsidR="00FF696F" w:rsidRPr="00372F89">
        <w:t xml:space="preserve"> </w:t>
      </w:r>
      <w:r w:rsidRPr="00372F89">
        <w:t>точно</w:t>
      </w:r>
      <w:r w:rsidR="00FF696F" w:rsidRPr="00372F89">
        <w:t xml:space="preserve"> </w:t>
      </w:r>
      <w:r w:rsidRPr="00372F89">
        <w:t>выигрывают.</w:t>
      </w:r>
    </w:p>
    <w:p w14:paraId="7D613445" w14:textId="77777777" w:rsidR="00E74233" w:rsidRPr="00372F89" w:rsidRDefault="00FF696F" w:rsidP="00E74233">
      <w:r w:rsidRPr="00372F89">
        <w:lastRenderedPageBreak/>
        <w:t xml:space="preserve">- </w:t>
      </w:r>
      <w:r w:rsidR="00E74233" w:rsidRPr="00372F89">
        <w:t>А</w:t>
      </w:r>
      <w:r w:rsidRPr="00372F89">
        <w:t xml:space="preserve"> </w:t>
      </w:r>
      <w:r w:rsidR="00E74233" w:rsidRPr="00372F89">
        <w:t>фонды?</w:t>
      </w:r>
      <w:r w:rsidRPr="00372F89">
        <w:t xml:space="preserve"> </w:t>
      </w:r>
      <w:r w:rsidR="00E74233" w:rsidRPr="00372F89">
        <w:t>Будут</w:t>
      </w:r>
      <w:r w:rsidRPr="00372F89">
        <w:t xml:space="preserve"> </w:t>
      </w:r>
      <w:r w:rsidR="00E74233" w:rsidRPr="00372F89">
        <w:t>ли</w:t>
      </w:r>
      <w:r w:rsidRPr="00372F89">
        <w:t xml:space="preserve"> </w:t>
      </w:r>
      <w:r w:rsidR="00E74233" w:rsidRPr="00372F89">
        <w:t>проигравшие?</w:t>
      </w:r>
    </w:p>
    <w:p w14:paraId="151F289D" w14:textId="77777777" w:rsidR="00E74233" w:rsidRPr="00372F89" w:rsidRDefault="00FF696F" w:rsidP="00E74233">
      <w:r w:rsidRPr="00372F89">
        <w:t xml:space="preserve">- </w:t>
      </w:r>
      <w:r w:rsidR="00E74233" w:rsidRPr="00372F89">
        <w:t>Я</w:t>
      </w:r>
      <w:r w:rsidRPr="00372F89">
        <w:t xml:space="preserve"> </w:t>
      </w:r>
      <w:r w:rsidR="00E74233" w:rsidRPr="00372F89">
        <w:t>думаю,</w:t>
      </w:r>
      <w:r w:rsidRPr="00372F89">
        <w:t xml:space="preserve"> </w:t>
      </w:r>
      <w:r w:rsidR="00E74233" w:rsidRPr="00372F89">
        <w:t>что</w:t>
      </w:r>
      <w:r w:rsidRPr="00372F89">
        <w:t xml:space="preserve"> </w:t>
      </w:r>
      <w:r w:rsidR="00E74233" w:rsidRPr="00372F89">
        <w:t>выигрывают</w:t>
      </w:r>
      <w:r w:rsidRPr="00372F89">
        <w:t xml:space="preserve"> </w:t>
      </w:r>
      <w:r w:rsidR="00E74233" w:rsidRPr="00372F89">
        <w:t>те</w:t>
      </w:r>
      <w:r w:rsidRPr="00372F89">
        <w:t xml:space="preserve"> </w:t>
      </w:r>
      <w:r w:rsidR="00E74233" w:rsidRPr="00372F89">
        <w:t>фонды,</w:t>
      </w:r>
      <w:r w:rsidRPr="00372F89">
        <w:t xml:space="preserve"> </w:t>
      </w:r>
      <w:r w:rsidR="00E74233" w:rsidRPr="00372F89">
        <w:t>которые</w:t>
      </w:r>
      <w:r w:rsidRPr="00372F89">
        <w:t xml:space="preserve"> </w:t>
      </w:r>
      <w:r w:rsidR="00E74233" w:rsidRPr="00372F89">
        <w:t>будут</w:t>
      </w:r>
      <w:r w:rsidRPr="00372F89">
        <w:t xml:space="preserve"> </w:t>
      </w:r>
      <w:r w:rsidR="00E74233" w:rsidRPr="00372F89">
        <w:t>наиболее</w:t>
      </w:r>
      <w:r w:rsidRPr="00372F89">
        <w:t xml:space="preserve"> </w:t>
      </w:r>
      <w:r w:rsidR="00E74233" w:rsidRPr="00372F89">
        <w:t>успешны</w:t>
      </w:r>
      <w:r w:rsidRPr="00372F89">
        <w:t xml:space="preserve"> </w:t>
      </w:r>
      <w:r w:rsidR="00E74233" w:rsidRPr="00372F89">
        <w:t>в</w:t>
      </w:r>
      <w:r w:rsidRPr="00372F89">
        <w:t xml:space="preserve"> </w:t>
      </w:r>
      <w:r w:rsidR="00E74233" w:rsidRPr="00372F89">
        <w:t>привлечении</w:t>
      </w:r>
      <w:r w:rsidRPr="00372F89">
        <w:t xml:space="preserve"> </w:t>
      </w:r>
      <w:r w:rsidR="00E74233" w:rsidRPr="00372F89">
        <w:t>новых</w:t>
      </w:r>
      <w:r w:rsidRPr="00372F89">
        <w:t xml:space="preserve"> </w:t>
      </w:r>
      <w:r w:rsidR="00E74233" w:rsidRPr="00372F89">
        <w:t>клиентов</w:t>
      </w:r>
      <w:r w:rsidRPr="00372F89">
        <w:t xml:space="preserve"> </w:t>
      </w:r>
      <w:r w:rsidR="00E74233" w:rsidRPr="00372F89">
        <w:t>в</w:t>
      </w:r>
      <w:r w:rsidRPr="00372F89">
        <w:t xml:space="preserve"> </w:t>
      </w:r>
      <w:r w:rsidR="00E74233" w:rsidRPr="00372F89">
        <w:t>программу.</w:t>
      </w:r>
      <w:r w:rsidRPr="00372F89">
        <w:t xml:space="preserve"> </w:t>
      </w:r>
      <w:r w:rsidR="00E74233" w:rsidRPr="00372F89">
        <w:t>Стартовые</w:t>
      </w:r>
      <w:r w:rsidRPr="00372F89">
        <w:t xml:space="preserve"> </w:t>
      </w:r>
      <w:r w:rsidR="00E74233" w:rsidRPr="00372F89">
        <w:t>условия</w:t>
      </w:r>
      <w:r w:rsidRPr="00372F89">
        <w:t xml:space="preserve"> </w:t>
      </w:r>
      <w:r w:rsidR="00E74233" w:rsidRPr="00372F89">
        <w:t>практически</w:t>
      </w:r>
      <w:r w:rsidRPr="00372F89">
        <w:t xml:space="preserve"> </w:t>
      </w:r>
      <w:r w:rsidR="00E74233" w:rsidRPr="00372F89">
        <w:t>у</w:t>
      </w:r>
      <w:r w:rsidRPr="00372F89">
        <w:t xml:space="preserve"> </w:t>
      </w:r>
      <w:r w:rsidR="00E74233" w:rsidRPr="00372F89">
        <w:t>всех</w:t>
      </w:r>
      <w:r w:rsidRPr="00372F89">
        <w:t xml:space="preserve"> </w:t>
      </w:r>
      <w:r w:rsidR="00E74233" w:rsidRPr="00372F89">
        <w:t>одинаковые.</w:t>
      </w:r>
      <w:r w:rsidRPr="00372F89">
        <w:t xml:space="preserve"> </w:t>
      </w:r>
      <w:r w:rsidR="00E74233" w:rsidRPr="00372F89">
        <w:t>Фонды,</w:t>
      </w:r>
      <w:r w:rsidRPr="00372F89">
        <w:t xml:space="preserve"> </w:t>
      </w:r>
      <w:r w:rsidR="00E74233" w:rsidRPr="00372F89">
        <w:t>обладающие</w:t>
      </w:r>
      <w:r w:rsidRPr="00372F89">
        <w:t xml:space="preserve"> </w:t>
      </w:r>
      <w:r w:rsidR="00E74233" w:rsidRPr="00372F89">
        <w:t>разветвл</w:t>
      </w:r>
      <w:r w:rsidRPr="00372F89">
        <w:t>е</w:t>
      </w:r>
      <w:r w:rsidR="00E74233" w:rsidRPr="00372F89">
        <w:t>нной</w:t>
      </w:r>
      <w:r w:rsidRPr="00372F89">
        <w:t xml:space="preserve"> </w:t>
      </w:r>
      <w:r w:rsidR="00E74233" w:rsidRPr="00372F89">
        <w:t>сетью</w:t>
      </w:r>
      <w:r w:rsidRPr="00372F89">
        <w:t xml:space="preserve"> </w:t>
      </w:r>
      <w:r w:rsidR="00E74233" w:rsidRPr="00372F89">
        <w:t>филиалов</w:t>
      </w:r>
      <w:r w:rsidRPr="00372F89">
        <w:t xml:space="preserve"> </w:t>
      </w:r>
      <w:r w:rsidR="00E74233" w:rsidRPr="00372F89">
        <w:t>и</w:t>
      </w:r>
      <w:r w:rsidRPr="00372F89">
        <w:t xml:space="preserve"> </w:t>
      </w:r>
      <w:r w:rsidR="00E74233" w:rsidRPr="00372F89">
        <w:t>представительств,</w:t>
      </w:r>
      <w:r w:rsidRPr="00372F89">
        <w:t xml:space="preserve"> </w:t>
      </w:r>
      <w:r w:rsidR="00E74233" w:rsidRPr="00372F89">
        <w:t>имеют</w:t>
      </w:r>
      <w:r w:rsidRPr="00372F89">
        <w:t xml:space="preserve"> </w:t>
      </w:r>
      <w:r w:rsidR="00E74233" w:rsidRPr="00372F89">
        <w:t>определ</w:t>
      </w:r>
      <w:r w:rsidRPr="00372F89">
        <w:t>е</w:t>
      </w:r>
      <w:r w:rsidR="00E74233" w:rsidRPr="00372F89">
        <w:t>нные</w:t>
      </w:r>
      <w:r w:rsidRPr="00372F89">
        <w:t xml:space="preserve"> </w:t>
      </w:r>
      <w:r w:rsidR="00E74233" w:rsidRPr="00372F89">
        <w:t>преимущества.</w:t>
      </w:r>
      <w:r w:rsidRPr="00372F89">
        <w:t xml:space="preserve"> </w:t>
      </w:r>
      <w:r w:rsidR="00E74233" w:rsidRPr="00372F89">
        <w:t>Ну</w:t>
      </w:r>
      <w:r w:rsidRPr="00372F89">
        <w:t xml:space="preserve"> </w:t>
      </w:r>
      <w:r w:rsidR="00E74233" w:rsidRPr="00372F89">
        <w:t>а</w:t>
      </w:r>
      <w:r w:rsidRPr="00372F89">
        <w:t xml:space="preserve"> </w:t>
      </w:r>
      <w:r w:rsidR="00E74233" w:rsidRPr="00372F89">
        <w:t>жизнь</w:t>
      </w:r>
      <w:r w:rsidRPr="00372F89">
        <w:t xml:space="preserve"> </w:t>
      </w:r>
      <w:r w:rsidR="00E74233" w:rsidRPr="00372F89">
        <w:t>покажет,</w:t>
      </w:r>
      <w:r w:rsidRPr="00372F89">
        <w:t xml:space="preserve"> </w:t>
      </w:r>
      <w:r w:rsidR="00E74233" w:rsidRPr="00372F89">
        <w:t>кто</w:t>
      </w:r>
      <w:r w:rsidRPr="00372F89">
        <w:t xml:space="preserve"> </w:t>
      </w:r>
      <w:r w:rsidR="00E74233" w:rsidRPr="00372F89">
        <w:t>из</w:t>
      </w:r>
      <w:r w:rsidRPr="00372F89">
        <w:t xml:space="preserve"> </w:t>
      </w:r>
      <w:r w:rsidR="00E74233" w:rsidRPr="00372F89">
        <w:t>них</w:t>
      </w:r>
      <w:r w:rsidRPr="00372F89">
        <w:t xml:space="preserve"> </w:t>
      </w:r>
      <w:r w:rsidR="00E74233" w:rsidRPr="00372F89">
        <w:t>наиболее</w:t>
      </w:r>
      <w:r w:rsidRPr="00372F89">
        <w:t xml:space="preserve"> </w:t>
      </w:r>
      <w:r w:rsidR="00E74233" w:rsidRPr="00372F89">
        <w:t>успешен.</w:t>
      </w:r>
      <w:r w:rsidRPr="00372F89">
        <w:t xml:space="preserve"> </w:t>
      </w:r>
      <w:r w:rsidR="00E74233" w:rsidRPr="00372F89">
        <w:t>Тот,</w:t>
      </w:r>
      <w:r w:rsidRPr="00372F89">
        <w:t xml:space="preserve"> </w:t>
      </w:r>
      <w:r w:rsidR="00E74233" w:rsidRPr="00372F89">
        <w:t>кто</w:t>
      </w:r>
      <w:r w:rsidRPr="00372F89">
        <w:t xml:space="preserve"> </w:t>
      </w:r>
      <w:r w:rsidR="00E74233" w:rsidRPr="00372F89">
        <w:t>первый</w:t>
      </w:r>
      <w:r w:rsidRPr="00372F89">
        <w:t xml:space="preserve"> </w:t>
      </w:r>
      <w:r w:rsidR="00E74233" w:rsidRPr="00372F89">
        <w:t>сумеет</w:t>
      </w:r>
      <w:r w:rsidRPr="00372F89">
        <w:t xml:space="preserve"> </w:t>
      </w:r>
      <w:r w:rsidR="00E74233" w:rsidRPr="00372F89">
        <w:t>предложить</w:t>
      </w:r>
      <w:r w:rsidRPr="00372F89">
        <w:t xml:space="preserve"> </w:t>
      </w:r>
      <w:r w:rsidR="00E74233" w:rsidRPr="00372F89">
        <w:t>понятный</w:t>
      </w:r>
      <w:r w:rsidRPr="00372F89">
        <w:t xml:space="preserve"> </w:t>
      </w:r>
      <w:r w:rsidR="00E74233" w:rsidRPr="00372F89">
        <w:t>и</w:t>
      </w:r>
      <w:r w:rsidRPr="00372F89">
        <w:t xml:space="preserve"> </w:t>
      </w:r>
      <w:r w:rsidR="00E74233" w:rsidRPr="00372F89">
        <w:t>удобный</w:t>
      </w:r>
      <w:r w:rsidRPr="00372F89">
        <w:t xml:space="preserve"> </w:t>
      </w:r>
      <w:r w:rsidR="00E74233" w:rsidRPr="00372F89">
        <w:t>для</w:t>
      </w:r>
      <w:r w:rsidRPr="00372F89">
        <w:t xml:space="preserve"> </w:t>
      </w:r>
      <w:r w:rsidR="00E74233" w:rsidRPr="00372F89">
        <w:t>нового</w:t>
      </w:r>
      <w:r w:rsidRPr="00372F89">
        <w:t xml:space="preserve"> </w:t>
      </w:r>
      <w:r w:rsidR="00E74233" w:rsidRPr="00372F89">
        <w:t>клиента</w:t>
      </w:r>
      <w:r w:rsidRPr="00372F89">
        <w:t xml:space="preserve"> </w:t>
      </w:r>
      <w:r w:rsidR="00E74233" w:rsidRPr="00372F89">
        <w:t>продукт</w:t>
      </w:r>
      <w:r w:rsidRPr="00372F89">
        <w:t xml:space="preserve"> </w:t>
      </w:r>
      <w:r w:rsidR="00E74233" w:rsidRPr="00372F89">
        <w:t>и</w:t>
      </w:r>
      <w:r w:rsidRPr="00372F89">
        <w:t xml:space="preserve"> </w:t>
      </w:r>
      <w:r w:rsidR="00E74233" w:rsidRPr="00372F89">
        <w:t>объяснить,</w:t>
      </w:r>
      <w:r w:rsidRPr="00372F89">
        <w:t xml:space="preserve"> </w:t>
      </w:r>
      <w:r w:rsidR="00E74233" w:rsidRPr="00372F89">
        <w:t>как</w:t>
      </w:r>
      <w:r w:rsidRPr="00372F89">
        <w:t xml:space="preserve"> </w:t>
      </w:r>
      <w:r w:rsidR="00E74233" w:rsidRPr="00372F89">
        <w:t>я</w:t>
      </w:r>
      <w:r w:rsidRPr="00372F89">
        <w:t xml:space="preserve"> </w:t>
      </w:r>
      <w:r w:rsidR="00E74233" w:rsidRPr="00372F89">
        <w:t>сейчас</w:t>
      </w:r>
      <w:r w:rsidRPr="00372F89">
        <w:t xml:space="preserve"> </w:t>
      </w:r>
      <w:r w:rsidR="00E74233" w:rsidRPr="00372F89">
        <w:t>объясняю,</w:t>
      </w:r>
      <w:r w:rsidRPr="00372F89">
        <w:t xml:space="preserve"> </w:t>
      </w:r>
      <w:r w:rsidR="00E74233" w:rsidRPr="00372F89">
        <w:t>преимущества</w:t>
      </w:r>
      <w:r w:rsidRPr="00372F89">
        <w:t xml:space="preserve"> </w:t>
      </w:r>
      <w:r w:rsidR="00E74233" w:rsidRPr="00372F89">
        <w:t>участия</w:t>
      </w:r>
      <w:r w:rsidRPr="00372F89">
        <w:t xml:space="preserve"> </w:t>
      </w:r>
      <w:r w:rsidR="00E74233" w:rsidRPr="00372F89">
        <w:t>в</w:t>
      </w:r>
      <w:r w:rsidRPr="00372F89">
        <w:t xml:space="preserve"> </w:t>
      </w:r>
      <w:r w:rsidR="00E74233" w:rsidRPr="00372F89">
        <w:t>программе,</w:t>
      </w:r>
      <w:r w:rsidRPr="00372F89">
        <w:t xml:space="preserve"> </w:t>
      </w:r>
      <w:r w:rsidR="00E74233" w:rsidRPr="00372F89">
        <w:t>первым</w:t>
      </w:r>
      <w:r w:rsidRPr="00372F89">
        <w:t xml:space="preserve"> </w:t>
      </w:r>
      <w:r w:rsidR="00E74233" w:rsidRPr="00372F89">
        <w:t>получит</w:t>
      </w:r>
      <w:r w:rsidRPr="00372F89">
        <w:t xml:space="preserve"> </w:t>
      </w:r>
      <w:r w:rsidR="00E74233" w:rsidRPr="00372F89">
        <w:t>доступ</w:t>
      </w:r>
      <w:r w:rsidRPr="00372F89">
        <w:t xml:space="preserve"> </w:t>
      </w:r>
      <w:r w:rsidR="00E74233" w:rsidRPr="00372F89">
        <w:t>к</w:t>
      </w:r>
      <w:r w:rsidRPr="00372F89">
        <w:t xml:space="preserve"> </w:t>
      </w:r>
      <w:r w:rsidR="00E74233" w:rsidRPr="00372F89">
        <w:t>клиентской</w:t>
      </w:r>
      <w:r w:rsidRPr="00372F89">
        <w:t xml:space="preserve"> </w:t>
      </w:r>
      <w:r w:rsidR="00E74233" w:rsidRPr="00372F89">
        <w:t>базе.</w:t>
      </w:r>
      <w:r w:rsidRPr="00372F89">
        <w:t xml:space="preserve"> </w:t>
      </w:r>
      <w:r w:rsidR="00E74233" w:rsidRPr="00372F89">
        <w:t>Проигравшие</w:t>
      </w:r>
      <w:r w:rsidRPr="00372F89">
        <w:t xml:space="preserve"> </w:t>
      </w:r>
      <w:r w:rsidR="00E74233" w:rsidRPr="00372F89">
        <w:t>вряд</w:t>
      </w:r>
      <w:r w:rsidRPr="00372F89">
        <w:t xml:space="preserve"> </w:t>
      </w:r>
      <w:r w:rsidR="00E74233" w:rsidRPr="00372F89">
        <w:t>ли</w:t>
      </w:r>
      <w:r w:rsidRPr="00372F89">
        <w:t xml:space="preserve"> </w:t>
      </w:r>
      <w:r w:rsidR="00E74233" w:rsidRPr="00372F89">
        <w:t>будут,</w:t>
      </w:r>
      <w:r w:rsidRPr="00372F89">
        <w:t xml:space="preserve"> </w:t>
      </w:r>
      <w:r w:rsidR="00E74233" w:rsidRPr="00372F89">
        <w:t>ведь</w:t>
      </w:r>
      <w:r w:rsidRPr="00372F89">
        <w:t xml:space="preserve"> </w:t>
      </w:r>
      <w:r w:rsidR="00E74233" w:rsidRPr="00372F89">
        <w:t>структура</w:t>
      </w:r>
      <w:r w:rsidRPr="00372F89">
        <w:t xml:space="preserve"> </w:t>
      </w:r>
      <w:r w:rsidR="00E74233" w:rsidRPr="00372F89">
        <w:t>пенсионного</w:t>
      </w:r>
      <w:r w:rsidRPr="00372F89">
        <w:t xml:space="preserve"> </w:t>
      </w:r>
      <w:r w:rsidR="00E74233" w:rsidRPr="00372F89">
        <w:t>обеспечения</w:t>
      </w:r>
      <w:r w:rsidRPr="00372F89">
        <w:t xml:space="preserve"> </w:t>
      </w:r>
      <w:r w:rsidR="00E74233" w:rsidRPr="00372F89">
        <w:t>устроена</w:t>
      </w:r>
      <w:r w:rsidRPr="00372F89">
        <w:t xml:space="preserve"> </w:t>
      </w:r>
      <w:r w:rsidR="00E74233" w:rsidRPr="00372F89">
        <w:t>так,</w:t>
      </w:r>
      <w:r w:rsidRPr="00372F89">
        <w:t xml:space="preserve"> </w:t>
      </w:r>
      <w:r w:rsidR="00E74233" w:rsidRPr="00372F89">
        <w:t>что</w:t>
      </w:r>
      <w:r w:rsidRPr="00372F89">
        <w:t xml:space="preserve"> </w:t>
      </w:r>
      <w:r w:rsidR="00E74233" w:rsidRPr="00372F89">
        <w:t>большинство</w:t>
      </w:r>
      <w:r w:rsidRPr="00372F89">
        <w:t xml:space="preserve"> </w:t>
      </w:r>
      <w:r w:rsidR="00E74233" w:rsidRPr="00372F89">
        <w:t>продуктов</w:t>
      </w:r>
      <w:r w:rsidRPr="00372F89">
        <w:t xml:space="preserve"> </w:t>
      </w:r>
      <w:r w:rsidR="00E74233" w:rsidRPr="00372F89">
        <w:t>и</w:t>
      </w:r>
      <w:r w:rsidRPr="00372F89">
        <w:t xml:space="preserve"> </w:t>
      </w:r>
      <w:r w:rsidR="00E74233" w:rsidRPr="00372F89">
        <w:t>денег,</w:t>
      </w:r>
      <w:r w:rsidRPr="00372F89">
        <w:t xml:space="preserve"> </w:t>
      </w:r>
      <w:r w:rsidR="00E74233" w:rsidRPr="00372F89">
        <w:t>формируясь</w:t>
      </w:r>
      <w:r w:rsidRPr="00372F89">
        <w:t xml:space="preserve"> </w:t>
      </w:r>
      <w:r w:rsidR="00E74233" w:rsidRPr="00372F89">
        <w:t>в</w:t>
      </w:r>
      <w:r w:rsidRPr="00372F89">
        <w:t xml:space="preserve"> </w:t>
      </w:r>
      <w:r w:rsidR="00E74233" w:rsidRPr="00372F89">
        <w:t>рамках</w:t>
      </w:r>
      <w:r w:rsidRPr="00372F89">
        <w:t xml:space="preserve"> </w:t>
      </w:r>
      <w:r w:rsidR="00E74233" w:rsidRPr="00372F89">
        <w:t>корпоративных</w:t>
      </w:r>
      <w:r w:rsidRPr="00372F89">
        <w:t xml:space="preserve"> </w:t>
      </w:r>
      <w:r w:rsidR="00E74233" w:rsidRPr="00372F89">
        <w:t>программ</w:t>
      </w:r>
      <w:r w:rsidRPr="00372F89">
        <w:t xml:space="preserve"> </w:t>
      </w:r>
      <w:r w:rsidR="00E74233" w:rsidRPr="00372F89">
        <w:t>пенсионного</w:t>
      </w:r>
      <w:r w:rsidRPr="00372F89">
        <w:t xml:space="preserve"> </w:t>
      </w:r>
      <w:r w:rsidR="00E74233" w:rsidRPr="00372F89">
        <w:t>обеспечения,</w:t>
      </w:r>
      <w:r w:rsidRPr="00372F89">
        <w:t xml:space="preserve"> </w:t>
      </w:r>
      <w:r w:rsidR="00E74233" w:rsidRPr="00372F89">
        <w:t>никуда</w:t>
      </w:r>
      <w:r w:rsidRPr="00372F89">
        <w:t xml:space="preserve"> </w:t>
      </w:r>
      <w:r w:rsidR="00E74233" w:rsidRPr="00372F89">
        <w:t>не</w:t>
      </w:r>
      <w:r w:rsidRPr="00372F89">
        <w:t xml:space="preserve"> </w:t>
      </w:r>
      <w:r w:rsidR="00E74233" w:rsidRPr="00372F89">
        <w:t>исчезнут.</w:t>
      </w:r>
      <w:r w:rsidRPr="00372F89">
        <w:t xml:space="preserve"> </w:t>
      </w:r>
      <w:r w:rsidR="00E74233" w:rsidRPr="00372F89">
        <w:t>И</w:t>
      </w:r>
      <w:r w:rsidRPr="00372F89">
        <w:t xml:space="preserve"> </w:t>
      </w:r>
      <w:r w:rsidR="00E74233" w:rsidRPr="00372F89">
        <w:t>мы</w:t>
      </w:r>
      <w:r w:rsidRPr="00372F89">
        <w:t xml:space="preserve"> </w:t>
      </w:r>
      <w:r w:rsidR="00E74233" w:rsidRPr="00372F89">
        <w:t>видим,</w:t>
      </w:r>
      <w:r w:rsidRPr="00372F89">
        <w:t xml:space="preserve"> </w:t>
      </w:r>
      <w:r w:rsidR="00E74233" w:rsidRPr="00372F89">
        <w:t>что</w:t>
      </w:r>
      <w:r w:rsidRPr="00372F89">
        <w:t xml:space="preserve"> </w:t>
      </w:r>
      <w:r w:rsidR="00E74233" w:rsidRPr="00372F89">
        <w:t>этот</w:t>
      </w:r>
      <w:r w:rsidRPr="00372F89">
        <w:t xml:space="preserve"> </w:t>
      </w:r>
      <w:r w:rsidR="00E74233" w:rsidRPr="00372F89">
        <w:t>рынок</w:t>
      </w:r>
      <w:r w:rsidRPr="00372F89">
        <w:t xml:space="preserve"> </w:t>
      </w:r>
      <w:r w:rsidR="00E74233" w:rsidRPr="00372F89">
        <w:t>никуда</w:t>
      </w:r>
      <w:r w:rsidRPr="00372F89">
        <w:t xml:space="preserve"> </w:t>
      </w:r>
      <w:r w:rsidR="00E74233" w:rsidRPr="00372F89">
        <w:t>не</w:t>
      </w:r>
      <w:r w:rsidRPr="00372F89">
        <w:t xml:space="preserve"> </w:t>
      </w:r>
      <w:r w:rsidR="00E74233" w:rsidRPr="00372F89">
        <w:t>исчезает,</w:t>
      </w:r>
      <w:r w:rsidRPr="00372F89">
        <w:t xml:space="preserve"> </w:t>
      </w:r>
      <w:r w:rsidR="00E74233" w:rsidRPr="00372F89">
        <w:t>не</w:t>
      </w:r>
      <w:r w:rsidRPr="00372F89">
        <w:t xml:space="preserve"> </w:t>
      </w:r>
      <w:r w:rsidR="00E74233" w:rsidRPr="00372F89">
        <w:t>стагнирует,</w:t>
      </w:r>
      <w:r w:rsidRPr="00372F89">
        <w:t xml:space="preserve"> </w:t>
      </w:r>
      <w:r w:rsidR="00E74233" w:rsidRPr="00372F89">
        <w:t>продолжает</w:t>
      </w:r>
      <w:r w:rsidRPr="00372F89">
        <w:t xml:space="preserve"> </w:t>
      </w:r>
      <w:r w:rsidR="00E74233" w:rsidRPr="00372F89">
        <w:t>развиваться.</w:t>
      </w:r>
      <w:r w:rsidRPr="00372F89">
        <w:t xml:space="preserve"> </w:t>
      </w:r>
      <w:r w:rsidR="00E74233" w:rsidRPr="00372F89">
        <w:t>Но</w:t>
      </w:r>
      <w:r w:rsidRPr="00372F89">
        <w:t xml:space="preserve"> </w:t>
      </w:r>
      <w:r w:rsidR="00E74233" w:rsidRPr="00372F89">
        <w:t>тот,</w:t>
      </w:r>
      <w:r w:rsidRPr="00372F89">
        <w:t xml:space="preserve"> </w:t>
      </w:r>
      <w:r w:rsidR="00E74233" w:rsidRPr="00372F89">
        <w:t>кто</w:t>
      </w:r>
      <w:r w:rsidRPr="00372F89">
        <w:t xml:space="preserve"> </w:t>
      </w:r>
      <w:r w:rsidR="00E74233" w:rsidRPr="00372F89">
        <w:t>сумеет</w:t>
      </w:r>
      <w:r w:rsidRPr="00372F89">
        <w:t xml:space="preserve"> </w:t>
      </w:r>
      <w:r w:rsidR="00E74233" w:rsidRPr="00372F89">
        <w:t>наилучшим</w:t>
      </w:r>
      <w:r w:rsidRPr="00372F89">
        <w:t xml:space="preserve"> </w:t>
      </w:r>
      <w:r w:rsidR="00E74233" w:rsidRPr="00372F89">
        <w:t>образом</w:t>
      </w:r>
      <w:r w:rsidRPr="00372F89">
        <w:t xml:space="preserve"> </w:t>
      </w:r>
      <w:r w:rsidR="00E74233" w:rsidRPr="00372F89">
        <w:t>продвигать</w:t>
      </w:r>
      <w:r w:rsidRPr="00372F89">
        <w:t xml:space="preserve"> </w:t>
      </w:r>
      <w:r w:rsidR="00E74233" w:rsidRPr="00372F89">
        <w:t>ПДС,</w:t>
      </w:r>
      <w:r w:rsidRPr="00372F89">
        <w:t xml:space="preserve"> </w:t>
      </w:r>
      <w:r w:rsidR="00E74233" w:rsidRPr="00372F89">
        <w:t>получит</w:t>
      </w:r>
      <w:r w:rsidRPr="00372F89">
        <w:t xml:space="preserve"> </w:t>
      </w:r>
      <w:r w:rsidR="00E74233" w:rsidRPr="00372F89">
        <w:t>определ</w:t>
      </w:r>
      <w:r w:rsidRPr="00372F89">
        <w:t>е</w:t>
      </w:r>
      <w:r w:rsidR="00E74233" w:rsidRPr="00372F89">
        <w:t>нное</w:t>
      </w:r>
      <w:r w:rsidRPr="00372F89">
        <w:t xml:space="preserve"> </w:t>
      </w:r>
      <w:r w:rsidR="00E74233" w:rsidRPr="00372F89">
        <w:t>преимущество.</w:t>
      </w:r>
    </w:p>
    <w:p w14:paraId="6765D817" w14:textId="77777777" w:rsidR="00E74233" w:rsidRPr="00372F89" w:rsidRDefault="00FF696F" w:rsidP="00E74233">
      <w:r w:rsidRPr="00372F89">
        <w:t xml:space="preserve">- </w:t>
      </w:r>
      <w:r w:rsidR="00E74233" w:rsidRPr="00372F89">
        <w:t>Но</w:t>
      </w:r>
      <w:r w:rsidRPr="00372F89">
        <w:t xml:space="preserve"> </w:t>
      </w:r>
      <w:r w:rsidR="00E74233" w:rsidRPr="00372F89">
        <w:t>для</w:t>
      </w:r>
      <w:r w:rsidRPr="00372F89">
        <w:t xml:space="preserve"> </w:t>
      </w:r>
      <w:r w:rsidR="00E74233" w:rsidRPr="00372F89">
        <w:t>заработка</w:t>
      </w:r>
      <w:r w:rsidRPr="00372F89">
        <w:t xml:space="preserve"> </w:t>
      </w:r>
      <w:r w:rsidR="00E74233" w:rsidRPr="00372F89">
        <w:t>средства</w:t>
      </w:r>
      <w:r w:rsidRPr="00372F89">
        <w:t xml:space="preserve"> </w:t>
      </w:r>
      <w:r w:rsidR="00E74233" w:rsidRPr="00372F89">
        <w:t>нужно</w:t>
      </w:r>
      <w:r w:rsidRPr="00372F89">
        <w:t xml:space="preserve"> </w:t>
      </w:r>
      <w:r w:rsidR="00E74233" w:rsidRPr="00372F89">
        <w:t>инвестировать,</w:t>
      </w:r>
      <w:r w:rsidRPr="00372F89">
        <w:t xml:space="preserve"> </w:t>
      </w:r>
      <w:r w:rsidR="00E74233" w:rsidRPr="00372F89">
        <w:t>а</w:t>
      </w:r>
      <w:r w:rsidRPr="00372F89">
        <w:t xml:space="preserve"> </w:t>
      </w:r>
      <w:r w:rsidR="00E74233" w:rsidRPr="00372F89">
        <w:t>куда?</w:t>
      </w:r>
      <w:r w:rsidRPr="00372F89">
        <w:t xml:space="preserve"> </w:t>
      </w:r>
      <w:r w:rsidR="00E74233" w:rsidRPr="00372F89">
        <w:t>Есть</w:t>
      </w:r>
      <w:r w:rsidRPr="00372F89">
        <w:t xml:space="preserve"> </w:t>
      </w:r>
      <w:r w:rsidR="00E74233" w:rsidRPr="00372F89">
        <w:t>ли</w:t>
      </w:r>
      <w:r w:rsidRPr="00372F89">
        <w:t xml:space="preserve"> </w:t>
      </w:r>
      <w:r w:rsidR="00E74233" w:rsidRPr="00372F89">
        <w:t>ограничения?</w:t>
      </w:r>
    </w:p>
    <w:p w14:paraId="491FC804" w14:textId="77777777" w:rsidR="00E74233" w:rsidRPr="00372F89" w:rsidRDefault="00FF696F" w:rsidP="00E74233">
      <w:r w:rsidRPr="00372F89">
        <w:t xml:space="preserve">- </w:t>
      </w:r>
      <w:r w:rsidR="00E74233" w:rsidRPr="00372F89">
        <w:t>Требования</w:t>
      </w:r>
      <w:r w:rsidRPr="00372F89">
        <w:t xml:space="preserve"> </w:t>
      </w:r>
      <w:r w:rsidR="00E74233" w:rsidRPr="00372F89">
        <w:t>к</w:t>
      </w:r>
      <w:r w:rsidRPr="00372F89">
        <w:t xml:space="preserve"> </w:t>
      </w:r>
      <w:r w:rsidR="00E74233" w:rsidRPr="00372F89">
        <w:t>инвестиционному</w:t>
      </w:r>
      <w:r w:rsidRPr="00372F89">
        <w:t xml:space="preserve"> </w:t>
      </w:r>
      <w:r w:rsidR="00E74233" w:rsidRPr="00372F89">
        <w:t>портфелю,</w:t>
      </w:r>
      <w:r w:rsidRPr="00372F89">
        <w:t xml:space="preserve"> </w:t>
      </w:r>
      <w:r w:rsidR="00E74233" w:rsidRPr="00372F89">
        <w:t>к</w:t>
      </w:r>
      <w:r w:rsidRPr="00372F89">
        <w:t xml:space="preserve"> </w:t>
      </w:r>
      <w:r w:rsidR="00E74233" w:rsidRPr="00372F89">
        <w:t>устойчивости</w:t>
      </w:r>
      <w:r w:rsidRPr="00372F89">
        <w:t xml:space="preserve"> </w:t>
      </w:r>
      <w:r w:rsidR="00E74233" w:rsidRPr="00372F89">
        <w:t>инвестиционного</w:t>
      </w:r>
      <w:r w:rsidRPr="00372F89">
        <w:t xml:space="preserve"> </w:t>
      </w:r>
      <w:r w:rsidR="00E74233" w:rsidRPr="00372F89">
        <w:t>портфеля,</w:t>
      </w:r>
      <w:r w:rsidRPr="00372F89">
        <w:t xml:space="preserve"> </w:t>
      </w:r>
      <w:r w:rsidR="00E74233" w:rsidRPr="00372F89">
        <w:t>к</w:t>
      </w:r>
      <w:r w:rsidRPr="00372F89">
        <w:t xml:space="preserve"> </w:t>
      </w:r>
      <w:r w:rsidR="00E74233" w:rsidRPr="00372F89">
        <w:t>гарантиям</w:t>
      </w:r>
      <w:r w:rsidRPr="00372F89">
        <w:t xml:space="preserve"> </w:t>
      </w:r>
      <w:r w:rsidR="00E74233" w:rsidRPr="00372F89">
        <w:t>безубыточности</w:t>
      </w:r>
      <w:r w:rsidRPr="00372F89">
        <w:t xml:space="preserve"> </w:t>
      </w:r>
      <w:r w:rsidR="00E74233" w:rsidRPr="00372F89">
        <w:t>не</w:t>
      </w:r>
      <w:r w:rsidRPr="00372F89">
        <w:t xml:space="preserve"> </w:t>
      </w:r>
      <w:r w:rsidR="00E74233" w:rsidRPr="00372F89">
        <w:t>меняются,</w:t>
      </w:r>
      <w:r w:rsidRPr="00372F89">
        <w:t xml:space="preserve"> </w:t>
      </w:r>
      <w:r w:rsidR="00E74233" w:rsidRPr="00372F89">
        <w:t>фонды</w:t>
      </w:r>
      <w:r w:rsidRPr="00372F89">
        <w:t xml:space="preserve"> </w:t>
      </w:r>
      <w:r w:rsidR="00E74233" w:rsidRPr="00372F89">
        <w:t>обязаны</w:t>
      </w:r>
      <w:r w:rsidRPr="00372F89">
        <w:t xml:space="preserve"> </w:t>
      </w:r>
      <w:r w:rsidR="00E74233" w:rsidRPr="00372F89">
        <w:t>их</w:t>
      </w:r>
      <w:r w:rsidRPr="00372F89">
        <w:t xml:space="preserve"> </w:t>
      </w:r>
      <w:r w:rsidR="00E74233" w:rsidRPr="00372F89">
        <w:t>соблюдать.</w:t>
      </w:r>
      <w:r w:rsidRPr="00372F89">
        <w:t xml:space="preserve"> </w:t>
      </w:r>
      <w:r w:rsidR="00E74233" w:rsidRPr="00372F89">
        <w:t>И</w:t>
      </w:r>
      <w:r w:rsidRPr="00372F89">
        <w:t xml:space="preserve"> </w:t>
      </w:r>
      <w:r w:rsidR="00E74233" w:rsidRPr="00372F89">
        <w:t>это</w:t>
      </w:r>
      <w:r w:rsidRPr="00372F89">
        <w:t xml:space="preserve"> </w:t>
      </w:r>
      <w:r w:rsidR="00E74233" w:rsidRPr="00372F89">
        <w:t>хорошо,</w:t>
      </w:r>
      <w:r w:rsidRPr="00372F89">
        <w:t xml:space="preserve"> </w:t>
      </w:r>
      <w:r w:rsidR="00E74233" w:rsidRPr="00372F89">
        <w:t>потому</w:t>
      </w:r>
      <w:r w:rsidRPr="00372F89">
        <w:t xml:space="preserve"> </w:t>
      </w:r>
      <w:r w:rsidR="00E74233" w:rsidRPr="00372F89">
        <w:t>что</w:t>
      </w:r>
      <w:r w:rsidRPr="00372F89">
        <w:t xml:space="preserve"> </w:t>
      </w:r>
      <w:r w:rsidR="00E74233" w:rsidRPr="00372F89">
        <w:t>пенсионные</w:t>
      </w:r>
      <w:r w:rsidRPr="00372F89">
        <w:t xml:space="preserve"> </w:t>
      </w:r>
      <w:r w:rsidR="00E74233" w:rsidRPr="00372F89">
        <w:t>фонды</w:t>
      </w:r>
      <w:r w:rsidRPr="00372F89">
        <w:t xml:space="preserve"> </w:t>
      </w:r>
      <w:r w:rsidR="00E74233" w:rsidRPr="00372F89">
        <w:t>во</w:t>
      </w:r>
      <w:r w:rsidRPr="00372F89">
        <w:t xml:space="preserve"> </w:t>
      </w:r>
      <w:r w:rsidR="00E74233" w:rsidRPr="00372F89">
        <w:t>вс</w:t>
      </w:r>
      <w:r w:rsidRPr="00372F89">
        <w:t>е</w:t>
      </w:r>
      <w:r w:rsidR="00E74233" w:rsidRPr="00372F89">
        <w:t>м</w:t>
      </w:r>
      <w:r w:rsidRPr="00372F89">
        <w:t xml:space="preserve"> </w:t>
      </w:r>
      <w:r w:rsidR="00E74233" w:rsidRPr="00372F89">
        <w:t>мире,</w:t>
      </w:r>
      <w:r w:rsidRPr="00372F89">
        <w:t xml:space="preserve"> </w:t>
      </w:r>
      <w:r w:rsidR="00E74233" w:rsidRPr="00372F89">
        <w:t>и</w:t>
      </w:r>
      <w:r w:rsidRPr="00372F89">
        <w:t xml:space="preserve"> </w:t>
      </w:r>
      <w:r w:rsidR="00E74233" w:rsidRPr="00372F89">
        <w:t>у</w:t>
      </w:r>
      <w:r w:rsidRPr="00372F89">
        <w:t xml:space="preserve"> </w:t>
      </w:r>
      <w:r w:rsidR="00E74233" w:rsidRPr="00372F89">
        <w:t>нас</w:t>
      </w:r>
      <w:r w:rsidRPr="00372F89">
        <w:t xml:space="preserve"> </w:t>
      </w:r>
      <w:r w:rsidR="00E74233" w:rsidRPr="00372F89">
        <w:t>тоже,</w:t>
      </w:r>
      <w:r w:rsidRPr="00372F89">
        <w:t xml:space="preserve"> - </w:t>
      </w:r>
      <w:r w:rsidR="00E74233" w:rsidRPr="00372F89">
        <w:t>один</w:t>
      </w:r>
      <w:r w:rsidRPr="00372F89">
        <w:t xml:space="preserve"> </w:t>
      </w:r>
      <w:r w:rsidR="00E74233" w:rsidRPr="00372F89">
        <w:t>из</w:t>
      </w:r>
      <w:r w:rsidRPr="00372F89">
        <w:t xml:space="preserve"> </w:t>
      </w:r>
      <w:r w:rsidR="00E74233" w:rsidRPr="00372F89">
        <w:t>самых</w:t>
      </w:r>
      <w:r w:rsidRPr="00372F89">
        <w:t xml:space="preserve"> </w:t>
      </w:r>
      <w:r w:rsidR="00E74233" w:rsidRPr="00372F89">
        <w:t>консервативных</w:t>
      </w:r>
      <w:r w:rsidRPr="00372F89">
        <w:t xml:space="preserve"> </w:t>
      </w:r>
      <w:r w:rsidR="00E74233" w:rsidRPr="00372F89">
        <w:t>инвесторов</w:t>
      </w:r>
      <w:r w:rsidRPr="00372F89">
        <w:t xml:space="preserve"> </w:t>
      </w:r>
      <w:r w:rsidR="00E74233" w:rsidRPr="00372F89">
        <w:t>в</w:t>
      </w:r>
      <w:r w:rsidRPr="00372F89">
        <w:t xml:space="preserve"> </w:t>
      </w:r>
      <w:r w:rsidR="00E74233" w:rsidRPr="00372F89">
        <w:t>рынок.</w:t>
      </w:r>
      <w:r w:rsidRPr="00372F89">
        <w:t xml:space="preserve"> </w:t>
      </w:r>
      <w:r w:rsidR="00E74233" w:rsidRPr="00372F89">
        <w:t>Они</w:t>
      </w:r>
      <w:r w:rsidRPr="00372F89">
        <w:t xml:space="preserve"> </w:t>
      </w:r>
      <w:r w:rsidR="00E74233" w:rsidRPr="00372F89">
        <w:t>приобретают</w:t>
      </w:r>
      <w:r w:rsidRPr="00372F89">
        <w:t xml:space="preserve"> </w:t>
      </w:r>
      <w:r w:rsidR="00E74233" w:rsidRPr="00372F89">
        <w:t>наиболее</w:t>
      </w:r>
      <w:r w:rsidRPr="00372F89">
        <w:t xml:space="preserve"> </w:t>
      </w:r>
      <w:r w:rsidR="00E74233" w:rsidRPr="00372F89">
        <w:t>защищ</w:t>
      </w:r>
      <w:r w:rsidRPr="00372F89">
        <w:t>е</w:t>
      </w:r>
      <w:r w:rsidR="00E74233" w:rsidRPr="00372F89">
        <w:t>нные</w:t>
      </w:r>
      <w:r w:rsidRPr="00372F89">
        <w:t xml:space="preserve"> </w:t>
      </w:r>
      <w:r w:rsidR="00E74233" w:rsidRPr="00372F89">
        <w:t>бумаги,</w:t>
      </w:r>
      <w:r w:rsidRPr="00372F89">
        <w:t xml:space="preserve"> </w:t>
      </w:r>
      <w:r w:rsidR="00E74233" w:rsidRPr="00372F89">
        <w:t>активы.</w:t>
      </w:r>
      <w:r w:rsidRPr="00372F89">
        <w:t xml:space="preserve"> </w:t>
      </w:r>
      <w:r w:rsidR="00E74233" w:rsidRPr="00372F89">
        <w:t>При</w:t>
      </w:r>
      <w:r w:rsidRPr="00372F89">
        <w:t xml:space="preserve"> </w:t>
      </w:r>
      <w:r w:rsidR="00E74233" w:rsidRPr="00372F89">
        <w:t>этом</w:t>
      </w:r>
      <w:r w:rsidRPr="00372F89">
        <w:t xml:space="preserve"> </w:t>
      </w:r>
      <w:r w:rsidR="00E74233" w:rsidRPr="00372F89">
        <w:t>они</w:t>
      </w:r>
      <w:r w:rsidRPr="00372F89">
        <w:t xml:space="preserve"> </w:t>
      </w:r>
      <w:r w:rsidR="00E74233" w:rsidRPr="00372F89">
        <w:t>всегда</w:t>
      </w:r>
      <w:r w:rsidRPr="00372F89">
        <w:t xml:space="preserve"> </w:t>
      </w:r>
      <w:r w:rsidR="00E74233" w:rsidRPr="00372F89">
        <w:t>чуть</w:t>
      </w:r>
      <w:r w:rsidRPr="00372F89">
        <w:t xml:space="preserve"> </w:t>
      </w:r>
      <w:r w:rsidR="00E74233" w:rsidRPr="00372F89">
        <w:t>менее</w:t>
      </w:r>
      <w:r w:rsidRPr="00372F89">
        <w:t xml:space="preserve"> </w:t>
      </w:r>
      <w:r w:rsidR="00E74233" w:rsidRPr="00372F89">
        <w:t>доходные.</w:t>
      </w:r>
      <w:r w:rsidRPr="00372F89">
        <w:t xml:space="preserve"> </w:t>
      </w:r>
      <w:r w:rsidR="00E74233" w:rsidRPr="00372F89">
        <w:t>Но,</w:t>
      </w:r>
      <w:r w:rsidRPr="00372F89">
        <w:t xml:space="preserve"> </w:t>
      </w:r>
      <w:r w:rsidR="00E74233" w:rsidRPr="00372F89">
        <w:t>если</w:t>
      </w:r>
      <w:r w:rsidRPr="00372F89">
        <w:t xml:space="preserve"> </w:t>
      </w:r>
      <w:r w:rsidR="00E74233" w:rsidRPr="00372F89">
        <w:t>вы</w:t>
      </w:r>
      <w:r w:rsidRPr="00372F89">
        <w:t xml:space="preserve"> </w:t>
      </w:r>
      <w:r w:rsidR="00E74233" w:rsidRPr="00372F89">
        <w:t>мыслите</w:t>
      </w:r>
      <w:r w:rsidRPr="00372F89">
        <w:t xml:space="preserve"> </w:t>
      </w:r>
      <w:r w:rsidR="00E74233" w:rsidRPr="00372F89">
        <w:t>горизонтами</w:t>
      </w:r>
      <w:r w:rsidRPr="00372F89">
        <w:t xml:space="preserve"> </w:t>
      </w:r>
      <w:r w:rsidR="00E74233" w:rsidRPr="00372F89">
        <w:t>10,</w:t>
      </w:r>
      <w:r w:rsidRPr="00372F89">
        <w:t xml:space="preserve"> </w:t>
      </w:r>
      <w:r w:rsidR="00E74233" w:rsidRPr="00372F89">
        <w:t>15</w:t>
      </w:r>
      <w:r w:rsidRPr="00372F89">
        <w:t xml:space="preserve"> </w:t>
      </w:r>
      <w:r w:rsidR="00E74233" w:rsidRPr="00372F89">
        <w:t>лет,</w:t>
      </w:r>
      <w:r w:rsidRPr="00372F89">
        <w:t xml:space="preserve"> </w:t>
      </w:r>
      <w:r w:rsidR="00E74233" w:rsidRPr="00372F89">
        <w:t>вам</w:t>
      </w:r>
      <w:r w:rsidRPr="00372F89">
        <w:t xml:space="preserve"> </w:t>
      </w:r>
      <w:r w:rsidR="00E74233" w:rsidRPr="00372F89">
        <w:t>важно</w:t>
      </w:r>
      <w:r w:rsidRPr="00372F89">
        <w:t xml:space="preserve"> </w:t>
      </w:r>
      <w:r w:rsidR="00E74233" w:rsidRPr="00372F89">
        <w:t>не</w:t>
      </w:r>
      <w:r w:rsidRPr="00372F89">
        <w:t xml:space="preserve"> </w:t>
      </w:r>
      <w:r w:rsidR="00E74233" w:rsidRPr="00372F89">
        <w:t>столько</w:t>
      </w:r>
      <w:r w:rsidRPr="00372F89">
        <w:t xml:space="preserve"> </w:t>
      </w:r>
      <w:r w:rsidR="00E74233" w:rsidRPr="00372F89">
        <w:t>зарабатывать</w:t>
      </w:r>
      <w:r w:rsidRPr="00372F89">
        <w:t xml:space="preserve"> </w:t>
      </w:r>
      <w:r w:rsidR="00E74233" w:rsidRPr="00372F89">
        <w:t>на</w:t>
      </w:r>
      <w:r w:rsidRPr="00372F89">
        <w:t xml:space="preserve"> </w:t>
      </w:r>
      <w:r w:rsidR="00E74233" w:rsidRPr="00372F89">
        <w:t>конъюнктуре</w:t>
      </w:r>
      <w:r w:rsidRPr="00372F89">
        <w:t xml:space="preserve"> </w:t>
      </w:r>
      <w:r w:rsidR="00E74233" w:rsidRPr="00372F89">
        <w:t>финансового</w:t>
      </w:r>
      <w:r w:rsidRPr="00372F89">
        <w:t xml:space="preserve"> </w:t>
      </w:r>
      <w:r w:rsidR="00E74233" w:rsidRPr="00372F89">
        <w:t>рынка,</w:t>
      </w:r>
      <w:r w:rsidRPr="00372F89">
        <w:t xml:space="preserve"> </w:t>
      </w:r>
      <w:r w:rsidR="00E74233" w:rsidRPr="00372F89">
        <w:t>на</w:t>
      </w:r>
      <w:r w:rsidRPr="00372F89">
        <w:t xml:space="preserve"> </w:t>
      </w:r>
      <w:r w:rsidR="00E74233" w:rsidRPr="00372F89">
        <w:t>скачках</w:t>
      </w:r>
      <w:r w:rsidRPr="00372F89">
        <w:t xml:space="preserve"> </w:t>
      </w:r>
      <w:r w:rsidR="00E74233" w:rsidRPr="00372F89">
        <w:t>бумаг,</w:t>
      </w:r>
      <w:r w:rsidRPr="00372F89">
        <w:t xml:space="preserve"> </w:t>
      </w:r>
      <w:r w:rsidR="00E74233" w:rsidRPr="00372F89">
        <w:t>сколько</w:t>
      </w:r>
      <w:r w:rsidRPr="00372F89">
        <w:t xml:space="preserve"> </w:t>
      </w:r>
      <w:r w:rsidR="00E74233" w:rsidRPr="00372F89">
        <w:t>обеспечивать</w:t>
      </w:r>
      <w:r w:rsidRPr="00372F89">
        <w:t xml:space="preserve"> </w:t>
      </w:r>
      <w:r w:rsidR="00E74233" w:rsidRPr="00372F89">
        <w:t>над</w:t>
      </w:r>
      <w:r w:rsidRPr="00372F89">
        <w:t>е</w:t>
      </w:r>
      <w:r w:rsidR="00E74233" w:rsidRPr="00372F89">
        <w:t>жность</w:t>
      </w:r>
      <w:r w:rsidRPr="00372F89">
        <w:t xml:space="preserve"> </w:t>
      </w:r>
      <w:r w:rsidR="00E74233" w:rsidRPr="00372F89">
        <w:t>сбережений.</w:t>
      </w:r>
      <w:r w:rsidRPr="00372F89">
        <w:t xml:space="preserve"> </w:t>
      </w:r>
      <w:r w:rsidR="00E74233" w:rsidRPr="00372F89">
        <w:t>По</w:t>
      </w:r>
      <w:r w:rsidRPr="00372F89">
        <w:t xml:space="preserve"> </w:t>
      </w:r>
      <w:r w:rsidR="00E74233" w:rsidRPr="00372F89">
        <w:t>статистике,</w:t>
      </w:r>
      <w:r w:rsidRPr="00372F89">
        <w:t xml:space="preserve"> </w:t>
      </w:r>
      <w:r w:rsidR="00E74233" w:rsidRPr="00372F89">
        <w:t>фонды</w:t>
      </w:r>
      <w:r w:rsidRPr="00372F89">
        <w:t xml:space="preserve"> </w:t>
      </w:r>
      <w:r w:rsidR="00E74233" w:rsidRPr="00372F89">
        <w:t>на</w:t>
      </w:r>
      <w:r w:rsidRPr="00372F89">
        <w:t xml:space="preserve"> </w:t>
      </w:r>
      <w:r w:rsidR="00E74233" w:rsidRPr="00372F89">
        <w:t>долгосрочных</w:t>
      </w:r>
      <w:r w:rsidRPr="00372F89">
        <w:t xml:space="preserve"> </w:t>
      </w:r>
      <w:r w:rsidR="00E74233" w:rsidRPr="00372F89">
        <w:t>периодах</w:t>
      </w:r>
      <w:r w:rsidRPr="00372F89">
        <w:t xml:space="preserve"> </w:t>
      </w:r>
      <w:r w:rsidR="00E74233" w:rsidRPr="00372F89">
        <w:t>всегда</w:t>
      </w:r>
      <w:r w:rsidRPr="00372F89">
        <w:t xml:space="preserve"> </w:t>
      </w:r>
      <w:r w:rsidR="00E74233" w:rsidRPr="00372F89">
        <w:t>устойчиво</w:t>
      </w:r>
      <w:r w:rsidRPr="00372F89">
        <w:t xml:space="preserve"> </w:t>
      </w:r>
      <w:r w:rsidR="00E74233" w:rsidRPr="00372F89">
        <w:t>выше</w:t>
      </w:r>
      <w:r w:rsidRPr="00372F89">
        <w:t xml:space="preserve"> </w:t>
      </w:r>
      <w:r w:rsidR="00E74233" w:rsidRPr="00372F89">
        <w:t>инфляции</w:t>
      </w:r>
      <w:r w:rsidRPr="00372F89">
        <w:t xml:space="preserve"> </w:t>
      </w:r>
      <w:r w:rsidR="00E74233" w:rsidRPr="00372F89">
        <w:t>показывают</w:t>
      </w:r>
      <w:r w:rsidRPr="00372F89">
        <w:t xml:space="preserve"> </w:t>
      </w:r>
      <w:r w:rsidR="00E74233" w:rsidRPr="00372F89">
        <w:t>доходность.</w:t>
      </w:r>
      <w:r w:rsidRPr="00372F89">
        <w:t xml:space="preserve"> </w:t>
      </w:r>
      <w:r w:rsidR="00E74233" w:rsidRPr="00372F89">
        <w:t>Не</w:t>
      </w:r>
      <w:r w:rsidRPr="00372F89">
        <w:t xml:space="preserve"> </w:t>
      </w:r>
      <w:r w:rsidR="00E74233" w:rsidRPr="00372F89">
        <w:t>думаю,</w:t>
      </w:r>
      <w:r w:rsidRPr="00372F89">
        <w:t xml:space="preserve"> </w:t>
      </w:r>
      <w:r w:rsidR="00E74233" w:rsidRPr="00372F89">
        <w:t>что</w:t>
      </w:r>
      <w:r w:rsidRPr="00372F89">
        <w:t xml:space="preserve"> </w:t>
      </w:r>
      <w:r w:rsidR="00E74233" w:rsidRPr="00372F89">
        <w:t>структура</w:t>
      </w:r>
      <w:r w:rsidRPr="00372F89">
        <w:t xml:space="preserve"> </w:t>
      </w:r>
      <w:r w:rsidR="00E74233" w:rsidRPr="00372F89">
        <w:t>портфеля</w:t>
      </w:r>
      <w:r w:rsidRPr="00372F89">
        <w:t xml:space="preserve"> </w:t>
      </w:r>
      <w:r w:rsidR="00E74233" w:rsidRPr="00372F89">
        <w:t>сильно</w:t>
      </w:r>
      <w:r w:rsidRPr="00372F89">
        <w:t xml:space="preserve"> </w:t>
      </w:r>
      <w:r w:rsidR="00E74233" w:rsidRPr="00372F89">
        <w:t>поменяется.</w:t>
      </w:r>
      <w:r w:rsidRPr="00372F89">
        <w:t xml:space="preserve"> </w:t>
      </w:r>
      <w:r w:rsidR="00E74233" w:rsidRPr="00372F89">
        <w:t>В</w:t>
      </w:r>
      <w:r w:rsidRPr="00372F89">
        <w:t xml:space="preserve"> </w:t>
      </w:r>
      <w:r w:rsidR="00E74233" w:rsidRPr="00372F89">
        <w:t>основном</w:t>
      </w:r>
      <w:r w:rsidRPr="00372F89">
        <w:t xml:space="preserve"> </w:t>
      </w:r>
      <w:r w:rsidR="00E74233" w:rsidRPr="00372F89">
        <w:t>это</w:t>
      </w:r>
      <w:r w:rsidRPr="00372F89">
        <w:t xml:space="preserve"> </w:t>
      </w:r>
      <w:r w:rsidR="00E74233" w:rsidRPr="00372F89">
        <w:t>долговые</w:t>
      </w:r>
      <w:r w:rsidRPr="00372F89">
        <w:t xml:space="preserve"> </w:t>
      </w:r>
      <w:r w:rsidR="00E74233" w:rsidRPr="00372F89">
        <w:t>бумаги,</w:t>
      </w:r>
      <w:r w:rsidRPr="00372F89">
        <w:t xml:space="preserve"> </w:t>
      </w:r>
      <w:r w:rsidR="00E74233" w:rsidRPr="00372F89">
        <w:t>корпоративные</w:t>
      </w:r>
      <w:r w:rsidRPr="00372F89">
        <w:t xml:space="preserve"> </w:t>
      </w:r>
      <w:r w:rsidR="00E74233" w:rsidRPr="00372F89">
        <w:t>и</w:t>
      </w:r>
      <w:r w:rsidRPr="00372F89">
        <w:t xml:space="preserve"> </w:t>
      </w:r>
      <w:r w:rsidR="00E74233" w:rsidRPr="00372F89">
        <w:t>государственные.</w:t>
      </w:r>
      <w:r w:rsidRPr="00372F89">
        <w:t xml:space="preserve"> </w:t>
      </w:r>
      <w:r w:rsidR="00E74233" w:rsidRPr="00372F89">
        <w:t>Ну</w:t>
      </w:r>
      <w:r w:rsidRPr="00372F89">
        <w:t xml:space="preserve"> </w:t>
      </w:r>
      <w:r w:rsidR="00E74233" w:rsidRPr="00372F89">
        <w:t>а</w:t>
      </w:r>
      <w:r w:rsidRPr="00372F89">
        <w:t xml:space="preserve"> </w:t>
      </w:r>
      <w:r w:rsidR="00E74233" w:rsidRPr="00372F89">
        <w:t>фонды,</w:t>
      </w:r>
      <w:r w:rsidRPr="00372F89">
        <w:t xml:space="preserve"> </w:t>
      </w:r>
      <w:r w:rsidR="00E74233" w:rsidRPr="00372F89">
        <w:t>получив</w:t>
      </w:r>
      <w:r w:rsidRPr="00372F89">
        <w:t xml:space="preserve"> </w:t>
      </w:r>
      <w:r w:rsidR="00E74233" w:rsidRPr="00372F89">
        <w:t>большую</w:t>
      </w:r>
      <w:r w:rsidRPr="00372F89">
        <w:t xml:space="preserve"> </w:t>
      </w:r>
      <w:r w:rsidR="00E74233" w:rsidRPr="00372F89">
        <w:t>ликвидность,</w:t>
      </w:r>
      <w:r w:rsidRPr="00372F89">
        <w:t xml:space="preserve"> </w:t>
      </w:r>
      <w:r w:rsidR="00E74233" w:rsidRPr="00372F89">
        <w:t>будут</w:t>
      </w:r>
      <w:r w:rsidRPr="00372F89">
        <w:t xml:space="preserve"> </w:t>
      </w:r>
      <w:r w:rsidR="00E74233" w:rsidRPr="00372F89">
        <w:t>в</w:t>
      </w:r>
      <w:r w:rsidRPr="00372F89">
        <w:t xml:space="preserve"> </w:t>
      </w:r>
      <w:r w:rsidR="00E74233" w:rsidRPr="00372F89">
        <w:t>том</w:t>
      </w:r>
      <w:r w:rsidRPr="00372F89">
        <w:t xml:space="preserve"> </w:t>
      </w:r>
      <w:r w:rsidR="00E74233" w:rsidRPr="00372F89">
        <w:t>числе</w:t>
      </w:r>
      <w:r w:rsidRPr="00372F89">
        <w:t xml:space="preserve"> </w:t>
      </w:r>
      <w:r w:rsidR="00E74233" w:rsidRPr="00372F89">
        <w:t>больше</w:t>
      </w:r>
      <w:r w:rsidRPr="00372F89">
        <w:t xml:space="preserve"> </w:t>
      </w:r>
      <w:r w:rsidR="00E74233" w:rsidRPr="00372F89">
        <w:t>вкладывать</w:t>
      </w:r>
      <w:r w:rsidRPr="00372F89">
        <w:t xml:space="preserve"> </w:t>
      </w:r>
      <w:r w:rsidR="00E74233" w:rsidRPr="00372F89">
        <w:t>в</w:t>
      </w:r>
      <w:r w:rsidRPr="00372F89">
        <w:t xml:space="preserve"> </w:t>
      </w:r>
      <w:r w:rsidR="00E74233" w:rsidRPr="00372F89">
        <w:t>акции,</w:t>
      </w:r>
      <w:r w:rsidRPr="00372F89">
        <w:t xml:space="preserve"> </w:t>
      </w:r>
      <w:r w:rsidR="00E74233" w:rsidRPr="00372F89">
        <w:t>что</w:t>
      </w:r>
      <w:r w:rsidRPr="00372F89">
        <w:t xml:space="preserve"> </w:t>
      </w:r>
      <w:r w:rsidR="00E74233" w:rsidRPr="00372F89">
        <w:t>для</w:t>
      </w:r>
      <w:r w:rsidRPr="00372F89">
        <w:t xml:space="preserve"> </w:t>
      </w:r>
      <w:r w:rsidR="00E74233" w:rsidRPr="00372F89">
        <w:t>финансового</w:t>
      </w:r>
      <w:r w:rsidRPr="00372F89">
        <w:t xml:space="preserve"> </w:t>
      </w:r>
      <w:r w:rsidR="00E74233" w:rsidRPr="00372F89">
        <w:t>рынка,</w:t>
      </w:r>
      <w:r w:rsidRPr="00372F89">
        <w:t xml:space="preserve"> </w:t>
      </w:r>
      <w:r w:rsidR="00E74233" w:rsidRPr="00372F89">
        <w:t>конечно,</w:t>
      </w:r>
      <w:r w:rsidRPr="00372F89">
        <w:t xml:space="preserve"> </w:t>
      </w:r>
      <w:r w:rsidR="00E74233" w:rsidRPr="00372F89">
        <w:t>хорошо.</w:t>
      </w:r>
      <w:r w:rsidRPr="00372F89">
        <w:t xml:space="preserve"> </w:t>
      </w:r>
      <w:r w:rsidR="00E74233" w:rsidRPr="00372F89">
        <w:t>И</w:t>
      </w:r>
      <w:r w:rsidRPr="00372F89">
        <w:t xml:space="preserve"> </w:t>
      </w:r>
      <w:r w:rsidR="00E74233" w:rsidRPr="00372F89">
        <w:t>регулятор</w:t>
      </w:r>
      <w:r w:rsidRPr="00372F89">
        <w:t xml:space="preserve"> </w:t>
      </w:r>
      <w:r w:rsidR="00E74233" w:rsidRPr="00372F89">
        <w:t>сейчас</w:t>
      </w:r>
      <w:r w:rsidRPr="00372F89">
        <w:t xml:space="preserve"> </w:t>
      </w:r>
      <w:r w:rsidR="00E74233" w:rsidRPr="00372F89">
        <w:t>анонсировал</w:t>
      </w:r>
      <w:r w:rsidRPr="00372F89">
        <w:t xml:space="preserve"> </w:t>
      </w:r>
      <w:r w:rsidR="00E74233" w:rsidRPr="00372F89">
        <w:t>и</w:t>
      </w:r>
      <w:r w:rsidRPr="00372F89">
        <w:t xml:space="preserve"> </w:t>
      </w:r>
      <w:r w:rsidR="00E74233" w:rsidRPr="00372F89">
        <w:t>подготовил</w:t>
      </w:r>
      <w:r w:rsidRPr="00372F89">
        <w:t xml:space="preserve"> </w:t>
      </w:r>
      <w:r w:rsidR="00E74233" w:rsidRPr="00372F89">
        <w:t>изменения</w:t>
      </w:r>
      <w:r w:rsidRPr="00372F89">
        <w:t xml:space="preserve"> </w:t>
      </w:r>
      <w:r w:rsidR="00E74233" w:rsidRPr="00372F89">
        <w:t>в</w:t>
      </w:r>
      <w:r w:rsidRPr="00372F89">
        <w:t xml:space="preserve"> </w:t>
      </w:r>
      <w:r w:rsidR="00E74233" w:rsidRPr="00372F89">
        <w:t>законодательство,</w:t>
      </w:r>
      <w:r w:rsidRPr="00372F89">
        <w:t xml:space="preserve"> </w:t>
      </w:r>
      <w:r w:rsidR="00E74233" w:rsidRPr="00372F89">
        <w:t>которые</w:t>
      </w:r>
      <w:r w:rsidRPr="00372F89">
        <w:t xml:space="preserve"> </w:t>
      </w:r>
      <w:r w:rsidR="00E74233" w:rsidRPr="00372F89">
        <w:t>расширяют</w:t>
      </w:r>
      <w:r w:rsidRPr="00372F89">
        <w:t xml:space="preserve"> </w:t>
      </w:r>
      <w:r w:rsidR="00E74233" w:rsidRPr="00372F89">
        <w:t>возможность</w:t>
      </w:r>
      <w:r w:rsidRPr="00372F89">
        <w:t xml:space="preserve"> </w:t>
      </w:r>
      <w:r w:rsidR="00E74233" w:rsidRPr="00372F89">
        <w:t>инвестиций</w:t>
      </w:r>
      <w:r w:rsidRPr="00372F89">
        <w:t xml:space="preserve"> </w:t>
      </w:r>
      <w:r w:rsidR="00E74233" w:rsidRPr="00372F89">
        <w:t>в</w:t>
      </w:r>
      <w:r w:rsidRPr="00372F89">
        <w:t xml:space="preserve"> </w:t>
      </w:r>
      <w:r w:rsidR="00E74233" w:rsidRPr="00372F89">
        <w:t>акции.</w:t>
      </w:r>
      <w:r w:rsidRPr="00372F89">
        <w:t xml:space="preserve"> </w:t>
      </w:r>
      <w:r w:rsidR="00E74233" w:rsidRPr="00372F89">
        <w:t>Но</w:t>
      </w:r>
      <w:r w:rsidRPr="00372F89">
        <w:t xml:space="preserve"> </w:t>
      </w:r>
      <w:r w:rsidR="00E74233" w:rsidRPr="00372F89">
        <w:t>ещ</w:t>
      </w:r>
      <w:r w:rsidRPr="00372F89">
        <w:t xml:space="preserve">е </w:t>
      </w:r>
      <w:r w:rsidR="00E74233" w:rsidRPr="00372F89">
        <w:t>раз</w:t>
      </w:r>
      <w:r w:rsidRPr="00372F89">
        <w:t xml:space="preserve"> </w:t>
      </w:r>
      <w:proofErr w:type="spellStart"/>
      <w:r w:rsidR="00E74233" w:rsidRPr="00372F89">
        <w:t>говою</w:t>
      </w:r>
      <w:proofErr w:type="spellEnd"/>
      <w:r w:rsidR="00E74233" w:rsidRPr="00372F89">
        <w:t>,</w:t>
      </w:r>
      <w:r w:rsidRPr="00372F89">
        <w:t xml:space="preserve"> </w:t>
      </w:r>
      <w:r w:rsidR="00E74233" w:rsidRPr="00372F89">
        <w:t>это</w:t>
      </w:r>
      <w:r w:rsidRPr="00372F89">
        <w:t xml:space="preserve"> </w:t>
      </w:r>
      <w:r w:rsidR="00E74233" w:rsidRPr="00372F89">
        <w:t>не</w:t>
      </w:r>
      <w:r w:rsidRPr="00372F89">
        <w:t xml:space="preserve"> </w:t>
      </w:r>
      <w:r w:rsidR="00E74233" w:rsidRPr="00372F89">
        <w:t>создаст</w:t>
      </w:r>
      <w:r w:rsidRPr="00372F89">
        <w:t xml:space="preserve"> </w:t>
      </w:r>
      <w:r w:rsidR="00E74233" w:rsidRPr="00372F89">
        <w:t>никаких</w:t>
      </w:r>
      <w:r w:rsidRPr="00372F89">
        <w:t xml:space="preserve"> </w:t>
      </w:r>
      <w:r w:rsidR="00E74233" w:rsidRPr="00372F89">
        <w:t>дополнительных</w:t>
      </w:r>
      <w:r w:rsidRPr="00372F89">
        <w:t xml:space="preserve"> </w:t>
      </w:r>
      <w:r w:rsidR="00E74233" w:rsidRPr="00372F89">
        <w:t>рисков</w:t>
      </w:r>
      <w:r w:rsidRPr="00372F89">
        <w:t xml:space="preserve"> </w:t>
      </w:r>
      <w:r w:rsidR="00E74233" w:rsidRPr="00372F89">
        <w:t>для</w:t>
      </w:r>
      <w:r w:rsidRPr="00372F89">
        <w:t xml:space="preserve"> </w:t>
      </w:r>
      <w:r w:rsidR="00E74233" w:rsidRPr="00372F89">
        <w:t>клиентов.</w:t>
      </w:r>
    </w:p>
    <w:p w14:paraId="63491D3D" w14:textId="77777777" w:rsidR="00E74233" w:rsidRPr="00372F89" w:rsidRDefault="00FF696F" w:rsidP="00E74233">
      <w:r w:rsidRPr="00372F89">
        <w:t xml:space="preserve">- </w:t>
      </w:r>
      <w:r w:rsidR="00E74233" w:rsidRPr="00372F89">
        <w:t>Как</w:t>
      </w:r>
      <w:r w:rsidRPr="00372F89">
        <w:t xml:space="preserve"> </w:t>
      </w:r>
      <w:r w:rsidR="00E74233" w:rsidRPr="00372F89">
        <w:t>будет</w:t>
      </w:r>
      <w:r w:rsidRPr="00372F89">
        <w:t xml:space="preserve"> </w:t>
      </w:r>
      <w:r w:rsidR="00E74233" w:rsidRPr="00372F89">
        <w:t>формироваться</w:t>
      </w:r>
      <w:r w:rsidRPr="00372F89">
        <w:t xml:space="preserve"> </w:t>
      </w:r>
      <w:r w:rsidR="00E74233" w:rsidRPr="00372F89">
        <w:t>доход</w:t>
      </w:r>
      <w:r w:rsidRPr="00372F89">
        <w:t xml:space="preserve"> </w:t>
      </w:r>
      <w:r w:rsidR="00E74233" w:rsidRPr="00372F89">
        <w:t>по</w:t>
      </w:r>
      <w:r w:rsidRPr="00372F89">
        <w:t xml:space="preserve"> </w:t>
      </w:r>
      <w:r w:rsidR="00E74233" w:rsidRPr="00372F89">
        <w:t>программе?</w:t>
      </w:r>
      <w:r w:rsidRPr="00372F89">
        <w:t xml:space="preserve"> </w:t>
      </w:r>
      <w:r w:rsidR="00E74233" w:rsidRPr="00372F89">
        <w:t>Нужно</w:t>
      </w:r>
      <w:r w:rsidRPr="00372F89">
        <w:t xml:space="preserve"> </w:t>
      </w:r>
      <w:r w:rsidR="00E74233" w:rsidRPr="00372F89">
        <w:t>ли</w:t>
      </w:r>
      <w:r w:rsidRPr="00372F89">
        <w:t xml:space="preserve"> </w:t>
      </w:r>
      <w:r w:rsidR="00E74233" w:rsidRPr="00372F89">
        <w:t>будет</w:t>
      </w:r>
      <w:r w:rsidRPr="00372F89">
        <w:t xml:space="preserve"> </w:t>
      </w:r>
      <w:r w:rsidR="00E74233" w:rsidRPr="00372F89">
        <w:t>платить</w:t>
      </w:r>
      <w:r w:rsidRPr="00372F89">
        <w:t xml:space="preserve"> </w:t>
      </w:r>
      <w:r w:rsidR="00E74233" w:rsidRPr="00372F89">
        <w:t>с</w:t>
      </w:r>
      <w:r w:rsidRPr="00372F89">
        <w:t xml:space="preserve"> </w:t>
      </w:r>
      <w:r w:rsidR="00E74233" w:rsidRPr="00372F89">
        <w:t>него</w:t>
      </w:r>
      <w:r w:rsidRPr="00372F89">
        <w:t xml:space="preserve"> </w:t>
      </w:r>
      <w:r w:rsidR="00E74233" w:rsidRPr="00372F89">
        <w:t>налог?</w:t>
      </w:r>
    </w:p>
    <w:p w14:paraId="06F39A8F" w14:textId="77777777" w:rsidR="00E74233" w:rsidRPr="00372F89" w:rsidRDefault="00FF696F" w:rsidP="00E74233">
      <w:r w:rsidRPr="00372F89">
        <w:t xml:space="preserve">- </w:t>
      </w:r>
      <w:r w:rsidR="00E74233" w:rsidRPr="00372F89">
        <w:t>По</w:t>
      </w:r>
      <w:r w:rsidRPr="00372F89">
        <w:t xml:space="preserve"> </w:t>
      </w:r>
      <w:r w:rsidR="00E74233" w:rsidRPr="00372F89">
        <w:t>закону,</w:t>
      </w:r>
      <w:r w:rsidRPr="00372F89">
        <w:t xml:space="preserve"> </w:t>
      </w:r>
      <w:r w:rsidR="00E74233" w:rsidRPr="00372F89">
        <w:t>если</w:t>
      </w:r>
      <w:r w:rsidRPr="00372F89">
        <w:t xml:space="preserve"> </w:t>
      </w:r>
      <w:r w:rsidR="00E74233" w:rsidRPr="00372F89">
        <w:t>получателем</w:t>
      </w:r>
      <w:r w:rsidRPr="00372F89">
        <w:t xml:space="preserve"> </w:t>
      </w:r>
      <w:r w:rsidR="00E74233" w:rsidRPr="00372F89">
        <w:t>инвестиционного</w:t>
      </w:r>
      <w:r w:rsidRPr="00372F89">
        <w:t xml:space="preserve"> </w:t>
      </w:r>
      <w:r w:rsidR="00E74233" w:rsidRPr="00372F89">
        <w:t>дохода</w:t>
      </w:r>
      <w:r w:rsidRPr="00372F89">
        <w:t xml:space="preserve"> </w:t>
      </w:r>
      <w:r w:rsidR="00E74233" w:rsidRPr="00372F89">
        <w:t>являетесь</w:t>
      </w:r>
      <w:r w:rsidRPr="00372F89">
        <w:t xml:space="preserve"> </w:t>
      </w:r>
      <w:r w:rsidR="00E74233" w:rsidRPr="00372F89">
        <w:t>вы</w:t>
      </w:r>
      <w:r w:rsidRPr="00372F89">
        <w:t xml:space="preserve"> </w:t>
      </w:r>
      <w:r w:rsidR="00E74233" w:rsidRPr="00372F89">
        <w:t>или</w:t>
      </w:r>
      <w:r w:rsidRPr="00372F89">
        <w:t xml:space="preserve"> </w:t>
      </w:r>
      <w:r w:rsidR="00E74233" w:rsidRPr="00372F89">
        <w:t>близкие</w:t>
      </w:r>
      <w:r w:rsidRPr="00372F89">
        <w:t xml:space="preserve"> </w:t>
      </w:r>
      <w:r w:rsidR="00E74233" w:rsidRPr="00372F89">
        <w:t>родственники,</w:t>
      </w:r>
      <w:r w:rsidRPr="00372F89">
        <w:t xml:space="preserve"> </w:t>
      </w:r>
      <w:r w:rsidR="00E74233" w:rsidRPr="00372F89">
        <w:t>то</w:t>
      </w:r>
      <w:r w:rsidRPr="00372F89">
        <w:t xml:space="preserve"> </w:t>
      </w:r>
      <w:r w:rsidR="00E74233" w:rsidRPr="00372F89">
        <w:t>вы</w:t>
      </w:r>
      <w:r w:rsidRPr="00372F89">
        <w:t xml:space="preserve"> </w:t>
      </w:r>
      <w:r w:rsidR="00E74233" w:rsidRPr="00372F89">
        <w:t>освобождены</w:t>
      </w:r>
      <w:r w:rsidRPr="00372F89">
        <w:t xml:space="preserve"> </w:t>
      </w:r>
      <w:r w:rsidR="00E74233" w:rsidRPr="00372F89">
        <w:t>от</w:t>
      </w:r>
      <w:r w:rsidRPr="00372F89">
        <w:t xml:space="preserve"> </w:t>
      </w:r>
      <w:r w:rsidR="00E74233" w:rsidRPr="00372F89">
        <w:t>уплаты</w:t>
      </w:r>
      <w:r w:rsidRPr="00372F89">
        <w:t xml:space="preserve"> </w:t>
      </w:r>
      <w:r w:rsidR="00E74233" w:rsidRPr="00372F89">
        <w:t>налога</w:t>
      </w:r>
      <w:r w:rsidRPr="00372F89">
        <w:t xml:space="preserve"> </w:t>
      </w:r>
      <w:r w:rsidR="00E74233" w:rsidRPr="00372F89">
        <w:t>на</w:t>
      </w:r>
      <w:r w:rsidRPr="00372F89">
        <w:t xml:space="preserve"> </w:t>
      </w:r>
      <w:r w:rsidR="00E74233" w:rsidRPr="00372F89">
        <w:t>доход</w:t>
      </w:r>
      <w:r w:rsidRPr="00372F89">
        <w:t xml:space="preserve"> </w:t>
      </w:r>
      <w:r w:rsidR="00E74233" w:rsidRPr="00372F89">
        <w:t>физических</w:t>
      </w:r>
      <w:r w:rsidRPr="00372F89">
        <w:t xml:space="preserve"> </w:t>
      </w:r>
      <w:r w:rsidR="00E74233" w:rsidRPr="00372F89">
        <w:t>лиц.</w:t>
      </w:r>
      <w:r w:rsidRPr="00372F89">
        <w:t xml:space="preserve"> </w:t>
      </w:r>
      <w:r w:rsidR="00E74233" w:rsidRPr="00372F89">
        <w:t>Если</w:t>
      </w:r>
      <w:r w:rsidRPr="00372F89">
        <w:t xml:space="preserve"> </w:t>
      </w:r>
      <w:r w:rsidR="00E74233" w:rsidRPr="00372F89">
        <w:t>кто-то</w:t>
      </w:r>
      <w:r w:rsidRPr="00372F89">
        <w:t xml:space="preserve"> </w:t>
      </w:r>
      <w:r w:rsidR="00E74233" w:rsidRPr="00372F89">
        <w:t>другой,</w:t>
      </w:r>
      <w:r w:rsidRPr="00372F89">
        <w:t xml:space="preserve"> </w:t>
      </w:r>
      <w:r w:rsidR="00E74233" w:rsidRPr="00372F89">
        <w:t>то</w:t>
      </w:r>
      <w:r w:rsidRPr="00372F89">
        <w:t xml:space="preserve"> </w:t>
      </w:r>
      <w:r w:rsidR="00E74233" w:rsidRPr="00372F89">
        <w:t>он</w:t>
      </w:r>
      <w:r w:rsidRPr="00372F89">
        <w:t xml:space="preserve"> </w:t>
      </w:r>
      <w:r w:rsidR="00E74233" w:rsidRPr="00372F89">
        <w:t>выплачивает</w:t>
      </w:r>
      <w:r w:rsidRPr="00372F89">
        <w:t xml:space="preserve"> </w:t>
      </w:r>
      <w:r w:rsidR="00E74233" w:rsidRPr="00372F89">
        <w:t>налог.</w:t>
      </w:r>
      <w:r w:rsidRPr="00372F89">
        <w:t xml:space="preserve"> </w:t>
      </w:r>
      <w:r w:rsidR="00E74233" w:rsidRPr="00372F89">
        <w:t>Сейчас</w:t>
      </w:r>
      <w:r w:rsidRPr="00372F89">
        <w:t xml:space="preserve"> </w:t>
      </w:r>
      <w:r w:rsidR="00E74233" w:rsidRPr="00372F89">
        <w:t>ид</w:t>
      </w:r>
      <w:r w:rsidRPr="00372F89">
        <w:t>е</w:t>
      </w:r>
      <w:r w:rsidR="00E74233" w:rsidRPr="00372F89">
        <w:t>т</w:t>
      </w:r>
      <w:r w:rsidRPr="00372F89">
        <w:t xml:space="preserve"> </w:t>
      </w:r>
      <w:proofErr w:type="spellStart"/>
      <w:r w:rsidR="00E74233" w:rsidRPr="00372F89">
        <w:t>донастройка</w:t>
      </w:r>
      <w:proofErr w:type="spellEnd"/>
      <w:r w:rsidRPr="00372F89">
        <w:t xml:space="preserve"> </w:t>
      </w:r>
      <w:r w:rsidR="00E74233" w:rsidRPr="00372F89">
        <w:t>налоговых</w:t>
      </w:r>
      <w:r w:rsidRPr="00372F89">
        <w:t xml:space="preserve"> </w:t>
      </w:r>
      <w:r w:rsidR="00E74233" w:rsidRPr="00372F89">
        <w:t>моментов,</w:t>
      </w:r>
      <w:r w:rsidRPr="00372F89">
        <w:t xml:space="preserve"> </w:t>
      </w:r>
      <w:r w:rsidR="00E74233" w:rsidRPr="00372F89">
        <w:t>но,</w:t>
      </w:r>
      <w:r w:rsidRPr="00372F89">
        <w:t xml:space="preserve"> </w:t>
      </w:r>
      <w:r w:rsidR="00E74233" w:rsidRPr="00372F89">
        <w:t>кажется,</w:t>
      </w:r>
      <w:r w:rsidRPr="00372F89">
        <w:t xml:space="preserve"> </w:t>
      </w:r>
      <w:r w:rsidR="00E74233" w:rsidRPr="00372F89">
        <w:t>того,</w:t>
      </w:r>
      <w:r w:rsidRPr="00372F89">
        <w:t xml:space="preserve"> </w:t>
      </w:r>
      <w:r w:rsidR="00E74233" w:rsidRPr="00372F89">
        <w:t>о</w:t>
      </w:r>
      <w:r w:rsidRPr="00372F89">
        <w:t xml:space="preserve"> </w:t>
      </w:r>
      <w:r w:rsidR="00E74233" w:rsidRPr="00372F89">
        <w:t>ч</w:t>
      </w:r>
      <w:r w:rsidRPr="00372F89">
        <w:t>е</w:t>
      </w:r>
      <w:r w:rsidR="00E74233" w:rsidRPr="00372F89">
        <w:t>м</w:t>
      </w:r>
      <w:r w:rsidRPr="00372F89">
        <w:t xml:space="preserve"> </w:t>
      </w:r>
      <w:r w:rsidR="00E74233" w:rsidRPr="00372F89">
        <w:t>мы</w:t>
      </w:r>
      <w:r w:rsidRPr="00372F89">
        <w:t xml:space="preserve"> </w:t>
      </w:r>
      <w:r w:rsidR="00E74233" w:rsidRPr="00372F89">
        <w:t>договорились,</w:t>
      </w:r>
      <w:r w:rsidRPr="00372F89">
        <w:t xml:space="preserve"> </w:t>
      </w:r>
      <w:r w:rsidR="00E74233" w:rsidRPr="00372F89">
        <w:t>достаточно,</w:t>
      </w:r>
      <w:r w:rsidRPr="00372F89">
        <w:t xml:space="preserve"> </w:t>
      </w:r>
      <w:r w:rsidR="00E74233" w:rsidRPr="00372F89">
        <w:t>чтобы</w:t>
      </w:r>
      <w:r w:rsidRPr="00372F89">
        <w:t xml:space="preserve"> </w:t>
      </w:r>
      <w:r w:rsidR="00E74233" w:rsidRPr="00372F89">
        <w:t>создать</w:t>
      </w:r>
      <w:r w:rsidRPr="00372F89">
        <w:t xml:space="preserve"> </w:t>
      </w:r>
      <w:r w:rsidR="00E74233" w:rsidRPr="00372F89">
        <w:t>механизм</w:t>
      </w:r>
      <w:r w:rsidRPr="00372F89">
        <w:t xml:space="preserve"> </w:t>
      </w:r>
      <w:r w:rsidR="00E74233" w:rsidRPr="00372F89">
        <w:t>мотивации.</w:t>
      </w:r>
    </w:p>
    <w:p w14:paraId="4A7D1AEB" w14:textId="77777777" w:rsidR="00E74233" w:rsidRPr="00372F89" w:rsidRDefault="00FF696F" w:rsidP="00E74233">
      <w:r w:rsidRPr="00372F89">
        <w:t xml:space="preserve">- </w:t>
      </w:r>
      <w:r w:rsidR="00E74233" w:rsidRPr="00372F89">
        <w:t>Посоветуйте,</w:t>
      </w:r>
      <w:r w:rsidRPr="00372F89">
        <w:t xml:space="preserve"> </w:t>
      </w:r>
      <w:r w:rsidR="00E74233" w:rsidRPr="00372F89">
        <w:t>с</w:t>
      </w:r>
      <w:r w:rsidRPr="00372F89">
        <w:t xml:space="preserve"> </w:t>
      </w:r>
      <w:r w:rsidR="00E74233" w:rsidRPr="00372F89">
        <w:t>какого</w:t>
      </w:r>
      <w:r w:rsidRPr="00372F89">
        <w:t xml:space="preserve"> </w:t>
      </w:r>
      <w:r w:rsidR="00E74233" w:rsidRPr="00372F89">
        <w:t>возраста</w:t>
      </w:r>
      <w:r w:rsidRPr="00372F89">
        <w:t xml:space="preserve"> </w:t>
      </w:r>
      <w:r w:rsidR="00E74233" w:rsidRPr="00372F89">
        <w:t>лучше</w:t>
      </w:r>
      <w:r w:rsidRPr="00372F89">
        <w:t xml:space="preserve"> </w:t>
      </w:r>
      <w:r w:rsidR="00E74233" w:rsidRPr="00372F89">
        <w:t>подключаться</w:t>
      </w:r>
      <w:r w:rsidRPr="00372F89">
        <w:t xml:space="preserve"> </w:t>
      </w:r>
      <w:r w:rsidR="00E74233" w:rsidRPr="00372F89">
        <w:t>к</w:t>
      </w:r>
      <w:r w:rsidRPr="00372F89">
        <w:t xml:space="preserve"> </w:t>
      </w:r>
      <w:r w:rsidR="00E74233" w:rsidRPr="00372F89">
        <w:t>программе.</w:t>
      </w:r>
    </w:p>
    <w:p w14:paraId="3C7E8156" w14:textId="77777777" w:rsidR="00E74233" w:rsidRPr="00372F89" w:rsidRDefault="00FF696F" w:rsidP="00E74233">
      <w:r w:rsidRPr="00372F89">
        <w:t xml:space="preserve">- </w:t>
      </w:r>
      <w:r w:rsidR="00E74233" w:rsidRPr="00372F89">
        <w:t>Конечно,</w:t>
      </w:r>
      <w:r w:rsidRPr="00372F89">
        <w:t xml:space="preserve"> </w:t>
      </w:r>
      <w:r w:rsidR="00E74233" w:rsidRPr="00372F89">
        <w:t>чем</w:t>
      </w:r>
      <w:r w:rsidRPr="00372F89">
        <w:t xml:space="preserve"> </w:t>
      </w:r>
      <w:r w:rsidR="00E74233" w:rsidRPr="00372F89">
        <w:t>раньше</w:t>
      </w:r>
      <w:r w:rsidRPr="00372F89">
        <w:t xml:space="preserve"> </w:t>
      </w:r>
      <w:r w:rsidR="00E74233" w:rsidRPr="00372F89">
        <w:t>вы</w:t>
      </w:r>
      <w:r w:rsidRPr="00372F89">
        <w:t xml:space="preserve"> </w:t>
      </w:r>
      <w:r w:rsidR="00E74233" w:rsidRPr="00372F89">
        <w:t>войд</w:t>
      </w:r>
      <w:r w:rsidRPr="00372F89">
        <w:t>е</w:t>
      </w:r>
      <w:r w:rsidR="00E74233" w:rsidRPr="00372F89">
        <w:t>те</w:t>
      </w:r>
      <w:r w:rsidRPr="00372F89">
        <w:t xml:space="preserve"> </w:t>
      </w:r>
      <w:r w:rsidR="00E74233" w:rsidRPr="00372F89">
        <w:t>в</w:t>
      </w:r>
      <w:r w:rsidRPr="00372F89">
        <w:t xml:space="preserve"> </w:t>
      </w:r>
      <w:r w:rsidR="00E74233" w:rsidRPr="00372F89">
        <w:t>эту</w:t>
      </w:r>
      <w:r w:rsidRPr="00372F89">
        <w:t xml:space="preserve"> </w:t>
      </w:r>
      <w:r w:rsidR="00E74233" w:rsidRPr="00372F89">
        <w:t>систему,</w:t>
      </w:r>
      <w:r w:rsidRPr="00372F89">
        <w:t xml:space="preserve"> </w:t>
      </w:r>
      <w:r w:rsidR="00E74233" w:rsidRPr="00372F89">
        <w:t>тем</w:t>
      </w:r>
      <w:r w:rsidRPr="00372F89">
        <w:t xml:space="preserve"> </w:t>
      </w:r>
      <w:r w:rsidR="00E74233" w:rsidRPr="00372F89">
        <w:t>лучше,</w:t>
      </w:r>
      <w:r w:rsidRPr="00372F89">
        <w:t xml:space="preserve"> </w:t>
      </w:r>
      <w:r w:rsidR="00E74233" w:rsidRPr="00372F89">
        <w:t>ведь</w:t>
      </w:r>
      <w:r w:rsidRPr="00372F89">
        <w:t xml:space="preserve"> </w:t>
      </w:r>
      <w:r w:rsidR="00E74233" w:rsidRPr="00372F89">
        <w:t>она</w:t>
      </w:r>
      <w:r w:rsidRPr="00372F89">
        <w:t xml:space="preserve"> </w:t>
      </w:r>
      <w:r w:rsidR="00E74233" w:rsidRPr="00372F89">
        <w:t>рассчитана</w:t>
      </w:r>
      <w:r w:rsidRPr="00372F89">
        <w:t xml:space="preserve"> </w:t>
      </w:r>
      <w:r w:rsidR="00E74233" w:rsidRPr="00372F89">
        <w:t>на</w:t>
      </w:r>
      <w:r w:rsidRPr="00372F89">
        <w:t xml:space="preserve"> </w:t>
      </w:r>
      <w:r w:rsidR="00E74233" w:rsidRPr="00372F89">
        <w:t>то,</w:t>
      </w:r>
      <w:r w:rsidRPr="00372F89">
        <w:t xml:space="preserve"> </w:t>
      </w:r>
      <w:r w:rsidR="00E74233" w:rsidRPr="00372F89">
        <w:t>чтобы</w:t>
      </w:r>
      <w:r w:rsidRPr="00372F89">
        <w:t xml:space="preserve"> </w:t>
      </w:r>
      <w:r w:rsidR="00E74233" w:rsidRPr="00372F89">
        <w:t>много</w:t>
      </w:r>
      <w:r w:rsidRPr="00372F89">
        <w:t xml:space="preserve"> </w:t>
      </w:r>
      <w:r w:rsidR="00E74233" w:rsidRPr="00372F89">
        <w:t>лет</w:t>
      </w:r>
      <w:r w:rsidRPr="00372F89">
        <w:t xml:space="preserve"> </w:t>
      </w:r>
      <w:r w:rsidR="00E74233" w:rsidRPr="00372F89">
        <w:t>откладывать</w:t>
      </w:r>
      <w:r w:rsidRPr="00372F89">
        <w:t xml:space="preserve"> </w:t>
      </w:r>
      <w:r w:rsidR="00E74233" w:rsidRPr="00372F89">
        <w:t>по</w:t>
      </w:r>
      <w:r w:rsidRPr="00372F89">
        <w:t xml:space="preserve"> </w:t>
      </w:r>
      <w:r w:rsidR="00E74233" w:rsidRPr="00372F89">
        <w:t>чуть-чуть,</w:t>
      </w:r>
      <w:r w:rsidRPr="00372F89">
        <w:t xml:space="preserve"> </w:t>
      </w:r>
      <w:r w:rsidR="00E74233" w:rsidRPr="00372F89">
        <w:t>чтобы</w:t>
      </w:r>
      <w:r w:rsidRPr="00372F89">
        <w:t xml:space="preserve"> </w:t>
      </w:r>
      <w:r w:rsidR="00E74233" w:rsidRPr="00372F89">
        <w:t>на</w:t>
      </w:r>
      <w:r w:rsidRPr="00372F89">
        <w:t xml:space="preserve"> </w:t>
      </w:r>
      <w:r w:rsidR="00E74233" w:rsidRPr="00372F89">
        <w:t>выходе</w:t>
      </w:r>
      <w:r w:rsidRPr="00372F89">
        <w:t xml:space="preserve"> </w:t>
      </w:r>
      <w:r w:rsidR="00E74233" w:rsidRPr="00372F89">
        <w:t>получить</w:t>
      </w:r>
      <w:r w:rsidRPr="00372F89">
        <w:t xml:space="preserve"> </w:t>
      </w:r>
      <w:r w:rsidR="00E74233" w:rsidRPr="00372F89">
        <w:t>крупную</w:t>
      </w:r>
      <w:r w:rsidRPr="00372F89">
        <w:t xml:space="preserve"> </w:t>
      </w:r>
      <w:r w:rsidR="00E74233" w:rsidRPr="00372F89">
        <w:t>сумму.</w:t>
      </w:r>
      <w:r w:rsidRPr="00372F89">
        <w:t xml:space="preserve"> </w:t>
      </w:r>
      <w:r w:rsidR="00E74233" w:rsidRPr="00372F89">
        <w:t>С</w:t>
      </w:r>
      <w:r w:rsidRPr="00372F89">
        <w:t xml:space="preserve"> </w:t>
      </w:r>
      <w:r w:rsidR="00E74233" w:rsidRPr="00372F89">
        <w:t>началом</w:t>
      </w:r>
      <w:r w:rsidRPr="00372F89">
        <w:t xml:space="preserve"> </w:t>
      </w:r>
      <w:r w:rsidR="00E74233" w:rsidRPr="00372F89">
        <w:t>трудового</w:t>
      </w:r>
      <w:r w:rsidRPr="00372F89">
        <w:t xml:space="preserve"> </w:t>
      </w:r>
      <w:r w:rsidR="00E74233" w:rsidRPr="00372F89">
        <w:t>стажа</w:t>
      </w:r>
      <w:r w:rsidRPr="00372F89">
        <w:t xml:space="preserve"> </w:t>
      </w:r>
      <w:r w:rsidR="00E74233" w:rsidRPr="00372F89">
        <w:t>надо</w:t>
      </w:r>
      <w:r w:rsidRPr="00372F89">
        <w:t xml:space="preserve"> </w:t>
      </w:r>
      <w:r w:rsidR="00E74233" w:rsidRPr="00372F89">
        <w:t>сразу</w:t>
      </w:r>
      <w:r w:rsidRPr="00372F89">
        <w:t xml:space="preserve"> </w:t>
      </w:r>
      <w:r w:rsidR="00E74233" w:rsidRPr="00372F89">
        <w:t>включаться.</w:t>
      </w:r>
      <w:r w:rsidRPr="00372F89">
        <w:t xml:space="preserve"> </w:t>
      </w:r>
      <w:r w:rsidR="00E74233" w:rsidRPr="00372F89">
        <w:t>Но</w:t>
      </w:r>
      <w:r w:rsidRPr="00372F89">
        <w:t xml:space="preserve"> </w:t>
      </w:r>
      <w:r w:rsidR="00E74233" w:rsidRPr="00372F89">
        <w:t>молод</w:t>
      </w:r>
      <w:r w:rsidRPr="00372F89">
        <w:t>е</w:t>
      </w:r>
      <w:r w:rsidR="00E74233" w:rsidRPr="00372F89">
        <w:t>жь</w:t>
      </w:r>
      <w:r w:rsidRPr="00372F89">
        <w:t xml:space="preserve"> </w:t>
      </w:r>
      <w:r w:rsidR="00E74233" w:rsidRPr="00372F89">
        <w:t>обычно</w:t>
      </w:r>
      <w:r w:rsidRPr="00372F89">
        <w:t xml:space="preserve"> </w:t>
      </w:r>
      <w:r w:rsidR="00E74233" w:rsidRPr="00372F89">
        <w:t>скептически</w:t>
      </w:r>
      <w:r w:rsidRPr="00372F89">
        <w:t xml:space="preserve"> </w:t>
      </w:r>
      <w:r w:rsidR="00E74233" w:rsidRPr="00372F89">
        <w:t>относится</w:t>
      </w:r>
      <w:r w:rsidRPr="00372F89">
        <w:t xml:space="preserve"> </w:t>
      </w:r>
      <w:r w:rsidR="00E74233" w:rsidRPr="00372F89">
        <w:t>к</w:t>
      </w:r>
      <w:r w:rsidRPr="00372F89">
        <w:t xml:space="preserve"> </w:t>
      </w:r>
      <w:r w:rsidR="00E74233" w:rsidRPr="00372F89">
        <w:t>идее</w:t>
      </w:r>
      <w:r w:rsidRPr="00372F89">
        <w:t xml:space="preserve"> </w:t>
      </w:r>
      <w:r w:rsidR="00E74233" w:rsidRPr="00372F89">
        <w:t>вкладывать</w:t>
      </w:r>
      <w:r w:rsidRPr="00372F89">
        <w:t xml:space="preserve"> </w:t>
      </w:r>
      <w:r w:rsidR="00E74233" w:rsidRPr="00372F89">
        <w:t>в</w:t>
      </w:r>
      <w:r w:rsidRPr="00372F89">
        <w:t xml:space="preserve"> </w:t>
      </w:r>
      <w:r w:rsidR="00E74233" w:rsidRPr="00372F89">
        <w:t>будущее.</w:t>
      </w:r>
      <w:r w:rsidRPr="00372F89">
        <w:t xml:space="preserve"> </w:t>
      </w:r>
      <w:r w:rsidR="00E74233" w:rsidRPr="00372F89">
        <w:t>Она</w:t>
      </w:r>
      <w:r w:rsidRPr="00372F89">
        <w:t xml:space="preserve"> </w:t>
      </w:r>
      <w:r w:rsidR="00E74233" w:rsidRPr="00372F89">
        <w:t>предпочитает</w:t>
      </w:r>
      <w:r w:rsidRPr="00372F89">
        <w:t xml:space="preserve"> </w:t>
      </w:r>
      <w:r w:rsidR="00E74233" w:rsidRPr="00372F89">
        <w:t>тратить</w:t>
      </w:r>
      <w:r w:rsidRPr="00372F89">
        <w:t xml:space="preserve"> </w:t>
      </w:r>
      <w:r w:rsidR="00E74233" w:rsidRPr="00372F89">
        <w:t>на</w:t>
      </w:r>
      <w:r w:rsidRPr="00372F89">
        <w:t xml:space="preserve"> </w:t>
      </w:r>
      <w:r w:rsidR="00E74233" w:rsidRPr="00372F89">
        <w:t>текущие</w:t>
      </w:r>
      <w:r w:rsidRPr="00372F89">
        <w:t xml:space="preserve"> </w:t>
      </w:r>
      <w:r w:rsidR="00E74233" w:rsidRPr="00372F89">
        <w:t>потребности,</w:t>
      </w:r>
      <w:r w:rsidRPr="00372F89">
        <w:t xml:space="preserve"> </w:t>
      </w:r>
      <w:r w:rsidR="00E74233" w:rsidRPr="00372F89">
        <w:t>совершая</w:t>
      </w:r>
      <w:r w:rsidRPr="00372F89">
        <w:t xml:space="preserve"> </w:t>
      </w:r>
      <w:r w:rsidR="00E74233" w:rsidRPr="00372F89">
        <w:t>дорогие</w:t>
      </w:r>
      <w:r w:rsidRPr="00372F89">
        <w:t xml:space="preserve"> </w:t>
      </w:r>
      <w:r w:rsidR="00E74233" w:rsidRPr="00372F89">
        <w:t>или</w:t>
      </w:r>
      <w:r w:rsidRPr="00372F89">
        <w:t xml:space="preserve"> </w:t>
      </w:r>
      <w:r w:rsidR="00E74233" w:rsidRPr="00372F89">
        <w:t>недорогие</w:t>
      </w:r>
      <w:r w:rsidRPr="00372F89">
        <w:t xml:space="preserve"> </w:t>
      </w:r>
      <w:r w:rsidR="00E74233" w:rsidRPr="00372F89">
        <w:t>покупки.</w:t>
      </w:r>
      <w:r w:rsidRPr="00372F89">
        <w:t xml:space="preserve"> </w:t>
      </w:r>
      <w:r w:rsidR="00E74233" w:rsidRPr="00372F89">
        <w:t>И</w:t>
      </w:r>
      <w:r w:rsidRPr="00372F89">
        <w:t xml:space="preserve"> </w:t>
      </w:r>
      <w:r w:rsidR="00E74233" w:rsidRPr="00372F89">
        <w:t>во</w:t>
      </w:r>
      <w:r w:rsidRPr="00372F89">
        <w:t xml:space="preserve"> </w:t>
      </w:r>
      <w:r w:rsidR="00E74233" w:rsidRPr="00372F89">
        <w:t>вс</w:t>
      </w:r>
      <w:r w:rsidRPr="00372F89">
        <w:t>е</w:t>
      </w:r>
      <w:r w:rsidR="00E74233" w:rsidRPr="00372F89">
        <w:t>м</w:t>
      </w:r>
      <w:r w:rsidRPr="00372F89">
        <w:t xml:space="preserve"> </w:t>
      </w:r>
      <w:r w:rsidR="00E74233" w:rsidRPr="00372F89">
        <w:t>мире</w:t>
      </w:r>
      <w:r w:rsidRPr="00372F89">
        <w:t xml:space="preserve"> </w:t>
      </w:r>
      <w:r w:rsidR="00E74233" w:rsidRPr="00372F89">
        <w:t>то</w:t>
      </w:r>
      <w:r w:rsidRPr="00372F89">
        <w:t xml:space="preserve"> </w:t>
      </w:r>
      <w:r w:rsidR="00E74233" w:rsidRPr="00372F89">
        <w:t>же</w:t>
      </w:r>
      <w:r w:rsidRPr="00372F89">
        <w:t xml:space="preserve"> </w:t>
      </w:r>
      <w:r w:rsidR="00E74233" w:rsidRPr="00372F89">
        <w:t>самое.</w:t>
      </w:r>
      <w:r w:rsidRPr="00372F89">
        <w:t xml:space="preserve"> </w:t>
      </w:r>
      <w:r w:rsidR="00E74233" w:rsidRPr="00372F89">
        <w:t>Мы</w:t>
      </w:r>
      <w:r w:rsidRPr="00372F89">
        <w:t xml:space="preserve"> </w:t>
      </w:r>
      <w:r w:rsidR="00E74233" w:rsidRPr="00372F89">
        <w:t>жив</w:t>
      </w:r>
      <w:r w:rsidRPr="00372F89">
        <w:t>е</w:t>
      </w:r>
      <w:r w:rsidR="00E74233" w:rsidRPr="00372F89">
        <w:t>м</w:t>
      </w:r>
      <w:r w:rsidRPr="00372F89">
        <w:t xml:space="preserve"> </w:t>
      </w:r>
      <w:r w:rsidR="00E74233" w:rsidRPr="00372F89">
        <w:t>в</w:t>
      </w:r>
      <w:r w:rsidRPr="00372F89">
        <w:t xml:space="preserve"> </w:t>
      </w:r>
      <w:r w:rsidR="00E74233" w:rsidRPr="00372F89">
        <w:t>эпоху</w:t>
      </w:r>
      <w:r w:rsidRPr="00372F89">
        <w:t xml:space="preserve"> </w:t>
      </w:r>
      <w:r w:rsidR="00E74233" w:rsidRPr="00372F89">
        <w:t>коротких</w:t>
      </w:r>
      <w:r w:rsidRPr="00372F89">
        <w:t xml:space="preserve"> </w:t>
      </w:r>
      <w:r w:rsidR="00E74233" w:rsidRPr="00372F89">
        <w:t>форм</w:t>
      </w:r>
      <w:r w:rsidRPr="00372F89">
        <w:t xml:space="preserve"> - </w:t>
      </w:r>
      <w:r w:rsidR="00E74233" w:rsidRPr="00372F89">
        <w:t>не</w:t>
      </w:r>
      <w:r w:rsidRPr="00372F89">
        <w:t xml:space="preserve"> </w:t>
      </w:r>
      <w:r w:rsidR="00E74233" w:rsidRPr="00372F89">
        <w:t>только</w:t>
      </w:r>
      <w:r w:rsidRPr="00372F89">
        <w:t xml:space="preserve"> </w:t>
      </w:r>
      <w:r w:rsidR="00E74233" w:rsidRPr="00372F89">
        <w:t>в</w:t>
      </w:r>
      <w:r w:rsidRPr="00372F89">
        <w:t xml:space="preserve"> </w:t>
      </w:r>
      <w:r w:rsidR="00E74233" w:rsidRPr="00372F89">
        <w:t>литературе,</w:t>
      </w:r>
      <w:r w:rsidRPr="00372F89">
        <w:t xml:space="preserve"> </w:t>
      </w:r>
      <w:r w:rsidR="00E74233" w:rsidRPr="00372F89">
        <w:t>кино,</w:t>
      </w:r>
      <w:r w:rsidRPr="00372F89">
        <w:t xml:space="preserve"> </w:t>
      </w:r>
      <w:r w:rsidR="00E74233" w:rsidRPr="00372F89">
        <w:t>искусстве</w:t>
      </w:r>
      <w:r w:rsidRPr="00372F89">
        <w:t xml:space="preserve"> </w:t>
      </w:r>
      <w:r w:rsidR="00E74233" w:rsidRPr="00372F89">
        <w:t>или</w:t>
      </w:r>
      <w:r w:rsidRPr="00372F89">
        <w:t xml:space="preserve"> </w:t>
      </w:r>
      <w:r w:rsidR="00E74233" w:rsidRPr="00372F89">
        <w:t>в</w:t>
      </w:r>
      <w:r w:rsidRPr="00372F89">
        <w:t xml:space="preserve"> </w:t>
      </w:r>
      <w:r w:rsidR="00E74233" w:rsidRPr="00372F89">
        <w:t>социальных</w:t>
      </w:r>
      <w:r w:rsidRPr="00372F89">
        <w:t xml:space="preserve"> </w:t>
      </w:r>
      <w:r w:rsidR="00E74233" w:rsidRPr="00372F89">
        <w:t>сетях,</w:t>
      </w:r>
      <w:r w:rsidRPr="00372F89">
        <w:t xml:space="preserve"> </w:t>
      </w:r>
      <w:r w:rsidR="00E74233" w:rsidRPr="00372F89">
        <w:t>но</w:t>
      </w:r>
      <w:r w:rsidRPr="00372F89">
        <w:t xml:space="preserve"> </w:t>
      </w:r>
      <w:r w:rsidR="00E74233" w:rsidRPr="00372F89">
        <w:t>и</w:t>
      </w:r>
      <w:r w:rsidRPr="00372F89">
        <w:t xml:space="preserve"> </w:t>
      </w:r>
      <w:r w:rsidR="00E74233" w:rsidRPr="00372F89">
        <w:t>в</w:t>
      </w:r>
      <w:r w:rsidRPr="00372F89">
        <w:t xml:space="preserve"> </w:t>
      </w:r>
      <w:r w:rsidR="00E74233" w:rsidRPr="00372F89">
        <w:t>плане</w:t>
      </w:r>
      <w:r w:rsidRPr="00372F89">
        <w:t xml:space="preserve"> </w:t>
      </w:r>
      <w:r w:rsidR="00E74233" w:rsidRPr="00372F89">
        <w:t>отношения</w:t>
      </w:r>
      <w:r w:rsidRPr="00372F89">
        <w:t xml:space="preserve"> </w:t>
      </w:r>
      <w:r w:rsidR="00E74233" w:rsidRPr="00372F89">
        <w:t>к</w:t>
      </w:r>
      <w:r w:rsidRPr="00372F89">
        <w:t xml:space="preserve"> </w:t>
      </w:r>
      <w:r w:rsidR="00E74233" w:rsidRPr="00372F89">
        <w:t>деньгам</w:t>
      </w:r>
      <w:r w:rsidRPr="00372F89">
        <w:t xml:space="preserve"> </w:t>
      </w:r>
      <w:r w:rsidR="00E74233" w:rsidRPr="00372F89">
        <w:t>и</w:t>
      </w:r>
      <w:r w:rsidRPr="00372F89">
        <w:t xml:space="preserve"> </w:t>
      </w:r>
      <w:r w:rsidR="00E74233" w:rsidRPr="00372F89">
        <w:t>к</w:t>
      </w:r>
      <w:r w:rsidRPr="00372F89">
        <w:t xml:space="preserve"> </w:t>
      </w:r>
      <w:r w:rsidR="00E74233" w:rsidRPr="00372F89">
        <w:t>запросу,</w:t>
      </w:r>
      <w:r w:rsidRPr="00372F89">
        <w:t xml:space="preserve"> </w:t>
      </w:r>
      <w:r w:rsidR="00E74233" w:rsidRPr="00372F89">
        <w:t>что</w:t>
      </w:r>
      <w:r w:rsidRPr="00372F89">
        <w:t xml:space="preserve"> </w:t>
      </w:r>
      <w:r w:rsidR="00E74233" w:rsidRPr="00372F89">
        <w:t>является</w:t>
      </w:r>
      <w:r w:rsidRPr="00372F89">
        <w:t xml:space="preserve"> </w:t>
      </w:r>
      <w:r w:rsidR="00E74233" w:rsidRPr="00372F89">
        <w:t>услугой</w:t>
      </w:r>
      <w:r w:rsidRPr="00372F89">
        <w:t xml:space="preserve"> </w:t>
      </w:r>
      <w:r w:rsidR="00E74233" w:rsidRPr="00372F89">
        <w:t>и</w:t>
      </w:r>
      <w:r w:rsidRPr="00372F89">
        <w:t xml:space="preserve"> </w:t>
      </w:r>
      <w:r w:rsidR="00E74233" w:rsidRPr="00372F89">
        <w:t>товаром,</w:t>
      </w:r>
      <w:r w:rsidRPr="00372F89">
        <w:t xml:space="preserve"> </w:t>
      </w:r>
      <w:r w:rsidR="00E74233" w:rsidRPr="00372F89">
        <w:t>на</w:t>
      </w:r>
      <w:r w:rsidRPr="00372F89">
        <w:t xml:space="preserve"> </w:t>
      </w:r>
      <w:r w:rsidR="00E74233" w:rsidRPr="00372F89">
        <w:t>который</w:t>
      </w:r>
      <w:r w:rsidRPr="00372F89">
        <w:t xml:space="preserve"> </w:t>
      </w:r>
      <w:r w:rsidR="00E74233" w:rsidRPr="00372F89">
        <w:t>вы</w:t>
      </w:r>
      <w:r w:rsidRPr="00372F89">
        <w:t xml:space="preserve"> </w:t>
      </w:r>
      <w:r w:rsidR="00E74233" w:rsidRPr="00372F89">
        <w:t>готовы</w:t>
      </w:r>
      <w:r w:rsidRPr="00372F89">
        <w:t xml:space="preserve"> </w:t>
      </w:r>
      <w:r w:rsidR="00E74233" w:rsidRPr="00372F89">
        <w:t>потратить</w:t>
      </w:r>
      <w:r w:rsidRPr="00372F89">
        <w:t xml:space="preserve"> </w:t>
      </w:r>
      <w:r w:rsidR="00E74233" w:rsidRPr="00372F89">
        <w:t>деньги.</w:t>
      </w:r>
      <w:r w:rsidRPr="00372F89">
        <w:t xml:space="preserve"> </w:t>
      </w:r>
      <w:r w:rsidR="00E74233" w:rsidRPr="00372F89">
        <w:t>Для</w:t>
      </w:r>
      <w:r w:rsidRPr="00372F89">
        <w:t xml:space="preserve"> </w:t>
      </w:r>
      <w:r w:rsidR="00E74233" w:rsidRPr="00372F89">
        <w:t>изменений</w:t>
      </w:r>
      <w:r w:rsidRPr="00372F89">
        <w:t xml:space="preserve"> </w:t>
      </w:r>
      <w:r w:rsidR="00E74233" w:rsidRPr="00372F89">
        <w:t>необходимо</w:t>
      </w:r>
      <w:r w:rsidRPr="00372F89">
        <w:t xml:space="preserve"> </w:t>
      </w:r>
      <w:r w:rsidR="00E74233" w:rsidRPr="00372F89">
        <w:lastRenderedPageBreak/>
        <w:t>развивать</w:t>
      </w:r>
      <w:r w:rsidRPr="00372F89">
        <w:t xml:space="preserve"> </w:t>
      </w:r>
      <w:r w:rsidR="00E74233" w:rsidRPr="00372F89">
        <w:t>финансовую</w:t>
      </w:r>
      <w:r w:rsidRPr="00372F89">
        <w:t xml:space="preserve"> </w:t>
      </w:r>
      <w:r w:rsidR="00E74233" w:rsidRPr="00372F89">
        <w:t>грамотность,</w:t>
      </w:r>
      <w:r w:rsidRPr="00372F89">
        <w:t xml:space="preserve"> </w:t>
      </w:r>
      <w:r w:rsidR="00E74233" w:rsidRPr="00372F89">
        <w:t>чтобы</w:t>
      </w:r>
      <w:r w:rsidRPr="00372F89">
        <w:t xml:space="preserve"> </w:t>
      </w:r>
      <w:r w:rsidR="00E74233" w:rsidRPr="00372F89">
        <w:t>человек</w:t>
      </w:r>
      <w:r w:rsidRPr="00372F89">
        <w:t xml:space="preserve"> </w:t>
      </w:r>
      <w:r w:rsidR="00E74233" w:rsidRPr="00372F89">
        <w:t>понимал:</w:t>
      </w:r>
      <w:r w:rsidRPr="00372F89">
        <w:t xml:space="preserve"> </w:t>
      </w:r>
      <w:r w:rsidR="00E74233" w:rsidRPr="00372F89">
        <w:t>настанет</w:t>
      </w:r>
      <w:r w:rsidRPr="00372F89">
        <w:t xml:space="preserve"> </w:t>
      </w:r>
      <w:r w:rsidR="00E74233" w:rsidRPr="00372F89">
        <w:t>период,</w:t>
      </w:r>
      <w:r w:rsidRPr="00372F89">
        <w:t xml:space="preserve"> </w:t>
      </w:r>
      <w:r w:rsidR="00E74233" w:rsidRPr="00372F89">
        <w:t>когда</w:t>
      </w:r>
      <w:r w:rsidRPr="00372F89">
        <w:t xml:space="preserve"> </w:t>
      </w:r>
      <w:r w:rsidR="00E74233" w:rsidRPr="00372F89">
        <w:t>деньги</w:t>
      </w:r>
      <w:r w:rsidRPr="00372F89">
        <w:t xml:space="preserve"> </w:t>
      </w:r>
      <w:r w:rsidR="00E74233" w:rsidRPr="00372F89">
        <w:t>понадобятся,</w:t>
      </w:r>
      <w:r w:rsidRPr="00372F89">
        <w:t xml:space="preserve"> </w:t>
      </w:r>
      <w:r w:rsidR="00E74233" w:rsidRPr="00372F89">
        <w:t>и</w:t>
      </w:r>
      <w:r w:rsidRPr="00372F89">
        <w:t xml:space="preserve"> </w:t>
      </w:r>
      <w:r w:rsidR="00E74233" w:rsidRPr="00372F89">
        <w:t>надеяться</w:t>
      </w:r>
      <w:r w:rsidRPr="00372F89">
        <w:t xml:space="preserve"> </w:t>
      </w:r>
      <w:r w:rsidR="00E74233" w:rsidRPr="00372F89">
        <w:t>только</w:t>
      </w:r>
      <w:r w:rsidRPr="00372F89">
        <w:t xml:space="preserve"> </w:t>
      </w:r>
      <w:r w:rsidR="00E74233" w:rsidRPr="00372F89">
        <w:t>на</w:t>
      </w:r>
      <w:r w:rsidRPr="00372F89">
        <w:t xml:space="preserve"> </w:t>
      </w:r>
      <w:r w:rsidR="00E74233" w:rsidRPr="00372F89">
        <w:t>государство</w:t>
      </w:r>
      <w:r w:rsidRPr="00372F89">
        <w:t xml:space="preserve"> </w:t>
      </w:r>
      <w:r w:rsidR="00E74233" w:rsidRPr="00372F89">
        <w:t>не</w:t>
      </w:r>
      <w:r w:rsidRPr="00372F89">
        <w:t xml:space="preserve"> </w:t>
      </w:r>
      <w:r w:rsidR="00E74233" w:rsidRPr="00372F89">
        <w:t>совсем</w:t>
      </w:r>
      <w:r w:rsidRPr="00372F89">
        <w:t xml:space="preserve"> </w:t>
      </w:r>
      <w:r w:rsidR="00E74233" w:rsidRPr="00372F89">
        <w:t>правильно.</w:t>
      </w:r>
    </w:p>
    <w:p w14:paraId="5C34A385" w14:textId="77777777" w:rsidR="00E74233" w:rsidRPr="00372F89" w:rsidRDefault="00E74233" w:rsidP="00E74233">
      <w:r w:rsidRPr="00372F89">
        <w:t>Государство</w:t>
      </w:r>
      <w:r w:rsidR="00FF696F" w:rsidRPr="00372F89">
        <w:t xml:space="preserve"> </w:t>
      </w:r>
      <w:r w:rsidRPr="00372F89">
        <w:t>очень</w:t>
      </w:r>
      <w:r w:rsidR="00FF696F" w:rsidRPr="00372F89">
        <w:t xml:space="preserve"> </w:t>
      </w:r>
      <w:r w:rsidRPr="00372F89">
        <w:t>много</w:t>
      </w:r>
      <w:r w:rsidR="00FF696F" w:rsidRPr="00372F89">
        <w:t xml:space="preserve"> </w:t>
      </w:r>
      <w:r w:rsidRPr="00372F89">
        <w:t>делает</w:t>
      </w:r>
      <w:r w:rsidR="00FF696F" w:rsidRPr="00372F89">
        <w:t xml:space="preserve"> </w:t>
      </w:r>
      <w:r w:rsidRPr="00372F89">
        <w:t>для</w:t>
      </w:r>
      <w:r w:rsidR="00FF696F" w:rsidRPr="00372F89">
        <w:t xml:space="preserve"> </w:t>
      </w:r>
      <w:r w:rsidRPr="00372F89">
        <w:t>того,</w:t>
      </w:r>
      <w:r w:rsidR="00FF696F" w:rsidRPr="00372F89">
        <w:t xml:space="preserve"> </w:t>
      </w:r>
      <w:r w:rsidRPr="00372F89">
        <w:t>чтобы</w:t>
      </w:r>
      <w:r w:rsidR="00FF696F" w:rsidRPr="00372F89">
        <w:t xml:space="preserve"> </w:t>
      </w:r>
      <w:r w:rsidRPr="00372F89">
        <w:t>реализовать</w:t>
      </w:r>
      <w:r w:rsidR="00FF696F" w:rsidRPr="00372F89">
        <w:t xml:space="preserve"> </w:t>
      </w:r>
      <w:r w:rsidRPr="00372F89">
        <w:t>социальную</w:t>
      </w:r>
      <w:r w:rsidR="00FF696F" w:rsidRPr="00372F89">
        <w:t xml:space="preserve"> </w:t>
      </w:r>
      <w:r w:rsidRPr="00372F89">
        <w:t>политику,</w:t>
      </w:r>
      <w:r w:rsidR="00FF696F" w:rsidRPr="00372F89">
        <w:t xml:space="preserve"> </w:t>
      </w:r>
      <w:r w:rsidRPr="00372F89">
        <w:t>обеспечить</w:t>
      </w:r>
      <w:r w:rsidR="00FF696F" w:rsidRPr="00372F89">
        <w:t xml:space="preserve"> </w:t>
      </w:r>
      <w:r w:rsidRPr="00372F89">
        <w:t>социальную</w:t>
      </w:r>
      <w:r w:rsidR="00FF696F" w:rsidRPr="00372F89">
        <w:t xml:space="preserve"> </w:t>
      </w:r>
      <w:r w:rsidRPr="00372F89">
        <w:t>стабильность</w:t>
      </w:r>
      <w:r w:rsidR="00FF696F" w:rsidRPr="00372F89">
        <w:t xml:space="preserve"> </w:t>
      </w:r>
      <w:r w:rsidRPr="00372F89">
        <w:t>и</w:t>
      </w:r>
      <w:r w:rsidR="00FF696F" w:rsidRPr="00372F89">
        <w:t xml:space="preserve"> </w:t>
      </w:r>
      <w:r w:rsidRPr="00372F89">
        <w:t>уверенность</w:t>
      </w:r>
      <w:r w:rsidR="00FF696F" w:rsidRPr="00372F89">
        <w:t xml:space="preserve"> </w:t>
      </w:r>
      <w:r w:rsidRPr="00372F89">
        <w:t>в</w:t>
      </w:r>
      <w:r w:rsidR="00FF696F" w:rsidRPr="00372F89">
        <w:t xml:space="preserve"> </w:t>
      </w:r>
      <w:r w:rsidRPr="00372F89">
        <w:t>будущем.</w:t>
      </w:r>
      <w:r w:rsidR="00FF696F" w:rsidRPr="00372F89">
        <w:t xml:space="preserve"> </w:t>
      </w:r>
      <w:r w:rsidRPr="00372F89">
        <w:t>У</w:t>
      </w:r>
      <w:r w:rsidR="00FF696F" w:rsidRPr="00372F89">
        <w:t xml:space="preserve"> </w:t>
      </w:r>
      <w:r w:rsidRPr="00372F89">
        <w:t>нас</w:t>
      </w:r>
      <w:r w:rsidR="00FF696F" w:rsidRPr="00372F89">
        <w:t xml:space="preserve"> </w:t>
      </w:r>
      <w:r w:rsidRPr="00372F89">
        <w:t>не</w:t>
      </w:r>
      <w:r w:rsidR="00FF696F" w:rsidRPr="00372F89">
        <w:t xml:space="preserve"> </w:t>
      </w:r>
      <w:r w:rsidRPr="00372F89">
        <w:t>прекращалась,</w:t>
      </w:r>
      <w:r w:rsidR="00FF696F" w:rsidRPr="00372F89">
        <w:t xml:space="preserve"> </w:t>
      </w:r>
      <w:r w:rsidRPr="00372F89">
        <w:t>несмотря</w:t>
      </w:r>
      <w:r w:rsidR="00FF696F" w:rsidRPr="00372F89">
        <w:t xml:space="preserve"> </w:t>
      </w:r>
      <w:r w:rsidRPr="00372F89">
        <w:t>ни</w:t>
      </w:r>
      <w:r w:rsidR="00FF696F" w:rsidRPr="00372F89">
        <w:t xml:space="preserve"> </w:t>
      </w:r>
      <w:r w:rsidRPr="00372F89">
        <w:t>на</w:t>
      </w:r>
      <w:r w:rsidR="00FF696F" w:rsidRPr="00372F89">
        <w:t xml:space="preserve"> </w:t>
      </w:r>
      <w:r w:rsidRPr="00372F89">
        <w:t>санкционное</w:t>
      </w:r>
      <w:r w:rsidR="00FF696F" w:rsidRPr="00372F89">
        <w:t xml:space="preserve"> </w:t>
      </w:r>
      <w:r w:rsidRPr="00372F89">
        <w:t>давление,</w:t>
      </w:r>
      <w:r w:rsidR="00FF696F" w:rsidRPr="00372F89">
        <w:t xml:space="preserve"> </w:t>
      </w:r>
      <w:r w:rsidRPr="00372F89">
        <w:t>ни</w:t>
      </w:r>
      <w:r w:rsidR="00FF696F" w:rsidRPr="00372F89">
        <w:t xml:space="preserve"> </w:t>
      </w:r>
      <w:r w:rsidRPr="00372F89">
        <w:t>на</w:t>
      </w:r>
      <w:r w:rsidR="00FF696F" w:rsidRPr="00372F89">
        <w:t xml:space="preserve"> </w:t>
      </w:r>
      <w:r w:rsidRPr="00372F89">
        <w:t>какие-то</w:t>
      </w:r>
      <w:r w:rsidR="00FF696F" w:rsidRPr="00372F89">
        <w:t xml:space="preserve"> </w:t>
      </w:r>
      <w:r w:rsidRPr="00372F89">
        <w:t>периоды</w:t>
      </w:r>
      <w:r w:rsidR="00FF696F" w:rsidRPr="00372F89">
        <w:t xml:space="preserve"> </w:t>
      </w:r>
      <w:r w:rsidRPr="00372F89">
        <w:t>экономических</w:t>
      </w:r>
      <w:r w:rsidR="00FF696F" w:rsidRPr="00372F89">
        <w:t xml:space="preserve"> </w:t>
      </w:r>
      <w:r w:rsidRPr="00372F89">
        <w:t>сложностей,</w:t>
      </w:r>
      <w:r w:rsidR="00FF696F" w:rsidRPr="00372F89">
        <w:t xml:space="preserve"> </w:t>
      </w:r>
      <w:r w:rsidRPr="00372F89">
        <w:t>программа</w:t>
      </w:r>
      <w:r w:rsidR="00FF696F" w:rsidRPr="00372F89">
        <w:t xml:space="preserve"> </w:t>
      </w:r>
      <w:r w:rsidRPr="00372F89">
        <w:t>индексирования</w:t>
      </w:r>
      <w:r w:rsidR="00FF696F" w:rsidRPr="00372F89">
        <w:t xml:space="preserve"> </w:t>
      </w:r>
      <w:r w:rsidRPr="00372F89">
        <w:t>заработных</w:t>
      </w:r>
      <w:r w:rsidR="00FF696F" w:rsidRPr="00372F89">
        <w:t xml:space="preserve"> </w:t>
      </w:r>
      <w:r w:rsidRPr="00372F89">
        <w:t>плат</w:t>
      </w:r>
      <w:r w:rsidR="00FF696F" w:rsidRPr="00372F89">
        <w:t xml:space="preserve"> </w:t>
      </w:r>
      <w:r w:rsidRPr="00372F89">
        <w:t>и</w:t>
      </w:r>
      <w:r w:rsidR="00FF696F" w:rsidRPr="00372F89">
        <w:t xml:space="preserve"> </w:t>
      </w:r>
      <w:r w:rsidRPr="00372F89">
        <w:t>пенсий.</w:t>
      </w:r>
      <w:r w:rsidR="00FF696F" w:rsidRPr="00372F89">
        <w:t xml:space="preserve"> </w:t>
      </w:r>
      <w:r w:rsidRPr="00372F89">
        <w:t>И</w:t>
      </w:r>
      <w:r w:rsidR="00FF696F" w:rsidRPr="00372F89">
        <w:t xml:space="preserve"> </w:t>
      </w:r>
      <w:r w:rsidRPr="00372F89">
        <w:t>мы</w:t>
      </w:r>
      <w:r w:rsidR="00FF696F" w:rsidRPr="00372F89">
        <w:t xml:space="preserve"> </w:t>
      </w:r>
      <w:r w:rsidRPr="00372F89">
        <w:t>видим,</w:t>
      </w:r>
      <w:r w:rsidR="00FF696F" w:rsidRPr="00372F89">
        <w:t xml:space="preserve"> </w:t>
      </w:r>
      <w:r w:rsidRPr="00372F89">
        <w:t>что</w:t>
      </w:r>
      <w:r w:rsidR="00FF696F" w:rsidRPr="00372F89">
        <w:t xml:space="preserve"> </w:t>
      </w:r>
      <w:r w:rsidRPr="00372F89">
        <w:t>это</w:t>
      </w:r>
      <w:r w:rsidR="00FF696F" w:rsidRPr="00372F89">
        <w:t xml:space="preserve"> </w:t>
      </w:r>
      <w:r w:rsidRPr="00372F89">
        <w:t>да</w:t>
      </w:r>
      <w:r w:rsidR="00FF696F" w:rsidRPr="00372F89">
        <w:t>е</w:t>
      </w:r>
      <w:r w:rsidRPr="00372F89">
        <w:t>т</w:t>
      </w:r>
      <w:r w:rsidR="00FF696F" w:rsidRPr="00372F89">
        <w:t xml:space="preserve"> </w:t>
      </w:r>
      <w:r w:rsidRPr="00372F89">
        <w:t>определ</w:t>
      </w:r>
      <w:r w:rsidR="00FF696F" w:rsidRPr="00372F89">
        <w:t>е</w:t>
      </w:r>
      <w:r w:rsidRPr="00372F89">
        <w:t>нные</w:t>
      </w:r>
      <w:r w:rsidR="00FF696F" w:rsidRPr="00372F89">
        <w:t xml:space="preserve"> </w:t>
      </w:r>
      <w:r w:rsidRPr="00372F89">
        <w:t>плоды.</w:t>
      </w:r>
      <w:r w:rsidR="00FF696F" w:rsidRPr="00372F89">
        <w:t xml:space="preserve"> </w:t>
      </w:r>
      <w:r w:rsidRPr="00372F89">
        <w:t>Но</w:t>
      </w:r>
      <w:r w:rsidR="00FF696F" w:rsidRPr="00372F89">
        <w:t xml:space="preserve"> </w:t>
      </w:r>
      <w:r w:rsidRPr="00372F89">
        <w:t>дополнительный</w:t>
      </w:r>
      <w:r w:rsidR="00FF696F" w:rsidRPr="00372F89">
        <w:t xml:space="preserve"> </w:t>
      </w:r>
      <w:r w:rsidRPr="00372F89">
        <w:t>источник</w:t>
      </w:r>
      <w:r w:rsidR="00FF696F" w:rsidRPr="00372F89">
        <w:t xml:space="preserve"> </w:t>
      </w:r>
      <w:r w:rsidRPr="00372F89">
        <w:t>формирования</w:t>
      </w:r>
      <w:r w:rsidR="00FF696F" w:rsidRPr="00372F89">
        <w:t xml:space="preserve"> </w:t>
      </w:r>
      <w:r w:rsidRPr="00372F89">
        <w:t>будущих</w:t>
      </w:r>
      <w:r w:rsidR="00FF696F" w:rsidRPr="00372F89">
        <w:t xml:space="preserve"> </w:t>
      </w:r>
      <w:r w:rsidRPr="00372F89">
        <w:t>финансовых</w:t>
      </w:r>
      <w:r w:rsidR="00FF696F" w:rsidRPr="00372F89">
        <w:t xml:space="preserve"> </w:t>
      </w:r>
      <w:r w:rsidRPr="00372F89">
        <w:t>возможностей</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всегда</w:t>
      </w:r>
      <w:r w:rsidR="00FF696F" w:rsidRPr="00372F89">
        <w:t xml:space="preserve"> </w:t>
      </w:r>
      <w:r w:rsidRPr="00372F89">
        <w:t>хорошо.</w:t>
      </w:r>
      <w:r w:rsidR="00FF696F" w:rsidRPr="00372F89">
        <w:t xml:space="preserve"> </w:t>
      </w:r>
      <w:r w:rsidRPr="00372F89">
        <w:t>И</w:t>
      </w:r>
      <w:r w:rsidR="00FF696F" w:rsidRPr="00372F89">
        <w:t xml:space="preserve"> </w:t>
      </w:r>
      <w:r w:rsidRPr="00372F89">
        <w:t>чем</w:t>
      </w:r>
      <w:r w:rsidR="00FF696F" w:rsidRPr="00372F89">
        <w:t xml:space="preserve"> </w:t>
      </w:r>
      <w:r w:rsidRPr="00372F89">
        <w:t>раньше</w:t>
      </w:r>
      <w:r w:rsidR="00FF696F" w:rsidRPr="00372F89">
        <w:t xml:space="preserve"> </w:t>
      </w:r>
      <w:r w:rsidRPr="00372F89">
        <w:t>ты</w:t>
      </w:r>
      <w:r w:rsidR="00FF696F" w:rsidRPr="00372F89">
        <w:t xml:space="preserve"> </w:t>
      </w:r>
      <w:r w:rsidRPr="00372F89">
        <w:t>вступаешь</w:t>
      </w:r>
      <w:r w:rsidR="00FF696F" w:rsidRPr="00372F89">
        <w:t xml:space="preserve"> </w:t>
      </w:r>
      <w:r w:rsidRPr="00372F89">
        <w:t>в</w:t>
      </w:r>
      <w:r w:rsidR="00FF696F" w:rsidRPr="00372F89">
        <w:t xml:space="preserve"> </w:t>
      </w:r>
      <w:r w:rsidRPr="00372F89">
        <w:t>эту</w:t>
      </w:r>
      <w:r w:rsidR="00FF696F" w:rsidRPr="00372F89">
        <w:t xml:space="preserve"> </w:t>
      </w:r>
      <w:r w:rsidRPr="00372F89">
        <w:t>программу,</w:t>
      </w:r>
      <w:r w:rsidR="00FF696F" w:rsidRPr="00372F89">
        <w:t xml:space="preserve"> </w:t>
      </w:r>
      <w:r w:rsidRPr="00372F89">
        <w:t>тем</w:t>
      </w:r>
      <w:r w:rsidR="00FF696F" w:rsidRPr="00372F89">
        <w:t xml:space="preserve"> </w:t>
      </w:r>
      <w:r w:rsidRPr="00372F89">
        <w:t>меньше</w:t>
      </w:r>
      <w:r w:rsidR="00FF696F" w:rsidRPr="00372F89">
        <w:t xml:space="preserve"> </w:t>
      </w:r>
      <w:r w:rsidRPr="00372F89">
        <w:t>объ</w:t>
      </w:r>
      <w:r w:rsidR="00FF696F" w:rsidRPr="00372F89">
        <w:t>е</w:t>
      </w:r>
      <w:r w:rsidRPr="00372F89">
        <w:t>м</w:t>
      </w:r>
      <w:r w:rsidR="00FF696F" w:rsidRPr="00372F89">
        <w:t xml:space="preserve"> </w:t>
      </w:r>
      <w:r w:rsidRPr="00372F89">
        <w:t>средств,</w:t>
      </w:r>
      <w:r w:rsidR="00FF696F" w:rsidRPr="00372F89">
        <w:t xml:space="preserve"> </w:t>
      </w:r>
      <w:r w:rsidRPr="00372F89">
        <w:t>которые</w:t>
      </w:r>
      <w:r w:rsidR="00FF696F" w:rsidRPr="00372F89">
        <w:t xml:space="preserve"> </w:t>
      </w:r>
      <w:r w:rsidRPr="00372F89">
        <w:t>ты</w:t>
      </w:r>
      <w:r w:rsidR="00FF696F" w:rsidRPr="00372F89">
        <w:t xml:space="preserve"> </w:t>
      </w:r>
      <w:r w:rsidRPr="00372F89">
        <w:t>можешь</w:t>
      </w:r>
      <w:r w:rsidR="00FF696F" w:rsidRPr="00372F89">
        <w:t xml:space="preserve"> </w:t>
      </w:r>
      <w:r w:rsidRPr="00372F89">
        <w:t>отчислять</w:t>
      </w:r>
      <w:r w:rsidR="00FF696F" w:rsidRPr="00372F89">
        <w:t xml:space="preserve"> </w:t>
      </w:r>
      <w:r w:rsidRPr="00372F89">
        <w:t>за</w:t>
      </w:r>
      <w:r w:rsidR="00FF696F" w:rsidRPr="00372F89">
        <w:t xml:space="preserve"> </w:t>
      </w:r>
      <w:r w:rsidRPr="00372F89">
        <w:t>сч</w:t>
      </w:r>
      <w:r w:rsidR="00FF696F" w:rsidRPr="00372F89">
        <w:t>е</w:t>
      </w:r>
      <w:r w:rsidRPr="00372F89">
        <w:t>т</w:t>
      </w:r>
      <w:r w:rsidR="00FF696F" w:rsidRPr="00372F89">
        <w:t xml:space="preserve"> </w:t>
      </w:r>
      <w:r w:rsidRPr="00372F89">
        <w:t>длительности</w:t>
      </w:r>
      <w:r w:rsidR="00FF696F" w:rsidRPr="00372F89">
        <w:t xml:space="preserve"> </w:t>
      </w:r>
      <w:r w:rsidRPr="00372F89">
        <w:t>периода,</w:t>
      </w:r>
      <w:r w:rsidR="00FF696F" w:rsidRPr="00372F89">
        <w:t xml:space="preserve"> </w:t>
      </w:r>
      <w:r w:rsidRPr="00372F89">
        <w:t>что</w:t>
      </w:r>
      <w:r w:rsidR="00FF696F" w:rsidRPr="00372F89">
        <w:t xml:space="preserve"> </w:t>
      </w:r>
      <w:r w:rsidRPr="00372F89">
        <w:t>снижает</w:t>
      </w:r>
      <w:r w:rsidR="00FF696F" w:rsidRPr="00372F89">
        <w:t xml:space="preserve"> </w:t>
      </w:r>
      <w:r w:rsidRPr="00372F89">
        <w:t>нагрузку</w:t>
      </w:r>
      <w:r w:rsidR="00FF696F" w:rsidRPr="00372F89">
        <w:t xml:space="preserve"> </w:t>
      </w:r>
      <w:r w:rsidRPr="00372F89">
        <w:t>на</w:t>
      </w:r>
      <w:r w:rsidR="00FF696F" w:rsidRPr="00372F89">
        <w:t xml:space="preserve"> </w:t>
      </w:r>
      <w:r w:rsidRPr="00372F89">
        <w:t>твой</w:t>
      </w:r>
      <w:r w:rsidR="00FF696F" w:rsidRPr="00372F89">
        <w:t xml:space="preserve"> </w:t>
      </w:r>
      <w:r w:rsidRPr="00372F89">
        <w:t>ежемесячный</w:t>
      </w:r>
      <w:r w:rsidR="00FF696F" w:rsidRPr="00372F89">
        <w:t xml:space="preserve"> </w:t>
      </w:r>
      <w:r w:rsidRPr="00372F89">
        <w:t>бюджет.</w:t>
      </w:r>
    </w:p>
    <w:p w14:paraId="6A721901" w14:textId="77777777" w:rsidR="00E74233" w:rsidRPr="00372F89" w:rsidRDefault="00FF696F" w:rsidP="00E74233">
      <w:r w:rsidRPr="00372F89">
        <w:t xml:space="preserve">- </w:t>
      </w:r>
      <w:r w:rsidR="00E74233" w:rsidRPr="00372F89">
        <w:t>А</w:t>
      </w:r>
      <w:r w:rsidRPr="00372F89">
        <w:t xml:space="preserve"> </w:t>
      </w:r>
      <w:r w:rsidR="00E74233" w:rsidRPr="00372F89">
        <w:t>для</w:t>
      </w:r>
      <w:r w:rsidRPr="00372F89">
        <w:t xml:space="preserve"> </w:t>
      </w:r>
      <w:proofErr w:type="spellStart"/>
      <w:r w:rsidR="00E74233" w:rsidRPr="00372F89">
        <w:t>предпенсионеров</w:t>
      </w:r>
      <w:proofErr w:type="spellEnd"/>
      <w:r w:rsidRPr="00372F89">
        <w:t xml:space="preserve"> </w:t>
      </w:r>
      <w:r w:rsidR="00E74233" w:rsidRPr="00372F89">
        <w:t>это</w:t>
      </w:r>
      <w:r w:rsidRPr="00372F89">
        <w:t xml:space="preserve"> </w:t>
      </w:r>
      <w:r w:rsidR="00E74233" w:rsidRPr="00372F89">
        <w:t>вообще</w:t>
      </w:r>
      <w:r w:rsidRPr="00372F89">
        <w:t xml:space="preserve"> </w:t>
      </w:r>
      <w:r w:rsidR="00E74233" w:rsidRPr="00372F89">
        <w:t>имеет</w:t>
      </w:r>
      <w:r w:rsidRPr="00372F89">
        <w:t xml:space="preserve"> </w:t>
      </w:r>
      <w:r w:rsidR="00E74233" w:rsidRPr="00372F89">
        <w:t>смысл?</w:t>
      </w:r>
    </w:p>
    <w:p w14:paraId="36362696" w14:textId="77777777" w:rsidR="00E74233" w:rsidRPr="00372F89" w:rsidRDefault="00FF696F" w:rsidP="00E74233">
      <w:r w:rsidRPr="00372F89">
        <w:t xml:space="preserve">- </w:t>
      </w:r>
      <w:r w:rsidR="00E74233" w:rsidRPr="00372F89">
        <w:t>Ограничений</w:t>
      </w:r>
      <w:r w:rsidRPr="00372F89">
        <w:t xml:space="preserve"> </w:t>
      </w:r>
      <w:r w:rsidR="00E74233" w:rsidRPr="00372F89">
        <w:t>нет</w:t>
      </w:r>
      <w:r w:rsidRPr="00372F89">
        <w:t xml:space="preserve"> </w:t>
      </w:r>
      <w:r w:rsidR="00E74233" w:rsidRPr="00372F89">
        <w:t>никаких.</w:t>
      </w:r>
      <w:r w:rsidRPr="00372F89">
        <w:t xml:space="preserve"> </w:t>
      </w:r>
      <w:r w:rsidR="00E74233" w:rsidRPr="00372F89">
        <w:t>И</w:t>
      </w:r>
      <w:r w:rsidRPr="00372F89">
        <w:t xml:space="preserve"> </w:t>
      </w:r>
      <w:proofErr w:type="spellStart"/>
      <w:r w:rsidR="00E74233" w:rsidRPr="00372F89">
        <w:t>предпенсионеры</w:t>
      </w:r>
      <w:proofErr w:type="spellEnd"/>
      <w:r w:rsidR="00E74233" w:rsidRPr="00372F89">
        <w:t>,</w:t>
      </w:r>
      <w:r w:rsidRPr="00372F89">
        <w:t xml:space="preserve"> </w:t>
      </w:r>
      <w:r w:rsidR="00E74233" w:rsidRPr="00372F89">
        <w:t>и</w:t>
      </w:r>
      <w:r w:rsidRPr="00372F89">
        <w:t xml:space="preserve"> </w:t>
      </w:r>
      <w:r w:rsidR="00E74233" w:rsidRPr="00372F89">
        <w:t>пенсионеры</w:t>
      </w:r>
      <w:r w:rsidRPr="00372F89">
        <w:t xml:space="preserve"> </w:t>
      </w:r>
      <w:r w:rsidR="00E74233" w:rsidRPr="00372F89">
        <w:t>могут</w:t>
      </w:r>
      <w:r w:rsidRPr="00372F89">
        <w:t xml:space="preserve"> </w:t>
      </w:r>
      <w:r w:rsidR="00E74233" w:rsidRPr="00372F89">
        <w:t>быть</w:t>
      </w:r>
      <w:r w:rsidRPr="00372F89">
        <w:t xml:space="preserve"> </w:t>
      </w:r>
      <w:r w:rsidR="00E74233" w:rsidRPr="00372F89">
        <w:t>участниками</w:t>
      </w:r>
      <w:r w:rsidRPr="00372F89">
        <w:t xml:space="preserve"> </w:t>
      </w:r>
      <w:r w:rsidR="00E74233" w:rsidRPr="00372F89">
        <w:t>этой</w:t>
      </w:r>
      <w:r w:rsidRPr="00372F89">
        <w:t xml:space="preserve"> </w:t>
      </w:r>
      <w:r w:rsidR="00E74233" w:rsidRPr="00372F89">
        <w:t>программы.</w:t>
      </w:r>
      <w:r w:rsidRPr="00372F89">
        <w:t xml:space="preserve"> </w:t>
      </w:r>
      <w:r w:rsidR="00E74233" w:rsidRPr="00372F89">
        <w:t>Плюс,</w:t>
      </w:r>
      <w:r w:rsidRPr="00372F89">
        <w:t xml:space="preserve"> </w:t>
      </w:r>
      <w:r w:rsidR="00E74233" w:rsidRPr="00372F89">
        <w:t>если</w:t>
      </w:r>
      <w:r w:rsidRPr="00372F89">
        <w:t xml:space="preserve"> </w:t>
      </w:r>
      <w:r w:rsidR="00E74233" w:rsidRPr="00372F89">
        <w:t>ты</w:t>
      </w:r>
      <w:r w:rsidRPr="00372F89">
        <w:t xml:space="preserve"> </w:t>
      </w:r>
      <w:r w:rsidR="00E74233" w:rsidRPr="00372F89">
        <w:t>был</w:t>
      </w:r>
      <w:r w:rsidRPr="00372F89">
        <w:t xml:space="preserve"> </w:t>
      </w:r>
      <w:r w:rsidR="00E74233" w:rsidRPr="00372F89">
        <w:t>участником</w:t>
      </w:r>
      <w:r w:rsidRPr="00372F89">
        <w:t xml:space="preserve"> </w:t>
      </w:r>
      <w:r w:rsidR="00E74233" w:rsidRPr="00372F89">
        <w:t>обязательной</w:t>
      </w:r>
      <w:r w:rsidRPr="00372F89">
        <w:t xml:space="preserve"> </w:t>
      </w:r>
      <w:r w:rsidR="00E74233" w:rsidRPr="00372F89">
        <w:t>пенсионной</w:t>
      </w:r>
      <w:r w:rsidRPr="00372F89">
        <w:t xml:space="preserve"> </w:t>
      </w:r>
      <w:r w:rsidR="00E74233" w:rsidRPr="00372F89">
        <w:t>программы,</w:t>
      </w:r>
      <w:r w:rsidRPr="00372F89">
        <w:t xml:space="preserve"> </w:t>
      </w:r>
      <w:r w:rsidR="00E74233" w:rsidRPr="00372F89">
        <w:t>у</w:t>
      </w:r>
      <w:r w:rsidRPr="00372F89">
        <w:t xml:space="preserve"> </w:t>
      </w:r>
      <w:r w:rsidR="00E74233" w:rsidRPr="00372F89">
        <w:t>тебя</w:t>
      </w:r>
      <w:r w:rsidRPr="00372F89">
        <w:t xml:space="preserve"> </w:t>
      </w:r>
      <w:r w:rsidR="00E74233" w:rsidRPr="00372F89">
        <w:t>есть</w:t>
      </w:r>
      <w:r w:rsidRPr="00372F89">
        <w:t xml:space="preserve"> </w:t>
      </w:r>
      <w:r w:rsidR="00E74233" w:rsidRPr="00372F89">
        <w:t>какой-то</w:t>
      </w:r>
      <w:r w:rsidRPr="00372F89">
        <w:t xml:space="preserve"> </w:t>
      </w:r>
      <w:r w:rsidR="00E74233" w:rsidRPr="00372F89">
        <w:t>накопленный</w:t>
      </w:r>
      <w:r w:rsidRPr="00372F89">
        <w:t xml:space="preserve"> </w:t>
      </w:r>
      <w:r w:rsidR="00E74233" w:rsidRPr="00372F89">
        <w:t>объ</w:t>
      </w:r>
      <w:r w:rsidRPr="00372F89">
        <w:t>е</w:t>
      </w:r>
      <w:r w:rsidR="00E74233" w:rsidRPr="00372F89">
        <w:t>м</w:t>
      </w:r>
      <w:r w:rsidRPr="00372F89">
        <w:t xml:space="preserve"> </w:t>
      </w:r>
      <w:r w:rsidR="00E74233" w:rsidRPr="00372F89">
        <w:t>средств,</w:t>
      </w:r>
      <w:r w:rsidRPr="00372F89">
        <w:t xml:space="preserve"> </w:t>
      </w:r>
      <w:r w:rsidR="00E74233" w:rsidRPr="00372F89">
        <w:t>который</w:t>
      </w:r>
      <w:r w:rsidRPr="00372F89">
        <w:t xml:space="preserve"> </w:t>
      </w:r>
      <w:r w:rsidR="00E74233" w:rsidRPr="00372F89">
        <w:t>ты</w:t>
      </w:r>
      <w:r w:rsidRPr="00372F89">
        <w:t xml:space="preserve"> </w:t>
      </w:r>
      <w:r w:rsidR="00E74233" w:rsidRPr="00372F89">
        <w:t>можешь</w:t>
      </w:r>
      <w:r w:rsidRPr="00372F89">
        <w:t xml:space="preserve"> </w:t>
      </w:r>
      <w:r w:rsidR="00E74233" w:rsidRPr="00372F89">
        <w:t>использовать</w:t>
      </w:r>
      <w:r w:rsidRPr="00372F89">
        <w:t xml:space="preserve"> </w:t>
      </w:r>
      <w:r w:rsidR="00E74233" w:rsidRPr="00372F89">
        <w:t>как</w:t>
      </w:r>
      <w:r w:rsidRPr="00372F89">
        <w:t xml:space="preserve"> </w:t>
      </w:r>
      <w:r w:rsidR="00E74233" w:rsidRPr="00372F89">
        <w:t>вклад</w:t>
      </w:r>
      <w:r w:rsidRPr="00372F89">
        <w:t xml:space="preserve"> </w:t>
      </w:r>
      <w:r w:rsidR="00E74233" w:rsidRPr="00372F89">
        <w:t>в</w:t>
      </w:r>
      <w:r w:rsidRPr="00372F89">
        <w:t xml:space="preserve"> </w:t>
      </w:r>
      <w:r w:rsidR="00E74233" w:rsidRPr="00372F89">
        <w:t>эту</w:t>
      </w:r>
      <w:r w:rsidRPr="00372F89">
        <w:t xml:space="preserve"> </w:t>
      </w:r>
      <w:r w:rsidR="00E74233" w:rsidRPr="00372F89">
        <w:t>систему,</w:t>
      </w:r>
      <w:r w:rsidRPr="00372F89">
        <w:t xml:space="preserve"> </w:t>
      </w:r>
      <w:r w:rsidR="00E74233" w:rsidRPr="00372F89">
        <w:t>что</w:t>
      </w:r>
      <w:r w:rsidRPr="00372F89">
        <w:t xml:space="preserve"> </w:t>
      </w:r>
      <w:r w:rsidR="00E74233" w:rsidRPr="00372F89">
        <w:t>тоже</w:t>
      </w:r>
      <w:r w:rsidRPr="00372F89">
        <w:t xml:space="preserve"> </w:t>
      </w:r>
      <w:r w:rsidR="00E74233" w:rsidRPr="00372F89">
        <w:t>хорошо.</w:t>
      </w:r>
    </w:p>
    <w:p w14:paraId="56731F8F" w14:textId="77777777" w:rsidR="00E74233" w:rsidRPr="00372F89" w:rsidRDefault="00FF696F" w:rsidP="00E74233">
      <w:r w:rsidRPr="00372F89">
        <w:t xml:space="preserve">- </w:t>
      </w:r>
      <w:r w:rsidR="00E74233" w:rsidRPr="00372F89">
        <w:t>Не</w:t>
      </w:r>
      <w:r w:rsidRPr="00372F89">
        <w:t xml:space="preserve"> </w:t>
      </w:r>
      <w:r w:rsidR="00E74233" w:rsidRPr="00372F89">
        <w:t>могу</w:t>
      </w:r>
      <w:r w:rsidRPr="00372F89">
        <w:t xml:space="preserve"> </w:t>
      </w:r>
      <w:r w:rsidR="00E74233" w:rsidRPr="00372F89">
        <w:t>не</w:t>
      </w:r>
      <w:r w:rsidRPr="00372F89">
        <w:t xml:space="preserve"> </w:t>
      </w:r>
      <w:r w:rsidR="00E74233" w:rsidRPr="00372F89">
        <w:t>задать</w:t>
      </w:r>
      <w:r w:rsidRPr="00372F89">
        <w:t xml:space="preserve"> </w:t>
      </w:r>
      <w:r w:rsidR="00E74233" w:rsidRPr="00372F89">
        <w:t>личный</w:t>
      </w:r>
      <w:r w:rsidRPr="00372F89">
        <w:t xml:space="preserve"> </w:t>
      </w:r>
      <w:r w:rsidR="00E74233" w:rsidRPr="00372F89">
        <w:t>вопрос:</w:t>
      </w:r>
      <w:r w:rsidRPr="00372F89">
        <w:t xml:space="preserve"> </w:t>
      </w:r>
      <w:r w:rsidR="00E74233" w:rsidRPr="00372F89">
        <w:t>вы</w:t>
      </w:r>
      <w:r w:rsidRPr="00372F89">
        <w:t xml:space="preserve"> </w:t>
      </w:r>
      <w:r w:rsidR="00E74233" w:rsidRPr="00372F89">
        <w:t>сами</w:t>
      </w:r>
      <w:r w:rsidRPr="00372F89">
        <w:t xml:space="preserve"> </w:t>
      </w:r>
      <w:r w:rsidR="00E74233" w:rsidRPr="00372F89">
        <w:t>уже</w:t>
      </w:r>
      <w:r w:rsidRPr="00372F89">
        <w:t xml:space="preserve"> </w:t>
      </w:r>
      <w:r w:rsidR="00E74233" w:rsidRPr="00372F89">
        <w:t>участвуете</w:t>
      </w:r>
      <w:r w:rsidRPr="00372F89">
        <w:t xml:space="preserve"> </w:t>
      </w:r>
      <w:r w:rsidR="00E74233" w:rsidRPr="00372F89">
        <w:t>в</w:t>
      </w:r>
      <w:r w:rsidRPr="00372F89">
        <w:t xml:space="preserve"> </w:t>
      </w:r>
      <w:r w:rsidR="00E74233" w:rsidRPr="00372F89">
        <w:t>программе?</w:t>
      </w:r>
    </w:p>
    <w:p w14:paraId="198E8D57" w14:textId="77777777" w:rsidR="00E74233" w:rsidRPr="00372F89" w:rsidRDefault="00FF696F" w:rsidP="00E74233">
      <w:r w:rsidRPr="00372F89">
        <w:t xml:space="preserve">- </w:t>
      </w:r>
      <w:r w:rsidR="00E74233" w:rsidRPr="00372F89">
        <w:t>Конечно.</w:t>
      </w:r>
      <w:r w:rsidRPr="00372F89">
        <w:t xml:space="preserve"> </w:t>
      </w:r>
      <w:r w:rsidR="00E74233" w:rsidRPr="00372F89">
        <w:t>Хотя</w:t>
      </w:r>
      <w:r w:rsidRPr="00372F89">
        <w:t xml:space="preserve"> </w:t>
      </w:r>
      <w:r w:rsidR="00E74233" w:rsidRPr="00372F89">
        <w:t>это</w:t>
      </w:r>
      <w:r w:rsidRPr="00372F89">
        <w:t xml:space="preserve"> </w:t>
      </w:r>
      <w:r w:rsidR="00E74233" w:rsidRPr="00372F89">
        <w:t>уже</w:t>
      </w:r>
      <w:r w:rsidRPr="00372F89">
        <w:t xml:space="preserve"> </w:t>
      </w:r>
      <w:r w:rsidR="00E74233" w:rsidRPr="00372F89">
        <w:t>не</w:t>
      </w:r>
      <w:r w:rsidRPr="00372F89">
        <w:t xml:space="preserve"> </w:t>
      </w:r>
      <w:r w:rsidR="00E74233" w:rsidRPr="00372F89">
        <w:t>начало</w:t>
      </w:r>
      <w:r w:rsidRPr="00372F89">
        <w:t xml:space="preserve"> </w:t>
      </w:r>
      <w:r w:rsidR="00E74233" w:rsidRPr="00372F89">
        <w:t>трудового</w:t>
      </w:r>
      <w:r w:rsidRPr="00372F89">
        <w:t xml:space="preserve"> </w:t>
      </w:r>
      <w:r w:rsidR="00E74233" w:rsidRPr="00372F89">
        <w:t>стажа,</w:t>
      </w:r>
      <w:r w:rsidRPr="00372F89">
        <w:t xml:space="preserve"> </w:t>
      </w:r>
      <w:r w:rsidR="00E74233" w:rsidRPr="00372F89">
        <w:t>но,</w:t>
      </w:r>
      <w:r w:rsidRPr="00372F89">
        <w:t xml:space="preserve"> </w:t>
      </w:r>
      <w:r w:rsidR="00E74233" w:rsidRPr="00372F89">
        <w:t>конечно,</w:t>
      </w:r>
      <w:r w:rsidRPr="00372F89">
        <w:t xml:space="preserve"> </w:t>
      </w:r>
      <w:r w:rsidR="00E74233" w:rsidRPr="00372F89">
        <w:t>участвую.</w:t>
      </w:r>
    </w:p>
    <w:p w14:paraId="0CD0F4A9" w14:textId="77777777" w:rsidR="00E74233" w:rsidRPr="00372F89" w:rsidRDefault="00FF696F" w:rsidP="00E74233">
      <w:r w:rsidRPr="00372F89">
        <w:t xml:space="preserve">- </w:t>
      </w:r>
      <w:r w:rsidR="00E74233" w:rsidRPr="00372F89">
        <w:t>Верн</w:t>
      </w:r>
      <w:r w:rsidRPr="00372F89">
        <w:t>е</w:t>
      </w:r>
      <w:r w:rsidR="00E74233" w:rsidRPr="00372F89">
        <w:t>мся</w:t>
      </w:r>
      <w:r w:rsidRPr="00372F89">
        <w:t xml:space="preserve"> </w:t>
      </w:r>
      <w:r w:rsidR="00E74233" w:rsidRPr="00372F89">
        <w:t>к</w:t>
      </w:r>
      <w:r w:rsidRPr="00372F89">
        <w:t xml:space="preserve"> </w:t>
      </w:r>
      <w:r w:rsidR="00E74233" w:rsidRPr="00372F89">
        <w:t>ситуации</w:t>
      </w:r>
      <w:r w:rsidRPr="00372F89">
        <w:t xml:space="preserve"> </w:t>
      </w:r>
      <w:r w:rsidR="00E74233" w:rsidRPr="00372F89">
        <w:t>на</w:t>
      </w:r>
      <w:r w:rsidRPr="00372F89">
        <w:t xml:space="preserve"> </w:t>
      </w:r>
      <w:r w:rsidR="00E74233" w:rsidRPr="00372F89">
        <w:t>рынке</w:t>
      </w:r>
      <w:r w:rsidRPr="00372F89">
        <w:t xml:space="preserve"> </w:t>
      </w:r>
      <w:r w:rsidR="00E74233" w:rsidRPr="00372F89">
        <w:t>НПФ.</w:t>
      </w:r>
      <w:r w:rsidRPr="00372F89">
        <w:t xml:space="preserve"> </w:t>
      </w:r>
      <w:r w:rsidR="00E74233" w:rsidRPr="00372F89">
        <w:t>Вы</w:t>
      </w:r>
      <w:r w:rsidRPr="00372F89">
        <w:t xml:space="preserve"> </w:t>
      </w:r>
      <w:r w:rsidR="00E74233" w:rsidRPr="00372F89">
        <w:t>говорили,</w:t>
      </w:r>
      <w:r w:rsidRPr="00372F89">
        <w:t xml:space="preserve"> </w:t>
      </w:r>
      <w:r w:rsidR="00E74233" w:rsidRPr="00372F89">
        <w:t>что</w:t>
      </w:r>
      <w:r w:rsidRPr="00372F89">
        <w:t xml:space="preserve"> </w:t>
      </w:r>
      <w:r w:rsidR="00E74233" w:rsidRPr="00372F89">
        <w:t>число</w:t>
      </w:r>
      <w:r w:rsidRPr="00372F89">
        <w:t xml:space="preserve"> </w:t>
      </w:r>
      <w:r w:rsidR="00E74233" w:rsidRPr="00372F89">
        <w:t>фондов</w:t>
      </w:r>
      <w:r w:rsidRPr="00372F89">
        <w:t xml:space="preserve"> </w:t>
      </w:r>
      <w:r w:rsidR="00E74233" w:rsidRPr="00372F89">
        <w:t>значительно</w:t>
      </w:r>
      <w:r w:rsidRPr="00372F89">
        <w:t xml:space="preserve"> </w:t>
      </w:r>
      <w:r w:rsidR="00E74233" w:rsidRPr="00372F89">
        <w:t>снизилось.</w:t>
      </w:r>
      <w:r w:rsidRPr="00372F89">
        <w:t xml:space="preserve"> </w:t>
      </w:r>
      <w:r w:rsidR="00E74233" w:rsidRPr="00372F89">
        <w:t>Что</w:t>
      </w:r>
      <w:r w:rsidRPr="00372F89">
        <w:t xml:space="preserve"> </w:t>
      </w:r>
      <w:r w:rsidR="00E74233" w:rsidRPr="00372F89">
        <w:t>произошло</w:t>
      </w:r>
      <w:r w:rsidRPr="00372F89">
        <w:t xml:space="preserve"> </w:t>
      </w:r>
      <w:r w:rsidR="00E74233" w:rsidRPr="00372F89">
        <w:t>с</w:t>
      </w:r>
      <w:r w:rsidRPr="00372F89">
        <w:t xml:space="preserve"> </w:t>
      </w:r>
      <w:r w:rsidR="00E74233" w:rsidRPr="00372F89">
        <w:t>деньгами</w:t>
      </w:r>
      <w:r w:rsidRPr="00372F89">
        <w:t xml:space="preserve"> </w:t>
      </w:r>
      <w:r w:rsidR="00E74233" w:rsidRPr="00372F89">
        <w:t>участников</w:t>
      </w:r>
      <w:r w:rsidRPr="00372F89">
        <w:t xml:space="preserve"> </w:t>
      </w:r>
      <w:r w:rsidR="00E74233" w:rsidRPr="00372F89">
        <w:t>закрывшихся</w:t>
      </w:r>
      <w:r w:rsidRPr="00372F89">
        <w:t xml:space="preserve"> </w:t>
      </w:r>
      <w:r w:rsidR="00E74233" w:rsidRPr="00372F89">
        <w:t>фондов?</w:t>
      </w:r>
    </w:p>
    <w:p w14:paraId="4746B7C2" w14:textId="77777777" w:rsidR="00E74233" w:rsidRPr="00372F89" w:rsidRDefault="00FF696F" w:rsidP="00E74233">
      <w:r w:rsidRPr="00372F89">
        <w:t xml:space="preserve">- </w:t>
      </w:r>
      <w:r w:rsidR="00E74233" w:rsidRPr="00372F89">
        <w:t>Закрывшиеся</w:t>
      </w:r>
      <w:r w:rsidRPr="00372F89">
        <w:t xml:space="preserve"> </w:t>
      </w:r>
      <w:r w:rsidR="00E74233" w:rsidRPr="00372F89">
        <w:t>фонды</w:t>
      </w:r>
      <w:r w:rsidRPr="00372F89">
        <w:t xml:space="preserve"> </w:t>
      </w:r>
      <w:r w:rsidR="00E74233" w:rsidRPr="00372F89">
        <w:t>не</w:t>
      </w:r>
      <w:r w:rsidRPr="00372F89">
        <w:t xml:space="preserve"> </w:t>
      </w:r>
      <w:r w:rsidR="00E74233" w:rsidRPr="00372F89">
        <w:t>являются</w:t>
      </w:r>
      <w:r w:rsidRPr="00372F89">
        <w:t xml:space="preserve"> </w:t>
      </w:r>
      <w:r w:rsidR="00E74233" w:rsidRPr="00372F89">
        <w:t>риском</w:t>
      </w:r>
      <w:r w:rsidRPr="00372F89">
        <w:t xml:space="preserve"> </w:t>
      </w:r>
      <w:r w:rsidR="00E74233" w:rsidRPr="00372F89">
        <w:t>для</w:t>
      </w:r>
      <w:r w:rsidRPr="00372F89">
        <w:t xml:space="preserve"> </w:t>
      </w:r>
      <w:r w:rsidR="00E74233" w:rsidRPr="00372F89">
        <w:t>клиентов.</w:t>
      </w:r>
      <w:r w:rsidRPr="00372F89">
        <w:t xml:space="preserve"> </w:t>
      </w:r>
      <w:r w:rsidR="00E74233" w:rsidRPr="00372F89">
        <w:t>Если</w:t>
      </w:r>
      <w:r w:rsidRPr="00372F89">
        <w:t xml:space="preserve"> </w:t>
      </w:r>
      <w:r w:rsidR="00E74233" w:rsidRPr="00372F89">
        <w:t>это</w:t>
      </w:r>
      <w:r w:rsidRPr="00372F89">
        <w:t xml:space="preserve"> </w:t>
      </w:r>
      <w:r w:rsidR="00E74233" w:rsidRPr="00372F89">
        <w:t>происходит</w:t>
      </w:r>
      <w:r w:rsidRPr="00372F89">
        <w:t xml:space="preserve"> </w:t>
      </w:r>
      <w:r w:rsidR="00E74233" w:rsidRPr="00372F89">
        <w:t>пут</w:t>
      </w:r>
      <w:r w:rsidRPr="00372F89">
        <w:t>е</w:t>
      </w:r>
      <w:r w:rsidR="00E74233" w:rsidRPr="00372F89">
        <w:t>м</w:t>
      </w:r>
      <w:r w:rsidRPr="00372F89">
        <w:t xml:space="preserve"> </w:t>
      </w:r>
      <w:r w:rsidR="00E74233" w:rsidRPr="00372F89">
        <w:t>сделки</w:t>
      </w:r>
      <w:r w:rsidRPr="00372F89">
        <w:t xml:space="preserve"> </w:t>
      </w:r>
      <w:r w:rsidR="00E74233" w:rsidRPr="00372F89">
        <w:t>по</w:t>
      </w:r>
      <w:r w:rsidRPr="00372F89">
        <w:t xml:space="preserve"> </w:t>
      </w:r>
      <w:r w:rsidR="00E74233" w:rsidRPr="00372F89">
        <w:t>слиянию</w:t>
      </w:r>
      <w:r w:rsidRPr="00372F89">
        <w:t xml:space="preserve"> </w:t>
      </w:r>
      <w:r w:rsidR="00E74233" w:rsidRPr="00372F89">
        <w:t>и</w:t>
      </w:r>
      <w:r w:rsidRPr="00372F89">
        <w:t xml:space="preserve"> </w:t>
      </w:r>
      <w:r w:rsidR="00E74233" w:rsidRPr="00372F89">
        <w:t>поглощению,</w:t>
      </w:r>
      <w:r w:rsidRPr="00372F89">
        <w:t xml:space="preserve"> </w:t>
      </w:r>
      <w:r w:rsidR="00E74233" w:rsidRPr="00372F89">
        <w:t>то</w:t>
      </w:r>
      <w:r w:rsidRPr="00372F89">
        <w:t xml:space="preserve"> </w:t>
      </w:r>
      <w:r w:rsidR="00E74233" w:rsidRPr="00372F89">
        <w:t>юрлица</w:t>
      </w:r>
      <w:r w:rsidRPr="00372F89">
        <w:t xml:space="preserve"> </w:t>
      </w:r>
      <w:r w:rsidR="00E74233" w:rsidRPr="00372F89">
        <w:t>объединяются</w:t>
      </w:r>
      <w:r w:rsidRPr="00372F89">
        <w:t xml:space="preserve"> </w:t>
      </w:r>
      <w:r w:rsidR="00E74233" w:rsidRPr="00372F89">
        <w:t>и</w:t>
      </w:r>
      <w:r w:rsidRPr="00372F89">
        <w:t xml:space="preserve"> </w:t>
      </w:r>
      <w:r w:rsidR="00E74233" w:rsidRPr="00372F89">
        <w:t>фонд</w:t>
      </w:r>
      <w:r w:rsidRPr="00372F89">
        <w:t xml:space="preserve"> </w:t>
      </w:r>
      <w:r w:rsidR="00E74233" w:rsidRPr="00372F89">
        <w:t>становится</w:t>
      </w:r>
      <w:r w:rsidRPr="00372F89">
        <w:t xml:space="preserve"> </w:t>
      </w:r>
      <w:r w:rsidR="00E74233" w:rsidRPr="00372F89">
        <w:t>частью</w:t>
      </w:r>
      <w:r w:rsidRPr="00372F89">
        <w:t xml:space="preserve"> </w:t>
      </w:r>
      <w:r w:rsidR="00E74233" w:rsidRPr="00372F89">
        <w:t>другого</w:t>
      </w:r>
      <w:r w:rsidRPr="00372F89">
        <w:t xml:space="preserve"> </w:t>
      </w:r>
      <w:r w:rsidR="00E74233" w:rsidRPr="00372F89">
        <w:t>фонда,</w:t>
      </w:r>
      <w:r w:rsidRPr="00372F89">
        <w:t xml:space="preserve"> </w:t>
      </w:r>
      <w:r w:rsidR="00E74233" w:rsidRPr="00372F89">
        <w:t>который</w:t>
      </w:r>
      <w:r w:rsidRPr="00372F89">
        <w:t xml:space="preserve"> </w:t>
      </w:r>
      <w:r w:rsidR="00E74233" w:rsidRPr="00372F89">
        <w:t>приобретает</w:t>
      </w:r>
      <w:r w:rsidRPr="00372F89">
        <w:t xml:space="preserve"> </w:t>
      </w:r>
      <w:r w:rsidR="00E74233" w:rsidRPr="00372F89">
        <w:t>его.</w:t>
      </w:r>
      <w:r w:rsidRPr="00372F89">
        <w:t xml:space="preserve"> </w:t>
      </w:r>
      <w:r w:rsidR="00E74233" w:rsidRPr="00372F89">
        <w:t>Ему</w:t>
      </w:r>
      <w:r w:rsidRPr="00372F89">
        <w:t xml:space="preserve"> </w:t>
      </w:r>
      <w:r w:rsidR="00E74233" w:rsidRPr="00372F89">
        <w:t>переходят</w:t>
      </w:r>
      <w:r w:rsidRPr="00372F89">
        <w:t xml:space="preserve"> </w:t>
      </w:r>
      <w:r w:rsidR="00E74233" w:rsidRPr="00372F89">
        <w:t>обязательства</w:t>
      </w:r>
      <w:r w:rsidRPr="00372F89">
        <w:t xml:space="preserve"> </w:t>
      </w:r>
      <w:r w:rsidR="00E74233" w:rsidRPr="00372F89">
        <w:t>перед</w:t>
      </w:r>
      <w:r w:rsidRPr="00372F89">
        <w:t xml:space="preserve"> </w:t>
      </w:r>
      <w:r w:rsidR="00E74233" w:rsidRPr="00372F89">
        <w:t>клиентами</w:t>
      </w:r>
      <w:r w:rsidRPr="00372F89">
        <w:t xml:space="preserve"> </w:t>
      </w:r>
      <w:r w:rsidR="00E74233" w:rsidRPr="00372F89">
        <w:t>этого</w:t>
      </w:r>
      <w:r w:rsidRPr="00372F89">
        <w:t xml:space="preserve"> </w:t>
      </w:r>
      <w:r w:rsidR="00E74233" w:rsidRPr="00372F89">
        <w:t>фонда.</w:t>
      </w:r>
      <w:r w:rsidRPr="00372F89">
        <w:t xml:space="preserve"> </w:t>
      </w:r>
      <w:r w:rsidR="00E74233" w:rsidRPr="00372F89">
        <w:t>Никаких</w:t>
      </w:r>
      <w:r w:rsidRPr="00372F89">
        <w:t xml:space="preserve"> </w:t>
      </w:r>
      <w:r w:rsidR="00E74233" w:rsidRPr="00372F89">
        <w:t>рисков</w:t>
      </w:r>
      <w:r w:rsidRPr="00372F89">
        <w:t xml:space="preserve"> </w:t>
      </w:r>
      <w:r w:rsidR="00E74233" w:rsidRPr="00372F89">
        <w:t>для</w:t>
      </w:r>
      <w:r w:rsidRPr="00372F89">
        <w:t xml:space="preserve"> </w:t>
      </w:r>
      <w:r w:rsidR="00E74233" w:rsidRPr="00372F89">
        <w:t>них</w:t>
      </w:r>
      <w:r w:rsidRPr="00372F89">
        <w:t xml:space="preserve"> </w:t>
      </w:r>
      <w:r w:rsidR="00E74233" w:rsidRPr="00372F89">
        <w:t>не</w:t>
      </w:r>
      <w:r w:rsidRPr="00372F89">
        <w:t xml:space="preserve"> </w:t>
      </w:r>
      <w:r w:rsidR="00E74233" w:rsidRPr="00372F89">
        <w:t>возникает.</w:t>
      </w:r>
      <w:r w:rsidRPr="00372F89">
        <w:t xml:space="preserve"> </w:t>
      </w:r>
      <w:r w:rsidR="00E74233" w:rsidRPr="00372F89">
        <w:t>Если</w:t>
      </w:r>
      <w:r w:rsidRPr="00372F89">
        <w:t xml:space="preserve"> </w:t>
      </w:r>
      <w:r w:rsidR="00E74233" w:rsidRPr="00372F89">
        <w:t>происходит</w:t>
      </w:r>
      <w:r w:rsidRPr="00372F89">
        <w:t xml:space="preserve"> </w:t>
      </w:r>
      <w:r w:rsidR="00E74233" w:rsidRPr="00372F89">
        <w:t>отзыв</w:t>
      </w:r>
      <w:r w:rsidRPr="00372F89">
        <w:t xml:space="preserve"> </w:t>
      </w:r>
      <w:r w:rsidR="00E74233" w:rsidRPr="00372F89">
        <w:t>лицензии,</w:t>
      </w:r>
      <w:r w:rsidRPr="00372F89">
        <w:t xml:space="preserve"> </w:t>
      </w:r>
      <w:r w:rsidR="00E74233" w:rsidRPr="00372F89">
        <w:t>то</w:t>
      </w:r>
      <w:r w:rsidRPr="00372F89">
        <w:t xml:space="preserve"> </w:t>
      </w:r>
      <w:r w:rsidR="00E74233" w:rsidRPr="00372F89">
        <w:t>пенсию</w:t>
      </w:r>
      <w:r w:rsidRPr="00372F89">
        <w:t xml:space="preserve"> </w:t>
      </w:r>
      <w:r w:rsidR="00E74233" w:rsidRPr="00372F89">
        <w:t>продолжают</w:t>
      </w:r>
      <w:r w:rsidRPr="00372F89">
        <w:t xml:space="preserve"> </w:t>
      </w:r>
      <w:r w:rsidR="00E74233" w:rsidRPr="00372F89">
        <w:t>платить</w:t>
      </w:r>
      <w:r w:rsidRPr="00372F89">
        <w:t xml:space="preserve"> </w:t>
      </w:r>
      <w:r w:rsidR="00E74233" w:rsidRPr="00372F89">
        <w:t>и</w:t>
      </w:r>
      <w:r w:rsidRPr="00372F89">
        <w:t xml:space="preserve"> </w:t>
      </w:r>
      <w:r w:rsidR="00E74233" w:rsidRPr="00372F89">
        <w:t>выплаты</w:t>
      </w:r>
      <w:r w:rsidRPr="00372F89">
        <w:t xml:space="preserve"> </w:t>
      </w:r>
      <w:r w:rsidR="00E74233" w:rsidRPr="00372F89">
        <w:t>продолжает</w:t>
      </w:r>
      <w:r w:rsidRPr="00372F89">
        <w:t xml:space="preserve"> </w:t>
      </w:r>
      <w:r w:rsidR="00E74233" w:rsidRPr="00372F89">
        <w:t>делать</w:t>
      </w:r>
      <w:r w:rsidRPr="00372F89">
        <w:t xml:space="preserve"> </w:t>
      </w:r>
      <w:r w:rsidR="00E74233" w:rsidRPr="00372F89">
        <w:t>другой</w:t>
      </w:r>
      <w:r w:rsidRPr="00372F89">
        <w:t xml:space="preserve"> </w:t>
      </w:r>
      <w:r w:rsidR="00E74233" w:rsidRPr="00372F89">
        <w:t>фонд,</w:t>
      </w:r>
      <w:r w:rsidRPr="00372F89">
        <w:t xml:space="preserve"> </w:t>
      </w:r>
      <w:r w:rsidR="00E74233" w:rsidRPr="00372F89">
        <w:t>назначенный</w:t>
      </w:r>
      <w:r w:rsidRPr="00372F89">
        <w:t xml:space="preserve"> </w:t>
      </w:r>
      <w:r w:rsidR="00E74233" w:rsidRPr="00372F89">
        <w:t>Агентством</w:t>
      </w:r>
      <w:r w:rsidRPr="00372F89">
        <w:t xml:space="preserve"> </w:t>
      </w:r>
      <w:r w:rsidR="00E74233" w:rsidRPr="00372F89">
        <w:t>по</w:t>
      </w:r>
      <w:r w:rsidRPr="00372F89">
        <w:t xml:space="preserve"> </w:t>
      </w:r>
      <w:r w:rsidR="00E74233" w:rsidRPr="00372F89">
        <w:t>страхованию</w:t>
      </w:r>
      <w:r w:rsidRPr="00372F89">
        <w:t xml:space="preserve"> </w:t>
      </w:r>
      <w:r w:rsidR="00E74233" w:rsidRPr="00372F89">
        <w:t>вкладов.</w:t>
      </w:r>
      <w:r w:rsidRPr="00372F89">
        <w:t xml:space="preserve"> </w:t>
      </w:r>
      <w:r w:rsidR="00E74233" w:rsidRPr="00372F89">
        <w:t>Это</w:t>
      </w:r>
      <w:r w:rsidRPr="00372F89">
        <w:t xml:space="preserve"> </w:t>
      </w:r>
      <w:r w:rsidR="00E74233" w:rsidRPr="00372F89">
        <w:t>обеспечивается</w:t>
      </w:r>
      <w:r w:rsidRPr="00372F89">
        <w:t xml:space="preserve"> </w:t>
      </w:r>
      <w:r w:rsidR="00E74233" w:rsidRPr="00372F89">
        <w:t>за</w:t>
      </w:r>
      <w:r w:rsidRPr="00372F89">
        <w:t xml:space="preserve"> </w:t>
      </w:r>
      <w:r w:rsidR="00E74233" w:rsidRPr="00372F89">
        <w:t>сч</w:t>
      </w:r>
      <w:r w:rsidRPr="00372F89">
        <w:t>е</w:t>
      </w:r>
      <w:r w:rsidR="00E74233" w:rsidRPr="00372F89">
        <w:t>т</w:t>
      </w:r>
      <w:r w:rsidRPr="00372F89">
        <w:t xml:space="preserve"> </w:t>
      </w:r>
      <w:r w:rsidR="00E74233" w:rsidRPr="00372F89">
        <w:t>обязательных</w:t>
      </w:r>
      <w:r w:rsidRPr="00372F89">
        <w:t xml:space="preserve"> </w:t>
      </w:r>
      <w:r w:rsidR="00E74233" w:rsidRPr="00372F89">
        <w:t>отчислений</w:t>
      </w:r>
      <w:r w:rsidRPr="00372F89">
        <w:t xml:space="preserve"> </w:t>
      </w:r>
      <w:r w:rsidR="00E74233" w:rsidRPr="00372F89">
        <w:t>в</w:t>
      </w:r>
      <w:r w:rsidRPr="00372F89">
        <w:t xml:space="preserve"> </w:t>
      </w:r>
      <w:r w:rsidR="00E74233" w:rsidRPr="00372F89">
        <w:t>АСВ</w:t>
      </w:r>
      <w:r w:rsidRPr="00372F89">
        <w:t xml:space="preserve"> </w:t>
      </w:r>
      <w:r w:rsidR="00E74233" w:rsidRPr="00372F89">
        <w:t>и</w:t>
      </w:r>
      <w:r w:rsidRPr="00372F89">
        <w:t xml:space="preserve"> </w:t>
      </w:r>
      <w:r w:rsidR="00E74233" w:rsidRPr="00372F89">
        <w:t>формирования</w:t>
      </w:r>
      <w:r w:rsidRPr="00372F89">
        <w:t xml:space="preserve"> </w:t>
      </w:r>
      <w:r w:rsidR="00E74233" w:rsidRPr="00372F89">
        <w:t>страхового</w:t>
      </w:r>
      <w:r w:rsidRPr="00372F89">
        <w:t xml:space="preserve"> </w:t>
      </w:r>
      <w:r w:rsidR="00E74233" w:rsidRPr="00372F89">
        <w:t>резерва</w:t>
      </w:r>
      <w:r w:rsidRPr="00372F89">
        <w:t xml:space="preserve"> </w:t>
      </w:r>
      <w:r w:rsidR="00E74233" w:rsidRPr="00372F89">
        <w:t>каждым</w:t>
      </w:r>
      <w:r w:rsidRPr="00372F89">
        <w:t xml:space="preserve"> </w:t>
      </w:r>
      <w:r w:rsidR="00E74233" w:rsidRPr="00372F89">
        <w:t>фондом</w:t>
      </w:r>
      <w:r w:rsidRPr="00372F89">
        <w:t xml:space="preserve"> </w:t>
      </w:r>
      <w:r w:rsidR="00E74233" w:rsidRPr="00372F89">
        <w:t>в</w:t>
      </w:r>
      <w:r w:rsidRPr="00372F89">
        <w:t xml:space="preserve"> </w:t>
      </w:r>
      <w:r w:rsidR="00E74233" w:rsidRPr="00372F89">
        <w:t>силу</w:t>
      </w:r>
      <w:r w:rsidRPr="00372F89">
        <w:t xml:space="preserve"> </w:t>
      </w:r>
      <w:r w:rsidR="00E74233" w:rsidRPr="00372F89">
        <w:t>закона.</w:t>
      </w:r>
      <w:r w:rsidRPr="00372F89">
        <w:t xml:space="preserve"> </w:t>
      </w:r>
      <w:r w:rsidR="00E74233" w:rsidRPr="00372F89">
        <w:t>Поэтому</w:t>
      </w:r>
      <w:r w:rsidRPr="00372F89">
        <w:t xml:space="preserve"> </w:t>
      </w:r>
      <w:r w:rsidR="00E74233" w:rsidRPr="00372F89">
        <w:t>уход</w:t>
      </w:r>
      <w:r w:rsidRPr="00372F89">
        <w:t xml:space="preserve"> </w:t>
      </w:r>
      <w:r w:rsidR="00E74233" w:rsidRPr="00372F89">
        <w:t>с</w:t>
      </w:r>
      <w:r w:rsidRPr="00372F89">
        <w:t xml:space="preserve"> </w:t>
      </w:r>
      <w:r w:rsidR="00E74233" w:rsidRPr="00372F89">
        <w:t>рынка</w:t>
      </w:r>
      <w:r w:rsidRPr="00372F89">
        <w:t xml:space="preserve"> </w:t>
      </w:r>
      <w:r w:rsidR="00E74233" w:rsidRPr="00372F89">
        <w:t>кого-то</w:t>
      </w:r>
      <w:r w:rsidRPr="00372F89">
        <w:t xml:space="preserve"> </w:t>
      </w:r>
      <w:r w:rsidR="00E74233" w:rsidRPr="00372F89">
        <w:t>не</w:t>
      </w:r>
      <w:r w:rsidRPr="00372F89">
        <w:t xml:space="preserve"> </w:t>
      </w:r>
      <w:r w:rsidR="00E74233" w:rsidRPr="00372F89">
        <w:t>приводит</w:t>
      </w:r>
      <w:r w:rsidRPr="00372F89">
        <w:t xml:space="preserve"> </w:t>
      </w:r>
      <w:r w:rsidR="00E74233" w:rsidRPr="00372F89">
        <w:t>ни</w:t>
      </w:r>
      <w:r w:rsidRPr="00372F89">
        <w:t xml:space="preserve"> </w:t>
      </w:r>
      <w:r w:rsidR="00E74233" w:rsidRPr="00372F89">
        <w:t>к</w:t>
      </w:r>
      <w:r w:rsidRPr="00372F89">
        <w:t xml:space="preserve"> </w:t>
      </w:r>
      <w:r w:rsidR="00E74233" w:rsidRPr="00372F89">
        <w:t>каким</w:t>
      </w:r>
      <w:r w:rsidRPr="00372F89">
        <w:t xml:space="preserve"> </w:t>
      </w:r>
      <w:r w:rsidR="00E74233" w:rsidRPr="00372F89">
        <w:t>негативным</w:t>
      </w:r>
      <w:r w:rsidRPr="00372F89">
        <w:t xml:space="preserve"> </w:t>
      </w:r>
      <w:r w:rsidR="00E74233" w:rsidRPr="00372F89">
        <w:t>последствиям</w:t>
      </w:r>
      <w:r w:rsidRPr="00372F89">
        <w:t xml:space="preserve"> </w:t>
      </w:r>
      <w:r w:rsidR="00E74233" w:rsidRPr="00372F89">
        <w:t>для</w:t>
      </w:r>
      <w:r w:rsidRPr="00372F89">
        <w:t xml:space="preserve"> </w:t>
      </w:r>
      <w:r w:rsidR="00E74233" w:rsidRPr="00372F89">
        <w:t>клиентов</w:t>
      </w:r>
      <w:r w:rsidRPr="00372F89">
        <w:t xml:space="preserve"> </w:t>
      </w:r>
      <w:r w:rsidR="00E74233" w:rsidRPr="00372F89">
        <w:t>этих</w:t>
      </w:r>
      <w:r w:rsidRPr="00372F89">
        <w:t xml:space="preserve"> </w:t>
      </w:r>
      <w:r w:rsidR="00E74233" w:rsidRPr="00372F89">
        <w:t>фондов</w:t>
      </w:r>
      <w:r w:rsidRPr="00372F89">
        <w:t xml:space="preserve"> </w:t>
      </w:r>
      <w:r w:rsidR="00E74233" w:rsidRPr="00372F89">
        <w:t>и</w:t>
      </w:r>
      <w:r w:rsidRPr="00372F89">
        <w:t xml:space="preserve"> </w:t>
      </w:r>
      <w:r w:rsidR="00E74233" w:rsidRPr="00372F89">
        <w:t>вообще</w:t>
      </w:r>
      <w:r w:rsidRPr="00372F89">
        <w:t xml:space="preserve"> </w:t>
      </w:r>
      <w:r w:rsidR="00E74233" w:rsidRPr="00372F89">
        <w:t>рынка</w:t>
      </w:r>
      <w:r w:rsidRPr="00372F89">
        <w:t xml:space="preserve"> </w:t>
      </w:r>
      <w:r w:rsidR="00E74233" w:rsidRPr="00372F89">
        <w:t>пенсионного</w:t>
      </w:r>
      <w:r w:rsidRPr="00372F89">
        <w:t xml:space="preserve"> </w:t>
      </w:r>
      <w:r w:rsidR="00E74233" w:rsidRPr="00372F89">
        <w:t>обеспечения.</w:t>
      </w:r>
    </w:p>
    <w:p w14:paraId="7F046870" w14:textId="77777777" w:rsidR="00E74233" w:rsidRPr="00372F89" w:rsidRDefault="00FF696F" w:rsidP="00E74233">
      <w:r w:rsidRPr="00372F89">
        <w:t xml:space="preserve">- </w:t>
      </w:r>
      <w:r w:rsidR="00E74233" w:rsidRPr="00372F89">
        <w:t>В</w:t>
      </w:r>
      <w:r w:rsidRPr="00372F89">
        <w:t xml:space="preserve"> </w:t>
      </w:r>
      <w:r w:rsidR="00E74233" w:rsidRPr="00372F89">
        <w:t>систему</w:t>
      </w:r>
      <w:r w:rsidRPr="00372F89">
        <w:t xml:space="preserve"> </w:t>
      </w:r>
      <w:r w:rsidR="00E74233" w:rsidRPr="00372F89">
        <w:t>НПФ</w:t>
      </w:r>
      <w:r w:rsidRPr="00372F89">
        <w:t xml:space="preserve"> </w:t>
      </w:r>
      <w:r w:rsidR="00E74233" w:rsidRPr="00372F89">
        <w:t>планируется</w:t>
      </w:r>
      <w:r w:rsidRPr="00372F89">
        <w:t xml:space="preserve"> </w:t>
      </w:r>
      <w:r w:rsidR="00E74233" w:rsidRPr="00372F89">
        <w:t>включать</w:t>
      </w:r>
      <w:r w:rsidRPr="00372F89">
        <w:t xml:space="preserve"> </w:t>
      </w:r>
      <w:r w:rsidR="00E74233" w:rsidRPr="00372F89">
        <w:t>страховые</w:t>
      </w:r>
      <w:r w:rsidRPr="00372F89">
        <w:t xml:space="preserve"> </w:t>
      </w:r>
      <w:r w:rsidR="00E74233" w:rsidRPr="00372F89">
        <w:t>компании.</w:t>
      </w:r>
      <w:r w:rsidRPr="00372F89">
        <w:t xml:space="preserve"> </w:t>
      </w:r>
      <w:r w:rsidR="00E74233" w:rsidRPr="00372F89">
        <w:t>Для</w:t>
      </w:r>
      <w:r w:rsidRPr="00372F89">
        <w:t xml:space="preserve"> </w:t>
      </w:r>
      <w:r w:rsidR="00E74233" w:rsidRPr="00372F89">
        <w:t>чего?</w:t>
      </w:r>
      <w:r w:rsidRPr="00372F89">
        <w:t xml:space="preserve"> </w:t>
      </w:r>
      <w:r w:rsidR="00E74233" w:rsidRPr="00372F89">
        <w:t>Как</w:t>
      </w:r>
      <w:r w:rsidRPr="00372F89">
        <w:t xml:space="preserve"> </w:t>
      </w:r>
      <w:r w:rsidR="00E74233" w:rsidRPr="00372F89">
        <w:t>это</w:t>
      </w:r>
      <w:r w:rsidRPr="00372F89">
        <w:t xml:space="preserve"> </w:t>
      </w:r>
      <w:r w:rsidR="00E74233" w:rsidRPr="00372F89">
        <w:t>повлияет</w:t>
      </w:r>
      <w:r w:rsidRPr="00372F89">
        <w:t xml:space="preserve"> </w:t>
      </w:r>
      <w:r w:rsidR="00E74233" w:rsidRPr="00372F89">
        <w:t>на</w:t>
      </w:r>
      <w:r w:rsidRPr="00372F89">
        <w:t xml:space="preserve"> </w:t>
      </w:r>
      <w:r w:rsidR="00E74233" w:rsidRPr="00372F89">
        <w:t>работу</w:t>
      </w:r>
      <w:r w:rsidRPr="00372F89">
        <w:t xml:space="preserve"> </w:t>
      </w:r>
      <w:r w:rsidR="00E74233" w:rsidRPr="00372F89">
        <w:t>фондов?</w:t>
      </w:r>
      <w:r w:rsidRPr="00372F89">
        <w:t xml:space="preserve"> </w:t>
      </w:r>
      <w:r w:rsidR="00E74233" w:rsidRPr="00372F89">
        <w:t>Будет</w:t>
      </w:r>
      <w:r w:rsidRPr="00372F89">
        <w:t xml:space="preserve"> </w:t>
      </w:r>
      <w:r w:rsidR="00E74233" w:rsidRPr="00372F89">
        <w:t>ли</w:t>
      </w:r>
      <w:r w:rsidRPr="00372F89">
        <w:t xml:space="preserve"> </w:t>
      </w:r>
      <w:r w:rsidR="00E74233" w:rsidRPr="00372F89">
        <w:t>страховое</w:t>
      </w:r>
      <w:r w:rsidRPr="00372F89">
        <w:t xml:space="preserve"> </w:t>
      </w:r>
      <w:r w:rsidR="00E74233" w:rsidRPr="00372F89">
        <w:t>покрытие</w:t>
      </w:r>
      <w:r w:rsidRPr="00372F89">
        <w:t xml:space="preserve"> </w:t>
      </w:r>
      <w:r w:rsidR="00E74233" w:rsidRPr="00372F89">
        <w:t>касаться</w:t>
      </w:r>
      <w:r w:rsidRPr="00372F89">
        <w:t xml:space="preserve"> </w:t>
      </w:r>
      <w:r w:rsidR="00E74233" w:rsidRPr="00372F89">
        <w:t>вложенной</w:t>
      </w:r>
      <w:r w:rsidRPr="00372F89">
        <w:t xml:space="preserve"> </w:t>
      </w:r>
      <w:r w:rsidR="00E74233" w:rsidRPr="00372F89">
        <w:t>суммы</w:t>
      </w:r>
      <w:r w:rsidRPr="00372F89">
        <w:t xml:space="preserve"> </w:t>
      </w:r>
      <w:r w:rsidR="00E74233" w:rsidRPr="00372F89">
        <w:t>или</w:t>
      </w:r>
      <w:r w:rsidRPr="00372F89">
        <w:t xml:space="preserve"> </w:t>
      </w:r>
      <w:proofErr w:type="spellStart"/>
      <w:r w:rsidR="00E74233" w:rsidRPr="00372F89">
        <w:t>инвестдохода</w:t>
      </w:r>
      <w:proofErr w:type="spellEnd"/>
      <w:r w:rsidRPr="00372F89">
        <w:t xml:space="preserve"> </w:t>
      </w:r>
      <w:r w:rsidR="00E74233" w:rsidRPr="00372F89">
        <w:t>тоже?</w:t>
      </w:r>
    </w:p>
    <w:p w14:paraId="67277E28" w14:textId="77777777" w:rsidR="00E74233" w:rsidRPr="00372F89" w:rsidRDefault="00FF696F" w:rsidP="00E74233">
      <w:r w:rsidRPr="00372F89">
        <w:t xml:space="preserve">- </w:t>
      </w:r>
      <w:r w:rsidR="00E74233" w:rsidRPr="00372F89">
        <w:t>Вс</w:t>
      </w:r>
      <w:r w:rsidRPr="00372F89">
        <w:t>е</w:t>
      </w:r>
      <w:r w:rsidR="00E74233" w:rsidRPr="00372F89">
        <w:t>,</w:t>
      </w:r>
      <w:r w:rsidRPr="00372F89">
        <w:t xml:space="preserve"> </w:t>
      </w:r>
      <w:r w:rsidR="00E74233" w:rsidRPr="00372F89">
        <w:t>что</w:t>
      </w:r>
      <w:r w:rsidRPr="00372F89">
        <w:t xml:space="preserve"> </w:t>
      </w:r>
      <w:r w:rsidR="00E74233" w:rsidRPr="00372F89">
        <w:t>развивает</w:t>
      </w:r>
      <w:r w:rsidRPr="00372F89">
        <w:t xml:space="preserve"> </w:t>
      </w:r>
      <w:r w:rsidR="00E74233" w:rsidRPr="00372F89">
        <w:t>и</w:t>
      </w:r>
      <w:r w:rsidRPr="00372F89">
        <w:t xml:space="preserve"> </w:t>
      </w:r>
      <w:r w:rsidR="00E74233" w:rsidRPr="00372F89">
        <w:t>поддерживает</w:t>
      </w:r>
      <w:r w:rsidRPr="00372F89">
        <w:t xml:space="preserve"> </w:t>
      </w:r>
      <w:r w:rsidR="00E74233" w:rsidRPr="00372F89">
        <w:t>конкуренцию,</w:t>
      </w:r>
      <w:r w:rsidRPr="00372F89">
        <w:t xml:space="preserve"> </w:t>
      </w:r>
      <w:proofErr w:type="gramStart"/>
      <w:r w:rsidRPr="00372F89">
        <w:t xml:space="preserve">- </w:t>
      </w:r>
      <w:r w:rsidR="00E74233" w:rsidRPr="00372F89">
        <w:t>это</w:t>
      </w:r>
      <w:proofErr w:type="gramEnd"/>
      <w:r w:rsidRPr="00372F89">
        <w:t xml:space="preserve"> </w:t>
      </w:r>
      <w:r w:rsidR="00E74233" w:rsidRPr="00372F89">
        <w:t>хорошо.</w:t>
      </w:r>
      <w:r w:rsidRPr="00372F89">
        <w:t xml:space="preserve"> </w:t>
      </w:r>
      <w:r w:rsidR="00E74233" w:rsidRPr="00372F89">
        <w:t>Вс</w:t>
      </w:r>
      <w:r w:rsidRPr="00372F89">
        <w:t>е</w:t>
      </w:r>
      <w:r w:rsidR="00E74233" w:rsidRPr="00372F89">
        <w:t>,</w:t>
      </w:r>
      <w:r w:rsidRPr="00372F89">
        <w:t xml:space="preserve"> </w:t>
      </w:r>
      <w:r w:rsidR="00E74233" w:rsidRPr="00372F89">
        <w:t>что</w:t>
      </w:r>
      <w:r w:rsidRPr="00372F89">
        <w:t xml:space="preserve"> </w:t>
      </w:r>
      <w:r w:rsidR="00E74233" w:rsidRPr="00372F89">
        <w:t>является</w:t>
      </w:r>
      <w:r w:rsidRPr="00372F89">
        <w:t xml:space="preserve"> </w:t>
      </w:r>
      <w:r w:rsidR="00E74233" w:rsidRPr="00372F89">
        <w:t>инструментом</w:t>
      </w:r>
      <w:r w:rsidRPr="00372F89">
        <w:t xml:space="preserve"> </w:t>
      </w:r>
      <w:r w:rsidR="00E74233" w:rsidRPr="00372F89">
        <w:t>дополнительного</w:t>
      </w:r>
      <w:r w:rsidRPr="00372F89">
        <w:t xml:space="preserve"> </w:t>
      </w:r>
      <w:r w:rsidR="00E74233" w:rsidRPr="00372F89">
        <w:t>привлечения</w:t>
      </w:r>
      <w:r w:rsidRPr="00372F89">
        <w:t xml:space="preserve"> </w:t>
      </w:r>
      <w:r w:rsidR="00E74233" w:rsidRPr="00372F89">
        <w:t>конечного</w:t>
      </w:r>
      <w:r w:rsidRPr="00372F89">
        <w:t xml:space="preserve"> </w:t>
      </w:r>
      <w:r w:rsidR="00E74233" w:rsidRPr="00372F89">
        <w:t>клиента</w:t>
      </w:r>
      <w:r w:rsidRPr="00372F89">
        <w:t xml:space="preserve"> </w:t>
      </w:r>
      <w:r w:rsidR="00E74233" w:rsidRPr="00372F89">
        <w:t>в</w:t>
      </w:r>
      <w:r w:rsidRPr="00372F89">
        <w:t xml:space="preserve"> </w:t>
      </w:r>
      <w:r w:rsidR="00E74233" w:rsidRPr="00372F89">
        <w:t>программу</w:t>
      </w:r>
      <w:r w:rsidRPr="00372F89">
        <w:t xml:space="preserve"> </w:t>
      </w:r>
      <w:r w:rsidR="00E74233" w:rsidRPr="00372F89">
        <w:t>долгосрочных</w:t>
      </w:r>
      <w:r w:rsidRPr="00372F89">
        <w:t xml:space="preserve"> </w:t>
      </w:r>
      <w:r w:rsidR="00E74233" w:rsidRPr="00372F89">
        <w:t>сбережений,</w:t>
      </w:r>
      <w:r w:rsidRPr="00372F89">
        <w:t xml:space="preserve"> </w:t>
      </w:r>
      <w:r w:rsidR="00E74233" w:rsidRPr="00372F89">
        <w:t>тоже</w:t>
      </w:r>
      <w:r w:rsidRPr="00372F89">
        <w:t xml:space="preserve"> </w:t>
      </w:r>
      <w:r w:rsidR="00E74233" w:rsidRPr="00372F89">
        <w:t>надо</w:t>
      </w:r>
      <w:r w:rsidRPr="00372F89">
        <w:t xml:space="preserve"> </w:t>
      </w:r>
      <w:r w:rsidR="00E74233" w:rsidRPr="00372F89">
        <w:t>приветствовать.</w:t>
      </w:r>
      <w:r w:rsidRPr="00372F89">
        <w:t xml:space="preserve"> </w:t>
      </w:r>
      <w:r w:rsidR="00E74233" w:rsidRPr="00372F89">
        <w:t>Важно,</w:t>
      </w:r>
      <w:r w:rsidRPr="00372F89">
        <w:t xml:space="preserve"> </w:t>
      </w:r>
      <w:r w:rsidR="00E74233" w:rsidRPr="00372F89">
        <w:t>чтобы</w:t>
      </w:r>
      <w:r w:rsidRPr="00372F89">
        <w:t xml:space="preserve"> </w:t>
      </w:r>
      <w:r w:rsidR="00E74233" w:rsidRPr="00372F89">
        <w:t>требования,</w:t>
      </w:r>
      <w:r w:rsidRPr="00372F89">
        <w:t xml:space="preserve"> </w:t>
      </w:r>
      <w:r w:rsidR="00E74233" w:rsidRPr="00372F89">
        <w:t>которые</w:t>
      </w:r>
      <w:r w:rsidRPr="00372F89">
        <w:t xml:space="preserve"> </w:t>
      </w:r>
      <w:r w:rsidR="00E74233" w:rsidRPr="00372F89">
        <w:t>обеспечивают</w:t>
      </w:r>
      <w:r w:rsidRPr="00372F89">
        <w:t xml:space="preserve"> </w:t>
      </w:r>
      <w:r w:rsidR="00E74233" w:rsidRPr="00372F89">
        <w:t>над</w:t>
      </w:r>
      <w:r w:rsidRPr="00372F89">
        <w:t>е</w:t>
      </w:r>
      <w:r w:rsidR="00E74233" w:rsidRPr="00372F89">
        <w:t>жность,</w:t>
      </w:r>
      <w:r w:rsidRPr="00372F89">
        <w:t xml:space="preserve"> </w:t>
      </w:r>
      <w:r w:rsidR="00E74233" w:rsidRPr="00372F89">
        <w:t>распространялись</w:t>
      </w:r>
      <w:r w:rsidRPr="00372F89">
        <w:t xml:space="preserve"> </w:t>
      </w:r>
      <w:r w:rsidR="00E74233" w:rsidRPr="00372F89">
        <w:t>и</w:t>
      </w:r>
      <w:r w:rsidRPr="00372F89">
        <w:t xml:space="preserve"> </w:t>
      </w:r>
      <w:r w:rsidR="00E74233" w:rsidRPr="00372F89">
        <w:t>на</w:t>
      </w:r>
      <w:r w:rsidRPr="00372F89">
        <w:t xml:space="preserve"> </w:t>
      </w:r>
      <w:r w:rsidR="00E74233" w:rsidRPr="00372F89">
        <w:t>других</w:t>
      </w:r>
      <w:r w:rsidRPr="00372F89">
        <w:t xml:space="preserve"> </w:t>
      </w:r>
      <w:r w:rsidR="00E74233" w:rsidRPr="00372F89">
        <w:t>участников,</w:t>
      </w:r>
      <w:r w:rsidRPr="00372F89">
        <w:t xml:space="preserve"> </w:t>
      </w:r>
      <w:r w:rsidR="00E74233" w:rsidRPr="00372F89">
        <w:t>если</w:t>
      </w:r>
      <w:r w:rsidRPr="00372F89">
        <w:t xml:space="preserve"> </w:t>
      </w:r>
      <w:r w:rsidR="00E74233" w:rsidRPr="00372F89">
        <w:t>они</w:t>
      </w:r>
      <w:r w:rsidRPr="00372F89">
        <w:t xml:space="preserve"> </w:t>
      </w:r>
      <w:r w:rsidR="00E74233" w:rsidRPr="00372F89">
        <w:t>будут</w:t>
      </w:r>
      <w:r w:rsidRPr="00372F89">
        <w:t xml:space="preserve"> </w:t>
      </w:r>
      <w:r w:rsidR="00E74233" w:rsidRPr="00372F89">
        <w:t>появляться.</w:t>
      </w:r>
      <w:r w:rsidRPr="00372F89">
        <w:t xml:space="preserve"> </w:t>
      </w:r>
      <w:r w:rsidR="00E74233" w:rsidRPr="00372F89">
        <w:t>Поэтому</w:t>
      </w:r>
      <w:r w:rsidRPr="00372F89">
        <w:t xml:space="preserve"> </w:t>
      </w:r>
      <w:r w:rsidR="00E74233" w:rsidRPr="00372F89">
        <w:t>сейчас</w:t>
      </w:r>
      <w:r w:rsidRPr="00372F89">
        <w:t xml:space="preserve"> </w:t>
      </w:r>
      <w:r w:rsidR="00E74233" w:rsidRPr="00372F89">
        <w:t>мы</w:t>
      </w:r>
      <w:r w:rsidRPr="00372F89">
        <w:t xml:space="preserve"> </w:t>
      </w:r>
      <w:r w:rsidR="00E74233" w:rsidRPr="00372F89">
        <w:t>в</w:t>
      </w:r>
      <w:r w:rsidRPr="00372F89">
        <w:t xml:space="preserve"> </w:t>
      </w:r>
      <w:r w:rsidR="00E74233" w:rsidRPr="00372F89">
        <w:t>диалоге</w:t>
      </w:r>
      <w:r w:rsidRPr="00372F89">
        <w:t xml:space="preserve"> </w:t>
      </w:r>
      <w:r w:rsidR="00E74233" w:rsidRPr="00372F89">
        <w:t>с</w:t>
      </w:r>
      <w:r w:rsidRPr="00372F89">
        <w:t xml:space="preserve"> </w:t>
      </w:r>
      <w:r w:rsidR="00E74233" w:rsidRPr="00372F89">
        <w:t>Банком</w:t>
      </w:r>
      <w:r w:rsidRPr="00372F89">
        <w:t xml:space="preserve"> </w:t>
      </w:r>
      <w:r w:rsidR="00E74233" w:rsidRPr="00372F89">
        <w:t>России</w:t>
      </w:r>
      <w:r w:rsidRPr="00372F89">
        <w:t xml:space="preserve"> </w:t>
      </w:r>
      <w:r w:rsidR="00E74233" w:rsidRPr="00372F89">
        <w:t>и</w:t>
      </w:r>
      <w:r w:rsidRPr="00372F89">
        <w:t xml:space="preserve"> </w:t>
      </w:r>
      <w:r w:rsidR="00E74233" w:rsidRPr="00372F89">
        <w:t>с</w:t>
      </w:r>
      <w:r w:rsidRPr="00372F89">
        <w:t xml:space="preserve"> </w:t>
      </w:r>
      <w:r w:rsidR="00E74233" w:rsidRPr="00372F89">
        <w:t>сообществом</w:t>
      </w:r>
      <w:r w:rsidRPr="00372F89">
        <w:t xml:space="preserve"> </w:t>
      </w:r>
      <w:r w:rsidR="00E74233" w:rsidRPr="00372F89">
        <w:t>страховых</w:t>
      </w:r>
      <w:r w:rsidRPr="00372F89">
        <w:t xml:space="preserve"> </w:t>
      </w:r>
      <w:r w:rsidR="00E74233" w:rsidRPr="00372F89">
        <w:t>компаний.</w:t>
      </w:r>
      <w:r w:rsidRPr="00372F89">
        <w:t xml:space="preserve"> </w:t>
      </w:r>
      <w:r w:rsidR="00E74233" w:rsidRPr="00372F89">
        <w:t>Консенсусом</w:t>
      </w:r>
      <w:r w:rsidRPr="00372F89">
        <w:t xml:space="preserve"> </w:t>
      </w:r>
      <w:r w:rsidR="00E74233" w:rsidRPr="00372F89">
        <w:t>является</w:t>
      </w:r>
      <w:r w:rsidRPr="00372F89">
        <w:t xml:space="preserve"> </w:t>
      </w:r>
      <w:r w:rsidR="00E74233" w:rsidRPr="00372F89">
        <w:t>то,</w:t>
      </w:r>
      <w:r w:rsidRPr="00372F89">
        <w:t xml:space="preserve"> </w:t>
      </w:r>
      <w:r w:rsidR="00E74233" w:rsidRPr="00372F89">
        <w:t>что</w:t>
      </w:r>
      <w:r w:rsidRPr="00372F89">
        <w:t xml:space="preserve"> </w:t>
      </w:r>
      <w:r w:rsidR="00E74233" w:rsidRPr="00372F89">
        <w:t>участие</w:t>
      </w:r>
      <w:r w:rsidRPr="00372F89">
        <w:t xml:space="preserve"> </w:t>
      </w:r>
      <w:r w:rsidR="00E74233" w:rsidRPr="00372F89">
        <w:t>в</w:t>
      </w:r>
      <w:r w:rsidRPr="00372F89">
        <w:t xml:space="preserve"> </w:t>
      </w:r>
      <w:r w:rsidR="00E74233" w:rsidRPr="00372F89">
        <w:t>реализации</w:t>
      </w:r>
      <w:r w:rsidRPr="00372F89">
        <w:t xml:space="preserve"> </w:t>
      </w:r>
      <w:r w:rsidR="00E74233" w:rsidRPr="00372F89">
        <w:t>программы</w:t>
      </w:r>
      <w:r w:rsidRPr="00372F89">
        <w:t xml:space="preserve"> </w:t>
      </w:r>
      <w:r w:rsidR="00E74233" w:rsidRPr="00372F89">
        <w:t>долгосрочных</w:t>
      </w:r>
      <w:r w:rsidRPr="00372F89">
        <w:t xml:space="preserve"> </w:t>
      </w:r>
      <w:r w:rsidR="00E74233" w:rsidRPr="00372F89">
        <w:t>сбережений</w:t>
      </w:r>
      <w:r w:rsidRPr="00372F89">
        <w:t xml:space="preserve"> </w:t>
      </w:r>
      <w:r w:rsidR="00E74233" w:rsidRPr="00372F89">
        <w:t>может</w:t>
      </w:r>
      <w:r w:rsidRPr="00372F89">
        <w:t xml:space="preserve"> </w:t>
      </w:r>
      <w:r w:rsidR="00E74233" w:rsidRPr="00372F89">
        <w:t>быть</w:t>
      </w:r>
      <w:r w:rsidRPr="00372F89">
        <w:t xml:space="preserve"> </w:t>
      </w:r>
      <w:r w:rsidR="00E74233" w:rsidRPr="00372F89">
        <w:t>только</w:t>
      </w:r>
      <w:r w:rsidRPr="00372F89">
        <w:t xml:space="preserve"> </w:t>
      </w:r>
      <w:r w:rsidR="00E74233" w:rsidRPr="00372F89">
        <w:t>при</w:t>
      </w:r>
      <w:r w:rsidRPr="00372F89">
        <w:t xml:space="preserve"> </w:t>
      </w:r>
      <w:r w:rsidR="00E74233" w:rsidRPr="00372F89">
        <w:t>условии</w:t>
      </w:r>
      <w:r w:rsidRPr="00372F89">
        <w:t xml:space="preserve"> </w:t>
      </w:r>
      <w:r w:rsidR="00E74233" w:rsidRPr="00372F89">
        <w:t>обязательного,</w:t>
      </w:r>
      <w:r w:rsidRPr="00372F89">
        <w:t xml:space="preserve"> </w:t>
      </w:r>
      <w:r w:rsidR="00E74233" w:rsidRPr="00372F89">
        <w:t>безусловного</w:t>
      </w:r>
      <w:r w:rsidRPr="00372F89">
        <w:t xml:space="preserve"> </w:t>
      </w:r>
      <w:r w:rsidR="00E74233" w:rsidRPr="00372F89">
        <w:t>соблюдения</w:t>
      </w:r>
      <w:r w:rsidRPr="00372F89">
        <w:t xml:space="preserve"> </w:t>
      </w:r>
      <w:r w:rsidR="00E74233" w:rsidRPr="00372F89">
        <w:t>требований</w:t>
      </w:r>
      <w:r w:rsidRPr="00372F89">
        <w:t xml:space="preserve"> </w:t>
      </w:r>
      <w:r w:rsidR="00E74233" w:rsidRPr="00372F89">
        <w:t>и</w:t>
      </w:r>
      <w:r w:rsidRPr="00372F89">
        <w:t xml:space="preserve"> </w:t>
      </w:r>
      <w:r w:rsidR="00E74233" w:rsidRPr="00372F89">
        <w:t>в</w:t>
      </w:r>
      <w:r w:rsidRPr="00372F89">
        <w:t xml:space="preserve"> </w:t>
      </w:r>
      <w:r w:rsidR="00E74233" w:rsidRPr="00372F89">
        <w:t>рамках</w:t>
      </w:r>
      <w:r w:rsidRPr="00372F89">
        <w:t xml:space="preserve"> </w:t>
      </w:r>
      <w:r w:rsidR="00E74233" w:rsidRPr="00372F89">
        <w:t>текущего</w:t>
      </w:r>
      <w:r w:rsidRPr="00372F89">
        <w:t xml:space="preserve"> </w:t>
      </w:r>
      <w:r w:rsidR="00E74233" w:rsidRPr="00372F89">
        <w:t>контроля,</w:t>
      </w:r>
      <w:r w:rsidRPr="00372F89">
        <w:t xml:space="preserve"> </w:t>
      </w:r>
      <w:r w:rsidR="00E74233" w:rsidRPr="00372F89">
        <w:t>и</w:t>
      </w:r>
      <w:r w:rsidRPr="00372F89">
        <w:t xml:space="preserve"> </w:t>
      </w:r>
      <w:r w:rsidR="00E74233" w:rsidRPr="00372F89">
        <w:t>в</w:t>
      </w:r>
      <w:r w:rsidRPr="00372F89">
        <w:t xml:space="preserve"> </w:t>
      </w:r>
      <w:r w:rsidR="00E74233" w:rsidRPr="00372F89">
        <w:t>рамках</w:t>
      </w:r>
      <w:r w:rsidRPr="00372F89">
        <w:t xml:space="preserve"> </w:t>
      </w:r>
      <w:r w:rsidR="00E74233" w:rsidRPr="00372F89">
        <w:t>закона,</w:t>
      </w:r>
      <w:r w:rsidRPr="00372F89">
        <w:t xml:space="preserve"> </w:t>
      </w:r>
      <w:r w:rsidR="00E74233" w:rsidRPr="00372F89">
        <w:t>требований</w:t>
      </w:r>
      <w:r w:rsidRPr="00372F89">
        <w:t xml:space="preserve"> </w:t>
      </w:r>
      <w:r w:rsidR="00E74233" w:rsidRPr="00372F89">
        <w:t>регулятора,</w:t>
      </w:r>
      <w:r w:rsidRPr="00372F89">
        <w:t xml:space="preserve"> </w:t>
      </w:r>
      <w:r w:rsidR="00E74233" w:rsidRPr="00372F89">
        <w:t>которые</w:t>
      </w:r>
      <w:r w:rsidRPr="00372F89">
        <w:t xml:space="preserve"> </w:t>
      </w:r>
      <w:r w:rsidR="00E74233" w:rsidRPr="00372F89">
        <w:t>сейчас</w:t>
      </w:r>
      <w:r w:rsidRPr="00372F89">
        <w:t xml:space="preserve"> </w:t>
      </w:r>
      <w:r w:rsidR="00E74233" w:rsidRPr="00372F89">
        <w:t>применяются</w:t>
      </w:r>
      <w:r w:rsidRPr="00372F89">
        <w:t xml:space="preserve"> </w:t>
      </w:r>
      <w:r w:rsidR="00E74233" w:rsidRPr="00372F89">
        <w:t>к</w:t>
      </w:r>
      <w:r w:rsidRPr="00372F89">
        <w:t xml:space="preserve"> </w:t>
      </w:r>
      <w:r w:rsidR="00E74233" w:rsidRPr="00372F89">
        <w:t>НПФ.</w:t>
      </w:r>
      <w:r w:rsidRPr="00372F89">
        <w:t xml:space="preserve"> </w:t>
      </w:r>
      <w:r w:rsidR="00E74233" w:rsidRPr="00372F89">
        <w:t>Это</w:t>
      </w:r>
      <w:r w:rsidRPr="00372F89">
        <w:t xml:space="preserve"> </w:t>
      </w:r>
      <w:r w:rsidR="00E74233" w:rsidRPr="00372F89">
        <w:t>фидуциарная</w:t>
      </w:r>
      <w:r w:rsidRPr="00372F89">
        <w:t xml:space="preserve"> </w:t>
      </w:r>
      <w:r w:rsidR="00E74233" w:rsidRPr="00372F89">
        <w:t>ответственность,</w:t>
      </w:r>
      <w:r w:rsidRPr="00372F89">
        <w:t xml:space="preserve"> </w:t>
      </w:r>
      <w:r w:rsidR="00E74233" w:rsidRPr="00372F89">
        <w:t>это</w:t>
      </w:r>
      <w:r w:rsidRPr="00372F89">
        <w:t xml:space="preserve"> </w:t>
      </w:r>
      <w:r w:rsidR="00E74233" w:rsidRPr="00372F89">
        <w:t>безубыточность,</w:t>
      </w:r>
      <w:r w:rsidRPr="00372F89">
        <w:t xml:space="preserve"> </w:t>
      </w:r>
      <w:r w:rsidR="00E74233" w:rsidRPr="00372F89">
        <w:t>это</w:t>
      </w:r>
      <w:r w:rsidRPr="00372F89">
        <w:t xml:space="preserve"> </w:t>
      </w:r>
      <w:r w:rsidR="00E74233" w:rsidRPr="00372F89">
        <w:t>раздельный</w:t>
      </w:r>
      <w:r w:rsidRPr="00372F89">
        <w:t xml:space="preserve"> </w:t>
      </w:r>
      <w:r w:rsidR="00E74233" w:rsidRPr="00372F89">
        <w:t>уч</w:t>
      </w:r>
      <w:r w:rsidRPr="00372F89">
        <w:t>е</w:t>
      </w:r>
      <w:r w:rsidR="00E74233" w:rsidRPr="00372F89">
        <w:t>т</w:t>
      </w:r>
      <w:r w:rsidRPr="00372F89">
        <w:t xml:space="preserve"> </w:t>
      </w:r>
      <w:r w:rsidR="00E74233" w:rsidRPr="00372F89">
        <w:t>активов,</w:t>
      </w:r>
      <w:r w:rsidRPr="00372F89">
        <w:t xml:space="preserve"> </w:t>
      </w:r>
      <w:r w:rsidR="00E74233" w:rsidRPr="00372F89">
        <w:t>которые</w:t>
      </w:r>
      <w:r w:rsidRPr="00372F89">
        <w:t xml:space="preserve"> </w:t>
      </w:r>
      <w:r w:rsidR="00E74233" w:rsidRPr="00372F89">
        <w:t>находятся</w:t>
      </w:r>
      <w:r w:rsidRPr="00372F89">
        <w:t xml:space="preserve"> </w:t>
      </w:r>
      <w:r w:rsidR="00E74233" w:rsidRPr="00372F89">
        <w:t>на</w:t>
      </w:r>
      <w:r w:rsidRPr="00372F89">
        <w:t xml:space="preserve"> </w:t>
      </w:r>
      <w:r w:rsidR="00E74233" w:rsidRPr="00372F89">
        <w:t>балансе,</w:t>
      </w:r>
      <w:r w:rsidRPr="00372F89">
        <w:t xml:space="preserve"> </w:t>
      </w:r>
      <w:r w:rsidR="00E74233" w:rsidRPr="00372F89">
        <w:t>со</w:t>
      </w:r>
      <w:r w:rsidRPr="00372F89">
        <w:t xml:space="preserve"> </w:t>
      </w:r>
      <w:r w:rsidR="00E74233" w:rsidRPr="00372F89">
        <w:t>всеми</w:t>
      </w:r>
      <w:r w:rsidRPr="00372F89">
        <w:t xml:space="preserve"> </w:t>
      </w:r>
      <w:r w:rsidR="00E74233" w:rsidRPr="00372F89">
        <w:t>очевидными</w:t>
      </w:r>
      <w:r w:rsidRPr="00372F89">
        <w:t xml:space="preserve"> </w:t>
      </w:r>
      <w:r w:rsidR="00D055BC" w:rsidRPr="00372F89">
        <w:t>«</w:t>
      </w:r>
      <w:r w:rsidR="00E74233" w:rsidRPr="00372F89">
        <w:t>плюшками</w:t>
      </w:r>
      <w:r w:rsidR="00D055BC" w:rsidRPr="00372F89">
        <w:t>»</w:t>
      </w:r>
      <w:r w:rsidRPr="00372F89">
        <w:t xml:space="preserve"> </w:t>
      </w:r>
      <w:r w:rsidR="00E74233" w:rsidRPr="00372F89">
        <w:t>этой</w:t>
      </w:r>
      <w:r w:rsidRPr="00372F89">
        <w:t xml:space="preserve"> </w:t>
      </w:r>
      <w:r w:rsidR="00E74233" w:rsidRPr="00372F89">
        <w:t>программы.</w:t>
      </w:r>
    </w:p>
    <w:p w14:paraId="711FACE7" w14:textId="77777777" w:rsidR="00E74233" w:rsidRPr="00372F89" w:rsidRDefault="00E74233" w:rsidP="00E74233">
      <w:r w:rsidRPr="00372F89">
        <w:lastRenderedPageBreak/>
        <w:t>Второй</w:t>
      </w:r>
      <w:r w:rsidR="00FF696F" w:rsidRPr="00372F89">
        <w:t xml:space="preserve"> </w:t>
      </w:r>
      <w:r w:rsidRPr="00372F89">
        <w:t>момент,</w:t>
      </w:r>
      <w:r w:rsidR="00FF696F" w:rsidRPr="00372F89">
        <w:t xml:space="preserve"> </w:t>
      </w:r>
      <w:r w:rsidRPr="00372F89">
        <w:t>который</w:t>
      </w:r>
      <w:r w:rsidR="00FF696F" w:rsidRPr="00372F89">
        <w:t xml:space="preserve"> </w:t>
      </w:r>
      <w:r w:rsidRPr="00372F89">
        <w:t>мы</w:t>
      </w:r>
      <w:r w:rsidR="00FF696F" w:rsidRPr="00372F89">
        <w:t xml:space="preserve"> </w:t>
      </w:r>
      <w:r w:rsidRPr="00372F89">
        <w:t>тоже</w:t>
      </w:r>
      <w:r w:rsidR="00FF696F" w:rsidRPr="00372F89">
        <w:t xml:space="preserve"> </w:t>
      </w:r>
      <w:r w:rsidRPr="00372F89">
        <w:t>одинаково</w:t>
      </w:r>
      <w:r w:rsidR="00FF696F" w:rsidRPr="00372F89">
        <w:t xml:space="preserve"> </w:t>
      </w:r>
      <w:r w:rsidRPr="00372F89">
        <w:t>понимаем</w:t>
      </w:r>
      <w:r w:rsidR="00FF696F" w:rsidRPr="00372F89">
        <w:t xml:space="preserve"> </w:t>
      </w:r>
      <w:r w:rsidRPr="00372F89">
        <w:t>и</w:t>
      </w:r>
      <w:r w:rsidR="00FF696F" w:rsidRPr="00372F89">
        <w:t xml:space="preserve"> </w:t>
      </w:r>
      <w:r w:rsidRPr="00372F89">
        <w:t>с</w:t>
      </w:r>
      <w:r w:rsidR="00FF696F" w:rsidRPr="00372F89">
        <w:t xml:space="preserve"> </w:t>
      </w:r>
      <w:r w:rsidRPr="00372F89">
        <w:t>Министерством</w:t>
      </w:r>
      <w:r w:rsidR="00FF696F" w:rsidRPr="00372F89">
        <w:t xml:space="preserve"> </w:t>
      </w:r>
      <w:r w:rsidRPr="00372F89">
        <w:t>финансов</w:t>
      </w:r>
      <w:r w:rsidR="00FF696F" w:rsidRPr="00372F89">
        <w:t xml:space="preserve"> </w:t>
      </w:r>
      <w:r w:rsidRPr="00372F89">
        <w:t>России,</w:t>
      </w:r>
      <w:r w:rsidR="00FF696F" w:rsidRPr="00372F89">
        <w:t xml:space="preserve"> </w:t>
      </w:r>
      <w:r w:rsidRPr="00372F89">
        <w:t>и</w:t>
      </w:r>
      <w:r w:rsidR="00FF696F" w:rsidRPr="00372F89">
        <w:t xml:space="preserve"> </w:t>
      </w:r>
      <w:r w:rsidRPr="00372F89">
        <w:t>с</w:t>
      </w:r>
      <w:r w:rsidR="00FF696F" w:rsidRPr="00372F89">
        <w:t xml:space="preserve"> </w:t>
      </w:r>
      <w:r w:rsidRPr="00372F89">
        <w:t>Банком</w:t>
      </w:r>
      <w:r w:rsidR="00FF696F" w:rsidRPr="00372F89">
        <w:t xml:space="preserve"> </w:t>
      </w:r>
      <w:r w:rsidRPr="00372F89">
        <w:t>России,</w:t>
      </w:r>
      <w:r w:rsidR="00FF696F" w:rsidRPr="00372F89">
        <w:t xml:space="preserve"> </w:t>
      </w:r>
      <w:r w:rsidRPr="00372F89">
        <w:t>то,</w:t>
      </w:r>
      <w:r w:rsidR="00FF696F" w:rsidRPr="00372F89">
        <w:t xml:space="preserve"> </w:t>
      </w:r>
      <w:r w:rsidRPr="00372F89">
        <w:t>что</w:t>
      </w:r>
      <w:r w:rsidR="00FF696F" w:rsidRPr="00372F89">
        <w:t xml:space="preserve"> </w:t>
      </w:r>
      <w:r w:rsidRPr="00372F89">
        <w:t>участие</w:t>
      </w:r>
      <w:r w:rsidR="00FF696F" w:rsidRPr="00372F89">
        <w:t xml:space="preserve"> </w:t>
      </w:r>
      <w:r w:rsidRPr="00372F89">
        <w:t>страховых</w:t>
      </w:r>
      <w:r w:rsidR="00FF696F" w:rsidRPr="00372F89">
        <w:t xml:space="preserve"> </w:t>
      </w:r>
      <w:r w:rsidRPr="00372F89">
        <w:t>компаний</w:t>
      </w:r>
      <w:r w:rsidR="00FF696F" w:rsidRPr="00372F89">
        <w:t xml:space="preserve"> </w:t>
      </w:r>
      <w:r w:rsidRPr="00372F89">
        <w:t>не</w:t>
      </w:r>
      <w:r w:rsidR="00FF696F" w:rsidRPr="00372F89">
        <w:t xml:space="preserve"> </w:t>
      </w:r>
      <w:r w:rsidRPr="00372F89">
        <w:t>будет</w:t>
      </w:r>
      <w:r w:rsidR="00FF696F" w:rsidRPr="00372F89">
        <w:t xml:space="preserve"> </w:t>
      </w:r>
      <w:r w:rsidRPr="00372F89">
        <w:t>распространяться</w:t>
      </w:r>
      <w:r w:rsidR="00FF696F" w:rsidRPr="00372F89">
        <w:t xml:space="preserve"> </w:t>
      </w:r>
      <w:r w:rsidRPr="00372F89">
        <w:t>на</w:t>
      </w:r>
      <w:r w:rsidR="00FF696F" w:rsidRPr="00372F89">
        <w:t xml:space="preserve"> </w:t>
      </w:r>
      <w:r w:rsidRPr="00372F89">
        <w:t>государственные</w:t>
      </w:r>
      <w:r w:rsidR="00FF696F" w:rsidRPr="00372F89">
        <w:t xml:space="preserve"> </w:t>
      </w:r>
      <w:r w:rsidRPr="00372F89">
        <w:t>деньги,</w:t>
      </w:r>
      <w:r w:rsidR="00FF696F" w:rsidRPr="00372F89">
        <w:t xml:space="preserve"> </w:t>
      </w:r>
      <w:r w:rsidRPr="00372F89">
        <w:t>на</w:t>
      </w:r>
      <w:r w:rsidR="00FF696F" w:rsidRPr="00372F89">
        <w:t xml:space="preserve"> </w:t>
      </w:r>
      <w:r w:rsidRPr="00372F89">
        <w:t>деньги,</w:t>
      </w:r>
      <w:r w:rsidR="00FF696F" w:rsidRPr="00372F89">
        <w:t xml:space="preserve"> </w:t>
      </w:r>
      <w:r w:rsidRPr="00372F89">
        <w:t>накопленные</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программы</w:t>
      </w:r>
      <w:r w:rsidR="00FF696F" w:rsidRPr="00372F89">
        <w:t xml:space="preserve"> </w:t>
      </w:r>
      <w:r w:rsidRPr="00372F89">
        <w:t>обязательного</w:t>
      </w:r>
      <w:r w:rsidR="00FF696F" w:rsidRPr="00372F89">
        <w:t xml:space="preserve"> </w:t>
      </w:r>
      <w:r w:rsidRPr="00372F89">
        <w:t>пенсионного</w:t>
      </w:r>
      <w:r w:rsidR="00FF696F" w:rsidRPr="00372F89">
        <w:t xml:space="preserve"> </w:t>
      </w:r>
      <w:r w:rsidRPr="00372F89">
        <w:t>страхования.</w:t>
      </w:r>
      <w:r w:rsidR="00FF696F" w:rsidRPr="00372F89">
        <w:t xml:space="preserve"> </w:t>
      </w:r>
      <w:r w:rsidRPr="00372F89">
        <w:t>Связано</w:t>
      </w:r>
      <w:r w:rsidR="00FF696F" w:rsidRPr="00372F89">
        <w:t xml:space="preserve"> </w:t>
      </w:r>
      <w:r w:rsidRPr="00372F89">
        <w:t>это</w:t>
      </w:r>
      <w:r w:rsidR="00FF696F" w:rsidRPr="00372F89">
        <w:t xml:space="preserve"> </w:t>
      </w:r>
      <w:r w:rsidRPr="00372F89">
        <w:t>с</w:t>
      </w:r>
      <w:r w:rsidR="00FF696F" w:rsidRPr="00372F89">
        <w:t xml:space="preserve"> </w:t>
      </w:r>
      <w:r w:rsidRPr="00372F89">
        <w:t>тем,</w:t>
      </w:r>
      <w:r w:rsidR="00FF696F" w:rsidRPr="00372F89">
        <w:t xml:space="preserve"> </w:t>
      </w:r>
      <w:r w:rsidRPr="00372F89">
        <w:t>что</w:t>
      </w:r>
      <w:r w:rsidR="00FF696F" w:rsidRPr="00372F89">
        <w:t xml:space="preserve"> </w:t>
      </w:r>
      <w:r w:rsidRPr="00372F89">
        <w:t>деньги</w:t>
      </w:r>
      <w:r w:rsidR="00FF696F" w:rsidRPr="00372F89">
        <w:t xml:space="preserve"> </w:t>
      </w:r>
      <w:r w:rsidRPr="00372F89">
        <w:t>были</w:t>
      </w:r>
      <w:r w:rsidR="00FF696F" w:rsidRPr="00372F89">
        <w:t xml:space="preserve"> </w:t>
      </w:r>
      <w:r w:rsidRPr="00372F89">
        <w:t>накоплены</w:t>
      </w:r>
      <w:r w:rsidR="00FF696F" w:rsidRPr="00372F89">
        <w:t xml:space="preserve"> </w:t>
      </w:r>
      <w:r w:rsidRPr="00372F89">
        <w:t>исключительно</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пенсионной</w:t>
      </w:r>
      <w:r w:rsidR="00FF696F" w:rsidRPr="00372F89">
        <w:t xml:space="preserve"> </w:t>
      </w:r>
      <w:r w:rsidRPr="00372F89">
        <w:t>системы</w:t>
      </w:r>
      <w:r w:rsidR="00FF696F" w:rsidRPr="00372F89">
        <w:t xml:space="preserve"> </w:t>
      </w:r>
      <w:r w:rsidRPr="00372F89">
        <w:t>и</w:t>
      </w:r>
      <w:r w:rsidR="00FF696F" w:rsidRPr="00372F89">
        <w:t xml:space="preserve"> </w:t>
      </w:r>
      <w:r w:rsidRPr="00372F89">
        <w:t>соответствия</w:t>
      </w:r>
      <w:r w:rsidR="00FF696F" w:rsidRPr="00372F89">
        <w:t xml:space="preserve"> </w:t>
      </w:r>
      <w:r w:rsidRPr="00372F89">
        <w:t>тем</w:t>
      </w:r>
      <w:r w:rsidR="00FF696F" w:rsidRPr="00372F89">
        <w:t xml:space="preserve"> </w:t>
      </w:r>
      <w:r w:rsidRPr="00372F89">
        <w:t>требованиям,</w:t>
      </w:r>
      <w:r w:rsidR="00FF696F" w:rsidRPr="00372F89">
        <w:t xml:space="preserve"> </w:t>
      </w:r>
      <w:r w:rsidRPr="00372F89">
        <w:t>которые</w:t>
      </w:r>
      <w:r w:rsidR="00FF696F" w:rsidRPr="00372F89">
        <w:t xml:space="preserve"> </w:t>
      </w:r>
      <w:r w:rsidRPr="00372F89">
        <w:t>действовали</w:t>
      </w:r>
      <w:r w:rsidR="00FF696F" w:rsidRPr="00372F89">
        <w:t xml:space="preserve"> </w:t>
      </w:r>
      <w:r w:rsidRPr="00372F89">
        <w:t>и</w:t>
      </w:r>
      <w:r w:rsidR="00FF696F" w:rsidRPr="00372F89">
        <w:t xml:space="preserve"> </w:t>
      </w:r>
      <w:r w:rsidRPr="00372F89">
        <w:t>действуют</w:t>
      </w:r>
      <w:r w:rsidR="00FF696F" w:rsidRPr="00372F89">
        <w:t xml:space="preserve"> </w:t>
      </w:r>
      <w:r w:rsidRPr="00372F89">
        <w:t>сейчас.</w:t>
      </w:r>
      <w:r w:rsidR="00FF696F" w:rsidRPr="00372F89">
        <w:t xml:space="preserve"> </w:t>
      </w:r>
      <w:r w:rsidRPr="00372F89">
        <w:t>Страховые</w:t>
      </w:r>
      <w:r w:rsidR="00FF696F" w:rsidRPr="00372F89">
        <w:t xml:space="preserve"> </w:t>
      </w:r>
      <w:r w:rsidRPr="00372F89">
        <w:t>компании</w:t>
      </w:r>
      <w:r w:rsidR="00FF696F" w:rsidRPr="00372F89">
        <w:t xml:space="preserve"> </w:t>
      </w:r>
      <w:r w:rsidRPr="00372F89">
        <w:t>эти</w:t>
      </w:r>
      <w:r w:rsidR="00FF696F" w:rsidRPr="00372F89">
        <w:t xml:space="preserve"> </w:t>
      </w:r>
      <w:r w:rsidRPr="00372F89">
        <w:t>требования</w:t>
      </w:r>
      <w:r w:rsidR="00FF696F" w:rsidRPr="00372F89">
        <w:t xml:space="preserve"> </w:t>
      </w:r>
      <w:r w:rsidRPr="00372F89">
        <w:t>тогда</w:t>
      </w:r>
      <w:r w:rsidR="00FF696F" w:rsidRPr="00372F89">
        <w:t xml:space="preserve"> </w:t>
      </w:r>
      <w:r w:rsidRPr="00372F89">
        <w:t>не</w:t>
      </w:r>
      <w:r w:rsidR="00FF696F" w:rsidRPr="00372F89">
        <w:t xml:space="preserve"> </w:t>
      </w:r>
      <w:r w:rsidRPr="00372F89">
        <w:t>несли</w:t>
      </w:r>
      <w:r w:rsidR="00FF696F" w:rsidRPr="00372F89">
        <w:t xml:space="preserve"> </w:t>
      </w:r>
      <w:r w:rsidRPr="00372F89">
        <w:t>как</w:t>
      </w:r>
      <w:r w:rsidR="00FF696F" w:rsidRPr="00372F89">
        <w:t xml:space="preserve"> </w:t>
      </w:r>
      <w:r w:rsidRPr="00372F89">
        <w:t>бремя,</w:t>
      </w:r>
      <w:r w:rsidR="00FF696F" w:rsidRPr="00372F89">
        <w:t xml:space="preserve"> </w:t>
      </w:r>
      <w:r w:rsidRPr="00372F89">
        <w:t>поэтому</w:t>
      </w:r>
      <w:r w:rsidR="00FF696F" w:rsidRPr="00372F89">
        <w:t xml:space="preserve"> </w:t>
      </w:r>
      <w:r w:rsidRPr="00372F89">
        <w:t>неправильно</w:t>
      </w:r>
      <w:r w:rsidR="00FF696F" w:rsidRPr="00372F89">
        <w:t xml:space="preserve"> </w:t>
      </w:r>
      <w:r w:rsidRPr="00372F89">
        <w:t>будет</w:t>
      </w:r>
      <w:r w:rsidR="00FF696F" w:rsidRPr="00372F89">
        <w:t xml:space="preserve"> </w:t>
      </w:r>
      <w:r w:rsidRPr="00372F89">
        <w:t>допускать</w:t>
      </w:r>
      <w:r w:rsidR="00FF696F" w:rsidRPr="00372F89">
        <w:t xml:space="preserve"> </w:t>
      </w:r>
      <w:r w:rsidRPr="00372F89">
        <w:t>кого-то</w:t>
      </w:r>
      <w:r w:rsidR="00FF696F" w:rsidRPr="00372F89">
        <w:t xml:space="preserve"> </w:t>
      </w:r>
      <w:r w:rsidRPr="00372F89">
        <w:t>ещ</w:t>
      </w:r>
      <w:r w:rsidR="00FF696F" w:rsidRPr="00372F89">
        <w:t xml:space="preserve">е </w:t>
      </w:r>
      <w:r w:rsidRPr="00372F89">
        <w:t>к</w:t>
      </w:r>
      <w:r w:rsidR="00FF696F" w:rsidRPr="00372F89">
        <w:t xml:space="preserve"> </w:t>
      </w:r>
      <w:r w:rsidRPr="00372F89">
        <w:t>государственным</w:t>
      </w:r>
      <w:r w:rsidR="00FF696F" w:rsidRPr="00372F89">
        <w:t xml:space="preserve"> </w:t>
      </w:r>
      <w:r w:rsidRPr="00372F89">
        <w:t>деньгам,</w:t>
      </w:r>
      <w:r w:rsidR="00FF696F" w:rsidRPr="00372F89">
        <w:t xml:space="preserve"> </w:t>
      </w:r>
      <w:r w:rsidRPr="00372F89">
        <w:t>накопленным</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системы</w:t>
      </w:r>
      <w:r w:rsidR="00FF696F" w:rsidRPr="00372F89">
        <w:t xml:space="preserve"> </w:t>
      </w:r>
      <w:r w:rsidRPr="00372F89">
        <w:t>обязательного</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Но,</w:t>
      </w:r>
      <w:r w:rsidR="00FF696F" w:rsidRPr="00372F89">
        <w:t xml:space="preserve"> </w:t>
      </w:r>
      <w:r w:rsidRPr="00372F89">
        <w:t>как</w:t>
      </w:r>
      <w:r w:rsidR="00FF696F" w:rsidRPr="00372F89">
        <w:t xml:space="preserve"> </w:t>
      </w:r>
      <w:r w:rsidRPr="00372F89">
        <w:t>провайдеры</w:t>
      </w:r>
      <w:r w:rsidR="00FF696F" w:rsidRPr="00372F89">
        <w:t xml:space="preserve"> </w:t>
      </w:r>
      <w:r w:rsidRPr="00372F89">
        <w:t>программы,</w:t>
      </w:r>
      <w:r w:rsidR="00FF696F" w:rsidRPr="00372F89">
        <w:t xml:space="preserve"> </w:t>
      </w:r>
      <w:r w:rsidRPr="00372F89">
        <w:t>при</w:t>
      </w:r>
      <w:r w:rsidR="00FF696F" w:rsidRPr="00372F89">
        <w:t xml:space="preserve"> </w:t>
      </w:r>
      <w:r w:rsidRPr="00372F89">
        <w:t>соблюдении</w:t>
      </w:r>
      <w:r w:rsidR="00FF696F" w:rsidRPr="00372F89">
        <w:t xml:space="preserve"> </w:t>
      </w:r>
      <w:r w:rsidRPr="00372F89">
        <w:t>требований</w:t>
      </w:r>
      <w:r w:rsidR="00FF696F" w:rsidRPr="00372F89">
        <w:t xml:space="preserve"> </w:t>
      </w:r>
      <w:r w:rsidRPr="00372F89">
        <w:t>мы</w:t>
      </w:r>
      <w:r w:rsidR="00FF696F" w:rsidRPr="00372F89">
        <w:t xml:space="preserve"> </w:t>
      </w:r>
      <w:r w:rsidRPr="00372F89">
        <w:t>только</w:t>
      </w:r>
      <w:r w:rsidR="00FF696F" w:rsidRPr="00372F89">
        <w:t xml:space="preserve"> </w:t>
      </w:r>
      <w:r w:rsidRPr="00372F89">
        <w:t>за.</w:t>
      </w:r>
    </w:p>
    <w:p w14:paraId="67391B18" w14:textId="77777777" w:rsidR="00E74233" w:rsidRPr="00372F89" w:rsidRDefault="00000000" w:rsidP="00E74233">
      <w:hyperlink r:id="rId27" w:history="1">
        <w:r w:rsidR="00E74233" w:rsidRPr="00372F89">
          <w:rPr>
            <w:rStyle w:val="a3"/>
          </w:rPr>
          <w:t>https://klops.ru/kaliningrad/2024-05-06/294845-prezident-napf-belyakov-dolgosrochnye-sberezheniya-pomogut-znachitelno-uvelichit-pensiyu</w:t>
        </w:r>
      </w:hyperlink>
      <w:r w:rsidR="00FF696F" w:rsidRPr="00372F89">
        <w:t xml:space="preserve"> </w:t>
      </w:r>
    </w:p>
    <w:p w14:paraId="14D14741" w14:textId="77777777" w:rsidR="00636212" w:rsidRPr="00372F89" w:rsidRDefault="00636212" w:rsidP="00636212">
      <w:pPr>
        <w:pStyle w:val="TitleDoubles"/>
        <w:ind w:left="567"/>
      </w:pPr>
      <w:bookmarkStart w:id="62" w:name="_Toc165872497"/>
      <w:bookmarkStart w:id="63" w:name="_Toc165957320"/>
      <w:r w:rsidRPr="00372F89">
        <w:t>Сообщения</w:t>
      </w:r>
      <w:r w:rsidR="00FF696F" w:rsidRPr="00372F89">
        <w:t xml:space="preserve"> </w:t>
      </w:r>
      <w:r w:rsidRPr="00372F89">
        <w:t>с</w:t>
      </w:r>
      <w:r w:rsidR="00FF696F" w:rsidRPr="00372F89">
        <w:t xml:space="preserve"> </w:t>
      </w:r>
      <w:r w:rsidRPr="00372F89">
        <w:t>аналогичным</w:t>
      </w:r>
      <w:r w:rsidR="00FF696F" w:rsidRPr="00372F89">
        <w:t xml:space="preserve"> </w:t>
      </w:r>
      <w:r w:rsidRPr="00372F89">
        <w:t>содержанием:</w:t>
      </w:r>
    </w:p>
    <w:bookmarkEnd w:id="62"/>
    <w:p w14:paraId="3BA752CB" w14:textId="77777777" w:rsidR="00636212" w:rsidRPr="00372F89" w:rsidRDefault="00636212" w:rsidP="00636212">
      <w:pPr>
        <w:pStyle w:val="DocumentDoubles"/>
        <w:ind w:left="567"/>
        <w:rPr>
          <w:rStyle w:val="DocumentSource"/>
          <w:b w:val="0"/>
        </w:rPr>
      </w:pPr>
      <w:r w:rsidRPr="00372F89">
        <w:rPr>
          <w:rStyle w:val="DocumentSource"/>
        </w:rPr>
        <w:t>06.05.2024</w:t>
      </w:r>
      <w:r w:rsidR="00FF696F" w:rsidRPr="00372F89">
        <w:rPr>
          <w:rStyle w:val="DocumentSource"/>
        </w:rPr>
        <w:t xml:space="preserve"> </w:t>
      </w:r>
      <w:r w:rsidRPr="00372F89">
        <w:rPr>
          <w:rStyle w:val="DocumentSource"/>
        </w:rPr>
        <w:t>БезФормата.com</w:t>
      </w:r>
      <w:r w:rsidRPr="00372F89">
        <w:rPr>
          <w:rStyle w:val="DocumentSource"/>
        </w:rPr>
        <w:br/>
        <w:t>Президент</w:t>
      </w:r>
      <w:r w:rsidR="00FF696F" w:rsidRPr="00372F89">
        <w:rPr>
          <w:rStyle w:val="DocumentSource"/>
        </w:rPr>
        <w:t xml:space="preserve"> </w:t>
      </w:r>
      <w:r w:rsidRPr="00372F89">
        <w:rPr>
          <w:rStyle w:val="DocumentSource"/>
        </w:rPr>
        <w:t>НАПФ</w:t>
      </w:r>
      <w:r w:rsidR="00FF696F" w:rsidRPr="00372F89">
        <w:rPr>
          <w:rStyle w:val="DocumentSource"/>
        </w:rPr>
        <w:t xml:space="preserve"> </w:t>
      </w:r>
      <w:r w:rsidRPr="00372F89">
        <w:rPr>
          <w:rStyle w:val="DocumentSource"/>
        </w:rPr>
        <w:t>Беляков:</w:t>
      </w:r>
      <w:r w:rsidR="00FF696F" w:rsidRPr="00372F89">
        <w:rPr>
          <w:rStyle w:val="DocumentSource"/>
        </w:rPr>
        <w:t xml:space="preserve"> </w:t>
      </w:r>
      <w:r w:rsidRPr="00372F89">
        <w:rPr>
          <w:rStyle w:val="DocumentSource"/>
        </w:rPr>
        <w:t>долгосрочные</w:t>
      </w:r>
      <w:r w:rsidR="00FF696F" w:rsidRPr="00372F89">
        <w:rPr>
          <w:rStyle w:val="DocumentSource"/>
        </w:rPr>
        <w:t xml:space="preserve"> </w:t>
      </w:r>
      <w:r w:rsidRPr="00372F89">
        <w:rPr>
          <w:rStyle w:val="DocumentSource"/>
        </w:rPr>
        <w:t>сбережения</w:t>
      </w:r>
      <w:r w:rsidR="00FF696F" w:rsidRPr="00372F89">
        <w:rPr>
          <w:rStyle w:val="DocumentSource"/>
        </w:rPr>
        <w:t xml:space="preserve"> </w:t>
      </w:r>
      <w:r w:rsidRPr="00372F89">
        <w:rPr>
          <w:rStyle w:val="DocumentSource"/>
        </w:rPr>
        <w:t>помогут</w:t>
      </w:r>
      <w:r w:rsidR="00FF696F" w:rsidRPr="00372F89">
        <w:rPr>
          <w:rStyle w:val="DocumentSource"/>
        </w:rPr>
        <w:t xml:space="preserve"> </w:t>
      </w:r>
      <w:r w:rsidRPr="00372F89">
        <w:rPr>
          <w:rStyle w:val="DocumentSource"/>
        </w:rPr>
        <w:t>значительно</w:t>
      </w:r>
      <w:r w:rsidR="00FF696F" w:rsidRPr="00372F89">
        <w:rPr>
          <w:rStyle w:val="DocumentSource"/>
        </w:rPr>
        <w:t xml:space="preserve"> </w:t>
      </w:r>
      <w:r w:rsidRPr="00372F89">
        <w:rPr>
          <w:rStyle w:val="DocumentSource"/>
        </w:rPr>
        <w:t>увеличить</w:t>
      </w:r>
      <w:r w:rsidR="00FF696F" w:rsidRPr="00372F89">
        <w:rPr>
          <w:rStyle w:val="DocumentSource"/>
        </w:rPr>
        <w:t xml:space="preserve"> </w:t>
      </w:r>
      <w:r w:rsidRPr="00372F89">
        <w:rPr>
          <w:rStyle w:val="DocumentSource"/>
        </w:rPr>
        <w:t>пенсию</w:t>
      </w:r>
      <w:bookmarkEnd w:id="63"/>
      <w:r w:rsidRPr="00372F89">
        <w:rPr>
          <w:rStyle w:val="DocumentSource"/>
        </w:rPr>
        <w:br/>
      </w:r>
      <w:hyperlink r:id="rId28" w:history="1">
        <w:r w:rsidRPr="00372F89">
          <w:rPr>
            <w:rStyle w:val="DocumentOriginalLink"/>
            <w:b w:val="0"/>
          </w:rPr>
          <w:t>https://kaliningrad.bezformata.com/listnews/dolgosrochnie-sberezheniya-pomogut/131212340/</w:t>
        </w:r>
      </w:hyperlink>
    </w:p>
    <w:p w14:paraId="1D2008D8" w14:textId="77777777" w:rsidR="00636212" w:rsidRPr="00372F89" w:rsidRDefault="00636212" w:rsidP="00636212">
      <w:pPr>
        <w:pStyle w:val="DocumentDoubles"/>
        <w:ind w:left="567"/>
        <w:rPr>
          <w:rStyle w:val="DocumentSource"/>
          <w:b w:val="0"/>
        </w:rPr>
      </w:pPr>
      <w:bookmarkStart w:id="64" w:name="_Toc165957322"/>
      <w:r w:rsidRPr="00372F89">
        <w:rPr>
          <w:rStyle w:val="DocumentSource"/>
        </w:rPr>
        <w:t>06.05.2024</w:t>
      </w:r>
      <w:r w:rsidR="00FF696F" w:rsidRPr="00372F89">
        <w:rPr>
          <w:rStyle w:val="DocumentSource"/>
        </w:rPr>
        <w:t xml:space="preserve"> </w:t>
      </w:r>
      <w:r w:rsidRPr="00372F89">
        <w:rPr>
          <w:rStyle w:val="DocumentSource"/>
        </w:rPr>
        <w:t>Kaliningrad-News.net</w:t>
      </w:r>
      <w:r w:rsidRPr="00372F89">
        <w:rPr>
          <w:rStyle w:val="DocumentSource"/>
        </w:rPr>
        <w:br/>
        <w:t>Президент</w:t>
      </w:r>
      <w:r w:rsidR="00FF696F" w:rsidRPr="00372F89">
        <w:rPr>
          <w:rStyle w:val="DocumentSource"/>
        </w:rPr>
        <w:t xml:space="preserve"> </w:t>
      </w:r>
      <w:r w:rsidRPr="00372F89">
        <w:rPr>
          <w:rStyle w:val="DocumentSource"/>
        </w:rPr>
        <w:t>НАПФ</w:t>
      </w:r>
      <w:r w:rsidR="00FF696F" w:rsidRPr="00372F89">
        <w:rPr>
          <w:rStyle w:val="DocumentSource"/>
        </w:rPr>
        <w:t xml:space="preserve"> </w:t>
      </w:r>
      <w:r w:rsidRPr="00372F89">
        <w:rPr>
          <w:rStyle w:val="DocumentSource"/>
        </w:rPr>
        <w:t>Беляков:</w:t>
      </w:r>
      <w:r w:rsidR="00FF696F" w:rsidRPr="00372F89">
        <w:rPr>
          <w:rStyle w:val="DocumentSource"/>
        </w:rPr>
        <w:t xml:space="preserve"> </w:t>
      </w:r>
      <w:r w:rsidRPr="00372F89">
        <w:rPr>
          <w:rStyle w:val="DocumentSource"/>
        </w:rPr>
        <w:t>долгосрочные</w:t>
      </w:r>
      <w:r w:rsidR="00FF696F" w:rsidRPr="00372F89">
        <w:rPr>
          <w:rStyle w:val="DocumentSource"/>
        </w:rPr>
        <w:t xml:space="preserve"> </w:t>
      </w:r>
      <w:r w:rsidRPr="00372F89">
        <w:rPr>
          <w:rStyle w:val="DocumentSource"/>
        </w:rPr>
        <w:t>сбережения</w:t>
      </w:r>
      <w:r w:rsidR="00FF696F" w:rsidRPr="00372F89">
        <w:rPr>
          <w:rStyle w:val="DocumentSource"/>
        </w:rPr>
        <w:t xml:space="preserve"> </w:t>
      </w:r>
      <w:r w:rsidRPr="00372F89">
        <w:rPr>
          <w:rStyle w:val="DocumentSource"/>
        </w:rPr>
        <w:t>помогут</w:t>
      </w:r>
      <w:r w:rsidR="00FF696F" w:rsidRPr="00372F89">
        <w:rPr>
          <w:rStyle w:val="DocumentSource"/>
        </w:rPr>
        <w:t xml:space="preserve"> </w:t>
      </w:r>
      <w:r w:rsidRPr="00372F89">
        <w:rPr>
          <w:rStyle w:val="DocumentSource"/>
        </w:rPr>
        <w:t>значительно</w:t>
      </w:r>
      <w:r w:rsidR="00FF696F" w:rsidRPr="00372F89">
        <w:rPr>
          <w:rStyle w:val="DocumentSource"/>
        </w:rPr>
        <w:t xml:space="preserve"> </w:t>
      </w:r>
      <w:r w:rsidRPr="00372F89">
        <w:rPr>
          <w:rStyle w:val="DocumentSource"/>
        </w:rPr>
        <w:t>увеличить</w:t>
      </w:r>
      <w:r w:rsidR="00FF696F" w:rsidRPr="00372F89">
        <w:rPr>
          <w:rStyle w:val="DocumentSource"/>
        </w:rPr>
        <w:t xml:space="preserve"> </w:t>
      </w:r>
      <w:r w:rsidRPr="00372F89">
        <w:rPr>
          <w:rStyle w:val="DocumentSource"/>
        </w:rPr>
        <w:t>пенсию</w:t>
      </w:r>
      <w:bookmarkEnd w:id="64"/>
      <w:r w:rsidRPr="00372F89">
        <w:rPr>
          <w:rStyle w:val="DocumentSource"/>
        </w:rPr>
        <w:br/>
      </w:r>
      <w:hyperlink r:id="rId29" w:history="1">
        <w:r w:rsidRPr="00372F89">
          <w:rPr>
            <w:rStyle w:val="DocumentOriginalLink"/>
            <w:b w:val="0"/>
          </w:rPr>
          <w:t>https://kaliningrad-news.net/society/2024/05/06/153279.html</w:t>
        </w:r>
      </w:hyperlink>
    </w:p>
    <w:p w14:paraId="71000ACD" w14:textId="77777777" w:rsidR="00250A30" w:rsidRPr="00372F89" w:rsidRDefault="00250A30" w:rsidP="00250A30">
      <w:pPr>
        <w:pStyle w:val="2"/>
      </w:pPr>
      <w:bookmarkStart w:id="65" w:name="_Toc165963658"/>
      <w:r w:rsidRPr="00372F89">
        <w:t>Петербургский</w:t>
      </w:r>
      <w:r w:rsidR="00FF696F" w:rsidRPr="00372F89">
        <w:t xml:space="preserve"> </w:t>
      </w:r>
      <w:r w:rsidRPr="00372F89">
        <w:t>дневник,</w:t>
      </w:r>
      <w:r w:rsidR="00FF696F" w:rsidRPr="00372F89">
        <w:t xml:space="preserve"> </w:t>
      </w:r>
      <w:r w:rsidRPr="00372F89">
        <w:t>06.05.2024</w:t>
      </w:r>
      <w:proofErr w:type="gramStart"/>
      <w:r w:rsidRPr="00372F89">
        <w:t>,</w:t>
      </w:r>
      <w:r w:rsidR="00FF696F" w:rsidRPr="00372F89">
        <w:t xml:space="preserve"> </w:t>
      </w:r>
      <w:r w:rsidRPr="00372F89">
        <w:t>Подключиться</w:t>
      </w:r>
      <w:proofErr w:type="gramEnd"/>
      <w:r w:rsidR="00FF696F" w:rsidRPr="00372F89">
        <w:t xml:space="preserve"> </w:t>
      </w:r>
      <w:r w:rsidRPr="00372F89">
        <w:t>к</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можно</w:t>
      </w:r>
      <w:r w:rsidR="00FF696F" w:rsidRPr="00372F89">
        <w:t xml:space="preserve"> </w:t>
      </w:r>
      <w:r w:rsidRPr="00372F89">
        <w:t>во</w:t>
      </w:r>
      <w:r w:rsidR="00FF696F" w:rsidRPr="00372F89">
        <w:t xml:space="preserve"> </w:t>
      </w:r>
      <w:r w:rsidRPr="00372F89">
        <w:t>всех</w:t>
      </w:r>
      <w:r w:rsidR="00FF696F" w:rsidRPr="00372F89">
        <w:t xml:space="preserve"> </w:t>
      </w:r>
      <w:r w:rsidRPr="00372F89">
        <w:t>офисах</w:t>
      </w:r>
      <w:r w:rsidR="00FF696F" w:rsidRPr="00372F89">
        <w:t xml:space="preserve"> </w:t>
      </w:r>
      <w:r w:rsidRPr="00372F89">
        <w:t>ВТБ</w:t>
      </w:r>
      <w:bookmarkEnd w:id="65"/>
    </w:p>
    <w:p w14:paraId="29AB4D7D" w14:textId="77777777" w:rsidR="00250A30" w:rsidRPr="00372F89" w:rsidRDefault="00250A30" w:rsidP="00C662D2">
      <w:pPr>
        <w:pStyle w:val="3"/>
      </w:pPr>
      <w:bookmarkStart w:id="66" w:name="_Toc165963659"/>
      <w:r w:rsidRPr="00372F89">
        <w:t>ВТБ</w:t>
      </w:r>
      <w:r w:rsidR="00FF696F" w:rsidRPr="00372F89">
        <w:t xml:space="preserve"> </w:t>
      </w:r>
      <w:r w:rsidRPr="00372F89">
        <w:t>расширяет</w:t>
      </w:r>
      <w:r w:rsidR="00FF696F" w:rsidRPr="00372F89">
        <w:t xml:space="preserve"> </w:t>
      </w:r>
      <w:r w:rsidRPr="00372F89">
        <w:t>возможность</w:t>
      </w:r>
      <w:r w:rsidR="00FF696F" w:rsidRPr="00372F89">
        <w:t xml:space="preserve"> </w:t>
      </w:r>
      <w:r w:rsidRPr="00372F89">
        <w:t>подключения</w:t>
      </w:r>
      <w:r w:rsidR="00FF696F" w:rsidRPr="00372F89">
        <w:t xml:space="preserve"> </w:t>
      </w:r>
      <w:r w:rsidRPr="00372F89">
        <w:t>к</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(ПДС).</w:t>
      </w:r>
      <w:r w:rsidR="00FF696F" w:rsidRPr="00372F89">
        <w:t xml:space="preserve"> </w:t>
      </w:r>
      <w:r w:rsidRPr="00372F89">
        <w:t>Теперь</w:t>
      </w:r>
      <w:r w:rsidR="00FF696F" w:rsidRPr="00372F89">
        <w:t xml:space="preserve"> </w:t>
      </w:r>
      <w:r w:rsidRPr="00372F89">
        <w:t>каждый</w:t>
      </w:r>
      <w:r w:rsidR="00FF696F" w:rsidRPr="00372F89">
        <w:t xml:space="preserve"> </w:t>
      </w:r>
      <w:r w:rsidRPr="00372F89">
        <w:t>россиянин</w:t>
      </w:r>
      <w:r w:rsidR="00FF696F" w:rsidRPr="00372F89">
        <w:t xml:space="preserve"> </w:t>
      </w:r>
      <w:r w:rsidRPr="00372F89">
        <w:t>сможет</w:t>
      </w:r>
      <w:r w:rsidR="00FF696F" w:rsidRPr="00372F89">
        <w:t xml:space="preserve"> </w:t>
      </w:r>
      <w:r w:rsidRPr="00372F89">
        <w:t>оформить</w:t>
      </w:r>
      <w:r w:rsidR="00FF696F" w:rsidRPr="00372F89">
        <w:t xml:space="preserve"> </w:t>
      </w:r>
      <w:r w:rsidRPr="00372F89">
        <w:t>договор</w:t>
      </w:r>
      <w:r w:rsidR="00FF696F" w:rsidRPr="00372F89">
        <w:t xml:space="preserve"> </w:t>
      </w:r>
      <w:r w:rsidRPr="00372F89">
        <w:t>по</w:t>
      </w:r>
      <w:r w:rsidR="00FF696F" w:rsidRPr="00372F89">
        <w:t xml:space="preserve"> </w:t>
      </w:r>
      <w:r w:rsidRPr="00372F89">
        <w:t>ПДС</w:t>
      </w:r>
      <w:r w:rsidR="00FF696F" w:rsidRPr="00372F89">
        <w:t xml:space="preserve"> </w:t>
      </w:r>
      <w:r w:rsidRPr="00372F89">
        <w:t>в</w:t>
      </w:r>
      <w:r w:rsidR="00FF696F" w:rsidRPr="00372F89">
        <w:t xml:space="preserve"> </w:t>
      </w:r>
      <w:r w:rsidRPr="00372F89">
        <w:t>любом</w:t>
      </w:r>
      <w:r w:rsidR="00FF696F" w:rsidRPr="00372F89">
        <w:t xml:space="preserve"> </w:t>
      </w:r>
      <w:r w:rsidRPr="00372F89">
        <w:t>офисе</w:t>
      </w:r>
      <w:r w:rsidR="00FF696F" w:rsidRPr="00372F89">
        <w:t xml:space="preserve"> </w:t>
      </w:r>
      <w:r w:rsidRPr="00372F89">
        <w:t>ВТБ</w:t>
      </w:r>
      <w:r w:rsidR="00FF696F" w:rsidRPr="00372F89">
        <w:t xml:space="preserve"> </w:t>
      </w:r>
      <w:r w:rsidRPr="00372F89">
        <w:t>по</w:t>
      </w:r>
      <w:r w:rsidR="00FF696F" w:rsidRPr="00372F89">
        <w:t xml:space="preserve"> </w:t>
      </w:r>
      <w:r w:rsidRPr="00372F89">
        <w:t>всей</w:t>
      </w:r>
      <w:r w:rsidR="00FF696F" w:rsidRPr="00372F89">
        <w:t xml:space="preserve"> </w:t>
      </w:r>
      <w:r w:rsidRPr="00372F89">
        <w:t>стране</w:t>
      </w:r>
      <w:r w:rsidR="00FF696F" w:rsidRPr="00372F89">
        <w:t xml:space="preserve"> </w:t>
      </w:r>
      <w:r w:rsidRPr="00372F89">
        <w:t>и</w:t>
      </w:r>
      <w:r w:rsidR="00FF696F" w:rsidRPr="00372F89">
        <w:t xml:space="preserve"> </w:t>
      </w:r>
      <w:r w:rsidRPr="00372F89">
        <w:t>получить</w:t>
      </w:r>
      <w:r w:rsidR="00FF696F" w:rsidRPr="00372F89">
        <w:t xml:space="preserve"> </w:t>
      </w:r>
      <w:r w:rsidRPr="00372F89">
        <w:t>финансовую</w:t>
      </w:r>
      <w:r w:rsidR="00FF696F" w:rsidRPr="00372F89">
        <w:t xml:space="preserve"> </w:t>
      </w:r>
      <w:r w:rsidRPr="00372F89">
        <w:t>поддержку</w:t>
      </w:r>
      <w:r w:rsidR="00FF696F" w:rsidRPr="00372F89">
        <w:t xml:space="preserve"> </w:t>
      </w:r>
      <w:r w:rsidRPr="00372F89">
        <w:t>от</w:t>
      </w:r>
      <w:r w:rsidR="00FF696F" w:rsidRPr="00372F89">
        <w:t xml:space="preserve"> </w:t>
      </w:r>
      <w:r w:rsidRPr="00372F89">
        <w:t>государства.</w:t>
      </w:r>
      <w:r w:rsidR="00FF696F" w:rsidRPr="00372F89">
        <w:t xml:space="preserve"> </w:t>
      </w:r>
      <w:r w:rsidRPr="00372F89">
        <w:t>Заключить</w:t>
      </w:r>
      <w:r w:rsidR="00FF696F" w:rsidRPr="00372F89">
        <w:t xml:space="preserve"> </w:t>
      </w:r>
      <w:r w:rsidRPr="00372F89">
        <w:t>договор</w:t>
      </w:r>
      <w:r w:rsidR="00FF696F" w:rsidRPr="00372F89">
        <w:t xml:space="preserve"> </w:t>
      </w:r>
      <w:r w:rsidRPr="00372F89">
        <w:t>ПДС</w:t>
      </w:r>
      <w:r w:rsidR="00FF696F" w:rsidRPr="00372F89">
        <w:t xml:space="preserve"> </w:t>
      </w:r>
      <w:r w:rsidRPr="00372F89">
        <w:t>можно</w:t>
      </w:r>
      <w:r w:rsidR="00FF696F" w:rsidRPr="00372F89">
        <w:t xml:space="preserve"> </w:t>
      </w:r>
      <w:r w:rsidRPr="00372F89">
        <w:t>также</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ВТБ</w:t>
      </w:r>
      <w:r w:rsidR="00FF696F" w:rsidRPr="00372F89">
        <w:t xml:space="preserve"> </w:t>
      </w:r>
      <w:r w:rsidRPr="00372F89">
        <w:t>или</w:t>
      </w:r>
      <w:r w:rsidR="00FF696F" w:rsidRPr="00372F89">
        <w:t xml:space="preserve"> </w:t>
      </w:r>
      <w:r w:rsidRPr="00372F89">
        <w:t>через</w:t>
      </w:r>
      <w:r w:rsidR="00FF696F" w:rsidRPr="00372F89">
        <w:t xml:space="preserve"> </w:t>
      </w:r>
      <w:r w:rsidRPr="00372F89">
        <w:t>ВТБ</w:t>
      </w:r>
      <w:r w:rsidR="00FF696F" w:rsidRPr="00372F89">
        <w:t xml:space="preserve"> </w:t>
      </w:r>
      <w:r w:rsidRPr="00372F89">
        <w:t>Онлайн.</w:t>
      </w:r>
      <w:bookmarkEnd w:id="66"/>
    </w:p>
    <w:p w14:paraId="2BC8875B" w14:textId="77777777" w:rsidR="00250A30" w:rsidRPr="00372F89" w:rsidRDefault="00250A30" w:rsidP="00250A30">
      <w:r w:rsidRPr="00372F89">
        <w:t>Отмечается,</w:t>
      </w:r>
      <w:r w:rsidR="00FF696F" w:rsidRPr="00372F89">
        <w:t xml:space="preserve"> </w:t>
      </w:r>
      <w:r w:rsidRPr="00372F89">
        <w:t>что</w:t>
      </w:r>
      <w:r w:rsidR="00FF696F" w:rsidRPr="00372F89">
        <w:t xml:space="preserve"> </w:t>
      </w:r>
      <w:r w:rsidRPr="00372F89">
        <w:t>программа</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финансовый</w:t>
      </w:r>
      <w:r w:rsidR="00FF696F" w:rsidRPr="00372F89">
        <w:t xml:space="preserve"> </w:t>
      </w:r>
      <w:r w:rsidRPr="00372F89">
        <w:t>сберегательный</w:t>
      </w:r>
      <w:r w:rsidR="00FF696F" w:rsidRPr="00372F89">
        <w:t xml:space="preserve"> </w:t>
      </w:r>
      <w:r w:rsidRPr="00372F89">
        <w:t>инструмент,</w:t>
      </w:r>
      <w:r w:rsidR="00FF696F" w:rsidRPr="00372F89">
        <w:t xml:space="preserve"> </w:t>
      </w:r>
      <w:r w:rsidRPr="00372F89">
        <w:t>который</w:t>
      </w:r>
      <w:r w:rsidR="00FF696F" w:rsidRPr="00372F89">
        <w:t xml:space="preserve"> </w:t>
      </w:r>
      <w:r w:rsidRPr="00372F89">
        <w:t>предполагает</w:t>
      </w:r>
      <w:r w:rsidR="00FF696F" w:rsidRPr="00372F89">
        <w:t xml:space="preserve"> </w:t>
      </w:r>
      <w:r w:rsidRPr="00372F89">
        <w:t>прямое</w:t>
      </w:r>
      <w:r w:rsidR="00FF696F" w:rsidRPr="00372F89">
        <w:t xml:space="preserve"> </w:t>
      </w:r>
      <w:r w:rsidRPr="00372F89">
        <w:t>участие</w:t>
      </w:r>
      <w:r w:rsidR="00FF696F" w:rsidRPr="00372F89">
        <w:t xml:space="preserve"> </w:t>
      </w:r>
      <w:r w:rsidRPr="00372F89">
        <w:t>государства</w:t>
      </w:r>
      <w:r w:rsidR="00FF696F" w:rsidRPr="00372F89">
        <w:t xml:space="preserve"> </w:t>
      </w:r>
      <w:r w:rsidRPr="00372F89">
        <w:t>в</w:t>
      </w:r>
      <w:r w:rsidR="00FF696F" w:rsidRPr="00372F89">
        <w:t xml:space="preserve"> </w:t>
      </w:r>
      <w:r w:rsidRPr="00372F89">
        <w:t>накоплениях</w:t>
      </w:r>
      <w:r w:rsidR="00FF696F" w:rsidRPr="00372F89">
        <w:t xml:space="preserve"> </w:t>
      </w:r>
      <w:r w:rsidRPr="00372F89">
        <w:t>средств.</w:t>
      </w:r>
      <w:r w:rsidR="00FF696F" w:rsidRPr="00372F89">
        <w:t xml:space="preserve"> </w:t>
      </w:r>
      <w:r w:rsidRPr="00372F89">
        <w:t>Клиент</w:t>
      </w:r>
      <w:r w:rsidR="00FF696F" w:rsidRPr="00372F89">
        <w:t xml:space="preserve"> </w:t>
      </w:r>
      <w:r w:rsidRPr="00372F89">
        <w:t>сможет</w:t>
      </w:r>
      <w:r w:rsidR="00FF696F" w:rsidRPr="00372F89">
        <w:t xml:space="preserve"> </w:t>
      </w:r>
      <w:r w:rsidRPr="00372F89">
        <w:t>как</w:t>
      </w:r>
      <w:r w:rsidR="00FF696F" w:rsidRPr="00372F89">
        <w:t xml:space="preserve"> </w:t>
      </w:r>
      <w:r w:rsidRPr="00372F89">
        <w:t>самостоятельно</w:t>
      </w:r>
      <w:r w:rsidR="00FF696F" w:rsidRPr="00372F89">
        <w:t xml:space="preserve"> </w:t>
      </w:r>
      <w:r w:rsidRPr="00372F89">
        <w:t>копить</w:t>
      </w:r>
      <w:r w:rsidR="00FF696F" w:rsidRPr="00372F89">
        <w:t xml:space="preserve"> </w:t>
      </w:r>
      <w:r w:rsidRPr="00372F89">
        <w:t>за</w:t>
      </w:r>
      <w:r w:rsidR="00FF696F" w:rsidRPr="00372F89">
        <w:t xml:space="preserve"> </w:t>
      </w:r>
      <w:r w:rsidRPr="00372F89">
        <w:t>счет</w:t>
      </w:r>
      <w:r w:rsidR="00FF696F" w:rsidRPr="00372F89">
        <w:t xml:space="preserve"> </w:t>
      </w:r>
      <w:r w:rsidRPr="00372F89">
        <w:t>собственных</w:t>
      </w:r>
      <w:r w:rsidR="00FF696F" w:rsidRPr="00372F89">
        <w:t xml:space="preserve"> </w:t>
      </w:r>
      <w:r w:rsidRPr="00372F89">
        <w:t>взносов,</w:t>
      </w:r>
      <w:r w:rsidR="00FF696F" w:rsidRPr="00372F89">
        <w:t xml:space="preserve"> </w:t>
      </w:r>
      <w:r w:rsidRPr="00372F89">
        <w:t>так</w:t>
      </w:r>
      <w:r w:rsidR="00FF696F" w:rsidRPr="00372F89">
        <w:t xml:space="preserve"> </w:t>
      </w:r>
      <w:r w:rsidRPr="00372F89">
        <w:t>и</w:t>
      </w:r>
      <w:r w:rsidR="00FF696F" w:rsidRPr="00372F89">
        <w:t xml:space="preserve"> </w:t>
      </w:r>
      <w:r w:rsidRPr="00372F89">
        <w:t>перевести</w:t>
      </w:r>
      <w:r w:rsidR="00FF696F" w:rsidRPr="00372F89">
        <w:t xml:space="preserve"> </w:t>
      </w:r>
      <w:r w:rsidRPr="00372F89">
        <w:t>в</w:t>
      </w:r>
      <w:r w:rsidR="00FF696F" w:rsidRPr="00372F89">
        <w:t xml:space="preserve"> </w:t>
      </w:r>
      <w:r w:rsidRPr="00372F89">
        <w:t>программу</w:t>
      </w:r>
      <w:r w:rsidR="00FF696F" w:rsidRPr="00372F89">
        <w:t xml:space="preserve"> </w:t>
      </w:r>
      <w:r w:rsidRPr="00372F89">
        <w:t>свои</w:t>
      </w:r>
      <w:r w:rsidR="00FF696F" w:rsidRPr="00372F89">
        <w:t xml:space="preserve"> </w:t>
      </w:r>
      <w:r w:rsidRPr="00372F89">
        <w:t>ранее</w:t>
      </w:r>
      <w:r w:rsidR="00FF696F" w:rsidRPr="00372F89">
        <w:t xml:space="preserve"> </w:t>
      </w:r>
      <w:r w:rsidRPr="00372F89">
        <w:t>сформированные</w:t>
      </w:r>
      <w:r w:rsidR="00FF696F" w:rsidRPr="00372F89">
        <w:t xml:space="preserve"> </w:t>
      </w:r>
      <w:r w:rsidRPr="00372F89">
        <w:t>пенсионные</w:t>
      </w:r>
      <w:r w:rsidR="00FF696F" w:rsidRPr="00372F89">
        <w:t xml:space="preserve"> </w:t>
      </w:r>
      <w:r w:rsidRPr="00372F89">
        <w:t>накопления.</w:t>
      </w:r>
    </w:p>
    <w:p w14:paraId="46FD8AD2" w14:textId="77777777" w:rsidR="00250A30" w:rsidRPr="00372F89" w:rsidRDefault="00250A30" w:rsidP="00250A30">
      <w:r w:rsidRPr="00372F89">
        <w:t>Государство</w:t>
      </w:r>
      <w:r w:rsidR="00FF696F" w:rsidRPr="00372F89">
        <w:t xml:space="preserve"> </w:t>
      </w:r>
      <w:r w:rsidRPr="00372F89">
        <w:t>будет</w:t>
      </w:r>
      <w:r w:rsidR="00FF696F" w:rsidRPr="00372F89">
        <w:t xml:space="preserve"> </w:t>
      </w:r>
      <w:r w:rsidRPr="00372F89">
        <w:t>софинансировать</w:t>
      </w:r>
      <w:r w:rsidR="00FF696F" w:rsidRPr="00372F89">
        <w:t xml:space="preserve"> </w:t>
      </w:r>
      <w:r w:rsidRPr="00372F89">
        <w:t>взносы</w:t>
      </w:r>
      <w:r w:rsidR="00FF696F" w:rsidRPr="00372F89">
        <w:t xml:space="preserve"> </w:t>
      </w:r>
      <w:r w:rsidRPr="00372F89">
        <w:t>участника</w:t>
      </w:r>
      <w:r w:rsidR="00FF696F" w:rsidRPr="00372F89">
        <w:t xml:space="preserve"> </w:t>
      </w:r>
      <w:r w:rsidRPr="00372F89">
        <w:t>программы</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до</w:t>
      </w:r>
      <w:r w:rsidR="00FF696F" w:rsidRPr="00372F89">
        <w:t xml:space="preserve"> </w:t>
      </w:r>
      <w:r w:rsidRPr="00372F89">
        <w:t>36</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трех</w:t>
      </w:r>
      <w:r w:rsidR="00FF696F" w:rsidRPr="00372F89">
        <w:t xml:space="preserve"> </w:t>
      </w:r>
      <w:r w:rsidRPr="00372F89">
        <w:t>лет,</w:t>
      </w:r>
      <w:r w:rsidR="00FF696F" w:rsidRPr="00372F89">
        <w:t xml:space="preserve"> </w:t>
      </w:r>
      <w:r w:rsidRPr="00372F89">
        <w:t>следующих</w:t>
      </w:r>
      <w:r w:rsidR="00FF696F" w:rsidRPr="00372F89">
        <w:t xml:space="preserve"> </w:t>
      </w:r>
      <w:r w:rsidRPr="00372F89">
        <w:t>за</w:t>
      </w:r>
      <w:r w:rsidR="00FF696F" w:rsidRPr="00372F89">
        <w:t xml:space="preserve"> </w:t>
      </w:r>
      <w:r w:rsidRPr="00372F89">
        <w:t>годом</w:t>
      </w:r>
      <w:r w:rsidR="00FF696F" w:rsidRPr="00372F89">
        <w:t xml:space="preserve"> </w:t>
      </w:r>
      <w:r w:rsidRPr="00372F89">
        <w:t>после</w:t>
      </w:r>
      <w:r w:rsidR="00FF696F" w:rsidRPr="00372F89">
        <w:t xml:space="preserve"> </w:t>
      </w:r>
      <w:r w:rsidRPr="00372F89">
        <w:t>первого</w:t>
      </w:r>
      <w:r w:rsidR="00FF696F" w:rsidRPr="00372F89">
        <w:t xml:space="preserve"> </w:t>
      </w:r>
      <w:r w:rsidRPr="00372F89">
        <w:t>пополнения.</w:t>
      </w:r>
      <w:r w:rsidR="00FF696F" w:rsidRPr="00372F89">
        <w:t xml:space="preserve"> </w:t>
      </w:r>
      <w:r w:rsidRPr="00372F89">
        <w:t>Так,</w:t>
      </w:r>
      <w:r w:rsidR="00FF696F" w:rsidRPr="00372F89">
        <w:t xml:space="preserve"> </w:t>
      </w:r>
      <w:r w:rsidRPr="00372F89">
        <w:t>с</w:t>
      </w:r>
      <w:r w:rsidR="00FF696F" w:rsidRPr="00372F89">
        <w:t xml:space="preserve"> </w:t>
      </w:r>
      <w:r w:rsidRPr="00372F89">
        <w:t>суммы</w:t>
      </w:r>
      <w:r w:rsidR="00FF696F" w:rsidRPr="00372F89">
        <w:t xml:space="preserve"> </w:t>
      </w:r>
      <w:r w:rsidRPr="00372F89">
        <w:t>взносов</w:t>
      </w:r>
      <w:r w:rsidR="00FF696F" w:rsidRPr="00372F89">
        <w:t xml:space="preserve"> </w:t>
      </w:r>
      <w:r w:rsidRPr="00372F89">
        <w:t>до</w:t>
      </w:r>
      <w:r w:rsidR="00FF696F" w:rsidRPr="00372F89">
        <w:t xml:space="preserve"> </w:t>
      </w:r>
      <w:r w:rsidRPr="00372F89">
        <w:t>400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год</w:t>
      </w:r>
      <w:r w:rsidR="00FF696F" w:rsidRPr="00372F89">
        <w:t xml:space="preserve"> </w:t>
      </w:r>
      <w:r w:rsidRPr="00372F89">
        <w:t>клиенты</w:t>
      </w:r>
      <w:r w:rsidR="00FF696F" w:rsidRPr="00372F89">
        <w:t xml:space="preserve"> </w:t>
      </w:r>
      <w:r w:rsidRPr="00372F89">
        <w:t>смогут</w:t>
      </w:r>
      <w:r w:rsidR="00FF696F" w:rsidRPr="00372F89">
        <w:t xml:space="preserve"> </w:t>
      </w:r>
      <w:r w:rsidRPr="00372F89">
        <w:t>ежегодно</w:t>
      </w:r>
      <w:r w:rsidR="00FF696F" w:rsidRPr="00372F89">
        <w:t xml:space="preserve"> </w:t>
      </w:r>
      <w:r w:rsidRPr="00372F89">
        <w:t>получить</w:t>
      </w:r>
      <w:r w:rsidR="00FF696F" w:rsidRPr="00372F89">
        <w:t xml:space="preserve"> </w:t>
      </w:r>
      <w:r w:rsidRPr="00372F89">
        <w:t>налоговый</w:t>
      </w:r>
      <w:r w:rsidR="00FF696F" w:rsidRPr="00372F89">
        <w:t xml:space="preserve"> </w:t>
      </w:r>
      <w:r w:rsidRPr="00372F89">
        <w:t>вычет</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от</w:t>
      </w:r>
      <w:r w:rsidR="00FF696F" w:rsidRPr="00372F89">
        <w:t xml:space="preserve"> </w:t>
      </w:r>
      <w:r w:rsidRPr="00372F89">
        <w:t>52</w:t>
      </w:r>
      <w:r w:rsidR="00FF696F" w:rsidRPr="00372F89">
        <w:t xml:space="preserve"> </w:t>
      </w:r>
      <w:r w:rsidRPr="00372F89">
        <w:t>до</w:t>
      </w:r>
      <w:r w:rsidR="00FF696F" w:rsidRPr="00372F89">
        <w:t xml:space="preserve"> </w:t>
      </w:r>
      <w:r w:rsidRPr="00372F89">
        <w:t>60</w:t>
      </w:r>
      <w:r w:rsidR="00FF696F" w:rsidRPr="00372F89">
        <w:t xml:space="preserve"> </w:t>
      </w:r>
      <w:r w:rsidRPr="00372F89">
        <w:t>тысяч</w:t>
      </w:r>
      <w:r w:rsidR="00FF696F" w:rsidRPr="00372F89">
        <w:t xml:space="preserve"> </w:t>
      </w:r>
      <w:r w:rsidRPr="00372F89">
        <w:t>рублей.</w:t>
      </w:r>
    </w:p>
    <w:p w14:paraId="07C36F30" w14:textId="77777777" w:rsidR="00250A30" w:rsidRPr="00372F89" w:rsidRDefault="00D055BC" w:rsidP="00250A30">
      <w:r w:rsidRPr="00372F89">
        <w:t>«</w:t>
      </w:r>
      <w:r w:rsidR="00250A30" w:rsidRPr="00372F89">
        <w:t>Программа</w:t>
      </w:r>
      <w:r w:rsidR="00FF696F" w:rsidRPr="00372F89">
        <w:t xml:space="preserve"> </w:t>
      </w:r>
      <w:r w:rsidR="00250A30" w:rsidRPr="00372F89">
        <w:t>долгосрочных</w:t>
      </w:r>
      <w:r w:rsidR="00FF696F" w:rsidRPr="00372F89">
        <w:t xml:space="preserve"> </w:t>
      </w:r>
      <w:r w:rsidR="00250A30" w:rsidRPr="00372F89">
        <w:t>сбережений</w:t>
      </w:r>
      <w:r w:rsidR="00FF696F" w:rsidRPr="00372F89">
        <w:t xml:space="preserve"> </w:t>
      </w:r>
      <w:r w:rsidR="00250A30" w:rsidRPr="00372F89">
        <w:t>позволяет</w:t>
      </w:r>
      <w:r w:rsidR="00FF696F" w:rsidRPr="00372F89">
        <w:t xml:space="preserve"> </w:t>
      </w:r>
      <w:r w:rsidR="00250A30" w:rsidRPr="00372F89">
        <w:t>ее</w:t>
      </w:r>
      <w:r w:rsidR="00FF696F" w:rsidRPr="00372F89">
        <w:t xml:space="preserve"> </w:t>
      </w:r>
      <w:r w:rsidR="00250A30" w:rsidRPr="00372F89">
        <w:t>участникам</w:t>
      </w:r>
      <w:r w:rsidR="00FF696F" w:rsidRPr="00372F89">
        <w:t xml:space="preserve"> </w:t>
      </w:r>
      <w:r w:rsidR="00250A30" w:rsidRPr="00372F89">
        <w:t>увеличить</w:t>
      </w:r>
      <w:r w:rsidR="00FF696F" w:rsidRPr="00372F89">
        <w:t xml:space="preserve"> </w:t>
      </w:r>
      <w:r w:rsidR="00250A30" w:rsidRPr="00372F89">
        <w:t>свои</w:t>
      </w:r>
      <w:r w:rsidR="00FF696F" w:rsidRPr="00372F89">
        <w:t xml:space="preserve"> </w:t>
      </w:r>
      <w:r w:rsidR="00250A30" w:rsidRPr="00372F89">
        <w:t>накопления</w:t>
      </w:r>
      <w:r w:rsidR="00FF696F" w:rsidRPr="00372F89">
        <w:t xml:space="preserve"> </w:t>
      </w:r>
      <w:r w:rsidR="00250A30" w:rsidRPr="00372F89">
        <w:t>не</w:t>
      </w:r>
      <w:r w:rsidR="00FF696F" w:rsidRPr="00372F89">
        <w:t xml:space="preserve"> </w:t>
      </w:r>
      <w:r w:rsidR="00250A30" w:rsidRPr="00372F89">
        <w:t>только</w:t>
      </w:r>
      <w:r w:rsidR="00FF696F" w:rsidRPr="00372F89">
        <w:t xml:space="preserve"> </w:t>
      </w:r>
      <w:r w:rsidR="00250A30" w:rsidRPr="00372F89">
        <w:t>за</w:t>
      </w:r>
      <w:r w:rsidR="00FF696F" w:rsidRPr="00372F89">
        <w:t xml:space="preserve"> </w:t>
      </w:r>
      <w:r w:rsidR="00250A30" w:rsidRPr="00372F89">
        <w:t>счет</w:t>
      </w:r>
      <w:r w:rsidR="00FF696F" w:rsidRPr="00372F89">
        <w:t xml:space="preserve"> </w:t>
      </w:r>
      <w:r w:rsidR="00250A30" w:rsidRPr="00372F89">
        <w:t>личных</w:t>
      </w:r>
      <w:r w:rsidR="00FF696F" w:rsidRPr="00372F89">
        <w:t xml:space="preserve"> </w:t>
      </w:r>
      <w:r w:rsidR="00250A30" w:rsidRPr="00372F89">
        <w:t>взносов,</w:t>
      </w:r>
      <w:r w:rsidR="00FF696F" w:rsidRPr="00372F89">
        <w:t xml:space="preserve"> </w:t>
      </w:r>
      <w:r w:rsidR="00250A30" w:rsidRPr="00372F89">
        <w:t>но</w:t>
      </w:r>
      <w:r w:rsidR="00FF696F" w:rsidRPr="00372F89">
        <w:t xml:space="preserve"> </w:t>
      </w:r>
      <w:r w:rsidR="00250A30" w:rsidRPr="00372F89">
        <w:t>и</w:t>
      </w:r>
      <w:r w:rsidR="00FF696F" w:rsidRPr="00372F89">
        <w:t xml:space="preserve"> </w:t>
      </w:r>
      <w:r w:rsidR="00250A30" w:rsidRPr="00372F89">
        <w:t>за</w:t>
      </w:r>
      <w:r w:rsidR="00FF696F" w:rsidRPr="00372F89">
        <w:t xml:space="preserve"> </w:t>
      </w:r>
      <w:r w:rsidR="00250A30" w:rsidRPr="00372F89">
        <w:t>счет</w:t>
      </w:r>
      <w:r w:rsidR="00FF696F" w:rsidRPr="00372F89">
        <w:t xml:space="preserve"> </w:t>
      </w:r>
      <w:r w:rsidR="00250A30" w:rsidRPr="00372F89">
        <w:t>софинансирования</w:t>
      </w:r>
      <w:r w:rsidR="00FF696F" w:rsidRPr="00372F89">
        <w:t xml:space="preserve"> </w:t>
      </w:r>
      <w:r w:rsidR="00250A30" w:rsidRPr="00372F89">
        <w:t>со</w:t>
      </w:r>
      <w:r w:rsidR="00FF696F" w:rsidRPr="00372F89">
        <w:t xml:space="preserve"> </w:t>
      </w:r>
      <w:r w:rsidR="00250A30" w:rsidRPr="00372F89">
        <w:t>стороны</w:t>
      </w:r>
      <w:r w:rsidR="00FF696F" w:rsidRPr="00372F89">
        <w:t xml:space="preserve"> </w:t>
      </w:r>
      <w:r w:rsidR="00250A30" w:rsidRPr="00372F89">
        <w:t>государства.</w:t>
      </w:r>
      <w:r w:rsidR="00FF696F" w:rsidRPr="00372F89">
        <w:t xml:space="preserve"> </w:t>
      </w:r>
      <w:r w:rsidR="00250A30" w:rsidRPr="00372F89">
        <w:t>Например,</w:t>
      </w:r>
      <w:r w:rsidR="00FF696F" w:rsidRPr="00372F89">
        <w:t xml:space="preserve"> </w:t>
      </w:r>
      <w:r w:rsidR="00250A30" w:rsidRPr="00372F89">
        <w:t>для</w:t>
      </w:r>
      <w:r w:rsidR="00FF696F" w:rsidRPr="00372F89">
        <w:t xml:space="preserve"> </w:t>
      </w:r>
      <w:r w:rsidR="00250A30" w:rsidRPr="00372F89">
        <w:t>клиентов</w:t>
      </w:r>
      <w:r w:rsidR="00FF696F" w:rsidRPr="00372F89">
        <w:t xml:space="preserve"> </w:t>
      </w:r>
      <w:r w:rsidR="00250A30" w:rsidRPr="00372F89">
        <w:t>с</w:t>
      </w:r>
      <w:r w:rsidR="00FF696F" w:rsidRPr="00372F89">
        <w:t xml:space="preserve"> </w:t>
      </w:r>
      <w:r w:rsidR="00250A30" w:rsidRPr="00372F89">
        <w:t>доходами</w:t>
      </w:r>
      <w:r w:rsidR="00FF696F" w:rsidRPr="00372F89">
        <w:t xml:space="preserve"> </w:t>
      </w:r>
      <w:r w:rsidR="00250A30" w:rsidRPr="00372F89">
        <w:t>до</w:t>
      </w:r>
      <w:r w:rsidR="00FF696F" w:rsidRPr="00372F89">
        <w:t xml:space="preserve"> </w:t>
      </w:r>
      <w:r w:rsidR="00250A30" w:rsidRPr="00372F89">
        <w:t>80</w:t>
      </w:r>
      <w:r w:rsidR="00FF696F" w:rsidRPr="00372F89">
        <w:t xml:space="preserve"> </w:t>
      </w:r>
      <w:r w:rsidR="00250A30" w:rsidRPr="00372F89">
        <w:t>тысяч</w:t>
      </w:r>
      <w:r w:rsidR="00FF696F" w:rsidRPr="00372F89">
        <w:t xml:space="preserve"> </w:t>
      </w:r>
      <w:r w:rsidR="00250A30" w:rsidRPr="00372F89">
        <w:t>рублей</w:t>
      </w:r>
      <w:r w:rsidR="00FF696F" w:rsidRPr="00372F89">
        <w:t xml:space="preserve"> </w:t>
      </w:r>
      <w:r w:rsidR="00250A30" w:rsidRPr="00372F89">
        <w:t>в</w:t>
      </w:r>
      <w:r w:rsidR="00FF696F" w:rsidRPr="00372F89">
        <w:t xml:space="preserve"> </w:t>
      </w:r>
      <w:r w:rsidR="00250A30" w:rsidRPr="00372F89">
        <w:t>месяц</w:t>
      </w:r>
      <w:r w:rsidR="00FF696F" w:rsidRPr="00372F89">
        <w:t xml:space="preserve"> </w:t>
      </w:r>
      <w:r w:rsidR="00250A30" w:rsidRPr="00372F89">
        <w:t>каждый</w:t>
      </w:r>
      <w:r w:rsidR="00FF696F" w:rsidRPr="00372F89">
        <w:t xml:space="preserve"> </w:t>
      </w:r>
      <w:r w:rsidR="00250A30" w:rsidRPr="00372F89">
        <w:t>вложенный</w:t>
      </w:r>
      <w:r w:rsidR="00FF696F" w:rsidRPr="00372F89">
        <w:t xml:space="preserve"> </w:t>
      </w:r>
      <w:r w:rsidR="00250A30" w:rsidRPr="00372F89">
        <w:t>рубль</w:t>
      </w:r>
      <w:r w:rsidR="00FF696F" w:rsidRPr="00372F89">
        <w:t xml:space="preserve"> </w:t>
      </w:r>
      <w:r w:rsidR="00250A30" w:rsidRPr="00372F89">
        <w:t>будет</w:t>
      </w:r>
      <w:r w:rsidR="00FF696F" w:rsidRPr="00372F89">
        <w:t xml:space="preserve"> </w:t>
      </w:r>
      <w:r w:rsidR="00250A30" w:rsidRPr="00372F89">
        <w:t>дополняться</w:t>
      </w:r>
      <w:r w:rsidR="00FF696F" w:rsidRPr="00372F89">
        <w:t xml:space="preserve"> </w:t>
      </w:r>
      <w:r w:rsidR="00250A30" w:rsidRPr="00372F89">
        <w:t>еще</w:t>
      </w:r>
      <w:r w:rsidR="00FF696F" w:rsidRPr="00372F89">
        <w:t xml:space="preserve"> </w:t>
      </w:r>
      <w:r w:rsidR="00250A30" w:rsidRPr="00372F89">
        <w:t>одним.</w:t>
      </w:r>
      <w:r w:rsidR="00FF696F" w:rsidRPr="00372F89">
        <w:t xml:space="preserve"> </w:t>
      </w:r>
      <w:r w:rsidR="00250A30" w:rsidRPr="00372F89">
        <w:t>Банк</w:t>
      </w:r>
      <w:r w:rsidR="00FF696F" w:rsidRPr="00372F89">
        <w:t xml:space="preserve"> </w:t>
      </w:r>
      <w:r w:rsidR="00250A30" w:rsidRPr="00372F89">
        <w:t>ВТБ</w:t>
      </w:r>
      <w:r w:rsidR="00FF696F" w:rsidRPr="00372F89">
        <w:t xml:space="preserve"> </w:t>
      </w:r>
      <w:r w:rsidR="00250A30" w:rsidRPr="00372F89">
        <w:t>и</w:t>
      </w:r>
      <w:r w:rsidR="00FF696F" w:rsidRPr="00372F89">
        <w:t xml:space="preserve"> </w:t>
      </w:r>
      <w:r w:rsidR="00250A30" w:rsidRPr="00372F89">
        <w:t>наш</w:t>
      </w:r>
      <w:r w:rsidR="00FF696F" w:rsidRPr="00372F89">
        <w:t xml:space="preserve"> </w:t>
      </w:r>
      <w:r w:rsidR="00250A30" w:rsidRPr="00372F89">
        <w:t>пенсионный</w:t>
      </w:r>
      <w:r w:rsidR="00FF696F" w:rsidRPr="00372F89">
        <w:t xml:space="preserve"> </w:t>
      </w:r>
      <w:r w:rsidR="00250A30" w:rsidRPr="00372F89">
        <w:t>фонд,</w:t>
      </w:r>
      <w:r w:rsidR="00FF696F" w:rsidRPr="00372F89">
        <w:t xml:space="preserve"> </w:t>
      </w:r>
      <w:r w:rsidR="00250A30" w:rsidRPr="00372F89">
        <w:t>который</w:t>
      </w:r>
      <w:r w:rsidR="00FF696F" w:rsidRPr="00372F89">
        <w:t xml:space="preserve"> </w:t>
      </w:r>
      <w:r w:rsidR="00250A30" w:rsidRPr="00372F89">
        <w:t>является</w:t>
      </w:r>
      <w:r w:rsidR="00FF696F" w:rsidRPr="00372F89">
        <w:t xml:space="preserve"> </w:t>
      </w:r>
      <w:r w:rsidR="00250A30" w:rsidRPr="00372F89">
        <w:t>крупнейшим</w:t>
      </w:r>
      <w:r w:rsidR="00FF696F" w:rsidRPr="00372F89">
        <w:t xml:space="preserve"> </w:t>
      </w:r>
      <w:r w:rsidR="00250A30" w:rsidRPr="00372F89">
        <w:t>в</w:t>
      </w:r>
      <w:r w:rsidR="00FF696F" w:rsidRPr="00372F89">
        <w:t xml:space="preserve"> </w:t>
      </w:r>
      <w:r w:rsidR="00250A30" w:rsidRPr="00372F89">
        <w:t>стране,</w:t>
      </w:r>
      <w:r w:rsidR="00FF696F" w:rsidRPr="00372F89">
        <w:t xml:space="preserve"> </w:t>
      </w:r>
      <w:r w:rsidR="00250A30" w:rsidRPr="00372F89">
        <w:t>готовы</w:t>
      </w:r>
      <w:r w:rsidR="00FF696F" w:rsidRPr="00372F89">
        <w:t xml:space="preserve"> </w:t>
      </w:r>
      <w:r w:rsidR="00250A30" w:rsidRPr="00372F89">
        <w:t>использовать</w:t>
      </w:r>
      <w:r w:rsidR="00FF696F" w:rsidRPr="00372F89">
        <w:t xml:space="preserve"> </w:t>
      </w:r>
      <w:r w:rsidR="00250A30" w:rsidRPr="00372F89">
        <w:t>свой</w:t>
      </w:r>
      <w:r w:rsidR="00FF696F" w:rsidRPr="00372F89">
        <w:t xml:space="preserve"> </w:t>
      </w:r>
      <w:r w:rsidR="00250A30" w:rsidRPr="00372F89">
        <w:t>опыт</w:t>
      </w:r>
      <w:r w:rsidR="00FF696F" w:rsidRPr="00372F89">
        <w:t xml:space="preserve"> </w:t>
      </w:r>
      <w:r w:rsidR="00250A30" w:rsidRPr="00372F89">
        <w:t>и</w:t>
      </w:r>
      <w:r w:rsidR="00FF696F" w:rsidRPr="00372F89">
        <w:t xml:space="preserve"> </w:t>
      </w:r>
      <w:r w:rsidR="00250A30" w:rsidRPr="00372F89">
        <w:t>компетенции</w:t>
      </w:r>
      <w:r w:rsidR="00FF696F" w:rsidRPr="00372F89">
        <w:t xml:space="preserve"> </w:t>
      </w:r>
      <w:r w:rsidR="00250A30" w:rsidRPr="00372F89">
        <w:t>для</w:t>
      </w:r>
      <w:r w:rsidR="00FF696F" w:rsidRPr="00372F89">
        <w:t xml:space="preserve"> </w:t>
      </w:r>
      <w:r w:rsidR="00250A30" w:rsidRPr="00372F89">
        <w:t>максимально</w:t>
      </w:r>
      <w:r w:rsidR="00FF696F" w:rsidRPr="00372F89">
        <w:t xml:space="preserve"> </w:t>
      </w:r>
      <w:r w:rsidR="00250A30" w:rsidRPr="00372F89">
        <w:t>эффективной</w:t>
      </w:r>
      <w:r w:rsidR="00FF696F" w:rsidRPr="00372F89">
        <w:t xml:space="preserve"> </w:t>
      </w:r>
      <w:r w:rsidR="00250A30" w:rsidRPr="00372F89">
        <w:t>реализации</w:t>
      </w:r>
      <w:r w:rsidR="00FF696F" w:rsidRPr="00372F89">
        <w:t xml:space="preserve"> </w:t>
      </w:r>
      <w:r w:rsidR="00250A30" w:rsidRPr="00372F89">
        <w:t>этого</w:t>
      </w:r>
      <w:r w:rsidR="00FF696F" w:rsidRPr="00372F89">
        <w:t xml:space="preserve"> </w:t>
      </w:r>
      <w:r w:rsidR="00250A30" w:rsidRPr="00372F89">
        <w:t>проекта</w:t>
      </w:r>
      <w:r w:rsidR="00FF696F" w:rsidRPr="00372F89">
        <w:t xml:space="preserve"> </w:t>
      </w:r>
      <w:r w:rsidR="00250A30" w:rsidRPr="00372F89">
        <w:t>в</w:t>
      </w:r>
      <w:r w:rsidR="00FF696F" w:rsidRPr="00372F89">
        <w:t xml:space="preserve"> </w:t>
      </w:r>
      <w:r w:rsidR="00250A30" w:rsidRPr="00372F89">
        <w:t>масштабах</w:t>
      </w:r>
      <w:r w:rsidR="00FF696F" w:rsidRPr="00372F89">
        <w:t xml:space="preserve"> </w:t>
      </w:r>
      <w:r w:rsidR="00250A30" w:rsidRPr="00372F89">
        <w:t>всей</w:t>
      </w:r>
      <w:r w:rsidR="00FF696F" w:rsidRPr="00372F89">
        <w:t xml:space="preserve"> </w:t>
      </w:r>
      <w:r w:rsidR="00250A30" w:rsidRPr="00372F89">
        <w:t>страны.</w:t>
      </w:r>
      <w:r w:rsidR="00FF696F" w:rsidRPr="00372F89">
        <w:t xml:space="preserve"> </w:t>
      </w:r>
      <w:r w:rsidR="00250A30" w:rsidRPr="00372F89">
        <w:t>Все</w:t>
      </w:r>
      <w:r w:rsidR="00FF696F" w:rsidRPr="00372F89">
        <w:t xml:space="preserve"> </w:t>
      </w:r>
      <w:r w:rsidR="00250A30" w:rsidRPr="00372F89">
        <w:t>это</w:t>
      </w:r>
      <w:r w:rsidR="00FF696F" w:rsidRPr="00372F89">
        <w:t xml:space="preserve"> </w:t>
      </w:r>
      <w:r w:rsidR="00250A30" w:rsidRPr="00372F89">
        <w:t>позволит</w:t>
      </w:r>
      <w:r w:rsidR="00FF696F" w:rsidRPr="00372F89">
        <w:t xml:space="preserve"> </w:t>
      </w:r>
      <w:r w:rsidR="00250A30" w:rsidRPr="00372F89">
        <w:t>подключиться</w:t>
      </w:r>
      <w:r w:rsidR="00FF696F" w:rsidRPr="00372F89">
        <w:t xml:space="preserve"> </w:t>
      </w:r>
      <w:r w:rsidR="00250A30" w:rsidRPr="00372F89">
        <w:t>к</w:t>
      </w:r>
      <w:r w:rsidR="00FF696F" w:rsidRPr="00372F89">
        <w:t xml:space="preserve"> </w:t>
      </w:r>
      <w:r w:rsidR="00250A30" w:rsidRPr="00372F89">
        <w:t>программе</w:t>
      </w:r>
      <w:r w:rsidR="00FF696F" w:rsidRPr="00372F89">
        <w:t xml:space="preserve"> </w:t>
      </w:r>
      <w:r w:rsidR="00250A30" w:rsidRPr="00372F89">
        <w:t>с</w:t>
      </w:r>
      <w:r w:rsidR="00FF696F" w:rsidRPr="00372F89">
        <w:t xml:space="preserve"> </w:t>
      </w:r>
      <w:r w:rsidR="00250A30" w:rsidRPr="00372F89">
        <w:t>удобством</w:t>
      </w:r>
      <w:r w:rsidR="00FF696F" w:rsidRPr="00372F89">
        <w:t xml:space="preserve"> </w:t>
      </w:r>
      <w:r w:rsidR="00250A30" w:rsidRPr="00372F89">
        <w:t>и</w:t>
      </w:r>
      <w:r w:rsidR="00FF696F" w:rsidRPr="00372F89">
        <w:t xml:space="preserve"> </w:t>
      </w:r>
      <w:r w:rsidR="00250A30" w:rsidRPr="00372F89">
        <w:t>выгодой</w:t>
      </w:r>
      <w:r w:rsidR="00FF696F" w:rsidRPr="00372F89">
        <w:t xml:space="preserve"> - </w:t>
      </w:r>
      <w:r w:rsidR="00250A30" w:rsidRPr="00372F89">
        <w:t>и</w:t>
      </w:r>
      <w:r w:rsidR="00FF696F" w:rsidRPr="00372F89">
        <w:t xml:space="preserve"> </w:t>
      </w:r>
      <w:r w:rsidR="00250A30" w:rsidRPr="00372F89">
        <w:lastRenderedPageBreak/>
        <w:t>нашим</w:t>
      </w:r>
      <w:r w:rsidR="00FF696F" w:rsidRPr="00372F89">
        <w:t xml:space="preserve"> </w:t>
      </w:r>
      <w:r w:rsidR="00250A30" w:rsidRPr="00372F89">
        <w:t>клиентам,</w:t>
      </w:r>
      <w:r w:rsidR="00FF696F" w:rsidRPr="00372F89">
        <w:t xml:space="preserve"> </w:t>
      </w:r>
      <w:r w:rsidR="00250A30" w:rsidRPr="00372F89">
        <w:t>и</w:t>
      </w:r>
      <w:r w:rsidR="00FF696F" w:rsidRPr="00372F89">
        <w:t xml:space="preserve"> </w:t>
      </w:r>
      <w:r w:rsidR="00250A30" w:rsidRPr="00372F89">
        <w:t>клиентам</w:t>
      </w:r>
      <w:r w:rsidR="00FF696F" w:rsidRPr="00372F89">
        <w:t xml:space="preserve"> </w:t>
      </w:r>
      <w:r w:rsidR="00250A30" w:rsidRPr="00372F89">
        <w:t>других</w:t>
      </w:r>
      <w:r w:rsidR="00FF696F" w:rsidRPr="00372F89">
        <w:t xml:space="preserve"> </w:t>
      </w:r>
      <w:r w:rsidR="00250A30" w:rsidRPr="00372F89">
        <w:t>банков</w:t>
      </w:r>
      <w:r w:rsidR="00FF696F" w:rsidRPr="00372F89">
        <w:t xml:space="preserve"> </w:t>
      </w:r>
      <w:r w:rsidR="00250A30" w:rsidRPr="00372F89">
        <w:t>и</w:t>
      </w:r>
      <w:r w:rsidR="00FF696F" w:rsidRPr="00372F89">
        <w:t xml:space="preserve"> </w:t>
      </w:r>
      <w:r w:rsidR="00250A30" w:rsidRPr="00372F89">
        <w:t>фондов</w:t>
      </w:r>
      <w:r w:rsidRPr="00372F89">
        <w:t>»</w:t>
      </w:r>
      <w:r w:rsidR="00250A30" w:rsidRPr="00372F89">
        <w:t>,</w:t>
      </w:r>
      <w:r w:rsidR="00FF696F" w:rsidRPr="00372F89">
        <w:t xml:space="preserve"> - </w:t>
      </w:r>
      <w:r w:rsidR="00250A30" w:rsidRPr="00372F89">
        <w:t>отметил</w:t>
      </w:r>
      <w:r w:rsidR="00FF696F" w:rsidRPr="00372F89">
        <w:t xml:space="preserve"> </w:t>
      </w:r>
      <w:r w:rsidR="00250A30" w:rsidRPr="00372F89">
        <w:t>заместитель</w:t>
      </w:r>
      <w:r w:rsidR="00FF696F" w:rsidRPr="00372F89">
        <w:t xml:space="preserve"> </w:t>
      </w:r>
      <w:r w:rsidR="00250A30" w:rsidRPr="00372F89">
        <w:t>президента</w:t>
      </w:r>
      <w:r w:rsidR="00FF696F" w:rsidRPr="00372F89">
        <w:t xml:space="preserve"> - </w:t>
      </w:r>
      <w:r w:rsidR="00250A30" w:rsidRPr="00372F89">
        <w:t>председателя</w:t>
      </w:r>
      <w:r w:rsidR="00FF696F" w:rsidRPr="00372F89">
        <w:t xml:space="preserve"> </w:t>
      </w:r>
      <w:r w:rsidR="00250A30" w:rsidRPr="00372F89">
        <w:t>правления</w:t>
      </w:r>
      <w:r w:rsidR="00FF696F" w:rsidRPr="00372F89">
        <w:t xml:space="preserve"> </w:t>
      </w:r>
      <w:r w:rsidR="00250A30" w:rsidRPr="00372F89">
        <w:t>ВТБ</w:t>
      </w:r>
      <w:r w:rsidR="00FF696F" w:rsidRPr="00372F89">
        <w:t xml:space="preserve"> </w:t>
      </w:r>
      <w:r w:rsidR="00250A30" w:rsidRPr="00372F89">
        <w:t>Георгий</w:t>
      </w:r>
      <w:r w:rsidR="00FF696F" w:rsidRPr="00372F89">
        <w:t xml:space="preserve"> </w:t>
      </w:r>
      <w:r w:rsidR="00250A30" w:rsidRPr="00372F89">
        <w:t>Горшков.</w:t>
      </w:r>
    </w:p>
    <w:p w14:paraId="6F8D3031" w14:textId="77777777" w:rsidR="00250A30" w:rsidRPr="00372F89" w:rsidRDefault="00250A30" w:rsidP="00250A30">
      <w:r w:rsidRPr="00372F89">
        <w:t>Для</w:t>
      </w:r>
      <w:r w:rsidR="00FF696F" w:rsidRPr="00372F89">
        <w:t xml:space="preserve"> </w:t>
      </w:r>
      <w:r w:rsidRPr="00372F89">
        <w:t>подключения</w:t>
      </w:r>
      <w:r w:rsidR="00FF696F" w:rsidRPr="00372F89">
        <w:t xml:space="preserve"> </w:t>
      </w:r>
      <w:r w:rsidRPr="00372F89">
        <w:t>к</w:t>
      </w:r>
      <w:r w:rsidR="00FF696F" w:rsidRPr="00372F89">
        <w:t xml:space="preserve"> </w:t>
      </w:r>
      <w:r w:rsidRPr="00372F89">
        <w:t>программе</w:t>
      </w:r>
      <w:r w:rsidR="00FF696F" w:rsidRPr="00372F89">
        <w:t xml:space="preserve"> </w:t>
      </w:r>
      <w:r w:rsidRPr="00372F89">
        <w:t>долгосрочных</w:t>
      </w:r>
      <w:r w:rsidR="00FF696F" w:rsidRPr="00372F89">
        <w:t xml:space="preserve"> </w:t>
      </w:r>
      <w:r w:rsidRPr="00372F89">
        <w:t>сбережений</w:t>
      </w:r>
      <w:r w:rsidR="00FF696F" w:rsidRPr="00372F89">
        <w:t xml:space="preserve"> </w:t>
      </w:r>
      <w:r w:rsidRPr="00372F89">
        <w:t>в</w:t>
      </w:r>
      <w:r w:rsidR="00FF696F" w:rsidRPr="00372F89">
        <w:t xml:space="preserve"> </w:t>
      </w:r>
      <w:r w:rsidRPr="00372F89">
        <w:t>ВТБ</w:t>
      </w:r>
      <w:r w:rsidR="00FF696F" w:rsidRPr="00372F89">
        <w:t xml:space="preserve"> </w:t>
      </w:r>
      <w:r w:rsidRPr="00372F89">
        <w:t>достаточно</w:t>
      </w:r>
      <w:r w:rsidR="00FF696F" w:rsidRPr="00372F89">
        <w:t xml:space="preserve"> </w:t>
      </w:r>
      <w:r w:rsidRPr="00372F89">
        <w:t>паспорта,</w:t>
      </w:r>
      <w:r w:rsidR="00FF696F" w:rsidRPr="00372F89">
        <w:t xml:space="preserve"> </w:t>
      </w:r>
      <w:r w:rsidRPr="00372F89">
        <w:t>СНИЛС</w:t>
      </w:r>
      <w:r w:rsidR="00FF696F" w:rsidRPr="00372F89">
        <w:t xml:space="preserve"> </w:t>
      </w:r>
      <w:r w:rsidRPr="00372F89">
        <w:t>и</w:t>
      </w:r>
      <w:r w:rsidR="00FF696F" w:rsidRPr="00372F89">
        <w:t xml:space="preserve"> </w:t>
      </w:r>
      <w:r w:rsidRPr="00372F89">
        <w:t>ИНН.</w:t>
      </w:r>
      <w:r w:rsidR="00FF696F" w:rsidRPr="00372F89">
        <w:t xml:space="preserve"> </w:t>
      </w:r>
      <w:r w:rsidRPr="00372F89">
        <w:t>Оформление</w:t>
      </w:r>
      <w:r w:rsidR="00FF696F" w:rsidRPr="00372F89">
        <w:t xml:space="preserve"> </w:t>
      </w:r>
      <w:r w:rsidRPr="00372F89">
        <w:t>договора</w:t>
      </w:r>
      <w:r w:rsidR="00FF696F" w:rsidRPr="00372F89">
        <w:t xml:space="preserve"> </w:t>
      </w:r>
      <w:r w:rsidRPr="00372F89">
        <w:t>занимает</w:t>
      </w:r>
      <w:r w:rsidR="00FF696F" w:rsidRPr="00372F89">
        <w:t xml:space="preserve"> </w:t>
      </w:r>
      <w:r w:rsidRPr="00372F89">
        <w:t>не</w:t>
      </w:r>
      <w:r w:rsidR="00FF696F" w:rsidRPr="00372F89">
        <w:t xml:space="preserve"> </w:t>
      </w:r>
      <w:r w:rsidRPr="00372F89">
        <w:t>более</w:t>
      </w:r>
      <w:r w:rsidR="00FF696F" w:rsidRPr="00372F89">
        <w:t xml:space="preserve"> </w:t>
      </w:r>
      <w:r w:rsidRPr="00372F89">
        <w:t>5</w:t>
      </w:r>
      <w:r w:rsidR="00FF696F" w:rsidRPr="00372F89">
        <w:t xml:space="preserve"> </w:t>
      </w:r>
      <w:r w:rsidRPr="00372F89">
        <w:t>минут.</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фонда</w:t>
      </w:r>
      <w:r w:rsidR="00FF696F" w:rsidRPr="00372F89">
        <w:t xml:space="preserve"> </w:t>
      </w:r>
      <w:r w:rsidRPr="00372F89">
        <w:t>доступен</w:t>
      </w:r>
      <w:r w:rsidR="00FF696F" w:rsidRPr="00372F89">
        <w:t xml:space="preserve"> </w:t>
      </w:r>
      <w:r w:rsidRPr="00372F89">
        <w:t>калькулятор,</w:t>
      </w:r>
      <w:r w:rsidR="00FF696F" w:rsidRPr="00372F89">
        <w:t xml:space="preserve"> </w:t>
      </w:r>
      <w:r w:rsidRPr="00372F89">
        <w:t>с</w:t>
      </w:r>
      <w:r w:rsidR="00FF696F" w:rsidRPr="00372F89">
        <w:t xml:space="preserve"> </w:t>
      </w:r>
      <w:r w:rsidRPr="00372F89">
        <w:t>помощью</w:t>
      </w:r>
      <w:r w:rsidR="00FF696F" w:rsidRPr="00372F89">
        <w:t xml:space="preserve"> </w:t>
      </w:r>
      <w:r w:rsidRPr="00372F89">
        <w:t>которого</w:t>
      </w:r>
      <w:r w:rsidR="00FF696F" w:rsidRPr="00372F89">
        <w:t xml:space="preserve"> </w:t>
      </w:r>
      <w:r w:rsidRPr="00372F89">
        <w:t>можно</w:t>
      </w:r>
      <w:r w:rsidR="00FF696F" w:rsidRPr="00372F89">
        <w:t xml:space="preserve"> </w:t>
      </w:r>
      <w:r w:rsidRPr="00372F89">
        <w:t>рассчитать</w:t>
      </w:r>
      <w:r w:rsidR="00FF696F" w:rsidRPr="00372F89">
        <w:t xml:space="preserve"> </w:t>
      </w:r>
      <w:r w:rsidRPr="00372F89">
        <w:t>размер</w:t>
      </w:r>
      <w:r w:rsidR="00FF696F" w:rsidRPr="00372F89">
        <w:t xml:space="preserve"> </w:t>
      </w:r>
      <w:r w:rsidRPr="00372F89">
        <w:t>будущих</w:t>
      </w:r>
      <w:r w:rsidR="00FF696F" w:rsidRPr="00372F89">
        <w:t xml:space="preserve"> </w:t>
      </w:r>
      <w:r w:rsidRPr="00372F89">
        <w:t>накоплений</w:t>
      </w:r>
      <w:r w:rsidR="00FF696F" w:rsidRPr="00372F89">
        <w:t xml:space="preserve"> </w:t>
      </w:r>
      <w:r w:rsidRPr="00372F89">
        <w:t>и</w:t>
      </w:r>
      <w:r w:rsidR="00FF696F" w:rsidRPr="00372F89">
        <w:t xml:space="preserve"> </w:t>
      </w:r>
      <w:r w:rsidRPr="00372F89">
        <w:t>выплат</w:t>
      </w:r>
      <w:r w:rsidR="00FF696F" w:rsidRPr="00372F89">
        <w:t xml:space="preserve"> </w:t>
      </w:r>
      <w:r w:rsidRPr="00372F89">
        <w:t>по</w:t>
      </w:r>
      <w:r w:rsidR="00FF696F" w:rsidRPr="00372F89">
        <w:t xml:space="preserve"> </w:t>
      </w:r>
      <w:r w:rsidRPr="00372F89">
        <w:t>программе.</w:t>
      </w:r>
    </w:p>
    <w:p w14:paraId="167ECB01" w14:textId="77777777" w:rsidR="009045FE" w:rsidRPr="00372F89" w:rsidRDefault="00000000" w:rsidP="009045FE">
      <w:hyperlink r:id="rId30" w:history="1">
        <w:r w:rsidR="00250A30" w:rsidRPr="00372F89">
          <w:rPr>
            <w:rStyle w:val="a3"/>
          </w:rPr>
          <w:t>https://spbdnevnik.ru/news/2024-05-06/podklyuchitsya-k-programme-dolgosrochnyh-sberezheniy-mozhno-vo-vseh-ofisah-vtb</w:t>
        </w:r>
      </w:hyperlink>
      <w:r w:rsidR="00FF696F" w:rsidRPr="00372F89">
        <w:t xml:space="preserve"> </w:t>
      </w:r>
    </w:p>
    <w:p w14:paraId="193E9AF1" w14:textId="77777777" w:rsidR="00D94D15" w:rsidRPr="00372F89" w:rsidRDefault="00D94D15" w:rsidP="00D94D15">
      <w:pPr>
        <w:pStyle w:val="10"/>
      </w:pPr>
      <w:bookmarkStart w:id="67" w:name="_Toc99271691"/>
      <w:bookmarkStart w:id="68" w:name="_Toc99318654"/>
      <w:bookmarkStart w:id="69" w:name="_Toc99318783"/>
      <w:bookmarkStart w:id="70" w:name="_Toc396864672"/>
      <w:bookmarkStart w:id="71" w:name="_Toc165963660"/>
      <w:r w:rsidRPr="00372F89">
        <w:t>Новости</w:t>
      </w:r>
      <w:r w:rsidR="00FF696F" w:rsidRPr="00372F89">
        <w:t xml:space="preserve"> </w:t>
      </w:r>
      <w:r w:rsidRPr="00372F89">
        <w:t>развития</w:t>
      </w:r>
      <w:r w:rsidR="00FF696F" w:rsidRPr="00372F89">
        <w:t xml:space="preserve"> </w:t>
      </w:r>
      <w:r w:rsidRPr="00372F89">
        <w:t>системы</w:t>
      </w:r>
      <w:r w:rsidR="00FF696F" w:rsidRPr="00372F89">
        <w:t xml:space="preserve"> </w:t>
      </w:r>
      <w:r w:rsidRPr="00372F89">
        <w:t>обязательного</w:t>
      </w:r>
      <w:r w:rsidR="00FF696F" w:rsidRPr="00372F89">
        <w:t xml:space="preserve"> </w:t>
      </w:r>
      <w:r w:rsidRPr="00372F89">
        <w:t>пенсионного</w:t>
      </w:r>
      <w:r w:rsidR="00FF696F" w:rsidRPr="00372F89">
        <w:t xml:space="preserve"> </w:t>
      </w:r>
      <w:r w:rsidRPr="00372F89">
        <w:t>страхования</w:t>
      </w:r>
      <w:r w:rsidR="00FF696F" w:rsidRPr="00372F89">
        <w:t xml:space="preserve"> </w:t>
      </w:r>
      <w:r w:rsidRPr="00372F89">
        <w:t>и</w:t>
      </w:r>
      <w:r w:rsidR="00FF696F" w:rsidRPr="00372F89">
        <w:t xml:space="preserve"> </w:t>
      </w:r>
      <w:r w:rsidRPr="00372F89">
        <w:t>страховой</w:t>
      </w:r>
      <w:r w:rsidR="00FF696F" w:rsidRPr="00372F89">
        <w:t xml:space="preserve"> </w:t>
      </w:r>
      <w:r w:rsidRPr="00372F89">
        <w:t>пенсии</w:t>
      </w:r>
      <w:bookmarkEnd w:id="67"/>
      <w:bookmarkEnd w:id="68"/>
      <w:bookmarkEnd w:id="69"/>
      <w:bookmarkEnd w:id="71"/>
    </w:p>
    <w:p w14:paraId="11CABE29" w14:textId="77777777" w:rsidR="005C64D4" w:rsidRPr="00372F89" w:rsidRDefault="005C64D4" w:rsidP="005C64D4">
      <w:pPr>
        <w:pStyle w:val="2"/>
      </w:pPr>
      <w:bookmarkStart w:id="72" w:name="_Toc165963661"/>
      <w:r w:rsidRPr="00372F89">
        <w:t>Комсомольская</w:t>
      </w:r>
      <w:r w:rsidR="00FF696F" w:rsidRPr="00372F89">
        <w:t xml:space="preserve"> </w:t>
      </w:r>
      <w:r w:rsidRPr="00372F89">
        <w:t>правда,</w:t>
      </w:r>
      <w:r w:rsidR="00FF696F" w:rsidRPr="00372F89">
        <w:t xml:space="preserve"> </w:t>
      </w:r>
      <w:r w:rsidRPr="00372F89">
        <w:t>06.05.2024,</w:t>
      </w:r>
      <w:r w:rsidR="00FF696F" w:rsidRPr="00372F89">
        <w:t xml:space="preserve"> </w:t>
      </w:r>
      <w:r w:rsidRPr="00372F89">
        <w:t>Евгений</w:t>
      </w:r>
      <w:r w:rsidR="00FF696F" w:rsidRPr="00372F89">
        <w:t xml:space="preserve"> </w:t>
      </w:r>
      <w:r w:rsidRPr="00372F89">
        <w:t>БЕЛЯКОВ,</w:t>
      </w:r>
      <w:r w:rsidR="00FF696F" w:rsidRPr="00372F89">
        <w:t xml:space="preserve"> </w:t>
      </w:r>
      <w:r w:rsidRPr="00372F89">
        <w:t>Депутаты</w:t>
      </w:r>
      <w:r w:rsidR="00FF696F" w:rsidRPr="00372F89">
        <w:t xml:space="preserve"> </w:t>
      </w:r>
      <w:r w:rsidRPr="00372F89">
        <w:t>предложили</w:t>
      </w:r>
      <w:r w:rsidR="00FF696F" w:rsidRPr="00372F89">
        <w:t xml:space="preserve"> </w:t>
      </w:r>
      <w:r w:rsidRPr="00372F89">
        <w:t>оригинальный</w:t>
      </w:r>
      <w:r w:rsidR="00FF696F" w:rsidRPr="00372F89">
        <w:t xml:space="preserve"> </w:t>
      </w:r>
      <w:r w:rsidRPr="00372F89">
        <w:t>способ</w:t>
      </w:r>
      <w:r w:rsidR="00FF696F" w:rsidRPr="00372F89">
        <w:t xml:space="preserve"> </w:t>
      </w:r>
      <w:r w:rsidRPr="00372F89">
        <w:t>увеличения</w:t>
      </w:r>
      <w:r w:rsidR="00FF696F" w:rsidRPr="00372F89">
        <w:t xml:space="preserve"> </w:t>
      </w:r>
      <w:r w:rsidRPr="00372F89">
        <w:t>пенсий.</w:t>
      </w:r>
      <w:r w:rsidR="00FF696F" w:rsidRPr="00372F89">
        <w:t xml:space="preserve"> </w:t>
      </w:r>
      <w:r w:rsidRPr="00372F89">
        <w:t>В</w:t>
      </w:r>
      <w:r w:rsidR="00FF696F" w:rsidRPr="00372F89">
        <w:t xml:space="preserve"> </w:t>
      </w:r>
      <w:r w:rsidRPr="00372F89">
        <w:t>Госдуму</w:t>
      </w:r>
      <w:r w:rsidR="00FF696F" w:rsidRPr="00372F89">
        <w:t xml:space="preserve"> </w:t>
      </w:r>
      <w:r w:rsidRPr="00372F89">
        <w:t>внесли</w:t>
      </w:r>
      <w:r w:rsidR="00FF696F" w:rsidRPr="00372F89">
        <w:t xml:space="preserve"> </w:t>
      </w:r>
      <w:r w:rsidRPr="00372F89">
        <w:t>законопроект,</w:t>
      </w:r>
      <w:r w:rsidR="00FF696F" w:rsidRPr="00372F89">
        <w:t xml:space="preserve"> </w:t>
      </w:r>
      <w:r w:rsidRPr="00372F89">
        <w:t>чтобы</w:t>
      </w:r>
      <w:r w:rsidR="00FF696F" w:rsidRPr="00372F89">
        <w:t xml:space="preserve"> </w:t>
      </w:r>
      <w:r w:rsidRPr="00372F89">
        <w:t>повысить</w:t>
      </w:r>
      <w:r w:rsidR="00FF696F" w:rsidRPr="00372F89">
        <w:t xml:space="preserve"> </w:t>
      </w:r>
      <w:r w:rsidRPr="00372F89">
        <w:t>пенсии</w:t>
      </w:r>
      <w:r w:rsidR="00FF696F" w:rsidRPr="00372F89">
        <w:t xml:space="preserve"> </w:t>
      </w:r>
      <w:r w:rsidRPr="00372F89">
        <w:t>за</w:t>
      </w:r>
      <w:r w:rsidR="00FF696F" w:rsidRPr="00372F89">
        <w:t xml:space="preserve"> </w:t>
      </w:r>
      <w:r w:rsidRPr="00372F89">
        <w:t>счет</w:t>
      </w:r>
      <w:r w:rsidR="00FF696F" w:rsidRPr="00372F89">
        <w:t xml:space="preserve"> </w:t>
      </w:r>
      <w:r w:rsidRPr="00372F89">
        <w:t>работающих</w:t>
      </w:r>
      <w:r w:rsidR="00FF696F" w:rsidRPr="00372F89">
        <w:t xml:space="preserve"> </w:t>
      </w:r>
      <w:r w:rsidRPr="00372F89">
        <w:t>детей</w:t>
      </w:r>
      <w:bookmarkEnd w:id="72"/>
    </w:p>
    <w:p w14:paraId="29EDDD9F" w14:textId="77777777" w:rsidR="005C64D4" w:rsidRPr="00372F89" w:rsidRDefault="005C64D4" w:rsidP="00C662D2">
      <w:pPr>
        <w:pStyle w:val="3"/>
      </w:pPr>
      <w:bookmarkStart w:id="73" w:name="_Toc165963662"/>
      <w:r w:rsidRPr="00372F89">
        <w:t>Средняя</w:t>
      </w:r>
      <w:r w:rsidR="00FF696F" w:rsidRPr="00372F89">
        <w:t xml:space="preserve"> </w:t>
      </w:r>
      <w:r w:rsidRPr="00372F89">
        <w:t>пенсия</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составляет</w:t>
      </w:r>
      <w:r w:rsidR="00FF696F" w:rsidRPr="00372F89">
        <w:t xml:space="preserve"> </w:t>
      </w:r>
      <w:r w:rsidRPr="00372F89">
        <w:t>23</w:t>
      </w:r>
      <w:r w:rsidR="00FF696F" w:rsidRPr="00372F89">
        <w:t xml:space="preserve"> </w:t>
      </w:r>
      <w:r w:rsidRPr="00372F89">
        <w:t>405</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r w:rsidR="00FF696F" w:rsidRPr="00372F89">
        <w:t xml:space="preserve"> </w:t>
      </w:r>
      <w:r w:rsidRPr="00372F89">
        <w:t>Это</w:t>
      </w:r>
      <w:r w:rsidR="00FF696F" w:rsidRPr="00372F89">
        <w:t xml:space="preserve"> </w:t>
      </w:r>
      <w:r w:rsidRPr="00372F89">
        <w:t>данные</w:t>
      </w:r>
      <w:r w:rsidR="00FF696F" w:rsidRPr="00372F89">
        <w:t xml:space="preserve"> </w:t>
      </w:r>
      <w:r w:rsidRPr="00372F89">
        <w:t>Минтруда.</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средняя</w:t>
      </w:r>
      <w:r w:rsidR="00FF696F" w:rsidRPr="00372F89">
        <w:t xml:space="preserve"> </w:t>
      </w:r>
      <w:r w:rsidRPr="00372F89">
        <w:t>зарплата</w:t>
      </w:r>
      <w:r w:rsidR="00FF696F" w:rsidRPr="00372F89">
        <w:t xml:space="preserve"> </w:t>
      </w:r>
      <w:r w:rsidRPr="00372F89">
        <w:t>-</w:t>
      </w:r>
      <w:r w:rsidR="00FF696F" w:rsidRPr="00372F89">
        <w:t xml:space="preserve"> </w:t>
      </w:r>
      <w:r w:rsidRPr="00372F89">
        <w:t>77</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Это</w:t>
      </w:r>
      <w:r w:rsidR="00FF696F" w:rsidRPr="00372F89">
        <w:t xml:space="preserve"> </w:t>
      </w:r>
      <w:r w:rsidRPr="00372F89">
        <w:t>уже</w:t>
      </w:r>
      <w:r w:rsidR="00FF696F" w:rsidRPr="00372F89">
        <w:t xml:space="preserve"> </w:t>
      </w:r>
      <w:r w:rsidRPr="00372F89">
        <w:t>данные</w:t>
      </w:r>
      <w:r w:rsidR="00FF696F" w:rsidRPr="00372F89">
        <w:t xml:space="preserve"> </w:t>
      </w:r>
      <w:r w:rsidRPr="00372F89">
        <w:t>Росстата.</w:t>
      </w:r>
      <w:r w:rsidR="00FF696F" w:rsidRPr="00372F89">
        <w:t xml:space="preserve"> </w:t>
      </w:r>
      <w:r w:rsidRPr="00372F89">
        <w:t>То</w:t>
      </w:r>
      <w:r w:rsidR="00FF696F" w:rsidRPr="00372F89">
        <w:t xml:space="preserve"> </w:t>
      </w:r>
      <w:r w:rsidRPr="00372F89">
        <w:t>есть,</w:t>
      </w:r>
      <w:r w:rsidR="00FF696F" w:rsidRPr="00372F89">
        <w:t xml:space="preserve"> </w:t>
      </w:r>
      <w:r w:rsidRPr="00372F89">
        <w:t>при</w:t>
      </w:r>
      <w:r w:rsidR="00FF696F" w:rsidRPr="00372F89">
        <w:t xml:space="preserve"> </w:t>
      </w:r>
      <w:r w:rsidRPr="00372F89">
        <w:t>выходе</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средний</w:t>
      </w:r>
      <w:r w:rsidR="00FF696F" w:rsidRPr="00372F89">
        <w:t xml:space="preserve"> </w:t>
      </w:r>
      <w:r w:rsidRPr="00372F89">
        <w:t>уровень</w:t>
      </w:r>
      <w:r w:rsidR="00FF696F" w:rsidRPr="00372F89">
        <w:t xml:space="preserve"> </w:t>
      </w:r>
      <w:r w:rsidRPr="00372F89">
        <w:t>жизни</w:t>
      </w:r>
      <w:r w:rsidR="00FF696F" w:rsidRPr="00372F89">
        <w:t xml:space="preserve"> </w:t>
      </w:r>
      <w:r w:rsidRPr="00372F89">
        <w:t>падает</w:t>
      </w:r>
      <w:r w:rsidR="00FF696F" w:rsidRPr="00372F89">
        <w:t xml:space="preserve"> </w:t>
      </w:r>
      <w:r w:rsidRPr="00372F89">
        <w:t>почти</w:t>
      </w:r>
      <w:r w:rsidR="00FF696F" w:rsidRPr="00372F89">
        <w:t xml:space="preserve"> </w:t>
      </w:r>
      <w:r w:rsidRPr="00372F89">
        <w:t>втрое.</w:t>
      </w:r>
      <w:bookmarkEnd w:id="73"/>
    </w:p>
    <w:p w14:paraId="255BF57B" w14:textId="77777777" w:rsidR="005C64D4" w:rsidRPr="00372F89" w:rsidRDefault="005C64D4" w:rsidP="005C64D4">
      <w:r w:rsidRPr="00372F89">
        <w:t>При</w:t>
      </w:r>
      <w:r w:rsidR="00FF696F" w:rsidRPr="00372F89">
        <w:t xml:space="preserve"> </w:t>
      </w:r>
      <w:r w:rsidRPr="00372F89">
        <w:t>этом</w:t>
      </w:r>
      <w:r w:rsidR="00FF696F" w:rsidRPr="00372F89">
        <w:t xml:space="preserve"> </w:t>
      </w:r>
      <w:r w:rsidRPr="00372F89">
        <w:t>с</w:t>
      </w:r>
      <w:r w:rsidR="00FF696F" w:rsidRPr="00372F89">
        <w:t xml:space="preserve"> </w:t>
      </w:r>
      <w:r w:rsidRPr="00372F89">
        <w:t>каждым</w:t>
      </w:r>
      <w:r w:rsidR="00FF696F" w:rsidRPr="00372F89">
        <w:t xml:space="preserve"> </w:t>
      </w:r>
      <w:r w:rsidRPr="00372F89">
        <w:t>годом</w:t>
      </w:r>
      <w:r w:rsidR="00FF696F" w:rsidRPr="00372F89">
        <w:t xml:space="preserve"> </w:t>
      </w:r>
      <w:r w:rsidRPr="00372F89">
        <w:t>процент</w:t>
      </w:r>
      <w:r w:rsidR="00FF696F" w:rsidRPr="00372F89">
        <w:t xml:space="preserve"> </w:t>
      </w:r>
      <w:r w:rsidRPr="00372F89">
        <w:t>замещения</w:t>
      </w:r>
      <w:r w:rsidR="00FF696F" w:rsidRPr="00372F89">
        <w:t xml:space="preserve"> </w:t>
      </w:r>
      <w:r w:rsidRPr="00372F89">
        <w:t>все</w:t>
      </w:r>
      <w:r w:rsidR="00FF696F" w:rsidRPr="00372F89">
        <w:t xml:space="preserve"> </w:t>
      </w:r>
      <w:r w:rsidRPr="00372F89">
        <w:t>ниже.</w:t>
      </w:r>
      <w:r w:rsidR="00FF696F" w:rsidRPr="00372F89">
        <w:t xml:space="preserve"> </w:t>
      </w:r>
      <w:r w:rsidRPr="00372F89">
        <w:t>Если</w:t>
      </w:r>
      <w:r w:rsidR="00FF696F" w:rsidRPr="00372F89">
        <w:t xml:space="preserve"> </w:t>
      </w:r>
      <w:r w:rsidRPr="00372F89">
        <w:t>пенсии</w:t>
      </w:r>
      <w:r w:rsidR="00FF696F" w:rsidRPr="00372F89">
        <w:t xml:space="preserve"> </w:t>
      </w:r>
      <w:r w:rsidRPr="00372F89">
        <w:t>индексируют</w:t>
      </w:r>
      <w:r w:rsidR="00FF696F" w:rsidRPr="00372F89">
        <w:t xml:space="preserve"> </w:t>
      </w:r>
      <w:r w:rsidRPr="00372F89">
        <w:t>на</w:t>
      </w:r>
      <w:r w:rsidR="00FF696F" w:rsidRPr="00372F89">
        <w:t xml:space="preserve"> </w:t>
      </w:r>
      <w:r w:rsidRPr="00372F89">
        <w:t>уровень</w:t>
      </w:r>
      <w:r w:rsidR="00FF696F" w:rsidRPr="00372F89">
        <w:t xml:space="preserve"> </w:t>
      </w:r>
      <w:r w:rsidRPr="00372F89">
        <w:t>инфляции</w:t>
      </w:r>
      <w:r w:rsidR="00FF696F" w:rsidRPr="00372F89">
        <w:t xml:space="preserve"> </w:t>
      </w:r>
      <w:r w:rsidRPr="00372F89">
        <w:t>(+7,5%</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то</w:t>
      </w:r>
      <w:r w:rsidR="00FF696F" w:rsidRPr="00372F89">
        <w:t xml:space="preserve"> </w:t>
      </w:r>
      <w:r w:rsidRPr="00372F89">
        <w:t>зарплаты</w:t>
      </w:r>
      <w:r w:rsidR="00FF696F" w:rsidRPr="00372F89">
        <w:t xml:space="preserve"> </w:t>
      </w:r>
      <w:r w:rsidRPr="00372F89">
        <w:t>растут</w:t>
      </w:r>
      <w:r w:rsidR="00FF696F" w:rsidRPr="00372F89">
        <w:t xml:space="preserve"> </w:t>
      </w:r>
      <w:r w:rsidRPr="00372F89">
        <w:t>быстрее</w:t>
      </w:r>
      <w:r w:rsidR="00FF696F" w:rsidRPr="00372F89">
        <w:t xml:space="preserve"> </w:t>
      </w:r>
      <w:r w:rsidRPr="00372F89">
        <w:t>цен</w:t>
      </w:r>
      <w:r w:rsidR="00FF696F" w:rsidRPr="00372F89">
        <w:t xml:space="preserve"> </w:t>
      </w:r>
      <w:r w:rsidRPr="00372F89">
        <w:t>(за</w:t>
      </w:r>
      <w:r w:rsidR="00FF696F" w:rsidRPr="00372F89">
        <w:t xml:space="preserve"> </w:t>
      </w:r>
      <w:r w:rsidRPr="00372F89">
        <w:t>последний</w:t>
      </w:r>
      <w:r w:rsidR="00FF696F" w:rsidRPr="00372F89">
        <w:t xml:space="preserve"> </w:t>
      </w:r>
      <w:r w:rsidRPr="00372F89">
        <w:t>год,</w:t>
      </w:r>
      <w:r w:rsidR="00FF696F" w:rsidRPr="00372F89">
        <w:t xml:space="preserve"> </w:t>
      </w:r>
      <w:r w:rsidRPr="00372F89">
        <w:t>по</w:t>
      </w:r>
      <w:r w:rsidR="00FF696F" w:rsidRPr="00372F89">
        <w:t xml:space="preserve"> </w:t>
      </w:r>
      <w:r w:rsidRPr="00372F89">
        <w:t>данным</w:t>
      </w:r>
      <w:r w:rsidR="00FF696F" w:rsidRPr="00372F89">
        <w:t xml:space="preserve"> </w:t>
      </w:r>
      <w:r w:rsidRPr="00372F89">
        <w:t>того</w:t>
      </w:r>
      <w:r w:rsidR="00FF696F" w:rsidRPr="00372F89">
        <w:t xml:space="preserve"> </w:t>
      </w:r>
      <w:r w:rsidRPr="00372F89">
        <w:t>же</w:t>
      </w:r>
      <w:r w:rsidR="00FF696F" w:rsidRPr="00372F89">
        <w:t xml:space="preserve"> </w:t>
      </w:r>
      <w:r w:rsidRPr="00372F89">
        <w:t>Росстата,</w:t>
      </w:r>
      <w:r w:rsidR="00FF696F" w:rsidRPr="00372F89">
        <w:t xml:space="preserve"> </w:t>
      </w:r>
      <w:r w:rsidRPr="00372F89">
        <w:t>они</w:t>
      </w:r>
      <w:r w:rsidR="00FF696F" w:rsidRPr="00372F89">
        <w:t xml:space="preserve"> </w:t>
      </w:r>
      <w:r w:rsidRPr="00372F89">
        <w:t>поднялись</w:t>
      </w:r>
      <w:r w:rsidR="00FF696F" w:rsidRPr="00372F89">
        <w:t xml:space="preserve"> </w:t>
      </w:r>
      <w:r w:rsidRPr="00372F89">
        <w:t>на</w:t>
      </w:r>
      <w:r w:rsidR="00FF696F" w:rsidRPr="00372F89">
        <w:t xml:space="preserve"> </w:t>
      </w:r>
      <w:r w:rsidRPr="00372F89">
        <w:t>18%).</w:t>
      </w:r>
    </w:p>
    <w:p w14:paraId="53E5258E" w14:textId="77777777" w:rsidR="005C64D4" w:rsidRPr="00372F89" w:rsidRDefault="005C64D4" w:rsidP="00C662D2">
      <w:pPr>
        <w:pStyle w:val="3"/>
      </w:pPr>
      <w:bookmarkStart w:id="74" w:name="_Toc165963663"/>
      <w:r w:rsidRPr="00372F89">
        <w:t>Вот</w:t>
      </w:r>
      <w:r w:rsidR="00FF696F" w:rsidRPr="00372F89">
        <w:t xml:space="preserve"> </w:t>
      </w:r>
      <w:r w:rsidRPr="00372F89">
        <w:t>у</w:t>
      </w:r>
      <w:r w:rsidR="00FF696F" w:rsidRPr="00372F89">
        <w:t xml:space="preserve"> </w:t>
      </w:r>
      <w:r w:rsidRPr="00372F89">
        <w:t>некоторых</w:t>
      </w:r>
      <w:r w:rsidR="00FF696F" w:rsidRPr="00372F89">
        <w:t xml:space="preserve"> </w:t>
      </w:r>
      <w:r w:rsidRPr="00372F89">
        <w:t>депутатов</w:t>
      </w:r>
      <w:r w:rsidR="00FF696F" w:rsidRPr="00372F89">
        <w:t xml:space="preserve"> </w:t>
      </w:r>
      <w:r w:rsidRPr="00372F89">
        <w:t>и</w:t>
      </w:r>
      <w:r w:rsidR="00FF696F" w:rsidRPr="00372F89">
        <w:t xml:space="preserve"> </w:t>
      </w:r>
      <w:r w:rsidRPr="00372F89">
        <w:t>родился</w:t>
      </w:r>
      <w:r w:rsidR="00FF696F" w:rsidRPr="00372F89">
        <w:t xml:space="preserve"> </w:t>
      </w:r>
      <w:r w:rsidRPr="00372F89">
        <w:t>интересный</w:t>
      </w:r>
      <w:r w:rsidR="00FF696F" w:rsidRPr="00372F89">
        <w:t xml:space="preserve"> </w:t>
      </w:r>
      <w:r w:rsidRPr="00372F89">
        <w:t>законопроект.</w:t>
      </w:r>
      <w:r w:rsidR="00FF696F" w:rsidRPr="00372F89">
        <w:t xml:space="preserve"> </w:t>
      </w:r>
      <w:proofErr w:type="gramStart"/>
      <w:r w:rsidRPr="00372F89">
        <w:t>Мол</w:t>
      </w:r>
      <w:proofErr w:type="gramEnd"/>
      <w:r w:rsidRPr="00372F89">
        <w:t>,</w:t>
      </w:r>
      <w:r w:rsidR="00FF696F" w:rsidRPr="00372F89">
        <w:t xml:space="preserve"> </w:t>
      </w:r>
      <w:r w:rsidRPr="00372F89">
        <w:t>раз</w:t>
      </w:r>
      <w:r w:rsidR="00FF696F" w:rsidRPr="00372F89">
        <w:t xml:space="preserve"> </w:t>
      </w:r>
      <w:r w:rsidRPr="00372F89">
        <w:t>работающие</w:t>
      </w:r>
      <w:r w:rsidR="00FF696F" w:rsidRPr="00372F89">
        <w:t xml:space="preserve"> </w:t>
      </w:r>
      <w:r w:rsidRPr="00372F89">
        <w:t>дети</w:t>
      </w:r>
      <w:r w:rsidR="00FF696F" w:rsidRPr="00372F89">
        <w:t xml:space="preserve"> </w:t>
      </w:r>
      <w:r w:rsidRPr="00372F89">
        <w:t>сейчас</w:t>
      </w:r>
      <w:r w:rsidR="00FF696F" w:rsidRPr="00372F89">
        <w:t xml:space="preserve"> </w:t>
      </w:r>
      <w:r w:rsidRPr="00372F89">
        <w:t>неплохо</w:t>
      </w:r>
      <w:r w:rsidR="00FF696F" w:rsidRPr="00372F89">
        <w:t xml:space="preserve"> </w:t>
      </w:r>
      <w:r w:rsidRPr="00372F89">
        <w:t>получают,</w:t>
      </w:r>
      <w:r w:rsidR="00FF696F" w:rsidRPr="00372F89">
        <w:t xml:space="preserve"> </w:t>
      </w:r>
      <w:r w:rsidRPr="00372F89">
        <w:t>то</w:t>
      </w:r>
      <w:r w:rsidR="00FF696F" w:rsidRPr="00372F89">
        <w:t xml:space="preserve"> </w:t>
      </w:r>
      <w:r w:rsidRPr="00372F89">
        <w:t>могут</w:t>
      </w:r>
      <w:r w:rsidR="00FF696F" w:rsidRPr="00372F89">
        <w:t xml:space="preserve"> </w:t>
      </w:r>
      <w:r w:rsidRPr="00372F89">
        <w:t>поделиться</w:t>
      </w:r>
      <w:r w:rsidR="00FF696F" w:rsidRPr="00372F89">
        <w:t xml:space="preserve"> </w:t>
      </w:r>
      <w:r w:rsidRPr="00372F89">
        <w:t>с</w:t>
      </w:r>
      <w:r w:rsidR="00FF696F" w:rsidRPr="00372F89">
        <w:t xml:space="preserve"> </w:t>
      </w:r>
      <w:r w:rsidRPr="00372F89">
        <w:t>родителями.</w:t>
      </w:r>
      <w:r w:rsidR="00FF696F" w:rsidRPr="00372F89">
        <w:t xml:space="preserve"> </w:t>
      </w:r>
      <w:r w:rsidRPr="00372F89">
        <w:t>Но</w:t>
      </w:r>
      <w:r w:rsidR="00FF696F" w:rsidRPr="00372F89">
        <w:t xml:space="preserve"> </w:t>
      </w:r>
      <w:r w:rsidRPr="00372F89">
        <w:t>не</w:t>
      </w:r>
      <w:r w:rsidR="00FF696F" w:rsidRPr="00372F89">
        <w:t xml:space="preserve"> </w:t>
      </w:r>
      <w:r w:rsidRPr="00372F89">
        <w:t>деньгами,</w:t>
      </w:r>
      <w:r w:rsidR="00FF696F" w:rsidRPr="00372F89">
        <w:t xml:space="preserve"> </w:t>
      </w:r>
      <w:r w:rsidRPr="00372F89">
        <w:t>которых</w:t>
      </w:r>
      <w:r w:rsidR="00FF696F" w:rsidRPr="00372F89">
        <w:t xml:space="preserve"> </w:t>
      </w:r>
      <w:r w:rsidRPr="00372F89">
        <w:t>все</w:t>
      </w:r>
      <w:r w:rsidR="00FF696F" w:rsidRPr="00372F89">
        <w:t xml:space="preserve"> </w:t>
      </w:r>
      <w:r w:rsidRPr="00372F89">
        <w:t>равно</w:t>
      </w:r>
      <w:r w:rsidR="00FF696F" w:rsidRPr="00372F89">
        <w:t xml:space="preserve"> </w:t>
      </w:r>
      <w:r w:rsidRPr="00372F89">
        <w:t>не</w:t>
      </w:r>
      <w:r w:rsidR="00FF696F" w:rsidRPr="00372F89">
        <w:t xml:space="preserve"> </w:t>
      </w:r>
      <w:r w:rsidRPr="00372F89">
        <w:t>хватает,</w:t>
      </w:r>
      <w:r w:rsidR="00FF696F" w:rsidRPr="00372F89">
        <w:t xml:space="preserve"> </w:t>
      </w:r>
      <w:r w:rsidRPr="00372F89">
        <w:t>а</w:t>
      </w:r>
      <w:r w:rsidR="00FF696F" w:rsidRPr="00372F89">
        <w:t xml:space="preserve"> </w:t>
      </w:r>
      <w:r w:rsidRPr="00372F89">
        <w:t>своими</w:t>
      </w:r>
      <w:r w:rsidR="00FF696F" w:rsidRPr="00372F89">
        <w:t xml:space="preserve"> </w:t>
      </w:r>
      <w:r w:rsidRPr="00372F89">
        <w:t>пенсионными</w:t>
      </w:r>
      <w:r w:rsidR="00FF696F" w:rsidRPr="00372F89">
        <w:t xml:space="preserve"> </w:t>
      </w:r>
      <w:r w:rsidRPr="00372F89">
        <w:t>баллами.</w:t>
      </w:r>
      <w:r w:rsidR="00FF696F" w:rsidRPr="00372F89">
        <w:t xml:space="preserve"> </w:t>
      </w:r>
      <w:r w:rsidRPr="00372F89">
        <w:t>Максимум</w:t>
      </w:r>
      <w:r w:rsidR="00FF696F" w:rsidRPr="00372F89">
        <w:t xml:space="preserve"> </w:t>
      </w:r>
      <w:r w:rsidRPr="00372F89">
        <w:t>-</w:t>
      </w:r>
      <w:r w:rsidR="00FF696F" w:rsidRPr="00372F89">
        <w:t xml:space="preserve"> </w:t>
      </w:r>
      <w:r w:rsidRPr="00372F89">
        <w:t>один</w:t>
      </w:r>
      <w:r w:rsidR="00FF696F" w:rsidRPr="00372F89">
        <w:t xml:space="preserve"> </w:t>
      </w:r>
      <w:r w:rsidRPr="00372F89">
        <w:t>балл</w:t>
      </w:r>
      <w:r w:rsidR="00FF696F" w:rsidRPr="00372F89">
        <w:t xml:space="preserve"> </w:t>
      </w:r>
      <w:r w:rsidRPr="00372F89">
        <w:t>в</w:t>
      </w:r>
      <w:r w:rsidR="00FF696F" w:rsidRPr="00372F89">
        <w:t xml:space="preserve"> </w:t>
      </w:r>
      <w:r w:rsidRPr="00372F89">
        <w:t>год</w:t>
      </w:r>
      <w:r w:rsidR="00FF696F" w:rsidRPr="00372F89">
        <w:t xml:space="preserve"> </w:t>
      </w:r>
      <w:r w:rsidRPr="00372F89">
        <w:t>от</w:t>
      </w:r>
      <w:r w:rsidR="00FF696F" w:rsidRPr="00372F89">
        <w:t xml:space="preserve"> </w:t>
      </w:r>
      <w:r w:rsidRPr="00372F89">
        <w:t>одного</w:t>
      </w:r>
      <w:r w:rsidR="00FF696F" w:rsidRPr="00372F89">
        <w:t xml:space="preserve"> </w:t>
      </w:r>
      <w:r w:rsidRPr="00372F89">
        <w:t>ребенка</w:t>
      </w:r>
      <w:r w:rsidR="00FF696F" w:rsidRPr="00372F89">
        <w:t xml:space="preserve"> </w:t>
      </w:r>
      <w:r w:rsidRPr="00372F89">
        <w:t>одному</w:t>
      </w:r>
      <w:r w:rsidR="00FF696F" w:rsidRPr="00372F89">
        <w:t xml:space="preserve"> </w:t>
      </w:r>
      <w:r w:rsidRPr="00372F89">
        <w:t>родителю.</w:t>
      </w:r>
      <w:r w:rsidR="00FF696F" w:rsidRPr="00372F89">
        <w:t xml:space="preserve"> </w:t>
      </w:r>
      <w:r w:rsidRPr="00372F89">
        <w:t>Если</w:t>
      </w:r>
      <w:r w:rsidR="00FF696F" w:rsidRPr="00372F89">
        <w:t xml:space="preserve"> </w:t>
      </w:r>
      <w:r w:rsidRPr="00372F89">
        <w:t>второго</w:t>
      </w:r>
      <w:r w:rsidR="00FF696F" w:rsidRPr="00372F89">
        <w:t xml:space="preserve"> </w:t>
      </w:r>
      <w:r w:rsidRPr="00372F89">
        <w:t>родителя</w:t>
      </w:r>
      <w:r w:rsidR="00FF696F" w:rsidRPr="00372F89">
        <w:t xml:space="preserve"> </w:t>
      </w:r>
      <w:r w:rsidRPr="00372F89">
        <w:t>нет,</w:t>
      </w:r>
      <w:r w:rsidR="00FF696F" w:rsidRPr="00372F89">
        <w:t xml:space="preserve"> </w:t>
      </w:r>
      <w:r w:rsidRPr="00372F89">
        <w:t>тогда</w:t>
      </w:r>
      <w:r w:rsidR="00FF696F" w:rsidRPr="00372F89">
        <w:t xml:space="preserve"> </w:t>
      </w:r>
      <w:r w:rsidRPr="00372F89">
        <w:t>два</w:t>
      </w:r>
      <w:r w:rsidR="00FF696F" w:rsidRPr="00372F89">
        <w:t xml:space="preserve"> </w:t>
      </w:r>
      <w:r w:rsidRPr="00372F89">
        <w:t>балла.</w:t>
      </w:r>
      <w:bookmarkEnd w:id="74"/>
    </w:p>
    <w:p w14:paraId="18DEA96E" w14:textId="77777777" w:rsidR="005C64D4" w:rsidRPr="00372F89" w:rsidRDefault="005C64D4" w:rsidP="005C64D4">
      <w:r w:rsidRPr="00372F89">
        <w:t>Скептики</w:t>
      </w:r>
      <w:r w:rsidR="00FF696F" w:rsidRPr="00372F89">
        <w:t xml:space="preserve"> </w:t>
      </w:r>
      <w:r w:rsidRPr="00372F89">
        <w:t>сразу</w:t>
      </w:r>
      <w:r w:rsidR="00FF696F" w:rsidRPr="00372F89">
        <w:t xml:space="preserve"> </w:t>
      </w:r>
      <w:r w:rsidRPr="00372F89">
        <w:t>скажут:</w:t>
      </w:r>
      <w:r w:rsidR="00FF696F" w:rsidRPr="00372F89">
        <w:t xml:space="preserve"> </w:t>
      </w:r>
      <w:r w:rsidR="00D055BC" w:rsidRPr="00372F89">
        <w:t>«</w:t>
      </w:r>
      <w:r w:rsidRPr="00372F89">
        <w:t>А</w:t>
      </w:r>
      <w:r w:rsidR="00FF696F" w:rsidRPr="00372F89">
        <w:t xml:space="preserve"> </w:t>
      </w:r>
      <w:r w:rsidRPr="00372F89">
        <w:t>какой</w:t>
      </w:r>
      <w:r w:rsidR="00FF696F" w:rsidRPr="00372F89">
        <w:t xml:space="preserve"> </w:t>
      </w:r>
      <w:r w:rsidRPr="00372F89">
        <w:t>смысл?</w:t>
      </w:r>
      <w:r w:rsidR="00D055BC" w:rsidRPr="00372F89">
        <w:t>»</w:t>
      </w:r>
      <w:r w:rsidRPr="00372F89">
        <w:t>.</w:t>
      </w:r>
      <w:r w:rsidR="00FF696F" w:rsidRPr="00372F89">
        <w:t xml:space="preserve"> </w:t>
      </w:r>
      <w:r w:rsidRPr="00372F89">
        <w:t>Ведь</w:t>
      </w:r>
      <w:r w:rsidR="00FF696F" w:rsidRPr="00372F89">
        <w:t xml:space="preserve"> </w:t>
      </w:r>
      <w:r w:rsidRPr="00372F89">
        <w:t>этот</w:t>
      </w:r>
      <w:r w:rsidR="00FF696F" w:rsidRPr="00372F89">
        <w:t xml:space="preserve"> </w:t>
      </w:r>
      <w:r w:rsidRPr="00372F89">
        <w:t>же</w:t>
      </w:r>
      <w:r w:rsidR="00FF696F" w:rsidRPr="00372F89">
        <w:t xml:space="preserve"> </w:t>
      </w:r>
      <w:r w:rsidRPr="00372F89">
        <w:t>человек</w:t>
      </w:r>
      <w:r w:rsidR="00FF696F" w:rsidRPr="00372F89">
        <w:t xml:space="preserve"> </w:t>
      </w:r>
      <w:r w:rsidRPr="00372F89">
        <w:t>может</w:t>
      </w:r>
      <w:r w:rsidR="00FF696F" w:rsidRPr="00372F89">
        <w:t xml:space="preserve"> </w:t>
      </w:r>
      <w:r w:rsidRPr="00372F89">
        <w:t>просто</w:t>
      </w:r>
      <w:r w:rsidR="00FF696F" w:rsidRPr="00372F89">
        <w:t xml:space="preserve"> </w:t>
      </w:r>
      <w:r w:rsidRPr="00372F89">
        <w:t>отправить</w:t>
      </w:r>
      <w:r w:rsidR="00FF696F" w:rsidRPr="00372F89">
        <w:t xml:space="preserve"> </w:t>
      </w:r>
      <w:r w:rsidRPr="00372F89">
        <w:t>родителям</w:t>
      </w:r>
      <w:r w:rsidR="00FF696F" w:rsidRPr="00372F89">
        <w:t xml:space="preserve"> </w:t>
      </w:r>
      <w:r w:rsidRPr="00372F89">
        <w:t>живые</w:t>
      </w:r>
      <w:r w:rsidR="00FF696F" w:rsidRPr="00372F89">
        <w:t xml:space="preserve"> </w:t>
      </w:r>
      <w:r w:rsidRPr="00372F89">
        <w:t>деньги.</w:t>
      </w:r>
      <w:r w:rsidR="00FF696F" w:rsidRPr="00372F89">
        <w:t xml:space="preserve"> </w:t>
      </w:r>
      <w:r w:rsidRPr="00372F89">
        <w:t>Зачем</w:t>
      </w:r>
      <w:r w:rsidR="00FF696F" w:rsidRPr="00372F89">
        <w:t xml:space="preserve"> </w:t>
      </w:r>
      <w:r w:rsidRPr="00372F89">
        <w:t>этот</w:t>
      </w:r>
      <w:r w:rsidR="00FF696F" w:rsidRPr="00372F89">
        <w:t xml:space="preserve"> </w:t>
      </w:r>
      <w:r w:rsidRPr="00372F89">
        <w:t>лишний</w:t>
      </w:r>
      <w:r w:rsidR="00FF696F" w:rsidRPr="00372F89">
        <w:t xml:space="preserve"> </w:t>
      </w:r>
      <w:r w:rsidRPr="00372F89">
        <w:t>посредник</w:t>
      </w:r>
      <w:r w:rsidR="00FF696F" w:rsidRPr="00372F89">
        <w:t xml:space="preserve"> </w:t>
      </w:r>
      <w:r w:rsidRPr="00372F89">
        <w:t>в</w:t>
      </w:r>
      <w:r w:rsidR="00FF696F" w:rsidRPr="00372F89">
        <w:t xml:space="preserve"> </w:t>
      </w:r>
      <w:r w:rsidRPr="00372F89">
        <w:t>виде</w:t>
      </w:r>
      <w:r w:rsidR="00FF696F" w:rsidRPr="00372F89">
        <w:t xml:space="preserve"> </w:t>
      </w:r>
      <w:r w:rsidRPr="00372F89">
        <w:t>пенсионных</w:t>
      </w:r>
      <w:r w:rsidR="00FF696F" w:rsidRPr="00372F89">
        <w:t xml:space="preserve"> </w:t>
      </w:r>
      <w:r w:rsidRPr="00372F89">
        <w:t>баллов?</w:t>
      </w:r>
      <w:r w:rsidR="00FF696F" w:rsidRPr="00372F89">
        <w:t xml:space="preserve"> </w:t>
      </w:r>
      <w:r w:rsidRPr="00372F89">
        <w:t>А</w:t>
      </w:r>
      <w:r w:rsidR="00FF696F" w:rsidRPr="00372F89">
        <w:t xml:space="preserve"> </w:t>
      </w:r>
      <w:r w:rsidRPr="00372F89">
        <w:t>смысл</w:t>
      </w:r>
      <w:r w:rsidR="00FF696F" w:rsidRPr="00372F89">
        <w:t xml:space="preserve"> </w:t>
      </w:r>
      <w:r w:rsidRPr="00372F89">
        <w:t>есть.</w:t>
      </w:r>
    </w:p>
    <w:p w14:paraId="3116A991" w14:textId="77777777" w:rsidR="005C64D4" w:rsidRPr="00372F89" w:rsidRDefault="005C64D4" w:rsidP="005C64D4">
      <w:r w:rsidRPr="00372F89">
        <w:t>Своими</w:t>
      </w:r>
      <w:r w:rsidR="00FF696F" w:rsidRPr="00372F89">
        <w:t xml:space="preserve"> </w:t>
      </w:r>
      <w:r w:rsidRPr="00372F89">
        <w:t>баллами</w:t>
      </w:r>
      <w:r w:rsidR="00FF696F" w:rsidRPr="00372F89">
        <w:t xml:space="preserve"> </w:t>
      </w:r>
      <w:r w:rsidRPr="00372F89">
        <w:t>работающий</w:t>
      </w:r>
      <w:r w:rsidR="00FF696F" w:rsidRPr="00372F89">
        <w:t xml:space="preserve"> </w:t>
      </w:r>
      <w:r w:rsidRPr="00372F89">
        <w:t>человек</w:t>
      </w:r>
      <w:r w:rsidR="00FF696F" w:rsidRPr="00372F89">
        <w:t xml:space="preserve"> </w:t>
      </w:r>
      <w:r w:rsidRPr="00372F89">
        <w:t>сможет</w:t>
      </w:r>
      <w:r w:rsidR="00FF696F" w:rsidRPr="00372F89">
        <w:t xml:space="preserve"> </w:t>
      </w:r>
      <w:r w:rsidRPr="00372F89">
        <w:t>воспользоваться</w:t>
      </w:r>
      <w:r w:rsidR="00FF696F" w:rsidRPr="00372F89">
        <w:t xml:space="preserve"> </w:t>
      </w:r>
      <w:r w:rsidRPr="00372F89">
        <w:t>только,</w:t>
      </w:r>
      <w:r w:rsidR="00FF696F" w:rsidRPr="00372F89">
        <w:t xml:space="preserve"> </w:t>
      </w:r>
      <w:r w:rsidRPr="00372F89">
        <w:t>когда</w:t>
      </w:r>
      <w:r w:rsidR="00FF696F" w:rsidRPr="00372F89">
        <w:t xml:space="preserve"> </w:t>
      </w:r>
      <w:r w:rsidRPr="00372F89">
        <w:t>сам</w:t>
      </w:r>
      <w:r w:rsidR="00FF696F" w:rsidRPr="00372F89">
        <w:t xml:space="preserve"> </w:t>
      </w:r>
      <w:r w:rsidRPr="00372F89">
        <w:t>выйдет</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(подробнее</w:t>
      </w:r>
      <w:r w:rsidR="00FF696F" w:rsidRPr="00372F89">
        <w:t xml:space="preserve"> </w:t>
      </w:r>
      <w:r w:rsidRPr="00372F89">
        <w:t>о</w:t>
      </w:r>
      <w:r w:rsidR="00FF696F" w:rsidRPr="00372F89">
        <w:t xml:space="preserve"> </w:t>
      </w:r>
      <w:r w:rsidRPr="00372F89">
        <w:t>пенсионной</w:t>
      </w:r>
      <w:r w:rsidR="00FF696F" w:rsidRPr="00372F89">
        <w:t xml:space="preserve"> </w:t>
      </w:r>
      <w:r w:rsidRPr="00372F89">
        <w:t>формуле</w:t>
      </w:r>
      <w:r w:rsidR="00FF696F" w:rsidRPr="00372F89">
        <w:t xml:space="preserve"> </w:t>
      </w:r>
      <w:r w:rsidRPr="00372F89">
        <w:t>-</w:t>
      </w:r>
      <w:r w:rsidR="00FF696F" w:rsidRPr="00372F89">
        <w:t xml:space="preserve"> </w:t>
      </w:r>
      <w:r w:rsidRPr="00372F89">
        <w:t>в</w:t>
      </w:r>
      <w:r w:rsidR="00FF696F" w:rsidRPr="00372F89">
        <w:t xml:space="preserve"> </w:t>
      </w:r>
      <w:r w:rsidR="00D055BC" w:rsidRPr="00372F89">
        <w:t>«</w:t>
      </w:r>
      <w:r w:rsidRPr="00372F89">
        <w:t>Справке</w:t>
      </w:r>
      <w:r w:rsidR="00FF696F" w:rsidRPr="00372F89">
        <w:t xml:space="preserve"> </w:t>
      </w:r>
      <w:r w:rsidR="00D055BC" w:rsidRPr="00372F89">
        <w:t>«</w:t>
      </w:r>
      <w:r w:rsidRPr="00372F89">
        <w:t>КП</w:t>
      </w:r>
      <w:r w:rsidR="00D055BC" w:rsidRPr="00372F89">
        <w:t>»</w:t>
      </w:r>
      <w:r w:rsidRPr="00372F89">
        <w:t>).</w:t>
      </w:r>
      <w:r w:rsidR="00FF696F" w:rsidRPr="00372F89">
        <w:t xml:space="preserve"> </w:t>
      </w:r>
      <w:r w:rsidRPr="00372F89">
        <w:t>То</w:t>
      </w:r>
      <w:r w:rsidR="00FF696F" w:rsidRPr="00372F89">
        <w:t xml:space="preserve"> </w:t>
      </w:r>
      <w:r w:rsidRPr="00372F89">
        <w:t>есть,</w:t>
      </w:r>
      <w:r w:rsidR="00FF696F" w:rsidRPr="00372F89">
        <w:t xml:space="preserve"> </w:t>
      </w:r>
      <w:r w:rsidRPr="00372F89">
        <w:t>по</w:t>
      </w:r>
      <w:r w:rsidR="00FF696F" w:rsidRPr="00372F89">
        <w:t xml:space="preserve"> </w:t>
      </w:r>
      <w:r w:rsidRPr="00372F89">
        <w:t>сути,</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помощи</w:t>
      </w:r>
      <w:r w:rsidR="00FF696F" w:rsidRPr="00372F89">
        <w:t xml:space="preserve"> </w:t>
      </w:r>
      <w:r w:rsidRPr="00372F89">
        <w:t>родителям</w:t>
      </w:r>
      <w:r w:rsidR="00FF696F" w:rsidRPr="00372F89">
        <w:t xml:space="preserve"> </w:t>
      </w:r>
      <w:r w:rsidRPr="00372F89">
        <w:t>можно</w:t>
      </w:r>
      <w:r w:rsidR="00FF696F" w:rsidRPr="00372F89">
        <w:t xml:space="preserve"> </w:t>
      </w:r>
      <w:r w:rsidR="00D055BC" w:rsidRPr="00372F89">
        <w:t>«</w:t>
      </w:r>
      <w:r w:rsidRPr="00372F89">
        <w:t>обналичить</w:t>
      </w:r>
      <w:r w:rsidR="00D055BC" w:rsidRPr="00372F89">
        <w:t>»</w:t>
      </w:r>
      <w:r w:rsidR="00FF696F" w:rsidRPr="00372F89">
        <w:t xml:space="preserve"> </w:t>
      </w:r>
      <w:r w:rsidRPr="00372F89">
        <w:t>часть</w:t>
      </w:r>
      <w:r w:rsidR="00FF696F" w:rsidRPr="00372F89">
        <w:t xml:space="preserve"> </w:t>
      </w:r>
      <w:r w:rsidRPr="00372F89">
        <w:t>баллов</w:t>
      </w:r>
      <w:r w:rsidR="00FF696F" w:rsidRPr="00372F89">
        <w:t xml:space="preserve"> </w:t>
      </w:r>
      <w:r w:rsidRPr="00372F89">
        <w:t>до</w:t>
      </w:r>
      <w:r w:rsidR="00FF696F" w:rsidRPr="00372F89">
        <w:t xml:space="preserve"> </w:t>
      </w:r>
      <w:r w:rsidRPr="00372F89">
        <w:t>назначения</w:t>
      </w:r>
      <w:r w:rsidR="00FF696F" w:rsidRPr="00372F89">
        <w:t xml:space="preserve"> </w:t>
      </w:r>
      <w:r w:rsidRPr="00372F89">
        <w:t>пенсии.</w:t>
      </w:r>
      <w:r w:rsidR="00FF696F" w:rsidRPr="00372F89">
        <w:t xml:space="preserve"> </w:t>
      </w:r>
      <w:r w:rsidRPr="00372F89">
        <w:t>Да,</w:t>
      </w:r>
      <w:r w:rsidR="00FF696F" w:rsidRPr="00372F89">
        <w:t xml:space="preserve"> </w:t>
      </w:r>
      <w:r w:rsidRPr="00372F89">
        <w:t>это</w:t>
      </w:r>
      <w:r w:rsidR="00FF696F" w:rsidRPr="00372F89">
        <w:t xml:space="preserve"> </w:t>
      </w:r>
      <w:r w:rsidRPr="00372F89">
        <w:t>уменьшит</w:t>
      </w:r>
      <w:r w:rsidR="00FF696F" w:rsidRPr="00372F89">
        <w:t xml:space="preserve"> </w:t>
      </w:r>
      <w:r w:rsidRPr="00372F89">
        <w:t>будущую</w:t>
      </w:r>
      <w:r w:rsidR="00FF696F" w:rsidRPr="00372F89">
        <w:t xml:space="preserve"> </w:t>
      </w:r>
      <w:r w:rsidRPr="00372F89">
        <w:t>пенсию</w:t>
      </w:r>
      <w:r w:rsidR="00FF696F" w:rsidRPr="00372F89">
        <w:t xml:space="preserve"> </w:t>
      </w:r>
      <w:r w:rsidRPr="00372F89">
        <w:t>работающего</w:t>
      </w:r>
      <w:r w:rsidR="00FF696F" w:rsidRPr="00372F89">
        <w:t xml:space="preserve"> </w:t>
      </w:r>
      <w:r w:rsidR="00D055BC" w:rsidRPr="00372F89">
        <w:t>«</w:t>
      </w:r>
      <w:r w:rsidRPr="00372F89">
        <w:t>мецената</w:t>
      </w:r>
      <w:r w:rsidR="00D055BC" w:rsidRPr="00372F89">
        <w:t>»</w:t>
      </w:r>
      <w:r w:rsidRPr="00372F89">
        <w:t>.</w:t>
      </w:r>
      <w:r w:rsidR="00FF696F" w:rsidRPr="00372F89">
        <w:t xml:space="preserve"> </w:t>
      </w:r>
      <w:r w:rsidRPr="00372F89">
        <w:t>Но</w:t>
      </w:r>
      <w:r w:rsidR="00FF696F" w:rsidRPr="00372F89">
        <w:t xml:space="preserve"> </w:t>
      </w:r>
      <w:r w:rsidRPr="00372F89">
        <w:t>до</w:t>
      </w:r>
      <w:r w:rsidR="00FF696F" w:rsidRPr="00372F89">
        <w:t xml:space="preserve"> </w:t>
      </w:r>
      <w:r w:rsidRPr="00372F89">
        <w:t>нее,</w:t>
      </w:r>
      <w:r w:rsidR="00FF696F" w:rsidRPr="00372F89">
        <w:t xml:space="preserve"> </w:t>
      </w:r>
      <w:r w:rsidRPr="00372F89">
        <w:t>как</w:t>
      </w:r>
      <w:r w:rsidR="00FF696F" w:rsidRPr="00372F89">
        <w:t xml:space="preserve"> </w:t>
      </w:r>
      <w:r w:rsidRPr="00372F89">
        <w:t>мы</w:t>
      </w:r>
      <w:r w:rsidR="00FF696F" w:rsidRPr="00372F89">
        <w:t xml:space="preserve"> </w:t>
      </w:r>
      <w:r w:rsidRPr="00372F89">
        <w:t>понимаем,</w:t>
      </w:r>
      <w:r w:rsidR="00FF696F" w:rsidRPr="00372F89">
        <w:t xml:space="preserve"> </w:t>
      </w:r>
      <w:r w:rsidRPr="00372F89">
        <w:t>еще</w:t>
      </w:r>
      <w:r w:rsidR="00FF696F" w:rsidRPr="00372F89">
        <w:t xml:space="preserve"> </w:t>
      </w:r>
      <w:r w:rsidRPr="00372F89">
        <w:t>надо</w:t>
      </w:r>
      <w:r w:rsidR="00FF696F" w:rsidRPr="00372F89">
        <w:t xml:space="preserve"> </w:t>
      </w:r>
      <w:r w:rsidRPr="00372F89">
        <w:t>дожить.</w:t>
      </w:r>
    </w:p>
    <w:p w14:paraId="4D73F9E4" w14:textId="77777777" w:rsidR="005C64D4" w:rsidRPr="00372F89" w:rsidRDefault="005C64D4" w:rsidP="005C64D4">
      <w:r w:rsidRPr="00372F89">
        <w:t>По</w:t>
      </w:r>
      <w:r w:rsidR="00FF696F" w:rsidRPr="00372F89">
        <w:t xml:space="preserve"> </w:t>
      </w:r>
      <w:r w:rsidRPr="00372F89">
        <w:t>сути,</w:t>
      </w:r>
      <w:r w:rsidR="00FF696F" w:rsidRPr="00372F89">
        <w:t xml:space="preserve"> </w:t>
      </w:r>
      <w:r w:rsidRPr="00372F89">
        <w:t>предложение</w:t>
      </w:r>
      <w:r w:rsidR="00FF696F" w:rsidRPr="00372F89">
        <w:t xml:space="preserve"> </w:t>
      </w:r>
      <w:r w:rsidRPr="00372F89">
        <w:t>депутатов</w:t>
      </w:r>
      <w:r w:rsidR="00FF696F" w:rsidRPr="00372F89">
        <w:t xml:space="preserve"> </w:t>
      </w:r>
      <w:r w:rsidRPr="00372F89">
        <w:t>сродни</w:t>
      </w:r>
      <w:r w:rsidR="00FF696F" w:rsidRPr="00372F89">
        <w:t xml:space="preserve"> </w:t>
      </w:r>
      <w:r w:rsidRPr="00372F89">
        <w:t>возможности</w:t>
      </w:r>
      <w:r w:rsidR="00FF696F" w:rsidRPr="00372F89">
        <w:t xml:space="preserve"> </w:t>
      </w:r>
      <w:r w:rsidRPr="00372F89">
        <w:t>использовать</w:t>
      </w:r>
      <w:r w:rsidR="00FF696F" w:rsidRPr="00372F89">
        <w:t xml:space="preserve"> </w:t>
      </w:r>
      <w:r w:rsidRPr="00372F89">
        <w:t>часть</w:t>
      </w:r>
      <w:r w:rsidR="00FF696F" w:rsidRPr="00372F89">
        <w:t xml:space="preserve"> </w:t>
      </w:r>
      <w:r w:rsidRPr="00372F89">
        <w:t>материнского</w:t>
      </w:r>
      <w:r w:rsidR="00FF696F" w:rsidRPr="00372F89">
        <w:t xml:space="preserve"> </w:t>
      </w:r>
      <w:r w:rsidRPr="00372F89">
        <w:t>капитала</w:t>
      </w:r>
      <w:r w:rsidR="00FF696F" w:rsidRPr="00372F89">
        <w:t xml:space="preserve"> </w:t>
      </w:r>
      <w:r w:rsidRPr="00372F89">
        <w:t>тем.</w:t>
      </w:r>
      <w:r w:rsidR="00FF696F" w:rsidRPr="00372F89">
        <w:t xml:space="preserve"> </w:t>
      </w:r>
      <w:r w:rsidRPr="00372F89">
        <w:t>Сейчас</w:t>
      </w:r>
      <w:r w:rsidR="00FF696F" w:rsidRPr="00372F89">
        <w:t xml:space="preserve"> </w:t>
      </w:r>
      <w:r w:rsidRPr="00372F89">
        <w:t>на</w:t>
      </w:r>
      <w:r w:rsidR="00FF696F" w:rsidRPr="00372F89">
        <w:t xml:space="preserve"> </w:t>
      </w:r>
      <w:r w:rsidRPr="00372F89">
        <w:t>ежемесячную</w:t>
      </w:r>
      <w:r w:rsidR="00FF696F" w:rsidRPr="00372F89">
        <w:t xml:space="preserve"> </w:t>
      </w:r>
      <w:r w:rsidRPr="00372F89">
        <w:t>выплату</w:t>
      </w:r>
      <w:r w:rsidR="00FF696F" w:rsidRPr="00372F89">
        <w:t xml:space="preserve"> </w:t>
      </w:r>
      <w:r w:rsidRPr="00372F89">
        <w:t>из</w:t>
      </w:r>
      <w:r w:rsidR="00FF696F" w:rsidRPr="00372F89">
        <w:t xml:space="preserve"> </w:t>
      </w:r>
      <w:r w:rsidRPr="00372F89">
        <w:t>этой</w:t>
      </w:r>
      <w:r w:rsidR="00FF696F" w:rsidRPr="00372F89">
        <w:t xml:space="preserve"> </w:t>
      </w:r>
      <w:r w:rsidRPr="00372F89">
        <w:t>суммы</w:t>
      </w:r>
      <w:r w:rsidR="00FF696F" w:rsidRPr="00372F89">
        <w:t xml:space="preserve"> </w:t>
      </w:r>
      <w:r w:rsidRPr="00372F89">
        <w:t>могут</w:t>
      </w:r>
      <w:r w:rsidR="00FF696F" w:rsidRPr="00372F89">
        <w:t xml:space="preserve"> </w:t>
      </w:r>
      <w:r w:rsidRPr="00372F89">
        <w:t>рассчитывать</w:t>
      </w:r>
      <w:r w:rsidR="00FF696F" w:rsidRPr="00372F89">
        <w:t xml:space="preserve"> </w:t>
      </w:r>
      <w:r w:rsidRPr="00372F89">
        <w:t>семьи</w:t>
      </w:r>
      <w:r w:rsidR="00FF696F" w:rsidRPr="00372F89">
        <w:t xml:space="preserve"> </w:t>
      </w:r>
      <w:r w:rsidRPr="00372F89">
        <w:t>с</w:t>
      </w:r>
      <w:r w:rsidR="00FF696F" w:rsidRPr="00372F89">
        <w:t xml:space="preserve"> </w:t>
      </w:r>
      <w:r w:rsidRPr="00372F89">
        <w:t>низкими</w:t>
      </w:r>
      <w:r w:rsidR="00FF696F" w:rsidRPr="00372F89">
        <w:t xml:space="preserve"> </w:t>
      </w:r>
      <w:r w:rsidRPr="00372F89">
        <w:t>доходами.</w:t>
      </w:r>
      <w:r w:rsidR="00FF696F" w:rsidRPr="00372F89">
        <w:t xml:space="preserve"> </w:t>
      </w:r>
      <w:r w:rsidRPr="00372F89">
        <w:t>Другое</w:t>
      </w:r>
      <w:r w:rsidR="00FF696F" w:rsidRPr="00372F89">
        <w:t xml:space="preserve"> </w:t>
      </w:r>
      <w:r w:rsidRPr="00372F89">
        <w:t>дело,</w:t>
      </w:r>
      <w:r w:rsidR="00FF696F" w:rsidRPr="00372F89">
        <w:t xml:space="preserve"> </w:t>
      </w:r>
      <w:r w:rsidRPr="00372F89">
        <w:t>что</w:t>
      </w:r>
      <w:r w:rsidR="00FF696F" w:rsidRPr="00372F89">
        <w:t xml:space="preserve"> </w:t>
      </w:r>
      <w:r w:rsidRPr="00372F89">
        <w:t>в</w:t>
      </w:r>
      <w:r w:rsidR="00FF696F" w:rsidRPr="00372F89">
        <w:t xml:space="preserve"> </w:t>
      </w:r>
      <w:r w:rsidRPr="00372F89">
        <w:t>правительстве</w:t>
      </w:r>
      <w:r w:rsidR="00FF696F" w:rsidRPr="00372F89">
        <w:t xml:space="preserve"> </w:t>
      </w:r>
      <w:r w:rsidRPr="00372F89">
        <w:t>такую</w:t>
      </w:r>
      <w:r w:rsidR="00FF696F" w:rsidRPr="00372F89">
        <w:t xml:space="preserve"> </w:t>
      </w:r>
      <w:r w:rsidRPr="00372F89">
        <w:t>инициативу</w:t>
      </w:r>
      <w:r w:rsidR="00FF696F" w:rsidRPr="00372F89">
        <w:t xml:space="preserve"> </w:t>
      </w:r>
      <w:r w:rsidRPr="00372F89">
        <w:t>могут</w:t>
      </w:r>
      <w:r w:rsidR="00FF696F" w:rsidRPr="00372F89">
        <w:t xml:space="preserve"> </w:t>
      </w:r>
      <w:r w:rsidRPr="00372F89">
        <w:t>и</w:t>
      </w:r>
      <w:r w:rsidR="00FF696F" w:rsidRPr="00372F89">
        <w:t xml:space="preserve"> </w:t>
      </w:r>
      <w:r w:rsidRPr="00372F89">
        <w:t>не</w:t>
      </w:r>
      <w:r w:rsidR="00FF696F" w:rsidRPr="00372F89">
        <w:t xml:space="preserve"> </w:t>
      </w:r>
      <w:r w:rsidRPr="00372F89">
        <w:t>одобрить.</w:t>
      </w:r>
      <w:r w:rsidR="00FF696F" w:rsidRPr="00372F89">
        <w:t xml:space="preserve"> </w:t>
      </w:r>
      <w:r w:rsidRPr="00372F89">
        <w:t>Ведь,</w:t>
      </w:r>
      <w:r w:rsidR="00FF696F" w:rsidRPr="00372F89">
        <w:t xml:space="preserve"> </w:t>
      </w:r>
      <w:r w:rsidRPr="00372F89">
        <w:t>даже</w:t>
      </w:r>
      <w:r w:rsidR="00FF696F" w:rsidRPr="00372F89">
        <w:t xml:space="preserve"> </w:t>
      </w:r>
      <w:r w:rsidRPr="00372F89">
        <w:t>если</w:t>
      </w:r>
      <w:r w:rsidR="00FF696F" w:rsidRPr="00372F89">
        <w:t xml:space="preserve"> </w:t>
      </w:r>
      <w:r w:rsidRPr="00372F89">
        <w:t>лишь</w:t>
      </w:r>
      <w:r w:rsidR="00FF696F" w:rsidRPr="00372F89">
        <w:t xml:space="preserve"> </w:t>
      </w:r>
      <w:r w:rsidRPr="00372F89">
        <w:t>каждый</w:t>
      </w:r>
      <w:r w:rsidR="00FF696F" w:rsidRPr="00372F89">
        <w:t xml:space="preserve"> </w:t>
      </w:r>
      <w:r w:rsidRPr="00372F89">
        <w:t>второй</w:t>
      </w:r>
      <w:r w:rsidR="00FF696F" w:rsidRPr="00372F89">
        <w:t xml:space="preserve"> </w:t>
      </w:r>
      <w:r w:rsidRPr="00372F89">
        <w:t>работающий</w:t>
      </w:r>
      <w:r w:rsidR="00FF696F" w:rsidRPr="00372F89">
        <w:t xml:space="preserve"> </w:t>
      </w:r>
      <w:r w:rsidRPr="00372F89">
        <w:t>решит</w:t>
      </w:r>
      <w:r w:rsidR="00FF696F" w:rsidRPr="00372F89">
        <w:t xml:space="preserve"> </w:t>
      </w:r>
      <w:r w:rsidRPr="00372F89">
        <w:t>передать</w:t>
      </w:r>
      <w:r w:rsidR="00FF696F" w:rsidRPr="00372F89">
        <w:t xml:space="preserve"> </w:t>
      </w:r>
      <w:r w:rsidRPr="00372F89">
        <w:lastRenderedPageBreak/>
        <w:t>одному</w:t>
      </w:r>
      <w:r w:rsidR="00FF696F" w:rsidRPr="00372F89">
        <w:t xml:space="preserve"> </w:t>
      </w:r>
      <w:r w:rsidRPr="00372F89">
        <w:t>родителю</w:t>
      </w:r>
      <w:r w:rsidR="00FF696F" w:rsidRPr="00372F89">
        <w:t xml:space="preserve"> </w:t>
      </w:r>
      <w:r w:rsidRPr="00372F89">
        <w:t>по</w:t>
      </w:r>
      <w:r w:rsidR="00FF696F" w:rsidRPr="00372F89">
        <w:t xml:space="preserve"> </w:t>
      </w:r>
      <w:r w:rsidRPr="00372F89">
        <w:t>одному</w:t>
      </w:r>
      <w:r w:rsidR="00FF696F" w:rsidRPr="00372F89">
        <w:t xml:space="preserve"> </w:t>
      </w:r>
      <w:r w:rsidRPr="00372F89">
        <w:t>баллу,</w:t>
      </w:r>
      <w:r w:rsidR="00FF696F" w:rsidRPr="00372F89">
        <w:t xml:space="preserve"> </w:t>
      </w:r>
      <w:r w:rsidRPr="00372F89">
        <w:t>дополнительные</w:t>
      </w:r>
      <w:r w:rsidR="00FF696F" w:rsidRPr="00372F89">
        <w:t xml:space="preserve"> </w:t>
      </w:r>
      <w:r w:rsidRPr="00372F89">
        <w:t>расходы</w:t>
      </w:r>
      <w:r w:rsidR="00FF696F" w:rsidRPr="00372F89">
        <w:t xml:space="preserve"> </w:t>
      </w:r>
      <w:r w:rsidRPr="00372F89">
        <w:t>бюджета</w:t>
      </w:r>
      <w:r w:rsidR="00FF696F" w:rsidRPr="00372F89">
        <w:t xml:space="preserve"> </w:t>
      </w:r>
      <w:r w:rsidRPr="00372F89">
        <w:t>уже</w:t>
      </w:r>
      <w:r w:rsidR="00FF696F" w:rsidRPr="00372F89">
        <w:t xml:space="preserve"> </w:t>
      </w:r>
      <w:r w:rsidRPr="00372F89">
        <w:t>превысят</w:t>
      </w:r>
      <w:r w:rsidR="00FF696F" w:rsidRPr="00372F89">
        <w:t xml:space="preserve"> </w:t>
      </w:r>
      <w:r w:rsidRPr="00372F89">
        <w:t>55</w:t>
      </w:r>
      <w:r w:rsidR="00FF696F" w:rsidRPr="00372F89">
        <w:t xml:space="preserve"> </w:t>
      </w:r>
      <w:r w:rsidRPr="00372F89">
        <w:t>млрд</w:t>
      </w:r>
      <w:r w:rsidR="00FF696F" w:rsidRPr="00372F89">
        <w:t xml:space="preserve"> </w:t>
      </w:r>
      <w:r w:rsidRPr="00372F89">
        <w:t>рублей.</w:t>
      </w:r>
    </w:p>
    <w:p w14:paraId="75466DFA" w14:textId="77777777" w:rsidR="005C64D4" w:rsidRPr="00372F89" w:rsidRDefault="005C64D4" w:rsidP="005C64D4">
      <w:r w:rsidRPr="00372F89">
        <w:t>Правда,</w:t>
      </w:r>
      <w:r w:rsidR="00FF696F" w:rsidRPr="00372F89">
        <w:t xml:space="preserve"> </w:t>
      </w:r>
      <w:r w:rsidRPr="00372F89">
        <w:t>как</w:t>
      </w:r>
      <w:r w:rsidR="00FF696F" w:rsidRPr="00372F89">
        <w:t xml:space="preserve"> </w:t>
      </w:r>
      <w:r w:rsidRPr="00372F89">
        <w:t>считают</w:t>
      </w:r>
      <w:r w:rsidR="00FF696F" w:rsidRPr="00372F89">
        <w:t xml:space="preserve"> </w:t>
      </w:r>
      <w:r w:rsidRPr="00372F89">
        <w:t>эксперты,</w:t>
      </w:r>
      <w:r w:rsidR="00FF696F" w:rsidRPr="00372F89">
        <w:t xml:space="preserve"> </w:t>
      </w:r>
      <w:r w:rsidRPr="00372F89">
        <w:t>такие</w:t>
      </w:r>
      <w:r w:rsidR="00FF696F" w:rsidRPr="00372F89">
        <w:t xml:space="preserve"> </w:t>
      </w:r>
      <w:r w:rsidRPr="00372F89">
        <w:t>расходы</w:t>
      </w:r>
      <w:r w:rsidR="00FF696F" w:rsidRPr="00372F89">
        <w:t xml:space="preserve"> </w:t>
      </w:r>
      <w:r w:rsidRPr="00372F89">
        <w:t>вряд</w:t>
      </w:r>
      <w:r w:rsidR="00FF696F" w:rsidRPr="00372F89">
        <w:t xml:space="preserve"> </w:t>
      </w:r>
      <w:r w:rsidRPr="00372F89">
        <w:t>ли</w:t>
      </w:r>
      <w:r w:rsidR="00FF696F" w:rsidRPr="00372F89">
        <w:t xml:space="preserve"> </w:t>
      </w:r>
      <w:r w:rsidRPr="00372F89">
        <w:t>возможны</w:t>
      </w:r>
      <w:r w:rsidR="00FF696F" w:rsidRPr="00372F89">
        <w:t xml:space="preserve"> </w:t>
      </w:r>
      <w:r w:rsidRPr="00372F89">
        <w:t>физически.</w:t>
      </w:r>
      <w:r w:rsidR="00FF696F" w:rsidRPr="00372F89">
        <w:t xml:space="preserve"> </w:t>
      </w:r>
      <w:r w:rsidRPr="00372F89">
        <w:t>Большинство</w:t>
      </w:r>
      <w:r w:rsidR="00FF696F" w:rsidRPr="00372F89">
        <w:t xml:space="preserve"> </w:t>
      </w:r>
      <w:r w:rsidRPr="00372F89">
        <w:t>населения</w:t>
      </w:r>
      <w:r w:rsidR="00FF696F" w:rsidRPr="00372F89">
        <w:t xml:space="preserve"> </w:t>
      </w:r>
      <w:r w:rsidRPr="00372F89">
        <w:t>все</w:t>
      </w:r>
      <w:r w:rsidR="00FF696F" w:rsidRPr="00372F89">
        <w:t xml:space="preserve"> </w:t>
      </w:r>
      <w:r w:rsidRPr="00372F89">
        <w:t>же</w:t>
      </w:r>
      <w:r w:rsidR="00FF696F" w:rsidRPr="00372F89">
        <w:t xml:space="preserve"> </w:t>
      </w:r>
      <w:r w:rsidRPr="00372F89">
        <w:t>получают</w:t>
      </w:r>
      <w:r w:rsidR="00FF696F" w:rsidRPr="00372F89">
        <w:t xml:space="preserve"> </w:t>
      </w:r>
      <w:r w:rsidRPr="00372F89">
        <w:t>довольно</w:t>
      </w:r>
      <w:r w:rsidR="00FF696F" w:rsidRPr="00372F89">
        <w:t xml:space="preserve"> </w:t>
      </w:r>
      <w:r w:rsidRPr="00372F89">
        <w:t>низкие</w:t>
      </w:r>
      <w:r w:rsidR="00FF696F" w:rsidRPr="00372F89">
        <w:t xml:space="preserve"> </w:t>
      </w:r>
      <w:r w:rsidRPr="00372F89">
        <w:t>зарплаты.</w:t>
      </w:r>
      <w:r w:rsidR="00FF696F" w:rsidRPr="00372F89">
        <w:t xml:space="preserve"> </w:t>
      </w:r>
      <w:r w:rsidRPr="00372F89">
        <w:t>По</w:t>
      </w:r>
      <w:r w:rsidR="00FF696F" w:rsidRPr="00372F89">
        <w:t xml:space="preserve"> </w:t>
      </w:r>
      <w:r w:rsidRPr="00372F89">
        <w:t>данным</w:t>
      </w:r>
      <w:r w:rsidR="00FF696F" w:rsidRPr="00372F89">
        <w:t xml:space="preserve"> </w:t>
      </w:r>
      <w:r w:rsidRPr="00372F89">
        <w:t>профессора</w:t>
      </w:r>
      <w:r w:rsidR="00FF696F" w:rsidRPr="00372F89">
        <w:t xml:space="preserve"> </w:t>
      </w:r>
      <w:r w:rsidRPr="00372F89">
        <w:t>Финансового</w:t>
      </w:r>
      <w:r w:rsidR="00FF696F" w:rsidRPr="00372F89">
        <w:t xml:space="preserve"> </w:t>
      </w:r>
      <w:r w:rsidRPr="00372F89">
        <w:t>университета</w:t>
      </w:r>
      <w:r w:rsidR="00FF696F" w:rsidRPr="00372F89">
        <w:t xml:space="preserve"> </w:t>
      </w:r>
      <w:r w:rsidRPr="00372F89">
        <w:t>при</w:t>
      </w:r>
      <w:r w:rsidR="00FF696F" w:rsidRPr="00372F89">
        <w:t xml:space="preserve"> </w:t>
      </w:r>
      <w:r w:rsidRPr="00372F89">
        <w:t>правительстве</w:t>
      </w:r>
      <w:r w:rsidR="00FF696F" w:rsidRPr="00372F89">
        <w:t xml:space="preserve"> </w:t>
      </w:r>
      <w:r w:rsidRPr="00372F89">
        <w:t>РФ</w:t>
      </w:r>
      <w:r w:rsidR="00FF696F" w:rsidRPr="00372F89">
        <w:t xml:space="preserve"> </w:t>
      </w:r>
      <w:r w:rsidRPr="00372F89">
        <w:t>Александра</w:t>
      </w:r>
      <w:r w:rsidR="00FF696F" w:rsidRPr="00372F89">
        <w:t xml:space="preserve"> </w:t>
      </w:r>
      <w:r w:rsidRPr="00372F89">
        <w:t>Сафонова,</w:t>
      </w:r>
      <w:r w:rsidR="00FF696F" w:rsidRPr="00372F89">
        <w:t xml:space="preserve"> </w:t>
      </w:r>
      <w:r w:rsidRPr="00372F89">
        <w:t>половина</w:t>
      </w:r>
      <w:r w:rsidR="00FF696F" w:rsidRPr="00372F89">
        <w:t xml:space="preserve"> </w:t>
      </w:r>
      <w:r w:rsidRPr="00372F89">
        <w:t>россиян</w:t>
      </w:r>
      <w:r w:rsidR="00FF696F" w:rsidRPr="00372F89">
        <w:t xml:space="preserve"> </w:t>
      </w:r>
      <w:r w:rsidRPr="00372F89">
        <w:t>получают</w:t>
      </w:r>
      <w:r w:rsidR="00FF696F" w:rsidRPr="00372F89">
        <w:t xml:space="preserve"> </w:t>
      </w:r>
      <w:r w:rsidRPr="00372F89">
        <w:t>меньше</w:t>
      </w:r>
      <w:r w:rsidR="00FF696F" w:rsidRPr="00372F89">
        <w:t xml:space="preserve"> </w:t>
      </w:r>
      <w:r w:rsidRPr="00372F89">
        <w:t>55</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r w:rsidR="00FF696F" w:rsidRPr="00372F89">
        <w:t xml:space="preserve"> </w:t>
      </w:r>
      <w:r w:rsidRPr="00372F89">
        <w:t>Из</w:t>
      </w:r>
      <w:r w:rsidR="00FF696F" w:rsidRPr="00372F89">
        <w:t xml:space="preserve"> </w:t>
      </w:r>
      <w:r w:rsidRPr="00372F89">
        <w:t>них</w:t>
      </w:r>
      <w:r w:rsidR="00FF696F" w:rsidRPr="00372F89">
        <w:t xml:space="preserve"> </w:t>
      </w:r>
      <w:r w:rsidRPr="00372F89">
        <w:t>12</w:t>
      </w:r>
      <w:r w:rsidR="00FF696F" w:rsidRPr="00372F89">
        <w:t xml:space="preserve"> </w:t>
      </w:r>
      <w:r w:rsidRPr="00372F89">
        <w:t>млн</w:t>
      </w:r>
      <w:r w:rsidR="00FF696F" w:rsidRPr="00372F89">
        <w:t xml:space="preserve"> </w:t>
      </w:r>
      <w:r w:rsidRPr="00372F89">
        <w:t>вообще</w:t>
      </w:r>
      <w:r w:rsidR="00FF696F" w:rsidRPr="00372F89">
        <w:t xml:space="preserve"> </w:t>
      </w:r>
      <w:r w:rsidRPr="00372F89">
        <w:t>не</w:t>
      </w:r>
      <w:r w:rsidR="00FF696F" w:rsidRPr="00372F89">
        <w:t xml:space="preserve"> </w:t>
      </w:r>
      <w:r w:rsidRPr="00372F89">
        <w:t>имеют</w:t>
      </w:r>
      <w:r w:rsidR="00FF696F" w:rsidRPr="00372F89">
        <w:t xml:space="preserve"> </w:t>
      </w:r>
      <w:r w:rsidRPr="00372F89">
        <w:t>никаких</w:t>
      </w:r>
      <w:r w:rsidR="00FF696F" w:rsidRPr="00372F89">
        <w:t xml:space="preserve"> </w:t>
      </w:r>
      <w:r w:rsidRPr="00372F89">
        <w:t>официальных</w:t>
      </w:r>
      <w:r w:rsidR="00FF696F" w:rsidRPr="00372F89">
        <w:t xml:space="preserve"> </w:t>
      </w:r>
      <w:r w:rsidRPr="00372F89">
        <w:t>доходов.</w:t>
      </w:r>
      <w:r w:rsidR="00FF696F" w:rsidRPr="00372F89">
        <w:t xml:space="preserve"> </w:t>
      </w:r>
      <w:r w:rsidRPr="00372F89">
        <w:t>То</w:t>
      </w:r>
      <w:r w:rsidR="00FF696F" w:rsidRPr="00372F89">
        <w:t xml:space="preserve"> </w:t>
      </w:r>
      <w:r w:rsidRPr="00372F89">
        <w:t>есть,</w:t>
      </w:r>
      <w:r w:rsidR="00FF696F" w:rsidRPr="00372F89">
        <w:t xml:space="preserve"> </w:t>
      </w:r>
      <w:r w:rsidRPr="00372F89">
        <w:t>очень</w:t>
      </w:r>
      <w:r w:rsidR="00FF696F" w:rsidRPr="00372F89">
        <w:t xml:space="preserve"> </w:t>
      </w:r>
      <w:r w:rsidRPr="00372F89">
        <w:t>многие</w:t>
      </w:r>
      <w:r w:rsidR="00FF696F" w:rsidRPr="00372F89">
        <w:t xml:space="preserve"> </w:t>
      </w:r>
      <w:r w:rsidRPr="00372F89">
        <w:t>физически</w:t>
      </w:r>
      <w:r w:rsidR="00FF696F" w:rsidRPr="00372F89">
        <w:t xml:space="preserve"> </w:t>
      </w:r>
      <w:r w:rsidRPr="00372F89">
        <w:t>не</w:t>
      </w:r>
      <w:r w:rsidR="00FF696F" w:rsidRPr="00372F89">
        <w:t xml:space="preserve"> </w:t>
      </w:r>
      <w:r w:rsidRPr="00372F89">
        <w:t>смогут</w:t>
      </w:r>
      <w:r w:rsidR="00FF696F" w:rsidRPr="00372F89">
        <w:t xml:space="preserve"> </w:t>
      </w:r>
      <w:r w:rsidRPr="00372F89">
        <w:t>поделиться</w:t>
      </w:r>
      <w:r w:rsidR="00FF696F" w:rsidRPr="00372F89">
        <w:t xml:space="preserve"> </w:t>
      </w:r>
      <w:r w:rsidRPr="00372F89">
        <w:t>своими</w:t>
      </w:r>
      <w:r w:rsidR="00FF696F" w:rsidRPr="00372F89">
        <w:t xml:space="preserve"> </w:t>
      </w:r>
      <w:r w:rsidRPr="00372F89">
        <w:t>баллами</w:t>
      </w:r>
      <w:r w:rsidR="00FF696F" w:rsidRPr="00372F89">
        <w:t xml:space="preserve"> </w:t>
      </w:r>
      <w:r w:rsidRPr="00372F89">
        <w:t>с</w:t>
      </w:r>
      <w:r w:rsidR="00FF696F" w:rsidRPr="00372F89">
        <w:t xml:space="preserve"> </w:t>
      </w:r>
      <w:r w:rsidRPr="00372F89">
        <w:t>родителями.</w:t>
      </w:r>
      <w:r w:rsidR="00FF696F" w:rsidRPr="00372F89">
        <w:t xml:space="preserve"> </w:t>
      </w:r>
      <w:r w:rsidRPr="00372F89">
        <w:t>Потому</w:t>
      </w:r>
      <w:r w:rsidR="00FF696F" w:rsidRPr="00372F89">
        <w:t xml:space="preserve"> </w:t>
      </w:r>
      <w:r w:rsidRPr="00372F89">
        <w:t>что</w:t>
      </w:r>
      <w:r w:rsidR="00FF696F" w:rsidRPr="00372F89">
        <w:t xml:space="preserve"> </w:t>
      </w:r>
      <w:r w:rsidRPr="00372F89">
        <w:t>либо</w:t>
      </w:r>
      <w:r w:rsidR="00FF696F" w:rsidRPr="00372F89">
        <w:t xml:space="preserve"> </w:t>
      </w:r>
      <w:r w:rsidRPr="00372F89">
        <w:t>баллов</w:t>
      </w:r>
      <w:r w:rsidR="00FF696F" w:rsidRPr="00372F89">
        <w:t xml:space="preserve"> </w:t>
      </w:r>
      <w:r w:rsidRPr="00372F89">
        <w:t>нет</w:t>
      </w:r>
      <w:r w:rsidR="00FF696F" w:rsidRPr="00372F89">
        <w:t xml:space="preserve"> </w:t>
      </w:r>
      <w:r w:rsidRPr="00372F89">
        <w:t>или</w:t>
      </w:r>
      <w:r w:rsidR="00FF696F" w:rsidRPr="00372F89">
        <w:t xml:space="preserve"> </w:t>
      </w:r>
      <w:r w:rsidRPr="00372F89">
        <w:t>их</w:t>
      </w:r>
      <w:r w:rsidR="00FF696F" w:rsidRPr="00372F89">
        <w:t xml:space="preserve"> </w:t>
      </w:r>
      <w:r w:rsidRPr="00372F89">
        <w:t>мало,</w:t>
      </w:r>
      <w:r w:rsidR="00FF696F" w:rsidRPr="00372F89">
        <w:t xml:space="preserve"> </w:t>
      </w:r>
      <w:r w:rsidRPr="00372F89">
        <w:t>либо</w:t>
      </w:r>
      <w:r w:rsidR="00FF696F" w:rsidRPr="00372F89">
        <w:t xml:space="preserve"> </w:t>
      </w:r>
      <w:r w:rsidRPr="00372F89">
        <w:t>делиться</w:t>
      </w:r>
      <w:r w:rsidR="00FF696F" w:rsidRPr="00372F89">
        <w:t xml:space="preserve"> </w:t>
      </w:r>
      <w:r w:rsidRPr="00372F89">
        <w:t>уже</w:t>
      </w:r>
      <w:r w:rsidR="00FF696F" w:rsidRPr="00372F89">
        <w:t xml:space="preserve"> </w:t>
      </w:r>
      <w:r w:rsidRPr="00372F89">
        <w:t>не</w:t>
      </w:r>
      <w:r w:rsidR="00FF696F" w:rsidRPr="00372F89">
        <w:t xml:space="preserve"> </w:t>
      </w:r>
      <w:r w:rsidRPr="00372F89">
        <w:t>с</w:t>
      </w:r>
      <w:r w:rsidR="00FF696F" w:rsidRPr="00372F89">
        <w:t xml:space="preserve"> </w:t>
      </w:r>
      <w:r w:rsidRPr="00372F89">
        <w:t>кем.</w:t>
      </w:r>
    </w:p>
    <w:p w14:paraId="29F5FAF8" w14:textId="77777777" w:rsidR="005C64D4" w:rsidRPr="00372F89" w:rsidRDefault="005C64D4" w:rsidP="005C64D4">
      <w:r w:rsidRPr="00372F89">
        <w:t>Таким</w:t>
      </w:r>
      <w:r w:rsidR="00FF696F" w:rsidRPr="00372F89">
        <w:t xml:space="preserve"> </w:t>
      </w:r>
      <w:r w:rsidRPr="00372F89">
        <w:t>образом</w:t>
      </w:r>
      <w:r w:rsidR="00FF696F" w:rsidRPr="00372F89">
        <w:t xml:space="preserve"> </w:t>
      </w:r>
      <w:r w:rsidRPr="00372F89">
        <w:t>дополнительные</w:t>
      </w:r>
      <w:r w:rsidR="00FF696F" w:rsidRPr="00372F89">
        <w:t xml:space="preserve"> </w:t>
      </w:r>
      <w:r w:rsidRPr="00372F89">
        <w:t>расходы</w:t>
      </w:r>
      <w:r w:rsidR="00FF696F" w:rsidRPr="00372F89">
        <w:t xml:space="preserve"> </w:t>
      </w:r>
      <w:r w:rsidRPr="00372F89">
        <w:t>бюджета</w:t>
      </w:r>
      <w:r w:rsidR="00FF696F" w:rsidRPr="00372F89">
        <w:t xml:space="preserve"> </w:t>
      </w:r>
      <w:r w:rsidRPr="00372F89">
        <w:t>вряд</w:t>
      </w:r>
      <w:r w:rsidR="00FF696F" w:rsidRPr="00372F89">
        <w:t xml:space="preserve"> </w:t>
      </w:r>
      <w:r w:rsidRPr="00372F89">
        <w:t>ли</w:t>
      </w:r>
      <w:r w:rsidR="00FF696F" w:rsidRPr="00372F89">
        <w:t xml:space="preserve"> </w:t>
      </w:r>
      <w:r w:rsidRPr="00372F89">
        <w:t>будут</w:t>
      </w:r>
      <w:r w:rsidR="00FF696F" w:rsidRPr="00372F89">
        <w:t xml:space="preserve"> </w:t>
      </w:r>
      <w:r w:rsidRPr="00372F89">
        <w:t>большими.</w:t>
      </w:r>
      <w:r w:rsidR="00FF696F" w:rsidRPr="00372F89">
        <w:t xml:space="preserve"> </w:t>
      </w:r>
      <w:r w:rsidRPr="00372F89">
        <w:t>Зато</w:t>
      </w:r>
      <w:r w:rsidR="00FF696F" w:rsidRPr="00372F89">
        <w:t xml:space="preserve"> </w:t>
      </w:r>
      <w:r w:rsidRPr="00372F89">
        <w:t>у</w:t>
      </w:r>
      <w:r w:rsidR="00FF696F" w:rsidRPr="00372F89">
        <w:t xml:space="preserve"> </w:t>
      </w:r>
      <w:r w:rsidRPr="00372F89">
        <w:t>некоторых</w:t>
      </w:r>
      <w:r w:rsidR="00FF696F" w:rsidRPr="00372F89">
        <w:t xml:space="preserve"> </w:t>
      </w:r>
      <w:r w:rsidRPr="00372F89">
        <w:t>работающих</w:t>
      </w:r>
      <w:r w:rsidR="00FF696F" w:rsidRPr="00372F89">
        <w:t xml:space="preserve"> </w:t>
      </w:r>
      <w:r w:rsidRPr="00372F89">
        <w:t>россиян</w:t>
      </w:r>
      <w:r w:rsidR="00FF696F" w:rsidRPr="00372F89">
        <w:t xml:space="preserve"> </w:t>
      </w:r>
      <w:r w:rsidRPr="00372F89">
        <w:t>появится</w:t>
      </w:r>
      <w:r w:rsidR="00FF696F" w:rsidRPr="00372F89">
        <w:t xml:space="preserve"> </w:t>
      </w:r>
      <w:r w:rsidRPr="00372F89">
        <w:t>возможность</w:t>
      </w:r>
      <w:r w:rsidR="00FF696F" w:rsidRPr="00372F89">
        <w:t xml:space="preserve"> </w:t>
      </w:r>
      <w:r w:rsidRPr="00372F89">
        <w:t>помочь</w:t>
      </w:r>
      <w:r w:rsidR="00FF696F" w:rsidRPr="00372F89">
        <w:t xml:space="preserve"> </w:t>
      </w:r>
      <w:r w:rsidRPr="00372F89">
        <w:t>своим</w:t>
      </w:r>
      <w:r w:rsidR="00FF696F" w:rsidRPr="00372F89">
        <w:t xml:space="preserve"> </w:t>
      </w:r>
      <w:r w:rsidRPr="00372F89">
        <w:t>родителям.</w:t>
      </w:r>
      <w:r w:rsidR="00FF696F" w:rsidRPr="00372F89">
        <w:t xml:space="preserve"> </w:t>
      </w:r>
      <w:r w:rsidRPr="00372F89">
        <w:t>Не</w:t>
      </w:r>
      <w:r w:rsidR="00FF696F" w:rsidRPr="00372F89">
        <w:t xml:space="preserve"> </w:t>
      </w:r>
      <w:r w:rsidRPr="00372F89">
        <w:t>напрямую,</w:t>
      </w:r>
      <w:r w:rsidR="00FF696F" w:rsidRPr="00372F89">
        <w:t xml:space="preserve"> </w:t>
      </w:r>
      <w:r w:rsidRPr="00372F89">
        <w:t>а</w:t>
      </w:r>
      <w:r w:rsidR="00FF696F" w:rsidRPr="00372F89">
        <w:t xml:space="preserve"> </w:t>
      </w:r>
      <w:r w:rsidRPr="00372F89">
        <w:t>косвенно.</w:t>
      </w:r>
      <w:r w:rsidR="00FF696F" w:rsidRPr="00372F89">
        <w:t xml:space="preserve"> </w:t>
      </w:r>
      <w:r w:rsidRPr="00372F89">
        <w:t>И</w:t>
      </w:r>
      <w:r w:rsidR="00FF696F" w:rsidRPr="00372F89">
        <w:t xml:space="preserve"> </w:t>
      </w:r>
      <w:r w:rsidRPr="00372F89">
        <w:t>именно</w:t>
      </w:r>
      <w:r w:rsidR="00FF696F" w:rsidRPr="00372F89">
        <w:t xml:space="preserve"> </w:t>
      </w:r>
      <w:r w:rsidRPr="00372F89">
        <w:t>возможность,</w:t>
      </w:r>
      <w:r w:rsidR="00FF696F" w:rsidRPr="00372F89">
        <w:t xml:space="preserve"> </w:t>
      </w:r>
      <w:r w:rsidRPr="00372F89">
        <w:t>а</w:t>
      </w:r>
      <w:r w:rsidR="00FF696F" w:rsidRPr="00372F89">
        <w:t xml:space="preserve"> </w:t>
      </w:r>
      <w:r w:rsidRPr="00372F89">
        <w:t>не</w:t>
      </w:r>
      <w:r w:rsidR="00FF696F" w:rsidRPr="00372F89">
        <w:t xml:space="preserve"> </w:t>
      </w:r>
      <w:r w:rsidRPr="00372F89">
        <w:t>обязательство.</w:t>
      </w:r>
      <w:r w:rsidR="00FF696F" w:rsidRPr="00372F89">
        <w:t xml:space="preserve"> </w:t>
      </w:r>
      <w:r w:rsidRPr="00372F89">
        <w:t>Ну</w:t>
      </w:r>
      <w:r w:rsidR="00FF696F" w:rsidRPr="00372F89">
        <w:t xml:space="preserve"> </w:t>
      </w:r>
      <w:r w:rsidRPr="00372F89">
        <w:t>а</w:t>
      </w:r>
      <w:r w:rsidR="00FF696F" w:rsidRPr="00372F89">
        <w:t xml:space="preserve"> </w:t>
      </w:r>
      <w:r w:rsidRPr="00372F89">
        <w:t>при</w:t>
      </w:r>
      <w:r w:rsidR="00FF696F" w:rsidRPr="00372F89">
        <w:t xml:space="preserve"> </w:t>
      </w:r>
      <w:r w:rsidRPr="00372F89">
        <w:t>желании</w:t>
      </w:r>
      <w:r w:rsidR="00FF696F" w:rsidRPr="00372F89">
        <w:t xml:space="preserve"> </w:t>
      </w:r>
      <w:r w:rsidRPr="00372F89">
        <w:t>они</w:t>
      </w:r>
      <w:r w:rsidR="00FF696F" w:rsidRPr="00372F89">
        <w:t xml:space="preserve"> </w:t>
      </w:r>
      <w:r w:rsidRPr="00372F89">
        <w:t>всегда</w:t>
      </w:r>
      <w:r w:rsidR="00FF696F" w:rsidRPr="00372F89">
        <w:t xml:space="preserve"> </w:t>
      </w:r>
      <w:r w:rsidRPr="00372F89">
        <w:t>смогут</w:t>
      </w:r>
      <w:r w:rsidR="00FF696F" w:rsidRPr="00372F89">
        <w:t xml:space="preserve"> </w:t>
      </w:r>
      <w:r w:rsidRPr="00372F89">
        <w:t>добавить</w:t>
      </w:r>
      <w:r w:rsidR="00FF696F" w:rsidRPr="00372F89">
        <w:t xml:space="preserve"> </w:t>
      </w:r>
      <w:r w:rsidRPr="00372F89">
        <w:t>сверху</w:t>
      </w:r>
      <w:r w:rsidR="00FF696F" w:rsidRPr="00372F89">
        <w:t xml:space="preserve"> </w:t>
      </w:r>
      <w:r w:rsidRPr="00372F89">
        <w:t>и</w:t>
      </w:r>
      <w:r w:rsidR="00FF696F" w:rsidRPr="00372F89">
        <w:t xml:space="preserve"> </w:t>
      </w:r>
      <w:r w:rsidR="00D055BC" w:rsidRPr="00372F89">
        <w:t>«</w:t>
      </w:r>
      <w:r w:rsidRPr="00372F89">
        <w:t>живые</w:t>
      </w:r>
      <w:r w:rsidR="00FF696F" w:rsidRPr="00372F89">
        <w:t xml:space="preserve"> </w:t>
      </w:r>
      <w:r w:rsidRPr="00372F89">
        <w:t>деньги</w:t>
      </w:r>
      <w:r w:rsidR="00D055BC" w:rsidRPr="00372F89">
        <w:t>»</w:t>
      </w:r>
      <w:r w:rsidRPr="00372F89">
        <w:t>.</w:t>
      </w:r>
    </w:p>
    <w:p w14:paraId="5CA9CC57" w14:textId="77777777" w:rsidR="005C64D4" w:rsidRPr="00372F89" w:rsidRDefault="005C64D4" w:rsidP="005C64D4">
      <w:r w:rsidRPr="00372F89">
        <w:t>Кстати,</w:t>
      </w:r>
      <w:r w:rsidR="00FF696F" w:rsidRPr="00372F89">
        <w:t xml:space="preserve"> </w:t>
      </w:r>
      <w:r w:rsidRPr="00372F89">
        <w:t>недостающие</w:t>
      </w:r>
      <w:r w:rsidR="00FF696F" w:rsidRPr="00372F89">
        <w:t xml:space="preserve"> </w:t>
      </w:r>
      <w:r w:rsidRPr="00372F89">
        <w:t>пенсионные</w:t>
      </w:r>
      <w:r w:rsidR="00FF696F" w:rsidRPr="00372F89">
        <w:t xml:space="preserve"> </w:t>
      </w:r>
      <w:r w:rsidRPr="00372F89">
        <w:t>баллы</w:t>
      </w:r>
      <w:r w:rsidR="00FF696F" w:rsidRPr="00372F89">
        <w:t xml:space="preserve"> </w:t>
      </w:r>
      <w:r w:rsidRPr="00372F89">
        <w:t>можно</w:t>
      </w:r>
      <w:r w:rsidR="00FF696F" w:rsidRPr="00372F89">
        <w:t xml:space="preserve"> </w:t>
      </w:r>
      <w:r w:rsidRPr="00372F89">
        <w:t>и</w:t>
      </w:r>
      <w:r w:rsidR="00FF696F" w:rsidRPr="00372F89">
        <w:t xml:space="preserve"> </w:t>
      </w:r>
      <w:r w:rsidRPr="00372F89">
        <w:t>купить.</w:t>
      </w:r>
      <w:r w:rsidR="00FF696F" w:rsidRPr="00372F89">
        <w:t xml:space="preserve"> </w:t>
      </w:r>
      <w:r w:rsidRPr="00372F89">
        <w:t>Но</w:t>
      </w:r>
      <w:r w:rsidR="00FF696F" w:rsidRPr="00372F89">
        <w:t xml:space="preserve"> </w:t>
      </w:r>
      <w:r w:rsidRPr="00372F89">
        <w:t>эта</w:t>
      </w:r>
      <w:r w:rsidR="00FF696F" w:rsidRPr="00372F89">
        <w:t xml:space="preserve"> </w:t>
      </w:r>
      <w:r w:rsidRPr="00372F89">
        <w:t>опция</w:t>
      </w:r>
      <w:r w:rsidR="00FF696F" w:rsidRPr="00372F89">
        <w:t xml:space="preserve"> </w:t>
      </w:r>
      <w:r w:rsidRPr="00372F89">
        <w:t>действует,</w:t>
      </w:r>
      <w:r w:rsidR="00FF696F" w:rsidRPr="00372F89">
        <w:t xml:space="preserve"> </w:t>
      </w:r>
      <w:r w:rsidRPr="00372F89">
        <w:t>как</w:t>
      </w:r>
      <w:r w:rsidR="00FF696F" w:rsidRPr="00372F89">
        <w:t xml:space="preserve"> </w:t>
      </w:r>
      <w:r w:rsidRPr="00372F89">
        <w:t>правило,</w:t>
      </w:r>
      <w:r w:rsidR="00FF696F" w:rsidRPr="00372F89">
        <w:t xml:space="preserve"> </w:t>
      </w:r>
      <w:r w:rsidRPr="00372F89">
        <w:t>для</w:t>
      </w:r>
      <w:r w:rsidR="00FF696F" w:rsidRPr="00372F89">
        <w:t xml:space="preserve"> </w:t>
      </w:r>
      <w:r w:rsidRPr="00372F89">
        <w:t>тех,</w:t>
      </w:r>
      <w:r w:rsidR="00FF696F" w:rsidRPr="00372F89">
        <w:t xml:space="preserve"> </w:t>
      </w:r>
      <w:r w:rsidRPr="00372F89">
        <w:t>кто</w:t>
      </w:r>
      <w:r w:rsidR="00FF696F" w:rsidRPr="00372F89">
        <w:t xml:space="preserve"> </w:t>
      </w:r>
      <w:r w:rsidRPr="00372F89">
        <w:t>только</w:t>
      </w:r>
      <w:r w:rsidR="00FF696F" w:rsidRPr="00372F89">
        <w:t xml:space="preserve"> </w:t>
      </w:r>
      <w:r w:rsidRPr="00372F89">
        <w:t>собирается</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но</w:t>
      </w:r>
      <w:r w:rsidR="00FF696F" w:rsidRPr="00372F89">
        <w:t xml:space="preserve"> </w:t>
      </w:r>
      <w:r w:rsidRPr="00372F89">
        <w:t>не</w:t>
      </w:r>
      <w:r w:rsidR="00FF696F" w:rsidRPr="00372F89">
        <w:t xml:space="preserve"> </w:t>
      </w:r>
      <w:r w:rsidRPr="00372F89">
        <w:t>накопил</w:t>
      </w:r>
      <w:r w:rsidR="00FF696F" w:rsidRPr="00372F89">
        <w:t xml:space="preserve"> </w:t>
      </w:r>
      <w:r w:rsidRPr="00372F89">
        <w:t>нужного</w:t>
      </w:r>
      <w:r w:rsidR="00FF696F" w:rsidRPr="00372F89">
        <w:t xml:space="preserve"> </w:t>
      </w:r>
      <w:r w:rsidRPr="00372F89">
        <w:t>количества</w:t>
      </w:r>
      <w:r w:rsidR="00FF696F" w:rsidRPr="00372F89">
        <w:t xml:space="preserve"> </w:t>
      </w:r>
      <w:r w:rsidRPr="00372F89">
        <w:t>баллов</w:t>
      </w:r>
      <w:r w:rsidR="00FF696F" w:rsidRPr="00372F89">
        <w:t xml:space="preserve"> </w:t>
      </w:r>
      <w:r w:rsidRPr="00372F89">
        <w:t>(подробнее</w:t>
      </w:r>
      <w:r w:rsidR="00FF696F" w:rsidRPr="00372F89">
        <w:t xml:space="preserve"> </w:t>
      </w:r>
      <w:r w:rsidRPr="00372F89">
        <w:t>-</w:t>
      </w:r>
      <w:r w:rsidR="00FF696F" w:rsidRPr="00372F89">
        <w:t xml:space="preserve"> </w:t>
      </w:r>
      <w:r w:rsidRPr="00372F89">
        <w:t>см.</w:t>
      </w:r>
      <w:r w:rsidR="00FF696F" w:rsidRPr="00372F89">
        <w:t xml:space="preserve"> </w:t>
      </w:r>
      <w:r w:rsidR="00D055BC" w:rsidRPr="00372F89">
        <w:t>«</w:t>
      </w:r>
      <w:r w:rsidRPr="00372F89">
        <w:t>Вопрос</w:t>
      </w:r>
      <w:r w:rsidR="00FF696F" w:rsidRPr="00372F89">
        <w:t xml:space="preserve"> </w:t>
      </w:r>
      <w:r w:rsidRPr="00372F89">
        <w:t>ребром</w:t>
      </w:r>
      <w:r w:rsidR="00D055BC" w:rsidRPr="00372F89">
        <w:t>»</w:t>
      </w:r>
      <w:r w:rsidRPr="00372F89">
        <w:t>).</w:t>
      </w:r>
    </w:p>
    <w:p w14:paraId="7911140C" w14:textId="77777777" w:rsidR="005C64D4" w:rsidRPr="00372F89" w:rsidRDefault="005C64D4" w:rsidP="005C64D4">
      <w:r w:rsidRPr="00372F89">
        <w:t>***</w:t>
      </w:r>
    </w:p>
    <w:p w14:paraId="1F3B0686" w14:textId="77777777" w:rsidR="005C64D4" w:rsidRPr="00372F89" w:rsidRDefault="005C64D4" w:rsidP="005C64D4">
      <w:r w:rsidRPr="00372F89">
        <w:t>СПРАВКА</w:t>
      </w:r>
      <w:r w:rsidR="00FF696F" w:rsidRPr="00372F89">
        <w:t xml:space="preserve"> </w:t>
      </w:r>
      <w:r w:rsidR="00D055BC" w:rsidRPr="00372F89">
        <w:t>«</w:t>
      </w:r>
      <w:r w:rsidRPr="00372F89">
        <w:t>КП</w:t>
      </w:r>
      <w:r w:rsidR="00D055BC" w:rsidRPr="00372F89">
        <w:t>»</w:t>
      </w:r>
    </w:p>
    <w:p w14:paraId="36760764" w14:textId="77777777" w:rsidR="005C64D4" w:rsidRPr="00372F89" w:rsidRDefault="005C64D4" w:rsidP="005C64D4">
      <w:r w:rsidRPr="00372F89">
        <w:t>Как</w:t>
      </w:r>
      <w:r w:rsidR="00FF696F" w:rsidRPr="00372F89">
        <w:t xml:space="preserve"> </w:t>
      </w:r>
      <w:r w:rsidRPr="00372F89">
        <w:t>считают</w:t>
      </w:r>
      <w:r w:rsidR="00FF696F" w:rsidRPr="00372F89">
        <w:t xml:space="preserve"> </w:t>
      </w:r>
      <w:r w:rsidRPr="00372F89">
        <w:t>будущую</w:t>
      </w:r>
      <w:r w:rsidR="00FF696F" w:rsidRPr="00372F89">
        <w:t xml:space="preserve"> </w:t>
      </w:r>
      <w:r w:rsidRPr="00372F89">
        <w:t>пенсию</w:t>
      </w:r>
    </w:p>
    <w:p w14:paraId="69065075" w14:textId="77777777" w:rsidR="005C64D4" w:rsidRPr="00372F89" w:rsidRDefault="005C64D4" w:rsidP="005C64D4">
      <w:r w:rsidRPr="00372F89">
        <w:t>Суть</w:t>
      </w:r>
      <w:r w:rsidR="00FF696F" w:rsidRPr="00372F89">
        <w:t xml:space="preserve"> </w:t>
      </w:r>
      <w:r w:rsidRPr="00372F89">
        <w:t>пенсионной</w:t>
      </w:r>
      <w:r w:rsidR="00FF696F" w:rsidRPr="00372F89">
        <w:t xml:space="preserve"> </w:t>
      </w:r>
      <w:r w:rsidRPr="00372F89">
        <w:t>формулы</w:t>
      </w:r>
      <w:r w:rsidR="00FF696F" w:rsidRPr="00372F89">
        <w:t xml:space="preserve"> </w:t>
      </w:r>
      <w:r w:rsidRPr="00372F89">
        <w:t>в</w:t>
      </w:r>
      <w:r w:rsidR="00FF696F" w:rsidRPr="00372F89">
        <w:t xml:space="preserve"> </w:t>
      </w:r>
      <w:r w:rsidRPr="00372F89">
        <w:t>том,</w:t>
      </w:r>
      <w:r w:rsidR="00FF696F" w:rsidRPr="00372F89">
        <w:t xml:space="preserve"> </w:t>
      </w:r>
      <w:r w:rsidRPr="00372F89">
        <w:t>что</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мы</w:t>
      </w:r>
      <w:r w:rsidR="00FF696F" w:rsidRPr="00372F89">
        <w:t xml:space="preserve"> </w:t>
      </w:r>
      <w:r w:rsidRPr="00372F89">
        <w:t>копим</w:t>
      </w:r>
      <w:r w:rsidR="00FF696F" w:rsidRPr="00372F89">
        <w:t xml:space="preserve"> </w:t>
      </w:r>
      <w:r w:rsidRPr="00372F89">
        <w:t>не</w:t>
      </w:r>
      <w:r w:rsidR="00FF696F" w:rsidRPr="00372F89">
        <w:t xml:space="preserve"> </w:t>
      </w:r>
      <w:r w:rsidRPr="00372F89">
        <w:t>рубли,</w:t>
      </w:r>
      <w:r w:rsidR="00FF696F" w:rsidRPr="00372F89">
        <w:t xml:space="preserve"> </w:t>
      </w:r>
      <w:r w:rsidRPr="00372F89">
        <w:t>а</w:t>
      </w:r>
      <w:r w:rsidR="00FF696F" w:rsidRPr="00372F89">
        <w:t xml:space="preserve"> </w:t>
      </w:r>
      <w:r w:rsidRPr="00372F89">
        <w:t>коэффициенты.</w:t>
      </w:r>
      <w:r w:rsidR="00FF696F" w:rsidRPr="00372F89">
        <w:t xml:space="preserve"> </w:t>
      </w:r>
      <w:r w:rsidRPr="00372F89">
        <w:t>Их</w:t>
      </w:r>
      <w:r w:rsidR="00FF696F" w:rsidRPr="00372F89">
        <w:t xml:space="preserve"> </w:t>
      </w:r>
      <w:r w:rsidRPr="00372F89">
        <w:t>для</w:t>
      </w:r>
      <w:r w:rsidR="00FF696F" w:rsidRPr="00372F89">
        <w:t xml:space="preserve"> </w:t>
      </w:r>
      <w:r w:rsidRPr="00372F89">
        <w:t>простоты</w:t>
      </w:r>
      <w:r w:rsidR="00FF696F" w:rsidRPr="00372F89">
        <w:t xml:space="preserve"> </w:t>
      </w:r>
      <w:r w:rsidRPr="00372F89">
        <w:t>часто</w:t>
      </w:r>
      <w:r w:rsidR="00FF696F" w:rsidRPr="00372F89">
        <w:t xml:space="preserve"> </w:t>
      </w:r>
      <w:r w:rsidRPr="00372F89">
        <w:t>называют</w:t>
      </w:r>
      <w:r w:rsidR="00FF696F" w:rsidRPr="00372F89">
        <w:t xml:space="preserve"> </w:t>
      </w:r>
      <w:r w:rsidRPr="00372F89">
        <w:t>баллами.</w:t>
      </w:r>
      <w:r w:rsidR="00FF696F" w:rsidRPr="00372F89">
        <w:t xml:space="preserve"> </w:t>
      </w:r>
      <w:r w:rsidRPr="00372F89">
        <w:t>За</w:t>
      </w:r>
      <w:r w:rsidR="00FF696F" w:rsidRPr="00372F89">
        <w:t xml:space="preserve"> </w:t>
      </w:r>
      <w:r w:rsidRPr="00372F89">
        <w:t>год</w:t>
      </w:r>
      <w:r w:rsidR="00FF696F" w:rsidRPr="00372F89">
        <w:t xml:space="preserve"> </w:t>
      </w:r>
      <w:r w:rsidRPr="00372F89">
        <w:t>можно</w:t>
      </w:r>
      <w:r w:rsidR="00FF696F" w:rsidRPr="00372F89">
        <w:t xml:space="preserve"> </w:t>
      </w:r>
      <w:r w:rsidRPr="00372F89">
        <w:t>получить</w:t>
      </w:r>
      <w:r w:rsidR="00FF696F" w:rsidRPr="00372F89">
        <w:t xml:space="preserve"> </w:t>
      </w:r>
      <w:r w:rsidRPr="00372F89">
        <w:t>максимум</w:t>
      </w:r>
      <w:r w:rsidR="00FF696F" w:rsidRPr="00372F89">
        <w:t xml:space="preserve"> </w:t>
      </w:r>
      <w:r w:rsidRPr="00372F89">
        <w:t>10</w:t>
      </w:r>
      <w:r w:rsidR="00FF696F" w:rsidRPr="00372F89">
        <w:t xml:space="preserve"> </w:t>
      </w:r>
      <w:r w:rsidRPr="00372F89">
        <w:t>баллов.</w:t>
      </w:r>
      <w:r w:rsidR="00FF696F" w:rsidRPr="00372F89">
        <w:t xml:space="preserve"> </w:t>
      </w:r>
      <w:r w:rsidRPr="00372F89">
        <w:t>Чтобы</w:t>
      </w:r>
      <w:r w:rsidR="00FF696F" w:rsidRPr="00372F89">
        <w:t xml:space="preserve"> </w:t>
      </w:r>
      <w:r w:rsidRPr="00372F89">
        <w:t>их</w:t>
      </w:r>
      <w:r w:rsidR="00FF696F" w:rsidRPr="00372F89">
        <w:t xml:space="preserve"> </w:t>
      </w:r>
      <w:r w:rsidRPr="00372F89">
        <w:t>начислили,</w:t>
      </w:r>
      <w:r w:rsidR="00FF696F" w:rsidRPr="00372F89">
        <w:t xml:space="preserve"> </w:t>
      </w:r>
      <w:r w:rsidRPr="00372F89">
        <w:t>надо</w:t>
      </w:r>
      <w:r w:rsidR="00FF696F" w:rsidRPr="00372F89">
        <w:t xml:space="preserve"> </w:t>
      </w:r>
      <w:r w:rsidRPr="00372F89">
        <w:t>зарабатывать</w:t>
      </w:r>
      <w:r w:rsidR="00FF696F" w:rsidRPr="00372F89">
        <w:t xml:space="preserve"> </w:t>
      </w:r>
      <w:r w:rsidRPr="00372F89">
        <w:t>185</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r w:rsidR="00FF696F" w:rsidRPr="00372F89">
        <w:t xml:space="preserve"> </w:t>
      </w:r>
      <w:r w:rsidRPr="00372F89">
        <w:t>или</w:t>
      </w:r>
      <w:r w:rsidR="00FF696F" w:rsidRPr="00372F89">
        <w:t xml:space="preserve"> </w:t>
      </w:r>
      <w:r w:rsidRPr="00372F89">
        <w:t>больше.</w:t>
      </w:r>
      <w:r w:rsidR="00FF696F" w:rsidRPr="00372F89">
        <w:t xml:space="preserve"> </w:t>
      </w:r>
      <w:r w:rsidRPr="00372F89">
        <w:t>Если</w:t>
      </w:r>
      <w:r w:rsidR="00FF696F" w:rsidRPr="00372F89">
        <w:t xml:space="preserve"> </w:t>
      </w:r>
      <w:r w:rsidRPr="00372F89">
        <w:t>зарплата</w:t>
      </w:r>
      <w:r w:rsidR="00FF696F" w:rsidRPr="00372F89">
        <w:t xml:space="preserve"> </w:t>
      </w:r>
      <w:r w:rsidRPr="00372F89">
        <w:t>меньше,</w:t>
      </w:r>
      <w:r w:rsidR="00FF696F" w:rsidRPr="00372F89">
        <w:t xml:space="preserve"> </w:t>
      </w:r>
      <w:r w:rsidRPr="00372F89">
        <w:t>то</w:t>
      </w:r>
      <w:r w:rsidR="00FF696F" w:rsidRPr="00372F89">
        <w:t xml:space="preserve"> </w:t>
      </w:r>
      <w:r w:rsidRPr="00372F89">
        <w:t>и</w:t>
      </w:r>
      <w:r w:rsidR="00FF696F" w:rsidRPr="00372F89">
        <w:t xml:space="preserve"> </w:t>
      </w:r>
      <w:r w:rsidRPr="00372F89">
        <w:t>баллов</w:t>
      </w:r>
      <w:r w:rsidR="00FF696F" w:rsidRPr="00372F89">
        <w:t xml:space="preserve"> </w:t>
      </w:r>
      <w:r w:rsidRPr="00372F89">
        <w:t>будет</w:t>
      </w:r>
      <w:r w:rsidR="00FF696F" w:rsidRPr="00372F89">
        <w:t xml:space="preserve"> </w:t>
      </w:r>
      <w:r w:rsidRPr="00372F89">
        <w:t>соразмерно</w:t>
      </w:r>
      <w:r w:rsidR="00FF696F" w:rsidRPr="00372F89">
        <w:t xml:space="preserve"> </w:t>
      </w:r>
      <w:r w:rsidRPr="00372F89">
        <w:t>меньше.</w:t>
      </w:r>
      <w:r w:rsidR="00FF696F" w:rsidRPr="00372F89">
        <w:t xml:space="preserve"> </w:t>
      </w:r>
      <w:r w:rsidRPr="00372F89">
        <w:t>Например,</w:t>
      </w:r>
      <w:r w:rsidR="00FF696F" w:rsidRPr="00372F89">
        <w:t xml:space="preserve"> </w:t>
      </w:r>
      <w:r w:rsidRPr="00372F89">
        <w:t>за</w:t>
      </w:r>
      <w:r w:rsidR="00FF696F" w:rsidRPr="00372F89">
        <w:t xml:space="preserve"> </w:t>
      </w:r>
      <w:r w:rsidRPr="00372F89">
        <w:t>среднюю</w:t>
      </w:r>
      <w:r w:rsidR="00FF696F" w:rsidRPr="00372F89">
        <w:t xml:space="preserve"> </w:t>
      </w:r>
      <w:r w:rsidRPr="00372F89">
        <w:t>зарплату</w:t>
      </w:r>
      <w:r w:rsidR="00FF696F" w:rsidRPr="00372F89">
        <w:t xml:space="preserve"> </w:t>
      </w:r>
      <w:r w:rsidRPr="00372F89">
        <w:t>в</w:t>
      </w:r>
      <w:r w:rsidR="00FF696F" w:rsidRPr="00372F89">
        <w:t xml:space="preserve"> </w:t>
      </w:r>
      <w:r w:rsidRPr="00372F89">
        <w:t>77</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дадут</w:t>
      </w:r>
      <w:r w:rsidR="00FF696F" w:rsidRPr="00372F89">
        <w:t xml:space="preserve"> </w:t>
      </w:r>
      <w:r w:rsidRPr="00372F89">
        <w:t>лишь</w:t>
      </w:r>
      <w:r w:rsidR="00FF696F" w:rsidRPr="00372F89">
        <w:t xml:space="preserve"> </w:t>
      </w:r>
      <w:r w:rsidRPr="00372F89">
        <w:t>4</w:t>
      </w:r>
      <w:r w:rsidR="00FF696F" w:rsidRPr="00372F89">
        <w:t xml:space="preserve"> </w:t>
      </w:r>
      <w:r w:rsidRPr="00372F89">
        <w:t>с</w:t>
      </w:r>
      <w:r w:rsidR="00FF696F" w:rsidRPr="00372F89">
        <w:t xml:space="preserve"> </w:t>
      </w:r>
      <w:r w:rsidRPr="00372F89">
        <w:t>небольшим</w:t>
      </w:r>
      <w:r w:rsidR="00FF696F" w:rsidRPr="00372F89">
        <w:t xml:space="preserve"> </w:t>
      </w:r>
      <w:r w:rsidRPr="00372F89">
        <w:t>балла.</w:t>
      </w:r>
    </w:p>
    <w:p w14:paraId="32497D22" w14:textId="77777777" w:rsidR="005C64D4" w:rsidRPr="00372F89" w:rsidRDefault="005C64D4" w:rsidP="005C64D4">
      <w:r w:rsidRPr="00372F89">
        <w:t>Грубо</w:t>
      </w:r>
      <w:r w:rsidR="00FF696F" w:rsidRPr="00372F89">
        <w:t xml:space="preserve"> </w:t>
      </w:r>
      <w:r w:rsidRPr="00372F89">
        <w:t>говоря,</w:t>
      </w:r>
      <w:r w:rsidR="00FF696F" w:rsidRPr="00372F89">
        <w:t xml:space="preserve"> </w:t>
      </w:r>
      <w:r w:rsidRPr="00372F89">
        <w:t>баллы</w:t>
      </w:r>
      <w:r w:rsidR="00FF696F" w:rsidRPr="00372F89">
        <w:t xml:space="preserve"> </w:t>
      </w:r>
      <w:proofErr w:type="gramStart"/>
      <w:r w:rsidRPr="00372F89">
        <w:t>-</w:t>
      </w:r>
      <w:r w:rsidR="00FF696F" w:rsidRPr="00372F89">
        <w:t xml:space="preserve"> </w:t>
      </w:r>
      <w:r w:rsidRPr="00372F89">
        <w:t>это</w:t>
      </w:r>
      <w:proofErr w:type="gramEnd"/>
      <w:r w:rsidR="00FF696F" w:rsidRPr="00372F89">
        <w:t xml:space="preserve"> </w:t>
      </w:r>
      <w:r w:rsidRPr="00372F89">
        <w:t>наша</w:t>
      </w:r>
      <w:r w:rsidR="00FF696F" w:rsidRPr="00372F89">
        <w:t xml:space="preserve"> </w:t>
      </w:r>
      <w:r w:rsidRPr="00372F89">
        <w:t>доля</w:t>
      </w:r>
      <w:r w:rsidR="00FF696F" w:rsidRPr="00372F89">
        <w:t xml:space="preserve"> </w:t>
      </w:r>
      <w:r w:rsidRPr="00372F89">
        <w:t>в</w:t>
      </w:r>
      <w:r w:rsidR="00FF696F" w:rsidRPr="00372F89">
        <w:t xml:space="preserve"> </w:t>
      </w:r>
      <w:r w:rsidRPr="00372F89">
        <w:t>большом</w:t>
      </w:r>
      <w:r w:rsidR="00FF696F" w:rsidRPr="00372F89">
        <w:t xml:space="preserve"> </w:t>
      </w:r>
      <w:r w:rsidRPr="00372F89">
        <w:t>пироге</w:t>
      </w:r>
      <w:r w:rsidR="00FF696F" w:rsidRPr="00372F89">
        <w:t xml:space="preserve"> </w:t>
      </w:r>
      <w:r w:rsidRPr="00372F89">
        <w:t>страховых</w:t>
      </w:r>
      <w:r w:rsidR="00FF696F" w:rsidRPr="00372F89">
        <w:t xml:space="preserve"> </w:t>
      </w:r>
      <w:r w:rsidRPr="00372F89">
        <w:t>взносов,</w:t>
      </w:r>
      <w:r w:rsidR="00FF696F" w:rsidRPr="00372F89">
        <w:t xml:space="preserve"> </w:t>
      </w:r>
      <w:r w:rsidRPr="00372F89">
        <w:t>которые</w:t>
      </w:r>
      <w:r w:rsidR="00FF696F" w:rsidRPr="00372F89">
        <w:t xml:space="preserve"> </w:t>
      </w:r>
      <w:r w:rsidRPr="00372F89">
        <w:t>сейчас</w:t>
      </w:r>
      <w:r w:rsidR="00FF696F" w:rsidRPr="00372F89">
        <w:t xml:space="preserve"> </w:t>
      </w:r>
      <w:r w:rsidRPr="00372F89">
        <w:t>идут</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Кто</w:t>
      </w:r>
      <w:r w:rsidR="00FF696F" w:rsidRPr="00372F89">
        <w:t xml:space="preserve"> </w:t>
      </w:r>
      <w:r w:rsidRPr="00372F89">
        <w:t>больше</w:t>
      </w:r>
      <w:r w:rsidR="00FF696F" w:rsidRPr="00372F89">
        <w:t xml:space="preserve"> </w:t>
      </w:r>
      <w:r w:rsidRPr="00372F89">
        <w:t>внес,</w:t>
      </w:r>
      <w:r w:rsidR="00FF696F" w:rsidRPr="00372F89">
        <w:t xml:space="preserve"> </w:t>
      </w:r>
      <w:r w:rsidRPr="00372F89">
        <w:t>пока</w:t>
      </w:r>
      <w:r w:rsidR="00FF696F" w:rsidRPr="00372F89">
        <w:t xml:space="preserve"> </w:t>
      </w:r>
      <w:r w:rsidRPr="00372F89">
        <w:t>работал,</w:t>
      </w:r>
      <w:r w:rsidR="00FF696F" w:rsidRPr="00372F89">
        <w:t xml:space="preserve"> </w:t>
      </w:r>
      <w:r w:rsidRPr="00372F89">
        <w:t>тот</w:t>
      </w:r>
      <w:r w:rsidR="00FF696F" w:rsidRPr="00372F89">
        <w:t xml:space="preserve"> </w:t>
      </w:r>
      <w:r w:rsidRPr="00372F89">
        <w:t>больше</w:t>
      </w:r>
      <w:r w:rsidR="00FF696F" w:rsidRPr="00372F89">
        <w:t xml:space="preserve"> </w:t>
      </w:r>
      <w:r w:rsidRPr="00372F89">
        <w:t>будет</w:t>
      </w:r>
      <w:r w:rsidR="00FF696F" w:rsidRPr="00372F89">
        <w:t xml:space="preserve"> </w:t>
      </w:r>
      <w:r w:rsidRPr="00372F89">
        <w:t>и</w:t>
      </w:r>
      <w:r w:rsidR="00FF696F" w:rsidRPr="00372F89">
        <w:t xml:space="preserve"> </w:t>
      </w:r>
      <w:r w:rsidRPr="00372F89">
        <w:t>получать</w:t>
      </w:r>
      <w:r w:rsidR="00FF696F" w:rsidRPr="00372F89">
        <w:t xml:space="preserve"> </w:t>
      </w:r>
      <w:r w:rsidRPr="00372F89">
        <w:t>на</w:t>
      </w:r>
      <w:r w:rsidR="00FF696F" w:rsidRPr="00372F89">
        <w:t xml:space="preserve"> </w:t>
      </w:r>
      <w:r w:rsidRPr="00372F89">
        <w:t>пенсии.</w:t>
      </w:r>
      <w:r w:rsidR="00FF696F" w:rsidRPr="00372F89">
        <w:t xml:space="preserve"> </w:t>
      </w:r>
      <w:r w:rsidRPr="00372F89">
        <w:t>А</w:t>
      </w:r>
      <w:r w:rsidR="00FF696F" w:rsidRPr="00372F89">
        <w:t xml:space="preserve"> </w:t>
      </w:r>
      <w:r w:rsidRPr="00372F89">
        <w:t>сколько</w:t>
      </w:r>
      <w:r w:rsidR="00FF696F" w:rsidRPr="00372F89">
        <w:t xml:space="preserve"> </w:t>
      </w:r>
      <w:r w:rsidRPr="00372F89">
        <w:t>это</w:t>
      </w:r>
      <w:r w:rsidR="00FF696F" w:rsidRPr="00372F89">
        <w:t xml:space="preserve"> </w:t>
      </w:r>
      <w:r w:rsidRPr="00372F89">
        <w:t>будет</w:t>
      </w:r>
      <w:r w:rsidR="00FF696F" w:rsidRPr="00372F89">
        <w:t xml:space="preserve"> </w:t>
      </w:r>
      <w:r w:rsidRPr="00372F89">
        <w:t>в</w:t>
      </w:r>
      <w:r w:rsidR="00FF696F" w:rsidRPr="00372F89">
        <w:t xml:space="preserve"> </w:t>
      </w:r>
      <w:r w:rsidRPr="00372F89">
        <w:t>деньгах,</w:t>
      </w:r>
      <w:r w:rsidR="00FF696F" w:rsidRPr="00372F89">
        <w:t xml:space="preserve"> </w:t>
      </w:r>
      <w:r w:rsidRPr="00372F89">
        <w:t>зависит</w:t>
      </w:r>
      <w:r w:rsidR="00FF696F" w:rsidRPr="00372F89">
        <w:t xml:space="preserve"> </w:t>
      </w:r>
      <w:r w:rsidRPr="00372F89">
        <w:t>от</w:t>
      </w:r>
      <w:r w:rsidR="00FF696F" w:rsidRPr="00372F89">
        <w:t xml:space="preserve"> </w:t>
      </w:r>
      <w:r w:rsidRPr="00372F89">
        <w:t>числа</w:t>
      </w:r>
      <w:r w:rsidR="00FF696F" w:rsidRPr="00372F89">
        <w:t xml:space="preserve"> </w:t>
      </w:r>
      <w:r w:rsidRPr="00372F89">
        <w:t>работающих</w:t>
      </w:r>
      <w:r w:rsidR="00FF696F" w:rsidRPr="00372F89">
        <w:t xml:space="preserve"> </w:t>
      </w:r>
      <w:r w:rsidRPr="00372F89">
        <w:t>и</w:t>
      </w:r>
      <w:r w:rsidR="00FF696F" w:rsidRPr="00372F89">
        <w:t xml:space="preserve"> </w:t>
      </w:r>
      <w:r w:rsidRPr="00372F89">
        <w:t>того</w:t>
      </w:r>
      <w:r w:rsidR="00FF696F" w:rsidRPr="00372F89">
        <w:t xml:space="preserve"> </w:t>
      </w:r>
      <w:r w:rsidRPr="00372F89">
        <w:t>объема,</w:t>
      </w:r>
      <w:r w:rsidR="00FF696F" w:rsidRPr="00372F89">
        <w:t xml:space="preserve"> </w:t>
      </w:r>
      <w:r w:rsidRPr="00372F89">
        <w:t>который</w:t>
      </w:r>
      <w:r w:rsidR="00FF696F" w:rsidRPr="00372F89">
        <w:t xml:space="preserve"> </w:t>
      </w:r>
      <w:r w:rsidRPr="00372F89">
        <w:t>будет</w:t>
      </w:r>
      <w:r w:rsidR="00FF696F" w:rsidRPr="00372F89">
        <w:t xml:space="preserve"> </w:t>
      </w:r>
      <w:r w:rsidRPr="00372F89">
        <w:t>собирать</w:t>
      </w:r>
      <w:r w:rsidR="00FF696F" w:rsidRPr="00372F89">
        <w:t xml:space="preserve"> </w:t>
      </w:r>
      <w:r w:rsidRPr="00372F89">
        <w:t>с</w:t>
      </w:r>
      <w:r w:rsidR="00FF696F" w:rsidRPr="00372F89">
        <w:t xml:space="preserve"> </w:t>
      </w:r>
      <w:r w:rsidRPr="00372F89">
        <w:t>них</w:t>
      </w:r>
      <w:r w:rsidR="00FF696F" w:rsidRPr="00372F89">
        <w:t xml:space="preserve"> </w:t>
      </w:r>
      <w:r w:rsidRPr="00372F89">
        <w:t>государство</w:t>
      </w:r>
      <w:r w:rsidR="00FF696F" w:rsidRPr="00372F89">
        <w:t xml:space="preserve"> </w:t>
      </w:r>
      <w:r w:rsidRPr="00372F89">
        <w:t>в</w:t>
      </w:r>
      <w:r w:rsidR="00FF696F" w:rsidRPr="00372F89">
        <w:t xml:space="preserve"> </w:t>
      </w:r>
      <w:r w:rsidRPr="00372F89">
        <w:t>будущем.</w:t>
      </w:r>
    </w:p>
    <w:p w14:paraId="48525904" w14:textId="77777777" w:rsidR="005C64D4" w:rsidRPr="00372F89" w:rsidRDefault="005C64D4" w:rsidP="005C64D4">
      <w:r w:rsidRPr="00372F89">
        <w:t>Размер</w:t>
      </w:r>
      <w:r w:rsidR="00FF696F" w:rsidRPr="00372F89">
        <w:t xml:space="preserve"> </w:t>
      </w:r>
      <w:r w:rsidRPr="00372F89">
        <w:t>пенсии</w:t>
      </w:r>
      <w:r w:rsidR="00FF696F" w:rsidRPr="00372F89">
        <w:t xml:space="preserve"> </w:t>
      </w:r>
      <w:r w:rsidRPr="00372F89">
        <w:t>считается</w:t>
      </w:r>
      <w:r w:rsidR="00FF696F" w:rsidRPr="00372F89">
        <w:t xml:space="preserve"> </w:t>
      </w:r>
      <w:r w:rsidRPr="00372F89">
        <w:t>довольно</w:t>
      </w:r>
      <w:r w:rsidR="00FF696F" w:rsidRPr="00372F89">
        <w:t xml:space="preserve"> </w:t>
      </w:r>
      <w:r w:rsidRPr="00372F89">
        <w:t>просто.</w:t>
      </w:r>
      <w:r w:rsidR="00FF696F" w:rsidRPr="00372F89">
        <w:t xml:space="preserve"> </w:t>
      </w:r>
      <w:r w:rsidRPr="00372F89">
        <w:t>Допустим,</w:t>
      </w:r>
      <w:r w:rsidR="00FF696F" w:rsidRPr="00372F89">
        <w:t xml:space="preserve"> </w:t>
      </w:r>
      <w:r w:rsidRPr="00372F89">
        <w:t>вы</w:t>
      </w:r>
      <w:r w:rsidR="00FF696F" w:rsidRPr="00372F89">
        <w:t xml:space="preserve"> </w:t>
      </w:r>
      <w:r w:rsidRPr="00372F89">
        <w:t>уже</w:t>
      </w:r>
      <w:r w:rsidR="00FF696F" w:rsidRPr="00372F89">
        <w:t xml:space="preserve"> </w:t>
      </w:r>
      <w:r w:rsidRPr="00372F89">
        <w:t>накопили</w:t>
      </w:r>
      <w:r w:rsidR="00FF696F" w:rsidRPr="00372F89">
        <w:t xml:space="preserve"> </w:t>
      </w:r>
      <w:r w:rsidRPr="00372F89">
        <w:t>150</w:t>
      </w:r>
      <w:r w:rsidR="00FF696F" w:rsidRPr="00372F89">
        <w:t xml:space="preserve"> </w:t>
      </w:r>
      <w:r w:rsidRPr="00372F89">
        <w:t>пенсионных</w:t>
      </w:r>
      <w:r w:rsidR="00FF696F" w:rsidRPr="00372F89">
        <w:t xml:space="preserve"> </w:t>
      </w:r>
      <w:r w:rsidRPr="00372F89">
        <w:t>баллов.</w:t>
      </w:r>
      <w:r w:rsidR="00FF696F" w:rsidRPr="00372F89">
        <w:t xml:space="preserve"> </w:t>
      </w:r>
      <w:r w:rsidRPr="00372F89">
        <w:t>Каждый</w:t>
      </w:r>
      <w:r w:rsidR="00FF696F" w:rsidRPr="00372F89">
        <w:t xml:space="preserve"> </w:t>
      </w:r>
      <w:r w:rsidRPr="00372F89">
        <w:t>из</w:t>
      </w:r>
      <w:r w:rsidR="00FF696F" w:rsidRPr="00372F89">
        <w:t xml:space="preserve"> </w:t>
      </w:r>
      <w:r w:rsidRPr="00372F89">
        <w:t>них</w:t>
      </w:r>
      <w:r w:rsidR="00FF696F" w:rsidRPr="00372F89">
        <w:t xml:space="preserve"> </w:t>
      </w:r>
      <w:r w:rsidRPr="00372F89">
        <w:t>при</w:t>
      </w:r>
      <w:r w:rsidR="00FF696F" w:rsidRPr="00372F89">
        <w:t xml:space="preserve"> </w:t>
      </w:r>
      <w:r w:rsidRPr="00372F89">
        <w:t>назначении</w:t>
      </w:r>
      <w:r w:rsidR="00FF696F" w:rsidRPr="00372F89">
        <w:t xml:space="preserve"> </w:t>
      </w:r>
      <w:r w:rsidRPr="00372F89">
        <w:t>пенсии</w:t>
      </w:r>
      <w:r w:rsidR="00FF696F" w:rsidRPr="00372F89">
        <w:t xml:space="preserve"> </w:t>
      </w:r>
      <w:r w:rsidRPr="00372F89">
        <w:t>умножается</w:t>
      </w:r>
      <w:r w:rsidR="00FF696F" w:rsidRPr="00372F89">
        <w:t xml:space="preserve"> </w:t>
      </w:r>
      <w:r w:rsidRPr="00372F89">
        <w:t>на</w:t>
      </w:r>
      <w:r w:rsidR="00FF696F" w:rsidRPr="00372F89">
        <w:t xml:space="preserve"> </w:t>
      </w:r>
      <w:r w:rsidR="00D055BC" w:rsidRPr="00372F89">
        <w:t>«</w:t>
      </w:r>
      <w:r w:rsidRPr="00372F89">
        <w:t>стоимость</w:t>
      </w:r>
      <w:r w:rsidR="00FF696F" w:rsidRPr="00372F89">
        <w:t xml:space="preserve"> </w:t>
      </w:r>
      <w:r w:rsidRPr="00372F89">
        <w:t>пенсионного</w:t>
      </w:r>
      <w:r w:rsidR="00FF696F" w:rsidRPr="00372F89">
        <w:t xml:space="preserve"> </w:t>
      </w:r>
      <w:r w:rsidRPr="00372F89">
        <w:t>коэффициента</w:t>
      </w:r>
      <w:r w:rsidR="00D055BC" w:rsidRPr="00372F89">
        <w:t>»</w:t>
      </w:r>
      <w:r w:rsidRPr="00372F89">
        <w:t>.</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она</w:t>
      </w:r>
      <w:r w:rsidR="00FF696F" w:rsidRPr="00372F89">
        <w:t xml:space="preserve"> </w:t>
      </w:r>
      <w:r w:rsidRPr="00372F89">
        <w:t>определена</w:t>
      </w:r>
      <w:r w:rsidR="00FF696F" w:rsidRPr="00372F89">
        <w:t xml:space="preserve"> </w:t>
      </w:r>
      <w:r w:rsidRPr="00372F89">
        <w:t>как</w:t>
      </w:r>
      <w:r w:rsidR="00FF696F" w:rsidRPr="00372F89">
        <w:t xml:space="preserve"> </w:t>
      </w:r>
      <w:r w:rsidRPr="00372F89">
        <w:t>133</w:t>
      </w:r>
      <w:r w:rsidR="00FF696F" w:rsidRPr="00372F89">
        <w:t xml:space="preserve"> </w:t>
      </w:r>
      <w:r w:rsidRPr="00372F89">
        <w:t>рубля.</w:t>
      </w:r>
      <w:r w:rsidR="00FF696F" w:rsidRPr="00372F89">
        <w:t xml:space="preserve"> </w:t>
      </w:r>
      <w:r w:rsidRPr="00372F89">
        <w:t>Получается</w:t>
      </w:r>
      <w:r w:rsidR="00FF696F" w:rsidRPr="00372F89">
        <w:t xml:space="preserve"> </w:t>
      </w:r>
      <w:r w:rsidRPr="00372F89">
        <w:t>почти</w:t>
      </w:r>
      <w:r w:rsidR="00FF696F" w:rsidRPr="00372F89">
        <w:t xml:space="preserve"> </w:t>
      </w:r>
      <w:r w:rsidRPr="00372F89">
        <w:t>20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Плюс</w:t>
      </w:r>
      <w:r w:rsidR="00FF696F" w:rsidRPr="00372F89">
        <w:t xml:space="preserve"> </w:t>
      </w:r>
      <w:r w:rsidRPr="00372F89">
        <w:t>к</w:t>
      </w:r>
      <w:r w:rsidR="00FF696F" w:rsidRPr="00372F89">
        <w:t xml:space="preserve"> </w:t>
      </w:r>
      <w:r w:rsidRPr="00372F89">
        <w:t>этому</w:t>
      </w:r>
      <w:r w:rsidR="00FF696F" w:rsidRPr="00372F89">
        <w:t xml:space="preserve"> </w:t>
      </w:r>
      <w:r w:rsidRPr="00372F89">
        <w:t>добавляется</w:t>
      </w:r>
      <w:r w:rsidR="00FF696F" w:rsidRPr="00372F89">
        <w:t xml:space="preserve"> </w:t>
      </w:r>
      <w:r w:rsidRPr="00372F89">
        <w:t>фиксированный</w:t>
      </w:r>
      <w:r w:rsidR="00FF696F" w:rsidRPr="00372F89">
        <w:t xml:space="preserve"> </w:t>
      </w:r>
      <w:r w:rsidRPr="00372F89">
        <w:t>взнос.</w:t>
      </w:r>
      <w:r w:rsidR="00FF696F" w:rsidRPr="00372F89">
        <w:t xml:space="preserve"> </w:t>
      </w:r>
      <w:r w:rsidRPr="00372F89">
        <w:t>Это</w:t>
      </w:r>
      <w:r w:rsidR="00FF696F" w:rsidRPr="00372F89">
        <w:t xml:space="preserve"> </w:t>
      </w:r>
      <w:r w:rsidRPr="00372F89">
        <w:t>8135</w:t>
      </w:r>
      <w:r w:rsidR="00FF696F" w:rsidRPr="00372F89">
        <w:t xml:space="preserve"> </w:t>
      </w:r>
      <w:r w:rsidRPr="00372F89">
        <w:t>рублей.</w:t>
      </w:r>
      <w:r w:rsidR="00FF696F" w:rsidRPr="00372F89">
        <w:t xml:space="preserve"> </w:t>
      </w:r>
      <w:r w:rsidRPr="00372F89">
        <w:t>Его</w:t>
      </w:r>
      <w:r w:rsidR="00FF696F" w:rsidRPr="00372F89">
        <w:t xml:space="preserve"> </w:t>
      </w:r>
      <w:r w:rsidRPr="00372F89">
        <w:t>получают</w:t>
      </w:r>
      <w:r w:rsidR="00FF696F" w:rsidRPr="00372F89">
        <w:t xml:space="preserve"> </w:t>
      </w:r>
      <w:r w:rsidRPr="00372F89">
        <w:t>все,</w:t>
      </w:r>
      <w:r w:rsidR="00FF696F" w:rsidRPr="00372F89">
        <w:t xml:space="preserve"> </w:t>
      </w:r>
      <w:r w:rsidRPr="00372F89">
        <w:t>кто</w:t>
      </w:r>
      <w:r w:rsidR="00FF696F" w:rsidRPr="00372F89">
        <w:t xml:space="preserve"> </w:t>
      </w:r>
      <w:r w:rsidRPr="00372F89">
        <w:t>имеет</w:t>
      </w:r>
      <w:r w:rsidR="00FF696F" w:rsidRPr="00372F89">
        <w:t xml:space="preserve"> </w:t>
      </w:r>
      <w:r w:rsidRPr="00372F89">
        <w:t>стаж</w:t>
      </w:r>
      <w:r w:rsidR="00FF696F" w:rsidRPr="00372F89">
        <w:t xml:space="preserve"> </w:t>
      </w:r>
      <w:r w:rsidRPr="00372F89">
        <w:t>не</w:t>
      </w:r>
      <w:r w:rsidR="00FF696F" w:rsidRPr="00372F89">
        <w:t xml:space="preserve"> </w:t>
      </w:r>
      <w:r w:rsidRPr="00372F89">
        <w:t>меньше</w:t>
      </w:r>
      <w:r w:rsidR="00FF696F" w:rsidRPr="00372F89">
        <w:t xml:space="preserve"> </w:t>
      </w:r>
      <w:r w:rsidRPr="00372F89">
        <w:t>15</w:t>
      </w:r>
      <w:r w:rsidR="00FF696F" w:rsidRPr="00372F89">
        <w:t xml:space="preserve"> </w:t>
      </w:r>
      <w:r w:rsidRPr="00372F89">
        <w:t>лет.</w:t>
      </w:r>
      <w:r w:rsidR="00FF696F" w:rsidRPr="00372F89">
        <w:t xml:space="preserve"> </w:t>
      </w:r>
      <w:r w:rsidRPr="00372F89">
        <w:t>Итого</w:t>
      </w:r>
      <w:r w:rsidR="00FF696F" w:rsidRPr="00372F89">
        <w:t xml:space="preserve"> </w:t>
      </w:r>
      <w:r w:rsidRPr="00372F89">
        <w:t>-</w:t>
      </w:r>
      <w:r w:rsidR="00FF696F" w:rsidRPr="00372F89">
        <w:t xml:space="preserve"> </w:t>
      </w:r>
      <w:r w:rsidRPr="00372F89">
        <w:t>чуть</w:t>
      </w:r>
      <w:r w:rsidR="00FF696F" w:rsidRPr="00372F89">
        <w:t xml:space="preserve"> </w:t>
      </w:r>
      <w:r w:rsidRPr="00372F89">
        <w:t>больше</w:t>
      </w:r>
      <w:r w:rsidR="00FF696F" w:rsidRPr="00372F89">
        <w:t xml:space="preserve"> </w:t>
      </w:r>
      <w:r w:rsidRPr="00372F89">
        <w:t>28</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p>
    <w:p w14:paraId="1A2DDC3A" w14:textId="77777777" w:rsidR="005C64D4" w:rsidRPr="00372F89" w:rsidRDefault="005C64D4" w:rsidP="005C64D4">
      <w:r w:rsidRPr="00372F89">
        <w:t>В</w:t>
      </w:r>
      <w:r w:rsidR="00FF696F" w:rsidRPr="00372F89">
        <w:t xml:space="preserve"> </w:t>
      </w:r>
      <w:r w:rsidRPr="00372F89">
        <w:t>эту</w:t>
      </w:r>
      <w:r w:rsidR="00FF696F" w:rsidRPr="00372F89">
        <w:t xml:space="preserve"> </w:t>
      </w:r>
      <w:r w:rsidRPr="00372F89">
        <w:t>довольно</w:t>
      </w:r>
      <w:r w:rsidR="00FF696F" w:rsidRPr="00372F89">
        <w:t xml:space="preserve"> </w:t>
      </w:r>
      <w:r w:rsidRPr="00372F89">
        <w:t>простую</w:t>
      </w:r>
      <w:r w:rsidR="00FF696F" w:rsidRPr="00372F89">
        <w:t xml:space="preserve"> </w:t>
      </w:r>
      <w:r w:rsidRPr="00372F89">
        <w:t>формулу</w:t>
      </w:r>
      <w:r w:rsidR="00FF696F" w:rsidRPr="00372F89">
        <w:t xml:space="preserve"> </w:t>
      </w:r>
      <w:r w:rsidRPr="00372F89">
        <w:t>каждый</w:t>
      </w:r>
      <w:r w:rsidR="00FF696F" w:rsidRPr="00372F89">
        <w:t xml:space="preserve"> </w:t>
      </w:r>
      <w:r w:rsidRPr="00372F89">
        <w:t>может</w:t>
      </w:r>
      <w:r w:rsidR="00FF696F" w:rsidRPr="00372F89">
        <w:t xml:space="preserve"> </w:t>
      </w:r>
      <w:r w:rsidRPr="00372F89">
        <w:t>подставить</w:t>
      </w:r>
      <w:r w:rsidR="00FF696F" w:rsidRPr="00372F89">
        <w:t xml:space="preserve"> </w:t>
      </w:r>
      <w:r w:rsidRPr="00372F89">
        <w:t>свое</w:t>
      </w:r>
      <w:r w:rsidR="00FF696F" w:rsidRPr="00372F89">
        <w:t xml:space="preserve"> </w:t>
      </w:r>
      <w:r w:rsidRPr="00372F89">
        <w:t>количество</w:t>
      </w:r>
      <w:r w:rsidR="00FF696F" w:rsidRPr="00372F89">
        <w:t xml:space="preserve"> </w:t>
      </w:r>
      <w:r w:rsidRPr="00372F89">
        <w:t>баллов</w:t>
      </w:r>
      <w:r w:rsidR="00FF696F" w:rsidRPr="00372F89">
        <w:t xml:space="preserve"> </w:t>
      </w:r>
      <w:r w:rsidRPr="00372F89">
        <w:t>и</w:t>
      </w:r>
      <w:r w:rsidR="00FF696F" w:rsidRPr="00372F89">
        <w:t xml:space="preserve"> </w:t>
      </w:r>
      <w:r w:rsidRPr="00372F89">
        <w:t>подсчитать,</w:t>
      </w:r>
      <w:r w:rsidR="00FF696F" w:rsidRPr="00372F89">
        <w:t xml:space="preserve"> </w:t>
      </w:r>
      <w:r w:rsidRPr="00372F89">
        <w:t>на</w:t>
      </w:r>
      <w:r w:rsidR="00FF696F" w:rsidRPr="00372F89">
        <w:t xml:space="preserve"> </w:t>
      </w:r>
      <w:r w:rsidRPr="00372F89">
        <w:t>какую</w:t>
      </w:r>
      <w:r w:rsidR="00FF696F" w:rsidRPr="00372F89">
        <w:t xml:space="preserve"> </w:t>
      </w:r>
      <w:r w:rsidRPr="00372F89">
        <w:t>пенсию</w:t>
      </w:r>
      <w:r w:rsidR="00FF696F" w:rsidRPr="00372F89">
        <w:t xml:space="preserve"> </w:t>
      </w:r>
      <w:r w:rsidRPr="00372F89">
        <w:t>он</w:t>
      </w:r>
      <w:r w:rsidR="00FF696F" w:rsidRPr="00372F89">
        <w:t xml:space="preserve"> </w:t>
      </w:r>
      <w:r w:rsidRPr="00372F89">
        <w:t>мог</w:t>
      </w:r>
      <w:r w:rsidR="00FF696F" w:rsidRPr="00372F89">
        <w:t xml:space="preserve"> </w:t>
      </w:r>
      <w:r w:rsidRPr="00372F89">
        <w:t>бы</w:t>
      </w:r>
      <w:r w:rsidR="00FF696F" w:rsidRPr="00372F89">
        <w:t xml:space="preserve"> </w:t>
      </w:r>
      <w:r w:rsidRPr="00372F89">
        <w:t>рассчитывать</w:t>
      </w:r>
      <w:r w:rsidR="00FF696F" w:rsidRPr="00372F89">
        <w:t xml:space="preserve"> </w:t>
      </w:r>
      <w:r w:rsidRPr="00372F89">
        <w:t>прямо</w:t>
      </w:r>
      <w:r w:rsidR="00FF696F" w:rsidRPr="00372F89">
        <w:t xml:space="preserve"> </w:t>
      </w:r>
      <w:r w:rsidRPr="00372F89">
        <w:t>сейчас,</w:t>
      </w:r>
      <w:r w:rsidR="00FF696F" w:rsidRPr="00372F89">
        <w:t xml:space="preserve"> </w:t>
      </w:r>
      <w:r w:rsidRPr="00372F89">
        <w:t>если</w:t>
      </w:r>
      <w:r w:rsidR="00FF696F" w:rsidRPr="00372F89">
        <w:t xml:space="preserve"> </w:t>
      </w:r>
      <w:r w:rsidRPr="00372F89">
        <w:t>бы</w:t>
      </w:r>
      <w:r w:rsidR="00FF696F" w:rsidRPr="00372F89">
        <w:t xml:space="preserve"> </w:t>
      </w:r>
      <w:r w:rsidRPr="00372F89">
        <w:t>уже</w:t>
      </w:r>
      <w:r w:rsidR="00FF696F" w:rsidRPr="00372F89">
        <w:t xml:space="preserve"> </w:t>
      </w:r>
      <w:r w:rsidRPr="00372F89">
        <w:t>достиг</w:t>
      </w:r>
      <w:r w:rsidR="00FF696F" w:rsidRPr="00372F89">
        <w:t xml:space="preserve"> </w:t>
      </w:r>
      <w:r w:rsidRPr="00372F89">
        <w:t>пенсионного</w:t>
      </w:r>
      <w:r w:rsidR="00FF696F" w:rsidRPr="00372F89">
        <w:t xml:space="preserve"> </w:t>
      </w:r>
      <w:r w:rsidRPr="00372F89">
        <w:t>возраста.</w:t>
      </w:r>
      <w:r w:rsidR="00FF696F" w:rsidRPr="00372F89">
        <w:t xml:space="preserve"> </w:t>
      </w:r>
      <w:r w:rsidRPr="00372F89">
        <w:t>Посмотреть</w:t>
      </w:r>
      <w:r w:rsidR="00FF696F" w:rsidRPr="00372F89">
        <w:t xml:space="preserve"> </w:t>
      </w:r>
      <w:r w:rsidRPr="00372F89">
        <w:t>эту</w:t>
      </w:r>
      <w:r w:rsidR="00FF696F" w:rsidRPr="00372F89">
        <w:t xml:space="preserve"> </w:t>
      </w:r>
      <w:r w:rsidRPr="00372F89">
        <w:t>информацию</w:t>
      </w:r>
      <w:r w:rsidR="00FF696F" w:rsidRPr="00372F89">
        <w:t xml:space="preserve"> </w:t>
      </w:r>
      <w:r w:rsidRPr="00372F89">
        <w:t>можно</w:t>
      </w:r>
      <w:r w:rsidR="00FF696F" w:rsidRPr="00372F89">
        <w:t xml:space="preserve"> </w:t>
      </w:r>
      <w:r w:rsidRPr="00372F89">
        <w:t>в</w:t>
      </w:r>
      <w:r w:rsidR="00FF696F" w:rsidRPr="00372F89">
        <w:t xml:space="preserve"> </w:t>
      </w:r>
      <w:r w:rsidRPr="00372F89">
        <w:t>личном</w:t>
      </w:r>
      <w:r w:rsidR="00FF696F" w:rsidRPr="00372F89">
        <w:t xml:space="preserve"> </w:t>
      </w:r>
      <w:r w:rsidRPr="00372F89">
        <w:t>кабинете</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Социального</w:t>
      </w:r>
      <w:r w:rsidR="00FF696F" w:rsidRPr="00372F89">
        <w:t xml:space="preserve"> </w:t>
      </w:r>
      <w:r w:rsidRPr="00372F89">
        <w:t>фонда</w:t>
      </w:r>
      <w:r w:rsidR="00FF696F" w:rsidRPr="00372F89">
        <w:t xml:space="preserve"> </w:t>
      </w:r>
      <w:r w:rsidRPr="00372F89">
        <w:t>России</w:t>
      </w:r>
      <w:r w:rsidR="00FF696F" w:rsidRPr="00372F89">
        <w:t xml:space="preserve"> </w:t>
      </w:r>
      <w:r w:rsidRPr="00372F89">
        <w:t>(вход</w:t>
      </w:r>
      <w:r w:rsidR="00FF696F" w:rsidRPr="00372F89">
        <w:t xml:space="preserve"> </w:t>
      </w:r>
      <w:r w:rsidRPr="00372F89">
        <w:t>по</w:t>
      </w:r>
      <w:r w:rsidR="00FF696F" w:rsidRPr="00372F89">
        <w:t xml:space="preserve"> </w:t>
      </w:r>
      <w:r w:rsidRPr="00372F89">
        <w:t>логину-паролю</w:t>
      </w:r>
      <w:r w:rsidR="00FF696F" w:rsidRPr="00372F89">
        <w:t xml:space="preserve"> </w:t>
      </w:r>
      <w:r w:rsidRPr="00372F89">
        <w:t>от</w:t>
      </w:r>
      <w:r w:rsidR="00FF696F" w:rsidRPr="00372F89">
        <w:t xml:space="preserve"> </w:t>
      </w:r>
      <w:r w:rsidRPr="00372F89">
        <w:t>портала</w:t>
      </w:r>
      <w:r w:rsidR="00FF696F" w:rsidRPr="00372F89">
        <w:t xml:space="preserve"> </w:t>
      </w:r>
      <w:r w:rsidRPr="00372F89">
        <w:t>госуслуг).</w:t>
      </w:r>
      <w:r w:rsidR="00FF696F" w:rsidRPr="00372F89">
        <w:t xml:space="preserve"> </w:t>
      </w:r>
      <w:r w:rsidRPr="00372F89">
        <w:t>Либо</w:t>
      </w:r>
      <w:r w:rsidR="00FF696F" w:rsidRPr="00372F89">
        <w:t xml:space="preserve"> </w:t>
      </w:r>
      <w:r w:rsidRPr="00372F89">
        <w:t>можно</w:t>
      </w:r>
      <w:r w:rsidR="00FF696F" w:rsidRPr="00372F89">
        <w:t xml:space="preserve"> </w:t>
      </w:r>
      <w:r w:rsidRPr="00372F89">
        <w:t>зайти</w:t>
      </w:r>
      <w:r w:rsidR="00FF696F" w:rsidRPr="00372F89">
        <w:t xml:space="preserve"> </w:t>
      </w:r>
      <w:r w:rsidRPr="00372F89">
        <w:t>в</w:t>
      </w:r>
      <w:r w:rsidR="00FF696F" w:rsidRPr="00372F89">
        <w:t xml:space="preserve"> </w:t>
      </w:r>
      <w:r w:rsidRPr="00372F89">
        <w:t>клиентскую</w:t>
      </w:r>
      <w:r w:rsidR="00FF696F" w:rsidRPr="00372F89">
        <w:t xml:space="preserve"> </w:t>
      </w:r>
      <w:r w:rsidRPr="00372F89">
        <w:t>службу</w:t>
      </w:r>
      <w:r w:rsidR="00FF696F" w:rsidRPr="00372F89">
        <w:t xml:space="preserve"> </w:t>
      </w:r>
      <w:r w:rsidRPr="00372F89">
        <w:t>СФР</w:t>
      </w:r>
      <w:r w:rsidR="00FF696F" w:rsidRPr="00372F89">
        <w:t xml:space="preserve"> </w:t>
      </w:r>
      <w:r w:rsidRPr="00372F89">
        <w:t>или</w:t>
      </w:r>
      <w:r w:rsidR="00FF696F" w:rsidRPr="00372F89">
        <w:t xml:space="preserve"> </w:t>
      </w:r>
      <w:r w:rsidRPr="00372F89">
        <w:t>многофункциональный</w:t>
      </w:r>
      <w:r w:rsidR="00FF696F" w:rsidRPr="00372F89">
        <w:t xml:space="preserve"> </w:t>
      </w:r>
      <w:r w:rsidRPr="00372F89">
        <w:t>центр</w:t>
      </w:r>
      <w:r w:rsidR="00FF696F" w:rsidRPr="00372F89">
        <w:t xml:space="preserve"> </w:t>
      </w:r>
      <w:r w:rsidRPr="00372F89">
        <w:t>госуслуг.</w:t>
      </w:r>
    </w:p>
    <w:p w14:paraId="6C665484" w14:textId="77777777" w:rsidR="005C64D4" w:rsidRPr="00372F89" w:rsidRDefault="005C64D4" w:rsidP="005C64D4">
      <w:r w:rsidRPr="00372F89">
        <w:t>***</w:t>
      </w:r>
    </w:p>
    <w:p w14:paraId="2CC535AE" w14:textId="77777777" w:rsidR="005C64D4" w:rsidRPr="00372F89" w:rsidRDefault="005C64D4" w:rsidP="005C64D4">
      <w:r w:rsidRPr="00372F89">
        <w:t>ВОПРОС</w:t>
      </w:r>
      <w:r w:rsidR="00FF696F" w:rsidRPr="00372F89">
        <w:t xml:space="preserve"> </w:t>
      </w:r>
      <w:r w:rsidRPr="00372F89">
        <w:t>РЕБРОМ</w:t>
      </w:r>
    </w:p>
    <w:p w14:paraId="24A91314" w14:textId="77777777" w:rsidR="005C64D4" w:rsidRPr="00372F89" w:rsidRDefault="005C64D4" w:rsidP="005C64D4">
      <w:r w:rsidRPr="00372F89">
        <w:lastRenderedPageBreak/>
        <w:t>Можно</w:t>
      </w:r>
      <w:r w:rsidR="00FF696F" w:rsidRPr="00372F89">
        <w:t xml:space="preserve"> </w:t>
      </w:r>
      <w:r w:rsidRPr="00372F89">
        <w:t>ли</w:t>
      </w:r>
      <w:r w:rsidR="00FF696F" w:rsidRPr="00372F89">
        <w:t xml:space="preserve"> </w:t>
      </w:r>
      <w:r w:rsidRPr="00372F89">
        <w:t>купить</w:t>
      </w:r>
      <w:r w:rsidR="00FF696F" w:rsidRPr="00372F89">
        <w:t xml:space="preserve"> </w:t>
      </w:r>
      <w:r w:rsidRPr="00372F89">
        <w:t>баллы?</w:t>
      </w:r>
    </w:p>
    <w:p w14:paraId="054DA8F5" w14:textId="77777777" w:rsidR="005C64D4" w:rsidRPr="00372F89" w:rsidRDefault="005C64D4" w:rsidP="005C64D4">
      <w:r w:rsidRPr="00372F89">
        <w:t>Такая</w:t>
      </w:r>
      <w:r w:rsidR="00FF696F" w:rsidRPr="00372F89">
        <w:t xml:space="preserve"> </w:t>
      </w:r>
      <w:r w:rsidRPr="00372F89">
        <w:t>возможность</w:t>
      </w:r>
      <w:r w:rsidR="00FF696F" w:rsidRPr="00372F89">
        <w:t xml:space="preserve"> </w:t>
      </w:r>
      <w:r w:rsidRPr="00372F89">
        <w:t>есть</w:t>
      </w:r>
      <w:r w:rsidR="00FF696F" w:rsidRPr="00372F89">
        <w:t xml:space="preserve"> </w:t>
      </w:r>
      <w:r w:rsidRPr="00372F89">
        <w:t>в</w:t>
      </w:r>
      <w:r w:rsidR="00FF696F" w:rsidRPr="00372F89">
        <w:t xml:space="preserve"> </w:t>
      </w:r>
      <w:r w:rsidRPr="00372F89">
        <w:t>законах</w:t>
      </w:r>
      <w:r w:rsidR="00FF696F" w:rsidRPr="00372F89">
        <w:t xml:space="preserve"> </w:t>
      </w:r>
      <w:r w:rsidRPr="00372F89">
        <w:t>с</w:t>
      </w:r>
      <w:r w:rsidR="00FF696F" w:rsidRPr="00372F89">
        <w:t xml:space="preserve"> </w:t>
      </w:r>
      <w:r w:rsidRPr="00372F89">
        <w:t>конца</w:t>
      </w:r>
      <w:r w:rsidR="00FF696F" w:rsidRPr="00372F89">
        <w:t xml:space="preserve"> </w:t>
      </w:r>
      <w:r w:rsidRPr="00372F89">
        <w:t>2018</w:t>
      </w:r>
      <w:r w:rsidR="00FF696F" w:rsidRPr="00372F89">
        <w:t xml:space="preserve"> </w:t>
      </w:r>
      <w:r w:rsidRPr="00372F89">
        <w:t>года.</w:t>
      </w:r>
      <w:r w:rsidR="00FF696F" w:rsidRPr="00372F89">
        <w:t xml:space="preserve"> </w:t>
      </w:r>
      <w:r w:rsidRPr="00372F89">
        <w:t>Ее</w:t>
      </w:r>
      <w:r w:rsidR="00FF696F" w:rsidRPr="00372F89">
        <w:t xml:space="preserve"> </w:t>
      </w:r>
      <w:r w:rsidRPr="00372F89">
        <w:t>ввели</w:t>
      </w:r>
      <w:r w:rsidR="00FF696F" w:rsidRPr="00372F89">
        <w:t xml:space="preserve"> </w:t>
      </w:r>
      <w:r w:rsidRPr="00372F89">
        <w:t>специально</w:t>
      </w:r>
      <w:r w:rsidR="00FF696F" w:rsidRPr="00372F89">
        <w:t xml:space="preserve"> </w:t>
      </w:r>
      <w:r w:rsidRPr="00372F89">
        <w:t>для</w:t>
      </w:r>
      <w:r w:rsidR="00FF696F" w:rsidRPr="00372F89">
        <w:t xml:space="preserve"> </w:t>
      </w:r>
      <w:r w:rsidRPr="00372F89">
        <w:t>тех,</w:t>
      </w:r>
      <w:r w:rsidR="00FF696F" w:rsidRPr="00372F89">
        <w:t xml:space="preserve"> </w:t>
      </w:r>
      <w:r w:rsidRPr="00372F89">
        <w:t>кто</w:t>
      </w:r>
      <w:r w:rsidR="00FF696F" w:rsidRPr="00372F89">
        <w:t xml:space="preserve"> </w:t>
      </w:r>
      <w:r w:rsidRPr="00372F89">
        <w:t>не</w:t>
      </w:r>
      <w:r w:rsidR="00FF696F" w:rsidRPr="00372F89">
        <w:t xml:space="preserve"> </w:t>
      </w:r>
      <w:r w:rsidRPr="00372F89">
        <w:t>успел</w:t>
      </w:r>
      <w:r w:rsidR="00FF696F" w:rsidRPr="00372F89">
        <w:t xml:space="preserve"> </w:t>
      </w:r>
      <w:r w:rsidRPr="00372F89">
        <w:t>накопить</w:t>
      </w:r>
      <w:r w:rsidR="00FF696F" w:rsidRPr="00372F89">
        <w:t xml:space="preserve"> </w:t>
      </w:r>
      <w:r w:rsidRPr="00372F89">
        <w:t>минимальный</w:t>
      </w:r>
      <w:r w:rsidR="00FF696F" w:rsidRPr="00372F89">
        <w:t xml:space="preserve"> </w:t>
      </w:r>
      <w:r w:rsidRPr="00372F89">
        <w:t>стаж</w:t>
      </w:r>
      <w:r w:rsidR="00FF696F" w:rsidRPr="00372F89">
        <w:t xml:space="preserve"> </w:t>
      </w:r>
      <w:r w:rsidRPr="00372F89">
        <w:t>(15</w:t>
      </w:r>
      <w:r w:rsidR="00FF696F" w:rsidRPr="00372F89">
        <w:t xml:space="preserve"> </w:t>
      </w:r>
      <w:r w:rsidRPr="00372F89">
        <w:t>лет)</w:t>
      </w:r>
      <w:r w:rsidR="00FF696F" w:rsidRPr="00372F89">
        <w:t xml:space="preserve"> </w:t>
      </w:r>
      <w:r w:rsidRPr="00372F89">
        <w:t>и</w:t>
      </w:r>
      <w:r w:rsidR="00FF696F" w:rsidRPr="00372F89">
        <w:t xml:space="preserve"> </w:t>
      </w:r>
      <w:r w:rsidRPr="00372F89">
        <w:t>минимальное</w:t>
      </w:r>
      <w:r w:rsidR="00FF696F" w:rsidRPr="00372F89">
        <w:t xml:space="preserve"> </w:t>
      </w:r>
      <w:r w:rsidRPr="00372F89">
        <w:t>число</w:t>
      </w:r>
      <w:r w:rsidR="00FF696F" w:rsidRPr="00372F89">
        <w:t xml:space="preserve"> </w:t>
      </w:r>
      <w:r w:rsidRPr="00372F89">
        <w:t>баллов</w:t>
      </w:r>
      <w:r w:rsidR="00FF696F" w:rsidRPr="00372F89">
        <w:t xml:space="preserve"> </w:t>
      </w:r>
      <w:r w:rsidRPr="00372F89">
        <w:t>(28,2).</w:t>
      </w:r>
      <w:r w:rsidR="00FF696F" w:rsidRPr="00372F89">
        <w:t xml:space="preserve"> </w:t>
      </w:r>
      <w:r w:rsidRPr="00372F89">
        <w:t>Такое</w:t>
      </w:r>
      <w:r w:rsidR="00FF696F" w:rsidRPr="00372F89">
        <w:t xml:space="preserve"> </w:t>
      </w:r>
      <w:r w:rsidRPr="00372F89">
        <w:t>есть</w:t>
      </w:r>
      <w:r w:rsidR="00FF696F" w:rsidRPr="00372F89">
        <w:t xml:space="preserve"> </w:t>
      </w:r>
      <w:r w:rsidRPr="00372F89">
        <w:t>сплошь</w:t>
      </w:r>
      <w:r w:rsidR="00FF696F" w:rsidRPr="00372F89">
        <w:t xml:space="preserve"> </w:t>
      </w:r>
      <w:r w:rsidRPr="00372F89">
        <w:t>и</w:t>
      </w:r>
      <w:r w:rsidR="00FF696F" w:rsidRPr="00372F89">
        <w:t xml:space="preserve"> </w:t>
      </w:r>
      <w:r w:rsidRPr="00372F89">
        <w:t>рядом,</w:t>
      </w:r>
      <w:r w:rsidR="00FF696F" w:rsidRPr="00372F89">
        <w:t xml:space="preserve"> </w:t>
      </w:r>
      <w:r w:rsidRPr="00372F89">
        <w:t>ведь</w:t>
      </w:r>
      <w:r w:rsidR="00FF696F" w:rsidRPr="00372F89">
        <w:t xml:space="preserve"> </w:t>
      </w:r>
      <w:r w:rsidRPr="00372F89">
        <w:t>начиная</w:t>
      </w:r>
      <w:r w:rsidR="00FF696F" w:rsidRPr="00372F89">
        <w:t xml:space="preserve"> </w:t>
      </w:r>
      <w:r w:rsidRPr="00372F89">
        <w:t>с</w:t>
      </w:r>
      <w:r w:rsidR="00FF696F" w:rsidRPr="00372F89">
        <w:t xml:space="preserve"> </w:t>
      </w:r>
      <w:r w:rsidRPr="00372F89">
        <w:t>90-х</w:t>
      </w:r>
      <w:r w:rsidR="00FF696F" w:rsidRPr="00372F89">
        <w:t xml:space="preserve"> </w:t>
      </w:r>
      <w:r w:rsidRPr="00372F89">
        <w:t>многие</w:t>
      </w:r>
      <w:r w:rsidR="00FF696F" w:rsidRPr="00372F89">
        <w:t xml:space="preserve"> </w:t>
      </w:r>
      <w:r w:rsidRPr="00372F89">
        <w:t>люди</w:t>
      </w:r>
      <w:r w:rsidR="00FF696F" w:rsidRPr="00372F89">
        <w:t xml:space="preserve"> </w:t>
      </w:r>
      <w:r w:rsidRPr="00372F89">
        <w:t>работали</w:t>
      </w:r>
      <w:r w:rsidR="00FF696F" w:rsidRPr="00372F89">
        <w:t xml:space="preserve"> </w:t>
      </w:r>
      <w:r w:rsidRPr="00372F89">
        <w:t>в</w:t>
      </w:r>
      <w:r w:rsidR="00FF696F" w:rsidRPr="00372F89">
        <w:t xml:space="preserve"> </w:t>
      </w:r>
      <w:r w:rsidRPr="00372F89">
        <w:t>черную.</w:t>
      </w:r>
      <w:r w:rsidR="00FF696F" w:rsidRPr="00372F89">
        <w:t xml:space="preserve"> </w:t>
      </w:r>
      <w:r w:rsidRPr="00372F89">
        <w:t>Значит,</w:t>
      </w:r>
      <w:r w:rsidR="00FF696F" w:rsidRPr="00372F89">
        <w:t xml:space="preserve"> </w:t>
      </w:r>
      <w:r w:rsidRPr="00372F89">
        <w:t>за</w:t>
      </w:r>
      <w:r w:rsidR="00FF696F" w:rsidRPr="00372F89">
        <w:t xml:space="preserve"> </w:t>
      </w:r>
      <w:r w:rsidRPr="00372F89">
        <w:t>них</w:t>
      </w:r>
      <w:r w:rsidR="00FF696F" w:rsidRPr="00372F89">
        <w:t xml:space="preserve"> </w:t>
      </w:r>
      <w:r w:rsidRPr="00372F89">
        <w:t>не</w:t>
      </w:r>
      <w:r w:rsidR="00FF696F" w:rsidRPr="00372F89">
        <w:t xml:space="preserve"> </w:t>
      </w:r>
      <w:r w:rsidRPr="00372F89">
        <w:t>платили</w:t>
      </w:r>
      <w:r w:rsidR="00FF696F" w:rsidRPr="00372F89">
        <w:t xml:space="preserve"> </w:t>
      </w:r>
      <w:r w:rsidRPr="00372F89">
        <w:t>страховые</w:t>
      </w:r>
      <w:r w:rsidR="00FF696F" w:rsidRPr="00372F89">
        <w:t xml:space="preserve"> </w:t>
      </w:r>
      <w:r w:rsidRPr="00372F89">
        <w:t>взносы.</w:t>
      </w:r>
    </w:p>
    <w:p w14:paraId="0F576572" w14:textId="77777777" w:rsidR="005C64D4" w:rsidRPr="00372F89" w:rsidRDefault="005C64D4" w:rsidP="005C64D4">
      <w:r w:rsidRPr="00372F89">
        <w:t>В</w:t>
      </w:r>
      <w:r w:rsidR="00FF696F" w:rsidRPr="00372F89">
        <w:t xml:space="preserve"> </w:t>
      </w:r>
      <w:r w:rsidRPr="00372F89">
        <w:t>законе</w:t>
      </w:r>
      <w:r w:rsidR="00FF696F" w:rsidRPr="00372F89">
        <w:t xml:space="preserve"> </w:t>
      </w:r>
      <w:r w:rsidRPr="00372F89">
        <w:t>установлена</w:t>
      </w:r>
      <w:r w:rsidR="00FF696F" w:rsidRPr="00372F89">
        <w:t xml:space="preserve"> </w:t>
      </w:r>
      <w:r w:rsidRPr="00372F89">
        <w:t>специальная</w:t>
      </w:r>
      <w:r w:rsidR="00FF696F" w:rsidRPr="00372F89">
        <w:t xml:space="preserve"> </w:t>
      </w:r>
      <w:r w:rsidRPr="00372F89">
        <w:t>формула,</w:t>
      </w:r>
      <w:r w:rsidR="00FF696F" w:rsidRPr="00372F89">
        <w:t xml:space="preserve"> </w:t>
      </w:r>
      <w:r w:rsidRPr="00372F89">
        <w:t>по</w:t>
      </w:r>
      <w:r w:rsidR="00FF696F" w:rsidRPr="00372F89">
        <w:t xml:space="preserve"> </w:t>
      </w:r>
      <w:r w:rsidRPr="00372F89">
        <w:t>которой</w:t>
      </w:r>
      <w:r w:rsidR="00FF696F" w:rsidRPr="00372F89">
        <w:t xml:space="preserve"> </w:t>
      </w:r>
      <w:r w:rsidRPr="00372F89">
        <w:t>можно</w:t>
      </w:r>
      <w:r w:rsidR="00FF696F" w:rsidRPr="00372F89">
        <w:t xml:space="preserve"> </w:t>
      </w:r>
      <w:r w:rsidRPr="00372F89">
        <w:t>проводить</w:t>
      </w:r>
      <w:r w:rsidR="00FF696F" w:rsidRPr="00372F89">
        <w:t xml:space="preserve"> </w:t>
      </w:r>
      <w:r w:rsidRPr="00372F89">
        <w:t>такие</w:t>
      </w:r>
      <w:r w:rsidR="00FF696F" w:rsidRPr="00372F89">
        <w:t xml:space="preserve"> </w:t>
      </w:r>
      <w:r w:rsidR="00D055BC" w:rsidRPr="00372F89">
        <w:t>«</w:t>
      </w:r>
      <w:r w:rsidRPr="00372F89">
        <w:t>сделки</w:t>
      </w:r>
      <w:r w:rsidR="00FF696F" w:rsidRPr="00372F89">
        <w:t xml:space="preserve"> </w:t>
      </w:r>
      <w:r w:rsidRPr="00372F89">
        <w:t>с</w:t>
      </w:r>
      <w:r w:rsidR="00FF696F" w:rsidRPr="00372F89">
        <w:t xml:space="preserve"> </w:t>
      </w:r>
      <w:r w:rsidRPr="00372F89">
        <w:t>государством</w:t>
      </w:r>
      <w:r w:rsidR="00D055BC" w:rsidRPr="00372F89">
        <w:t>»</w:t>
      </w:r>
      <w:r w:rsidRPr="00372F89">
        <w:t>.</w:t>
      </w:r>
      <w:r w:rsidR="00FF696F" w:rsidRPr="00372F89">
        <w:t xml:space="preserve"> </w:t>
      </w:r>
      <w:r w:rsidRPr="00372F89">
        <w:t>Стоят</w:t>
      </w:r>
      <w:r w:rsidR="00FF696F" w:rsidRPr="00372F89">
        <w:t xml:space="preserve"> </w:t>
      </w:r>
      <w:r w:rsidRPr="00372F89">
        <w:t>баллы</w:t>
      </w:r>
      <w:r w:rsidR="00FF696F" w:rsidRPr="00372F89">
        <w:t xml:space="preserve"> </w:t>
      </w:r>
      <w:r w:rsidRPr="00372F89">
        <w:t>недешево.</w:t>
      </w:r>
      <w:r w:rsidR="00FF696F" w:rsidRPr="00372F89">
        <w:t xml:space="preserve"> </w:t>
      </w:r>
      <w:r w:rsidRPr="00372F89">
        <w:t>Поэтому</w:t>
      </w:r>
      <w:r w:rsidR="00FF696F" w:rsidRPr="00372F89">
        <w:t xml:space="preserve"> </w:t>
      </w:r>
      <w:r w:rsidRPr="00372F89">
        <w:t>в</w:t>
      </w:r>
      <w:r w:rsidR="00FF696F" w:rsidRPr="00372F89">
        <w:t xml:space="preserve"> </w:t>
      </w:r>
      <w:r w:rsidRPr="00372F89">
        <w:t>каждом</w:t>
      </w:r>
      <w:r w:rsidR="00FF696F" w:rsidRPr="00372F89">
        <w:t xml:space="preserve"> </w:t>
      </w:r>
      <w:r w:rsidRPr="00372F89">
        <w:t>конкретном</w:t>
      </w:r>
      <w:r w:rsidR="00FF696F" w:rsidRPr="00372F89">
        <w:t xml:space="preserve"> </w:t>
      </w:r>
      <w:r w:rsidRPr="00372F89">
        <w:t>случае</w:t>
      </w:r>
      <w:r w:rsidR="00FF696F" w:rsidRPr="00372F89">
        <w:t xml:space="preserve"> </w:t>
      </w:r>
      <w:r w:rsidRPr="00372F89">
        <w:t>надо</w:t>
      </w:r>
      <w:r w:rsidR="00FF696F" w:rsidRPr="00372F89">
        <w:t xml:space="preserve"> </w:t>
      </w:r>
      <w:r w:rsidRPr="00372F89">
        <w:t>считать,</w:t>
      </w:r>
      <w:r w:rsidR="00FF696F" w:rsidRPr="00372F89">
        <w:t xml:space="preserve"> </w:t>
      </w:r>
      <w:r w:rsidRPr="00372F89">
        <w:t>насколько</w:t>
      </w:r>
      <w:r w:rsidR="00FF696F" w:rsidRPr="00372F89">
        <w:t xml:space="preserve"> </w:t>
      </w:r>
      <w:r w:rsidRPr="00372F89">
        <w:t>такая</w:t>
      </w:r>
      <w:r w:rsidR="00FF696F" w:rsidRPr="00372F89">
        <w:t xml:space="preserve"> </w:t>
      </w:r>
      <w:r w:rsidRPr="00372F89">
        <w:t>сделка</w:t>
      </w:r>
      <w:r w:rsidR="00FF696F" w:rsidRPr="00372F89">
        <w:t xml:space="preserve"> </w:t>
      </w:r>
      <w:r w:rsidRPr="00372F89">
        <w:t>будет</w:t>
      </w:r>
      <w:r w:rsidR="00FF696F" w:rsidRPr="00372F89">
        <w:t xml:space="preserve"> </w:t>
      </w:r>
      <w:r w:rsidRPr="00372F89">
        <w:t>выгодна.</w:t>
      </w:r>
      <w:r w:rsidR="00FF696F" w:rsidRPr="00372F89">
        <w:t xml:space="preserve"> </w:t>
      </w:r>
      <w:r w:rsidRPr="00372F89">
        <w:t>Все</w:t>
      </w:r>
      <w:r w:rsidR="00FF696F" w:rsidRPr="00372F89">
        <w:t xml:space="preserve"> </w:t>
      </w:r>
      <w:r w:rsidRPr="00372F89">
        <w:t>зависит</w:t>
      </w:r>
      <w:r w:rsidR="00FF696F" w:rsidRPr="00372F89">
        <w:t xml:space="preserve"> </w:t>
      </w:r>
      <w:r w:rsidRPr="00372F89">
        <w:t>от</w:t>
      </w:r>
      <w:r w:rsidR="00FF696F" w:rsidRPr="00372F89">
        <w:t xml:space="preserve"> </w:t>
      </w:r>
      <w:r w:rsidRPr="00372F89">
        <w:t>нынешней</w:t>
      </w:r>
      <w:r w:rsidR="00FF696F" w:rsidRPr="00372F89">
        <w:t xml:space="preserve"> </w:t>
      </w:r>
      <w:r w:rsidRPr="00372F89">
        <w:t>зарплаты</w:t>
      </w:r>
      <w:r w:rsidR="00FF696F" w:rsidRPr="00372F89">
        <w:t xml:space="preserve"> </w:t>
      </w:r>
      <w:r w:rsidRPr="00372F89">
        <w:t>будущего</w:t>
      </w:r>
      <w:r w:rsidR="00FF696F" w:rsidRPr="00372F89">
        <w:t xml:space="preserve"> </w:t>
      </w:r>
      <w:r w:rsidRPr="00372F89">
        <w:t>пенсионера.</w:t>
      </w:r>
    </w:p>
    <w:p w14:paraId="26DB80DC" w14:textId="77777777" w:rsidR="005C64D4" w:rsidRPr="00372F89" w:rsidRDefault="005C64D4" w:rsidP="005C64D4">
      <w:r w:rsidRPr="00372F89">
        <w:t>К</w:t>
      </w:r>
      <w:r w:rsidR="00FF696F" w:rsidRPr="00372F89">
        <w:t xml:space="preserve"> </w:t>
      </w:r>
      <w:r w:rsidRPr="00372F89">
        <w:t>примеру,</w:t>
      </w:r>
      <w:r w:rsidR="00FF696F" w:rsidRPr="00372F89">
        <w:t xml:space="preserve"> </w:t>
      </w:r>
      <w:r w:rsidRPr="00372F89">
        <w:t>сейчас</w:t>
      </w:r>
      <w:r w:rsidR="00FF696F" w:rsidRPr="00372F89">
        <w:t xml:space="preserve"> </w:t>
      </w:r>
      <w:r w:rsidRPr="00372F89">
        <w:t>один</w:t>
      </w:r>
      <w:r w:rsidR="00FF696F" w:rsidRPr="00372F89">
        <w:t xml:space="preserve"> </w:t>
      </w:r>
      <w:r w:rsidRPr="00372F89">
        <w:t>балл</w:t>
      </w:r>
      <w:r w:rsidR="00FF696F" w:rsidRPr="00372F89">
        <w:t xml:space="preserve"> </w:t>
      </w:r>
      <w:r w:rsidRPr="00372F89">
        <w:t>стоит</w:t>
      </w:r>
      <w:r w:rsidR="00FF696F" w:rsidRPr="00372F89">
        <w:t xml:space="preserve"> </w:t>
      </w:r>
      <w:r w:rsidRPr="00372F89">
        <w:t>около</w:t>
      </w:r>
      <w:r w:rsidR="00FF696F" w:rsidRPr="00372F89">
        <w:t xml:space="preserve"> </w:t>
      </w:r>
      <w:r w:rsidRPr="00372F89">
        <w:t>50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Если</w:t>
      </w:r>
      <w:r w:rsidR="00FF696F" w:rsidRPr="00372F89">
        <w:t xml:space="preserve"> </w:t>
      </w:r>
      <w:r w:rsidRPr="00372F89">
        <w:t>не</w:t>
      </w:r>
      <w:r w:rsidR="00FF696F" w:rsidRPr="00372F89">
        <w:t xml:space="preserve"> </w:t>
      </w:r>
      <w:r w:rsidRPr="00372F89">
        <w:t>хватает</w:t>
      </w:r>
      <w:r w:rsidR="00FF696F" w:rsidRPr="00372F89">
        <w:t xml:space="preserve"> </w:t>
      </w:r>
      <w:r w:rsidRPr="00372F89">
        <w:t>пяти</w:t>
      </w:r>
      <w:r w:rsidR="00FF696F" w:rsidRPr="00372F89">
        <w:t xml:space="preserve"> </w:t>
      </w:r>
      <w:r w:rsidRPr="00372F89">
        <w:t>баллов,</w:t>
      </w:r>
      <w:r w:rsidR="00FF696F" w:rsidRPr="00372F89">
        <w:t xml:space="preserve"> </w:t>
      </w:r>
      <w:r w:rsidRPr="00372F89">
        <w:t>отдать</w:t>
      </w:r>
      <w:r w:rsidR="00FF696F" w:rsidRPr="00372F89">
        <w:t xml:space="preserve"> </w:t>
      </w:r>
      <w:r w:rsidRPr="00372F89">
        <w:t>придется</w:t>
      </w:r>
      <w:r w:rsidR="00FF696F" w:rsidRPr="00372F89">
        <w:t xml:space="preserve"> </w:t>
      </w:r>
      <w:r w:rsidRPr="00372F89">
        <w:t>250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Да,</w:t>
      </w:r>
      <w:r w:rsidR="00FF696F" w:rsidRPr="00372F89">
        <w:t xml:space="preserve"> </w:t>
      </w:r>
      <w:r w:rsidRPr="00372F89">
        <w:t>пенсию</w:t>
      </w:r>
      <w:r w:rsidR="00FF696F" w:rsidRPr="00372F89">
        <w:t xml:space="preserve"> </w:t>
      </w:r>
      <w:r w:rsidRPr="00372F89">
        <w:t>назначат</w:t>
      </w:r>
      <w:r w:rsidR="00FF696F" w:rsidRPr="00372F89">
        <w:t xml:space="preserve"> </w:t>
      </w:r>
      <w:r w:rsidRPr="00372F89">
        <w:t>сразу.</w:t>
      </w:r>
      <w:r w:rsidR="00FF696F" w:rsidRPr="00372F89">
        <w:t xml:space="preserve"> </w:t>
      </w:r>
      <w:r w:rsidRPr="00372F89">
        <w:t>Но</w:t>
      </w:r>
      <w:r w:rsidR="00FF696F" w:rsidRPr="00372F89">
        <w:t xml:space="preserve"> </w:t>
      </w:r>
      <w:r w:rsidRPr="00372F89">
        <w:t>она,</w:t>
      </w:r>
      <w:r w:rsidR="00FF696F" w:rsidRPr="00372F89">
        <w:t xml:space="preserve"> </w:t>
      </w:r>
      <w:r w:rsidRPr="00372F89">
        <w:t>скорее</w:t>
      </w:r>
      <w:r w:rsidR="00FF696F" w:rsidRPr="00372F89">
        <w:t xml:space="preserve"> </w:t>
      </w:r>
      <w:r w:rsidRPr="00372F89">
        <w:t>всего,</w:t>
      </w:r>
      <w:r w:rsidR="00FF696F" w:rsidRPr="00372F89">
        <w:t xml:space="preserve"> </w:t>
      </w:r>
      <w:r w:rsidRPr="00372F89">
        <w:t>будет</w:t>
      </w:r>
      <w:r w:rsidR="00FF696F" w:rsidRPr="00372F89">
        <w:t xml:space="preserve"> </w:t>
      </w:r>
      <w:r w:rsidRPr="00372F89">
        <w:t>минимальной</w:t>
      </w:r>
      <w:r w:rsidR="00FF696F" w:rsidRPr="00372F89">
        <w:t xml:space="preserve"> </w:t>
      </w:r>
      <w:r w:rsidRPr="00372F89">
        <w:t>по</w:t>
      </w:r>
      <w:r w:rsidR="00FF696F" w:rsidRPr="00372F89">
        <w:t xml:space="preserve"> </w:t>
      </w:r>
      <w:r w:rsidRPr="00372F89">
        <w:t>региону.</w:t>
      </w:r>
      <w:r w:rsidR="00FF696F" w:rsidRPr="00372F89">
        <w:t xml:space="preserve"> </w:t>
      </w:r>
      <w:r w:rsidRPr="00372F89">
        <w:t>Так</w:t>
      </w:r>
      <w:r w:rsidR="00FF696F" w:rsidRPr="00372F89">
        <w:t xml:space="preserve"> </w:t>
      </w:r>
      <w:r w:rsidRPr="00372F89">
        <w:t>что</w:t>
      </w:r>
      <w:r w:rsidR="00FF696F" w:rsidRPr="00372F89">
        <w:t xml:space="preserve"> </w:t>
      </w:r>
      <w:r w:rsidRPr="00372F89">
        <w:t>в</w:t>
      </w:r>
      <w:r w:rsidR="00FF696F" w:rsidRPr="00372F89">
        <w:t xml:space="preserve"> </w:t>
      </w:r>
      <w:r w:rsidRPr="00372F89">
        <w:t>некоторых</w:t>
      </w:r>
      <w:r w:rsidR="00FF696F" w:rsidRPr="00372F89">
        <w:t xml:space="preserve"> </w:t>
      </w:r>
      <w:r w:rsidRPr="00372F89">
        <w:t>случаях,</w:t>
      </w:r>
      <w:r w:rsidR="00FF696F" w:rsidRPr="00372F89">
        <w:t xml:space="preserve"> </w:t>
      </w:r>
      <w:r w:rsidRPr="00372F89">
        <w:t>возможно,</w:t>
      </w:r>
      <w:r w:rsidR="00FF696F" w:rsidRPr="00372F89">
        <w:t xml:space="preserve"> </w:t>
      </w:r>
      <w:r w:rsidRPr="00372F89">
        <w:t>есть</w:t>
      </w:r>
      <w:r w:rsidR="00FF696F" w:rsidRPr="00372F89">
        <w:t xml:space="preserve"> </w:t>
      </w:r>
      <w:r w:rsidRPr="00372F89">
        <w:t>смысл</w:t>
      </w:r>
      <w:r w:rsidR="00FF696F" w:rsidRPr="00372F89">
        <w:t xml:space="preserve"> </w:t>
      </w:r>
      <w:r w:rsidRPr="00372F89">
        <w:t>подождать,</w:t>
      </w:r>
      <w:r w:rsidR="00FF696F" w:rsidRPr="00372F89">
        <w:t xml:space="preserve"> </w:t>
      </w:r>
      <w:r w:rsidRPr="00372F89">
        <w:t>пока</w:t>
      </w:r>
      <w:r w:rsidR="00FF696F" w:rsidRPr="00372F89">
        <w:t xml:space="preserve"> </w:t>
      </w:r>
      <w:r w:rsidRPr="00372F89">
        <w:t>нужные</w:t>
      </w:r>
      <w:r w:rsidR="00FF696F" w:rsidRPr="00372F89">
        <w:t xml:space="preserve"> </w:t>
      </w:r>
      <w:r w:rsidRPr="00372F89">
        <w:t>коэффициенты</w:t>
      </w:r>
      <w:r w:rsidR="00FF696F" w:rsidRPr="00372F89">
        <w:t xml:space="preserve"> </w:t>
      </w:r>
      <w:r w:rsidRPr="00372F89">
        <w:t>накопятся</w:t>
      </w:r>
      <w:r w:rsidR="00FF696F" w:rsidRPr="00372F89">
        <w:t xml:space="preserve"> </w:t>
      </w:r>
      <w:r w:rsidRPr="00372F89">
        <w:t>сами.</w:t>
      </w:r>
    </w:p>
    <w:p w14:paraId="4DEB4579" w14:textId="77777777" w:rsidR="005C64D4" w:rsidRPr="00372F89" w:rsidRDefault="00000000" w:rsidP="005C64D4">
      <w:hyperlink r:id="rId31" w:history="1">
        <w:r w:rsidR="005C64D4" w:rsidRPr="00372F89">
          <w:rPr>
            <w:rStyle w:val="a3"/>
          </w:rPr>
          <w:t>https://www.kp.ru/daily/27601/4928213/</w:t>
        </w:r>
      </w:hyperlink>
    </w:p>
    <w:p w14:paraId="55D50CB8" w14:textId="77777777" w:rsidR="005C64D4" w:rsidRPr="00372F89" w:rsidRDefault="005C64D4" w:rsidP="005C64D4">
      <w:pPr>
        <w:pStyle w:val="2"/>
      </w:pPr>
      <w:bookmarkStart w:id="75" w:name="_Toc165963664"/>
      <w:r w:rsidRPr="00372F89">
        <w:t>Известия,</w:t>
      </w:r>
      <w:r w:rsidR="00FF696F" w:rsidRPr="00372F89">
        <w:t xml:space="preserve"> </w:t>
      </w:r>
      <w:r w:rsidRPr="00372F89">
        <w:t>07.05.2024,</w:t>
      </w:r>
      <w:r w:rsidR="00FF696F" w:rsidRPr="00372F89">
        <w:t xml:space="preserve"> </w:t>
      </w:r>
      <w:r w:rsidRPr="00372F89">
        <w:t>Эксперт</w:t>
      </w:r>
      <w:r w:rsidR="00FF696F" w:rsidRPr="00372F89">
        <w:t xml:space="preserve"> </w:t>
      </w:r>
      <w:r w:rsidRPr="00372F89">
        <w:t>рассказал</w:t>
      </w:r>
      <w:r w:rsidR="00FF696F" w:rsidRPr="00372F89">
        <w:t xml:space="preserve"> </w:t>
      </w:r>
      <w:r w:rsidRPr="00372F89">
        <w:t>о</w:t>
      </w:r>
      <w:r w:rsidR="00FF696F" w:rsidRPr="00372F89">
        <w:t xml:space="preserve"> </w:t>
      </w:r>
      <w:r w:rsidRPr="00372F89">
        <w:t>влиянии</w:t>
      </w:r>
      <w:r w:rsidR="00FF696F" w:rsidRPr="00372F89">
        <w:t xml:space="preserve"> </w:t>
      </w:r>
      <w:r w:rsidRPr="00372F89">
        <w:t>периода</w:t>
      </w:r>
      <w:r w:rsidR="00FF696F" w:rsidRPr="00372F89">
        <w:t xml:space="preserve"> </w:t>
      </w:r>
      <w:r w:rsidRPr="00372F89">
        <w:t>ухода</w:t>
      </w:r>
      <w:r w:rsidR="00FF696F" w:rsidRPr="00372F89">
        <w:t xml:space="preserve"> </w:t>
      </w:r>
      <w:r w:rsidRPr="00372F89">
        <w:t>за</w:t>
      </w:r>
      <w:r w:rsidR="00FF696F" w:rsidRPr="00372F89">
        <w:t xml:space="preserve"> </w:t>
      </w:r>
      <w:r w:rsidRPr="00372F89">
        <w:t>детьми</w:t>
      </w:r>
      <w:r w:rsidR="00FF696F" w:rsidRPr="00372F89">
        <w:t xml:space="preserve"> </w:t>
      </w:r>
      <w:r w:rsidRPr="00372F89">
        <w:t>на</w:t>
      </w:r>
      <w:r w:rsidR="00FF696F" w:rsidRPr="00372F89">
        <w:t xml:space="preserve"> </w:t>
      </w:r>
      <w:r w:rsidRPr="00372F89">
        <w:t>размер</w:t>
      </w:r>
      <w:r w:rsidR="00FF696F" w:rsidRPr="00372F89">
        <w:t xml:space="preserve"> </w:t>
      </w:r>
      <w:r w:rsidRPr="00372F89">
        <w:t>пенсии</w:t>
      </w:r>
      <w:bookmarkEnd w:id="75"/>
    </w:p>
    <w:p w14:paraId="6955DFE9" w14:textId="77777777" w:rsidR="005C64D4" w:rsidRPr="00372F89" w:rsidRDefault="005C64D4" w:rsidP="00C662D2">
      <w:pPr>
        <w:pStyle w:val="3"/>
      </w:pPr>
      <w:bookmarkStart w:id="76" w:name="_Toc165963665"/>
      <w:r w:rsidRPr="00372F89">
        <w:t>Доцент</w:t>
      </w:r>
      <w:r w:rsidR="00FF696F" w:rsidRPr="00372F89">
        <w:t xml:space="preserve"> </w:t>
      </w:r>
      <w:r w:rsidRPr="00372F89">
        <w:t>кафедры</w:t>
      </w:r>
      <w:r w:rsidR="00FF696F" w:rsidRPr="00372F89">
        <w:t xml:space="preserve"> </w:t>
      </w:r>
      <w:r w:rsidRPr="00372F89">
        <w:t>общественных</w:t>
      </w:r>
      <w:r w:rsidR="00FF696F" w:rsidRPr="00372F89">
        <w:t xml:space="preserve"> </w:t>
      </w:r>
      <w:r w:rsidRPr="00372F89">
        <w:t>финансов</w:t>
      </w:r>
      <w:r w:rsidR="00FF696F" w:rsidRPr="00372F89">
        <w:t xml:space="preserve"> </w:t>
      </w:r>
      <w:r w:rsidRPr="00372F89">
        <w:t>Финансового</w:t>
      </w:r>
      <w:r w:rsidR="00FF696F" w:rsidRPr="00372F89">
        <w:t xml:space="preserve"> </w:t>
      </w:r>
      <w:r w:rsidRPr="00372F89">
        <w:t>университета</w:t>
      </w:r>
      <w:r w:rsidR="00FF696F" w:rsidRPr="00372F89">
        <w:t xml:space="preserve"> </w:t>
      </w:r>
      <w:r w:rsidRPr="00372F89">
        <w:t>при</w:t>
      </w:r>
      <w:r w:rsidR="00FF696F" w:rsidRPr="00372F89">
        <w:t xml:space="preserve"> </w:t>
      </w:r>
      <w:r w:rsidRPr="00372F89">
        <w:t>правительстве</w:t>
      </w:r>
      <w:r w:rsidR="00FF696F" w:rsidRPr="00372F89">
        <w:t xml:space="preserve"> </w:t>
      </w:r>
      <w:r w:rsidRPr="00372F89">
        <w:t>РФ</w:t>
      </w:r>
      <w:r w:rsidR="00FF696F" w:rsidRPr="00372F89">
        <w:t xml:space="preserve"> </w:t>
      </w:r>
      <w:r w:rsidRPr="00372F89">
        <w:t>Игорь</w:t>
      </w:r>
      <w:r w:rsidR="00FF696F" w:rsidRPr="00372F89">
        <w:t xml:space="preserve"> </w:t>
      </w:r>
      <w:proofErr w:type="spellStart"/>
      <w:r w:rsidRPr="00372F89">
        <w:t>Балынин</w:t>
      </w:r>
      <w:proofErr w:type="spellEnd"/>
      <w:r w:rsidR="00FF696F" w:rsidRPr="00372F89">
        <w:t xml:space="preserve"> </w:t>
      </w:r>
      <w:r w:rsidRPr="00372F89">
        <w:t>рассказал</w:t>
      </w:r>
      <w:r w:rsidR="00FF696F" w:rsidRPr="00372F89">
        <w:t xml:space="preserve"> </w:t>
      </w:r>
      <w:r w:rsidRPr="00372F89">
        <w:t>о</w:t>
      </w:r>
      <w:r w:rsidR="00FF696F" w:rsidRPr="00372F89">
        <w:t xml:space="preserve"> </w:t>
      </w:r>
      <w:r w:rsidRPr="00372F89">
        <w:t>влиянии</w:t>
      </w:r>
      <w:r w:rsidR="00FF696F" w:rsidRPr="00372F89">
        <w:t xml:space="preserve"> </w:t>
      </w:r>
      <w:r w:rsidRPr="00372F89">
        <w:t>периода</w:t>
      </w:r>
      <w:r w:rsidR="00FF696F" w:rsidRPr="00372F89">
        <w:t xml:space="preserve"> </w:t>
      </w:r>
      <w:r w:rsidRPr="00372F89">
        <w:t>ухода</w:t>
      </w:r>
      <w:r w:rsidR="00FF696F" w:rsidRPr="00372F89">
        <w:t xml:space="preserve"> </w:t>
      </w:r>
      <w:r w:rsidRPr="00372F89">
        <w:t>за</w:t>
      </w:r>
      <w:r w:rsidR="00FF696F" w:rsidRPr="00372F89">
        <w:t xml:space="preserve"> </w:t>
      </w:r>
      <w:r w:rsidRPr="00372F89">
        <w:t>детьми</w:t>
      </w:r>
      <w:r w:rsidR="00FF696F" w:rsidRPr="00372F89">
        <w:t xml:space="preserve"> </w:t>
      </w:r>
      <w:r w:rsidRPr="00372F89">
        <w:t>на</w:t>
      </w:r>
      <w:r w:rsidR="00FF696F" w:rsidRPr="00372F89">
        <w:t xml:space="preserve"> </w:t>
      </w:r>
      <w:r w:rsidRPr="00372F89">
        <w:t>возраст</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и</w:t>
      </w:r>
      <w:r w:rsidR="00FF696F" w:rsidRPr="00372F89">
        <w:t xml:space="preserve"> </w:t>
      </w:r>
      <w:r w:rsidRPr="00372F89">
        <w:t>ее</w:t>
      </w:r>
      <w:r w:rsidR="00FF696F" w:rsidRPr="00372F89">
        <w:t xml:space="preserve"> </w:t>
      </w:r>
      <w:r w:rsidRPr="00372F89">
        <w:t>размер.</w:t>
      </w:r>
      <w:bookmarkEnd w:id="76"/>
    </w:p>
    <w:p w14:paraId="1E7BCB28" w14:textId="77777777" w:rsidR="005C64D4" w:rsidRPr="00372F89" w:rsidRDefault="005C64D4" w:rsidP="005C64D4">
      <w:r w:rsidRPr="00372F89">
        <w:t>В</w:t>
      </w:r>
      <w:r w:rsidR="00FF696F" w:rsidRPr="00372F89">
        <w:t xml:space="preserve"> </w:t>
      </w:r>
      <w:r w:rsidRPr="00372F89">
        <w:t>беседе</w:t>
      </w:r>
      <w:r w:rsidR="00FF696F" w:rsidRPr="00372F89">
        <w:t xml:space="preserve"> </w:t>
      </w:r>
      <w:r w:rsidRPr="00372F89">
        <w:t>с</w:t>
      </w:r>
      <w:r w:rsidR="00FF696F" w:rsidRPr="00372F89">
        <w:t xml:space="preserve"> </w:t>
      </w:r>
      <w:r w:rsidRPr="00372F89">
        <w:t>сайтом</w:t>
      </w:r>
      <w:r w:rsidR="00FF696F" w:rsidRPr="00372F89">
        <w:t xml:space="preserve"> </w:t>
      </w:r>
      <w:r w:rsidRPr="00372F89">
        <w:t>aif.ru</w:t>
      </w:r>
      <w:r w:rsidR="00FF696F" w:rsidRPr="00372F89">
        <w:t xml:space="preserve"> </w:t>
      </w:r>
      <w:r w:rsidRPr="00372F89">
        <w:t>в</w:t>
      </w:r>
      <w:r w:rsidR="00FF696F" w:rsidRPr="00372F89">
        <w:t xml:space="preserve"> </w:t>
      </w:r>
      <w:r w:rsidRPr="00372F89">
        <w:t>понедельник,</w:t>
      </w:r>
      <w:r w:rsidR="00FF696F" w:rsidRPr="00372F89">
        <w:t xml:space="preserve"> </w:t>
      </w:r>
      <w:r w:rsidRPr="00372F89">
        <w:t>6</w:t>
      </w:r>
      <w:r w:rsidR="00FF696F" w:rsidRPr="00372F89">
        <w:t xml:space="preserve"> </w:t>
      </w:r>
      <w:r w:rsidRPr="00372F89">
        <w:t>мая,</w:t>
      </w:r>
      <w:r w:rsidR="00FF696F" w:rsidRPr="00372F89">
        <w:t xml:space="preserve"> </w:t>
      </w:r>
      <w:r w:rsidRPr="00372F89">
        <w:t>специалист</w:t>
      </w:r>
      <w:r w:rsidR="00FF696F" w:rsidRPr="00372F89">
        <w:t xml:space="preserve"> </w:t>
      </w:r>
      <w:r w:rsidRPr="00372F89">
        <w:t>отметил,</w:t>
      </w:r>
      <w:r w:rsidR="00FF696F" w:rsidRPr="00372F89">
        <w:t xml:space="preserve"> </w:t>
      </w:r>
      <w:r w:rsidRPr="00372F89">
        <w:t>что</w:t>
      </w:r>
      <w:r w:rsidR="00FF696F" w:rsidRPr="00372F89">
        <w:t xml:space="preserve"> </w:t>
      </w:r>
      <w:r w:rsidRPr="00372F89">
        <w:t>в</w:t>
      </w:r>
      <w:r w:rsidR="00FF696F" w:rsidRPr="00372F89">
        <w:t xml:space="preserve"> </w:t>
      </w:r>
      <w:r w:rsidRPr="00372F89">
        <w:t>период</w:t>
      </w:r>
      <w:r w:rsidR="00FF696F" w:rsidRPr="00372F89">
        <w:t xml:space="preserve"> </w:t>
      </w:r>
      <w:r w:rsidRPr="00372F89">
        <w:t>ухода</w:t>
      </w:r>
      <w:r w:rsidR="00FF696F" w:rsidRPr="00372F89">
        <w:t xml:space="preserve"> </w:t>
      </w:r>
      <w:r w:rsidRPr="00372F89">
        <w:t>за</w:t>
      </w:r>
      <w:r w:rsidR="00FF696F" w:rsidRPr="00372F89">
        <w:t xml:space="preserve"> </w:t>
      </w:r>
      <w:r w:rsidRPr="00372F89">
        <w:t>детьми</w:t>
      </w:r>
      <w:r w:rsidR="00FF696F" w:rsidRPr="00372F89">
        <w:t xml:space="preserve"> </w:t>
      </w:r>
      <w:r w:rsidRPr="00372F89">
        <w:t>родителю</w:t>
      </w:r>
      <w:r w:rsidR="00FF696F" w:rsidRPr="00372F89">
        <w:t xml:space="preserve"> </w:t>
      </w:r>
      <w:r w:rsidRPr="00372F89">
        <w:t>начисляются</w:t>
      </w:r>
      <w:r w:rsidR="00FF696F" w:rsidRPr="00372F89">
        <w:t xml:space="preserve"> </w:t>
      </w:r>
      <w:r w:rsidRPr="00372F89">
        <w:t>дополнительные</w:t>
      </w:r>
      <w:r w:rsidR="00FF696F" w:rsidRPr="00372F89">
        <w:t xml:space="preserve"> </w:t>
      </w:r>
      <w:r w:rsidRPr="00372F89">
        <w:t>индивидуальные</w:t>
      </w:r>
      <w:r w:rsidR="00FF696F" w:rsidRPr="00372F89">
        <w:t xml:space="preserve"> </w:t>
      </w:r>
      <w:r w:rsidRPr="00372F89">
        <w:t>пенсионные</w:t>
      </w:r>
      <w:r w:rsidR="00FF696F" w:rsidRPr="00372F89">
        <w:t xml:space="preserve"> </w:t>
      </w:r>
      <w:r w:rsidRPr="00372F89">
        <w:t>коэффициенты</w:t>
      </w:r>
      <w:r w:rsidR="00FF696F" w:rsidRPr="00372F89">
        <w:t xml:space="preserve"> </w:t>
      </w:r>
      <w:r w:rsidRPr="00372F89">
        <w:t>(ИПК).</w:t>
      </w:r>
      <w:r w:rsidR="00FF696F" w:rsidRPr="00372F89">
        <w:t xml:space="preserve"> </w:t>
      </w:r>
      <w:r w:rsidRPr="00372F89">
        <w:t>Так,</w:t>
      </w:r>
      <w:r w:rsidR="00FF696F" w:rsidRPr="00372F89">
        <w:t xml:space="preserve"> </w:t>
      </w:r>
      <w:r w:rsidRPr="00372F89">
        <w:t>например,</w:t>
      </w:r>
      <w:r w:rsidR="00FF696F" w:rsidRPr="00372F89">
        <w:t xml:space="preserve"> </w:t>
      </w:r>
      <w:r w:rsidRPr="00372F89">
        <w:t>уход</w:t>
      </w:r>
      <w:r w:rsidR="00FF696F" w:rsidRPr="00372F89">
        <w:t xml:space="preserve"> </w:t>
      </w:r>
      <w:r w:rsidRPr="00372F89">
        <w:t>за</w:t>
      </w:r>
      <w:r w:rsidR="00FF696F" w:rsidRPr="00372F89">
        <w:t xml:space="preserve"> </w:t>
      </w:r>
      <w:r w:rsidRPr="00372F89">
        <w:t>первым</w:t>
      </w:r>
      <w:r w:rsidR="00FF696F" w:rsidRPr="00372F89">
        <w:t xml:space="preserve"> </w:t>
      </w:r>
      <w:r w:rsidRPr="00372F89">
        <w:t>ребенком</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полутора</w:t>
      </w:r>
      <w:r w:rsidR="00FF696F" w:rsidRPr="00372F89">
        <w:t xml:space="preserve"> </w:t>
      </w:r>
      <w:r w:rsidRPr="00372F89">
        <w:t>лет</w:t>
      </w:r>
      <w:r w:rsidR="00FF696F" w:rsidRPr="00372F89">
        <w:t xml:space="preserve"> </w:t>
      </w:r>
      <w:r w:rsidRPr="00372F89">
        <w:t>позволит</w:t>
      </w:r>
      <w:r w:rsidR="00FF696F" w:rsidRPr="00372F89">
        <w:t xml:space="preserve"> </w:t>
      </w:r>
      <w:r w:rsidRPr="00372F89">
        <w:t>получить</w:t>
      </w:r>
      <w:r w:rsidR="00FF696F" w:rsidRPr="00372F89">
        <w:t xml:space="preserve"> </w:t>
      </w:r>
      <w:r w:rsidRPr="00372F89">
        <w:t>2,7</w:t>
      </w:r>
      <w:r w:rsidR="00FF696F" w:rsidRPr="00372F89">
        <w:t xml:space="preserve"> </w:t>
      </w:r>
      <w:r w:rsidRPr="00372F89">
        <w:t>пенсионных</w:t>
      </w:r>
      <w:r w:rsidR="00FF696F" w:rsidRPr="00372F89">
        <w:t xml:space="preserve"> </w:t>
      </w:r>
      <w:r w:rsidRPr="00372F89">
        <w:t>балла.</w:t>
      </w:r>
      <w:r w:rsidR="00FF696F" w:rsidRPr="00372F89">
        <w:t xml:space="preserve"> </w:t>
      </w:r>
      <w:r w:rsidRPr="00372F89">
        <w:t>Уход</w:t>
      </w:r>
      <w:r w:rsidR="00FF696F" w:rsidRPr="00372F89">
        <w:t xml:space="preserve"> </w:t>
      </w:r>
      <w:r w:rsidRPr="00372F89">
        <w:t>за</w:t>
      </w:r>
      <w:r w:rsidR="00FF696F" w:rsidRPr="00372F89">
        <w:t xml:space="preserve"> </w:t>
      </w:r>
      <w:r w:rsidRPr="00372F89">
        <w:t>вторым</w:t>
      </w:r>
      <w:r w:rsidR="00FF696F" w:rsidRPr="00372F89">
        <w:t xml:space="preserve"> </w:t>
      </w:r>
      <w:r w:rsidRPr="00372F89">
        <w:t>ребенком</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того</w:t>
      </w:r>
      <w:r w:rsidR="00FF696F" w:rsidRPr="00372F89">
        <w:t xml:space="preserve"> </w:t>
      </w:r>
      <w:r w:rsidRPr="00372F89">
        <w:t>же</w:t>
      </w:r>
      <w:r w:rsidR="00FF696F" w:rsidRPr="00372F89">
        <w:t xml:space="preserve"> </w:t>
      </w:r>
      <w:r w:rsidRPr="00372F89">
        <w:t>периода</w:t>
      </w:r>
      <w:r w:rsidR="00FF696F" w:rsidRPr="00372F89">
        <w:t xml:space="preserve"> </w:t>
      </w:r>
      <w:r w:rsidRPr="00372F89">
        <w:t>даст</w:t>
      </w:r>
      <w:r w:rsidR="00FF696F" w:rsidRPr="00372F89">
        <w:t xml:space="preserve"> </w:t>
      </w:r>
      <w:r w:rsidRPr="00372F89">
        <w:t>родителю</w:t>
      </w:r>
      <w:r w:rsidR="00FF696F" w:rsidRPr="00372F89">
        <w:t xml:space="preserve"> </w:t>
      </w:r>
      <w:r w:rsidRPr="00372F89">
        <w:t>5,4</w:t>
      </w:r>
      <w:r w:rsidR="00FF696F" w:rsidRPr="00372F89">
        <w:t xml:space="preserve"> </w:t>
      </w:r>
      <w:r w:rsidRPr="00372F89">
        <w:t>пенсионных</w:t>
      </w:r>
      <w:r w:rsidR="00FF696F" w:rsidRPr="00372F89">
        <w:t xml:space="preserve"> </w:t>
      </w:r>
      <w:r w:rsidRPr="00372F89">
        <w:t>балла.</w:t>
      </w:r>
      <w:r w:rsidR="00FF696F" w:rsidRPr="00372F89">
        <w:t xml:space="preserve"> </w:t>
      </w:r>
      <w:r w:rsidRPr="00372F89">
        <w:t>Уход</w:t>
      </w:r>
      <w:r w:rsidR="00FF696F" w:rsidRPr="00372F89">
        <w:t xml:space="preserve"> </w:t>
      </w:r>
      <w:r w:rsidRPr="00372F89">
        <w:t>за</w:t>
      </w:r>
      <w:r w:rsidR="00FF696F" w:rsidRPr="00372F89">
        <w:t xml:space="preserve"> </w:t>
      </w:r>
      <w:r w:rsidRPr="00372F89">
        <w:t>третьим</w:t>
      </w:r>
      <w:r w:rsidR="00FF696F" w:rsidRPr="00372F89">
        <w:t xml:space="preserve"> </w:t>
      </w:r>
      <w:r w:rsidRPr="00372F89">
        <w:t>и</w:t>
      </w:r>
      <w:r w:rsidR="00FF696F" w:rsidRPr="00372F89">
        <w:t xml:space="preserve"> </w:t>
      </w:r>
      <w:r w:rsidRPr="00372F89">
        <w:t>четвертым</w:t>
      </w:r>
      <w:r w:rsidR="00FF696F" w:rsidRPr="00372F89">
        <w:t xml:space="preserve"> </w:t>
      </w:r>
      <w:r w:rsidRPr="00372F89">
        <w:t>ребенком</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полутора</w:t>
      </w:r>
      <w:r w:rsidR="00FF696F" w:rsidRPr="00372F89">
        <w:t xml:space="preserve"> </w:t>
      </w:r>
      <w:r w:rsidRPr="00372F89">
        <w:t>лет</w:t>
      </w:r>
      <w:r w:rsidR="00FF696F" w:rsidRPr="00372F89">
        <w:t xml:space="preserve"> </w:t>
      </w:r>
      <w:r w:rsidRPr="00372F89">
        <w:t>позволит</w:t>
      </w:r>
      <w:r w:rsidR="00FF696F" w:rsidRPr="00372F89">
        <w:t xml:space="preserve"> </w:t>
      </w:r>
      <w:r w:rsidRPr="00372F89">
        <w:t>получить</w:t>
      </w:r>
      <w:r w:rsidR="00FF696F" w:rsidRPr="00372F89">
        <w:t xml:space="preserve"> </w:t>
      </w:r>
      <w:r w:rsidRPr="00372F89">
        <w:t>8,1</w:t>
      </w:r>
      <w:r w:rsidR="00FF696F" w:rsidRPr="00372F89">
        <w:t xml:space="preserve"> </w:t>
      </w:r>
      <w:r w:rsidRPr="00372F89">
        <w:t>пенсионный</w:t>
      </w:r>
      <w:r w:rsidR="00FF696F" w:rsidRPr="00372F89">
        <w:t xml:space="preserve"> </w:t>
      </w:r>
      <w:r w:rsidRPr="00372F89">
        <w:t>балл.</w:t>
      </w:r>
    </w:p>
    <w:p w14:paraId="0E2D8B63" w14:textId="77777777" w:rsidR="005C64D4" w:rsidRPr="00372F89" w:rsidRDefault="00D055BC" w:rsidP="005C64D4">
      <w:r w:rsidRPr="00372F89">
        <w:t>«</w:t>
      </w:r>
      <w:r w:rsidR="005C64D4" w:rsidRPr="00372F89">
        <w:t>Право</w:t>
      </w:r>
      <w:r w:rsidR="00FF696F" w:rsidRPr="00372F89">
        <w:t xml:space="preserve"> </w:t>
      </w:r>
      <w:r w:rsidR="005C64D4" w:rsidRPr="00372F89">
        <w:t>на</w:t>
      </w:r>
      <w:r w:rsidR="00FF696F" w:rsidRPr="00372F89">
        <w:t xml:space="preserve"> </w:t>
      </w:r>
      <w:r w:rsidR="005C64D4" w:rsidRPr="00372F89">
        <w:t>уход</w:t>
      </w:r>
      <w:r w:rsidR="00FF696F" w:rsidRPr="00372F89">
        <w:t xml:space="preserve"> </w:t>
      </w:r>
      <w:r w:rsidR="005C64D4" w:rsidRPr="00372F89">
        <w:t>за</w:t>
      </w:r>
      <w:r w:rsidR="00FF696F" w:rsidRPr="00372F89">
        <w:t xml:space="preserve"> </w:t>
      </w:r>
      <w:r w:rsidR="005C64D4" w:rsidRPr="00372F89">
        <w:t>ребенком</w:t>
      </w:r>
      <w:r w:rsidR="00FF696F" w:rsidRPr="00372F89">
        <w:t xml:space="preserve"> </w:t>
      </w:r>
      <w:r w:rsidR="005C64D4" w:rsidRPr="00372F89">
        <w:t>до</w:t>
      </w:r>
      <w:r w:rsidR="00FF696F" w:rsidRPr="00372F89">
        <w:t xml:space="preserve"> </w:t>
      </w:r>
      <w:r w:rsidR="005C64D4" w:rsidRPr="00372F89">
        <w:t>полутора</w:t>
      </w:r>
      <w:r w:rsidR="00FF696F" w:rsidRPr="00372F89">
        <w:t xml:space="preserve"> </w:t>
      </w:r>
      <w:r w:rsidR="005C64D4" w:rsidRPr="00372F89">
        <w:t>лет</w:t>
      </w:r>
      <w:r w:rsidR="00FF696F" w:rsidRPr="00372F89">
        <w:t xml:space="preserve"> </w:t>
      </w:r>
      <w:r w:rsidR="005C64D4" w:rsidRPr="00372F89">
        <w:t>имеет</w:t>
      </w:r>
      <w:r w:rsidR="00FF696F" w:rsidRPr="00372F89">
        <w:t xml:space="preserve"> </w:t>
      </w:r>
      <w:r w:rsidR="005C64D4" w:rsidRPr="00372F89">
        <w:t>любой</w:t>
      </w:r>
      <w:r w:rsidR="00FF696F" w:rsidRPr="00372F89">
        <w:t xml:space="preserve"> </w:t>
      </w:r>
      <w:r w:rsidR="005C64D4" w:rsidRPr="00372F89">
        <w:t>родитель.</w:t>
      </w:r>
      <w:r w:rsidR="00FF696F" w:rsidRPr="00372F89">
        <w:t xml:space="preserve"> </w:t>
      </w:r>
      <w:r w:rsidR="005C64D4" w:rsidRPr="00372F89">
        <w:t>Соответственно,</w:t>
      </w:r>
      <w:r w:rsidR="00FF696F" w:rsidRPr="00372F89">
        <w:t xml:space="preserve"> </w:t>
      </w:r>
      <w:r w:rsidR="005C64D4" w:rsidRPr="00372F89">
        <w:t>и</w:t>
      </w:r>
      <w:r w:rsidR="00FF696F" w:rsidRPr="00372F89">
        <w:t xml:space="preserve"> </w:t>
      </w:r>
      <w:r w:rsidR="005C64D4" w:rsidRPr="00372F89">
        <w:t>дополнительные</w:t>
      </w:r>
      <w:r w:rsidR="00FF696F" w:rsidRPr="00372F89">
        <w:t xml:space="preserve"> </w:t>
      </w:r>
      <w:r w:rsidR="005C64D4" w:rsidRPr="00372F89">
        <w:t>индивидуальные</w:t>
      </w:r>
      <w:r w:rsidR="00FF696F" w:rsidRPr="00372F89">
        <w:t xml:space="preserve"> </w:t>
      </w:r>
      <w:r w:rsidR="005C64D4" w:rsidRPr="00372F89">
        <w:t>пенсионные</w:t>
      </w:r>
      <w:r w:rsidR="00FF696F" w:rsidRPr="00372F89">
        <w:t xml:space="preserve"> </w:t>
      </w:r>
      <w:r w:rsidR="005C64D4" w:rsidRPr="00372F89">
        <w:t>коэффициенты</w:t>
      </w:r>
      <w:r w:rsidR="00FF696F" w:rsidRPr="00372F89">
        <w:t xml:space="preserve"> </w:t>
      </w:r>
      <w:r w:rsidR="005C64D4" w:rsidRPr="00372F89">
        <w:t>могут</w:t>
      </w:r>
      <w:r w:rsidR="00FF696F" w:rsidRPr="00372F89">
        <w:t xml:space="preserve"> </w:t>
      </w:r>
      <w:r w:rsidR="005C64D4" w:rsidRPr="00372F89">
        <w:t>быть</w:t>
      </w:r>
      <w:r w:rsidR="00FF696F" w:rsidRPr="00372F89">
        <w:t xml:space="preserve"> </w:t>
      </w:r>
      <w:r w:rsidR="005C64D4" w:rsidRPr="00372F89">
        <w:t>начислены</w:t>
      </w:r>
      <w:r w:rsidR="00FF696F" w:rsidRPr="00372F89">
        <w:t xml:space="preserve"> </w:t>
      </w:r>
      <w:r w:rsidR="005C64D4" w:rsidRPr="00372F89">
        <w:t>любому</w:t>
      </w:r>
      <w:r w:rsidR="00FF696F" w:rsidRPr="00372F89">
        <w:t xml:space="preserve"> </w:t>
      </w:r>
      <w:r w:rsidR="005C64D4" w:rsidRPr="00372F89">
        <w:t>из</w:t>
      </w:r>
      <w:r w:rsidR="00FF696F" w:rsidRPr="00372F89">
        <w:t xml:space="preserve"> </w:t>
      </w:r>
      <w:r w:rsidR="005C64D4" w:rsidRPr="00372F89">
        <w:t>них</w:t>
      </w:r>
      <w:r w:rsidRPr="00372F89">
        <w:t>»</w:t>
      </w:r>
      <w:r w:rsidR="005C64D4" w:rsidRPr="00372F89">
        <w:t>,</w:t>
      </w:r>
      <w:r w:rsidR="00FF696F" w:rsidRPr="00372F89">
        <w:t xml:space="preserve"> </w:t>
      </w:r>
      <w:r w:rsidR="005C64D4" w:rsidRPr="00372F89">
        <w:t>-</w:t>
      </w:r>
      <w:r w:rsidR="00FF696F" w:rsidRPr="00372F89">
        <w:t xml:space="preserve"> </w:t>
      </w:r>
      <w:r w:rsidR="005C64D4" w:rsidRPr="00372F89">
        <w:t>подчеркнул</w:t>
      </w:r>
      <w:r w:rsidR="00FF696F" w:rsidRPr="00372F89">
        <w:t xml:space="preserve"> </w:t>
      </w:r>
      <w:proofErr w:type="spellStart"/>
      <w:r w:rsidR="005C64D4" w:rsidRPr="00372F89">
        <w:t>Балынин</w:t>
      </w:r>
      <w:proofErr w:type="spellEnd"/>
      <w:r w:rsidR="005C64D4" w:rsidRPr="00372F89">
        <w:t>.</w:t>
      </w:r>
    </w:p>
    <w:p w14:paraId="0448FDE1" w14:textId="77777777" w:rsidR="005C64D4" w:rsidRPr="00372F89" w:rsidRDefault="005C64D4" w:rsidP="005C64D4">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в</w:t>
      </w:r>
      <w:r w:rsidR="00FF696F" w:rsidRPr="00372F89">
        <w:t xml:space="preserve"> </w:t>
      </w:r>
      <w:proofErr w:type="gramStart"/>
      <w:r w:rsidRPr="00372F89">
        <w:t>случае</w:t>
      </w:r>
      <w:proofErr w:type="gramEnd"/>
      <w:r w:rsidR="00FF696F" w:rsidRPr="00372F89">
        <w:t xml:space="preserve"> </w:t>
      </w:r>
      <w:r w:rsidRPr="00372F89">
        <w:t>когда</w:t>
      </w:r>
      <w:r w:rsidR="00FF696F" w:rsidRPr="00372F89">
        <w:t xml:space="preserve"> </w:t>
      </w:r>
      <w:r w:rsidRPr="00372F89">
        <w:t>период</w:t>
      </w:r>
      <w:r w:rsidR="00FF696F" w:rsidRPr="00372F89">
        <w:t xml:space="preserve"> </w:t>
      </w:r>
      <w:r w:rsidRPr="00372F89">
        <w:t>ухода</w:t>
      </w:r>
      <w:r w:rsidR="00FF696F" w:rsidRPr="00372F89">
        <w:t xml:space="preserve"> </w:t>
      </w:r>
      <w:r w:rsidRPr="00372F89">
        <w:t>за</w:t>
      </w:r>
      <w:r w:rsidR="00FF696F" w:rsidRPr="00372F89">
        <w:t xml:space="preserve"> </w:t>
      </w:r>
      <w:r w:rsidRPr="00372F89">
        <w:t>ребенком</w:t>
      </w:r>
      <w:r w:rsidR="00FF696F" w:rsidRPr="00372F89">
        <w:t xml:space="preserve"> </w:t>
      </w:r>
      <w:r w:rsidRPr="00372F89">
        <w:t>длился</w:t>
      </w:r>
      <w:r w:rsidR="00FF696F" w:rsidRPr="00372F89">
        <w:t xml:space="preserve"> </w:t>
      </w:r>
      <w:r w:rsidRPr="00372F89">
        <w:t>менее</w:t>
      </w:r>
      <w:r w:rsidR="00FF696F" w:rsidRPr="00372F89">
        <w:t xml:space="preserve"> </w:t>
      </w:r>
      <w:r w:rsidRPr="00372F89">
        <w:t>одного</w:t>
      </w:r>
      <w:r w:rsidR="00FF696F" w:rsidRPr="00372F89">
        <w:t xml:space="preserve"> </w:t>
      </w:r>
      <w:r w:rsidRPr="00372F89">
        <w:t>года,</w:t>
      </w:r>
      <w:r w:rsidR="00FF696F" w:rsidRPr="00372F89">
        <w:t xml:space="preserve"> </w:t>
      </w:r>
      <w:r w:rsidRPr="00372F89">
        <w:t>количество</w:t>
      </w:r>
      <w:r w:rsidR="00FF696F" w:rsidRPr="00372F89">
        <w:t xml:space="preserve"> </w:t>
      </w:r>
      <w:r w:rsidRPr="00372F89">
        <w:t>индивидуальных</w:t>
      </w:r>
      <w:r w:rsidR="00FF696F" w:rsidRPr="00372F89">
        <w:t xml:space="preserve"> </w:t>
      </w:r>
      <w:r w:rsidRPr="00372F89">
        <w:t>пенсионных</w:t>
      </w:r>
      <w:r w:rsidR="00FF696F" w:rsidRPr="00372F89">
        <w:t xml:space="preserve"> </w:t>
      </w:r>
      <w:r w:rsidRPr="00372F89">
        <w:t>коэффициентов</w:t>
      </w:r>
      <w:r w:rsidR="00FF696F" w:rsidRPr="00372F89">
        <w:t xml:space="preserve"> </w:t>
      </w:r>
      <w:r w:rsidRPr="00372F89">
        <w:t>рассчитывается</w:t>
      </w:r>
      <w:r w:rsidR="00FF696F" w:rsidRPr="00372F89">
        <w:t xml:space="preserve"> </w:t>
      </w:r>
      <w:r w:rsidRPr="00372F89">
        <w:t>пропорционально,</w:t>
      </w:r>
      <w:r w:rsidR="00FF696F" w:rsidRPr="00372F89">
        <w:t xml:space="preserve"> </w:t>
      </w:r>
      <w:r w:rsidRPr="00372F89">
        <w:t>исходя</w:t>
      </w:r>
      <w:r w:rsidR="00FF696F" w:rsidRPr="00372F89">
        <w:t xml:space="preserve"> </w:t>
      </w:r>
      <w:r w:rsidRPr="00372F89">
        <w:t>из</w:t>
      </w:r>
      <w:r w:rsidR="00FF696F" w:rsidRPr="00372F89">
        <w:t xml:space="preserve"> </w:t>
      </w:r>
      <w:r w:rsidRPr="00372F89">
        <w:t>того,</w:t>
      </w:r>
      <w:r w:rsidR="00FF696F" w:rsidRPr="00372F89">
        <w:t xml:space="preserve"> </w:t>
      </w:r>
      <w:r w:rsidRPr="00372F89">
        <w:t>что</w:t>
      </w:r>
      <w:r w:rsidR="00FF696F" w:rsidRPr="00372F89">
        <w:t xml:space="preserve"> </w:t>
      </w:r>
      <w:r w:rsidRPr="00372F89">
        <w:t>месяц</w:t>
      </w:r>
      <w:r w:rsidR="00FF696F" w:rsidRPr="00372F89">
        <w:t xml:space="preserve"> </w:t>
      </w:r>
      <w:r w:rsidRPr="00372F89">
        <w:t>равен</w:t>
      </w:r>
      <w:r w:rsidR="00FF696F" w:rsidRPr="00372F89">
        <w:t xml:space="preserve"> </w:t>
      </w:r>
      <w:r w:rsidRPr="00372F89">
        <w:t>1/12,</w:t>
      </w:r>
      <w:r w:rsidR="00FF696F" w:rsidRPr="00372F89">
        <w:t xml:space="preserve"> </w:t>
      </w:r>
      <w:r w:rsidRPr="00372F89">
        <w:t>а</w:t>
      </w:r>
      <w:r w:rsidR="00FF696F" w:rsidRPr="00372F89">
        <w:t xml:space="preserve"> </w:t>
      </w:r>
      <w:r w:rsidRPr="00372F89">
        <w:t>день</w:t>
      </w:r>
      <w:r w:rsidR="00FF696F" w:rsidRPr="00372F89">
        <w:t xml:space="preserve"> </w:t>
      </w:r>
      <w:r w:rsidRPr="00372F89">
        <w:t>-</w:t>
      </w:r>
      <w:r w:rsidR="00FF696F" w:rsidRPr="00372F89">
        <w:t xml:space="preserve"> </w:t>
      </w:r>
      <w:r w:rsidRPr="00372F89">
        <w:t>1/360.</w:t>
      </w:r>
      <w:r w:rsidR="00FF696F" w:rsidRPr="00372F89">
        <w:t xml:space="preserve"> </w:t>
      </w:r>
      <w:r w:rsidRPr="00372F89">
        <w:t>Федеральным</w:t>
      </w:r>
      <w:r w:rsidR="00FF696F" w:rsidRPr="00372F89">
        <w:t xml:space="preserve"> </w:t>
      </w:r>
      <w:r w:rsidRPr="00372F89">
        <w:t>законом</w:t>
      </w:r>
      <w:r w:rsidR="00FF696F" w:rsidRPr="00372F89">
        <w:t xml:space="preserve"> №</w:t>
      </w:r>
      <w:r w:rsidRPr="00372F89">
        <w:t>400</w:t>
      </w:r>
      <w:r w:rsidR="00FF696F" w:rsidRPr="00372F89">
        <w:t xml:space="preserve"> </w:t>
      </w:r>
      <w:r w:rsidR="00D055BC" w:rsidRPr="00372F89">
        <w:t>«</w:t>
      </w:r>
      <w:r w:rsidRPr="00372F89">
        <w:t>О</w:t>
      </w:r>
      <w:r w:rsidR="00FF696F" w:rsidRPr="00372F89">
        <w:t xml:space="preserve"> </w:t>
      </w:r>
      <w:r w:rsidRPr="00372F89">
        <w:t>страховых</w:t>
      </w:r>
      <w:r w:rsidR="00FF696F" w:rsidRPr="00372F89">
        <w:t xml:space="preserve"> </w:t>
      </w:r>
      <w:r w:rsidRPr="00372F89">
        <w:t>пенсиях</w:t>
      </w:r>
      <w:r w:rsidR="00D055BC" w:rsidRPr="00372F89">
        <w:t>»</w:t>
      </w:r>
      <w:r w:rsidR="00FF696F" w:rsidRPr="00372F89">
        <w:t xml:space="preserve"> </w:t>
      </w:r>
      <w:r w:rsidRPr="00372F89">
        <w:t>установлено</w:t>
      </w:r>
      <w:r w:rsidR="00FF696F" w:rsidRPr="00372F89">
        <w:t xml:space="preserve"> </w:t>
      </w:r>
      <w:r w:rsidRPr="00372F89">
        <w:t>использование</w:t>
      </w:r>
      <w:r w:rsidR="00FF696F" w:rsidRPr="00372F89">
        <w:t xml:space="preserve"> </w:t>
      </w:r>
      <w:r w:rsidRPr="00372F89">
        <w:t>именно</w:t>
      </w:r>
      <w:r w:rsidR="00FF696F" w:rsidRPr="00372F89">
        <w:t xml:space="preserve"> </w:t>
      </w:r>
      <w:r w:rsidRPr="00372F89">
        <w:t>числа</w:t>
      </w:r>
      <w:r w:rsidR="00FF696F" w:rsidRPr="00372F89">
        <w:t xml:space="preserve"> </w:t>
      </w:r>
      <w:r w:rsidRPr="00372F89">
        <w:t>360,</w:t>
      </w:r>
      <w:r w:rsidR="00FF696F" w:rsidRPr="00372F89">
        <w:t xml:space="preserve"> </w:t>
      </w:r>
      <w:r w:rsidRPr="00372F89">
        <w:t>а</w:t>
      </w:r>
      <w:r w:rsidR="00FF696F" w:rsidRPr="00372F89">
        <w:t xml:space="preserve"> </w:t>
      </w:r>
      <w:r w:rsidRPr="00372F89">
        <w:t>не</w:t>
      </w:r>
      <w:r w:rsidR="00FF696F" w:rsidRPr="00372F89">
        <w:t xml:space="preserve"> </w:t>
      </w:r>
      <w:r w:rsidRPr="00372F89">
        <w:t>фактического</w:t>
      </w:r>
      <w:r w:rsidR="00FF696F" w:rsidRPr="00372F89">
        <w:t xml:space="preserve"> </w:t>
      </w:r>
      <w:r w:rsidRPr="00372F89">
        <w:t>количества</w:t>
      </w:r>
      <w:r w:rsidR="00FF696F" w:rsidRPr="00372F89">
        <w:t xml:space="preserve"> </w:t>
      </w:r>
      <w:r w:rsidRPr="00372F89">
        <w:t>дней</w:t>
      </w:r>
      <w:r w:rsidR="00FF696F" w:rsidRPr="00372F89">
        <w:t xml:space="preserve"> </w:t>
      </w:r>
      <w:r w:rsidRPr="00372F89">
        <w:t>в</w:t>
      </w:r>
      <w:r w:rsidR="00FF696F" w:rsidRPr="00372F89">
        <w:t xml:space="preserve"> </w:t>
      </w:r>
      <w:r w:rsidRPr="00372F89">
        <w:t>году.</w:t>
      </w:r>
    </w:p>
    <w:p w14:paraId="7F405AF4" w14:textId="77777777" w:rsidR="005C64D4" w:rsidRPr="00372F89" w:rsidRDefault="005C64D4" w:rsidP="005C64D4">
      <w:proofErr w:type="spellStart"/>
      <w:r w:rsidRPr="00372F89">
        <w:t>Балынин</w:t>
      </w:r>
      <w:proofErr w:type="spellEnd"/>
      <w:r w:rsidR="00FF696F" w:rsidRPr="00372F89">
        <w:t xml:space="preserve"> </w:t>
      </w:r>
      <w:r w:rsidRPr="00372F89">
        <w:t>указал</w:t>
      </w:r>
      <w:r w:rsidR="00FF696F" w:rsidRPr="00372F89">
        <w:t xml:space="preserve"> </w:t>
      </w:r>
      <w:r w:rsidRPr="00372F89">
        <w:t>на</w:t>
      </w:r>
      <w:r w:rsidR="00FF696F" w:rsidRPr="00372F89">
        <w:t xml:space="preserve"> </w:t>
      </w:r>
      <w:r w:rsidRPr="00372F89">
        <w:t>то,</w:t>
      </w:r>
      <w:r w:rsidR="00FF696F" w:rsidRPr="00372F89">
        <w:t xml:space="preserve"> </w:t>
      </w:r>
      <w:r w:rsidRPr="00372F89">
        <w:t>что</w:t>
      </w:r>
      <w:r w:rsidR="00FF696F" w:rsidRPr="00372F89">
        <w:t xml:space="preserve"> </w:t>
      </w:r>
      <w:r w:rsidRPr="00372F89">
        <w:t>существует</w:t>
      </w:r>
      <w:r w:rsidR="00FF696F" w:rsidRPr="00372F89">
        <w:t xml:space="preserve"> </w:t>
      </w:r>
      <w:r w:rsidRPr="00372F89">
        <w:t>возможность</w:t>
      </w:r>
      <w:r w:rsidR="00FF696F" w:rsidRPr="00372F89">
        <w:t xml:space="preserve"> </w:t>
      </w:r>
      <w:r w:rsidRPr="00372F89">
        <w:t>досрочного</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Женщины,</w:t>
      </w:r>
      <w:r w:rsidR="00FF696F" w:rsidRPr="00372F89">
        <w:t xml:space="preserve"> </w:t>
      </w:r>
      <w:r w:rsidRPr="00372F89">
        <w:t>у</w:t>
      </w:r>
      <w:r w:rsidR="00FF696F" w:rsidRPr="00372F89">
        <w:t xml:space="preserve"> </w:t>
      </w:r>
      <w:r w:rsidRPr="00372F89">
        <w:t>которых</w:t>
      </w:r>
      <w:r w:rsidR="00FF696F" w:rsidRPr="00372F89">
        <w:t xml:space="preserve"> </w:t>
      </w:r>
      <w:r w:rsidRPr="00372F89">
        <w:t>пятеро</w:t>
      </w:r>
      <w:r w:rsidR="00FF696F" w:rsidRPr="00372F89">
        <w:t xml:space="preserve"> </w:t>
      </w:r>
      <w:r w:rsidRPr="00372F89">
        <w:t>и</w:t>
      </w:r>
      <w:r w:rsidR="00FF696F" w:rsidRPr="00372F89">
        <w:t xml:space="preserve"> </w:t>
      </w:r>
      <w:r w:rsidRPr="00372F89">
        <w:t>более</w:t>
      </w:r>
      <w:r w:rsidR="00FF696F" w:rsidRPr="00372F89">
        <w:t xml:space="preserve"> </w:t>
      </w:r>
      <w:r w:rsidRPr="00372F89">
        <w:t>детей,</w:t>
      </w:r>
      <w:r w:rsidR="00FF696F" w:rsidRPr="00372F89">
        <w:t xml:space="preserve"> </w:t>
      </w:r>
      <w:r w:rsidRPr="00372F89">
        <w:t>могут</w:t>
      </w:r>
      <w:r w:rsidR="00FF696F" w:rsidRPr="00372F89">
        <w:t xml:space="preserve"> </w:t>
      </w:r>
      <w:r w:rsidRPr="00372F89">
        <w:t>выйти</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в</w:t>
      </w:r>
      <w:r w:rsidR="00FF696F" w:rsidRPr="00372F89">
        <w:t xml:space="preserve"> </w:t>
      </w:r>
      <w:r w:rsidRPr="00372F89">
        <w:t>возрасте</w:t>
      </w:r>
      <w:r w:rsidR="00FF696F" w:rsidRPr="00372F89">
        <w:t xml:space="preserve"> </w:t>
      </w:r>
      <w:r w:rsidRPr="00372F89">
        <w:t>50</w:t>
      </w:r>
      <w:r w:rsidR="00FF696F" w:rsidRPr="00372F89">
        <w:t xml:space="preserve"> </w:t>
      </w:r>
      <w:r w:rsidRPr="00372F89">
        <w:t>лет.</w:t>
      </w:r>
      <w:r w:rsidR="00FF696F" w:rsidRPr="00372F89">
        <w:t xml:space="preserve"> </w:t>
      </w:r>
      <w:r w:rsidRPr="00372F89">
        <w:t>Эксперт</w:t>
      </w:r>
      <w:r w:rsidR="00FF696F" w:rsidRPr="00372F89">
        <w:t xml:space="preserve"> </w:t>
      </w:r>
      <w:r w:rsidRPr="00372F89">
        <w:t>подчеркнул,</w:t>
      </w:r>
      <w:r w:rsidR="00FF696F" w:rsidRPr="00372F89">
        <w:t xml:space="preserve"> </w:t>
      </w:r>
      <w:r w:rsidRPr="00372F89">
        <w:t>что</w:t>
      </w:r>
      <w:r w:rsidR="00FF696F" w:rsidRPr="00372F89">
        <w:t xml:space="preserve"> </w:t>
      </w:r>
      <w:r w:rsidRPr="00372F89">
        <w:t>также</w:t>
      </w:r>
      <w:r w:rsidR="00FF696F" w:rsidRPr="00372F89">
        <w:t xml:space="preserve"> </w:t>
      </w:r>
      <w:r w:rsidRPr="00372F89">
        <w:t>установлено</w:t>
      </w:r>
      <w:r w:rsidR="00FF696F" w:rsidRPr="00372F89">
        <w:t xml:space="preserve"> </w:t>
      </w:r>
      <w:r w:rsidRPr="00372F89">
        <w:t>два</w:t>
      </w:r>
      <w:r w:rsidR="00FF696F" w:rsidRPr="00372F89">
        <w:t xml:space="preserve"> </w:t>
      </w:r>
      <w:r w:rsidRPr="00372F89">
        <w:t>требования:</w:t>
      </w:r>
      <w:r w:rsidR="00FF696F" w:rsidRPr="00372F89">
        <w:t xml:space="preserve"> </w:t>
      </w:r>
      <w:r w:rsidRPr="00372F89">
        <w:t>страховой</w:t>
      </w:r>
      <w:r w:rsidR="00FF696F" w:rsidRPr="00372F89">
        <w:t xml:space="preserve"> </w:t>
      </w:r>
      <w:r w:rsidRPr="00372F89">
        <w:t>стаж</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15</w:t>
      </w:r>
      <w:r w:rsidR="00FF696F" w:rsidRPr="00372F89">
        <w:t xml:space="preserve"> </w:t>
      </w:r>
      <w:r w:rsidRPr="00372F89">
        <w:t>лет</w:t>
      </w:r>
      <w:r w:rsidR="00FF696F" w:rsidRPr="00372F89">
        <w:t xml:space="preserve"> </w:t>
      </w:r>
      <w:r w:rsidRPr="00372F89">
        <w:t>и</w:t>
      </w:r>
      <w:r w:rsidR="00FF696F" w:rsidRPr="00372F89">
        <w:t xml:space="preserve"> </w:t>
      </w:r>
      <w:r w:rsidRPr="00372F89">
        <w:t>факт</w:t>
      </w:r>
      <w:r w:rsidR="00FF696F" w:rsidRPr="00372F89">
        <w:t xml:space="preserve"> </w:t>
      </w:r>
      <w:r w:rsidRPr="00372F89">
        <w:t>воспитания</w:t>
      </w:r>
      <w:r w:rsidR="00FF696F" w:rsidRPr="00372F89">
        <w:t xml:space="preserve"> </w:t>
      </w:r>
      <w:r w:rsidRPr="00372F89">
        <w:t>каждого</w:t>
      </w:r>
      <w:r w:rsidR="00FF696F" w:rsidRPr="00372F89">
        <w:t xml:space="preserve"> </w:t>
      </w:r>
      <w:r w:rsidRPr="00372F89">
        <w:t>из</w:t>
      </w:r>
      <w:r w:rsidR="00FF696F" w:rsidRPr="00372F89">
        <w:t xml:space="preserve"> </w:t>
      </w:r>
      <w:r w:rsidRPr="00372F89">
        <w:t>детей</w:t>
      </w:r>
      <w:r w:rsidR="00FF696F" w:rsidRPr="00372F89">
        <w:t xml:space="preserve"> </w:t>
      </w:r>
      <w:r w:rsidRPr="00372F89">
        <w:t>до</w:t>
      </w:r>
      <w:r w:rsidR="00FF696F" w:rsidRPr="00372F89">
        <w:t xml:space="preserve"> </w:t>
      </w:r>
      <w:r w:rsidRPr="00372F89">
        <w:t>достижения</w:t>
      </w:r>
      <w:r w:rsidR="00FF696F" w:rsidRPr="00372F89">
        <w:t xml:space="preserve"> </w:t>
      </w:r>
      <w:r w:rsidRPr="00372F89">
        <w:t>ими</w:t>
      </w:r>
      <w:r w:rsidR="00FF696F" w:rsidRPr="00372F89">
        <w:t xml:space="preserve"> </w:t>
      </w:r>
      <w:r w:rsidRPr="00372F89">
        <w:t>возраста</w:t>
      </w:r>
      <w:r w:rsidR="00FF696F" w:rsidRPr="00372F89">
        <w:t xml:space="preserve"> </w:t>
      </w:r>
      <w:r w:rsidRPr="00372F89">
        <w:t>восьми</w:t>
      </w:r>
      <w:r w:rsidR="00FF696F" w:rsidRPr="00372F89">
        <w:t xml:space="preserve"> </w:t>
      </w:r>
      <w:r w:rsidRPr="00372F89">
        <w:t>лет.</w:t>
      </w:r>
      <w:r w:rsidR="00FF696F" w:rsidRPr="00372F89">
        <w:t xml:space="preserve"> </w:t>
      </w:r>
      <w:r w:rsidRPr="00372F89">
        <w:t>Помимо</w:t>
      </w:r>
      <w:r w:rsidR="00FF696F" w:rsidRPr="00372F89">
        <w:t xml:space="preserve"> </w:t>
      </w:r>
      <w:r w:rsidRPr="00372F89">
        <w:t>этого,</w:t>
      </w:r>
      <w:r w:rsidR="00FF696F" w:rsidRPr="00372F89">
        <w:t xml:space="preserve"> </w:t>
      </w:r>
      <w:r w:rsidRPr="00372F89">
        <w:t>специалист</w:t>
      </w:r>
      <w:r w:rsidR="00FF696F" w:rsidRPr="00372F89">
        <w:t xml:space="preserve"> </w:t>
      </w:r>
      <w:r w:rsidRPr="00372F89">
        <w:t>напомнил,</w:t>
      </w:r>
      <w:r w:rsidR="00FF696F" w:rsidRPr="00372F89">
        <w:t xml:space="preserve"> </w:t>
      </w:r>
      <w:r w:rsidRPr="00372F89">
        <w:t>что</w:t>
      </w:r>
      <w:r w:rsidR="00FF696F" w:rsidRPr="00372F89">
        <w:t xml:space="preserve"> </w:t>
      </w:r>
      <w:r w:rsidRPr="00372F89">
        <w:t>женщина</w:t>
      </w:r>
      <w:r w:rsidR="00FF696F" w:rsidRPr="00372F89">
        <w:t xml:space="preserve"> </w:t>
      </w:r>
      <w:r w:rsidRPr="00372F89">
        <w:t>с</w:t>
      </w:r>
      <w:r w:rsidR="00FF696F" w:rsidRPr="00372F89">
        <w:t xml:space="preserve"> </w:t>
      </w:r>
      <w:r w:rsidRPr="00372F89">
        <w:t>тремя</w:t>
      </w:r>
      <w:r w:rsidR="00FF696F" w:rsidRPr="00372F89">
        <w:t xml:space="preserve"> </w:t>
      </w:r>
      <w:r w:rsidRPr="00372F89">
        <w:t>детьми</w:t>
      </w:r>
      <w:r w:rsidR="00FF696F" w:rsidRPr="00372F89">
        <w:t xml:space="preserve"> </w:t>
      </w:r>
      <w:r w:rsidRPr="00372F89">
        <w:t>может</w:t>
      </w:r>
      <w:r w:rsidR="00FF696F" w:rsidRPr="00372F89">
        <w:t xml:space="preserve"> </w:t>
      </w:r>
      <w:r w:rsidRPr="00372F89">
        <w:t>выйти</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в</w:t>
      </w:r>
      <w:r w:rsidR="00FF696F" w:rsidRPr="00372F89">
        <w:t xml:space="preserve"> </w:t>
      </w:r>
      <w:r w:rsidRPr="00372F89">
        <w:t>возрасте</w:t>
      </w:r>
      <w:r w:rsidR="00FF696F" w:rsidRPr="00372F89">
        <w:t xml:space="preserve"> </w:t>
      </w:r>
      <w:r w:rsidRPr="00372F89">
        <w:t>57</w:t>
      </w:r>
      <w:r w:rsidR="00FF696F" w:rsidRPr="00372F89">
        <w:t xml:space="preserve"> </w:t>
      </w:r>
      <w:r w:rsidRPr="00372F89">
        <w:t>лет,</w:t>
      </w:r>
      <w:r w:rsidR="00FF696F" w:rsidRPr="00372F89">
        <w:t xml:space="preserve"> </w:t>
      </w:r>
      <w:r w:rsidRPr="00372F89">
        <w:t>а</w:t>
      </w:r>
      <w:r w:rsidR="00FF696F" w:rsidRPr="00372F89">
        <w:t xml:space="preserve"> </w:t>
      </w:r>
      <w:r w:rsidRPr="00372F89">
        <w:t>женщина</w:t>
      </w:r>
      <w:r w:rsidR="00FF696F" w:rsidRPr="00372F89">
        <w:t xml:space="preserve"> </w:t>
      </w:r>
      <w:r w:rsidRPr="00372F89">
        <w:t>с</w:t>
      </w:r>
      <w:r w:rsidR="00FF696F" w:rsidRPr="00372F89">
        <w:t xml:space="preserve"> </w:t>
      </w:r>
      <w:r w:rsidRPr="00372F89">
        <w:t>четырьмя</w:t>
      </w:r>
      <w:r w:rsidR="00FF696F" w:rsidRPr="00372F89">
        <w:t xml:space="preserve"> </w:t>
      </w:r>
      <w:r w:rsidRPr="00372F89">
        <w:t>детьми</w:t>
      </w:r>
      <w:r w:rsidR="00FF696F" w:rsidRPr="00372F89">
        <w:t xml:space="preserve"> </w:t>
      </w:r>
      <w:r w:rsidRPr="00372F89">
        <w:t>-</w:t>
      </w:r>
      <w:r w:rsidR="00FF696F" w:rsidRPr="00372F89">
        <w:t xml:space="preserve"> </w:t>
      </w:r>
      <w:r w:rsidRPr="00372F89">
        <w:t>в</w:t>
      </w:r>
      <w:r w:rsidR="00FF696F" w:rsidRPr="00372F89">
        <w:t xml:space="preserve"> </w:t>
      </w:r>
      <w:r w:rsidRPr="00372F89">
        <w:t>возрасте</w:t>
      </w:r>
      <w:r w:rsidR="00FF696F" w:rsidRPr="00372F89">
        <w:t xml:space="preserve"> </w:t>
      </w:r>
      <w:r w:rsidRPr="00372F89">
        <w:t>56</w:t>
      </w:r>
      <w:r w:rsidR="00FF696F" w:rsidRPr="00372F89">
        <w:t xml:space="preserve"> </w:t>
      </w:r>
      <w:r w:rsidRPr="00372F89">
        <w:t>лет.</w:t>
      </w:r>
    </w:p>
    <w:p w14:paraId="62EE4803" w14:textId="77777777" w:rsidR="005C64D4" w:rsidRPr="00372F89" w:rsidRDefault="005C64D4" w:rsidP="005C64D4">
      <w:r w:rsidRPr="00372F89">
        <w:t>Ранее,</w:t>
      </w:r>
      <w:r w:rsidR="00FF696F" w:rsidRPr="00372F89">
        <w:t xml:space="preserve"> </w:t>
      </w:r>
      <w:r w:rsidRPr="00372F89">
        <w:t>3</w:t>
      </w:r>
      <w:r w:rsidR="00FF696F" w:rsidRPr="00372F89">
        <w:t xml:space="preserve"> </w:t>
      </w:r>
      <w:r w:rsidRPr="00372F89">
        <w:t>мая,</w:t>
      </w:r>
      <w:r w:rsidR="00FF696F" w:rsidRPr="00372F89">
        <w:t xml:space="preserve"> </w:t>
      </w:r>
      <w:r w:rsidRPr="00372F89">
        <w:t>бухгалтер</w:t>
      </w:r>
      <w:r w:rsidR="00FF696F" w:rsidRPr="00372F89">
        <w:t xml:space="preserve"> </w:t>
      </w:r>
      <w:r w:rsidRPr="00372F89">
        <w:t>Анастасия</w:t>
      </w:r>
      <w:r w:rsidR="00FF696F" w:rsidRPr="00372F89">
        <w:t xml:space="preserve"> </w:t>
      </w:r>
      <w:r w:rsidRPr="00372F89">
        <w:t>Моргунова</w:t>
      </w:r>
      <w:r w:rsidR="00FF696F" w:rsidRPr="00372F89">
        <w:t xml:space="preserve"> </w:t>
      </w:r>
      <w:r w:rsidRPr="00372F89">
        <w:t>в</w:t>
      </w:r>
      <w:r w:rsidR="00FF696F" w:rsidRPr="00372F89">
        <w:t xml:space="preserve"> </w:t>
      </w:r>
      <w:r w:rsidRPr="00372F89">
        <w:t>беседе</w:t>
      </w:r>
      <w:r w:rsidR="00FF696F" w:rsidRPr="00372F89">
        <w:t xml:space="preserve"> </w:t>
      </w:r>
      <w:r w:rsidRPr="00372F89">
        <w:t>с</w:t>
      </w:r>
      <w:r w:rsidR="00FF696F" w:rsidRPr="00372F89">
        <w:t xml:space="preserve"> </w:t>
      </w:r>
      <w:r w:rsidRPr="00372F89">
        <w:t>Life.ru</w:t>
      </w:r>
      <w:r w:rsidR="00FF696F" w:rsidRPr="00372F89">
        <w:t xml:space="preserve"> </w:t>
      </w:r>
      <w:r w:rsidRPr="00372F89">
        <w:t>посоветовала</w:t>
      </w:r>
      <w:r w:rsidR="00FF696F" w:rsidRPr="00372F89">
        <w:t xml:space="preserve"> </w:t>
      </w:r>
      <w:r w:rsidRPr="00372F89">
        <w:t>работать</w:t>
      </w:r>
      <w:r w:rsidR="00FF696F" w:rsidRPr="00372F89">
        <w:t xml:space="preserve"> </w:t>
      </w:r>
      <w:r w:rsidRPr="00372F89">
        <w:t>на</w:t>
      </w:r>
      <w:r w:rsidR="00FF696F" w:rsidRPr="00372F89">
        <w:t xml:space="preserve"> </w:t>
      </w:r>
      <w:r w:rsidRPr="00372F89">
        <w:t>Крайнем</w:t>
      </w:r>
      <w:r w:rsidR="00FF696F" w:rsidRPr="00372F89">
        <w:t xml:space="preserve"> </w:t>
      </w:r>
      <w:r w:rsidRPr="00372F89">
        <w:t>Севере</w:t>
      </w:r>
      <w:r w:rsidR="00FF696F" w:rsidRPr="00372F89">
        <w:t xml:space="preserve"> </w:t>
      </w:r>
      <w:r w:rsidRPr="00372F89">
        <w:t>или</w:t>
      </w:r>
      <w:r w:rsidR="00FF696F" w:rsidRPr="00372F89">
        <w:t xml:space="preserve"> </w:t>
      </w:r>
      <w:r w:rsidRPr="00372F89">
        <w:t>в</w:t>
      </w:r>
      <w:r w:rsidR="00FF696F" w:rsidRPr="00372F89">
        <w:t xml:space="preserve"> </w:t>
      </w:r>
      <w:r w:rsidRPr="00372F89">
        <w:t>селе,</w:t>
      </w:r>
      <w:r w:rsidR="00FF696F" w:rsidRPr="00372F89">
        <w:t xml:space="preserve"> </w:t>
      </w:r>
      <w:r w:rsidRPr="00372F89">
        <w:t>чтобы</w:t>
      </w:r>
      <w:r w:rsidR="00FF696F" w:rsidRPr="00372F89">
        <w:t xml:space="preserve"> </w:t>
      </w:r>
      <w:r w:rsidRPr="00372F89">
        <w:t>увеличить</w:t>
      </w:r>
      <w:r w:rsidR="00FF696F" w:rsidRPr="00372F89">
        <w:t xml:space="preserve"> </w:t>
      </w:r>
      <w:r w:rsidRPr="00372F89">
        <w:t>размер</w:t>
      </w:r>
      <w:r w:rsidR="00FF696F" w:rsidRPr="00372F89">
        <w:t xml:space="preserve"> </w:t>
      </w:r>
      <w:r w:rsidRPr="00372F89">
        <w:t>будущей</w:t>
      </w:r>
      <w:r w:rsidR="00FF696F" w:rsidRPr="00372F89">
        <w:t xml:space="preserve"> </w:t>
      </w:r>
      <w:r w:rsidRPr="00372F89">
        <w:t>пенсии.</w:t>
      </w:r>
      <w:r w:rsidR="00FF696F" w:rsidRPr="00372F89">
        <w:t xml:space="preserve"> </w:t>
      </w:r>
      <w:r w:rsidRPr="00372F89">
        <w:t>По</w:t>
      </w:r>
      <w:r w:rsidR="00FF696F" w:rsidRPr="00372F89">
        <w:t xml:space="preserve"> </w:t>
      </w:r>
      <w:r w:rsidRPr="00372F89">
        <w:t>ее</w:t>
      </w:r>
      <w:r w:rsidR="00FF696F" w:rsidRPr="00372F89">
        <w:t xml:space="preserve"> </w:t>
      </w:r>
      <w:r w:rsidRPr="00372F89">
        <w:t>словам,</w:t>
      </w:r>
      <w:r w:rsidR="00FF696F" w:rsidRPr="00372F89">
        <w:t xml:space="preserve"> </w:t>
      </w:r>
      <w:r w:rsidRPr="00372F89">
        <w:lastRenderedPageBreak/>
        <w:t>также</w:t>
      </w:r>
      <w:r w:rsidR="00FF696F" w:rsidRPr="00372F89">
        <w:t xml:space="preserve"> </w:t>
      </w:r>
      <w:r w:rsidRPr="00372F89">
        <w:t>можно</w:t>
      </w:r>
      <w:r w:rsidR="00FF696F" w:rsidRPr="00372F89">
        <w:t xml:space="preserve"> </w:t>
      </w:r>
      <w:r w:rsidRPr="00372F89">
        <w:t>выйти</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позже</w:t>
      </w:r>
      <w:r w:rsidR="00FF696F" w:rsidRPr="00372F89">
        <w:t xml:space="preserve"> </w:t>
      </w:r>
      <w:r w:rsidRPr="00372F89">
        <w:t>положенного</w:t>
      </w:r>
      <w:r w:rsidR="00FF696F" w:rsidRPr="00372F89">
        <w:t xml:space="preserve"> </w:t>
      </w:r>
      <w:r w:rsidRPr="00372F89">
        <w:t>срока,</w:t>
      </w:r>
      <w:r w:rsidR="00FF696F" w:rsidRPr="00372F89">
        <w:t xml:space="preserve"> </w:t>
      </w:r>
      <w:r w:rsidRPr="00372F89">
        <w:t>сообщает</w:t>
      </w:r>
      <w:r w:rsidR="00FF696F" w:rsidRPr="00372F89">
        <w:t xml:space="preserve"> </w:t>
      </w:r>
      <w:r w:rsidRPr="00372F89">
        <w:t>360.ru.</w:t>
      </w:r>
      <w:r w:rsidR="00FF696F" w:rsidRPr="00372F89">
        <w:t xml:space="preserve"> </w:t>
      </w:r>
      <w:r w:rsidRPr="00372F89">
        <w:t>Так,</w:t>
      </w:r>
      <w:r w:rsidR="00FF696F" w:rsidRPr="00372F89">
        <w:t xml:space="preserve"> </w:t>
      </w:r>
      <w:r w:rsidRPr="00372F89">
        <w:t>если</w:t>
      </w:r>
      <w:r w:rsidR="00FF696F" w:rsidRPr="00372F89">
        <w:t xml:space="preserve"> </w:t>
      </w:r>
      <w:r w:rsidRPr="00372F89">
        <w:t>выйти</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на</w:t>
      </w:r>
      <w:r w:rsidR="00FF696F" w:rsidRPr="00372F89">
        <w:t xml:space="preserve"> </w:t>
      </w:r>
      <w:r w:rsidRPr="00372F89">
        <w:t>пять</w:t>
      </w:r>
      <w:r w:rsidR="00FF696F" w:rsidRPr="00372F89">
        <w:t xml:space="preserve"> </w:t>
      </w:r>
      <w:r w:rsidRPr="00372F89">
        <w:t>лет</w:t>
      </w:r>
      <w:r w:rsidR="00FF696F" w:rsidRPr="00372F89">
        <w:t xml:space="preserve"> </w:t>
      </w:r>
      <w:r w:rsidRPr="00372F89">
        <w:t>позже,</w:t>
      </w:r>
      <w:r w:rsidR="00FF696F" w:rsidRPr="00372F89">
        <w:t xml:space="preserve"> </w:t>
      </w:r>
      <w:r w:rsidRPr="00372F89">
        <w:t>то</w:t>
      </w:r>
      <w:r w:rsidR="00FF696F" w:rsidRPr="00372F89">
        <w:t xml:space="preserve"> </w:t>
      </w:r>
      <w:r w:rsidRPr="00372F89">
        <w:t>фиксированная</w:t>
      </w:r>
      <w:r w:rsidR="00FF696F" w:rsidRPr="00372F89">
        <w:t xml:space="preserve"> </w:t>
      </w:r>
      <w:r w:rsidRPr="00372F89">
        <w:t>выплата</w:t>
      </w:r>
      <w:r w:rsidR="00FF696F" w:rsidRPr="00372F89">
        <w:t xml:space="preserve"> </w:t>
      </w:r>
      <w:r w:rsidRPr="00372F89">
        <w:t>будет</w:t>
      </w:r>
      <w:r w:rsidR="00FF696F" w:rsidRPr="00372F89">
        <w:t xml:space="preserve"> </w:t>
      </w:r>
      <w:r w:rsidRPr="00372F89">
        <w:t>на</w:t>
      </w:r>
      <w:r w:rsidR="00FF696F" w:rsidRPr="00372F89">
        <w:t xml:space="preserve"> </w:t>
      </w:r>
      <w:r w:rsidRPr="00372F89">
        <w:t>36%</w:t>
      </w:r>
      <w:r w:rsidR="00FF696F" w:rsidRPr="00372F89">
        <w:t xml:space="preserve"> </w:t>
      </w:r>
      <w:r w:rsidRPr="00372F89">
        <w:t>больше,</w:t>
      </w:r>
      <w:r w:rsidR="00FF696F" w:rsidRPr="00372F89">
        <w:t xml:space="preserve"> </w:t>
      </w:r>
      <w:r w:rsidRPr="00372F89">
        <w:t>а</w:t>
      </w:r>
      <w:r w:rsidR="00FF696F" w:rsidRPr="00372F89">
        <w:t xml:space="preserve"> </w:t>
      </w:r>
      <w:r w:rsidRPr="00372F89">
        <w:t>сумма</w:t>
      </w:r>
      <w:r w:rsidR="00FF696F" w:rsidRPr="00372F89">
        <w:t xml:space="preserve"> </w:t>
      </w:r>
      <w:r w:rsidRPr="00372F89">
        <w:t>коэффициентов</w:t>
      </w:r>
      <w:r w:rsidR="00FF696F" w:rsidRPr="00372F89">
        <w:t xml:space="preserve"> </w:t>
      </w:r>
      <w:r w:rsidRPr="00372F89">
        <w:t>-</w:t>
      </w:r>
      <w:r w:rsidR="00FF696F" w:rsidRPr="00372F89">
        <w:t xml:space="preserve"> </w:t>
      </w:r>
      <w:r w:rsidRPr="00372F89">
        <w:t>на</w:t>
      </w:r>
      <w:r w:rsidR="00FF696F" w:rsidRPr="00372F89">
        <w:t xml:space="preserve"> </w:t>
      </w:r>
      <w:r w:rsidRPr="00372F89">
        <w:t>45%.</w:t>
      </w:r>
    </w:p>
    <w:p w14:paraId="6A4D8137" w14:textId="77777777" w:rsidR="005C64D4" w:rsidRPr="00372F89" w:rsidRDefault="005C64D4" w:rsidP="005C64D4">
      <w:r w:rsidRPr="00372F89">
        <w:t>15</w:t>
      </w:r>
      <w:r w:rsidR="00FF696F" w:rsidRPr="00372F89">
        <w:t xml:space="preserve"> </w:t>
      </w:r>
      <w:r w:rsidRPr="00372F89">
        <w:t>апреля</w:t>
      </w:r>
      <w:r w:rsidR="00FF696F" w:rsidRPr="00372F89">
        <w:t xml:space="preserve"> </w:t>
      </w:r>
      <w:r w:rsidRPr="00372F89">
        <w:t>правительство</w:t>
      </w:r>
      <w:r w:rsidR="00FF696F" w:rsidRPr="00372F89">
        <w:t xml:space="preserve"> </w:t>
      </w:r>
      <w:r w:rsidRPr="00372F89">
        <w:t>России</w:t>
      </w:r>
      <w:r w:rsidR="00FF696F" w:rsidRPr="00372F89">
        <w:t xml:space="preserve"> </w:t>
      </w:r>
      <w:r w:rsidRPr="00372F89">
        <w:t>поддержало</w:t>
      </w:r>
      <w:r w:rsidR="00FF696F" w:rsidRPr="00372F89">
        <w:t xml:space="preserve"> </w:t>
      </w:r>
      <w:r w:rsidRPr="00372F89">
        <w:t>законопроект</w:t>
      </w:r>
      <w:r w:rsidR="00FF696F" w:rsidRPr="00372F89">
        <w:t xml:space="preserve"> </w:t>
      </w:r>
      <w:r w:rsidRPr="00372F89">
        <w:t>о</w:t>
      </w:r>
      <w:r w:rsidR="00FF696F" w:rsidRPr="00372F89">
        <w:t xml:space="preserve"> </w:t>
      </w:r>
      <w:r w:rsidRPr="00372F89">
        <w:t>выплате</w:t>
      </w:r>
      <w:r w:rsidR="00FF696F" w:rsidRPr="00372F89">
        <w:t xml:space="preserve"> </w:t>
      </w:r>
      <w:r w:rsidRPr="00372F89">
        <w:t>двойной</w:t>
      </w:r>
      <w:r w:rsidR="00FF696F" w:rsidRPr="00372F89">
        <w:t xml:space="preserve"> </w:t>
      </w:r>
      <w:r w:rsidRPr="00372F89">
        <w:t>пенсии</w:t>
      </w:r>
      <w:r w:rsidR="00FF696F" w:rsidRPr="00372F89">
        <w:t xml:space="preserve"> </w:t>
      </w:r>
      <w:r w:rsidRPr="00372F89">
        <w:t>детям-инвалидам,</w:t>
      </w:r>
      <w:r w:rsidR="00FF696F" w:rsidRPr="00372F89">
        <w:t xml:space="preserve"> </w:t>
      </w:r>
      <w:r w:rsidRPr="00372F89">
        <w:t>чьи</w:t>
      </w:r>
      <w:r w:rsidR="00FF696F" w:rsidRPr="00372F89">
        <w:t xml:space="preserve"> </w:t>
      </w:r>
      <w:r w:rsidRPr="00372F89">
        <w:t>родители</w:t>
      </w:r>
      <w:r w:rsidR="00FF696F" w:rsidRPr="00372F89">
        <w:t xml:space="preserve"> </w:t>
      </w:r>
      <w:r w:rsidRPr="00372F89">
        <w:t>погибли</w:t>
      </w:r>
      <w:r w:rsidR="00FF696F" w:rsidRPr="00372F89">
        <w:t xml:space="preserve"> </w:t>
      </w:r>
      <w:r w:rsidRPr="00372F89">
        <w:t>во</w:t>
      </w:r>
      <w:r w:rsidR="00FF696F" w:rsidRPr="00372F89">
        <w:t xml:space="preserve"> </w:t>
      </w:r>
      <w:r w:rsidRPr="00372F89">
        <w:t>время</w:t>
      </w:r>
      <w:r w:rsidR="00FF696F" w:rsidRPr="00372F89">
        <w:t xml:space="preserve"> </w:t>
      </w:r>
      <w:r w:rsidRPr="00372F89">
        <w:t>специальной</w:t>
      </w:r>
      <w:r w:rsidR="00FF696F" w:rsidRPr="00372F89">
        <w:t xml:space="preserve"> </w:t>
      </w:r>
      <w:r w:rsidRPr="00372F89">
        <w:t>военной</w:t>
      </w:r>
      <w:r w:rsidR="00FF696F" w:rsidRPr="00372F89">
        <w:t xml:space="preserve"> </w:t>
      </w:r>
      <w:r w:rsidRPr="00372F89">
        <w:t>операции.</w:t>
      </w:r>
    </w:p>
    <w:p w14:paraId="3A630AED" w14:textId="77777777" w:rsidR="005C64D4" w:rsidRPr="00372F89" w:rsidRDefault="005C64D4" w:rsidP="005C64D4">
      <w:r w:rsidRPr="00372F89">
        <w:t>До</w:t>
      </w:r>
      <w:r w:rsidR="00FF696F" w:rsidRPr="00372F89">
        <w:t xml:space="preserve"> </w:t>
      </w:r>
      <w:r w:rsidRPr="00372F89">
        <w:t>этого,</w:t>
      </w:r>
      <w:r w:rsidR="00FF696F" w:rsidRPr="00372F89">
        <w:t xml:space="preserve"> </w:t>
      </w:r>
      <w:r w:rsidRPr="00372F89">
        <w:t>5</w:t>
      </w:r>
      <w:r w:rsidR="00FF696F" w:rsidRPr="00372F89">
        <w:t xml:space="preserve"> </w:t>
      </w:r>
      <w:r w:rsidRPr="00372F89">
        <w:t>апреля,</w:t>
      </w:r>
      <w:r w:rsidR="00FF696F" w:rsidRPr="00372F89">
        <w:t xml:space="preserve"> </w:t>
      </w:r>
      <w:r w:rsidRPr="00372F89">
        <w:t>уполномоченный</w:t>
      </w:r>
      <w:r w:rsidR="00FF696F" w:rsidRPr="00372F89">
        <w:t xml:space="preserve"> </w:t>
      </w:r>
      <w:r w:rsidRPr="00372F89">
        <w:t>по</w:t>
      </w:r>
      <w:r w:rsidR="00FF696F" w:rsidRPr="00372F89">
        <w:t xml:space="preserve"> </w:t>
      </w:r>
      <w:r w:rsidRPr="00372F89">
        <w:t>правам</w:t>
      </w:r>
      <w:r w:rsidR="00FF696F" w:rsidRPr="00372F89">
        <w:t xml:space="preserve"> </w:t>
      </w:r>
      <w:r w:rsidRPr="00372F89">
        <w:t>ребенка</w:t>
      </w:r>
      <w:r w:rsidR="00FF696F" w:rsidRPr="00372F89">
        <w:t xml:space="preserve"> </w:t>
      </w:r>
      <w:r w:rsidRPr="00372F89">
        <w:t>в</w:t>
      </w:r>
      <w:r w:rsidR="00FF696F" w:rsidRPr="00372F89">
        <w:t xml:space="preserve"> </w:t>
      </w:r>
      <w:r w:rsidRPr="00372F89">
        <w:t>Татарстане</w:t>
      </w:r>
      <w:r w:rsidR="00FF696F" w:rsidRPr="00372F89">
        <w:t xml:space="preserve"> </w:t>
      </w:r>
      <w:r w:rsidRPr="00372F89">
        <w:t>Ирина</w:t>
      </w:r>
      <w:r w:rsidR="00FF696F" w:rsidRPr="00372F89">
        <w:t xml:space="preserve"> </w:t>
      </w:r>
      <w:r w:rsidRPr="00372F89">
        <w:t>Волынец</w:t>
      </w:r>
      <w:r w:rsidR="00FF696F" w:rsidRPr="00372F89">
        <w:t xml:space="preserve"> </w:t>
      </w:r>
      <w:r w:rsidRPr="00372F89">
        <w:t>предложила</w:t>
      </w:r>
      <w:r w:rsidR="00FF696F" w:rsidRPr="00372F89">
        <w:t xml:space="preserve"> </w:t>
      </w:r>
      <w:r w:rsidRPr="00372F89">
        <w:t>включить</w:t>
      </w:r>
      <w:r w:rsidR="00FF696F" w:rsidRPr="00372F89">
        <w:t xml:space="preserve"> </w:t>
      </w:r>
      <w:r w:rsidRPr="00372F89">
        <w:t>в</w:t>
      </w:r>
      <w:r w:rsidR="00FF696F" w:rsidRPr="00372F89">
        <w:t xml:space="preserve"> </w:t>
      </w:r>
      <w:r w:rsidRPr="00372F89">
        <w:t>страховой</w:t>
      </w:r>
      <w:r w:rsidR="00FF696F" w:rsidRPr="00372F89">
        <w:t xml:space="preserve"> </w:t>
      </w:r>
      <w:r w:rsidRPr="00372F89">
        <w:t>стаж</w:t>
      </w:r>
      <w:r w:rsidR="00FF696F" w:rsidRPr="00372F89">
        <w:t xml:space="preserve"> </w:t>
      </w:r>
      <w:r w:rsidRPr="00372F89">
        <w:t>матери</w:t>
      </w:r>
      <w:r w:rsidR="00FF696F" w:rsidRPr="00372F89">
        <w:t xml:space="preserve"> </w:t>
      </w:r>
      <w:r w:rsidRPr="00372F89">
        <w:t>период</w:t>
      </w:r>
      <w:r w:rsidR="00FF696F" w:rsidRPr="00372F89">
        <w:t xml:space="preserve"> </w:t>
      </w:r>
      <w:r w:rsidRPr="00372F89">
        <w:t>с</w:t>
      </w:r>
      <w:r w:rsidR="00FF696F" w:rsidRPr="00372F89">
        <w:t xml:space="preserve"> </w:t>
      </w:r>
      <w:r w:rsidRPr="00372F89">
        <w:t>момента</w:t>
      </w:r>
      <w:r w:rsidR="00FF696F" w:rsidRPr="00372F89">
        <w:t xml:space="preserve"> </w:t>
      </w:r>
      <w:r w:rsidRPr="00372F89">
        <w:t>рождения</w:t>
      </w:r>
      <w:r w:rsidR="00FF696F" w:rsidRPr="00372F89">
        <w:t xml:space="preserve"> </w:t>
      </w:r>
      <w:r w:rsidRPr="00372F89">
        <w:t>третьего</w:t>
      </w:r>
      <w:r w:rsidR="00FF696F" w:rsidRPr="00372F89">
        <w:t xml:space="preserve"> </w:t>
      </w:r>
      <w:r w:rsidRPr="00372F89">
        <w:t>ребенка</w:t>
      </w:r>
      <w:r w:rsidR="00FF696F" w:rsidRPr="00372F89">
        <w:t xml:space="preserve"> </w:t>
      </w:r>
      <w:r w:rsidRPr="00372F89">
        <w:t>до</w:t>
      </w:r>
      <w:r w:rsidR="00FF696F" w:rsidRPr="00372F89">
        <w:t xml:space="preserve"> </w:t>
      </w:r>
      <w:r w:rsidRPr="00372F89">
        <w:t>достижения</w:t>
      </w:r>
      <w:r w:rsidR="00FF696F" w:rsidRPr="00372F89">
        <w:t xml:space="preserve"> </w:t>
      </w:r>
      <w:r w:rsidRPr="00372F89">
        <w:t>ею</w:t>
      </w:r>
      <w:r w:rsidR="00FF696F" w:rsidRPr="00372F89">
        <w:t xml:space="preserve"> </w:t>
      </w:r>
      <w:r w:rsidRPr="00372F89">
        <w:t>пенсионного</w:t>
      </w:r>
      <w:r w:rsidR="00FF696F" w:rsidRPr="00372F89">
        <w:t xml:space="preserve"> </w:t>
      </w:r>
      <w:r w:rsidRPr="00372F89">
        <w:t>возраста,</w:t>
      </w:r>
      <w:r w:rsidR="00FF696F" w:rsidRPr="00372F89">
        <w:t xml:space="preserve"> </w:t>
      </w:r>
      <w:r w:rsidRPr="00372F89">
        <w:t>отмечает</w:t>
      </w:r>
      <w:r w:rsidR="00FF696F" w:rsidRPr="00372F89">
        <w:t xml:space="preserve"> </w:t>
      </w:r>
      <w:r w:rsidRPr="00372F89">
        <w:t>RT.</w:t>
      </w:r>
      <w:r w:rsidR="00FF696F" w:rsidRPr="00372F89">
        <w:t xml:space="preserve"> </w:t>
      </w:r>
      <w:r w:rsidRPr="00372F89">
        <w:t>По</w:t>
      </w:r>
      <w:r w:rsidR="00FF696F" w:rsidRPr="00372F89">
        <w:t xml:space="preserve"> </w:t>
      </w:r>
      <w:r w:rsidRPr="00372F89">
        <w:t>ее</w:t>
      </w:r>
      <w:r w:rsidR="00FF696F" w:rsidRPr="00372F89">
        <w:t xml:space="preserve"> </w:t>
      </w:r>
      <w:r w:rsidRPr="00372F89">
        <w:t>мнению,</w:t>
      </w:r>
      <w:r w:rsidR="00FF696F" w:rsidRPr="00372F89">
        <w:t xml:space="preserve"> </w:t>
      </w:r>
      <w:r w:rsidRPr="00372F89">
        <w:t>это</w:t>
      </w:r>
      <w:r w:rsidR="00FF696F" w:rsidRPr="00372F89">
        <w:t xml:space="preserve"> </w:t>
      </w:r>
      <w:r w:rsidRPr="00372F89">
        <w:t>позволило</w:t>
      </w:r>
      <w:r w:rsidR="00FF696F" w:rsidRPr="00372F89">
        <w:t xml:space="preserve"> </w:t>
      </w:r>
      <w:r w:rsidRPr="00372F89">
        <w:t>бы</w:t>
      </w:r>
      <w:r w:rsidR="00FF696F" w:rsidRPr="00372F89">
        <w:t xml:space="preserve"> </w:t>
      </w:r>
      <w:r w:rsidRPr="00372F89">
        <w:t>поддержать</w:t>
      </w:r>
      <w:r w:rsidR="00FF696F" w:rsidRPr="00372F89">
        <w:t xml:space="preserve"> </w:t>
      </w:r>
      <w:r w:rsidRPr="00372F89">
        <w:t>многодетных</w:t>
      </w:r>
      <w:r w:rsidR="00FF696F" w:rsidRPr="00372F89">
        <w:t xml:space="preserve"> </w:t>
      </w:r>
      <w:r w:rsidRPr="00372F89">
        <w:t>матерей,</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показать</w:t>
      </w:r>
      <w:r w:rsidR="00FF696F" w:rsidRPr="00372F89">
        <w:t xml:space="preserve"> </w:t>
      </w:r>
      <w:r w:rsidRPr="00372F89">
        <w:t>уважение</w:t>
      </w:r>
      <w:r w:rsidR="00FF696F" w:rsidRPr="00372F89">
        <w:t xml:space="preserve"> </w:t>
      </w:r>
      <w:r w:rsidRPr="00372F89">
        <w:t>государства</w:t>
      </w:r>
      <w:r w:rsidR="00FF696F" w:rsidRPr="00372F89">
        <w:t xml:space="preserve"> </w:t>
      </w:r>
      <w:r w:rsidRPr="00372F89">
        <w:t>к</w:t>
      </w:r>
      <w:r w:rsidR="00FF696F" w:rsidRPr="00372F89">
        <w:t xml:space="preserve"> </w:t>
      </w:r>
      <w:r w:rsidRPr="00372F89">
        <w:t>таким</w:t>
      </w:r>
      <w:r w:rsidR="00FF696F" w:rsidRPr="00372F89">
        <w:t xml:space="preserve"> </w:t>
      </w:r>
      <w:r w:rsidRPr="00372F89">
        <w:t>семьям,</w:t>
      </w:r>
      <w:r w:rsidR="00FF696F" w:rsidRPr="00372F89">
        <w:t xml:space="preserve"> </w:t>
      </w:r>
      <w:r w:rsidRPr="00372F89">
        <w:t>пишет</w:t>
      </w:r>
      <w:r w:rsidR="00FF696F" w:rsidRPr="00372F89">
        <w:t xml:space="preserve"> </w:t>
      </w:r>
      <w:r w:rsidR="00D055BC" w:rsidRPr="00372F89">
        <w:t>«</w:t>
      </w:r>
      <w:r w:rsidRPr="00372F89">
        <w:t>Москва</w:t>
      </w:r>
      <w:r w:rsidR="00FF696F" w:rsidRPr="00372F89">
        <w:t xml:space="preserve"> </w:t>
      </w:r>
      <w:r w:rsidRPr="00372F89">
        <w:t>24</w:t>
      </w:r>
      <w:r w:rsidR="00D055BC" w:rsidRPr="00372F89">
        <w:t>»</w:t>
      </w:r>
      <w:r w:rsidRPr="00372F89">
        <w:t>.</w:t>
      </w:r>
    </w:p>
    <w:p w14:paraId="04A6E7D0" w14:textId="77777777" w:rsidR="005C64D4" w:rsidRPr="00372F89" w:rsidRDefault="005C64D4" w:rsidP="005C64D4">
      <w:r w:rsidRPr="00372F89">
        <w:t>В</w:t>
      </w:r>
      <w:r w:rsidR="00FF696F" w:rsidRPr="00372F89">
        <w:t xml:space="preserve"> </w:t>
      </w:r>
      <w:r w:rsidRPr="00372F89">
        <w:t>январе</w:t>
      </w:r>
      <w:r w:rsidR="00FF696F" w:rsidRPr="00372F89">
        <w:t xml:space="preserve"> </w:t>
      </w:r>
      <w:r w:rsidRPr="00372F89">
        <w:t>глава</w:t>
      </w:r>
      <w:r w:rsidR="00FF696F" w:rsidRPr="00372F89">
        <w:t xml:space="preserve"> </w:t>
      </w:r>
      <w:r w:rsidRPr="00372F89">
        <w:t>комитета</w:t>
      </w:r>
      <w:r w:rsidR="00FF696F" w:rsidRPr="00372F89">
        <w:t xml:space="preserve"> </w:t>
      </w:r>
      <w:r w:rsidRPr="00372F89">
        <w:t>Госдумы</w:t>
      </w:r>
      <w:r w:rsidR="00FF696F" w:rsidRPr="00372F89">
        <w:t xml:space="preserve"> </w:t>
      </w:r>
      <w:r w:rsidRPr="00372F89">
        <w:t>по</w:t>
      </w:r>
      <w:r w:rsidR="00FF696F" w:rsidRPr="00372F89">
        <w:t xml:space="preserve"> </w:t>
      </w:r>
      <w:r w:rsidRPr="00372F89">
        <w:t>труду,</w:t>
      </w:r>
      <w:r w:rsidR="00FF696F" w:rsidRPr="00372F89">
        <w:t xml:space="preserve"> </w:t>
      </w:r>
      <w:r w:rsidRPr="00372F89">
        <w:t>соцполитике</w:t>
      </w:r>
      <w:r w:rsidR="00FF696F" w:rsidRPr="00372F89">
        <w:t xml:space="preserve"> </w:t>
      </w:r>
      <w:r w:rsidRPr="00372F89">
        <w:t>и</w:t>
      </w:r>
      <w:r w:rsidR="00FF696F" w:rsidRPr="00372F89">
        <w:t xml:space="preserve"> </w:t>
      </w:r>
      <w:r w:rsidRPr="00372F89">
        <w:t>делам</w:t>
      </w:r>
      <w:r w:rsidR="00FF696F" w:rsidRPr="00372F89">
        <w:t xml:space="preserve"> </w:t>
      </w:r>
      <w:r w:rsidRPr="00372F89">
        <w:t>ветеранов</w:t>
      </w:r>
      <w:r w:rsidR="00FF696F" w:rsidRPr="00372F89">
        <w:t xml:space="preserve"> </w:t>
      </w:r>
      <w:r w:rsidRPr="00372F89">
        <w:t>Ярослав</w:t>
      </w:r>
      <w:r w:rsidR="00FF696F" w:rsidRPr="00372F89">
        <w:t xml:space="preserve"> </w:t>
      </w:r>
      <w:r w:rsidRPr="00372F89">
        <w:t>Нилов</w:t>
      </w:r>
      <w:r w:rsidR="00FF696F" w:rsidRPr="00372F89">
        <w:t xml:space="preserve"> </w:t>
      </w:r>
      <w:r w:rsidRPr="00372F89">
        <w:t>в</w:t>
      </w:r>
      <w:r w:rsidR="00FF696F" w:rsidRPr="00372F89">
        <w:t xml:space="preserve"> </w:t>
      </w:r>
      <w:r w:rsidRPr="00372F89">
        <w:t>беседе</w:t>
      </w:r>
      <w:r w:rsidR="00FF696F" w:rsidRPr="00372F89">
        <w:t xml:space="preserve"> </w:t>
      </w:r>
      <w:r w:rsidRPr="00372F89">
        <w:t>с</w:t>
      </w:r>
      <w:r w:rsidR="00FF696F" w:rsidRPr="00372F89">
        <w:t xml:space="preserve"> </w:t>
      </w:r>
      <w:r w:rsidRPr="00372F89">
        <w:t>НСН</w:t>
      </w:r>
      <w:r w:rsidR="00FF696F" w:rsidRPr="00372F89">
        <w:t xml:space="preserve"> </w:t>
      </w:r>
      <w:r w:rsidRPr="00372F89">
        <w:t>заявил,</w:t>
      </w:r>
      <w:r w:rsidR="00FF696F" w:rsidRPr="00372F89">
        <w:t xml:space="preserve"> </w:t>
      </w:r>
      <w:r w:rsidRPr="00372F89">
        <w:t>что</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во</w:t>
      </w:r>
      <w:r w:rsidR="00FF696F" w:rsidRPr="00372F89">
        <w:t xml:space="preserve"> </w:t>
      </w:r>
      <w:r w:rsidRPr="00372F89">
        <w:t>втором</w:t>
      </w:r>
      <w:r w:rsidR="00FF696F" w:rsidRPr="00372F89">
        <w:t xml:space="preserve"> </w:t>
      </w:r>
      <w:r w:rsidRPr="00372F89">
        <w:t>чтении</w:t>
      </w:r>
      <w:r w:rsidR="00FF696F" w:rsidRPr="00372F89">
        <w:t xml:space="preserve"> </w:t>
      </w:r>
      <w:r w:rsidRPr="00372F89">
        <w:t>будет</w:t>
      </w:r>
      <w:r w:rsidR="00FF696F" w:rsidRPr="00372F89">
        <w:t xml:space="preserve"> </w:t>
      </w:r>
      <w:r w:rsidRPr="00372F89">
        <w:t>рассматриваться</w:t>
      </w:r>
      <w:r w:rsidR="00FF696F" w:rsidRPr="00372F89">
        <w:t xml:space="preserve"> </w:t>
      </w:r>
      <w:r w:rsidRPr="00372F89">
        <w:t>законопроект,</w:t>
      </w:r>
      <w:r w:rsidR="00FF696F" w:rsidRPr="00372F89">
        <w:t xml:space="preserve"> </w:t>
      </w:r>
      <w:r w:rsidRPr="00372F89">
        <w:t>согласно</w:t>
      </w:r>
      <w:r w:rsidR="00FF696F" w:rsidRPr="00372F89">
        <w:t xml:space="preserve"> </w:t>
      </w:r>
      <w:r w:rsidRPr="00372F89">
        <w:t>которому</w:t>
      </w:r>
      <w:r w:rsidR="00FF696F" w:rsidRPr="00372F89">
        <w:t xml:space="preserve"> </w:t>
      </w:r>
      <w:r w:rsidRPr="00372F89">
        <w:t>работодатель</w:t>
      </w:r>
      <w:r w:rsidR="00FF696F" w:rsidRPr="00372F89">
        <w:t xml:space="preserve"> </w:t>
      </w:r>
      <w:r w:rsidRPr="00372F89">
        <w:t>не</w:t>
      </w:r>
      <w:r w:rsidR="00FF696F" w:rsidRPr="00372F89">
        <w:t xml:space="preserve"> </w:t>
      </w:r>
      <w:r w:rsidRPr="00372F89">
        <w:t>сможет</w:t>
      </w:r>
      <w:r w:rsidR="00FF696F" w:rsidRPr="00372F89">
        <w:t xml:space="preserve"> </w:t>
      </w:r>
      <w:r w:rsidRPr="00372F89">
        <w:t>увольнять</w:t>
      </w:r>
      <w:r w:rsidR="00FF696F" w:rsidRPr="00372F89">
        <w:t xml:space="preserve"> </w:t>
      </w:r>
      <w:r w:rsidRPr="00372F89">
        <w:t>одиноких</w:t>
      </w:r>
      <w:r w:rsidR="00FF696F" w:rsidRPr="00372F89">
        <w:t xml:space="preserve"> </w:t>
      </w:r>
      <w:r w:rsidRPr="00372F89">
        <w:t>родителей</w:t>
      </w:r>
      <w:r w:rsidR="00FF696F" w:rsidRPr="00372F89">
        <w:t xml:space="preserve"> </w:t>
      </w:r>
      <w:r w:rsidRPr="00372F89">
        <w:t>с</w:t>
      </w:r>
      <w:r w:rsidR="00FF696F" w:rsidRPr="00372F89">
        <w:t xml:space="preserve"> </w:t>
      </w:r>
      <w:r w:rsidRPr="00372F89">
        <w:t>детьми</w:t>
      </w:r>
      <w:r w:rsidR="00FF696F" w:rsidRPr="00372F89">
        <w:t xml:space="preserve"> </w:t>
      </w:r>
      <w:r w:rsidRPr="00372F89">
        <w:t>школьного</w:t>
      </w:r>
      <w:r w:rsidR="00FF696F" w:rsidRPr="00372F89">
        <w:t xml:space="preserve"> </w:t>
      </w:r>
      <w:r w:rsidRPr="00372F89">
        <w:t>возраста.</w:t>
      </w:r>
      <w:r w:rsidR="00FF696F" w:rsidRPr="00372F89">
        <w:t xml:space="preserve"> </w:t>
      </w:r>
      <w:r w:rsidRPr="00372F89">
        <w:t>Всего</w:t>
      </w:r>
      <w:r w:rsidR="00FF696F" w:rsidRPr="00372F89">
        <w:t xml:space="preserve"> </w:t>
      </w:r>
      <w:r w:rsidRPr="00372F89">
        <w:t>в</w:t>
      </w:r>
      <w:r w:rsidR="00FF696F" w:rsidRPr="00372F89">
        <w:t xml:space="preserve"> </w:t>
      </w:r>
      <w:r w:rsidRPr="00372F89">
        <w:t>комитете</w:t>
      </w:r>
      <w:r w:rsidR="00FF696F" w:rsidRPr="00372F89">
        <w:t xml:space="preserve"> </w:t>
      </w:r>
      <w:r w:rsidRPr="00372F89">
        <w:t>рассматривается</w:t>
      </w:r>
      <w:r w:rsidR="00FF696F" w:rsidRPr="00372F89">
        <w:t xml:space="preserve"> </w:t>
      </w:r>
      <w:r w:rsidRPr="00372F89">
        <w:t>порядка</w:t>
      </w:r>
      <w:r w:rsidR="00FF696F" w:rsidRPr="00372F89">
        <w:t xml:space="preserve"> </w:t>
      </w:r>
      <w:r w:rsidRPr="00372F89">
        <w:t>70</w:t>
      </w:r>
      <w:r w:rsidR="00FF696F" w:rsidRPr="00372F89">
        <w:t xml:space="preserve"> </w:t>
      </w:r>
      <w:r w:rsidRPr="00372F89">
        <w:t>инициатив.</w:t>
      </w:r>
    </w:p>
    <w:p w14:paraId="1217D581" w14:textId="77777777" w:rsidR="005C64D4" w:rsidRPr="00372F89" w:rsidRDefault="00000000" w:rsidP="005C64D4">
      <w:hyperlink r:id="rId32" w:history="1">
        <w:r w:rsidR="005C64D4" w:rsidRPr="00372F89">
          <w:rPr>
            <w:rStyle w:val="a3"/>
          </w:rPr>
          <w:t>https://iz.ru/1692794/2024-05-07/ekspert-rasskazal-o-vliianii-perioda-ukhoda-za-detmi-na-razmer-pensii</w:t>
        </w:r>
      </w:hyperlink>
    </w:p>
    <w:p w14:paraId="37667F85" w14:textId="77777777" w:rsidR="00AB55B6" w:rsidRPr="00372F89" w:rsidRDefault="00AB55B6" w:rsidP="00AB55B6">
      <w:pPr>
        <w:pStyle w:val="2"/>
      </w:pPr>
      <w:bookmarkStart w:id="77" w:name="А105"/>
      <w:bookmarkStart w:id="78" w:name="_Toc165963666"/>
      <w:r w:rsidRPr="00372F89">
        <w:t>АБН24,</w:t>
      </w:r>
      <w:r w:rsidR="00FF696F" w:rsidRPr="00372F89">
        <w:t xml:space="preserve"> </w:t>
      </w:r>
      <w:r w:rsidRPr="00372F89">
        <w:t>06.05.2024,</w:t>
      </w:r>
      <w:r w:rsidR="00FF696F" w:rsidRPr="00372F89">
        <w:t xml:space="preserve"> </w:t>
      </w:r>
      <w:r w:rsidRPr="00372F89">
        <w:t>Пенсионерам</w:t>
      </w:r>
      <w:r w:rsidR="00FF696F" w:rsidRPr="00372F89">
        <w:t xml:space="preserve"> </w:t>
      </w:r>
      <w:r w:rsidRPr="00372F89">
        <w:t>объявили</w:t>
      </w:r>
      <w:r w:rsidR="00FF696F" w:rsidRPr="00372F89">
        <w:t xml:space="preserve"> </w:t>
      </w:r>
      <w:r w:rsidRPr="00372F89">
        <w:t>дату</w:t>
      </w:r>
      <w:r w:rsidR="00FF696F" w:rsidRPr="00372F89">
        <w:t xml:space="preserve"> </w:t>
      </w:r>
      <w:r w:rsidRPr="00372F89">
        <w:t>новой</w:t>
      </w:r>
      <w:r w:rsidR="00FF696F" w:rsidRPr="00372F89">
        <w:t xml:space="preserve"> </w:t>
      </w:r>
      <w:r w:rsidRPr="00372F89">
        <w:t>индексации</w:t>
      </w:r>
      <w:r w:rsidR="00FF696F" w:rsidRPr="00372F89">
        <w:t xml:space="preserve"> </w:t>
      </w:r>
      <w:r w:rsidRPr="00372F89">
        <w:t>пенсий</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bookmarkEnd w:id="77"/>
      <w:bookmarkEnd w:id="78"/>
    </w:p>
    <w:p w14:paraId="7236D9FE" w14:textId="77777777" w:rsidR="00AB55B6" w:rsidRPr="00372F89" w:rsidRDefault="00AB55B6" w:rsidP="00C662D2">
      <w:pPr>
        <w:pStyle w:val="3"/>
      </w:pPr>
      <w:bookmarkStart w:id="79" w:name="_Toc165963667"/>
      <w:r w:rsidRPr="00372F89">
        <w:t>Пенсионерам</w:t>
      </w:r>
      <w:r w:rsidR="00FF696F" w:rsidRPr="00372F89">
        <w:t xml:space="preserve"> </w:t>
      </w:r>
      <w:r w:rsidRPr="00372F89">
        <w:t>объявили</w:t>
      </w:r>
      <w:r w:rsidR="00FF696F" w:rsidRPr="00372F89">
        <w:t xml:space="preserve"> </w:t>
      </w:r>
      <w:r w:rsidRPr="00372F89">
        <w:t>дату</w:t>
      </w:r>
      <w:r w:rsidR="00FF696F" w:rsidRPr="00372F89">
        <w:t xml:space="preserve"> </w:t>
      </w:r>
      <w:r w:rsidRPr="00372F89">
        <w:t>ещ</w:t>
      </w:r>
      <w:r w:rsidR="00FF696F" w:rsidRPr="00372F89">
        <w:t xml:space="preserve">е </w:t>
      </w:r>
      <w:r w:rsidRPr="00372F89">
        <w:t>одной</w:t>
      </w:r>
      <w:r w:rsidR="00FF696F" w:rsidRPr="00372F89">
        <w:t xml:space="preserve"> </w:t>
      </w:r>
      <w:r w:rsidRPr="00372F89">
        <w:t>индексации</w:t>
      </w:r>
      <w:r w:rsidR="00FF696F" w:rsidRPr="00372F89">
        <w:t xml:space="preserve"> </w:t>
      </w:r>
      <w:r w:rsidRPr="00372F89">
        <w:t>пенсионных</w:t>
      </w:r>
      <w:r w:rsidR="00FF696F" w:rsidRPr="00372F89">
        <w:t xml:space="preserve"> </w:t>
      </w:r>
      <w:r w:rsidRPr="00372F89">
        <w:t>выплат,</w:t>
      </w:r>
      <w:r w:rsidR="00FF696F" w:rsidRPr="00372F89">
        <w:t xml:space="preserve"> </w:t>
      </w:r>
      <w:r w:rsidRPr="00372F89">
        <w:t>которая</w:t>
      </w:r>
      <w:r w:rsidR="00FF696F" w:rsidRPr="00372F89">
        <w:t xml:space="preserve"> </w:t>
      </w:r>
      <w:r w:rsidRPr="00372F89">
        <w:t>состоится</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Некоторые</w:t>
      </w:r>
      <w:r w:rsidR="00FF696F" w:rsidRPr="00372F89">
        <w:t xml:space="preserve"> </w:t>
      </w:r>
      <w:r w:rsidRPr="00372F89">
        <w:t>категории</w:t>
      </w:r>
      <w:r w:rsidR="00FF696F" w:rsidRPr="00372F89">
        <w:t xml:space="preserve"> </w:t>
      </w:r>
      <w:r w:rsidRPr="00372F89">
        <w:t>российских</w:t>
      </w:r>
      <w:r w:rsidR="00FF696F" w:rsidRPr="00372F89">
        <w:t xml:space="preserve"> </w:t>
      </w:r>
      <w:r w:rsidRPr="00372F89">
        <w:t>граждан</w:t>
      </w:r>
      <w:r w:rsidR="00FF696F" w:rsidRPr="00372F89">
        <w:t xml:space="preserve"> </w:t>
      </w:r>
      <w:r w:rsidRPr="00372F89">
        <w:t>смогут</w:t>
      </w:r>
      <w:r w:rsidR="00FF696F" w:rsidRPr="00372F89">
        <w:t xml:space="preserve"> </w:t>
      </w:r>
      <w:r w:rsidRPr="00372F89">
        <w:t>рассчитывать</w:t>
      </w:r>
      <w:r w:rsidR="00FF696F" w:rsidRPr="00372F89">
        <w:t xml:space="preserve"> </w:t>
      </w:r>
      <w:r w:rsidRPr="00372F89">
        <w:t>на</w:t>
      </w:r>
      <w:r w:rsidR="00FF696F" w:rsidRPr="00372F89">
        <w:t xml:space="preserve"> </w:t>
      </w:r>
      <w:r w:rsidRPr="00372F89">
        <w:t>прибавку</w:t>
      </w:r>
      <w:r w:rsidR="00FF696F" w:rsidRPr="00372F89">
        <w:t xml:space="preserve"> </w:t>
      </w:r>
      <w:r w:rsidRPr="00372F89">
        <w:t>уже</w:t>
      </w:r>
      <w:r w:rsidR="00FF696F" w:rsidRPr="00372F89">
        <w:t xml:space="preserve"> </w:t>
      </w:r>
      <w:r w:rsidRPr="00372F89">
        <w:t>осенью.</w:t>
      </w:r>
      <w:bookmarkEnd w:id="79"/>
      <w:r w:rsidR="00FF696F" w:rsidRPr="00372F89">
        <w:t xml:space="preserve"> </w:t>
      </w:r>
    </w:p>
    <w:p w14:paraId="3D55ECD2" w14:textId="77777777" w:rsidR="00AB55B6" w:rsidRPr="00372F89" w:rsidRDefault="00AB55B6" w:rsidP="00AB55B6">
      <w:r w:rsidRPr="00372F89">
        <w:t>По</w:t>
      </w:r>
      <w:r w:rsidR="00FF696F" w:rsidRPr="00372F89">
        <w:t xml:space="preserve"> </w:t>
      </w:r>
      <w:r w:rsidRPr="00372F89">
        <w:t>словам</w:t>
      </w:r>
      <w:r w:rsidR="00FF696F" w:rsidRPr="00372F89">
        <w:t xml:space="preserve"> </w:t>
      </w:r>
      <w:r w:rsidRPr="00372F89">
        <w:t>члена</w:t>
      </w:r>
      <w:r w:rsidR="00FF696F" w:rsidRPr="00372F89">
        <w:t xml:space="preserve"> </w:t>
      </w:r>
      <w:r w:rsidRPr="00372F89">
        <w:t>Комитета</w:t>
      </w:r>
      <w:r w:rsidR="00FF696F" w:rsidRPr="00372F89">
        <w:t xml:space="preserve"> </w:t>
      </w:r>
      <w:r w:rsidRPr="00372F89">
        <w:t>Госдумы</w:t>
      </w:r>
      <w:r w:rsidR="00FF696F" w:rsidRPr="00372F89">
        <w:t xml:space="preserve"> </w:t>
      </w:r>
      <w:r w:rsidRPr="00372F89">
        <w:t>РФ</w:t>
      </w:r>
      <w:r w:rsidR="00FF696F" w:rsidRPr="00372F89">
        <w:t xml:space="preserve"> </w:t>
      </w:r>
      <w:r w:rsidRPr="00372F89">
        <w:t>по</w:t>
      </w:r>
      <w:r w:rsidR="00FF696F" w:rsidRPr="00372F89">
        <w:t xml:space="preserve"> </w:t>
      </w:r>
      <w:r w:rsidRPr="00372F89">
        <w:t>труду</w:t>
      </w:r>
      <w:r w:rsidR="00FF696F" w:rsidRPr="00372F89">
        <w:t xml:space="preserve"> </w:t>
      </w:r>
      <w:r w:rsidRPr="00372F89">
        <w:t>Светланы</w:t>
      </w:r>
      <w:r w:rsidR="00FF696F" w:rsidRPr="00372F89">
        <w:t xml:space="preserve"> </w:t>
      </w:r>
      <w:r w:rsidRPr="00372F89">
        <w:t>Бессараб,</w:t>
      </w:r>
      <w:r w:rsidR="00FF696F" w:rsidRPr="00372F89">
        <w:t xml:space="preserve"> </w:t>
      </w:r>
      <w:r w:rsidRPr="00372F89">
        <w:t>с</w:t>
      </w:r>
      <w:r w:rsidR="00FF696F" w:rsidRPr="00372F89">
        <w:t xml:space="preserve"> </w:t>
      </w:r>
      <w:r w:rsidRPr="00372F89">
        <w:t>1</w:t>
      </w:r>
      <w:r w:rsidR="00FF696F" w:rsidRPr="00372F89">
        <w:t xml:space="preserve"> </w:t>
      </w:r>
      <w:r w:rsidRPr="00372F89">
        <w:t>октября</w:t>
      </w:r>
      <w:r w:rsidR="00FF696F" w:rsidRPr="00372F89">
        <w:t xml:space="preserve"> </w:t>
      </w:r>
      <w:r w:rsidRPr="00372F89">
        <w:t>2024</w:t>
      </w:r>
      <w:r w:rsidR="00FF696F" w:rsidRPr="00372F89">
        <w:t xml:space="preserve"> </w:t>
      </w:r>
      <w:r w:rsidRPr="00372F89">
        <w:t>года</w:t>
      </w:r>
      <w:r w:rsidR="00FF696F" w:rsidRPr="00372F89">
        <w:t xml:space="preserve"> </w:t>
      </w:r>
      <w:r w:rsidRPr="00372F89">
        <w:t>в</w:t>
      </w:r>
      <w:r w:rsidR="00FF696F" w:rsidRPr="00372F89">
        <w:t xml:space="preserve"> </w:t>
      </w:r>
      <w:r w:rsidRPr="00372F89">
        <w:t>стране</w:t>
      </w:r>
      <w:r w:rsidR="00FF696F" w:rsidRPr="00372F89">
        <w:t xml:space="preserve"> </w:t>
      </w:r>
      <w:r w:rsidRPr="00372F89">
        <w:t>будут</w:t>
      </w:r>
      <w:r w:rsidR="00FF696F" w:rsidRPr="00372F89">
        <w:t xml:space="preserve"> </w:t>
      </w:r>
      <w:r w:rsidRPr="00372F89">
        <w:t>проиндексированы</w:t>
      </w:r>
      <w:r w:rsidR="00FF696F" w:rsidRPr="00372F89">
        <w:t xml:space="preserve"> </w:t>
      </w:r>
      <w:r w:rsidRPr="00372F89">
        <w:t>военные</w:t>
      </w:r>
      <w:r w:rsidR="00FF696F" w:rsidRPr="00372F89">
        <w:t xml:space="preserve"> </w:t>
      </w:r>
      <w:r w:rsidRPr="00372F89">
        <w:t>пенсии</w:t>
      </w:r>
      <w:r w:rsidR="00FF696F" w:rsidRPr="00372F89">
        <w:t xml:space="preserve"> </w:t>
      </w:r>
      <w:r w:rsidRPr="00372F89">
        <w:t>на</w:t>
      </w:r>
      <w:r w:rsidR="00FF696F" w:rsidRPr="00372F89">
        <w:t xml:space="preserve"> </w:t>
      </w:r>
      <w:r w:rsidRPr="00372F89">
        <w:t>4,5%.</w:t>
      </w:r>
      <w:r w:rsidR="00FF696F" w:rsidRPr="00372F89">
        <w:t xml:space="preserve"> </w:t>
      </w:r>
      <w:r w:rsidRPr="00372F89">
        <w:t>Их</w:t>
      </w:r>
      <w:r w:rsidR="00FF696F" w:rsidRPr="00372F89">
        <w:t xml:space="preserve"> </w:t>
      </w:r>
      <w:r w:rsidRPr="00372F89">
        <w:t>получают</w:t>
      </w:r>
      <w:r w:rsidR="00FF696F" w:rsidRPr="00372F89">
        <w:t xml:space="preserve"> </w:t>
      </w:r>
      <w:r w:rsidRPr="00372F89">
        <w:t>бывшие</w:t>
      </w:r>
      <w:r w:rsidR="00FF696F" w:rsidRPr="00372F89">
        <w:t xml:space="preserve"> </w:t>
      </w:r>
      <w:r w:rsidRPr="00372F89">
        <w:t>военнослужащие,</w:t>
      </w:r>
      <w:r w:rsidR="00FF696F" w:rsidRPr="00372F89">
        <w:t xml:space="preserve"> </w:t>
      </w:r>
      <w:r w:rsidRPr="00372F89">
        <w:t>а</w:t>
      </w:r>
      <w:r w:rsidR="00FF696F" w:rsidRPr="00372F89">
        <w:t xml:space="preserve"> </w:t>
      </w:r>
      <w:r w:rsidRPr="00372F89">
        <w:t>также</w:t>
      </w:r>
      <w:r w:rsidR="00FF696F" w:rsidRPr="00372F89">
        <w:t xml:space="preserve"> </w:t>
      </w:r>
      <w:r w:rsidRPr="00372F89">
        <w:t>экс-сотрудники</w:t>
      </w:r>
      <w:r w:rsidR="00FF696F" w:rsidRPr="00372F89">
        <w:t xml:space="preserve"> </w:t>
      </w:r>
      <w:r w:rsidRPr="00372F89">
        <w:t>силовых</w:t>
      </w:r>
      <w:r w:rsidR="00FF696F" w:rsidRPr="00372F89">
        <w:t xml:space="preserve"> </w:t>
      </w:r>
      <w:r w:rsidRPr="00372F89">
        <w:t>и</w:t>
      </w:r>
      <w:r w:rsidR="00FF696F" w:rsidRPr="00372F89">
        <w:t xml:space="preserve"> </w:t>
      </w:r>
      <w:r w:rsidRPr="00372F89">
        <w:t>правоохранительных</w:t>
      </w:r>
      <w:r w:rsidR="00FF696F" w:rsidRPr="00372F89">
        <w:t xml:space="preserve"> </w:t>
      </w:r>
      <w:r w:rsidRPr="00372F89">
        <w:t>структур,</w:t>
      </w:r>
      <w:r w:rsidR="00FF696F" w:rsidRPr="00372F89">
        <w:t xml:space="preserve"> </w:t>
      </w:r>
      <w:r w:rsidRPr="00372F89">
        <w:t>включая</w:t>
      </w:r>
      <w:r w:rsidR="00FF696F" w:rsidRPr="00372F89">
        <w:t xml:space="preserve"> </w:t>
      </w:r>
      <w:r w:rsidRPr="00372F89">
        <w:t>прокуратуру,</w:t>
      </w:r>
      <w:r w:rsidR="00FF696F" w:rsidRPr="00372F89">
        <w:t xml:space="preserve"> </w:t>
      </w:r>
      <w:r w:rsidRPr="00372F89">
        <w:t>ФСИН</w:t>
      </w:r>
      <w:r w:rsidR="00FF696F" w:rsidRPr="00372F89">
        <w:t xml:space="preserve"> </w:t>
      </w:r>
      <w:r w:rsidRPr="00372F89">
        <w:t>и</w:t>
      </w:r>
      <w:r w:rsidR="00FF696F" w:rsidRPr="00372F89">
        <w:t xml:space="preserve"> </w:t>
      </w:r>
      <w:r w:rsidRPr="00372F89">
        <w:t>МЧС.</w:t>
      </w:r>
    </w:p>
    <w:p w14:paraId="246AFE65" w14:textId="77777777" w:rsidR="00AB55B6" w:rsidRPr="00372F89" w:rsidRDefault="00AB55B6" w:rsidP="00AB55B6">
      <w:r w:rsidRPr="00372F89">
        <w:t>Пока</w:t>
      </w:r>
      <w:r w:rsidR="00FF696F" w:rsidRPr="00372F89">
        <w:t xml:space="preserve"> </w:t>
      </w:r>
      <w:r w:rsidRPr="00372F89">
        <w:t>в</w:t>
      </w:r>
      <w:r w:rsidR="00FF696F" w:rsidRPr="00372F89">
        <w:t xml:space="preserve"> </w:t>
      </w:r>
      <w:r w:rsidRPr="00372F89">
        <w:t>среднем</w:t>
      </w:r>
      <w:r w:rsidR="00FF696F" w:rsidRPr="00372F89">
        <w:t xml:space="preserve"> </w:t>
      </w:r>
      <w:r w:rsidRPr="00372F89">
        <w:t>размер</w:t>
      </w:r>
      <w:r w:rsidR="00FF696F" w:rsidRPr="00372F89">
        <w:t xml:space="preserve"> </w:t>
      </w:r>
      <w:r w:rsidRPr="00372F89">
        <w:t>военной</w:t>
      </w:r>
      <w:r w:rsidR="00FF696F" w:rsidRPr="00372F89">
        <w:t xml:space="preserve"> </w:t>
      </w:r>
      <w:r w:rsidRPr="00372F89">
        <w:t>пенсии</w:t>
      </w:r>
      <w:r w:rsidR="00FF696F" w:rsidRPr="00372F89">
        <w:t xml:space="preserve"> </w:t>
      </w:r>
      <w:r w:rsidRPr="00372F89">
        <w:t>составляет</w:t>
      </w:r>
      <w:r w:rsidR="00FF696F" w:rsidRPr="00372F89">
        <w:t xml:space="preserve"> </w:t>
      </w:r>
      <w:r w:rsidRPr="00372F89">
        <w:t>41</w:t>
      </w:r>
      <w:r w:rsidR="00FF696F" w:rsidRPr="00372F89">
        <w:t xml:space="preserve"> </w:t>
      </w:r>
      <w:r w:rsidRPr="00372F89">
        <w:t>000</w:t>
      </w:r>
      <w:r w:rsidR="00FF696F" w:rsidRPr="00372F89">
        <w:t xml:space="preserve"> </w:t>
      </w:r>
      <w:r w:rsidRPr="00372F89">
        <w:t>рублей.</w:t>
      </w:r>
    </w:p>
    <w:p w14:paraId="37AE34D2" w14:textId="77777777" w:rsidR="00AB55B6" w:rsidRPr="00372F89" w:rsidRDefault="00AB55B6" w:rsidP="00AB55B6">
      <w:r w:rsidRPr="00372F89">
        <w:t>Депутат</w:t>
      </w:r>
      <w:r w:rsidR="00FF696F" w:rsidRPr="00372F89">
        <w:t xml:space="preserve"> </w:t>
      </w:r>
      <w:r w:rsidRPr="00372F89">
        <w:t>подчеркнула,</w:t>
      </w:r>
      <w:r w:rsidR="00FF696F" w:rsidRPr="00372F89">
        <w:t xml:space="preserve"> </w:t>
      </w:r>
      <w:r w:rsidRPr="00372F89">
        <w:t>что</w:t>
      </w:r>
      <w:r w:rsidR="00FF696F" w:rsidRPr="00372F89">
        <w:t xml:space="preserve"> </w:t>
      </w:r>
      <w:r w:rsidRPr="00372F89">
        <w:t>в</w:t>
      </w:r>
      <w:r w:rsidR="00FF696F" w:rsidRPr="00372F89">
        <w:t xml:space="preserve"> </w:t>
      </w:r>
      <w:r w:rsidRPr="00372F89">
        <w:t>последний</w:t>
      </w:r>
      <w:r w:rsidR="00FF696F" w:rsidRPr="00372F89">
        <w:t xml:space="preserve"> </w:t>
      </w:r>
      <w:r w:rsidRPr="00372F89">
        <w:t>раз</w:t>
      </w:r>
      <w:r w:rsidR="00FF696F" w:rsidRPr="00372F89">
        <w:t xml:space="preserve"> </w:t>
      </w:r>
      <w:r w:rsidRPr="00372F89">
        <w:t>данный</w:t>
      </w:r>
      <w:r w:rsidR="00FF696F" w:rsidRPr="00372F89">
        <w:t xml:space="preserve"> </w:t>
      </w:r>
      <w:r w:rsidRPr="00372F89">
        <w:t>тип</w:t>
      </w:r>
      <w:r w:rsidR="00FF696F" w:rsidRPr="00372F89">
        <w:t xml:space="preserve"> </w:t>
      </w:r>
      <w:r w:rsidRPr="00372F89">
        <w:t>выплат</w:t>
      </w:r>
      <w:r w:rsidR="00FF696F" w:rsidRPr="00372F89">
        <w:t xml:space="preserve"> </w:t>
      </w:r>
      <w:r w:rsidRPr="00372F89">
        <w:t>в</w:t>
      </w:r>
      <w:r w:rsidR="00FF696F" w:rsidRPr="00372F89">
        <w:t xml:space="preserve"> </w:t>
      </w:r>
      <w:r w:rsidRPr="00372F89">
        <w:t>РФ</w:t>
      </w:r>
      <w:r w:rsidR="00FF696F" w:rsidRPr="00372F89">
        <w:t xml:space="preserve"> </w:t>
      </w:r>
      <w:r w:rsidRPr="00372F89">
        <w:t>повышался</w:t>
      </w:r>
      <w:r w:rsidR="00FF696F" w:rsidRPr="00372F89">
        <w:t xml:space="preserve"> </w:t>
      </w:r>
      <w:r w:rsidRPr="00372F89">
        <w:t>1</w:t>
      </w:r>
      <w:r w:rsidR="00FF696F" w:rsidRPr="00372F89">
        <w:t xml:space="preserve"> </w:t>
      </w:r>
      <w:r w:rsidRPr="00372F89">
        <w:t>октября</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на</w:t>
      </w:r>
      <w:r w:rsidR="00FF696F" w:rsidRPr="00372F89">
        <w:t xml:space="preserve"> </w:t>
      </w:r>
      <w:r w:rsidRPr="00372F89">
        <w:t>19,5%.</w:t>
      </w:r>
      <w:r w:rsidR="00FF696F" w:rsidRPr="00372F89">
        <w:t xml:space="preserve"> </w:t>
      </w:r>
    </w:p>
    <w:p w14:paraId="312D24BF" w14:textId="77777777" w:rsidR="00AB55B6" w:rsidRPr="00372F89" w:rsidRDefault="00000000" w:rsidP="00AB55B6">
      <w:hyperlink r:id="rId33" w:history="1">
        <w:r w:rsidR="00AB55B6" w:rsidRPr="00372F89">
          <w:rPr>
            <w:rStyle w:val="a3"/>
          </w:rPr>
          <w:t>https://abnews.ru/news/2024/5/6/pensioneram-obyavili-datu-novoj-indeksaczii-pensij-v-2024-godu</w:t>
        </w:r>
      </w:hyperlink>
      <w:r w:rsidR="00FF696F" w:rsidRPr="00372F89">
        <w:t xml:space="preserve"> </w:t>
      </w:r>
    </w:p>
    <w:p w14:paraId="2BE77FAA" w14:textId="77777777" w:rsidR="000E37B2" w:rsidRPr="00372F89" w:rsidRDefault="000E37B2" w:rsidP="000E37B2">
      <w:pPr>
        <w:pStyle w:val="2"/>
      </w:pPr>
      <w:bookmarkStart w:id="80" w:name="_Toc165963668"/>
      <w:r w:rsidRPr="00372F89">
        <w:lastRenderedPageBreak/>
        <w:t>АБН24,</w:t>
      </w:r>
      <w:r w:rsidR="00FF696F" w:rsidRPr="00372F89">
        <w:t xml:space="preserve"> </w:t>
      </w:r>
      <w:r w:rsidRPr="00372F89">
        <w:t>06.05.2024,</w:t>
      </w:r>
      <w:r w:rsidR="00FF696F" w:rsidRPr="00372F89">
        <w:t xml:space="preserve"> </w:t>
      </w:r>
      <w:r w:rsidRPr="00372F89">
        <w:t>Пенсионерам</w:t>
      </w:r>
      <w:r w:rsidR="00FF696F" w:rsidRPr="00372F89">
        <w:t xml:space="preserve"> </w:t>
      </w:r>
      <w:r w:rsidRPr="00372F89">
        <w:t>сообщили,</w:t>
      </w:r>
      <w:r w:rsidR="00FF696F" w:rsidRPr="00372F89">
        <w:t xml:space="preserve"> </w:t>
      </w:r>
      <w:r w:rsidRPr="00372F89">
        <w:t>как</w:t>
      </w:r>
      <w:r w:rsidR="00FF696F" w:rsidRPr="00372F89">
        <w:t xml:space="preserve"> </w:t>
      </w:r>
      <w:r w:rsidRPr="00372F89">
        <w:t>узнать</w:t>
      </w:r>
      <w:r w:rsidR="00FF696F" w:rsidRPr="00372F89">
        <w:t xml:space="preserve"> </w:t>
      </w:r>
      <w:r w:rsidRPr="00372F89">
        <w:t>максимальный</w:t>
      </w:r>
      <w:r w:rsidR="00FF696F" w:rsidRPr="00372F89">
        <w:t xml:space="preserve"> </w:t>
      </w:r>
      <w:r w:rsidRPr="00372F89">
        <w:t>размер</w:t>
      </w:r>
      <w:r w:rsidR="00FF696F" w:rsidRPr="00372F89">
        <w:t xml:space="preserve"> </w:t>
      </w:r>
      <w:r w:rsidRPr="00372F89">
        <w:t>своей</w:t>
      </w:r>
      <w:r w:rsidR="00FF696F" w:rsidRPr="00372F89">
        <w:t xml:space="preserve"> </w:t>
      </w:r>
      <w:r w:rsidRPr="00372F89">
        <w:t>пенсии</w:t>
      </w:r>
      <w:bookmarkEnd w:id="80"/>
    </w:p>
    <w:p w14:paraId="6B197326" w14:textId="77777777" w:rsidR="000E37B2" w:rsidRPr="00372F89" w:rsidRDefault="000E37B2" w:rsidP="00C662D2">
      <w:pPr>
        <w:pStyle w:val="3"/>
      </w:pPr>
      <w:bookmarkStart w:id="81" w:name="_Toc165963669"/>
      <w:r w:rsidRPr="00372F89">
        <w:t>Юрист</w:t>
      </w:r>
      <w:r w:rsidR="00FF696F" w:rsidRPr="00372F89">
        <w:t xml:space="preserve"> </w:t>
      </w:r>
      <w:r w:rsidRPr="00372F89">
        <w:t>Ирина</w:t>
      </w:r>
      <w:r w:rsidR="00FF696F" w:rsidRPr="00372F89">
        <w:t xml:space="preserve"> </w:t>
      </w:r>
      <w:r w:rsidRPr="00372F89">
        <w:t>Сивакова</w:t>
      </w:r>
      <w:r w:rsidR="00FF696F" w:rsidRPr="00372F89">
        <w:t xml:space="preserve"> </w:t>
      </w:r>
      <w:r w:rsidRPr="00372F89">
        <w:t>в</w:t>
      </w:r>
      <w:r w:rsidR="00FF696F" w:rsidRPr="00372F89">
        <w:t xml:space="preserve"> </w:t>
      </w:r>
      <w:r w:rsidRPr="00372F89">
        <w:t>сво</w:t>
      </w:r>
      <w:r w:rsidR="00FF696F" w:rsidRPr="00372F89">
        <w:t>е</w:t>
      </w:r>
      <w:r w:rsidRPr="00372F89">
        <w:t>м</w:t>
      </w:r>
      <w:r w:rsidR="00FF696F" w:rsidRPr="00372F89">
        <w:t xml:space="preserve"> </w:t>
      </w:r>
      <w:r w:rsidRPr="00372F89">
        <w:t>Telegram-канале</w:t>
      </w:r>
      <w:r w:rsidR="00FF696F" w:rsidRPr="00372F89">
        <w:t xml:space="preserve"> </w:t>
      </w:r>
      <w:r w:rsidR="00D055BC" w:rsidRPr="00372F89">
        <w:t>«</w:t>
      </w:r>
      <w:r w:rsidRPr="00372F89">
        <w:t>Юридические</w:t>
      </w:r>
      <w:r w:rsidR="00FF696F" w:rsidRPr="00372F89">
        <w:t xml:space="preserve"> </w:t>
      </w:r>
      <w:r w:rsidRPr="00372F89">
        <w:t>тонкости</w:t>
      </w:r>
      <w:r w:rsidR="00D055BC" w:rsidRPr="00372F89">
        <w:t>»</w:t>
      </w:r>
      <w:r w:rsidR="00FF696F" w:rsidRPr="00372F89">
        <w:t xml:space="preserve"> </w:t>
      </w:r>
      <w:r w:rsidRPr="00372F89">
        <w:t>разъяснила,</w:t>
      </w:r>
      <w:r w:rsidR="00FF696F" w:rsidRPr="00372F89">
        <w:t xml:space="preserve"> </w:t>
      </w:r>
      <w:r w:rsidRPr="00372F89">
        <w:t>как</w:t>
      </w:r>
      <w:r w:rsidR="00FF696F" w:rsidRPr="00372F89">
        <w:t xml:space="preserve"> </w:t>
      </w:r>
      <w:r w:rsidRPr="00372F89">
        <w:t>выяснить</w:t>
      </w:r>
      <w:r w:rsidR="00FF696F" w:rsidRPr="00372F89">
        <w:t xml:space="preserve"> </w:t>
      </w:r>
      <w:r w:rsidRPr="00372F89">
        <w:t>максимальный</w:t>
      </w:r>
      <w:r w:rsidR="00FF696F" w:rsidRPr="00372F89">
        <w:t xml:space="preserve"> </w:t>
      </w:r>
      <w:r w:rsidRPr="00372F89">
        <w:t>размер</w:t>
      </w:r>
      <w:r w:rsidR="00FF696F" w:rsidRPr="00372F89">
        <w:t xml:space="preserve"> </w:t>
      </w:r>
      <w:r w:rsidRPr="00372F89">
        <w:t>своих</w:t>
      </w:r>
      <w:r w:rsidR="00FF696F" w:rsidRPr="00372F89">
        <w:t xml:space="preserve"> </w:t>
      </w:r>
      <w:r w:rsidRPr="00372F89">
        <w:t>пенсионных</w:t>
      </w:r>
      <w:r w:rsidR="00FF696F" w:rsidRPr="00372F89">
        <w:t xml:space="preserve"> </w:t>
      </w:r>
      <w:r w:rsidRPr="00372F89">
        <w:t>выплат.</w:t>
      </w:r>
      <w:r w:rsidR="00FF696F" w:rsidRPr="00372F89">
        <w:t xml:space="preserve"> </w:t>
      </w:r>
      <w:r w:rsidRPr="00372F89">
        <w:t>Это</w:t>
      </w:r>
      <w:r w:rsidR="00FF696F" w:rsidRPr="00372F89">
        <w:t xml:space="preserve"> </w:t>
      </w:r>
      <w:r w:rsidRPr="00372F89">
        <w:t>позволит</w:t>
      </w:r>
      <w:r w:rsidR="00FF696F" w:rsidRPr="00372F89">
        <w:t xml:space="preserve"> </w:t>
      </w:r>
      <w:r w:rsidRPr="00372F89">
        <w:t>не</w:t>
      </w:r>
      <w:r w:rsidR="00FF696F" w:rsidRPr="00372F89">
        <w:t xml:space="preserve"> </w:t>
      </w:r>
      <w:r w:rsidRPr="00372F89">
        <w:t>допустить</w:t>
      </w:r>
      <w:r w:rsidR="00FF696F" w:rsidRPr="00372F89">
        <w:t xml:space="preserve"> </w:t>
      </w:r>
      <w:r w:rsidRPr="00372F89">
        <w:t>недочетов</w:t>
      </w:r>
      <w:r w:rsidR="00FF696F" w:rsidRPr="00372F89">
        <w:t xml:space="preserve"> </w:t>
      </w:r>
      <w:r w:rsidRPr="00372F89">
        <w:t>или</w:t>
      </w:r>
      <w:r w:rsidR="00FF696F" w:rsidRPr="00372F89">
        <w:t xml:space="preserve"> </w:t>
      </w:r>
      <w:r w:rsidRPr="00372F89">
        <w:t>исправить</w:t>
      </w:r>
      <w:r w:rsidR="00FF696F" w:rsidRPr="00372F89">
        <w:t xml:space="preserve"> </w:t>
      </w:r>
      <w:r w:rsidRPr="00372F89">
        <w:t>ошибки</w:t>
      </w:r>
      <w:r w:rsidR="00FF696F" w:rsidRPr="00372F89">
        <w:t xml:space="preserve"> </w:t>
      </w:r>
      <w:r w:rsidRPr="00372F89">
        <w:t>при</w:t>
      </w:r>
      <w:r w:rsidR="00FF696F" w:rsidRPr="00372F89">
        <w:t xml:space="preserve"> </w:t>
      </w:r>
      <w:r w:rsidRPr="00372F89">
        <w:t>назначении</w:t>
      </w:r>
      <w:r w:rsidR="00FF696F" w:rsidRPr="00372F89">
        <w:t xml:space="preserve"> </w:t>
      </w:r>
      <w:r w:rsidRPr="00372F89">
        <w:t>пенсии.</w:t>
      </w:r>
      <w:bookmarkEnd w:id="81"/>
      <w:r w:rsidR="00FF696F" w:rsidRPr="00372F89">
        <w:t xml:space="preserve"> </w:t>
      </w:r>
    </w:p>
    <w:p w14:paraId="4A636334" w14:textId="77777777" w:rsidR="000E37B2" w:rsidRPr="00372F89" w:rsidRDefault="000E37B2" w:rsidP="000E37B2">
      <w:r w:rsidRPr="00372F89">
        <w:t>По</w:t>
      </w:r>
      <w:r w:rsidR="00FF696F" w:rsidRPr="00372F89">
        <w:t xml:space="preserve"> </w:t>
      </w:r>
      <w:r w:rsidRPr="00372F89">
        <w:t>словам</w:t>
      </w:r>
      <w:r w:rsidR="00FF696F" w:rsidRPr="00372F89">
        <w:t xml:space="preserve"> </w:t>
      </w:r>
      <w:r w:rsidRPr="00372F89">
        <w:t>специалиста,</w:t>
      </w:r>
      <w:r w:rsidR="00FF696F" w:rsidRPr="00372F89">
        <w:t xml:space="preserve"> </w:t>
      </w:r>
      <w:r w:rsidRPr="00372F89">
        <w:t>все</w:t>
      </w:r>
      <w:r w:rsidR="00FF696F" w:rsidRPr="00372F89">
        <w:t xml:space="preserve"> </w:t>
      </w:r>
      <w:r w:rsidRPr="00372F89">
        <w:t>показатели</w:t>
      </w:r>
      <w:r w:rsidR="00FF696F" w:rsidRPr="00372F89">
        <w:t xml:space="preserve"> </w:t>
      </w:r>
      <w:r w:rsidRPr="00372F89">
        <w:t>трудовой</w:t>
      </w:r>
      <w:r w:rsidR="00FF696F" w:rsidRPr="00372F89">
        <w:t xml:space="preserve"> </w:t>
      </w:r>
      <w:r w:rsidRPr="00372F89">
        <w:t>деятельности</w:t>
      </w:r>
      <w:r w:rsidR="00FF696F" w:rsidRPr="00372F89">
        <w:t xml:space="preserve"> </w:t>
      </w:r>
      <w:r w:rsidRPr="00372F89">
        <w:t>гражданина</w:t>
      </w:r>
      <w:r w:rsidR="00FF696F" w:rsidRPr="00372F89">
        <w:t xml:space="preserve"> </w:t>
      </w:r>
      <w:r w:rsidRPr="00372F89">
        <w:t>в</w:t>
      </w:r>
      <w:r w:rsidR="00FF696F" w:rsidRPr="00372F89">
        <w:t xml:space="preserve"> </w:t>
      </w:r>
      <w:r w:rsidRPr="00372F89">
        <w:t>настоящее</w:t>
      </w:r>
      <w:r w:rsidR="00FF696F" w:rsidRPr="00372F89">
        <w:t xml:space="preserve"> </w:t>
      </w:r>
      <w:r w:rsidRPr="00372F89">
        <w:t>время</w:t>
      </w:r>
      <w:r w:rsidR="00FF696F" w:rsidRPr="00372F89">
        <w:t xml:space="preserve"> </w:t>
      </w:r>
      <w:r w:rsidRPr="00372F89">
        <w:t>отражены</w:t>
      </w:r>
      <w:r w:rsidR="00FF696F" w:rsidRPr="00372F89">
        <w:t xml:space="preserve"> </w:t>
      </w:r>
      <w:r w:rsidRPr="00372F89">
        <w:t>на</w:t>
      </w:r>
      <w:r w:rsidR="00FF696F" w:rsidRPr="00372F89">
        <w:t xml:space="preserve"> </w:t>
      </w:r>
      <w:r w:rsidRPr="00372F89">
        <w:t>индивидуальном</w:t>
      </w:r>
      <w:r w:rsidR="00FF696F" w:rsidRPr="00372F89">
        <w:t xml:space="preserve"> </w:t>
      </w:r>
      <w:r w:rsidRPr="00372F89">
        <w:t>лицевом</w:t>
      </w:r>
      <w:r w:rsidR="00FF696F" w:rsidRPr="00372F89">
        <w:t xml:space="preserve"> </w:t>
      </w:r>
      <w:r w:rsidRPr="00372F89">
        <w:t>сч</w:t>
      </w:r>
      <w:r w:rsidR="00FF696F" w:rsidRPr="00372F89">
        <w:t>е</w:t>
      </w:r>
      <w:r w:rsidRPr="00372F89">
        <w:t>те</w:t>
      </w:r>
      <w:r w:rsidR="00FF696F" w:rsidRPr="00372F89">
        <w:t xml:space="preserve"> </w:t>
      </w:r>
      <w:r w:rsidRPr="00372F89">
        <w:t>в</w:t>
      </w:r>
      <w:r w:rsidR="00FF696F" w:rsidRPr="00372F89">
        <w:t xml:space="preserve"> </w:t>
      </w:r>
      <w:r w:rsidRPr="00372F89">
        <w:t>личном</w:t>
      </w:r>
      <w:r w:rsidR="00FF696F" w:rsidRPr="00372F89">
        <w:t xml:space="preserve"> </w:t>
      </w:r>
      <w:r w:rsidRPr="00372F89">
        <w:t>кабинете</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Социального</w:t>
      </w:r>
      <w:r w:rsidR="00FF696F" w:rsidRPr="00372F89">
        <w:t xml:space="preserve"> </w:t>
      </w:r>
      <w:r w:rsidRPr="00372F89">
        <w:t>фонда.</w:t>
      </w:r>
      <w:r w:rsidR="00FF696F" w:rsidRPr="00372F89">
        <w:t xml:space="preserve"> </w:t>
      </w:r>
      <w:r w:rsidRPr="00372F89">
        <w:t>Такой</w:t>
      </w:r>
      <w:r w:rsidR="00FF696F" w:rsidRPr="00372F89">
        <w:t xml:space="preserve"> </w:t>
      </w:r>
      <w:r w:rsidRPr="00372F89">
        <w:t>сч</w:t>
      </w:r>
      <w:r w:rsidR="00FF696F" w:rsidRPr="00372F89">
        <w:t>е</w:t>
      </w:r>
      <w:r w:rsidRPr="00372F89">
        <w:t>т</w:t>
      </w:r>
      <w:r w:rsidR="00FF696F" w:rsidRPr="00372F89">
        <w:t xml:space="preserve"> </w:t>
      </w:r>
      <w:r w:rsidRPr="00372F89">
        <w:t>заводится</w:t>
      </w:r>
      <w:r w:rsidR="00FF696F" w:rsidRPr="00372F89">
        <w:t xml:space="preserve"> </w:t>
      </w:r>
      <w:r w:rsidRPr="00372F89">
        <w:t>сразу</w:t>
      </w:r>
      <w:r w:rsidR="00FF696F" w:rsidRPr="00372F89">
        <w:t xml:space="preserve"> </w:t>
      </w:r>
      <w:r w:rsidRPr="00372F89">
        <w:t>после</w:t>
      </w:r>
      <w:r w:rsidR="00FF696F" w:rsidRPr="00372F89">
        <w:t xml:space="preserve"> </w:t>
      </w:r>
      <w:r w:rsidRPr="00372F89">
        <w:t>выдачи</w:t>
      </w:r>
      <w:r w:rsidR="00FF696F" w:rsidRPr="00372F89">
        <w:t xml:space="preserve"> </w:t>
      </w:r>
      <w:r w:rsidRPr="00372F89">
        <w:t>СНИЛС.</w:t>
      </w:r>
    </w:p>
    <w:p w14:paraId="61E19908" w14:textId="77777777" w:rsidR="000E37B2" w:rsidRPr="00372F89" w:rsidRDefault="000E37B2" w:rsidP="000E37B2">
      <w:r w:rsidRPr="00372F89">
        <w:t>До</w:t>
      </w:r>
      <w:r w:rsidR="00FF696F" w:rsidRPr="00372F89">
        <w:t xml:space="preserve"> </w:t>
      </w:r>
      <w:r w:rsidRPr="00372F89">
        <w:t>назначения</w:t>
      </w:r>
      <w:r w:rsidR="00FF696F" w:rsidRPr="00372F89">
        <w:t xml:space="preserve"> </w:t>
      </w:r>
      <w:r w:rsidRPr="00372F89">
        <w:t>пенсии</w:t>
      </w:r>
      <w:r w:rsidR="00FF696F" w:rsidRPr="00372F89">
        <w:t xml:space="preserve"> </w:t>
      </w:r>
      <w:r w:rsidRPr="00372F89">
        <w:t>получить</w:t>
      </w:r>
      <w:r w:rsidR="00FF696F" w:rsidRPr="00372F89">
        <w:t xml:space="preserve"> </w:t>
      </w:r>
      <w:r w:rsidRPr="00372F89">
        <w:t>выписку</w:t>
      </w:r>
      <w:r w:rsidR="00FF696F" w:rsidRPr="00372F89">
        <w:t xml:space="preserve"> </w:t>
      </w:r>
      <w:r w:rsidRPr="00372F89">
        <w:t>с</w:t>
      </w:r>
      <w:r w:rsidR="00FF696F" w:rsidRPr="00372F89">
        <w:t xml:space="preserve"> </w:t>
      </w:r>
      <w:r w:rsidRPr="00372F89">
        <w:t>индивидуального</w:t>
      </w:r>
      <w:r w:rsidR="00FF696F" w:rsidRPr="00372F89">
        <w:t xml:space="preserve"> </w:t>
      </w:r>
      <w:r w:rsidRPr="00372F89">
        <w:t>лицевого</w:t>
      </w:r>
      <w:r w:rsidR="00FF696F" w:rsidRPr="00372F89">
        <w:t xml:space="preserve"> </w:t>
      </w:r>
      <w:r w:rsidRPr="00372F89">
        <w:t>сч</w:t>
      </w:r>
      <w:r w:rsidR="00FF696F" w:rsidRPr="00372F89">
        <w:t>е</w:t>
      </w:r>
      <w:r w:rsidRPr="00372F89">
        <w:t>та</w:t>
      </w:r>
      <w:r w:rsidR="00FF696F" w:rsidRPr="00372F89">
        <w:t xml:space="preserve"> </w:t>
      </w:r>
      <w:r w:rsidRPr="00372F89">
        <w:t>Социального</w:t>
      </w:r>
      <w:r w:rsidR="00FF696F" w:rsidRPr="00372F89">
        <w:t xml:space="preserve"> </w:t>
      </w:r>
      <w:r w:rsidRPr="00372F89">
        <w:t>фонда</w:t>
      </w:r>
      <w:r w:rsidR="00FF696F" w:rsidRPr="00372F89">
        <w:t xml:space="preserve"> </w:t>
      </w:r>
      <w:r w:rsidRPr="00372F89">
        <w:t>можно</w:t>
      </w:r>
      <w:r w:rsidR="00FF696F" w:rsidRPr="00372F89">
        <w:t xml:space="preserve"> </w:t>
      </w:r>
      <w:r w:rsidRPr="00372F89">
        <w:t>через</w:t>
      </w:r>
      <w:r w:rsidR="00FF696F" w:rsidRPr="00372F89">
        <w:t xml:space="preserve"> </w:t>
      </w:r>
      <w:r w:rsidRPr="00372F89">
        <w:t>портал</w:t>
      </w:r>
      <w:r w:rsidR="00FF696F" w:rsidRPr="00372F89">
        <w:t xml:space="preserve"> </w:t>
      </w:r>
      <w:r w:rsidR="00D055BC" w:rsidRPr="00372F89">
        <w:t>«</w:t>
      </w:r>
      <w:r w:rsidRPr="00372F89">
        <w:t>Госуслуги</w:t>
      </w:r>
      <w:r w:rsidR="00D055BC" w:rsidRPr="00372F89">
        <w:t>»</w:t>
      </w:r>
      <w:r w:rsidRPr="00372F89">
        <w:t>.</w:t>
      </w:r>
      <w:r w:rsidR="00FF696F" w:rsidRPr="00372F89">
        <w:t xml:space="preserve"> </w:t>
      </w:r>
      <w:r w:rsidRPr="00372F89">
        <w:t>Если</w:t>
      </w:r>
      <w:r w:rsidR="00FF696F" w:rsidRPr="00372F89">
        <w:t xml:space="preserve"> </w:t>
      </w:r>
      <w:r w:rsidRPr="00372F89">
        <w:t>пенсионные</w:t>
      </w:r>
      <w:r w:rsidR="00FF696F" w:rsidRPr="00372F89">
        <w:t xml:space="preserve"> </w:t>
      </w:r>
      <w:r w:rsidRPr="00372F89">
        <w:t>выплаты</w:t>
      </w:r>
      <w:r w:rsidR="00FF696F" w:rsidRPr="00372F89">
        <w:t xml:space="preserve"> </w:t>
      </w:r>
      <w:r w:rsidRPr="00372F89">
        <w:t>уже</w:t>
      </w:r>
      <w:r w:rsidR="00FF696F" w:rsidRPr="00372F89">
        <w:t xml:space="preserve"> </w:t>
      </w:r>
      <w:r w:rsidRPr="00372F89">
        <w:t>назначены,</w:t>
      </w:r>
      <w:r w:rsidR="00FF696F" w:rsidRPr="00372F89">
        <w:t xml:space="preserve"> </w:t>
      </w:r>
      <w:r w:rsidRPr="00372F89">
        <w:t>то</w:t>
      </w:r>
      <w:r w:rsidR="00FF696F" w:rsidRPr="00372F89">
        <w:t xml:space="preserve"> </w:t>
      </w:r>
      <w:r w:rsidRPr="00372F89">
        <w:t>потребуется</w:t>
      </w:r>
      <w:r w:rsidR="00FF696F" w:rsidRPr="00372F89">
        <w:t xml:space="preserve"> </w:t>
      </w:r>
      <w:r w:rsidRPr="00372F89">
        <w:t>обратиться</w:t>
      </w:r>
      <w:r w:rsidR="00FF696F" w:rsidRPr="00372F89">
        <w:t xml:space="preserve"> </w:t>
      </w:r>
      <w:r w:rsidRPr="00372F89">
        <w:t>в</w:t>
      </w:r>
      <w:r w:rsidR="00FF696F" w:rsidRPr="00372F89">
        <w:t xml:space="preserve"> </w:t>
      </w:r>
      <w:r w:rsidRPr="00372F89">
        <w:t>СФР</w:t>
      </w:r>
      <w:r w:rsidR="00FF696F" w:rsidRPr="00372F89">
        <w:t xml:space="preserve"> </w:t>
      </w:r>
      <w:r w:rsidRPr="00372F89">
        <w:t>с</w:t>
      </w:r>
      <w:r w:rsidR="00FF696F" w:rsidRPr="00372F89">
        <w:t xml:space="preserve"> </w:t>
      </w:r>
      <w:r w:rsidRPr="00372F89">
        <w:t>заявлением</w:t>
      </w:r>
      <w:r w:rsidR="00FF696F" w:rsidRPr="00372F89">
        <w:t xml:space="preserve"> </w:t>
      </w:r>
      <w:r w:rsidRPr="00372F89">
        <w:t>о</w:t>
      </w:r>
      <w:r w:rsidR="00FF696F" w:rsidRPr="00372F89">
        <w:t xml:space="preserve"> </w:t>
      </w:r>
      <w:r w:rsidRPr="00372F89">
        <w:t>предоставлении</w:t>
      </w:r>
      <w:r w:rsidR="00FF696F" w:rsidRPr="00372F89">
        <w:t xml:space="preserve"> </w:t>
      </w:r>
      <w:r w:rsidRPr="00372F89">
        <w:t>копии</w:t>
      </w:r>
      <w:r w:rsidR="00FF696F" w:rsidRPr="00372F89">
        <w:t xml:space="preserve"> </w:t>
      </w:r>
      <w:r w:rsidRPr="00372F89">
        <w:t>выплатного</w:t>
      </w:r>
      <w:r w:rsidR="00FF696F" w:rsidRPr="00372F89">
        <w:t xml:space="preserve"> </w:t>
      </w:r>
      <w:r w:rsidRPr="00372F89">
        <w:t>дела.</w:t>
      </w:r>
    </w:p>
    <w:p w14:paraId="26B8AB43" w14:textId="77777777" w:rsidR="000E37B2" w:rsidRPr="00372F89" w:rsidRDefault="000E37B2" w:rsidP="000E37B2">
      <w:r w:rsidRPr="00372F89">
        <w:t>Выписка</w:t>
      </w:r>
      <w:r w:rsidR="00FF696F" w:rsidRPr="00372F89">
        <w:t xml:space="preserve"> </w:t>
      </w:r>
      <w:r w:rsidRPr="00372F89">
        <w:t>из</w:t>
      </w:r>
      <w:r w:rsidR="00FF696F" w:rsidRPr="00372F89">
        <w:t xml:space="preserve"> </w:t>
      </w:r>
      <w:r w:rsidRPr="00372F89">
        <w:t>индивидуального</w:t>
      </w:r>
      <w:r w:rsidR="00FF696F" w:rsidRPr="00372F89">
        <w:t xml:space="preserve"> </w:t>
      </w:r>
      <w:r w:rsidRPr="00372F89">
        <w:t>сч</w:t>
      </w:r>
      <w:r w:rsidR="00FF696F" w:rsidRPr="00372F89">
        <w:t>е</w:t>
      </w:r>
      <w:r w:rsidRPr="00372F89">
        <w:t>та</w:t>
      </w:r>
      <w:r w:rsidR="00FF696F" w:rsidRPr="00372F89">
        <w:t xml:space="preserve"> </w:t>
      </w:r>
      <w:r w:rsidRPr="00372F89">
        <w:t>состоит</w:t>
      </w:r>
      <w:r w:rsidR="00FF696F" w:rsidRPr="00372F89">
        <w:t xml:space="preserve"> </w:t>
      </w:r>
      <w:r w:rsidRPr="00372F89">
        <w:t>из</w:t>
      </w:r>
      <w:r w:rsidR="00FF696F" w:rsidRPr="00372F89">
        <w:t xml:space="preserve"> </w:t>
      </w:r>
      <w:r w:rsidRPr="00372F89">
        <w:t>нескольких</w:t>
      </w:r>
      <w:r w:rsidR="00FF696F" w:rsidRPr="00372F89">
        <w:t xml:space="preserve"> </w:t>
      </w:r>
      <w:r w:rsidRPr="00372F89">
        <w:t>разделов,</w:t>
      </w:r>
      <w:r w:rsidR="00FF696F" w:rsidRPr="00372F89">
        <w:t xml:space="preserve"> </w:t>
      </w:r>
      <w:r w:rsidRPr="00372F89">
        <w:t>где</w:t>
      </w:r>
      <w:r w:rsidR="00FF696F" w:rsidRPr="00372F89">
        <w:t xml:space="preserve"> </w:t>
      </w:r>
      <w:r w:rsidRPr="00372F89">
        <w:t>отражены</w:t>
      </w:r>
      <w:r w:rsidR="00FF696F" w:rsidRPr="00372F89">
        <w:t xml:space="preserve"> </w:t>
      </w:r>
      <w:r w:rsidRPr="00372F89">
        <w:t>сведения</w:t>
      </w:r>
      <w:r w:rsidR="00FF696F" w:rsidRPr="00372F89">
        <w:t xml:space="preserve"> </w:t>
      </w:r>
      <w:r w:rsidRPr="00372F89">
        <w:t>о</w:t>
      </w:r>
      <w:r w:rsidR="00FF696F" w:rsidRPr="00372F89">
        <w:t xml:space="preserve"> </w:t>
      </w:r>
      <w:r w:rsidRPr="00372F89">
        <w:t>стаже,</w:t>
      </w:r>
      <w:r w:rsidR="00FF696F" w:rsidRPr="00372F89">
        <w:t xml:space="preserve"> </w:t>
      </w:r>
      <w:r w:rsidRPr="00372F89">
        <w:t>начисленных</w:t>
      </w:r>
      <w:r w:rsidR="00FF696F" w:rsidRPr="00372F89">
        <w:t xml:space="preserve"> </w:t>
      </w:r>
      <w:r w:rsidRPr="00372F89">
        <w:t>страховых</w:t>
      </w:r>
      <w:r w:rsidR="00FF696F" w:rsidRPr="00372F89">
        <w:t xml:space="preserve"> </w:t>
      </w:r>
      <w:r w:rsidRPr="00372F89">
        <w:t>взносах</w:t>
      </w:r>
      <w:r w:rsidR="00FF696F" w:rsidRPr="00372F89">
        <w:t xml:space="preserve"> </w:t>
      </w:r>
      <w:r w:rsidRPr="00372F89">
        <w:t>и</w:t>
      </w:r>
      <w:r w:rsidR="00FF696F" w:rsidRPr="00372F89">
        <w:t xml:space="preserve"> </w:t>
      </w:r>
      <w:r w:rsidRPr="00372F89">
        <w:t>пенсионных</w:t>
      </w:r>
      <w:r w:rsidR="00FF696F" w:rsidRPr="00372F89">
        <w:t xml:space="preserve"> </w:t>
      </w:r>
      <w:r w:rsidRPr="00372F89">
        <w:t>коэффициентах.</w:t>
      </w:r>
    </w:p>
    <w:p w14:paraId="158EFDA3" w14:textId="77777777" w:rsidR="000E37B2" w:rsidRPr="00372F89" w:rsidRDefault="000E37B2" w:rsidP="000E37B2">
      <w:r w:rsidRPr="00372F89">
        <w:t>Как</w:t>
      </w:r>
      <w:r w:rsidR="00FF696F" w:rsidRPr="00372F89">
        <w:t xml:space="preserve"> </w:t>
      </w:r>
      <w:r w:rsidRPr="00372F89">
        <w:t>разъяснила</w:t>
      </w:r>
      <w:r w:rsidR="00FF696F" w:rsidRPr="00372F89">
        <w:t xml:space="preserve"> </w:t>
      </w:r>
      <w:r w:rsidRPr="00372F89">
        <w:t>Сивакова,</w:t>
      </w:r>
      <w:r w:rsidR="00FF696F" w:rsidRPr="00372F89">
        <w:t xml:space="preserve"> </w:t>
      </w:r>
      <w:r w:rsidRPr="00372F89">
        <w:t>важно</w:t>
      </w:r>
      <w:r w:rsidR="00FF696F" w:rsidRPr="00372F89">
        <w:t xml:space="preserve"> </w:t>
      </w:r>
      <w:r w:rsidRPr="00372F89">
        <w:t>обратить</w:t>
      </w:r>
      <w:r w:rsidR="00FF696F" w:rsidRPr="00372F89">
        <w:t xml:space="preserve"> </w:t>
      </w:r>
      <w:r w:rsidRPr="00372F89">
        <w:t>внимание</w:t>
      </w:r>
      <w:r w:rsidR="00FF696F" w:rsidRPr="00372F89">
        <w:t xml:space="preserve"> </w:t>
      </w:r>
      <w:r w:rsidRPr="00372F89">
        <w:t>на</w:t>
      </w:r>
      <w:r w:rsidR="00FF696F" w:rsidRPr="00372F89">
        <w:t xml:space="preserve"> </w:t>
      </w:r>
      <w:r w:rsidRPr="00372F89">
        <w:t>второй</w:t>
      </w:r>
      <w:r w:rsidR="00FF696F" w:rsidRPr="00372F89">
        <w:t xml:space="preserve"> </w:t>
      </w:r>
      <w:r w:rsidRPr="00372F89">
        <w:t>раздел</w:t>
      </w:r>
      <w:r w:rsidR="00FF696F" w:rsidRPr="00372F89">
        <w:t xml:space="preserve"> </w:t>
      </w:r>
      <w:r w:rsidRPr="00372F89">
        <w:t>выписки,</w:t>
      </w:r>
      <w:r w:rsidR="00FF696F" w:rsidRPr="00372F89">
        <w:t xml:space="preserve"> </w:t>
      </w:r>
      <w:r w:rsidRPr="00372F89">
        <w:t>где</w:t>
      </w:r>
      <w:r w:rsidR="00FF696F" w:rsidRPr="00372F89">
        <w:t xml:space="preserve"> </w:t>
      </w:r>
      <w:r w:rsidRPr="00372F89">
        <w:t>привед</w:t>
      </w:r>
      <w:r w:rsidR="00FF696F" w:rsidRPr="00372F89">
        <w:t>е</w:t>
      </w:r>
      <w:r w:rsidRPr="00372F89">
        <w:t>н</w:t>
      </w:r>
      <w:r w:rsidR="00FF696F" w:rsidRPr="00372F89">
        <w:t xml:space="preserve"> </w:t>
      </w:r>
      <w:r w:rsidRPr="00372F89">
        <w:t>среднемесячный</w:t>
      </w:r>
      <w:r w:rsidR="00FF696F" w:rsidRPr="00372F89">
        <w:t xml:space="preserve"> </w:t>
      </w:r>
      <w:r w:rsidRPr="00372F89">
        <w:t>заработок</w:t>
      </w:r>
      <w:r w:rsidR="00FF696F" w:rsidRPr="00372F89">
        <w:t xml:space="preserve"> </w:t>
      </w:r>
      <w:r w:rsidRPr="00372F89">
        <w:t>гражданина</w:t>
      </w:r>
      <w:r w:rsidR="00FF696F" w:rsidRPr="00372F89">
        <w:t xml:space="preserve"> </w:t>
      </w:r>
      <w:r w:rsidRPr="00372F89">
        <w:t>с</w:t>
      </w:r>
      <w:r w:rsidR="00FF696F" w:rsidRPr="00372F89">
        <w:t xml:space="preserve"> </w:t>
      </w:r>
      <w:r w:rsidRPr="00372F89">
        <w:t>2000</w:t>
      </w:r>
      <w:r w:rsidR="00FF696F" w:rsidRPr="00372F89">
        <w:t xml:space="preserve"> </w:t>
      </w:r>
      <w:r w:rsidRPr="00372F89">
        <w:t>по</w:t>
      </w:r>
      <w:r w:rsidR="00FF696F" w:rsidRPr="00372F89">
        <w:t xml:space="preserve"> </w:t>
      </w:r>
      <w:r w:rsidRPr="00372F89">
        <w:t>2001</w:t>
      </w:r>
      <w:r w:rsidR="00FF696F" w:rsidRPr="00372F89">
        <w:t xml:space="preserve"> </w:t>
      </w:r>
      <w:r w:rsidRPr="00372F89">
        <w:t>годы.</w:t>
      </w:r>
      <w:r w:rsidR="00FF696F" w:rsidRPr="00372F89">
        <w:t xml:space="preserve"> </w:t>
      </w:r>
      <w:r w:rsidRPr="00372F89">
        <w:t>Цифры,</w:t>
      </w:r>
      <w:r w:rsidR="00FF696F" w:rsidRPr="00372F89">
        <w:t xml:space="preserve"> </w:t>
      </w:r>
      <w:r w:rsidRPr="00372F89">
        <w:t>указанные</w:t>
      </w:r>
      <w:r w:rsidR="00FF696F" w:rsidRPr="00372F89">
        <w:t xml:space="preserve"> </w:t>
      </w:r>
      <w:r w:rsidRPr="00372F89">
        <w:t>в</w:t>
      </w:r>
      <w:r w:rsidR="00FF696F" w:rsidRPr="00372F89">
        <w:t xml:space="preserve"> </w:t>
      </w:r>
      <w:r w:rsidRPr="00372F89">
        <w:t>данном</w:t>
      </w:r>
      <w:r w:rsidR="00FF696F" w:rsidRPr="00372F89">
        <w:t xml:space="preserve"> </w:t>
      </w:r>
      <w:r w:rsidRPr="00372F89">
        <w:t>разделе,</w:t>
      </w:r>
      <w:r w:rsidR="00FF696F" w:rsidRPr="00372F89">
        <w:t xml:space="preserve"> </w:t>
      </w:r>
      <w:r w:rsidRPr="00372F89">
        <w:t>используются</w:t>
      </w:r>
      <w:r w:rsidR="00FF696F" w:rsidRPr="00372F89">
        <w:t xml:space="preserve"> </w:t>
      </w:r>
      <w:r w:rsidRPr="00372F89">
        <w:t>при</w:t>
      </w:r>
      <w:r w:rsidR="00FF696F" w:rsidRPr="00372F89">
        <w:t xml:space="preserve"> </w:t>
      </w:r>
      <w:r w:rsidRPr="00372F89">
        <w:t>расч</w:t>
      </w:r>
      <w:r w:rsidR="00FF696F" w:rsidRPr="00372F89">
        <w:t>е</w:t>
      </w:r>
      <w:r w:rsidRPr="00372F89">
        <w:t>те</w:t>
      </w:r>
      <w:r w:rsidR="00FF696F" w:rsidRPr="00372F89">
        <w:t xml:space="preserve"> </w:t>
      </w:r>
      <w:r w:rsidRPr="00372F89">
        <w:t>размера</w:t>
      </w:r>
      <w:r w:rsidR="00FF696F" w:rsidRPr="00372F89">
        <w:t xml:space="preserve"> </w:t>
      </w:r>
      <w:r w:rsidRPr="00372F89">
        <w:t>пенсионных</w:t>
      </w:r>
      <w:r w:rsidR="00FF696F" w:rsidRPr="00372F89">
        <w:t xml:space="preserve"> </w:t>
      </w:r>
      <w:r w:rsidRPr="00372F89">
        <w:t>выплат.</w:t>
      </w:r>
      <w:r w:rsidR="00FF696F" w:rsidRPr="00372F89">
        <w:t xml:space="preserve"> </w:t>
      </w:r>
      <w:r w:rsidRPr="00372F89">
        <w:t>Специалисты</w:t>
      </w:r>
      <w:r w:rsidR="00FF696F" w:rsidRPr="00372F89">
        <w:t xml:space="preserve"> </w:t>
      </w:r>
      <w:proofErr w:type="spellStart"/>
      <w:r w:rsidRPr="00372F89">
        <w:t>Соцфонда</w:t>
      </w:r>
      <w:proofErr w:type="spellEnd"/>
      <w:r w:rsidR="00FF696F" w:rsidRPr="00372F89">
        <w:t xml:space="preserve"> </w:t>
      </w:r>
      <w:r w:rsidRPr="00372F89">
        <w:t>используют</w:t>
      </w:r>
      <w:r w:rsidR="00FF696F" w:rsidRPr="00372F89">
        <w:t xml:space="preserve"> </w:t>
      </w:r>
      <w:r w:rsidRPr="00372F89">
        <w:t>соотношение</w:t>
      </w:r>
      <w:r w:rsidR="00FF696F" w:rsidRPr="00372F89">
        <w:t xml:space="preserve"> </w:t>
      </w:r>
      <w:r w:rsidRPr="00372F89">
        <w:t>среднемесячного</w:t>
      </w:r>
      <w:r w:rsidR="00FF696F" w:rsidRPr="00372F89">
        <w:t xml:space="preserve"> </w:t>
      </w:r>
      <w:r w:rsidRPr="00372F89">
        <w:t>заработка</w:t>
      </w:r>
      <w:r w:rsidR="00FF696F" w:rsidRPr="00372F89">
        <w:t xml:space="preserve"> </w:t>
      </w:r>
      <w:r w:rsidRPr="00372F89">
        <w:t>гражданина</w:t>
      </w:r>
      <w:r w:rsidR="00FF696F" w:rsidRPr="00372F89">
        <w:t xml:space="preserve"> </w:t>
      </w:r>
      <w:r w:rsidRPr="00372F89">
        <w:t>в</w:t>
      </w:r>
      <w:r w:rsidR="00FF696F" w:rsidRPr="00372F89">
        <w:t xml:space="preserve"> </w:t>
      </w:r>
      <w:r w:rsidRPr="00372F89">
        <w:t>данный</w:t>
      </w:r>
      <w:r w:rsidR="00FF696F" w:rsidRPr="00372F89">
        <w:t xml:space="preserve"> </w:t>
      </w:r>
      <w:r w:rsidRPr="00372F89">
        <w:t>период</w:t>
      </w:r>
      <w:r w:rsidR="00FF696F" w:rsidRPr="00372F89">
        <w:t xml:space="preserve"> </w:t>
      </w:r>
      <w:r w:rsidRPr="00372F89">
        <w:t>и</w:t>
      </w:r>
      <w:r w:rsidR="00FF696F" w:rsidRPr="00372F89">
        <w:t xml:space="preserve"> </w:t>
      </w:r>
      <w:r w:rsidRPr="00372F89">
        <w:t>средней</w:t>
      </w:r>
      <w:r w:rsidR="00FF696F" w:rsidRPr="00372F89">
        <w:t xml:space="preserve"> </w:t>
      </w:r>
      <w:r w:rsidRPr="00372F89">
        <w:t>зарплаты</w:t>
      </w:r>
      <w:r w:rsidR="00FF696F" w:rsidRPr="00372F89">
        <w:t xml:space="preserve"> </w:t>
      </w:r>
      <w:r w:rsidRPr="00372F89">
        <w:t>по</w:t>
      </w:r>
      <w:r w:rsidR="00FF696F" w:rsidRPr="00372F89">
        <w:t xml:space="preserve"> </w:t>
      </w:r>
      <w:r w:rsidRPr="00372F89">
        <w:t>стране.</w:t>
      </w:r>
      <w:r w:rsidR="00FF696F" w:rsidRPr="00372F89">
        <w:t xml:space="preserve"> </w:t>
      </w:r>
      <w:r w:rsidRPr="00372F89">
        <w:t>Максимальный</w:t>
      </w:r>
      <w:r w:rsidR="00FF696F" w:rsidRPr="00372F89">
        <w:t xml:space="preserve"> </w:t>
      </w:r>
      <w:r w:rsidRPr="00372F89">
        <w:t>коэффициент,</w:t>
      </w:r>
      <w:r w:rsidR="00FF696F" w:rsidRPr="00372F89">
        <w:t xml:space="preserve"> </w:t>
      </w:r>
      <w:r w:rsidRPr="00372F89">
        <w:t>который</w:t>
      </w:r>
      <w:r w:rsidR="00FF696F" w:rsidRPr="00372F89">
        <w:t xml:space="preserve"> </w:t>
      </w:r>
      <w:r w:rsidRPr="00372F89">
        <w:t>возможно</w:t>
      </w:r>
      <w:r w:rsidR="00FF696F" w:rsidRPr="00372F89">
        <w:t xml:space="preserve"> </w:t>
      </w:r>
      <w:r w:rsidRPr="00372F89">
        <w:t>применить</w:t>
      </w:r>
      <w:r w:rsidR="00FF696F" w:rsidRPr="00372F89">
        <w:t xml:space="preserve"> </w:t>
      </w:r>
      <w:r w:rsidRPr="00372F89">
        <w:t>при</w:t>
      </w:r>
      <w:r w:rsidR="00FF696F" w:rsidRPr="00372F89">
        <w:t xml:space="preserve"> </w:t>
      </w:r>
      <w:r w:rsidRPr="00372F89">
        <w:t>расч</w:t>
      </w:r>
      <w:r w:rsidR="00FF696F" w:rsidRPr="00372F89">
        <w:t>е</w:t>
      </w:r>
      <w:r w:rsidRPr="00372F89">
        <w:t>те</w:t>
      </w:r>
      <w:r w:rsidR="00FF696F" w:rsidRPr="00372F89">
        <w:t xml:space="preserve"> </w:t>
      </w:r>
      <w:r w:rsidRPr="00372F89">
        <w:t>пенсии</w:t>
      </w:r>
      <w:r w:rsidR="00FF696F" w:rsidRPr="00372F89">
        <w:t xml:space="preserve"> - </w:t>
      </w:r>
      <w:r w:rsidRPr="00372F89">
        <w:t>1,2.</w:t>
      </w:r>
    </w:p>
    <w:p w14:paraId="29A516F4" w14:textId="77777777" w:rsidR="000E37B2" w:rsidRPr="00372F89" w:rsidRDefault="000E37B2" w:rsidP="000E37B2">
      <w:r w:rsidRPr="00372F89">
        <w:t>Однако</w:t>
      </w:r>
      <w:r w:rsidR="00FF696F" w:rsidRPr="00372F89">
        <w:t xml:space="preserve"> </w:t>
      </w:r>
      <w:r w:rsidRPr="00372F89">
        <w:t>очень</w:t>
      </w:r>
      <w:r w:rsidR="00FF696F" w:rsidRPr="00372F89">
        <w:t xml:space="preserve"> </w:t>
      </w:r>
      <w:r w:rsidRPr="00372F89">
        <w:t>часто</w:t>
      </w:r>
      <w:r w:rsidR="00FF696F" w:rsidRPr="00372F89">
        <w:t xml:space="preserve"> </w:t>
      </w:r>
      <w:r w:rsidRPr="00372F89">
        <w:t>у</w:t>
      </w:r>
      <w:r w:rsidR="00FF696F" w:rsidRPr="00372F89">
        <w:t xml:space="preserve"> </w:t>
      </w:r>
      <w:r w:rsidRPr="00372F89">
        <w:t>россиян</w:t>
      </w:r>
      <w:r w:rsidR="00FF696F" w:rsidRPr="00372F89">
        <w:t xml:space="preserve"> </w:t>
      </w:r>
      <w:r w:rsidRPr="00372F89">
        <w:t>в</w:t>
      </w:r>
      <w:r w:rsidR="00FF696F" w:rsidRPr="00372F89">
        <w:t xml:space="preserve"> </w:t>
      </w:r>
      <w:proofErr w:type="gramStart"/>
      <w:r w:rsidRPr="00372F89">
        <w:t>2000-2001</w:t>
      </w:r>
      <w:proofErr w:type="gramEnd"/>
      <w:r w:rsidR="00FF696F" w:rsidRPr="00372F89">
        <w:t xml:space="preserve"> </w:t>
      </w:r>
      <w:r w:rsidRPr="00372F89">
        <w:t>годы</w:t>
      </w:r>
      <w:r w:rsidR="00FF696F" w:rsidRPr="00372F89">
        <w:t xml:space="preserve"> </w:t>
      </w:r>
      <w:r w:rsidRPr="00372F89">
        <w:t>заработок</w:t>
      </w:r>
      <w:r w:rsidR="00FF696F" w:rsidRPr="00372F89">
        <w:t xml:space="preserve"> </w:t>
      </w:r>
      <w:r w:rsidRPr="00372F89">
        <w:t>находился</w:t>
      </w:r>
      <w:r w:rsidR="00FF696F" w:rsidRPr="00372F89">
        <w:t xml:space="preserve"> </w:t>
      </w:r>
      <w:r w:rsidRPr="00372F89">
        <w:t>на</w:t>
      </w:r>
      <w:r w:rsidR="00FF696F" w:rsidRPr="00372F89">
        <w:t xml:space="preserve"> </w:t>
      </w:r>
      <w:r w:rsidRPr="00372F89">
        <w:t>довольно</w:t>
      </w:r>
      <w:r w:rsidR="00FF696F" w:rsidRPr="00372F89">
        <w:t xml:space="preserve"> </w:t>
      </w:r>
      <w:r w:rsidRPr="00372F89">
        <w:t>скромном</w:t>
      </w:r>
      <w:r w:rsidR="00FF696F" w:rsidRPr="00372F89">
        <w:t xml:space="preserve"> </w:t>
      </w:r>
      <w:r w:rsidRPr="00372F89">
        <w:t>уровне,</w:t>
      </w:r>
      <w:r w:rsidR="00FF696F" w:rsidRPr="00372F89">
        <w:t xml:space="preserve"> </w:t>
      </w:r>
      <w:r w:rsidRPr="00372F89">
        <w:t>поэтому</w:t>
      </w:r>
      <w:r w:rsidR="00FF696F" w:rsidRPr="00372F89">
        <w:t xml:space="preserve"> </w:t>
      </w:r>
      <w:r w:rsidRPr="00372F89">
        <w:t>коэффициент</w:t>
      </w:r>
      <w:r w:rsidR="00FF696F" w:rsidRPr="00372F89">
        <w:t xml:space="preserve"> </w:t>
      </w:r>
      <w:r w:rsidRPr="00372F89">
        <w:t>получается</w:t>
      </w:r>
      <w:r w:rsidR="00FF696F" w:rsidRPr="00372F89">
        <w:t xml:space="preserve"> </w:t>
      </w:r>
      <w:r w:rsidRPr="00372F89">
        <w:t>меньше</w:t>
      </w:r>
      <w:r w:rsidR="00FF696F" w:rsidRPr="00372F89">
        <w:t xml:space="preserve"> </w:t>
      </w:r>
      <w:r w:rsidRPr="00372F89">
        <w:t>1,2,</w:t>
      </w:r>
      <w:r w:rsidR="00FF696F" w:rsidRPr="00372F89">
        <w:t xml:space="preserve"> </w:t>
      </w:r>
      <w:r w:rsidRPr="00372F89">
        <w:t>что</w:t>
      </w:r>
      <w:r w:rsidR="00FF696F" w:rsidRPr="00372F89">
        <w:t xml:space="preserve"> </w:t>
      </w:r>
      <w:r w:rsidRPr="00372F89">
        <w:t>отражается</w:t>
      </w:r>
      <w:r w:rsidR="00FF696F" w:rsidRPr="00372F89">
        <w:t xml:space="preserve"> </w:t>
      </w:r>
      <w:r w:rsidRPr="00372F89">
        <w:t>на</w:t>
      </w:r>
      <w:r w:rsidR="00FF696F" w:rsidRPr="00372F89">
        <w:t xml:space="preserve"> </w:t>
      </w:r>
      <w:r w:rsidRPr="00372F89">
        <w:t>конечном</w:t>
      </w:r>
      <w:r w:rsidR="00FF696F" w:rsidRPr="00372F89">
        <w:t xml:space="preserve"> </w:t>
      </w:r>
      <w:r w:rsidRPr="00372F89">
        <w:t>размере</w:t>
      </w:r>
      <w:r w:rsidR="00FF696F" w:rsidRPr="00372F89">
        <w:t xml:space="preserve"> </w:t>
      </w:r>
      <w:r w:rsidRPr="00372F89">
        <w:t>пенсии.</w:t>
      </w:r>
      <w:r w:rsidR="00FF696F" w:rsidRPr="00372F89">
        <w:t xml:space="preserve"> </w:t>
      </w:r>
      <w:r w:rsidRPr="00372F89">
        <w:t>В</w:t>
      </w:r>
      <w:r w:rsidR="00FF696F" w:rsidRPr="00372F89">
        <w:t xml:space="preserve"> </w:t>
      </w:r>
      <w:r w:rsidRPr="00372F89">
        <w:t>таком</w:t>
      </w:r>
      <w:r w:rsidR="00FF696F" w:rsidRPr="00372F89">
        <w:t xml:space="preserve"> </w:t>
      </w:r>
      <w:r w:rsidRPr="00372F89">
        <w:t>случае</w:t>
      </w:r>
      <w:r w:rsidR="00FF696F" w:rsidRPr="00372F89">
        <w:t xml:space="preserve"> </w:t>
      </w:r>
      <w:r w:rsidRPr="00372F89">
        <w:t>юрист</w:t>
      </w:r>
      <w:r w:rsidR="00FF696F" w:rsidRPr="00372F89">
        <w:t xml:space="preserve"> </w:t>
      </w:r>
      <w:r w:rsidRPr="00372F89">
        <w:t>порекомендовала</w:t>
      </w:r>
      <w:r w:rsidR="00FF696F" w:rsidRPr="00372F89">
        <w:t xml:space="preserve"> </w:t>
      </w:r>
      <w:r w:rsidRPr="00372F89">
        <w:t>найти</w:t>
      </w:r>
      <w:r w:rsidR="00FF696F" w:rsidRPr="00372F89">
        <w:t xml:space="preserve"> </w:t>
      </w:r>
      <w:r w:rsidRPr="00372F89">
        <w:t>справку</w:t>
      </w:r>
      <w:r w:rsidR="00FF696F" w:rsidRPr="00372F89">
        <w:t xml:space="preserve"> </w:t>
      </w:r>
      <w:r w:rsidRPr="00372F89">
        <w:t>о</w:t>
      </w:r>
      <w:r w:rsidR="00FF696F" w:rsidRPr="00372F89">
        <w:t xml:space="preserve"> </w:t>
      </w:r>
      <w:r w:rsidRPr="00372F89">
        <w:t>более</w:t>
      </w:r>
      <w:r w:rsidR="00FF696F" w:rsidRPr="00372F89">
        <w:t xml:space="preserve"> </w:t>
      </w:r>
      <w:r w:rsidRPr="00372F89">
        <w:t>высоком</w:t>
      </w:r>
      <w:r w:rsidR="00FF696F" w:rsidRPr="00372F89">
        <w:t xml:space="preserve"> </w:t>
      </w:r>
      <w:r w:rsidRPr="00372F89">
        <w:t>заработке</w:t>
      </w:r>
      <w:r w:rsidR="00FF696F" w:rsidRPr="00372F89">
        <w:t xml:space="preserve"> </w:t>
      </w:r>
      <w:r w:rsidRPr="00372F89">
        <w:t>за</w:t>
      </w:r>
      <w:r w:rsidR="00FF696F" w:rsidRPr="00372F89">
        <w:t xml:space="preserve"> </w:t>
      </w:r>
      <w:r w:rsidRPr="00372F89">
        <w:t>любые</w:t>
      </w:r>
      <w:r w:rsidR="00FF696F" w:rsidRPr="00372F89">
        <w:t xml:space="preserve"> </w:t>
      </w:r>
      <w:r w:rsidRPr="00372F89">
        <w:t>60</w:t>
      </w:r>
      <w:r w:rsidR="00FF696F" w:rsidRPr="00372F89">
        <w:t xml:space="preserve"> </w:t>
      </w:r>
      <w:r w:rsidRPr="00372F89">
        <w:t>месяцев</w:t>
      </w:r>
      <w:r w:rsidR="00FF696F" w:rsidRPr="00372F89">
        <w:t xml:space="preserve"> </w:t>
      </w:r>
      <w:r w:rsidRPr="00372F89">
        <w:t>подряд</w:t>
      </w:r>
      <w:r w:rsidR="00FF696F" w:rsidRPr="00372F89">
        <w:t xml:space="preserve"> </w:t>
      </w:r>
      <w:r w:rsidRPr="00372F89">
        <w:t>до</w:t>
      </w:r>
      <w:r w:rsidR="00FF696F" w:rsidRPr="00372F89">
        <w:t xml:space="preserve"> </w:t>
      </w:r>
      <w:r w:rsidRPr="00372F89">
        <w:t>2002</w:t>
      </w:r>
      <w:r w:rsidR="00FF696F" w:rsidRPr="00372F89">
        <w:t xml:space="preserve"> </w:t>
      </w:r>
      <w:r w:rsidRPr="00372F89">
        <w:t>года</w:t>
      </w:r>
      <w:r w:rsidR="00FF696F" w:rsidRPr="00372F89">
        <w:t xml:space="preserve"> </w:t>
      </w:r>
      <w:r w:rsidRPr="00372F89">
        <w:t>и</w:t>
      </w:r>
      <w:r w:rsidR="00FF696F" w:rsidRPr="00372F89">
        <w:t xml:space="preserve"> </w:t>
      </w:r>
      <w:r w:rsidRPr="00372F89">
        <w:t>предоставить</w:t>
      </w:r>
      <w:r w:rsidR="00FF696F" w:rsidRPr="00372F89">
        <w:t xml:space="preserve"> </w:t>
      </w:r>
      <w:r w:rsidRPr="00372F89">
        <w:t>е</w:t>
      </w:r>
      <w:r w:rsidR="00FF696F" w:rsidRPr="00372F89">
        <w:t xml:space="preserve">е </w:t>
      </w:r>
      <w:r w:rsidRPr="00372F89">
        <w:t>в</w:t>
      </w:r>
      <w:r w:rsidR="00FF696F" w:rsidRPr="00372F89">
        <w:t xml:space="preserve"> </w:t>
      </w:r>
      <w:r w:rsidRPr="00372F89">
        <w:t>СФР.</w:t>
      </w:r>
      <w:r w:rsidR="00FF696F" w:rsidRPr="00372F89">
        <w:t xml:space="preserve"> </w:t>
      </w:r>
      <w:r w:rsidRPr="00372F89">
        <w:t>Это</w:t>
      </w:r>
      <w:r w:rsidR="00FF696F" w:rsidRPr="00372F89">
        <w:t xml:space="preserve"> </w:t>
      </w:r>
      <w:r w:rsidRPr="00372F89">
        <w:t>позволит</w:t>
      </w:r>
      <w:r w:rsidR="00FF696F" w:rsidRPr="00372F89">
        <w:t xml:space="preserve"> </w:t>
      </w:r>
      <w:r w:rsidRPr="00372F89">
        <w:t>увеличить</w:t>
      </w:r>
      <w:r w:rsidR="00FF696F" w:rsidRPr="00372F89">
        <w:t xml:space="preserve"> </w:t>
      </w:r>
      <w:r w:rsidRPr="00372F89">
        <w:t>коэффициент</w:t>
      </w:r>
      <w:r w:rsidR="00FF696F" w:rsidRPr="00372F89">
        <w:t xml:space="preserve"> </w:t>
      </w:r>
      <w:r w:rsidRPr="00372F89">
        <w:t>и</w:t>
      </w:r>
      <w:r w:rsidR="00FF696F" w:rsidRPr="00372F89">
        <w:t xml:space="preserve"> </w:t>
      </w:r>
      <w:r w:rsidRPr="00372F89">
        <w:t>размер</w:t>
      </w:r>
      <w:r w:rsidR="00FF696F" w:rsidRPr="00372F89">
        <w:t xml:space="preserve"> </w:t>
      </w:r>
      <w:r w:rsidRPr="00372F89">
        <w:t>пенсии.</w:t>
      </w:r>
    </w:p>
    <w:p w14:paraId="3D6E6615" w14:textId="77777777" w:rsidR="000E37B2" w:rsidRPr="00372F89" w:rsidRDefault="000E37B2" w:rsidP="000E37B2">
      <w:r w:rsidRPr="00372F89">
        <w:t>Чтобы</w:t>
      </w:r>
      <w:r w:rsidR="00FF696F" w:rsidRPr="00372F89">
        <w:t xml:space="preserve"> </w:t>
      </w:r>
      <w:r w:rsidRPr="00372F89">
        <w:t>выяснить,</w:t>
      </w:r>
      <w:r w:rsidR="00FF696F" w:rsidRPr="00372F89">
        <w:t xml:space="preserve"> </w:t>
      </w:r>
      <w:r w:rsidRPr="00372F89">
        <w:t>насколько</w:t>
      </w:r>
      <w:r w:rsidR="00FF696F" w:rsidRPr="00372F89">
        <w:t xml:space="preserve"> </w:t>
      </w:r>
      <w:r w:rsidRPr="00372F89">
        <w:t>достаточный</w:t>
      </w:r>
      <w:r w:rsidR="00FF696F" w:rsidRPr="00372F89">
        <w:t xml:space="preserve"> </w:t>
      </w:r>
      <w:r w:rsidRPr="00372F89">
        <w:t>уровень</w:t>
      </w:r>
      <w:r w:rsidR="00FF696F" w:rsidRPr="00372F89">
        <w:t xml:space="preserve"> </w:t>
      </w:r>
      <w:r w:rsidRPr="00372F89">
        <w:t>заработка</w:t>
      </w:r>
      <w:r w:rsidR="00FF696F" w:rsidRPr="00372F89">
        <w:t xml:space="preserve"> </w:t>
      </w:r>
      <w:r w:rsidRPr="00372F89">
        <w:t>отраж</w:t>
      </w:r>
      <w:r w:rsidR="00FF696F" w:rsidRPr="00372F89">
        <w:t>е</w:t>
      </w:r>
      <w:r w:rsidRPr="00372F89">
        <w:t>н</w:t>
      </w:r>
      <w:r w:rsidR="00FF696F" w:rsidRPr="00372F89">
        <w:t xml:space="preserve"> </w:t>
      </w:r>
      <w:r w:rsidRPr="00372F89">
        <w:t>на</w:t>
      </w:r>
      <w:r w:rsidR="00FF696F" w:rsidRPr="00372F89">
        <w:t xml:space="preserve"> </w:t>
      </w:r>
      <w:r w:rsidRPr="00372F89">
        <w:t>лицевом</w:t>
      </w:r>
      <w:r w:rsidR="00FF696F" w:rsidRPr="00372F89">
        <w:t xml:space="preserve"> </w:t>
      </w:r>
      <w:r w:rsidRPr="00372F89">
        <w:t>сч</w:t>
      </w:r>
      <w:r w:rsidR="00FF696F" w:rsidRPr="00372F89">
        <w:t>е</w:t>
      </w:r>
      <w:r w:rsidRPr="00372F89">
        <w:t>те,</w:t>
      </w:r>
      <w:r w:rsidR="00FF696F" w:rsidRPr="00372F89">
        <w:t xml:space="preserve"> </w:t>
      </w:r>
      <w:r w:rsidRPr="00372F89">
        <w:t>нужно</w:t>
      </w:r>
      <w:r w:rsidR="00FF696F" w:rsidRPr="00372F89">
        <w:t xml:space="preserve"> </w:t>
      </w:r>
      <w:r w:rsidRPr="00372F89">
        <w:t>применить</w:t>
      </w:r>
      <w:r w:rsidR="00FF696F" w:rsidRPr="00372F89">
        <w:t xml:space="preserve"> </w:t>
      </w:r>
      <w:r w:rsidRPr="00372F89">
        <w:t>число</w:t>
      </w:r>
      <w:r w:rsidR="00FF696F" w:rsidRPr="00372F89">
        <w:t xml:space="preserve"> </w:t>
      </w:r>
      <w:r w:rsidRPr="00372F89">
        <w:t>1494,50.</w:t>
      </w:r>
      <w:r w:rsidR="00FF696F" w:rsidRPr="00372F89">
        <w:t xml:space="preserve"> </w:t>
      </w:r>
      <w:r w:rsidRPr="00372F89">
        <w:t>Именно</w:t>
      </w:r>
      <w:r w:rsidR="00FF696F" w:rsidRPr="00372F89">
        <w:t xml:space="preserve"> </w:t>
      </w:r>
      <w:r w:rsidRPr="00372F89">
        <w:t>такой</w:t>
      </w:r>
      <w:r w:rsidR="00FF696F" w:rsidRPr="00372F89">
        <w:t xml:space="preserve"> </w:t>
      </w:r>
      <w:r w:rsidRPr="00372F89">
        <w:t>была</w:t>
      </w:r>
      <w:r w:rsidR="00FF696F" w:rsidRPr="00372F89">
        <w:t xml:space="preserve"> </w:t>
      </w:r>
      <w:r w:rsidRPr="00372F89">
        <w:t>средняя</w:t>
      </w:r>
      <w:r w:rsidR="00FF696F" w:rsidRPr="00372F89">
        <w:t xml:space="preserve"> </w:t>
      </w:r>
      <w:r w:rsidRPr="00372F89">
        <w:t>зарплата</w:t>
      </w:r>
      <w:r w:rsidR="00FF696F" w:rsidRPr="00372F89">
        <w:t xml:space="preserve"> </w:t>
      </w:r>
      <w:r w:rsidRPr="00372F89">
        <w:t>в</w:t>
      </w:r>
      <w:r w:rsidR="00FF696F" w:rsidRPr="00372F89">
        <w:t xml:space="preserve"> </w:t>
      </w:r>
      <w:r w:rsidRPr="00372F89">
        <w:t>стране</w:t>
      </w:r>
      <w:r w:rsidR="00FF696F" w:rsidRPr="00372F89">
        <w:t xml:space="preserve"> </w:t>
      </w:r>
      <w:r w:rsidRPr="00372F89">
        <w:t>с</w:t>
      </w:r>
      <w:r w:rsidR="00FF696F" w:rsidRPr="00372F89">
        <w:t xml:space="preserve"> </w:t>
      </w:r>
      <w:r w:rsidRPr="00372F89">
        <w:t>2000</w:t>
      </w:r>
      <w:r w:rsidR="00FF696F" w:rsidRPr="00372F89">
        <w:t xml:space="preserve"> </w:t>
      </w:r>
      <w:r w:rsidRPr="00372F89">
        <w:t>по</w:t>
      </w:r>
      <w:r w:rsidR="00FF696F" w:rsidRPr="00372F89">
        <w:t xml:space="preserve"> </w:t>
      </w:r>
      <w:r w:rsidRPr="00372F89">
        <w:t>2001</w:t>
      </w:r>
      <w:r w:rsidR="00FF696F" w:rsidRPr="00372F89">
        <w:t xml:space="preserve"> </w:t>
      </w:r>
      <w:r w:rsidRPr="00372F89">
        <w:t>годы.</w:t>
      </w:r>
      <w:r w:rsidR="00FF696F" w:rsidRPr="00372F89">
        <w:t xml:space="preserve"> </w:t>
      </w:r>
      <w:r w:rsidRPr="00372F89">
        <w:t>Разделив</w:t>
      </w:r>
      <w:r w:rsidR="00FF696F" w:rsidRPr="00372F89">
        <w:t xml:space="preserve"> </w:t>
      </w:r>
      <w:r w:rsidRPr="00372F89">
        <w:t>свой</w:t>
      </w:r>
      <w:r w:rsidR="00FF696F" w:rsidRPr="00372F89">
        <w:t xml:space="preserve"> </w:t>
      </w:r>
      <w:r w:rsidRPr="00372F89">
        <w:t>заработок,</w:t>
      </w:r>
      <w:r w:rsidR="00FF696F" w:rsidRPr="00372F89">
        <w:t xml:space="preserve"> </w:t>
      </w:r>
      <w:r w:rsidRPr="00372F89">
        <w:t>указанный</w:t>
      </w:r>
      <w:r w:rsidR="00FF696F" w:rsidRPr="00372F89">
        <w:t xml:space="preserve"> </w:t>
      </w:r>
      <w:r w:rsidRPr="00372F89">
        <w:t>в</w:t>
      </w:r>
      <w:r w:rsidR="00FF696F" w:rsidRPr="00372F89">
        <w:t xml:space="preserve"> </w:t>
      </w:r>
      <w:r w:rsidRPr="00372F89">
        <w:t>выписке,</w:t>
      </w:r>
      <w:r w:rsidR="00FF696F" w:rsidRPr="00372F89">
        <w:t xml:space="preserve"> </w:t>
      </w:r>
      <w:r w:rsidRPr="00372F89">
        <w:t>на</w:t>
      </w:r>
      <w:r w:rsidR="00FF696F" w:rsidRPr="00372F89">
        <w:t xml:space="preserve"> </w:t>
      </w:r>
      <w:r w:rsidRPr="00372F89">
        <w:t>эту</w:t>
      </w:r>
      <w:r w:rsidR="00FF696F" w:rsidRPr="00372F89">
        <w:t xml:space="preserve"> </w:t>
      </w:r>
      <w:r w:rsidRPr="00372F89">
        <w:t>сумму,</w:t>
      </w:r>
      <w:r w:rsidR="00FF696F" w:rsidRPr="00372F89">
        <w:t xml:space="preserve"> </w:t>
      </w:r>
      <w:r w:rsidRPr="00372F89">
        <w:t>можно</w:t>
      </w:r>
      <w:r w:rsidR="00FF696F" w:rsidRPr="00372F89">
        <w:t xml:space="preserve"> </w:t>
      </w:r>
      <w:r w:rsidRPr="00372F89">
        <w:t>получить</w:t>
      </w:r>
      <w:r w:rsidR="00FF696F" w:rsidRPr="00372F89">
        <w:t xml:space="preserve"> </w:t>
      </w:r>
      <w:r w:rsidRPr="00372F89">
        <w:t>коэффициент,</w:t>
      </w:r>
      <w:r w:rsidR="00FF696F" w:rsidRPr="00372F89">
        <w:t xml:space="preserve"> </w:t>
      </w:r>
      <w:r w:rsidRPr="00372F89">
        <w:t>который</w:t>
      </w:r>
      <w:r w:rsidR="00FF696F" w:rsidRPr="00372F89">
        <w:t xml:space="preserve"> </w:t>
      </w:r>
      <w:r w:rsidRPr="00372F89">
        <w:t>будет</w:t>
      </w:r>
      <w:r w:rsidR="00FF696F" w:rsidRPr="00372F89">
        <w:t xml:space="preserve"> </w:t>
      </w:r>
      <w:r w:rsidRPr="00372F89">
        <w:t>учт</w:t>
      </w:r>
      <w:r w:rsidR="00FF696F" w:rsidRPr="00372F89">
        <w:t>е</w:t>
      </w:r>
      <w:r w:rsidRPr="00372F89">
        <w:t>н</w:t>
      </w:r>
      <w:r w:rsidR="00FF696F" w:rsidRPr="00372F89">
        <w:t xml:space="preserve"> </w:t>
      </w:r>
      <w:r w:rsidRPr="00372F89">
        <w:t>в</w:t>
      </w:r>
      <w:r w:rsidR="00FF696F" w:rsidRPr="00372F89">
        <w:t xml:space="preserve"> </w:t>
      </w:r>
      <w:r w:rsidRPr="00372F89">
        <w:t>расч</w:t>
      </w:r>
      <w:r w:rsidR="00FF696F" w:rsidRPr="00372F89">
        <w:t>е</w:t>
      </w:r>
      <w:r w:rsidRPr="00372F89">
        <w:t>те</w:t>
      </w:r>
      <w:r w:rsidR="00FF696F" w:rsidRPr="00372F89">
        <w:t xml:space="preserve"> </w:t>
      </w:r>
      <w:r w:rsidRPr="00372F89">
        <w:t>пенсии.</w:t>
      </w:r>
      <w:r w:rsidR="00FF696F" w:rsidRPr="00372F89">
        <w:t xml:space="preserve"> </w:t>
      </w:r>
      <w:r w:rsidRPr="00372F89">
        <w:t>Если</w:t>
      </w:r>
      <w:r w:rsidR="00FF696F" w:rsidRPr="00372F89">
        <w:t xml:space="preserve"> </w:t>
      </w:r>
      <w:r w:rsidRPr="00372F89">
        <w:t>получится</w:t>
      </w:r>
      <w:r w:rsidR="00FF696F" w:rsidRPr="00372F89">
        <w:t xml:space="preserve"> </w:t>
      </w:r>
      <w:r w:rsidRPr="00372F89">
        <w:t>1,2</w:t>
      </w:r>
      <w:r w:rsidR="00FF696F" w:rsidRPr="00372F89">
        <w:t xml:space="preserve"> </w:t>
      </w:r>
      <w:r w:rsidRPr="00372F89">
        <w:t>и</w:t>
      </w:r>
      <w:r w:rsidR="00FF696F" w:rsidRPr="00372F89">
        <w:t xml:space="preserve"> </w:t>
      </w:r>
      <w:r w:rsidRPr="00372F89">
        <w:t>более,</w:t>
      </w:r>
      <w:r w:rsidR="00FF696F" w:rsidRPr="00372F89">
        <w:t xml:space="preserve"> </w:t>
      </w:r>
      <w:r w:rsidRPr="00372F89">
        <w:t>то</w:t>
      </w:r>
      <w:r w:rsidR="00FF696F" w:rsidRPr="00372F89">
        <w:t xml:space="preserve"> </w:t>
      </w:r>
      <w:r w:rsidRPr="00372F89">
        <w:t>человек</w:t>
      </w:r>
      <w:r w:rsidR="00FF696F" w:rsidRPr="00372F89">
        <w:t xml:space="preserve"> </w:t>
      </w:r>
      <w:r w:rsidRPr="00372F89">
        <w:t>получает</w:t>
      </w:r>
      <w:r w:rsidR="00FF696F" w:rsidRPr="00372F89">
        <w:t xml:space="preserve"> </w:t>
      </w:r>
      <w:r w:rsidRPr="00372F89">
        <w:t>максимально</w:t>
      </w:r>
      <w:r w:rsidR="00FF696F" w:rsidRPr="00372F89">
        <w:t xml:space="preserve"> </w:t>
      </w:r>
      <w:r w:rsidRPr="00372F89">
        <w:t>возможную</w:t>
      </w:r>
      <w:r w:rsidR="00FF696F" w:rsidRPr="00372F89">
        <w:t xml:space="preserve"> </w:t>
      </w:r>
      <w:r w:rsidRPr="00372F89">
        <w:t>пенсию,</w:t>
      </w:r>
      <w:r w:rsidR="00FF696F" w:rsidRPr="00372F89">
        <w:t xml:space="preserve"> </w:t>
      </w:r>
      <w:r w:rsidRPr="00372F89">
        <w:t>в</w:t>
      </w:r>
      <w:r w:rsidR="00FF696F" w:rsidRPr="00372F89">
        <w:t xml:space="preserve"> </w:t>
      </w:r>
      <w:r w:rsidRPr="00372F89">
        <w:t>противном</w:t>
      </w:r>
      <w:r w:rsidR="00FF696F" w:rsidRPr="00372F89">
        <w:t xml:space="preserve"> </w:t>
      </w:r>
      <w:r w:rsidRPr="00372F89">
        <w:t>случае,</w:t>
      </w:r>
      <w:r w:rsidR="00FF696F" w:rsidRPr="00372F89">
        <w:t xml:space="preserve"> </w:t>
      </w:r>
      <w:r w:rsidRPr="00372F89">
        <w:t>есть</w:t>
      </w:r>
      <w:r w:rsidR="00FF696F" w:rsidRPr="00372F89">
        <w:t xml:space="preserve"> </w:t>
      </w:r>
      <w:r w:rsidRPr="00372F89">
        <w:t>смысл</w:t>
      </w:r>
      <w:r w:rsidR="00FF696F" w:rsidRPr="00372F89">
        <w:t xml:space="preserve"> </w:t>
      </w:r>
      <w:r w:rsidRPr="00372F89">
        <w:t>найти</w:t>
      </w:r>
      <w:r w:rsidR="00FF696F" w:rsidRPr="00372F89">
        <w:t xml:space="preserve"> </w:t>
      </w:r>
      <w:r w:rsidRPr="00372F89">
        <w:t>справки</w:t>
      </w:r>
      <w:r w:rsidR="00FF696F" w:rsidRPr="00372F89">
        <w:t xml:space="preserve"> </w:t>
      </w:r>
      <w:r w:rsidRPr="00372F89">
        <w:t>о</w:t>
      </w:r>
      <w:r w:rsidR="00FF696F" w:rsidRPr="00372F89">
        <w:t xml:space="preserve"> </w:t>
      </w:r>
      <w:r w:rsidRPr="00372F89">
        <w:t>большем</w:t>
      </w:r>
      <w:r w:rsidR="00FF696F" w:rsidRPr="00372F89">
        <w:t xml:space="preserve"> </w:t>
      </w:r>
      <w:r w:rsidRPr="00372F89">
        <w:t>заработке</w:t>
      </w:r>
      <w:r w:rsidR="00FF696F" w:rsidRPr="00372F89">
        <w:t xml:space="preserve"> </w:t>
      </w:r>
      <w:r w:rsidRPr="00372F89">
        <w:t>в</w:t>
      </w:r>
      <w:r w:rsidR="00FF696F" w:rsidRPr="00372F89">
        <w:t xml:space="preserve"> </w:t>
      </w:r>
      <w:r w:rsidRPr="00372F89">
        <w:t>другие</w:t>
      </w:r>
      <w:r w:rsidR="00FF696F" w:rsidRPr="00372F89">
        <w:t xml:space="preserve"> </w:t>
      </w:r>
      <w:r w:rsidRPr="00372F89">
        <w:t>периоды</w:t>
      </w:r>
      <w:r w:rsidR="00FF696F" w:rsidRPr="00372F89">
        <w:t xml:space="preserve"> </w:t>
      </w:r>
      <w:r w:rsidRPr="00372F89">
        <w:t>и</w:t>
      </w:r>
      <w:r w:rsidR="00FF696F" w:rsidRPr="00372F89">
        <w:t xml:space="preserve"> </w:t>
      </w:r>
      <w:r w:rsidRPr="00372F89">
        <w:t>обратиться</w:t>
      </w:r>
      <w:r w:rsidR="00FF696F" w:rsidRPr="00372F89">
        <w:t xml:space="preserve"> </w:t>
      </w:r>
      <w:r w:rsidRPr="00372F89">
        <w:t>в</w:t>
      </w:r>
      <w:r w:rsidR="00FF696F" w:rsidRPr="00372F89">
        <w:t xml:space="preserve"> </w:t>
      </w:r>
      <w:r w:rsidRPr="00372F89">
        <w:t>СФР.</w:t>
      </w:r>
      <w:r w:rsidR="00FF696F" w:rsidRPr="00372F89">
        <w:t xml:space="preserve"> </w:t>
      </w:r>
    </w:p>
    <w:p w14:paraId="4F4F0C7E" w14:textId="77777777" w:rsidR="000E37B2" w:rsidRPr="00372F89" w:rsidRDefault="00000000" w:rsidP="000E37B2">
      <w:hyperlink r:id="rId34" w:history="1">
        <w:r w:rsidR="000E37B2" w:rsidRPr="00372F89">
          <w:rPr>
            <w:rStyle w:val="a3"/>
          </w:rPr>
          <w:t>https://abnews.ru/news/2024/5/6/pensioneram-soobshhili-kak-uznat-maksimalnyj-razmer-svoej-pensii</w:t>
        </w:r>
      </w:hyperlink>
      <w:r w:rsidR="00FF696F" w:rsidRPr="00372F89">
        <w:t xml:space="preserve"> </w:t>
      </w:r>
    </w:p>
    <w:p w14:paraId="269F27F3" w14:textId="77777777" w:rsidR="000957B1" w:rsidRPr="00372F89" w:rsidRDefault="000957B1" w:rsidP="000957B1">
      <w:pPr>
        <w:pStyle w:val="2"/>
      </w:pPr>
      <w:bookmarkStart w:id="82" w:name="А106"/>
      <w:bookmarkStart w:id="83" w:name="_Toc165963670"/>
      <w:r w:rsidRPr="00372F89">
        <w:lastRenderedPageBreak/>
        <w:t>PRIMPRESS,</w:t>
      </w:r>
      <w:r w:rsidR="00FF696F" w:rsidRPr="00372F89">
        <w:t xml:space="preserve"> </w:t>
      </w:r>
      <w:r w:rsidRPr="00372F89">
        <w:t>05.05.2024,</w:t>
      </w:r>
      <w:r w:rsidR="00FF696F" w:rsidRPr="00372F89">
        <w:t xml:space="preserve"> </w:t>
      </w:r>
      <w:r w:rsidRPr="00372F89">
        <w:t>Пенсии</w:t>
      </w:r>
      <w:r w:rsidR="00FF696F" w:rsidRPr="00372F89">
        <w:t xml:space="preserve"> </w:t>
      </w:r>
      <w:r w:rsidRPr="00372F89">
        <w:t>решено</w:t>
      </w:r>
      <w:r w:rsidR="00FF696F" w:rsidRPr="00372F89">
        <w:t xml:space="preserve"> </w:t>
      </w:r>
      <w:r w:rsidRPr="00372F89">
        <w:t>повысить</w:t>
      </w:r>
      <w:r w:rsidR="00FF696F" w:rsidRPr="00372F89">
        <w:t xml:space="preserve"> </w:t>
      </w:r>
      <w:r w:rsidRPr="00372F89">
        <w:t>еще</w:t>
      </w:r>
      <w:r w:rsidR="00FF696F" w:rsidRPr="00372F89">
        <w:t xml:space="preserve"> </w:t>
      </w:r>
      <w:r w:rsidRPr="00372F89">
        <w:t>на</w:t>
      </w:r>
      <w:r w:rsidR="00FF696F" w:rsidRPr="00372F89">
        <w:t xml:space="preserve"> </w:t>
      </w:r>
      <w:r w:rsidRPr="00372F89">
        <w:t>20%.</w:t>
      </w:r>
      <w:r w:rsidR="00FF696F" w:rsidRPr="00372F89">
        <w:t xml:space="preserve"> </w:t>
      </w:r>
      <w:r w:rsidRPr="00372F89">
        <w:t>Пенсионерам</w:t>
      </w:r>
      <w:r w:rsidR="00FF696F" w:rsidRPr="00372F89">
        <w:t xml:space="preserve"> </w:t>
      </w:r>
      <w:r w:rsidRPr="00372F89">
        <w:t>объявили</w:t>
      </w:r>
      <w:r w:rsidR="00FF696F" w:rsidRPr="00372F89">
        <w:t xml:space="preserve"> </w:t>
      </w:r>
      <w:r w:rsidRPr="00372F89">
        <w:t>о</w:t>
      </w:r>
      <w:r w:rsidR="00FF696F" w:rsidRPr="00372F89">
        <w:t xml:space="preserve"> </w:t>
      </w:r>
      <w:r w:rsidRPr="00372F89">
        <w:t>приятном</w:t>
      </w:r>
      <w:r w:rsidR="00FF696F" w:rsidRPr="00372F89">
        <w:t xml:space="preserve"> </w:t>
      </w:r>
      <w:r w:rsidRPr="00372F89">
        <w:t>сюрпризе</w:t>
      </w:r>
      <w:bookmarkEnd w:id="82"/>
      <w:bookmarkEnd w:id="83"/>
    </w:p>
    <w:p w14:paraId="42CC5784" w14:textId="77777777" w:rsidR="000957B1" w:rsidRPr="00372F89" w:rsidRDefault="000957B1" w:rsidP="00C662D2">
      <w:pPr>
        <w:pStyle w:val="3"/>
      </w:pPr>
      <w:bookmarkStart w:id="84" w:name="_Toc165963671"/>
      <w:r w:rsidRPr="00372F89">
        <w:t>Пенсионерам</w:t>
      </w:r>
      <w:r w:rsidR="00FF696F" w:rsidRPr="00372F89">
        <w:t xml:space="preserve"> </w:t>
      </w:r>
      <w:r w:rsidRPr="00372F89">
        <w:t>рассказали</w:t>
      </w:r>
      <w:r w:rsidR="00FF696F" w:rsidRPr="00372F89">
        <w:t xml:space="preserve"> </w:t>
      </w:r>
      <w:r w:rsidRPr="00372F89">
        <w:t>о</w:t>
      </w:r>
      <w:r w:rsidR="00FF696F" w:rsidRPr="00372F89">
        <w:t xml:space="preserve"> </w:t>
      </w:r>
      <w:r w:rsidRPr="00372F89">
        <w:t>решении</w:t>
      </w:r>
      <w:r w:rsidR="00FF696F" w:rsidRPr="00372F89">
        <w:t xml:space="preserve"> </w:t>
      </w:r>
      <w:r w:rsidRPr="00372F89">
        <w:t>повысить</w:t>
      </w:r>
      <w:r w:rsidR="00FF696F" w:rsidRPr="00372F89">
        <w:t xml:space="preserve"> </w:t>
      </w:r>
      <w:r w:rsidRPr="00372F89">
        <w:t>пенсии</w:t>
      </w:r>
      <w:r w:rsidR="00FF696F" w:rsidRPr="00372F89">
        <w:t xml:space="preserve"> </w:t>
      </w:r>
      <w:r w:rsidRPr="00372F89">
        <w:t>еще</w:t>
      </w:r>
      <w:r w:rsidR="00FF696F" w:rsidRPr="00372F89">
        <w:t xml:space="preserve"> </w:t>
      </w:r>
      <w:r w:rsidRPr="00372F89">
        <w:t>на</w:t>
      </w:r>
      <w:r w:rsidR="00FF696F" w:rsidRPr="00372F89">
        <w:t xml:space="preserve"> </w:t>
      </w:r>
      <w:r w:rsidRPr="00372F89">
        <w:t>20</w:t>
      </w:r>
      <w:r w:rsidR="00FF696F" w:rsidRPr="00372F89">
        <w:t xml:space="preserve"> </w:t>
      </w:r>
      <w:r w:rsidRPr="00372F89">
        <w:t>процентов</w:t>
      </w:r>
      <w:r w:rsidR="00FF696F" w:rsidRPr="00372F89">
        <w:t xml:space="preserve"> </w:t>
      </w:r>
      <w:r w:rsidRPr="00372F89">
        <w:t>от</w:t>
      </w:r>
      <w:r w:rsidR="00FF696F" w:rsidRPr="00372F89">
        <w:t xml:space="preserve"> </w:t>
      </w:r>
      <w:r w:rsidRPr="00372F89">
        <w:t>текущего</w:t>
      </w:r>
      <w:r w:rsidR="00FF696F" w:rsidRPr="00372F89">
        <w:t xml:space="preserve"> </w:t>
      </w:r>
      <w:r w:rsidRPr="00372F89">
        <w:t>уровня.</w:t>
      </w:r>
      <w:r w:rsidR="00FF696F" w:rsidRPr="00372F89">
        <w:t xml:space="preserve"> </w:t>
      </w:r>
      <w:r w:rsidRPr="00372F89">
        <w:t>Индексация</w:t>
      </w:r>
      <w:r w:rsidR="00FF696F" w:rsidRPr="00372F89">
        <w:t xml:space="preserve"> </w:t>
      </w:r>
      <w:r w:rsidRPr="00372F89">
        <w:t>таких</w:t>
      </w:r>
      <w:r w:rsidR="00FF696F" w:rsidRPr="00372F89">
        <w:t xml:space="preserve"> </w:t>
      </w:r>
      <w:r w:rsidRPr="00372F89">
        <w:t>выплат</w:t>
      </w:r>
      <w:r w:rsidR="00FF696F" w:rsidRPr="00372F89">
        <w:t xml:space="preserve"> </w:t>
      </w:r>
      <w:r w:rsidRPr="00372F89">
        <w:t>произойдет</w:t>
      </w:r>
      <w:r w:rsidR="00FF696F" w:rsidRPr="00372F89">
        <w:t xml:space="preserve"> </w:t>
      </w:r>
      <w:r w:rsidRPr="00372F89">
        <w:t>в</w:t>
      </w:r>
      <w:r w:rsidR="00FF696F" w:rsidRPr="00372F89">
        <w:t xml:space="preserve"> </w:t>
      </w:r>
      <w:r w:rsidRPr="00372F89">
        <w:t>два</w:t>
      </w:r>
      <w:r w:rsidR="00FF696F" w:rsidRPr="00372F89">
        <w:t xml:space="preserve"> </w:t>
      </w:r>
      <w:r w:rsidRPr="00372F89">
        <w:t>этапа.</w:t>
      </w:r>
      <w:r w:rsidR="00FF696F" w:rsidRPr="00372F89">
        <w:t xml:space="preserve"> </w:t>
      </w:r>
      <w:r w:rsidRPr="00372F89">
        <w:t>И</w:t>
      </w:r>
      <w:r w:rsidR="00FF696F" w:rsidRPr="00372F89">
        <w:t xml:space="preserve"> </w:t>
      </w:r>
      <w:r w:rsidRPr="00372F89">
        <w:t>подобный</w:t>
      </w:r>
      <w:r w:rsidR="00FF696F" w:rsidRPr="00372F89">
        <w:t xml:space="preserve"> </w:t>
      </w:r>
      <w:r w:rsidRPr="00372F89">
        <w:t>приятный</w:t>
      </w:r>
      <w:r w:rsidR="00FF696F" w:rsidRPr="00372F89">
        <w:t xml:space="preserve"> </w:t>
      </w:r>
      <w:r w:rsidRPr="00372F89">
        <w:t>сюрприз</w:t>
      </w:r>
      <w:r w:rsidR="00FF696F" w:rsidRPr="00372F89">
        <w:t xml:space="preserve"> </w:t>
      </w:r>
      <w:r w:rsidRPr="00372F89">
        <w:t>затронет</w:t>
      </w:r>
      <w:r w:rsidR="00FF696F" w:rsidRPr="00372F89">
        <w:t xml:space="preserve"> </w:t>
      </w:r>
      <w:r w:rsidRPr="00372F89">
        <w:t>очень</w:t>
      </w:r>
      <w:r w:rsidR="00FF696F" w:rsidRPr="00372F89">
        <w:t xml:space="preserve"> </w:t>
      </w:r>
      <w:r w:rsidRPr="00372F89">
        <w:t>многих</w:t>
      </w:r>
      <w:r w:rsidR="00FF696F" w:rsidRPr="00372F89">
        <w:t xml:space="preserve"> </w:t>
      </w:r>
      <w:r w:rsidRPr="00372F89">
        <w:t>пожилых</w:t>
      </w:r>
      <w:r w:rsidR="00FF696F" w:rsidRPr="00372F89">
        <w:t xml:space="preserve"> </w:t>
      </w:r>
      <w:r w:rsidRPr="00372F89">
        <w:t>граждан.</w:t>
      </w:r>
      <w:r w:rsidR="00FF696F" w:rsidRPr="00372F89">
        <w:t xml:space="preserve"> </w:t>
      </w:r>
      <w:r w:rsidRPr="00372F89">
        <w:t>Об</w:t>
      </w:r>
      <w:r w:rsidR="00FF696F" w:rsidRPr="00372F89">
        <w:t xml:space="preserve"> </w:t>
      </w:r>
      <w:r w:rsidRPr="00372F89">
        <w:t>этом</w:t>
      </w:r>
      <w:r w:rsidR="00FF696F" w:rsidRPr="00372F89">
        <w:t xml:space="preserve"> </w:t>
      </w:r>
      <w:r w:rsidRPr="00372F89">
        <w:t>рассказал</w:t>
      </w:r>
      <w:r w:rsidR="00FF696F" w:rsidRPr="00372F89">
        <w:t xml:space="preserve"> </w:t>
      </w:r>
      <w:r w:rsidRPr="00372F89">
        <w:t>пенсионный</w:t>
      </w:r>
      <w:r w:rsidR="00FF696F" w:rsidRPr="00372F89">
        <w:t xml:space="preserve"> </w:t>
      </w:r>
      <w:r w:rsidRPr="00372F89">
        <w:t>эксперт</w:t>
      </w:r>
      <w:r w:rsidR="00FF696F" w:rsidRPr="00372F89">
        <w:t xml:space="preserve"> </w:t>
      </w:r>
      <w:r w:rsidRPr="00372F89">
        <w:t>Сергей</w:t>
      </w:r>
      <w:r w:rsidR="00FF696F" w:rsidRPr="00372F89">
        <w:t xml:space="preserve"> </w:t>
      </w:r>
      <w:r w:rsidRPr="00372F89">
        <w:t>Власов,</w:t>
      </w:r>
      <w:r w:rsidR="00FF696F" w:rsidRPr="00372F89">
        <w:t xml:space="preserve"> </w:t>
      </w:r>
      <w:r w:rsidRPr="00372F89">
        <w:t>сообщает</w:t>
      </w:r>
      <w:r w:rsidR="00FF696F" w:rsidRPr="00372F89">
        <w:t xml:space="preserve"> </w:t>
      </w:r>
      <w:r w:rsidRPr="00372F89">
        <w:t>PRIMPRESS.</w:t>
      </w:r>
      <w:bookmarkEnd w:id="84"/>
    </w:p>
    <w:p w14:paraId="34462C4F" w14:textId="77777777" w:rsidR="000957B1" w:rsidRPr="00372F89" w:rsidRDefault="000957B1" w:rsidP="000957B1">
      <w:r w:rsidRPr="00372F89">
        <w:t>Рассчитывать</w:t>
      </w:r>
      <w:r w:rsidR="00FF696F" w:rsidRPr="00372F89">
        <w:t xml:space="preserve"> </w:t>
      </w:r>
      <w:r w:rsidRPr="00372F89">
        <w:t>на</w:t>
      </w:r>
      <w:r w:rsidR="00FF696F" w:rsidRPr="00372F89">
        <w:t xml:space="preserve"> </w:t>
      </w:r>
      <w:r w:rsidRPr="00372F89">
        <w:t>новую</w:t>
      </w:r>
      <w:r w:rsidR="00FF696F" w:rsidRPr="00372F89">
        <w:t xml:space="preserve"> </w:t>
      </w:r>
      <w:r w:rsidRPr="00372F89">
        <w:t>прибавку</w:t>
      </w:r>
      <w:r w:rsidR="00FF696F" w:rsidRPr="00372F89">
        <w:t xml:space="preserve"> </w:t>
      </w:r>
      <w:r w:rsidRPr="00372F89">
        <w:t>к</w:t>
      </w:r>
      <w:r w:rsidR="00FF696F" w:rsidRPr="00372F89">
        <w:t xml:space="preserve"> </w:t>
      </w:r>
      <w:r w:rsidRPr="00372F89">
        <w:t>пенсии,</w:t>
      </w:r>
      <w:r w:rsidR="00FF696F" w:rsidRPr="00372F89">
        <w:t xml:space="preserve"> </w:t>
      </w:r>
      <w:r w:rsidRPr="00372F89">
        <w:t>по</w:t>
      </w:r>
      <w:r w:rsidR="00FF696F" w:rsidRPr="00372F89">
        <w:t xml:space="preserve"> </w:t>
      </w:r>
      <w:r w:rsidRPr="00372F89">
        <w:t>словам</w:t>
      </w:r>
      <w:r w:rsidR="00FF696F" w:rsidRPr="00372F89">
        <w:t xml:space="preserve"> </w:t>
      </w:r>
      <w:r w:rsidRPr="00372F89">
        <w:t>эксперта,</w:t>
      </w:r>
      <w:r w:rsidR="00FF696F" w:rsidRPr="00372F89">
        <w:t xml:space="preserve"> </w:t>
      </w:r>
      <w:r w:rsidRPr="00372F89">
        <w:t>пенсионеры</w:t>
      </w:r>
      <w:r w:rsidR="00FF696F" w:rsidRPr="00372F89">
        <w:t xml:space="preserve"> </w:t>
      </w:r>
      <w:r w:rsidRPr="00372F89">
        <w:t>смогут</w:t>
      </w:r>
      <w:r w:rsidR="00FF696F" w:rsidRPr="00372F89">
        <w:t xml:space="preserve"> </w:t>
      </w:r>
      <w:r w:rsidRPr="00372F89">
        <w:t>уже</w:t>
      </w:r>
      <w:r w:rsidR="00FF696F" w:rsidRPr="00372F89">
        <w:t xml:space="preserve"> </w:t>
      </w:r>
      <w:r w:rsidRPr="00372F89">
        <w:t>в</w:t>
      </w:r>
      <w:r w:rsidR="00FF696F" w:rsidRPr="00372F89">
        <w:t xml:space="preserve"> </w:t>
      </w:r>
      <w:r w:rsidRPr="00372F89">
        <w:t>ближайшие</w:t>
      </w:r>
      <w:r w:rsidR="00FF696F" w:rsidRPr="00372F89">
        <w:t xml:space="preserve"> </w:t>
      </w:r>
      <w:r w:rsidRPr="00372F89">
        <w:t>годы.</w:t>
      </w:r>
      <w:r w:rsidR="00FF696F" w:rsidRPr="00372F89">
        <w:t xml:space="preserve"> </w:t>
      </w:r>
      <w:r w:rsidRPr="00372F89">
        <w:t>Параметры</w:t>
      </w:r>
      <w:r w:rsidR="00FF696F" w:rsidRPr="00372F89">
        <w:t xml:space="preserve"> </w:t>
      </w:r>
      <w:r w:rsidRPr="00372F89">
        <w:t>индексации</w:t>
      </w:r>
      <w:r w:rsidR="00FF696F" w:rsidRPr="00372F89">
        <w:t xml:space="preserve"> </w:t>
      </w:r>
      <w:r w:rsidRPr="00372F89">
        <w:t>прописаны</w:t>
      </w:r>
      <w:r w:rsidR="00FF696F" w:rsidRPr="00372F89">
        <w:t xml:space="preserve"> </w:t>
      </w:r>
      <w:r w:rsidRPr="00372F89">
        <w:t>в</w:t>
      </w:r>
      <w:r w:rsidR="00FF696F" w:rsidRPr="00372F89">
        <w:t xml:space="preserve"> </w:t>
      </w:r>
      <w:r w:rsidRPr="00372F89">
        <w:t>документе</w:t>
      </w:r>
      <w:r w:rsidR="00FF696F" w:rsidRPr="00372F89">
        <w:t xml:space="preserve"> </w:t>
      </w:r>
      <w:r w:rsidRPr="00372F89">
        <w:t>о</w:t>
      </w:r>
      <w:r w:rsidR="00FF696F" w:rsidRPr="00372F89">
        <w:t xml:space="preserve"> </w:t>
      </w:r>
      <w:r w:rsidRPr="00372F89">
        <w:t>федеральном</w:t>
      </w:r>
      <w:r w:rsidR="00FF696F" w:rsidRPr="00372F89">
        <w:t xml:space="preserve"> </w:t>
      </w:r>
      <w:r w:rsidRPr="00372F89">
        <w:t>бюджете</w:t>
      </w:r>
      <w:r w:rsidR="00FF696F" w:rsidRPr="00372F89">
        <w:t xml:space="preserve"> </w:t>
      </w:r>
      <w:r w:rsidRPr="00372F89">
        <w:t>Социального</w:t>
      </w:r>
      <w:r w:rsidR="00FF696F" w:rsidRPr="00372F89">
        <w:t xml:space="preserve"> </w:t>
      </w:r>
      <w:r w:rsidRPr="00372F89">
        <w:t>фонда.</w:t>
      </w:r>
      <w:r w:rsidR="00FF696F" w:rsidRPr="00372F89">
        <w:t xml:space="preserve"> </w:t>
      </w:r>
      <w:r w:rsidRPr="00372F89">
        <w:t>И</w:t>
      </w:r>
      <w:r w:rsidR="00FF696F" w:rsidRPr="00372F89">
        <w:t xml:space="preserve"> </w:t>
      </w:r>
      <w:r w:rsidRPr="00372F89">
        <w:t>речь</w:t>
      </w:r>
      <w:r w:rsidR="00FF696F" w:rsidRPr="00372F89">
        <w:t xml:space="preserve"> </w:t>
      </w:r>
      <w:r w:rsidRPr="00372F89">
        <w:t>идет</w:t>
      </w:r>
      <w:r w:rsidR="00FF696F" w:rsidRPr="00372F89">
        <w:t xml:space="preserve"> </w:t>
      </w:r>
      <w:r w:rsidRPr="00372F89">
        <w:t>в</w:t>
      </w:r>
      <w:r w:rsidR="00FF696F" w:rsidRPr="00372F89">
        <w:t xml:space="preserve"> </w:t>
      </w:r>
      <w:r w:rsidRPr="00372F89">
        <w:t>первую</w:t>
      </w:r>
      <w:r w:rsidR="00FF696F" w:rsidRPr="00372F89">
        <w:t xml:space="preserve"> </w:t>
      </w:r>
      <w:r w:rsidRPr="00372F89">
        <w:t>очередь</w:t>
      </w:r>
      <w:r w:rsidR="00FF696F" w:rsidRPr="00372F89">
        <w:t xml:space="preserve"> </w:t>
      </w:r>
      <w:r w:rsidRPr="00372F89">
        <w:t>о</w:t>
      </w:r>
      <w:r w:rsidR="00FF696F" w:rsidRPr="00372F89">
        <w:t xml:space="preserve"> </w:t>
      </w:r>
      <w:r w:rsidRPr="00372F89">
        <w:t>социальных</w:t>
      </w:r>
      <w:r w:rsidR="00FF696F" w:rsidRPr="00372F89">
        <w:t xml:space="preserve"> </w:t>
      </w:r>
      <w:r w:rsidRPr="00372F89">
        <w:t>пенсиях.</w:t>
      </w:r>
    </w:p>
    <w:p w14:paraId="031EA5E0" w14:textId="77777777" w:rsidR="000957B1" w:rsidRPr="00372F89" w:rsidRDefault="00D055BC" w:rsidP="000957B1">
      <w:r w:rsidRPr="00372F89">
        <w:t>«</w:t>
      </w:r>
      <w:r w:rsidR="000957B1" w:rsidRPr="00372F89">
        <w:t>Это</w:t>
      </w:r>
      <w:r w:rsidR="00FF696F" w:rsidRPr="00372F89">
        <w:t xml:space="preserve"> </w:t>
      </w:r>
      <w:r w:rsidR="000957B1" w:rsidRPr="00372F89">
        <w:t>могут</w:t>
      </w:r>
      <w:r w:rsidR="00FF696F" w:rsidRPr="00372F89">
        <w:t xml:space="preserve"> </w:t>
      </w:r>
      <w:r w:rsidR="000957B1" w:rsidRPr="00372F89">
        <w:t>быть</w:t>
      </w:r>
      <w:r w:rsidR="00FF696F" w:rsidRPr="00372F89">
        <w:t xml:space="preserve"> </w:t>
      </w:r>
      <w:r w:rsidR="000957B1" w:rsidRPr="00372F89">
        <w:t>как</w:t>
      </w:r>
      <w:r w:rsidR="00FF696F" w:rsidRPr="00372F89">
        <w:t xml:space="preserve"> </w:t>
      </w:r>
      <w:r w:rsidR="000957B1" w:rsidRPr="00372F89">
        <w:t>выплаты</w:t>
      </w:r>
      <w:r w:rsidR="00FF696F" w:rsidRPr="00372F89">
        <w:t xml:space="preserve"> </w:t>
      </w:r>
      <w:r w:rsidR="000957B1" w:rsidRPr="00372F89">
        <w:t>по</w:t>
      </w:r>
      <w:r w:rsidR="00FF696F" w:rsidRPr="00372F89">
        <w:t xml:space="preserve"> </w:t>
      </w:r>
      <w:r w:rsidR="000957B1" w:rsidRPr="00372F89">
        <w:t>старости,</w:t>
      </w:r>
      <w:r w:rsidR="00FF696F" w:rsidRPr="00372F89">
        <w:t xml:space="preserve"> </w:t>
      </w:r>
      <w:r w:rsidR="000957B1" w:rsidRPr="00372F89">
        <w:t>так</w:t>
      </w:r>
      <w:r w:rsidR="00FF696F" w:rsidRPr="00372F89">
        <w:t xml:space="preserve"> </w:t>
      </w:r>
      <w:r w:rsidR="000957B1" w:rsidRPr="00372F89">
        <w:t>и</w:t>
      </w:r>
      <w:r w:rsidR="00FF696F" w:rsidRPr="00372F89">
        <w:t xml:space="preserve"> </w:t>
      </w:r>
      <w:r w:rsidR="000957B1" w:rsidRPr="00372F89">
        <w:t>по</w:t>
      </w:r>
      <w:r w:rsidR="00FF696F" w:rsidRPr="00372F89">
        <w:t xml:space="preserve"> </w:t>
      </w:r>
      <w:r w:rsidR="000957B1" w:rsidRPr="00372F89">
        <w:t>инвалидности</w:t>
      </w:r>
      <w:r w:rsidR="00FF696F" w:rsidRPr="00372F89">
        <w:t xml:space="preserve"> </w:t>
      </w:r>
      <w:r w:rsidR="000957B1" w:rsidRPr="00372F89">
        <w:t>или</w:t>
      </w:r>
      <w:r w:rsidR="00FF696F" w:rsidRPr="00372F89">
        <w:t xml:space="preserve"> </w:t>
      </w:r>
      <w:r w:rsidR="000957B1" w:rsidRPr="00372F89">
        <w:t>по</w:t>
      </w:r>
      <w:r w:rsidR="00FF696F" w:rsidRPr="00372F89">
        <w:t xml:space="preserve"> </w:t>
      </w:r>
      <w:r w:rsidR="000957B1" w:rsidRPr="00372F89">
        <w:t>случаю</w:t>
      </w:r>
      <w:r w:rsidR="00FF696F" w:rsidRPr="00372F89">
        <w:t xml:space="preserve"> </w:t>
      </w:r>
      <w:r w:rsidR="000957B1" w:rsidRPr="00372F89">
        <w:t>потери</w:t>
      </w:r>
      <w:r w:rsidR="00FF696F" w:rsidRPr="00372F89">
        <w:t xml:space="preserve"> </w:t>
      </w:r>
      <w:r w:rsidR="000957B1" w:rsidRPr="00372F89">
        <w:t>кормильца.</w:t>
      </w:r>
      <w:r w:rsidR="00FF696F" w:rsidRPr="00372F89">
        <w:t xml:space="preserve"> </w:t>
      </w:r>
      <w:r w:rsidR="000957B1" w:rsidRPr="00372F89">
        <w:t>Кроме</w:t>
      </w:r>
      <w:r w:rsidR="00FF696F" w:rsidRPr="00372F89">
        <w:t xml:space="preserve"> </w:t>
      </w:r>
      <w:r w:rsidR="000957B1" w:rsidRPr="00372F89">
        <w:t>того,</w:t>
      </w:r>
      <w:r w:rsidR="00FF696F" w:rsidRPr="00372F89">
        <w:t xml:space="preserve"> </w:t>
      </w:r>
      <w:r w:rsidR="000957B1" w:rsidRPr="00372F89">
        <w:t>есть</w:t>
      </w:r>
      <w:r w:rsidR="00FF696F" w:rsidRPr="00372F89">
        <w:t xml:space="preserve"> </w:t>
      </w:r>
      <w:r w:rsidR="000957B1" w:rsidRPr="00372F89">
        <w:t>государственные</w:t>
      </w:r>
      <w:r w:rsidR="00FF696F" w:rsidRPr="00372F89">
        <w:t xml:space="preserve"> </w:t>
      </w:r>
      <w:r w:rsidR="000957B1" w:rsidRPr="00372F89">
        <w:t>пенсии,</w:t>
      </w:r>
      <w:r w:rsidR="00FF696F" w:rsidRPr="00372F89">
        <w:t xml:space="preserve"> </w:t>
      </w:r>
      <w:r w:rsidR="000957B1" w:rsidRPr="00372F89">
        <w:t>для</w:t>
      </w:r>
      <w:r w:rsidR="00FF696F" w:rsidRPr="00372F89">
        <w:t xml:space="preserve"> </w:t>
      </w:r>
      <w:r w:rsidR="000957B1" w:rsidRPr="00372F89">
        <w:t>них</w:t>
      </w:r>
      <w:r w:rsidR="00FF696F" w:rsidRPr="00372F89">
        <w:t xml:space="preserve"> </w:t>
      </w:r>
      <w:r w:rsidR="000957B1" w:rsidRPr="00372F89">
        <w:t>тоже</w:t>
      </w:r>
      <w:r w:rsidR="00FF696F" w:rsidRPr="00372F89">
        <w:t xml:space="preserve"> </w:t>
      </w:r>
      <w:r w:rsidR="000957B1" w:rsidRPr="00372F89">
        <w:t>запланирована</w:t>
      </w:r>
      <w:r w:rsidR="00FF696F" w:rsidRPr="00372F89">
        <w:t xml:space="preserve"> </w:t>
      </w:r>
      <w:r w:rsidR="000957B1" w:rsidRPr="00372F89">
        <w:t>индексация</w:t>
      </w:r>
      <w:r w:rsidR="00FF696F" w:rsidRPr="00372F89">
        <w:t xml:space="preserve"> </w:t>
      </w:r>
      <w:r w:rsidR="000957B1" w:rsidRPr="00372F89">
        <w:t>на</w:t>
      </w:r>
      <w:r w:rsidR="00FF696F" w:rsidRPr="00372F89">
        <w:t xml:space="preserve"> </w:t>
      </w:r>
      <w:r w:rsidR="000957B1" w:rsidRPr="00372F89">
        <w:t>ближайшие</w:t>
      </w:r>
      <w:r w:rsidR="00FF696F" w:rsidRPr="00372F89">
        <w:t xml:space="preserve"> </w:t>
      </w:r>
      <w:r w:rsidR="000957B1" w:rsidRPr="00372F89">
        <w:t>годы.</w:t>
      </w:r>
      <w:r w:rsidR="00FF696F" w:rsidRPr="00372F89">
        <w:t xml:space="preserve"> </w:t>
      </w:r>
      <w:r w:rsidR="000957B1" w:rsidRPr="00372F89">
        <w:t>В</w:t>
      </w:r>
      <w:r w:rsidR="00FF696F" w:rsidRPr="00372F89">
        <w:t xml:space="preserve"> </w:t>
      </w:r>
      <w:r w:rsidR="000957B1" w:rsidRPr="00372F89">
        <w:t>последний</w:t>
      </w:r>
      <w:r w:rsidR="00FF696F" w:rsidRPr="00372F89">
        <w:t xml:space="preserve"> </w:t>
      </w:r>
      <w:r w:rsidR="000957B1" w:rsidRPr="00372F89">
        <w:t>раз</w:t>
      </w:r>
      <w:r w:rsidR="00FF696F" w:rsidRPr="00372F89">
        <w:t xml:space="preserve"> </w:t>
      </w:r>
      <w:r w:rsidR="000957B1" w:rsidRPr="00372F89">
        <w:t>индексация</w:t>
      </w:r>
      <w:r w:rsidR="00FF696F" w:rsidRPr="00372F89">
        <w:t xml:space="preserve"> </w:t>
      </w:r>
      <w:r w:rsidR="000957B1" w:rsidRPr="00372F89">
        <w:t>производилась</w:t>
      </w:r>
      <w:r w:rsidR="00FF696F" w:rsidRPr="00372F89">
        <w:t xml:space="preserve"> </w:t>
      </w:r>
      <w:r w:rsidR="000957B1" w:rsidRPr="00372F89">
        <w:t>в</w:t>
      </w:r>
      <w:r w:rsidR="00FF696F" w:rsidRPr="00372F89">
        <w:t xml:space="preserve"> </w:t>
      </w:r>
      <w:r w:rsidR="000957B1" w:rsidRPr="00372F89">
        <w:t>апреле</w:t>
      </w:r>
      <w:r w:rsidR="00FF696F" w:rsidRPr="00372F89">
        <w:t xml:space="preserve"> </w:t>
      </w:r>
      <w:r w:rsidR="000957B1" w:rsidRPr="00372F89">
        <w:t>этого</w:t>
      </w:r>
      <w:r w:rsidR="00FF696F" w:rsidRPr="00372F89">
        <w:t xml:space="preserve"> </w:t>
      </w:r>
      <w:r w:rsidR="000957B1" w:rsidRPr="00372F89">
        <w:t>года.</w:t>
      </w:r>
      <w:r w:rsidR="00FF696F" w:rsidRPr="00372F89">
        <w:t xml:space="preserve"> </w:t>
      </w:r>
      <w:r w:rsidR="000957B1" w:rsidRPr="00372F89">
        <w:t>А</w:t>
      </w:r>
      <w:r w:rsidR="00FF696F" w:rsidRPr="00372F89">
        <w:t xml:space="preserve"> </w:t>
      </w:r>
      <w:r w:rsidR="000957B1" w:rsidRPr="00372F89">
        <w:t>на</w:t>
      </w:r>
      <w:r w:rsidR="00FF696F" w:rsidRPr="00372F89">
        <w:t xml:space="preserve"> </w:t>
      </w:r>
      <w:r w:rsidR="000957B1" w:rsidRPr="00372F89">
        <w:t>следующие</w:t>
      </w:r>
      <w:r w:rsidR="00FF696F" w:rsidRPr="00372F89">
        <w:t xml:space="preserve"> </w:t>
      </w:r>
      <w:r w:rsidR="000957B1" w:rsidRPr="00372F89">
        <w:t>два</w:t>
      </w:r>
      <w:r w:rsidR="00FF696F" w:rsidRPr="00372F89">
        <w:t xml:space="preserve"> </w:t>
      </w:r>
      <w:r w:rsidR="000957B1" w:rsidRPr="00372F89">
        <w:t>года</w:t>
      </w:r>
      <w:r w:rsidR="00FF696F" w:rsidRPr="00372F89">
        <w:t xml:space="preserve"> </w:t>
      </w:r>
      <w:r w:rsidR="000957B1" w:rsidRPr="00372F89">
        <w:t>уже</w:t>
      </w:r>
      <w:r w:rsidR="00FF696F" w:rsidRPr="00372F89">
        <w:t xml:space="preserve"> </w:t>
      </w:r>
      <w:r w:rsidR="000957B1" w:rsidRPr="00372F89">
        <w:t>прописаны</w:t>
      </w:r>
      <w:r w:rsidR="00FF696F" w:rsidRPr="00372F89">
        <w:t xml:space="preserve"> </w:t>
      </w:r>
      <w:r w:rsidR="000957B1" w:rsidRPr="00372F89">
        <w:t>конкретные</w:t>
      </w:r>
      <w:r w:rsidR="00FF696F" w:rsidRPr="00372F89">
        <w:t xml:space="preserve"> </w:t>
      </w:r>
      <w:r w:rsidR="000957B1" w:rsidRPr="00372F89">
        <w:t>цифры</w:t>
      </w:r>
      <w:r w:rsidR="00FF696F" w:rsidRPr="00372F89">
        <w:t xml:space="preserve"> </w:t>
      </w:r>
      <w:r w:rsidR="000957B1" w:rsidRPr="00372F89">
        <w:t>повышения</w:t>
      </w:r>
      <w:r w:rsidR="00FF696F" w:rsidRPr="00372F89">
        <w:t xml:space="preserve"> </w:t>
      </w:r>
      <w:r w:rsidR="000957B1" w:rsidRPr="00372F89">
        <w:t>выплат</w:t>
      </w:r>
      <w:r w:rsidRPr="00372F89">
        <w:t>»</w:t>
      </w:r>
      <w:r w:rsidR="000957B1" w:rsidRPr="00372F89">
        <w:t>,</w:t>
      </w:r>
      <w:r w:rsidR="00FF696F" w:rsidRPr="00372F89">
        <w:t xml:space="preserve"> - </w:t>
      </w:r>
      <w:r w:rsidR="000957B1" w:rsidRPr="00372F89">
        <w:t>рассказал</w:t>
      </w:r>
      <w:r w:rsidR="00FF696F" w:rsidRPr="00372F89">
        <w:t xml:space="preserve"> </w:t>
      </w:r>
      <w:r w:rsidR="000957B1" w:rsidRPr="00372F89">
        <w:t>Власов.</w:t>
      </w:r>
    </w:p>
    <w:p w14:paraId="49CE2750" w14:textId="77777777" w:rsidR="000957B1" w:rsidRPr="00372F89" w:rsidRDefault="000957B1" w:rsidP="000957B1">
      <w:r w:rsidRPr="00372F89">
        <w:t>Так,</w:t>
      </w:r>
      <w:r w:rsidR="00FF696F" w:rsidRPr="00372F89">
        <w:t xml:space="preserve"> </w:t>
      </w:r>
      <w:r w:rsidRPr="00372F89">
        <w:t>в</w:t>
      </w:r>
      <w:r w:rsidR="00FF696F" w:rsidRPr="00372F89">
        <w:t xml:space="preserve"> </w:t>
      </w:r>
      <w:r w:rsidRPr="00372F89">
        <w:t>следующем</w:t>
      </w:r>
      <w:r w:rsidR="00FF696F" w:rsidRPr="00372F89">
        <w:t xml:space="preserve"> </w:t>
      </w:r>
      <w:r w:rsidRPr="00372F89">
        <w:t>году</w:t>
      </w:r>
      <w:r w:rsidR="00FF696F" w:rsidRPr="00372F89">
        <w:t xml:space="preserve"> </w:t>
      </w:r>
      <w:r w:rsidRPr="00372F89">
        <w:t>социальные</w:t>
      </w:r>
      <w:r w:rsidR="00FF696F" w:rsidRPr="00372F89">
        <w:t xml:space="preserve"> </w:t>
      </w:r>
      <w:r w:rsidRPr="00372F89">
        <w:t>пенсии</w:t>
      </w:r>
      <w:r w:rsidR="00FF696F" w:rsidRPr="00372F89">
        <w:t xml:space="preserve"> </w:t>
      </w:r>
      <w:r w:rsidRPr="00372F89">
        <w:t>должны</w:t>
      </w:r>
      <w:r w:rsidR="00FF696F" w:rsidRPr="00372F89">
        <w:t xml:space="preserve"> </w:t>
      </w:r>
      <w:r w:rsidRPr="00372F89">
        <w:t>быть</w:t>
      </w:r>
      <w:r w:rsidR="00FF696F" w:rsidRPr="00372F89">
        <w:t xml:space="preserve"> </w:t>
      </w:r>
      <w:r w:rsidRPr="00372F89">
        <w:t>повышены</w:t>
      </w:r>
      <w:r w:rsidR="00FF696F" w:rsidRPr="00372F89">
        <w:t xml:space="preserve"> </w:t>
      </w:r>
      <w:r w:rsidRPr="00372F89">
        <w:t>на</w:t>
      </w:r>
      <w:r w:rsidR="00FF696F" w:rsidRPr="00372F89">
        <w:t xml:space="preserve"> </w:t>
      </w:r>
      <w:r w:rsidRPr="00372F89">
        <w:t>9,5</w:t>
      </w:r>
      <w:r w:rsidR="00FF696F" w:rsidRPr="00372F89">
        <w:t xml:space="preserve"> </w:t>
      </w:r>
      <w:r w:rsidRPr="00372F89">
        <w:t>процента,</w:t>
      </w:r>
      <w:r w:rsidR="00FF696F" w:rsidRPr="00372F89">
        <w:t xml:space="preserve"> </w:t>
      </w:r>
      <w:r w:rsidRPr="00372F89">
        <w:t>а</w:t>
      </w:r>
      <w:r w:rsidR="00FF696F" w:rsidRPr="00372F89">
        <w:t xml:space="preserve"> </w:t>
      </w:r>
      <w:r w:rsidRPr="00372F89">
        <w:t>в</w:t>
      </w:r>
      <w:r w:rsidR="00FF696F" w:rsidRPr="00372F89">
        <w:t xml:space="preserve"> </w:t>
      </w:r>
      <w:r w:rsidRPr="00372F89">
        <w:t>2026</w:t>
      </w:r>
      <w:r w:rsidR="00FF696F" w:rsidRPr="00372F89">
        <w:t xml:space="preserve"> </w:t>
      </w:r>
      <w:r w:rsidRPr="00372F89">
        <w:t>году</w:t>
      </w:r>
      <w:r w:rsidR="00FF696F" w:rsidRPr="00372F89">
        <w:t xml:space="preserve"> </w:t>
      </w:r>
      <w:r w:rsidRPr="00372F89">
        <w:t>индексация</w:t>
      </w:r>
      <w:r w:rsidR="00FF696F" w:rsidRPr="00372F89">
        <w:t xml:space="preserve"> </w:t>
      </w:r>
      <w:r w:rsidRPr="00372F89">
        <w:t>запланирована</w:t>
      </w:r>
      <w:r w:rsidR="00FF696F" w:rsidRPr="00372F89">
        <w:t xml:space="preserve"> </w:t>
      </w:r>
      <w:r w:rsidRPr="00372F89">
        <w:t>на</w:t>
      </w:r>
      <w:r w:rsidR="00FF696F" w:rsidRPr="00372F89">
        <w:t xml:space="preserve"> </w:t>
      </w:r>
      <w:r w:rsidRPr="00372F89">
        <w:t>уровне</w:t>
      </w:r>
      <w:r w:rsidR="00FF696F" w:rsidRPr="00372F89">
        <w:t xml:space="preserve"> </w:t>
      </w:r>
      <w:r w:rsidRPr="00372F89">
        <w:t>10,3</w:t>
      </w:r>
      <w:r w:rsidR="00FF696F" w:rsidRPr="00372F89">
        <w:t xml:space="preserve"> </w:t>
      </w:r>
      <w:r w:rsidRPr="00372F89">
        <w:t>процента.</w:t>
      </w:r>
      <w:r w:rsidR="00FF696F" w:rsidRPr="00372F89">
        <w:t xml:space="preserve"> </w:t>
      </w:r>
      <w:r w:rsidRPr="00372F89">
        <w:t>То</w:t>
      </w:r>
      <w:r w:rsidR="00FF696F" w:rsidRPr="00372F89">
        <w:t xml:space="preserve"> </w:t>
      </w:r>
      <w:r w:rsidRPr="00372F89">
        <w:t>есть</w:t>
      </w:r>
      <w:r w:rsidR="00FF696F" w:rsidRPr="00372F89">
        <w:t xml:space="preserve"> </w:t>
      </w:r>
      <w:r w:rsidRPr="00372F89">
        <w:t>всего</w:t>
      </w:r>
      <w:r w:rsidR="00FF696F" w:rsidRPr="00372F89">
        <w:t xml:space="preserve"> </w:t>
      </w:r>
      <w:r w:rsidRPr="00372F89">
        <w:t>пенсии</w:t>
      </w:r>
      <w:r w:rsidR="00FF696F" w:rsidRPr="00372F89">
        <w:t xml:space="preserve"> </w:t>
      </w:r>
      <w:r w:rsidRPr="00372F89">
        <w:t>будут</w:t>
      </w:r>
      <w:r w:rsidR="00FF696F" w:rsidRPr="00372F89">
        <w:t xml:space="preserve"> </w:t>
      </w:r>
      <w:r w:rsidRPr="00372F89">
        <w:t>увеличены</w:t>
      </w:r>
      <w:r w:rsidR="00FF696F" w:rsidRPr="00372F89">
        <w:t xml:space="preserve"> </w:t>
      </w:r>
      <w:r w:rsidRPr="00372F89">
        <w:t>еще</w:t>
      </w:r>
      <w:r w:rsidR="00FF696F" w:rsidRPr="00372F89">
        <w:t xml:space="preserve"> </w:t>
      </w:r>
      <w:r w:rsidRPr="00372F89">
        <w:t>на</w:t>
      </w:r>
      <w:r w:rsidR="00FF696F" w:rsidRPr="00372F89">
        <w:t xml:space="preserve"> </w:t>
      </w:r>
      <w:r w:rsidRPr="00372F89">
        <w:t>20</w:t>
      </w:r>
      <w:r w:rsidR="00FF696F" w:rsidRPr="00372F89">
        <w:t xml:space="preserve"> </w:t>
      </w:r>
      <w:r w:rsidRPr="00372F89">
        <w:t>процентов</w:t>
      </w:r>
      <w:r w:rsidR="00FF696F" w:rsidRPr="00372F89">
        <w:t xml:space="preserve"> </w:t>
      </w:r>
      <w:r w:rsidRPr="00372F89">
        <w:t>от</w:t>
      </w:r>
      <w:r w:rsidR="00FF696F" w:rsidRPr="00372F89">
        <w:t xml:space="preserve"> </w:t>
      </w:r>
      <w:r w:rsidRPr="00372F89">
        <w:t>нынешнего</w:t>
      </w:r>
      <w:r w:rsidR="00FF696F" w:rsidRPr="00372F89">
        <w:t xml:space="preserve"> </w:t>
      </w:r>
      <w:r w:rsidRPr="00372F89">
        <w:t>уровня,</w:t>
      </w:r>
      <w:r w:rsidR="00FF696F" w:rsidRPr="00372F89">
        <w:t xml:space="preserve"> </w:t>
      </w:r>
      <w:r w:rsidRPr="00372F89">
        <w:t>подчеркнул</w:t>
      </w:r>
      <w:r w:rsidR="00FF696F" w:rsidRPr="00372F89">
        <w:t xml:space="preserve"> </w:t>
      </w:r>
      <w:r w:rsidRPr="00372F89">
        <w:t>эксперт.</w:t>
      </w:r>
      <w:r w:rsidR="00FF696F" w:rsidRPr="00372F89">
        <w:t xml:space="preserve"> </w:t>
      </w:r>
      <w:r w:rsidRPr="00372F89">
        <w:t>И</w:t>
      </w:r>
      <w:r w:rsidR="00FF696F" w:rsidRPr="00372F89">
        <w:t xml:space="preserve"> </w:t>
      </w:r>
      <w:r w:rsidRPr="00372F89">
        <w:t>прибавку</w:t>
      </w:r>
      <w:r w:rsidR="00FF696F" w:rsidRPr="00372F89">
        <w:t xml:space="preserve"> </w:t>
      </w:r>
      <w:r w:rsidRPr="00372F89">
        <w:t>начислят</w:t>
      </w:r>
      <w:r w:rsidR="00FF696F" w:rsidRPr="00372F89">
        <w:t xml:space="preserve"> </w:t>
      </w:r>
      <w:r w:rsidRPr="00372F89">
        <w:t>для</w:t>
      </w:r>
      <w:r w:rsidR="00FF696F" w:rsidRPr="00372F89">
        <w:t xml:space="preserve"> </w:t>
      </w:r>
      <w:r w:rsidRPr="00372F89">
        <w:t>всех</w:t>
      </w:r>
      <w:r w:rsidR="00FF696F" w:rsidRPr="00372F89">
        <w:t xml:space="preserve"> </w:t>
      </w:r>
      <w:r w:rsidRPr="00372F89">
        <w:t>видов</w:t>
      </w:r>
      <w:r w:rsidR="00FF696F" w:rsidRPr="00372F89">
        <w:t xml:space="preserve"> </w:t>
      </w:r>
      <w:r w:rsidRPr="00372F89">
        <w:t>таких</w:t>
      </w:r>
      <w:r w:rsidR="00FF696F" w:rsidRPr="00372F89">
        <w:t xml:space="preserve"> </w:t>
      </w:r>
      <w:r w:rsidRPr="00372F89">
        <w:t>пенсий,</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для</w:t>
      </w:r>
      <w:r w:rsidR="00FF696F" w:rsidRPr="00372F89">
        <w:t xml:space="preserve"> </w:t>
      </w:r>
      <w:r w:rsidRPr="00372F89">
        <w:t>всех</w:t>
      </w:r>
      <w:r w:rsidR="00FF696F" w:rsidRPr="00372F89">
        <w:t xml:space="preserve"> </w:t>
      </w:r>
      <w:r w:rsidRPr="00372F89">
        <w:t>пенсионеров</w:t>
      </w:r>
      <w:r w:rsidR="00FF696F" w:rsidRPr="00372F89">
        <w:t xml:space="preserve"> </w:t>
      </w:r>
      <w:r w:rsidRPr="00372F89">
        <w:t>вне</w:t>
      </w:r>
      <w:r w:rsidR="00FF696F" w:rsidRPr="00372F89">
        <w:t xml:space="preserve"> </w:t>
      </w:r>
      <w:r w:rsidRPr="00372F89">
        <w:t>зависимости</w:t>
      </w:r>
      <w:r w:rsidR="00FF696F" w:rsidRPr="00372F89">
        <w:t xml:space="preserve"> </w:t>
      </w:r>
      <w:r w:rsidRPr="00372F89">
        <w:t>от</w:t>
      </w:r>
      <w:r w:rsidR="00FF696F" w:rsidRPr="00372F89">
        <w:t xml:space="preserve"> </w:t>
      </w:r>
      <w:r w:rsidRPr="00372F89">
        <w:t>уровня</w:t>
      </w:r>
      <w:r w:rsidR="00FF696F" w:rsidRPr="00372F89">
        <w:t xml:space="preserve"> </w:t>
      </w:r>
      <w:r w:rsidRPr="00372F89">
        <w:t>занятости:</w:t>
      </w:r>
      <w:r w:rsidR="00FF696F" w:rsidRPr="00372F89">
        <w:t xml:space="preserve"> </w:t>
      </w:r>
      <w:r w:rsidRPr="00372F89">
        <w:t>как</w:t>
      </w:r>
      <w:r w:rsidR="00FF696F" w:rsidRPr="00372F89">
        <w:t xml:space="preserve"> </w:t>
      </w:r>
      <w:r w:rsidRPr="00372F89">
        <w:t>неработающим,</w:t>
      </w:r>
      <w:r w:rsidR="00FF696F" w:rsidRPr="00372F89">
        <w:t xml:space="preserve"> </w:t>
      </w:r>
      <w:r w:rsidRPr="00372F89">
        <w:t>так</w:t>
      </w:r>
      <w:r w:rsidR="00FF696F" w:rsidRPr="00372F89">
        <w:t xml:space="preserve"> </w:t>
      </w:r>
      <w:r w:rsidRPr="00372F89">
        <w:t>и</w:t>
      </w:r>
      <w:r w:rsidR="00FF696F" w:rsidRPr="00372F89">
        <w:t xml:space="preserve"> </w:t>
      </w:r>
      <w:r w:rsidRPr="00372F89">
        <w:t>работающим</w:t>
      </w:r>
      <w:r w:rsidR="00FF696F" w:rsidRPr="00372F89">
        <w:t xml:space="preserve"> </w:t>
      </w:r>
      <w:r w:rsidRPr="00372F89">
        <w:t>гражданам.</w:t>
      </w:r>
    </w:p>
    <w:p w14:paraId="04C716F6" w14:textId="77777777" w:rsidR="000957B1" w:rsidRPr="00372F89" w:rsidRDefault="00000000" w:rsidP="000957B1">
      <w:hyperlink r:id="rId35" w:history="1">
        <w:r w:rsidR="000957B1" w:rsidRPr="00372F89">
          <w:rPr>
            <w:rStyle w:val="a3"/>
          </w:rPr>
          <w:t>https://primpress.ru/article/111747</w:t>
        </w:r>
      </w:hyperlink>
      <w:r w:rsidR="00FF696F" w:rsidRPr="00372F89">
        <w:t xml:space="preserve"> </w:t>
      </w:r>
    </w:p>
    <w:p w14:paraId="64C89F40" w14:textId="77777777" w:rsidR="00ED6A7F" w:rsidRPr="00372F89" w:rsidRDefault="00ED6A7F" w:rsidP="00ED6A7F">
      <w:pPr>
        <w:pStyle w:val="2"/>
      </w:pPr>
      <w:bookmarkStart w:id="85" w:name="_Toc165963672"/>
      <w:r w:rsidRPr="00372F89">
        <w:t>PRIMPRESS,</w:t>
      </w:r>
      <w:r w:rsidR="00FF696F" w:rsidRPr="00372F89">
        <w:t xml:space="preserve"> </w:t>
      </w:r>
      <w:r w:rsidRPr="00372F89">
        <w:t>06.05.2024,</w:t>
      </w:r>
      <w:r w:rsidR="00FF696F" w:rsidRPr="00372F89">
        <w:t xml:space="preserve"> </w:t>
      </w:r>
      <w:r w:rsidRPr="00372F89">
        <w:t>Пенсии</w:t>
      </w:r>
      <w:r w:rsidR="00FF696F" w:rsidRPr="00372F89">
        <w:t xml:space="preserve"> </w:t>
      </w:r>
      <w:r w:rsidRPr="00372F89">
        <w:t>пересчитают</w:t>
      </w:r>
      <w:r w:rsidR="00FF696F" w:rsidRPr="00372F89">
        <w:t xml:space="preserve"> </w:t>
      </w:r>
      <w:r w:rsidRPr="00372F89">
        <w:t>в</w:t>
      </w:r>
      <w:r w:rsidR="00FF696F" w:rsidRPr="00372F89">
        <w:t xml:space="preserve"> </w:t>
      </w:r>
      <w:r w:rsidRPr="00372F89">
        <w:t>мае</w:t>
      </w:r>
      <w:r w:rsidR="00FF696F" w:rsidRPr="00372F89">
        <w:t xml:space="preserve"> </w:t>
      </w:r>
      <w:r w:rsidRPr="00372F89">
        <w:t>и</w:t>
      </w:r>
      <w:r w:rsidR="00FF696F" w:rsidRPr="00372F89">
        <w:t xml:space="preserve"> </w:t>
      </w:r>
      <w:r w:rsidRPr="00372F89">
        <w:t>зачислят</w:t>
      </w:r>
      <w:r w:rsidR="00FF696F" w:rsidRPr="00372F89">
        <w:t xml:space="preserve"> </w:t>
      </w:r>
      <w:r w:rsidRPr="00372F89">
        <w:t>в</w:t>
      </w:r>
      <w:r w:rsidR="00FF696F" w:rsidRPr="00372F89">
        <w:t xml:space="preserve"> </w:t>
      </w:r>
      <w:r w:rsidRPr="00372F89">
        <w:t>новом</w:t>
      </w:r>
      <w:r w:rsidR="00FF696F" w:rsidRPr="00372F89">
        <w:t xml:space="preserve"> </w:t>
      </w:r>
      <w:r w:rsidRPr="00372F89">
        <w:t>размере.</w:t>
      </w:r>
      <w:r w:rsidR="00FF696F" w:rsidRPr="00372F89">
        <w:t xml:space="preserve"> </w:t>
      </w:r>
      <w:r w:rsidRPr="00372F89">
        <w:t>Пенсионеров</w:t>
      </w:r>
      <w:r w:rsidR="00FF696F" w:rsidRPr="00372F89">
        <w:t xml:space="preserve"> </w:t>
      </w:r>
      <w:r w:rsidRPr="00372F89">
        <w:t>ждет</w:t>
      </w:r>
      <w:r w:rsidR="00FF696F" w:rsidRPr="00372F89">
        <w:t xml:space="preserve"> </w:t>
      </w:r>
      <w:r w:rsidRPr="00372F89">
        <w:t>большой</w:t>
      </w:r>
      <w:r w:rsidR="00FF696F" w:rsidRPr="00372F89">
        <w:t xml:space="preserve"> </w:t>
      </w:r>
      <w:r w:rsidRPr="00372F89">
        <w:t>сюрприз</w:t>
      </w:r>
      <w:bookmarkEnd w:id="85"/>
    </w:p>
    <w:p w14:paraId="7F9249D1" w14:textId="77777777" w:rsidR="00ED6A7F" w:rsidRPr="00372F89" w:rsidRDefault="00ED6A7F" w:rsidP="00C662D2">
      <w:pPr>
        <w:pStyle w:val="3"/>
      </w:pPr>
      <w:bookmarkStart w:id="86" w:name="_Toc165963673"/>
      <w:r w:rsidRPr="00372F89">
        <w:t>Пенсионерам</w:t>
      </w:r>
      <w:r w:rsidR="00FF696F" w:rsidRPr="00372F89">
        <w:t xml:space="preserve"> </w:t>
      </w:r>
      <w:r w:rsidRPr="00372F89">
        <w:t>рассказали</w:t>
      </w:r>
      <w:r w:rsidR="00FF696F" w:rsidRPr="00372F89">
        <w:t xml:space="preserve"> </w:t>
      </w:r>
      <w:r w:rsidRPr="00372F89">
        <w:t>о</w:t>
      </w:r>
      <w:r w:rsidR="00FF696F" w:rsidRPr="00372F89">
        <w:t xml:space="preserve"> </w:t>
      </w:r>
      <w:r w:rsidRPr="00372F89">
        <w:t>перерасчете</w:t>
      </w:r>
      <w:r w:rsidR="00FF696F" w:rsidRPr="00372F89">
        <w:t xml:space="preserve"> </w:t>
      </w:r>
      <w:r w:rsidRPr="00372F89">
        <w:t>пенсий,</w:t>
      </w:r>
      <w:r w:rsidR="00FF696F" w:rsidRPr="00372F89">
        <w:t xml:space="preserve"> </w:t>
      </w:r>
      <w:r w:rsidRPr="00372F89">
        <w:t>который</w:t>
      </w:r>
      <w:r w:rsidR="00FF696F" w:rsidRPr="00372F89">
        <w:t xml:space="preserve"> </w:t>
      </w:r>
      <w:r w:rsidRPr="00372F89">
        <w:t>для</w:t>
      </w:r>
      <w:r w:rsidR="00FF696F" w:rsidRPr="00372F89">
        <w:t xml:space="preserve"> </w:t>
      </w:r>
      <w:r w:rsidRPr="00372F89">
        <w:t>многих</w:t>
      </w:r>
      <w:r w:rsidR="00FF696F" w:rsidRPr="00372F89">
        <w:t xml:space="preserve"> </w:t>
      </w:r>
      <w:r w:rsidRPr="00372F89">
        <w:t>случится</w:t>
      </w:r>
      <w:r w:rsidR="00FF696F" w:rsidRPr="00372F89">
        <w:t xml:space="preserve"> </w:t>
      </w:r>
      <w:r w:rsidRPr="00372F89">
        <w:t>уже</w:t>
      </w:r>
      <w:r w:rsidR="00FF696F" w:rsidRPr="00372F89">
        <w:t xml:space="preserve"> </w:t>
      </w:r>
      <w:r w:rsidRPr="00372F89">
        <w:t>в</w:t>
      </w:r>
      <w:r w:rsidR="00FF696F" w:rsidRPr="00372F89">
        <w:t xml:space="preserve"> </w:t>
      </w:r>
      <w:r w:rsidRPr="00372F89">
        <w:t>мае.</w:t>
      </w:r>
      <w:r w:rsidR="00FF696F" w:rsidRPr="00372F89">
        <w:t xml:space="preserve"> </w:t>
      </w:r>
      <w:r w:rsidRPr="00372F89">
        <w:t>Выплаты</w:t>
      </w:r>
      <w:r w:rsidR="00FF696F" w:rsidRPr="00372F89">
        <w:t xml:space="preserve"> </w:t>
      </w:r>
      <w:r w:rsidRPr="00372F89">
        <w:t>для</w:t>
      </w:r>
      <w:r w:rsidR="00FF696F" w:rsidRPr="00372F89">
        <w:t xml:space="preserve"> </w:t>
      </w:r>
      <w:r w:rsidRPr="00372F89">
        <w:t>пожилых</w:t>
      </w:r>
      <w:r w:rsidR="00FF696F" w:rsidRPr="00372F89">
        <w:t xml:space="preserve"> </w:t>
      </w:r>
      <w:r w:rsidRPr="00372F89">
        <w:t>людей</w:t>
      </w:r>
      <w:r w:rsidR="00FF696F" w:rsidRPr="00372F89">
        <w:t xml:space="preserve"> </w:t>
      </w:r>
      <w:r w:rsidRPr="00372F89">
        <w:t>пересчитают</w:t>
      </w:r>
      <w:r w:rsidR="00FF696F" w:rsidRPr="00372F89">
        <w:t xml:space="preserve"> </w:t>
      </w:r>
      <w:r w:rsidRPr="00372F89">
        <w:t>и</w:t>
      </w:r>
      <w:r w:rsidR="00FF696F" w:rsidRPr="00372F89">
        <w:t xml:space="preserve"> </w:t>
      </w:r>
      <w:r w:rsidRPr="00372F89">
        <w:t>зачислят</w:t>
      </w:r>
      <w:r w:rsidR="00FF696F" w:rsidRPr="00372F89">
        <w:t xml:space="preserve"> </w:t>
      </w:r>
      <w:r w:rsidRPr="00372F89">
        <w:t>в</w:t>
      </w:r>
      <w:r w:rsidR="00FF696F" w:rsidRPr="00372F89">
        <w:t xml:space="preserve"> </w:t>
      </w:r>
      <w:r w:rsidRPr="00372F89">
        <w:t>новом</w:t>
      </w:r>
      <w:r w:rsidR="00FF696F" w:rsidRPr="00372F89">
        <w:t xml:space="preserve"> </w:t>
      </w:r>
      <w:r w:rsidRPr="00372F89">
        <w:t>размере.</w:t>
      </w:r>
      <w:r w:rsidR="00FF696F" w:rsidRPr="00372F89">
        <w:t xml:space="preserve"> </w:t>
      </w:r>
      <w:r w:rsidRPr="00372F89">
        <w:t>И</w:t>
      </w:r>
      <w:r w:rsidR="00FF696F" w:rsidRPr="00372F89">
        <w:t xml:space="preserve"> </w:t>
      </w:r>
      <w:r w:rsidRPr="00372F89">
        <w:t>такое</w:t>
      </w:r>
      <w:r w:rsidR="00FF696F" w:rsidRPr="00372F89">
        <w:t xml:space="preserve"> </w:t>
      </w:r>
      <w:r w:rsidRPr="00372F89">
        <w:t>право</w:t>
      </w:r>
      <w:r w:rsidR="00FF696F" w:rsidRPr="00372F89">
        <w:t xml:space="preserve"> </w:t>
      </w:r>
      <w:r w:rsidRPr="00372F89">
        <w:t>для</w:t>
      </w:r>
      <w:r w:rsidR="00FF696F" w:rsidRPr="00372F89">
        <w:t xml:space="preserve"> </w:t>
      </w:r>
      <w:r w:rsidRPr="00372F89">
        <w:t>граждан</w:t>
      </w:r>
      <w:r w:rsidR="00FF696F" w:rsidRPr="00372F89">
        <w:t xml:space="preserve"> </w:t>
      </w:r>
      <w:r w:rsidRPr="00372F89">
        <w:t>подтвердили</w:t>
      </w:r>
      <w:r w:rsidR="00FF696F" w:rsidRPr="00372F89">
        <w:t xml:space="preserve"> </w:t>
      </w:r>
      <w:r w:rsidRPr="00372F89">
        <w:t>на</w:t>
      </w:r>
      <w:r w:rsidR="00FF696F" w:rsidRPr="00372F89">
        <w:t xml:space="preserve"> </w:t>
      </w:r>
      <w:r w:rsidRPr="00372F89">
        <w:t>уровне</w:t>
      </w:r>
      <w:r w:rsidR="00FF696F" w:rsidRPr="00372F89">
        <w:t xml:space="preserve"> </w:t>
      </w:r>
      <w:r w:rsidRPr="00372F89">
        <w:t>судов.</w:t>
      </w:r>
      <w:r w:rsidR="00FF696F" w:rsidRPr="00372F89">
        <w:t xml:space="preserve"> </w:t>
      </w:r>
      <w:r w:rsidRPr="00372F89">
        <w:t>Об</w:t>
      </w:r>
      <w:r w:rsidR="00FF696F" w:rsidRPr="00372F89">
        <w:t xml:space="preserve"> </w:t>
      </w:r>
      <w:r w:rsidRPr="00372F89">
        <w:t>этом</w:t>
      </w:r>
      <w:r w:rsidR="00FF696F" w:rsidRPr="00372F89">
        <w:t xml:space="preserve"> </w:t>
      </w:r>
      <w:r w:rsidRPr="00372F89">
        <w:t>рассказал</w:t>
      </w:r>
      <w:r w:rsidR="00FF696F" w:rsidRPr="00372F89">
        <w:t xml:space="preserve"> </w:t>
      </w:r>
      <w:r w:rsidRPr="00372F89">
        <w:t>пенсионный</w:t>
      </w:r>
      <w:r w:rsidR="00FF696F" w:rsidRPr="00372F89">
        <w:t xml:space="preserve"> </w:t>
      </w:r>
      <w:r w:rsidRPr="00372F89">
        <w:t>эксперт</w:t>
      </w:r>
      <w:r w:rsidR="00FF696F" w:rsidRPr="00372F89">
        <w:t xml:space="preserve"> </w:t>
      </w:r>
      <w:r w:rsidRPr="00372F89">
        <w:t>Сергей</w:t>
      </w:r>
      <w:r w:rsidR="00FF696F" w:rsidRPr="00372F89">
        <w:t xml:space="preserve"> </w:t>
      </w:r>
      <w:r w:rsidRPr="00372F89">
        <w:t>Власов,</w:t>
      </w:r>
      <w:r w:rsidR="00FF696F" w:rsidRPr="00372F89">
        <w:t xml:space="preserve"> </w:t>
      </w:r>
      <w:r w:rsidRPr="00372F89">
        <w:t>сообщает</w:t>
      </w:r>
      <w:r w:rsidR="00FF696F" w:rsidRPr="00372F89">
        <w:t xml:space="preserve"> </w:t>
      </w:r>
      <w:r w:rsidRPr="00372F89">
        <w:t>PRIMPRESS.</w:t>
      </w:r>
      <w:bookmarkEnd w:id="86"/>
    </w:p>
    <w:p w14:paraId="2A26C286" w14:textId="77777777" w:rsidR="00ED6A7F" w:rsidRPr="00372F89" w:rsidRDefault="00ED6A7F" w:rsidP="00ED6A7F">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получить</w:t>
      </w:r>
      <w:r w:rsidR="00FF696F" w:rsidRPr="00372F89">
        <w:t xml:space="preserve"> </w:t>
      </w:r>
      <w:r w:rsidRPr="00372F89">
        <w:t>перерасчет</w:t>
      </w:r>
      <w:r w:rsidR="00FF696F" w:rsidRPr="00372F89">
        <w:t xml:space="preserve"> </w:t>
      </w:r>
      <w:r w:rsidRPr="00372F89">
        <w:t>своей</w:t>
      </w:r>
      <w:r w:rsidR="00FF696F" w:rsidRPr="00372F89">
        <w:t xml:space="preserve"> </w:t>
      </w:r>
      <w:r w:rsidRPr="00372F89">
        <w:t>пенсии</w:t>
      </w:r>
      <w:r w:rsidR="00FF696F" w:rsidRPr="00372F89">
        <w:t xml:space="preserve"> </w:t>
      </w:r>
      <w:r w:rsidRPr="00372F89">
        <w:t>в</w:t>
      </w:r>
      <w:r w:rsidR="00FF696F" w:rsidRPr="00372F89">
        <w:t xml:space="preserve"> </w:t>
      </w:r>
      <w:r w:rsidRPr="00372F89">
        <w:t>ближайшее</w:t>
      </w:r>
      <w:r w:rsidR="00FF696F" w:rsidRPr="00372F89">
        <w:t xml:space="preserve"> </w:t>
      </w:r>
      <w:r w:rsidRPr="00372F89">
        <w:t>время</w:t>
      </w:r>
      <w:r w:rsidR="00FF696F" w:rsidRPr="00372F89">
        <w:t xml:space="preserve"> </w:t>
      </w:r>
      <w:r w:rsidRPr="00372F89">
        <w:t>смогут</w:t>
      </w:r>
      <w:r w:rsidR="00FF696F" w:rsidRPr="00372F89">
        <w:t xml:space="preserve"> </w:t>
      </w:r>
      <w:r w:rsidRPr="00372F89">
        <w:t>те</w:t>
      </w:r>
      <w:r w:rsidR="00FF696F" w:rsidRPr="00372F89">
        <w:t xml:space="preserve"> </w:t>
      </w:r>
      <w:r w:rsidRPr="00372F89">
        <w:t>пенсионеры,</w:t>
      </w:r>
      <w:r w:rsidR="00FF696F" w:rsidRPr="00372F89">
        <w:t xml:space="preserve"> </w:t>
      </w:r>
      <w:r w:rsidRPr="00372F89">
        <w:t>которые</w:t>
      </w:r>
      <w:r w:rsidR="00FF696F" w:rsidRPr="00372F89">
        <w:t xml:space="preserve"> </w:t>
      </w:r>
      <w:r w:rsidRPr="00372F89">
        <w:t>недовольны</w:t>
      </w:r>
      <w:r w:rsidR="00FF696F" w:rsidRPr="00372F89">
        <w:t xml:space="preserve"> </w:t>
      </w:r>
      <w:r w:rsidRPr="00372F89">
        <w:t>размером</w:t>
      </w:r>
      <w:r w:rsidR="00FF696F" w:rsidRPr="00372F89">
        <w:t xml:space="preserve"> </w:t>
      </w:r>
      <w:r w:rsidRPr="00372F89">
        <w:t>своей</w:t>
      </w:r>
      <w:r w:rsidR="00FF696F" w:rsidRPr="00372F89">
        <w:t xml:space="preserve"> </w:t>
      </w:r>
      <w:r w:rsidRPr="00372F89">
        <w:t>ежемесячной</w:t>
      </w:r>
      <w:r w:rsidR="00FF696F" w:rsidRPr="00372F89">
        <w:t xml:space="preserve"> </w:t>
      </w:r>
      <w:r w:rsidRPr="00372F89">
        <w:t>выплаты.</w:t>
      </w:r>
      <w:r w:rsidR="00FF696F" w:rsidRPr="00372F89">
        <w:t xml:space="preserve"> </w:t>
      </w:r>
      <w:r w:rsidRPr="00372F89">
        <w:t>Ведь</w:t>
      </w:r>
      <w:r w:rsidR="00FF696F" w:rsidRPr="00372F89">
        <w:t xml:space="preserve"> </w:t>
      </w:r>
      <w:r w:rsidRPr="00372F89">
        <w:t>у</w:t>
      </w:r>
      <w:r w:rsidR="00FF696F" w:rsidRPr="00372F89">
        <w:t xml:space="preserve"> </w:t>
      </w:r>
      <w:r w:rsidRPr="00372F89">
        <w:t>многих</w:t>
      </w:r>
      <w:r w:rsidR="00FF696F" w:rsidRPr="00372F89">
        <w:t xml:space="preserve"> </w:t>
      </w:r>
      <w:r w:rsidRPr="00372F89">
        <w:t>пенсия</w:t>
      </w:r>
      <w:r w:rsidR="00FF696F" w:rsidRPr="00372F89">
        <w:t xml:space="preserve"> </w:t>
      </w:r>
      <w:r w:rsidRPr="00372F89">
        <w:t>была</w:t>
      </w:r>
      <w:r w:rsidR="00FF696F" w:rsidRPr="00372F89">
        <w:t xml:space="preserve"> </w:t>
      </w:r>
      <w:r w:rsidRPr="00372F89">
        <w:t>назначена</w:t>
      </w:r>
      <w:r w:rsidR="00FF696F" w:rsidRPr="00372F89">
        <w:t xml:space="preserve"> </w:t>
      </w:r>
      <w:r w:rsidRPr="00372F89">
        <w:t>в</w:t>
      </w:r>
      <w:r w:rsidR="00FF696F" w:rsidRPr="00372F89">
        <w:t xml:space="preserve"> </w:t>
      </w:r>
      <w:r w:rsidRPr="00372F89">
        <w:t>более</w:t>
      </w:r>
      <w:r w:rsidR="00FF696F" w:rsidRPr="00372F89">
        <w:t xml:space="preserve"> </w:t>
      </w:r>
      <w:r w:rsidRPr="00372F89">
        <w:t>низком</w:t>
      </w:r>
      <w:r w:rsidR="00FF696F" w:rsidRPr="00372F89">
        <w:t xml:space="preserve"> </w:t>
      </w:r>
      <w:r w:rsidRPr="00372F89">
        <w:t>размере</w:t>
      </w:r>
      <w:r w:rsidR="00FF696F" w:rsidRPr="00372F89">
        <w:t xml:space="preserve"> </w:t>
      </w:r>
      <w:r w:rsidRPr="00372F89">
        <w:t>из-за</w:t>
      </w:r>
      <w:r w:rsidR="00FF696F" w:rsidRPr="00372F89">
        <w:t xml:space="preserve"> </w:t>
      </w:r>
      <w:r w:rsidRPr="00372F89">
        <w:t>тех</w:t>
      </w:r>
      <w:r w:rsidR="00FF696F" w:rsidRPr="00372F89">
        <w:t xml:space="preserve"> </w:t>
      </w:r>
      <w:r w:rsidRPr="00372F89">
        <w:t>или</w:t>
      </w:r>
      <w:r w:rsidR="00FF696F" w:rsidRPr="00372F89">
        <w:t xml:space="preserve"> </w:t>
      </w:r>
      <w:r w:rsidRPr="00372F89">
        <w:t>иных</w:t>
      </w:r>
      <w:r w:rsidR="00FF696F" w:rsidRPr="00372F89">
        <w:t xml:space="preserve"> </w:t>
      </w:r>
      <w:r w:rsidRPr="00372F89">
        <w:t>нюансов</w:t>
      </w:r>
      <w:r w:rsidR="00FF696F" w:rsidRPr="00372F89">
        <w:t xml:space="preserve"> </w:t>
      </w:r>
      <w:r w:rsidRPr="00372F89">
        <w:t>при</w:t>
      </w:r>
      <w:r w:rsidR="00FF696F" w:rsidRPr="00372F89">
        <w:t xml:space="preserve"> </w:t>
      </w:r>
      <w:r w:rsidRPr="00372F89">
        <w:t>подсчете</w:t>
      </w:r>
      <w:r w:rsidR="00FF696F" w:rsidRPr="00372F89">
        <w:t xml:space="preserve"> </w:t>
      </w:r>
      <w:r w:rsidRPr="00372F89">
        <w:t>стажа.</w:t>
      </w:r>
    </w:p>
    <w:p w14:paraId="2C01623A" w14:textId="77777777" w:rsidR="00ED6A7F" w:rsidRPr="00372F89" w:rsidRDefault="00ED6A7F" w:rsidP="00ED6A7F">
      <w:r w:rsidRPr="00372F89">
        <w:t>Эксперт</w:t>
      </w:r>
      <w:r w:rsidR="00FF696F" w:rsidRPr="00372F89">
        <w:t xml:space="preserve"> </w:t>
      </w:r>
      <w:r w:rsidRPr="00372F89">
        <w:t>советует</w:t>
      </w:r>
      <w:r w:rsidR="00FF696F" w:rsidRPr="00372F89">
        <w:t xml:space="preserve"> </w:t>
      </w:r>
      <w:r w:rsidRPr="00372F89">
        <w:t>таким</w:t>
      </w:r>
      <w:r w:rsidR="00FF696F" w:rsidRPr="00372F89">
        <w:t xml:space="preserve"> </w:t>
      </w:r>
      <w:r w:rsidRPr="00372F89">
        <w:t>пенсионерам</w:t>
      </w:r>
      <w:r w:rsidR="00FF696F" w:rsidRPr="00372F89">
        <w:t xml:space="preserve"> </w:t>
      </w:r>
      <w:r w:rsidRPr="00372F89">
        <w:t>подавать</w:t>
      </w:r>
      <w:r w:rsidR="00FF696F" w:rsidRPr="00372F89">
        <w:t xml:space="preserve"> </w:t>
      </w:r>
      <w:r w:rsidRPr="00372F89">
        <w:t>заявление</w:t>
      </w:r>
      <w:r w:rsidR="00FF696F" w:rsidRPr="00372F89">
        <w:t xml:space="preserve"> </w:t>
      </w:r>
      <w:r w:rsidRPr="00372F89">
        <w:t>в</w:t>
      </w:r>
      <w:r w:rsidR="00FF696F" w:rsidRPr="00372F89">
        <w:t xml:space="preserve"> </w:t>
      </w:r>
      <w:r w:rsidRPr="00372F89">
        <w:t>Социальный</w:t>
      </w:r>
      <w:r w:rsidR="00FF696F" w:rsidRPr="00372F89">
        <w:t xml:space="preserve"> </w:t>
      </w:r>
      <w:r w:rsidRPr="00372F89">
        <w:t>фонд,</w:t>
      </w:r>
      <w:r w:rsidR="00FF696F" w:rsidRPr="00372F89">
        <w:t xml:space="preserve"> </w:t>
      </w:r>
      <w:r w:rsidRPr="00372F89">
        <w:t>чтобы</w:t>
      </w:r>
      <w:r w:rsidR="00FF696F" w:rsidRPr="00372F89">
        <w:t xml:space="preserve"> </w:t>
      </w:r>
      <w:r w:rsidRPr="00372F89">
        <w:t>получить</w:t>
      </w:r>
      <w:r w:rsidR="00FF696F" w:rsidRPr="00372F89">
        <w:t xml:space="preserve"> </w:t>
      </w:r>
      <w:r w:rsidRPr="00372F89">
        <w:t>полную</w:t>
      </w:r>
      <w:r w:rsidR="00FF696F" w:rsidRPr="00372F89">
        <w:t xml:space="preserve"> </w:t>
      </w:r>
      <w:r w:rsidRPr="00372F89">
        <w:t>картину</w:t>
      </w:r>
      <w:r w:rsidR="00FF696F" w:rsidRPr="00372F89">
        <w:t xml:space="preserve"> </w:t>
      </w:r>
      <w:r w:rsidRPr="00372F89">
        <w:t>процесса</w:t>
      </w:r>
      <w:r w:rsidR="00FF696F" w:rsidRPr="00372F89">
        <w:t xml:space="preserve"> </w:t>
      </w:r>
      <w:r w:rsidRPr="00372F89">
        <w:t>начисления</w:t>
      </w:r>
      <w:r w:rsidR="00FF696F" w:rsidRPr="00372F89">
        <w:t xml:space="preserve"> </w:t>
      </w:r>
      <w:r w:rsidRPr="00372F89">
        <w:t>пенсии.</w:t>
      </w:r>
      <w:r w:rsidR="00FF696F" w:rsidRPr="00372F89">
        <w:t xml:space="preserve"> </w:t>
      </w:r>
      <w:r w:rsidRPr="00372F89">
        <w:t>А</w:t>
      </w:r>
      <w:r w:rsidR="00FF696F" w:rsidRPr="00372F89">
        <w:t xml:space="preserve"> </w:t>
      </w:r>
      <w:r w:rsidRPr="00372F89">
        <w:t>помочь</w:t>
      </w:r>
      <w:r w:rsidR="00FF696F" w:rsidRPr="00372F89">
        <w:t xml:space="preserve"> </w:t>
      </w:r>
      <w:r w:rsidRPr="00372F89">
        <w:t>в</w:t>
      </w:r>
      <w:r w:rsidR="00FF696F" w:rsidRPr="00372F89">
        <w:t xml:space="preserve"> </w:t>
      </w:r>
      <w:r w:rsidRPr="00372F89">
        <w:t>этом</w:t>
      </w:r>
      <w:r w:rsidR="00FF696F" w:rsidRPr="00372F89">
        <w:t xml:space="preserve"> </w:t>
      </w:r>
      <w:r w:rsidRPr="00372F89">
        <w:t>им</w:t>
      </w:r>
      <w:r w:rsidR="00FF696F" w:rsidRPr="00372F89">
        <w:t xml:space="preserve"> </w:t>
      </w:r>
      <w:r w:rsidRPr="00372F89">
        <w:t>могут</w:t>
      </w:r>
      <w:r w:rsidR="00FF696F" w:rsidRPr="00372F89">
        <w:t xml:space="preserve"> </w:t>
      </w:r>
      <w:r w:rsidRPr="00372F89">
        <w:t>либо</w:t>
      </w:r>
      <w:r w:rsidR="00FF696F" w:rsidRPr="00372F89">
        <w:t xml:space="preserve"> </w:t>
      </w:r>
      <w:r w:rsidRPr="00372F89">
        <w:t>профессиональные</w:t>
      </w:r>
      <w:r w:rsidR="00FF696F" w:rsidRPr="00372F89">
        <w:t xml:space="preserve"> </w:t>
      </w:r>
      <w:r w:rsidRPr="00372F89">
        <w:t>юристы,</w:t>
      </w:r>
      <w:r w:rsidR="00FF696F" w:rsidRPr="00372F89">
        <w:t xml:space="preserve"> </w:t>
      </w:r>
      <w:r w:rsidRPr="00372F89">
        <w:t>которые</w:t>
      </w:r>
      <w:r w:rsidR="00FF696F" w:rsidRPr="00372F89">
        <w:t xml:space="preserve"> </w:t>
      </w:r>
      <w:r w:rsidRPr="00372F89">
        <w:t>составят</w:t>
      </w:r>
      <w:r w:rsidR="00FF696F" w:rsidRPr="00372F89">
        <w:t xml:space="preserve"> </w:t>
      </w:r>
      <w:r w:rsidRPr="00372F89">
        <w:t>грамотное</w:t>
      </w:r>
      <w:r w:rsidR="00FF696F" w:rsidRPr="00372F89">
        <w:t xml:space="preserve"> </w:t>
      </w:r>
      <w:r w:rsidRPr="00372F89">
        <w:t>заявление,</w:t>
      </w:r>
      <w:r w:rsidR="00FF696F" w:rsidRPr="00372F89">
        <w:t xml:space="preserve"> </w:t>
      </w:r>
      <w:r w:rsidRPr="00372F89">
        <w:t>либо</w:t>
      </w:r>
      <w:r w:rsidR="00FF696F" w:rsidRPr="00372F89">
        <w:t xml:space="preserve"> </w:t>
      </w:r>
      <w:r w:rsidRPr="00372F89">
        <w:t>социальные</w:t>
      </w:r>
      <w:r w:rsidR="00FF696F" w:rsidRPr="00372F89">
        <w:t xml:space="preserve"> </w:t>
      </w:r>
      <w:r w:rsidRPr="00372F89">
        <w:t>проекты,</w:t>
      </w:r>
      <w:r w:rsidR="00FF696F" w:rsidRPr="00372F89">
        <w:t xml:space="preserve"> </w:t>
      </w:r>
      <w:r w:rsidRPr="00372F89">
        <w:t>которые</w:t>
      </w:r>
      <w:r w:rsidR="00FF696F" w:rsidRPr="00372F89">
        <w:t xml:space="preserve"> </w:t>
      </w:r>
      <w:r w:rsidRPr="00372F89">
        <w:t>работают</w:t>
      </w:r>
      <w:r w:rsidR="00FF696F" w:rsidRPr="00372F89">
        <w:t xml:space="preserve"> </w:t>
      </w:r>
      <w:r w:rsidRPr="00372F89">
        <w:t>над</w:t>
      </w:r>
      <w:r w:rsidR="00FF696F" w:rsidRPr="00372F89">
        <w:t xml:space="preserve"> </w:t>
      </w:r>
      <w:r w:rsidRPr="00372F89">
        <w:t>тем,</w:t>
      </w:r>
      <w:r w:rsidR="00FF696F" w:rsidRPr="00372F89">
        <w:t xml:space="preserve"> </w:t>
      </w:r>
      <w:r w:rsidRPr="00372F89">
        <w:t>чтобы</w:t>
      </w:r>
      <w:r w:rsidR="00FF696F" w:rsidRPr="00372F89">
        <w:t xml:space="preserve"> </w:t>
      </w:r>
      <w:r w:rsidRPr="00372F89">
        <w:t>выбить</w:t>
      </w:r>
      <w:r w:rsidR="00FF696F" w:rsidRPr="00372F89">
        <w:t xml:space="preserve"> </w:t>
      </w:r>
      <w:r w:rsidRPr="00372F89">
        <w:t>положенные</w:t>
      </w:r>
      <w:r w:rsidR="00FF696F" w:rsidRPr="00372F89">
        <w:t xml:space="preserve"> </w:t>
      </w:r>
      <w:r w:rsidRPr="00372F89">
        <w:t>гражданам</w:t>
      </w:r>
      <w:r w:rsidR="00FF696F" w:rsidRPr="00372F89">
        <w:t xml:space="preserve"> </w:t>
      </w:r>
      <w:r w:rsidRPr="00372F89">
        <w:t>выплаты</w:t>
      </w:r>
      <w:r w:rsidR="00FF696F" w:rsidRPr="00372F89">
        <w:t xml:space="preserve"> </w:t>
      </w:r>
      <w:r w:rsidRPr="00372F89">
        <w:t>и</w:t>
      </w:r>
      <w:r w:rsidR="00FF696F" w:rsidRPr="00372F89">
        <w:t xml:space="preserve"> </w:t>
      </w:r>
      <w:r w:rsidRPr="00372F89">
        <w:t>доплаты.</w:t>
      </w:r>
    </w:p>
    <w:p w14:paraId="4C2212DA" w14:textId="77777777" w:rsidR="00ED6A7F" w:rsidRPr="00372F89" w:rsidRDefault="00D055BC" w:rsidP="00ED6A7F">
      <w:r w:rsidRPr="00372F89">
        <w:t>«</w:t>
      </w:r>
      <w:r w:rsidR="00ED6A7F" w:rsidRPr="00372F89">
        <w:t>Например,</w:t>
      </w:r>
      <w:r w:rsidR="00FF696F" w:rsidRPr="00372F89">
        <w:t xml:space="preserve"> </w:t>
      </w:r>
      <w:r w:rsidR="00ED6A7F" w:rsidRPr="00372F89">
        <w:t>недавно</w:t>
      </w:r>
      <w:r w:rsidR="00FF696F" w:rsidRPr="00372F89">
        <w:t xml:space="preserve"> </w:t>
      </w:r>
      <w:r w:rsidR="00ED6A7F" w:rsidRPr="00372F89">
        <w:t>к</w:t>
      </w:r>
      <w:r w:rsidR="00FF696F" w:rsidRPr="00372F89">
        <w:t xml:space="preserve"> </w:t>
      </w:r>
      <w:r w:rsidR="00ED6A7F" w:rsidRPr="00372F89">
        <w:t>таким</w:t>
      </w:r>
      <w:r w:rsidR="00FF696F" w:rsidRPr="00372F89">
        <w:t xml:space="preserve"> </w:t>
      </w:r>
      <w:r w:rsidR="00ED6A7F" w:rsidRPr="00372F89">
        <w:t>экспертам</w:t>
      </w:r>
      <w:r w:rsidR="00FF696F" w:rsidRPr="00372F89">
        <w:t xml:space="preserve"> </w:t>
      </w:r>
      <w:r w:rsidR="00ED6A7F" w:rsidRPr="00372F89">
        <w:t>обратилась</w:t>
      </w:r>
      <w:r w:rsidR="00FF696F" w:rsidRPr="00372F89">
        <w:t xml:space="preserve"> </w:t>
      </w:r>
      <w:r w:rsidR="00ED6A7F" w:rsidRPr="00372F89">
        <w:t>пенсионерка</w:t>
      </w:r>
      <w:r w:rsidR="00FF696F" w:rsidRPr="00372F89">
        <w:t xml:space="preserve"> </w:t>
      </w:r>
      <w:r w:rsidR="00ED6A7F" w:rsidRPr="00372F89">
        <w:t>из</w:t>
      </w:r>
      <w:r w:rsidR="00FF696F" w:rsidRPr="00372F89">
        <w:t xml:space="preserve"> </w:t>
      </w:r>
      <w:r w:rsidR="00ED6A7F" w:rsidRPr="00372F89">
        <w:t>Новосибирска.</w:t>
      </w:r>
      <w:r w:rsidR="00FF696F" w:rsidRPr="00372F89">
        <w:t xml:space="preserve"> </w:t>
      </w:r>
      <w:r w:rsidR="00ED6A7F" w:rsidRPr="00372F89">
        <w:t>Женщина</w:t>
      </w:r>
      <w:r w:rsidR="00FF696F" w:rsidRPr="00372F89">
        <w:t xml:space="preserve"> </w:t>
      </w:r>
      <w:r w:rsidR="00ED6A7F" w:rsidRPr="00372F89">
        <w:t>посчитала,</w:t>
      </w:r>
      <w:r w:rsidR="00FF696F" w:rsidRPr="00372F89">
        <w:t xml:space="preserve"> </w:t>
      </w:r>
      <w:r w:rsidR="00ED6A7F" w:rsidRPr="00372F89">
        <w:t>что</w:t>
      </w:r>
      <w:r w:rsidR="00FF696F" w:rsidRPr="00372F89">
        <w:t xml:space="preserve"> </w:t>
      </w:r>
      <w:r w:rsidR="00ED6A7F" w:rsidRPr="00372F89">
        <w:t>ее</w:t>
      </w:r>
      <w:r w:rsidR="00FF696F" w:rsidRPr="00372F89">
        <w:t xml:space="preserve"> </w:t>
      </w:r>
      <w:r w:rsidR="00ED6A7F" w:rsidRPr="00372F89">
        <w:t>пенсия</w:t>
      </w:r>
      <w:r w:rsidR="00FF696F" w:rsidRPr="00372F89">
        <w:t xml:space="preserve"> </w:t>
      </w:r>
      <w:r w:rsidR="00ED6A7F" w:rsidRPr="00372F89">
        <w:t>должна</w:t>
      </w:r>
      <w:r w:rsidR="00FF696F" w:rsidRPr="00372F89">
        <w:t xml:space="preserve"> </w:t>
      </w:r>
      <w:r w:rsidR="00ED6A7F" w:rsidRPr="00372F89">
        <w:t>быть</w:t>
      </w:r>
      <w:r w:rsidR="00FF696F" w:rsidRPr="00372F89">
        <w:t xml:space="preserve"> </w:t>
      </w:r>
      <w:r w:rsidR="00ED6A7F" w:rsidRPr="00372F89">
        <w:t>выше</w:t>
      </w:r>
      <w:r w:rsidR="00FF696F" w:rsidRPr="00372F89">
        <w:t xml:space="preserve"> </w:t>
      </w:r>
      <w:r w:rsidR="00ED6A7F" w:rsidRPr="00372F89">
        <w:t>того,</w:t>
      </w:r>
      <w:r w:rsidR="00FF696F" w:rsidRPr="00372F89">
        <w:t xml:space="preserve"> </w:t>
      </w:r>
      <w:r w:rsidR="00ED6A7F" w:rsidRPr="00372F89">
        <w:t>что</w:t>
      </w:r>
      <w:r w:rsidR="00FF696F" w:rsidRPr="00372F89">
        <w:t xml:space="preserve"> </w:t>
      </w:r>
      <w:r w:rsidR="00ED6A7F" w:rsidRPr="00372F89">
        <w:t>она</w:t>
      </w:r>
      <w:r w:rsidR="00FF696F" w:rsidRPr="00372F89">
        <w:t xml:space="preserve"> </w:t>
      </w:r>
      <w:r w:rsidR="00ED6A7F" w:rsidRPr="00372F89">
        <w:t>получала.</w:t>
      </w:r>
      <w:r w:rsidR="00FF696F" w:rsidRPr="00372F89">
        <w:t xml:space="preserve"> </w:t>
      </w:r>
      <w:r w:rsidR="00ED6A7F" w:rsidRPr="00372F89">
        <w:t>В</w:t>
      </w:r>
      <w:r w:rsidR="00FF696F" w:rsidRPr="00372F89">
        <w:t xml:space="preserve"> </w:t>
      </w:r>
      <w:r w:rsidR="00ED6A7F" w:rsidRPr="00372F89">
        <w:t>итоге</w:t>
      </w:r>
      <w:r w:rsidR="00FF696F" w:rsidRPr="00372F89">
        <w:t xml:space="preserve"> </w:t>
      </w:r>
      <w:r w:rsidR="00ED6A7F" w:rsidRPr="00372F89">
        <w:t>оказалось,</w:t>
      </w:r>
      <w:r w:rsidR="00FF696F" w:rsidRPr="00372F89">
        <w:t xml:space="preserve"> </w:t>
      </w:r>
      <w:r w:rsidR="00ED6A7F" w:rsidRPr="00372F89">
        <w:t>что</w:t>
      </w:r>
      <w:r w:rsidR="00FF696F" w:rsidRPr="00372F89">
        <w:t xml:space="preserve"> </w:t>
      </w:r>
      <w:r w:rsidR="00ED6A7F" w:rsidRPr="00372F89">
        <w:t>у</w:t>
      </w:r>
      <w:r w:rsidR="00FF696F" w:rsidRPr="00372F89">
        <w:t xml:space="preserve"> </w:t>
      </w:r>
      <w:r w:rsidR="00ED6A7F" w:rsidRPr="00372F89">
        <w:t>нее</w:t>
      </w:r>
      <w:r w:rsidR="00FF696F" w:rsidRPr="00372F89">
        <w:t xml:space="preserve"> </w:t>
      </w:r>
      <w:r w:rsidR="00ED6A7F" w:rsidRPr="00372F89">
        <w:t>действительно</w:t>
      </w:r>
      <w:r w:rsidR="00FF696F" w:rsidRPr="00372F89">
        <w:t xml:space="preserve"> </w:t>
      </w:r>
      <w:r w:rsidR="00ED6A7F" w:rsidRPr="00372F89">
        <w:t>есть</w:t>
      </w:r>
      <w:r w:rsidR="00FF696F" w:rsidRPr="00372F89">
        <w:t xml:space="preserve"> </w:t>
      </w:r>
      <w:r w:rsidR="00ED6A7F" w:rsidRPr="00372F89">
        <w:t>основания</w:t>
      </w:r>
      <w:r w:rsidR="00FF696F" w:rsidRPr="00372F89">
        <w:t xml:space="preserve"> </w:t>
      </w:r>
      <w:r w:rsidR="00ED6A7F" w:rsidRPr="00372F89">
        <w:t>для</w:t>
      </w:r>
      <w:r w:rsidR="00FF696F" w:rsidRPr="00372F89">
        <w:t xml:space="preserve"> </w:t>
      </w:r>
      <w:r w:rsidR="00ED6A7F" w:rsidRPr="00372F89">
        <w:t>увеличения</w:t>
      </w:r>
      <w:r w:rsidR="00FF696F" w:rsidRPr="00372F89">
        <w:t xml:space="preserve"> </w:t>
      </w:r>
      <w:r w:rsidR="00ED6A7F" w:rsidRPr="00372F89">
        <w:t>выплаты.</w:t>
      </w:r>
      <w:r w:rsidR="00FF696F" w:rsidRPr="00372F89">
        <w:t xml:space="preserve"> </w:t>
      </w:r>
      <w:r w:rsidR="00ED6A7F" w:rsidRPr="00372F89">
        <w:t>Ведь</w:t>
      </w:r>
      <w:r w:rsidR="00FF696F" w:rsidRPr="00372F89">
        <w:t xml:space="preserve"> </w:t>
      </w:r>
      <w:r w:rsidR="00ED6A7F" w:rsidRPr="00372F89">
        <w:t>ей</w:t>
      </w:r>
      <w:r w:rsidR="00FF696F" w:rsidRPr="00372F89">
        <w:t xml:space="preserve"> </w:t>
      </w:r>
      <w:r w:rsidR="00ED6A7F" w:rsidRPr="00372F89">
        <w:t>могли</w:t>
      </w:r>
      <w:r w:rsidR="00FF696F" w:rsidRPr="00372F89">
        <w:t xml:space="preserve"> </w:t>
      </w:r>
      <w:r w:rsidR="00ED6A7F" w:rsidRPr="00372F89">
        <w:t>сделать</w:t>
      </w:r>
      <w:r w:rsidR="00FF696F" w:rsidRPr="00372F89">
        <w:t xml:space="preserve"> </w:t>
      </w:r>
      <w:r w:rsidR="00ED6A7F" w:rsidRPr="00372F89">
        <w:t>перерасчет</w:t>
      </w:r>
      <w:r w:rsidR="00FF696F" w:rsidRPr="00372F89">
        <w:t xml:space="preserve"> </w:t>
      </w:r>
      <w:r w:rsidR="00ED6A7F" w:rsidRPr="00372F89">
        <w:t>пенсии</w:t>
      </w:r>
      <w:r w:rsidR="00FF696F" w:rsidRPr="00372F89">
        <w:t xml:space="preserve"> </w:t>
      </w:r>
      <w:r w:rsidR="00ED6A7F" w:rsidRPr="00372F89">
        <w:t>на</w:t>
      </w:r>
      <w:r w:rsidR="00FF696F" w:rsidRPr="00372F89">
        <w:t xml:space="preserve"> </w:t>
      </w:r>
      <w:r w:rsidR="00ED6A7F" w:rsidRPr="00372F89">
        <w:t>основании</w:t>
      </w:r>
      <w:r w:rsidR="00FF696F" w:rsidRPr="00372F89">
        <w:t xml:space="preserve"> </w:t>
      </w:r>
      <w:r w:rsidR="00ED6A7F" w:rsidRPr="00372F89">
        <w:t>включения</w:t>
      </w:r>
      <w:r w:rsidR="00FF696F" w:rsidRPr="00372F89">
        <w:t xml:space="preserve"> </w:t>
      </w:r>
      <w:r w:rsidR="00ED6A7F" w:rsidRPr="00372F89">
        <w:t>в</w:t>
      </w:r>
      <w:r w:rsidR="00FF696F" w:rsidRPr="00372F89">
        <w:t xml:space="preserve"> </w:t>
      </w:r>
      <w:r w:rsidR="00ED6A7F" w:rsidRPr="00372F89">
        <w:t>общий</w:t>
      </w:r>
      <w:r w:rsidR="00FF696F" w:rsidRPr="00372F89">
        <w:t xml:space="preserve"> </w:t>
      </w:r>
      <w:r w:rsidR="00ED6A7F" w:rsidRPr="00372F89">
        <w:t>пенсионный</w:t>
      </w:r>
      <w:r w:rsidR="00FF696F" w:rsidRPr="00372F89">
        <w:t xml:space="preserve"> </w:t>
      </w:r>
      <w:r w:rsidR="00ED6A7F" w:rsidRPr="00372F89">
        <w:t>стаж</w:t>
      </w:r>
      <w:r w:rsidR="00FF696F" w:rsidRPr="00372F89">
        <w:t xml:space="preserve"> </w:t>
      </w:r>
      <w:r w:rsidR="00ED6A7F" w:rsidRPr="00372F89">
        <w:t>более</w:t>
      </w:r>
      <w:r w:rsidR="00FF696F" w:rsidRPr="00372F89">
        <w:t xml:space="preserve"> </w:t>
      </w:r>
      <w:r w:rsidR="00ED6A7F" w:rsidRPr="00372F89">
        <w:t>выгодных</w:t>
      </w:r>
      <w:r w:rsidR="00FF696F" w:rsidRPr="00372F89">
        <w:t xml:space="preserve"> </w:t>
      </w:r>
      <w:r w:rsidR="00ED6A7F" w:rsidRPr="00372F89">
        <w:t>периодов</w:t>
      </w:r>
      <w:r w:rsidRPr="00372F89">
        <w:t>»</w:t>
      </w:r>
      <w:r w:rsidR="00ED6A7F" w:rsidRPr="00372F89">
        <w:t>,</w:t>
      </w:r>
      <w:r w:rsidR="00FF696F" w:rsidRPr="00372F89">
        <w:t xml:space="preserve"> - </w:t>
      </w:r>
      <w:r w:rsidR="00ED6A7F" w:rsidRPr="00372F89">
        <w:t>рассказал</w:t>
      </w:r>
      <w:r w:rsidR="00FF696F" w:rsidRPr="00372F89">
        <w:t xml:space="preserve"> </w:t>
      </w:r>
      <w:r w:rsidR="00ED6A7F" w:rsidRPr="00372F89">
        <w:t>Власов.</w:t>
      </w:r>
    </w:p>
    <w:p w14:paraId="523A0F7C" w14:textId="77777777" w:rsidR="00ED6A7F" w:rsidRPr="00372F89" w:rsidRDefault="00ED6A7F" w:rsidP="00ED6A7F">
      <w:r w:rsidRPr="00372F89">
        <w:lastRenderedPageBreak/>
        <w:t>В</w:t>
      </w:r>
      <w:r w:rsidR="00FF696F" w:rsidRPr="00372F89">
        <w:t xml:space="preserve"> </w:t>
      </w:r>
      <w:r w:rsidRPr="00372F89">
        <w:t>частности,</w:t>
      </w:r>
      <w:r w:rsidR="00FF696F" w:rsidRPr="00372F89">
        <w:t xml:space="preserve"> </w:t>
      </w:r>
      <w:r w:rsidRPr="00372F89">
        <w:t>такими</w:t>
      </w:r>
      <w:r w:rsidR="00FF696F" w:rsidRPr="00372F89">
        <w:t xml:space="preserve"> </w:t>
      </w:r>
      <w:r w:rsidRPr="00372F89">
        <w:t>периодами</w:t>
      </w:r>
      <w:r w:rsidR="00FF696F" w:rsidRPr="00372F89">
        <w:t xml:space="preserve"> </w:t>
      </w:r>
      <w:r w:rsidRPr="00372F89">
        <w:t>являются</w:t>
      </w:r>
      <w:r w:rsidR="00FF696F" w:rsidRPr="00372F89">
        <w:t xml:space="preserve"> </w:t>
      </w:r>
      <w:r w:rsidRPr="00372F89">
        <w:t>периоды</w:t>
      </w:r>
      <w:r w:rsidR="00FF696F" w:rsidRPr="00372F89">
        <w:t xml:space="preserve"> </w:t>
      </w:r>
      <w:r w:rsidRPr="00372F89">
        <w:t>ухода</w:t>
      </w:r>
      <w:r w:rsidR="00FF696F" w:rsidRPr="00372F89">
        <w:t xml:space="preserve"> </w:t>
      </w:r>
      <w:r w:rsidRPr="00372F89">
        <w:t>за</w:t>
      </w:r>
      <w:r w:rsidR="00FF696F" w:rsidRPr="00372F89">
        <w:t xml:space="preserve"> </w:t>
      </w:r>
      <w:r w:rsidRPr="00372F89">
        <w:t>ребенком.</w:t>
      </w:r>
      <w:r w:rsidR="00FF696F" w:rsidRPr="00372F89">
        <w:t xml:space="preserve"> </w:t>
      </w:r>
      <w:r w:rsidRPr="00372F89">
        <w:t>Если</w:t>
      </w:r>
      <w:r w:rsidR="00FF696F" w:rsidRPr="00372F89">
        <w:t xml:space="preserve"> </w:t>
      </w:r>
      <w:r w:rsidRPr="00372F89">
        <w:t>заменить</w:t>
      </w:r>
      <w:r w:rsidR="00FF696F" w:rsidRPr="00372F89">
        <w:t xml:space="preserve"> </w:t>
      </w:r>
      <w:r w:rsidRPr="00372F89">
        <w:t>ими</w:t>
      </w:r>
      <w:r w:rsidR="00FF696F" w:rsidRPr="00372F89">
        <w:t xml:space="preserve"> </w:t>
      </w:r>
      <w:r w:rsidRPr="00372F89">
        <w:t>время</w:t>
      </w:r>
      <w:r w:rsidR="00FF696F" w:rsidRPr="00372F89">
        <w:t xml:space="preserve"> </w:t>
      </w:r>
      <w:r w:rsidRPr="00372F89">
        <w:t>работы,</w:t>
      </w:r>
      <w:r w:rsidR="00FF696F" w:rsidRPr="00372F89">
        <w:t xml:space="preserve"> </w:t>
      </w:r>
      <w:r w:rsidRPr="00372F89">
        <w:t>которое</w:t>
      </w:r>
      <w:r w:rsidR="00FF696F" w:rsidRPr="00372F89">
        <w:t xml:space="preserve"> </w:t>
      </w:r>
      <w:r w:rsidRPr="00372F89">
        <w:t>часто</w:t>
      </w:r>
      <w:r w:rsidR="00FF696F" w:rsidRPr="00372F89">
        <w:t xml:space="preserve"> </w:t>
      </w:r>
      <w:r w:rsidRPr="00372F89">
        <w:t>включают</w:t>
      </w:r>
      <w:r w:rsidR="00FF696F" w:rsidRPr="00372F89">
        <w:t xml:space="preserve"> </w:t>
      </w:r>
      <w:r w:rsidRPr="00372F89">
        <w:t>в</w:t>
      </w:r>
      <w:r w:rsidR="00FF696F" w:rsidRPr="00372F89">
        <w:t xml:space="preserve"> </w:t>
      </w:r>
      <w:r w:rsidRPr="00372F89">
        <w:t>стаж</w:t>
      </w:r>
      <w:r w:rsidR="00FF696F" w:rsidRPr="00372F89">
        <w:t xml:space="preserve"> </w:t>
      </w:r>
      <w:r w:rsidRPr="00372F89">
        <w:t>специалисты</w:t>
      </w:r>
      <w:r w:rsidR="00FF696F" w:rsidRPr="00372F89">
        <w:t xml:space="preserve"> </w:t>
      </w:r>
      <w:r w:rsidRPr="00372F89">
        <w:t>СФР,</w:t>
      </w:r>
      <w:r w:rsidR="00FF696F" w:rsidRPr="00372F89">
        <w:t xml:space="preserve"> </w:t>
      </w:r>
      <w:r w:rsidRPr="00372F89">
        <w:t>можно</w:t>
      </w:r>
      <w:r w:rsidR="00FF696F" w:rsidRPr="00372F89">
        <w:t xml:space="preserve"> </w:t>
      </w:r>
      <w:r w:rsidRPr="00372F89">
        <w:t>значительно</w:t>
      </w:r>
      <w:r w:rsidR="00FF696F" w:rsidRPr="00372F89">
        <w:t xml:space="preserve"> </w:t>
      </w:r>
      <w:r w:rsidRPr="00372F89">
        <w:t>повысить</w:t>
      </w:r>
      <w:r w:rsidR="00FF696F" w:rsidRPr="00372F89">
        <w:t xml:space="preserve"> </w:t>
      </w:r>
      <w:r w:rsidRPr="00372F89">
        <w:t>пенсию.</w:t>
      </w:r>
      <w:r w:rsidR="00FF696F" w:rsidRPr="00372F89">
        <w:t xml:space="preserve"> </w:t>
      </w:r>
      <w:r w:rsidRPr="00372F89">
        <w:t>Так,</w:t>
      </w:r>
      <w:r w:rsidR="00FF696F" w:rsidRPr="00372F89">
        <w:t xml:space="preserve"> </w:t>
      </w:r>
      <w:r w:rsidRPr="00372F89">
        <w:t>выплата</w:t>
      </w:r>
      <w:r w:rsidR="00FF696F" w:rsidRPr="00372F89">
        <w:t xml:space="preserve"> </w:t>
      </w:r>
      <w:r w:rsidRPr="00372F89">
        <w:t>женщины</w:t>
      </w:r>
      <w:r w:rsidR="00FF696F" w:rsidRPr="00372F89">
        <w:t xml:space="preserve"> </w:t>
      </w:r>
      <w:r w:rsidRPr="00372F89">
        <w:t>после</w:t>
      </w:r>
      <w:r w:rsidR="00FF696F" w:rsidRPr="00372F89">
        <w:t xml:space="preserve"> </w:t>
      </w:r>
      <w:r w:rsidRPr="00372F89">
        <w:t>перерасчета</w:t>
      </w:r>
      <w:r w:rsidR="00FF696F" w:rsidRPr="00372F89">
        <w:t xml:space="preserve"> </w:t>
      </w:r>
      <w:r w:rsidRPr="00372F89">
        <w:t>стала</w:t>
      </w:r>
      <w:r w:rsidR="00FF696F" w:rsidRPr="00372F89">
        <w:t xml:space="preserve"> </w:t>
      </w:r>
      <w:r w:rsidRPr="00372F89">
        <w:t>больше</w:t>
      </w:r>
      <w:r w:rsidR="00FF696F" w:rsidRPr="00372F89">
        <w:t xml:space="preserve"> </w:t>
      </w:r>
      <w:r w:rsidRPr="00372F89">
        <w:t>сразу</w:t>
      </w:r>
      <w:r w:rsidR="00FF696F" w:rsidRPr="00372F89">
        <w:t xml:space="preserve"> </w:t>
      </w:r>
      <w:r w:rsidRPr="00372F89">
        <w:t>на</w:t>
      </w:r>
      <w:r w:rsidR="00FF696F" w:rsidRPr="00372F89">
        <w:t xml:space="preserve"> </w:t>
      </w:r>
      <w:r w:rsidRPr="00372F89">
        <w:t>750</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месяц.</w:t>
      </w:r>
      <w:r w:rsidR="00FF696F" w:rsidRPr="00372F89">
        <w:t xml:space="preserve"> </w:t>
      </w:r>
      <w:r w:rsidRPr="00372F89">
        <w:t>А</w:t>
      </w:r>
      <w:r w:rsidR="00FF696F" w:rsidRPr="00372F89">
        <w:t xml:space="preserve"> </w:t>
      </w:r>
      <w:r w:rsidRPr="00372F89">
        <w:t>за</w:t>
      </w:r>
      <w:r w:rsidR="00FF696F" w:rsidRPr="00372F89">
        <w:t xml:space="preserve"> </w:t>
      </w:r>
      <w:r w:rsidRPr="00372F89">
        <w:t>год</w:t>
      </w:r>
      <w:r w:rsidR="00FF696F" w:rsidRPr="00372F89">
        <w:t xml:space="preserve"> </w:t>
      </w:r>
      <w:r w:rsidRPr="00372F89">
        <w:t>прибавка</w:t>
      </w:r>
      <w:r w:rsidR="00FF696F" w:rsidRPr="00372F89">
        <w:t xml:space="preserve"> </w:t>
      </w:r>
      <w:r w:rsidRPr="00372F89">
        <w:t>составила</w:t>
      </w:r>
      <w:r w:rsidR="00FF696F" w:rsidRPr="00372F89">
        <w:t xml:space="preserve"> </w:t>
      </w:r>
      <w:r w:rsidRPr="00372F89">
        <w:t>более</w:t>
      </w:r>
      <w:r w:rsidR="00FF696F" w:rsidRPr="00372F89">
        <w:t xml:space="preserve"> </w:t>
      </w:r>
      <w:r w:rsidRPr="00372F89">
        <w:t>9</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И</w:t>
      </w:r>
      <w:r w:rsidR="00FF696F" w:rsidRPr="00372F89">
        <w:t xml:space="preserve"> </w:t>
      </w:r>
      <w:r w:rsidRPr="00372F89">
        <w:t>такой</w:t>
      </w:r>
      <w:r w:rsidR="00FF696F" w:rsidRPr="00372F89">
        <w:t xml:space="preserve"> </w:t>
      </w:r>
      <w:r w:rsidRPr="00372F89">
        <w:t>приятный</w:t>
      </w:r>
      <w:r w:rsidR="00FF696F" w:rsidRPr="00372F89">
        <w:t xml:space="preserve"> </w:t>
      </w:r>
      <w:r w:rsidRPr="00372F89">
        <w:t>сюрприз</w:t>
      </w:r>
      <w:r w:rsidR="00FF696F" w:rsidRPr="00372F89">
        <w:t xml:space="preserve"> </w:t>
      </w:r>
      <w:r w:rsidRPr="00372F89">
        <w:t>может</w:t>
      </w:r>
      <w:r w:rsidR="00FF696F" w:rsidRPr="00372F89">
        <w:t xml:space="preserve"> </w:t>
      </w:r>
      <w:r w:rsidRPr="00372F89">
        <w:t>ждать</w:t>
      </w:r>
      <w:r w:rsidR="00FF696F" w:rsidRPr="00372F89">
        <w:t xml:space="preserve"> </w:t>
      </w:r>
      <w:r w:rsidRPr="00372F89">
        <w:t>многих</w:t>
      </w:r>
      <w:r w:rsidR="00FF696F" w:rsidRPr="00372F89">
        <w:t xml:space="preserve"> </w:t>
      </w:r>
      <w:r w:rsidRPr="00372F89">
        <w:t>пенсионеров</w:t>
      </w:r>
      <w:r w:rsidR="00FF696F" w:rsidRPr="00372F89">
        <w:t xml:space="preserve"> </w:t>
      </w:r>
      <w:r w:rsidRPr="00372F89">
        <w:t>уже</w:t>
      </w:r>
      <w:r w:rsidR="00FF696F" w:rsidRPr="00372F89">
        <w:t xml:space="preserve"> </w:t>
      </w:r>
      <w:r w:rsidRPr="00372F89">
        <w:t>в</w:t>
      </w:r>
      <w:r w:rsidR="00FF696F" w:rsidRPr="00372F89">
        <w:t xml:space="preserve"> </w:t>
      </w:r>
      <w:r w:rsidRPr="00372F89">
        <w:t>мае.</w:t>
      </w:r>
    </w:p>
    <w:p w14:paraId="1870DD2B" w14:textId="77777777" w:rsidR="00D1642B" w:rsidRPr="00372F89" w:rsidRDefault="00000000" w:rsidP="00ED6A7F">
      <w:hyperlink r:id="rId36" w:history="1">
        <w:r w:rsidR="00ED6A7F" w:rsidRPr="00372F89">
          <w:rPr>
            <w:rStyle w:val="a3"/>
          </w:rPr>
          <w:t>https://primpress.ru/article/111784</w:t>
        </w:r>
      </w:hyperlink>
    </w:p>
    <w:p w14:paraId="3CE17B49" w14:textId="77777777" w:rsidR="005C64D4" w:rsidRPr="00372F89" w:rsidRDefault="005C64D4" w:rsidP="005C64D4">
      <w:pPr>
        <w:pStyle w:val="2"/>
      </w:pPr>
      <w:bookmarkStart w:id="87" w:name="_Toc165963674"/>
      <w:r w:rsidRPr="00372F89">
        <w:t>PRIMPRESS,</w:t>
      </w:r>
      <w:r w:rsidR="00FF696F" w:rsidRPr="00372F89">
        <w:t xml:space="preserve"> </w:t>
      </w:r>
      <w:r w:rsidRPr="00372F89">
        <w:t>07.05.2024,</w:t>
      </w:r>
      <w:r w:rsidR="00FF696F" w:rsidRPr="00372F89">
        <w:t xml:space="preserve"> </w:t>
      </w:r>
      <w:r w:rsidRPr="00372F89">
        <w:t>Указ</w:t>
      </w:r>
      <w:r w:rsidR="00FF696F" w:rsidRPr="00372F89">
        <w:t xml:space="preserve"> </w:t>
      </w:r>
      <w:r w:rsidRPr="00372F89">
        <w:t>подписан.</w:t>
      </w:r>
      <w:r w:rsidR="00FF696F" w:rsidRPr="00372F89">
        <w:t xml:space="preserve"> </w:t>
      </w:r>
      <w:r w:rsidRPr="00372F89">
        <w:t>Пенсионеров,</w:t>
      </w:r>
      <w:r w:rsidR="00FF696F" w:rsidRPr="00372F89">
        <w:t xml:space="preserve"> </w:t>
      </w:r>
      <w:r w:rsidRPr="00372F89">
        <w:t>у</w:t>
      </w:r>
      <w:r w:rsidR="00FF696F" w:rsidRPr="00372F89">
        <w:t xml:space="preserve"> </w:t>
      </w:r>
      <w:r w:rsidRPr="00372F89">
        <w:t>которых</w:t>
      </w:r>
      <w:r w:rsidR="00FF696F" w:rsidRPr="00372F89">
        <w:t xml:space="preserve"> </w:t>
      </w:r>
      <w:r w:rsidRPr="00372F89">
        <w:t>есть</w:t>
      </w:r>
      <w:r w:rsidR="00FF696F" w:rsidRPr="00372F89">
        <w:t xml:space="preserve"> </w:t>
      </w:r>
      <w:r w:rsidRPr="00372F89">
        <w:t>стаж</w:t>
      </w:r>
      <w:r w:rsidR="00FF696F" w:rsidRPr="00372F89">
        <w:t xml:space="preserve"> </w:t>
      </w:r>
      <w:r w:rsidRPr="00372F89">
        <w:t>20</w:t>
      </w:r>
      <w:r w:rsidR="00FF696F" w:rsidRPr="00372F89">
        <w:t xml:space="preserve"> </w:t>
      </w:r>
      <w:r w:rsidRPr="00372F89">
        <w:t>лет,</w:t>
      </w:r>
      <w:r w:rsidR="00FF696F" w:rsidRPr="00372F89">
        <w:t xml:space="preserve"> </w:t>
      </w:r>
      <w:r w:rsidRPr="00372F89">
        <w:t>ждет</w:t>
      </w:r>
      <w:r w:rsidR="00FF696F" w:rsidRPr="00372F89">
        <w:t xml:space="preserve"> </w:t>
      </w:r>
      <w:r w:rsidRPr="00372F89">
        <w:t>большой</w:t>
      </w:r>
      <w:r w:rsidR="00FF696F" w:rsidRPr="00372F89">
        <w:t xml:space="preserve"> </w:t>
      </w:r>
      <w:r w:rsidRPr="00372F89">
        <w:t>сюрприз</w:t>
      </w:r>
      <w:r w:rsidR="00FF696F" w:rsidRPr="00372F89">
        <w:t xml:space="preserve"> </w:t>
      </w:r>
      <w:r w:rsidRPr="00372F89">
        <w:t>с</w:t>
      </w:r>
      <w:r w:rsidR="00FF696F" w:rsidRPr="00372F89">
        <w:t xml:space="preserve"> </w:t>
      </w:r>
      <w:r w:rsidRPr="00372F89">
        <w:t>8</w:t>
      </w:r>
      <w:r w:rsidR="00FF696F" w:rsidRPr="00372F89">
        <w:t xml:space="preserve"> </w:t>
      </w:r>
      <w:r w:rsidRPr="00372F89">
        <w:t>мая</w:t>
      </w:r>
      <w:bookmarkEnd w:id="87"/>
    </w:p>
    <w:p w14:paraId="31436FFE" w14:textId="77777777" w:rsidR="005C64D4" w:rsidRPr="00372F89" w:rsidRDefault="005C64D4" w:rsidP="00C662D2">
      <w:pPr>
        <w:pStyle w:val="3"/>
      </w:pPr>
      <w:bookmarkStart w:id="88" w:name="_Toc165963675"/>
      <w:r w:rsidRPr="00372F89">
        <w:t>Пенсионерам</w:t>
      </w:r>
      <w:r w:rsidR="00FF696F" w:rsidRPr="00372F89">
        <w:t xml:space="preserve"> </w:t>
      </w:r>
      <w:r w:rsidRPr="00372F89">
        <w:t>рассказали</w:t>
      </w:r>
      <w:r w:rsidR="00FF696F" w:rsidRPr="00372F89">
        <w:t xml:space="preserve"> </w:t>
      </w:r>
      <w:r w:rsidRPr="00372F89">
        <w:t>о</w:t>
      </w:r>
      <w:r w:rsidR="00FF696F" w:rsidRPr="00372F89">
        <w:t xml:space="preserve"> </w:t>
      </w:r>
      <w:r w:rsidRPr="00372F89">
        <w:t>большом</w:t>
      </w:r>
      <w:r w:rsidR="00FF696F" w:rsidRPr="00372F89">
        <w:t xml:space="preserve"> </w:t>
      </w:r>
      <w:r w:rsidRPr="00372F89">
        <w:t>сюрпризе,</w:t>
      </w:r>
      <w:r w:rsidR="00FF696F" w:rsidRPr="00372F89">
        <w:t xml:space="preserve"> </w:t>
      </w:r>
      <w:r w:rsidRPr="00372F89">
        <w:t>который</w:t>
      </w:r>
      <w:r w:rsidR="00FF696F" w:rsidRPr="00372F89">
        <w:t xml:space="preserve"> </w:t>
      </w:r>
      <w:r w:rsidRPr="00372F89">
        <w:t>ожидает</w:t>
      </w:r>
      <w:r w:rsidR="00FF696F" w:rsidRPr="00372F89">
        <w:t xml:space="preserve"> </w:t>
      </w:r>
      <w:r w:rsidRPr="00372F89">
        <w:t>тех,</w:t>
      </w:r>
      <w:r w:rsidR="00FF696F" w:rsidRPr="00372F89">
        <w:t xml:space="preserve"> </w:t>
      </w:r>
      <w:r w:rsidRPr="00372F89">
        <w:t>кто</w:t>
      </w:r>
      <w:r w:rsidR="00FF696F" w:rsidRPr="00372F89">
        <w:t xml:space="preserve"> </w:t>
      </w:r>
      <w:r w:rsidRPr="00372F89">
        <w:t>успел</w:t>
      </w:r>
      <w:r w:rsidR="00FF696F" w:rsidRPr="00372F89">
        <w:t xml:space="preserve"> </w:t>
      </w:r>
      <w:r w:rsidRPr="00372F89">
        <w:t>накопить</w:t>
      </w:r>
      <w:r w:rsidR="00FF696F" w:rsidRPr="00372F89">
        <w:t xml:space="preserve"> </w:t>
      </w:r>
      <w:r w:rsidRPr="00372F89">
        <w:t>20</w:t>
      </w:r>
      <w:r w:rsidR="00FF696F" w:rsidRPr="00372F89">
        <w:t xml:space="preserve"> </w:t>
      </w:r>
      <w:r w:rsidRPr="00372F89">
        <w:t>лет</w:t>
      </w:r>
      <w:r w:rsidR="00FF696F" w:rsidRPr="00372F89">
        <w:t xml:space="preserve"> </w:t>
      </w:r>
      <w:r w:rsidRPr="00372F89">
        <w:t>трудового</w:t>
      </w:r>
      <w:r w:rsidR="00FF696F" w:rsidRPr="00372F89">
        <w:t xml:space="preserve"> </w:t>
      </w:r>
      <w:r w:rsidRPr="00372F89">
        <w:t>стажа.</w:t>
      </w:r>
      <w:r w:rsidR="00FF696F" w:rsidRPr="00372F89">
        <w:t xml:space="preserve"> </w:t>
      </w:r>
      <w:r w:rsidRPr="00372F89">
        <w:t>Таких</w:t>
      </w:r>
      <w:r w:rsidR="00FF696F" w:rsidRPr="00372F89">
        <w:t xml:space="preserve"> </w:t>
      </w:r>
      <w:r w:rsidRPr="00372F89">
        <w:t>пожилых</w:t>
      </w:r>
      <w:r w:rsidR="00FF696F" w:rsidRPr="00372F89">
        <w:t xml:space="preserve"> </w:t>
      </w:r>
      <w:r w:rsidRPr="00372F89">
        <w:t>граждан</w:t>
      </w:r>
      <w:r w:rsidR="00FF696F" w:rsidRPr="00372F89">
        <w:t xml:space="preserve"> </w:t>
      </w:r>
      <w:r w:rsidRPr="00372F89">
        <w:t>ждет</w:t>
      </w:r>
      <w:r w:rsidR="00FF696F" w:rsidRPr="00372F89">
        <w:t xml:space="preserve"> </w:t>
      </w:r>
      <w:r w:rsidRPr="00372F89">
        <w:t>дополнительная</w:t>
      </w:r>
      <w:r w:rsidR="00FF696F" w:rsidRPr="00372F89">
        <w:t xml:space="preserve"> </w:t>
      </w:r>
      <w:r w:rsidRPr="00372F89">
        <w:t>мера</w:t>
      </w:r>
      <w:r w:rsidR="00FF696F" w:rsidRPr="00372F89">
        <w:t xml:space="preserve"> </w:t>
      </w:r>
      <w:r w:rsidRPr="00372F89">
        <w:t>социальной</w:t>
      </w:r>
      <w:r w:rsidR="00FF696F" w:rsidRPr="00372F89">
        <w:t xml:space="preserve"> </w:t>
      </w:r>
      <w:r w:rsidRPr="00372F89">
        <w:t>поддержки.</w:t>
      </w:r>
      <w:r w:rsidR="00FF696F" w:rsidRPr="00372F89">
        <w:t xml:space="preserve"> </w:t>
      </w:r>
      <w:r w:rsidRPr="00372F89">
        <w:t>И</w:t>
      </w:r>
      <w:r w:rsidR="00FF696F" w:rsidRPr="00372F89">
        <w:t xml:space="preserve"> </w:t>
      </w:r>
      <w:r w:rsidRPr="00372F89">
        <w:t>указ</w:t>
      </w:r>
      <w:r w:rsidR="00FF696F" w:rsidRPr="00372F89">
        <w:t xml:space="preserve"> </w:t>
      </w:r>
      <w:r w:rsidRPr="00372F89">
        <w:t>на</w:t>
      </w:r>
      <w:r w:rsidR="00FF696F" w:rsidRPr="00372F89">
        <w:t xml:space="preserve"> </w:t>
      </w:r>
      <w:r w:rsidRPr="00372F89">
        <w:t>эту</w:t>
      </w:r>
      <w:r w:rsidR="00FF696F" w:rsidRPr="00372F89">
        <w:t xml:space="preserve"> </w:t>
      </w:r>
      <w:r w:rsidRPr="00372F89">
        <w:t>тему</w:t>
      </w:r>
      <w:r w:rsidR="00FF696F" w:rsidRPr="00372F89">
        <w:t xml:space="preserve"> </w:t>
      </w:r>
      <w:r w:rsidRPr="00372F89">
        <w:t>уже</w:t>
      </w:r>
      <w:r w:rsidR="00FF696F" w:rsidRPr="00372F89">
        <w:t xml:space="preserve"> </w:t>
      </w:r>
      <w:r w:rsidRPr="00372F89">
        <w:t>подписан.</w:t>
      </w:r>
      <w:r w:rsidR="00FF696F" w:rsidRPr="00372F89">
        <w:t xml:space="preserve"> </w:t>
      </w:r>
      <w:r w:rsidRPr="00372F89">
        <w:t>Об</w:t>
      </w:r>
      <w:r w:rsidR="00FF696F" w:rsidRPr="00372F89">
        <w:t xml:space="preserve"> </w:t>
      </w:r>
      <w:r w:rsidRPr="00372F89">
        <w:t>этом</w:t>
      </w:r>
      <w:r w:rsidR="00FF696F" w:rsidRPr="00372F89">
        <w:t xml:space="preserve"> </w:t>
      </w:r>
      <w:r w:rsidRPr="00372F89">
        <w:t>рассказал</w:t>
      </w:r>
      <w:r w:rsidR="00FF696F" w:rsidRPr="00372F89">
        <w:t xml:space="preserve"> </w:t>
      </w:r>
      <w:r w:rsidRPr="00372F89">
        <w:t>пенсионный</w:t>
      </w:r>
      <w:r w:rsidR="00FF696F" w:rsidRPr="00372F89">
        <w:t xml:space="preserve"> </w:t>
      </w:r>
      <w:r w:rsidRPr="00372F89">
        <w:t>эксперт</w:t>
      </w:r>
      <w:r w:rsidR="00FF696F" w:rsidRPr="00372F89">
        <w:t xml:space="preserve"> </w:t>
      </w:r>
      <w:r w:rsidRPr="00372F89">
        <w:t>Сергей</w:t>
      </w:r>
      <w:r w:rsidR="00FF696F" w:rsidRPr="00372F89">
        <w:t xml:space="preserve"> </w:t>
      </w:r>
      <w:r w:rsidRPr="00372F89">
        <w:t>Власов,</w:t>
      </w:r>
      <w:r w:rsidR="00FF696F" w:rsidRPr="00372F89">
        <w:t xml:space="preserve"> </w:t>
      </w:r>
      <w:r w:rsidRPr="00372F89">
        <w:t>сообщает</w:t>
      </w:r>
      <w:r w:rsidR="00FF696F" w:rsidRPr="00372F89">
        <w:t xml:space="preserve"> </w:t>
      </w:r>
      <w:r w:rsidRPr="00372F89">
        <w:t>PRIMPRESS.</w:t>
      </w:r>
      <w:bookmarkEnd w:id="88"/>
    </w:p>
    <w:p w14:paraId="032C4043" w14:textId="77777777" w:rsidR="005C64D4" w:rsidRPr="00372F89" w:rsidRDefault="005C64D4" w:rsidP="005C64D4">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новое</w:t>
      </w:r>
      <w:r w:rsidR="00FF696F" w:rsidRPr="00372F89">
        <w:t xml:space="preserve"> </w:t>
      </w:r>
      <w:r w:rsidRPr="00372F89">
        <w:t>решение</w:t>
      </w:r>
      <w:r w:rsidR="00FF696F" w:rsidRPr="00372F89">
        <w:t xml:space="preserve"> </w:t>
      </w:r>
      <w:r w:rsidRPr="00372F89">
        <w:t>принято</w:t>
      </w:r>
      <w:r w:rsidR="00FF696F" w:rsidRPr="00372F89">
        <w:t xml:space="preserve"> </w:t>
      </w:r>
      <w:r w:rsidRPr="00372F89">
        <w:t>для</w:t>
      </w:r>
      <w:r w:rsidR="00FF696F" w:rsidRPr="00372F89">
        <w:t xml:space="preserve"> </w:t>
      </w:r>
      <w:r w:rsidRPr="00372F89">
        <w:t>тех</w:t>
      </w:r>
      <w:r w:rsidR="00FF696F" w:rsidRPr="00372F89">
        <w:t xml:space="preserve"> </w:t>
      </w:r>
      <w:r w:rsidRPr="00372F89">
        <w:t>пожилых</w:t>
      </w:r>
      <w:r w:rsidR="00FF696F" w:rsidRPr="00372F89">
        <w:t xml:space="preserve"> </w:t>
      </w:r>
      <w:r w:rsidRPr="00372F89">
        <w:t>граждан,</w:t>
      </w:r>
      <w:r w:rsidR="00FF696F" w:rsidRPr="00372F89">
        <w:t xml:space="preserve"> </w:t>
      </w:r>
      <w:r w:rsidRPr="00372F89">
        <w:t>у</w:t>
      </w:r>
      <w:r w:rsidR="00FF696F" w:rsidRPr="00372F89">
        <w:t xml:space="preserve"> </w:t>
      </w:r>
      <w:r w:rsidRPr="00372F89">
        <w:t>которых</w:t>
      </w:r>
      <w:r w:rsidR="00FF696F" w:rsidRPr="00372F89">
        <w:t xml:space="preserve"> </w:t>
      </w:r>
      <w:r w:rsidRPr="00372F89">
        <w:t>есть</w:t>
      </w:r>
      <w:r w:rsidR="00FF696F" w:rsidRPr="00372F89">
        <w:t xml:space="preserve"> </w:t>
      </w:r>
      <w:r w:rsidRPr="00372F89">
        <w:t>длительный</w:t>
      </w:r>
      <w:r w:rsidR="00FF696F" w:rsidRPr="00372F89">
        <w:t xml:space="preserve"> </w:t>
      </w:r>
      <w:r w:rsidRPr="00372F89">
        <w:t>стаж</w:t>
      </w:r>
      <w:r w:rsidR="00FF696F" w:rsidRPr="00372F89">
        <w:t xml:space="preserve"> </w:t>
      </w:r>
      <w:r w:rsidRPr="00372F89">
        <w:t>работы.</w:t>
      </w:r>
      <w:r w:rsidR="00FF696F" w:rsidRPr="00372F89">
        <w:t xml:space="preserve"> </w:t>
      </w:r>
      <w:r w:rsidRPr="00372F89">
        <w:t>Причем</w:t>
      </w:r>
      <w:r w:rsidR="00FF696F" w:rsidRPr="00372F89">
        <w:t xml:space="preserve"> </w:t>
      </w:r>
      <w:r w:rsidRPr="00372F89">
        <w:t>для</w:t>
      </w:r>
      <w:r w:rsidR="00FF696F" w:rsidRPr="00372F89">
        <w:t xml:space="preserve"> </w:t>
      </w:r>
      <w:r w:rsidRPr="00372F89">
        <w:t>получения</w:t>
      </w:r>
      <w:r w:rsidR="00FF696F" w:rsidRPr="00372F89">
        <w:t xml:space="preserve"> </w:t>
      </w:r>
      <w:r w:rsidRPr="00372F89">
        <w:t>приятного</w:t>
      </w:r>
      <w:r w:rsidR="00FF696F" w:rsidRPr="00372F89">
        <w:t xml:space="preserve"> </w:t>
      </w:r>
      <w:r w:rsidRPr="00372F89">
        <w:t>подарка</w:t>
      </w:r>
      <w:r w:rsidR="00FF696F" w:rsidRPr="00372F89">
        <w:t xml:space="preserve"> </w:t>
      </w:r>
      <w:r w:rsidRPr="00372F89">
        <w:t>понадобится</w:t>
      </w:r>
      <w:r w:rsidR="00FF696F" w:rsidRPr="00372F89">
        <w:t xml:space="preserve"> </w:t>
      </w:r>
      <w:r w:rsidRPr="00372F89">
        <w:t>не</w:t>
      </w:r>
      <w:r w:rsidR="00FF696F" w:rsidRPr="00372F89">
        <w:t xml:space="preserve"> </w:t>
      </w:r>
      <w:r w:rsidRPr="00372F89">
        <w:t>только</w:t>
      </w:r>
      <w:r w:rsidR="00FF696F" w:rsidRPr="00372F89">
        <w:t xml:space="preserve"> </w:t>
      </w:r>
      <w:r w:rsidRPr="00372F89">
        <w:t>один</w:t>
      </w:r>
      <w:r w:rsidR="00FF696F" w:rsidRPr="00372F89">
        <w:t xml:space="preserve"> </w:t>
      </w:r>
      <w:r w:rsidRPr="00372F89">
        <w:t>стаж.</w:t>
      </w:r>
      <w:r w:rsidR="00FF696F" w:rsidRPr="00372F89">
        <w:t xml:space="preserve"> </w:t>
      </w:r>
      <w:r w:rsidRPr="00372F89">
        <w:t>А</w:t>
      </w:r>
      <w:r w:rsidR="00FF696F" w:rsidRPr="00372F89">
        <w:t xml:space="preserve"> </w:t>
      </w:r>
      <w:r w:rsidRPr="00372F89">
        <w:t>в</w:t>
      </w:r>
      <w:r w:rsidR="00FF696F" w:rsidRPr="00372F89">
        <w:t xml:space="preserve"> </w:t>
      </w:r>
      <w:r w:rsidRPr="00372F89">
        <w:t>целом</w:t>
      </w:r>
      <w:r w:rsidR="00FF696F" w:rsidRPr="00372F89">
        <w:t xml:space="preserve"> </w:t>
      </w:r>
      <w:r w:rsidRPr="00372F89">
        <w:t>пенсионерам</w:t>
      </w:r>
      <w:r w:rsidR="00FF696F" w:rsidRPr="00372F89">
        <w:t xml:space="preserve"> </w:t>
      </w:r>
      <w:r w:rsidRPr="00372F89">
        <w:t>пообещали</w:t>
      </w:r>
      <w:r w:rsidR="00FF696F" w:rsidRPr="00372F89">
        <w:t xml:space="preserve"> </w:t>
      </w:r>
      <w:r w:rsidRPr="00372F89">
        <w:t>сразу</w:t>
      </w:r>
      <w:r w:rsidR="00FF696F" w:rsidRPr="00372F89">
        <w:t xml:space="preserve"> </w:t>
      </w:r>
      <w:r w:rsidRPr="00372F89">
        <w:t>несколько</w:t>
      </w:r>
      <w:r w:rsidR="00FF696F" w:rsidRPr="00372F89">
        <w:t xml:space="preserve"> </w:t>
      </w:r>
      <w:r w:rsidRPr="00372F89">
        <w:t>перспектив.</w:t>
      </w:r>
    </w:p>
    <w:p w14:paraId="53AA0DC6" w14:textId="77777777" w:rsidR="005C64D4" w:rsidRPr="00372F89" w:rsidRDefault="005C64D4" w:rsidP="005C64D4">
      <w:r w:rsidRPr="00372F89">
        <w:t>Так,</w:t>
      </w:r>
      <w:r w:rsidR="00FF696F" w:rsidRPr="00372F89">
        <w:t xml:space="preserve"> </w:t>
      </w:r>
      <w:r w:rsidRPr="00372F89">
        <w:t>о</w:t>
      </w:r>
      <w:r w:rsidR="00FF696F" w:rsidRPr="00372F89">
        <w:t xml:space="preserve"> </w:t>
      </w:r>
      <w:r w:rsidRPr="00372F89">
        <w:t>новых</w:t>
      </w:r>
      <w:r w:rsidR="00FF696F" w:rsidRPr="00372F89">
        <w:t xml:space="preserve"> </w:t>
      </w:r>
      <w:r w:rsidRPr="00372F89">
        <w:t>мерах</w:t>
      </w:r>
      <w:r w:rsidR="00FF696F" w:rsidRPr="00372F89">
        <w:t xml:space="preserve"> </w:t>
      </w:r>
      <w:r w:rsidRPr="00372F89">
        <w:t>поддержки</w:t>
      </w:r>
      <w:r w:rsidR="00FF696F" w:rsidRPr="00372F89">
        <w:t xml:space="preserve"> </w:t>
      </w:r>
      <w:r w:rsidRPr="00372F89">
        <w:t>заявили</w:t>
      </w:r>
      <w:r w:rsidR="00FF696F" w:rsidRPr="00372F89">
        <w:t xml:space="preserve"> </w:t>
      </w:r>
      <w:r w:rsidRPr="00372F89">
        <w:t>в</w:t>
      </w:r>
      <w:r w:rsidR="00FF696F" w:rsidRPr="00372F89">
        <w:t xml:space="preserve"> </w:t>
      </w:r>
      <w:r w:rsidRPr="00372F89">
        <w:t>Курской</w:t>
      </w:r>
      <w:r w:rsidR="00FF696F" w:rsidRPr="00372F89">
        <w:t xml:space="preserve"> </w:t>
      </w:r>
      <w:r w:rsidRPr="00372F89">
        <w:t>области,</w:t>
      </w:r>
      <w:r w:rsidR="00FF696F" w:rsidRPr="00372F89">
        <w:t xml:space="preserve"> </w:t>
      </w:r>
      <w:r w:rsidRPr="00372F89">
        <w:t>где</w:t>
      </w:r>
      <w:r w:rsidR="00FF696F" w:rsidRPr="00372F89">
        <w:t xml:space="preserve"> </w:t>
      </w:r>
      <w:r w:rsidRPr="00372F89">
        <w:t>уже</w:t>
      </w:r>
      <w:r w:rsidR="00FF696F" w:rsidRPr="00372F89">
        <w:t xml:space="preserve"> </w:t>
      </w:r>
      <w:r w:rsidRPr="00372F89">
        <w:t>подписали</w:t>
      </w:r>
      <w:r w:rsidR="00FF696F" w:rsidRPr="00372F89">
        <w:t xml:space="preserve"> </w:t>
      </w:r>
      <w:r w:rsidRPr="00372F89">
        <w:t>соответствующий</w:t>
      </w:r>
      <w:r w:rsidR="00FF696F" w:rsidRPr="00372F89">
        <w:t xml:space="preserve"> </w:t>
      </w:r>
      <w:r w:rsidRPr="00372F89">
        <w:t>указ.</w:t>
      </w:r>
      <w:r w:rsidR="00FF696F" w:rsidRPr="00372F89">
        <w:t xml:space="preserve"> </w:t>
      </w:r>
      <w:r w:rsidRPr="00372F89">
        <w:t>По</w:t>
      </w:r>
      <w:r w:rsidR="00FF696F" w:rsidRPr="00372F89">
        <w:t xml:space="preserve"> </w:t>
      </w:r>
      <w:r w:rsidRPr="00372F89">
        <w:t>словам</w:t>
      </w:r>
      <w:r w:rsidR="00FF696F" w:rsidRPr="00372F89">
        <w:t xml:space="preserve"> </w:t>
      </w:r>
      <w:r w:rsidRPr="00372F89">
        <w:t>чиновников,</w:t>
      </w:r>
      <w:r w:rsidR="00FF696F" w:rsidRPr="00372F89">
        <w:t xml:space="preserve"> </w:t>
      </w:r>
      <w:r w:rsidRPr="00372F89">
        <w:t>граждане</w:t>
      </w:r>
      <w:r w:rsidR="00FF696F" w:rsidRPr="00372F89">
        <w:t xml:space="preserve"> </w:t>
      </w:r>
      <w:r w:rsidRPr="00372F89">
        <w:t>теперь</w:t>
      </w:r>
      <w:r w:rsidR="00FF696F" w:rsidRPr="00372F89">
        <w:t xml:space="preserve"> </w:t>
      </w:r>
      <w:r w:rsidRPr="00372F89">
        <w:t>смогут</w:t>
      </w:r>
      <w:r w:rsidR="00FF696F" w:rsidRPr="00372F89">
        <w:t xml:space="preserve"> </w:t>
      </w:r>
      <w:r w:rsidRPr="00372F89">
        <w:t>получать</w:t>
      </w:r>
      <w:r w:rsidR="00FF696F" w:rsidRPr="00372F89">
        <w:t xml:space="preserve"> </w:t>
      </w:r>
      <w:r w:rsidRPr="00372F89">
        <w:t>звание</w:t>
      </w:r>
      <w:r w:rsidR="00FF696F" w:rsidRPr="00372F89">
        <w:t xml:space="preserve"> </w:t>
      </w:r>
      <w:r w:rsidRPr="00372F89">
        <w:t>почетного</w:t>
      </w:r>
      <w:r w:rsidR="00FF696F" w:rsidRPr="00372F89">
        <w:t xml:space="preserve"> </w:t>
      </w:r>
      <w:r w:rsidRPr="00372F89">
        <w:t>жителя</w:t>
      </w:r>
      <w:r w:rsidR="00FF696F" w:rsidRPr="00372F89">
        <w:t xml:space="preserve"> </w:t>
      </w:r>
      <w:r w:rsidRPr="00372F89">
        <w:t>приграничья,</w:t>
      </w:r>
      <w:r w:rsidR="00FF696F" w:rsidRPr="00372F89">
        <w:t xml:space="preserve"> </w:t>
      </w:r>
      <w:r w:rsidRPr="00372F89">
        <w:t>которое</w:t>
      </w:r>
      <w:r w:rsidR="00FF696F" w:rsidRPr="00372F89">
        <w:t xml:space="preserve"> </w:t>
      </w:r>
      <w:r w:rsidRPr="00372F89">
        <w:t>будут</w:t>
      </w:r>
      <w:r w:rsidR="00FF696F" w:rsidRPr="00372F89">
        <w:t xml:space="preserve"> </w:t>
      </w:r>
      <w:r w:rsidRPr="00372F89">
        <w:t>присваивать</w:t>
      </w:r>
      <w:r w:rsidR="00FF696F" w:rsidRPr="00372F89">
        <w:t xml:space="preserve"> </w:t>
      </w:r>
      <w:r w:rsidRPr="00372F89">
        <w:t>либо</w:t>
      </w:r>
      <w:r w:rsidR="00FF696F" w:rsidRPr="00372F89">
        <w:t xml:space="preserve"> </w:t>
      </w:r>
      <w:r w:rsidRPr="00372F89">
        <w:t>волонтерам</w:t>
      </w:r>
      <w:r w:rsidR="00FF696F" w:rsidRPr="00372F89">
        <w:t xml:space="preserve"> </w:t>
      </w:r>
      <w:r w:rsidRPr="00372F89">
        <w:t>по</w:t>
      </w:r>
      <w:r w:rsidR="00FF696F" w:rsidRPr="00372F89">
        <w:t xml:space="preserve"> </w:t>
      </w:r>
      <w:r w:rsidRPr="00372F89">
        <w:t>теме</w:t>
      </w:r>
      <w:r w:rsidR="00FF696F" w:rsidRPr="00372F89">
        <w:t xml:space="preserve"> </w:t>
      </w:r>
      <w:r w:rsidRPr="00372F89">
        <w:t>СВО,</w:t>
      </w:r>
      <w:r w:rsidR="00FF696F" w:rsidRPr="00372F89">
        <w:t xml:space="preserve"> </w:t>
      </w:r>
      <w:r w:rsidRPr="00372F89">
        <w:t>либо</w:t>
      </w:r>
      <w:r w:rsidR="00FF696F" w:rsidRPr="00372F89">
        <w:t xml:space="preserve"> </w:t>
      </w:r>
      <w:r w:rsidRPr="00372F89">
        <w:t>тем,</w:t>
      </w:r>
      <w:r w:rsidR="00FF696F" w:rsidRPr="00372F89">
        <w:t xml:space="preserve"> </w:t>
      </w:r>
      <w:r w:rsidRPr="00372F89">
        <w:t>кто</w:t>
      </w:r>
      <w:r w:rsidR="00FF696F" w:rsidRPr="00372F89">
        <w:t xml:space="preserve"> </w:t>
      </w:r>
      <w:r w:rsidRPr="00372F89">
        <w:t>в</w:t>
      </w:r>
      <w:r w:rsidR="00FF696F" w:rsidRPr="00372F89">
        <w:t xml:space="preserve"> </w:t>
      </w:r>
      <w:r w:rsidRPr="00372F89">
        <w:t>ней</w:t>
      </w:r>
      <w:r w:rsidR="00FF696F" w:rsidRPr="00372F89">
        <w:t xml:space="preserve"> </w:t>
      </w:r>
      <w:r w:rsidRPr="00372F89">
        <w:t>участвовал.</w:t>
      </w:r>
      <w:r w:rsidR="00FF696F" w:rsidRPr="00372F89">
        <w:t xml:space="preserve"> </w:t>
      </w:r>
      <w:r w:rsidRPr="00372F89">
        <w:t>Также</w:t>
      </w:r>
      <w:r w:rsidR="00FF696F" w:rsidRPr="00372F89">
        <w:t xml:space="preserve"> </w:t>
      </w:r>
      <w:r w:rsidRPr="00372F89">
        <w:t>рассчитывать</w:t>
      </w:r>
      <w:r w:rsidR="00FF696F" w:rsidRPr="00372F89">
        <w:t xml:space="preserve"> </w:t>
      </w:r>
      <w:r w:rsidRPr="00372F89">
        <w:t>на</w:t>
      </w:r>
      <w:r w:rsidR="00FF696F" w:rsidRPr="00372F89">
        <w:t xml:space="preserve"> </w:t>
      </w:r>
      <w:r w:rsidRPr="00372F89">
        <w:t>почетный</w:t>
      </w:r>
      <w:r w:rsidR="00FF696F" w:rsidRPr="00372F89">
        <w:t xml:space="preserve"> </w:t>
      </w:r>
      <w:r w:rsidRPr="00372F89">
        <w:t>статус</w:t>
      </w:r>
      <w:r w:rsidR="00FF696F" w:rsidRPr="00372F89">
        <w:t xml:space="preserve"> </w:t>
      </w:r>
      <w:r w:rsidRPr="00372F89">
        <w:t>смогут</w:t>
      </w:r>
      <w:r w:rsidR="00FF696F" w:rsidRPr="00372F89">
        <w:t xml:space="preserve"> </w:t>
      </w:r>
      <w:r w:rsidRPr="00372F89">
        <w:t>те,</w:t>
      </w:r>
      <w:r w:rsidR="00FF696F" w:rsidRPr="00372F89">
        <w:t xml:space="preserve"> </w:t>
      </w:r>
      <w:r w:rsidRPr="00372F89">
        <w:t>кто</w:t>
      </w:r>
      <w:r w:rsidR="00FF696F" w:rsidRPr="00372F89">
        <w:t xml:space="preserve"> </w:t>
      </w:r>
      <w:r w:rsidRPr="00372F89">
        <w:t>оказывал</w:t>
      </w:r>
      <w:r w:rsidR="00FF696F" w:rsidRPr="00372F89">
        <w:t xml:space="preserve"> </w:t>
      </w:r>
      <w:r w:rsidRPr="00372F89">
        <w:t>помощь</w:t>
      </w:r>
      <w:r w:rsidR="00FF696F" w:rsidRPr="00372F89">
        <w:t xml:space="preserve"> </w:t>
      </w:r>
      <w:r w:rsidRPr="00372F89">
        <w:t>военнослужащим.</w:t>
      </w:r>
    </w:p>
    <w:p w14:paraId="3DDF510E" w14:textId="77777777" w:rsidR="005C64D4" w:rsidRPr="00372F89" w:rsidRDefault="005C64D4" w:rsidP="005C64D4">
      <w:r w:rsidRPr="00372F89">
        <w:t>Данный</w:t>
      </w:r>
      <w:r w:rsidR="00FF696F" w:rsidRPr="00372F89">
        <w:t xml:space="preserve"> </w:t>
      </w:r>
      <w:r w:rsidRPr="00372F89">
        <w:t>документ,</w:t>
      </w:r>
      <w:r w:rsidR="00FF696F" w:rsidRPr="00372F89">
        <w:t xml:space="preserve"> </w:t>
      </w:r>
      <w:r w:rsidRPr="00372F89">
        <w:t>по</w:t>
      </w:r>
      <w:r w:rsidR="00FF696F" w:rsidRPr="00372F89">
        <w:t xml:space="preserve"> </w:t>
      </w:r>
      <w:r w:rsidRPr="00372F89">
        <w:t>словам</w:t>
      </w:r>
      <w:r w:rsidR="00FF696F" w:rsidRPr="00372F89">
        <w:t xml:space="preserve"> </w:t>
      </w:r>
      <w:r w:rsidRPr="00372F89">
        <w:t>эксперта,</w:t>
      </w:r>
      <w:r w:rsidR="00FF696F" w:rsidRPr="00372F89">
        <w:t xml:space="preserve"> </w:t>
      </w:r>
      <w:r w:rsidRPr="00372F89">
        <w:t>уже</w:t>
      </w:r>
      <w:r w:rsidR="00FF696F" w:rsidRPr="00372F89">
        <w:t xml:space="preserve"> </w:t>
      </w:r>
      <w:r w:rsidRPr="00372F89">
        <w:t>в</w:t>
      </w:r>
      <w:r w:rsidR="00FF696F" w:rsidRPr="00372F89">
        <w:t xml:space="preserve"> </w:t>
      </w:r>
      <w:r w:rsidRPr="00372F89">
        <w:t>свою</w:t>
      </w:r>
      <w:r w:rsidR="00FF696F" w:rsidRPr="00372F89">
        <w:t xml:space="preserve"> </w:t>
      </w:r>
      <w:r w:rsidRPr="00372F89">
        <w:t>очередь</w:t>
      </w:r>
      <w:r w:rsidR="00FF696F" w:rsidRPr="00372F89">
        <w:t xml:space="preserve"> </w:t>
      </w:r>
      <w:r w:rsidRPr="00372F89">
        <w:t>позволит</w:t>
      </w:r>
      <w:r w:rsidR="00FF696F" w:rsidRPr="00372F89">
        <w:t xml:space="preserve"> </w:t>
      </w:r>
      <w:r w:rsidRPr="00372F89">
        <w:t>облегчить</w:t>
      </w:r>
      <w:r w:rsidR="00FF696F" w:rsidRPr="00372F89">
        <w:t xml:space="preserve"> </w:t>
      </w:r>
      <w:r w:rsidRPr="00372F89">
        <w:t>процесс</w:t>
      </w:r>
      <w:r w:rsidR="00FF696F" w:rsidRPr="00372F89">
        <w:t xml:space="preserve"> </w:t>
      </w:r>
      <w:r w:rsidRPr="00372F89">
        <w:t>получения</w:t>
      </w:r>
      <w:r w:rsidR="00FF696F" w:rsidRPr="00372F89">
        <w:t xml:space="preserve"> </w:t>
      </w:r>
      <w:r w:rsidRPr="00372F89">
        <w:t>звания</w:t>
      </w:r>
      <w:r w:rsidR="00FF696F" w:rsidRPr="00372F89">
        <w:t xml:space="preserve"> </w:t>
      </w:r>
      <w:r w:rsidRPr="00372F89">
        <w:t>ветерана</w:t>
      </w:r>
      <w:r w:rsidR="00FF696F" w:rsidRPr="00372F89">
        <w:t xml:space="preserve"> </w:t>
      </w:r>
      <w:r w:rsidRPr="00372F89">
        <w:t>труда.</w:t>
      </w:r>
      <w:r w:rsidR="00FF696F" w:rsidRPr="00372F89">
        <w:t xml:space="preserve"> </w:t>
      </w:r>
      <w:r w:rsidRPr="00372F89">
        <w:t>А</w:t>
      </w:r>
      <w:r w:rsidR="00FF696F" w:rsidRPr="00372F89">
        <w:t xml:space="preserve"> </w:t>
      </w:r>
      <w:r w:rsidRPr="00372F89">
        <w:t>ветеранский</w:t>
      </w:r>
      <w:r w:rsidR="00FF696F" w:rsidRPr="00372F89">
        <w:t xml:space="preserve"> </w:t>
      </w:r>
      <w:r w:rsidRPr="00372F89">
        <w:t>статус,</w:t>
      </w:r>
      <w:r w:rsidR="00FF696F" w:rsidRPr="00372F89">
        <w:t xml:space="preserve"> </w:t>
      </w:r>
      <w:r w:rsidRPr="00372F89">
        <w:t>как</w:t>
      </w:r>
      <w:r w:rsidR="00FF696F" w:rsidRPr="00372F89">
        <w:t xml:space="preserve"> </w:t>
      </w:r>
      <w:r w:rsidRPr="00372F89">
        <w:t>известно,</w:t>
      </w:r>
      <w:r w:rsidR="00FF696F" w:rsidRPr="00372F89">
        <w:t xml:space="preserve"> </w:t>
      </w:r>
      <w:r w:rsidRPr="00372F89">
        <w:t>сулит</w:t>
      </w:r>
      <w:r w:rsidR="00FF696F" w:rsidRPr="00372F89">
        <w:t xml:space="preserve"> </w:t>
      </w:r>
      <w:r w:rsidRPr="00372F89">
        <w:t>дополнительные</w:t>
      </w:r>
      <w:r w:rsidR="00FF696F" w:rsidRPr="00372F89">
        <w:t xml:space="preserve"> </w:t>
      </w:r>
      <w:r w:rsidRPr="00372F89">
        <w:t>выплаты</w:t>
      </w:r>
      <w:r w:rsidR="00FF696F" w:rsidRPr="00372F89">
        <w:t xml:space="preserve"> </w:t>
      </w:r>
      <w:r w:rsidRPr="00372F89">
        <w:t>и</w:t>
      </w:r>
      <w:r w:rsidR="00FF696F" w:rsidRPr="00372F89">
        <w:t xml:space="preserve"> </w:t>
      </w:r>
      <w:r w:rsidRPr="00372F89">
        <w:t>льготы</w:t>
      </w:r>
      <w:r w:rsidR="00FF696F" w:rsidRPr="00372F89">
        <w:t xml:space="preserve"> </w:t>
      </w:r>
      <w:r w:rsidRPr="00372F89">
        <w:t>пенсионерам.</w:t>
      </w:r>
      <w:r w:rsidR="00FF696F" w:rsidRPr="00372F89">
        <w:t xml:space="preserve"> </w:t>
      </w:r>
      <w:r w:rsidRPr="00372F89">
        <w:t>Для</w:t>
      </w:r>
      <w:r w:rsidR="00FF696F" w:rsidRPr="00372F89">
        <w:t xml:space="preserve"> </w:t>
      </w:r>
      <w:r w:rsidRPr="00372F89">
        <w:t>того</w:t>
      </w:r>
      <w:r w:rsidR="00FF696F" w:rsidRPr="00372F89">
        <w:t xml:space="preserve"> </w:t>
      </w:r>
      <w:r w:rsidRPr="00372F89">
        <w:t>чтобы</w:t>
      </w:r>
      <w:r w:rsidR="00FF696F" w:rsidRPr="00372F89">
        <w:t xml:space="preserve"> </w:t>
      </w:r>
      <w:r w:rsidRPr="00372F89">
        <w:t>звание</w:t>
      </w:r>
      <w:r w:rsidR="00FF696F" w:rsidRPr="00372F89">
        <w:t xml:space="preserve"> </w:t>
      </w:r>
      <w:r w:rsidRPr="00372F89">
        <w:t>подтвердили,</w:t>
      </w:r>
      <w:r w:rsidR="00FF696F" w:rsidRPr="00372F89">
        <w:t xml:space="preserve"> </w:t>
      </w:r>
      <w:r w:rsidRPr="00372F89">
        <w:t>необходимо</w:t>
      </w:r>
      <w:r w:rsidR="00FF696F" w:rsidRPr="00372F89">
        <w:t xml:space="preserve"> </w:t>
      </w:r>
      <w:r w:rsidRPr="00372F89">
        <w:t>подтвердить</w:t>
      </w:r>
      <w:r w:rsidR="00FF696F" w:rsidRPr="00372F89">
        <w:t xml:space="preserve"> </w:t>
      </w:r>
      <w:r w:rsidRPr="00372F89">
        <w:t>багаж</w:t>
      </w:r>
      <w:r w:rsidR="00FF696F" w:rsidRPr="00372F89">
        <w:t xml:space="preserve"> </w:t>
      </w:r>
      <w:r w:rsidRPr="00372F89">
        <w:t>стажа</w:t>
      </w:r>
      <w:r w:rsidR="00FF696F" w:rsidRPr="00372F89">
        <w:t xml:space="preserve"> </w:t>
      </w:r>
      <w:r w:rsidRPr="00372F89">
        <w:t>в</w:t>
      </w:r>
      <w:r w:rsidR="00FF696F" w:rsidRPr="00372F89">
        <w:t xml:space="preserve"> </w:t>
      </w:r>
      <w:r w:rsidRPr="00372F89">
        <w:t>объеме</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20</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женщин</w:t>
      </w:r>
      <w:r w:rsidR="00FF696F" w:rsidRPr="00372F89">
        <w:t xml:space="preserve"> </w:t>
      </w:r>
      <w:r w:rsidRPr="00372F89">
        <w:t>и</w:t>
      </w:r>
      <w:r w:rsidR="00FF696F" w:rsidRPr="00372F89">
        <w:t xml:space="preserve"> </w:t>
      </w:r>
      <w:r w:rsidRPr="00372F89">
        <w:t>как</w:t>
      </w:r>
      <w:r w:rsidR="00FF696F" w:rsidRPr="00372F89">
        <w:t xml:space="preserve"> </w:t>
      </w:r>
      <w:r w:rsidRPr="00372F89">
        <w:t>минимум</w:t>
      </w:r>
      <w:r w:rsidR="00FF696F" w:rsidRPr="00372F89">
        <w:t xml:space="preserve"> </w:t>
      </w:r>
      <w:r w:rsidRPr="00372F89">
        <w:t>25</w:t>
      </w:r>
      <w:r w:rsidR="00FF696F" w:rsidRPr="00372F89">
        <w:t xml:space="preserve"> </w:t>
      </w:r>
      <w:r w:rsidRPr="00372F89">
        <w:t>лет</w:t>
      </w:r>
      <w:r w:rsidR="00FF696F" w:rsidRPr="00372F89">
        <w:t xml:space="preserve"> </w:t>
      </w:r>
      <w:r w:rsidRPr="00372F89">
        <w:t>для</w:t>
      </w:r>
      <w:r w:rsidR="00FF696F" w:rsidRPr="00372F89">
        <w:t xml:space="preserve"> </w:t>
      </w:r>
      <w:r w:rsidRPr="00372F89">
        <w:t>мужчин.</w:t>
      </w:r>
    </w:p>
    <w:p w14:paraId="3B3554B0" w14:textId="77777777" w:rsidR="005C64D4" w:rsidRPr="00372F89" w:rsidRDefault="005C64D4" w:rsidP="005C64D4">
      <w:r w:rsidRPr="00372F89">
        <w:t>После</w:t>
      </w:r>
      <w:r w:rsidR="00FF696F" w:rsidRPr="00372F89">
        <w:t xml:space="preserve"> </w:t>
      </w:r>
      <w:r w:rsidRPr="00372F89">
        <w:t>этого</w:t>
      </w:r>
      <w:r w:rsidR="00FF696F" w:rsidRPr="00372F89">
        <w:t xml:space="preserve"> </w:t>
      </w:r>
      <w:r w:rsidRPr="00372F89">
        <w:t>можно</w:t>
      </w:r>
      <w:r w:rsidR="00FF696F" w:rsidRPr="00372F89">
        <w:t xml:space="preserve"> </w:t>
      </w:r>
      <w:r w:rsidRPr="00372F89">
        <w:t>уже</w:t>
      </w:r>
      <w:r w:rsidR="00FF696F" w:rsidRPr="00372F89">
        <w:t xml:space="preserve"> </w:t>
      </w:r>
      <w:r w:rsidRPr="00372F89">
        <w:t>будет</w:t>
      </w:r>
      <w:r w:rsidR="00FF696F" w:rsidRPr="00372F89">
        <w:t xml:space="preserve"> </w:t>
      </w:r>
      <w:r w:rsidRPr="00372F89">
        <w:t>получать</w:t>
      </w:r>
      <w:r w:rsidR="00FF696F" w:rsidRPr="00372F89">
        <w:t xml:space="preserve"> </w:t>
      </w:r>
      <w:r w:rsidRPr="00372F89">
        <w:t>прибавку</w:t>
      </w:r>
      <w:r w:rsidR="00FF696F" w:rsidRPr="00372F89">
        <w:t xml:space="preserve"> </w:t>
      </w:r>
      <w:r w:rsidRPr="00372F89">
        <w:t>к</w:t>
      </w:r>
      <w:r w:rsidR="00FF696F" w:rsidRPr="00372F89">
        <w:t xml:space="preserve"> </w:t>
      </w:r>
      <w:r w:rsidRPr="00372F89">
        <w:t>пенсии</w:t>
      </w:r>
      <w:r w:rsidR="00FF696F" w:rsidRPr="00372F89">
        <w:t xml:space="preserve"> </w:t>
      </w:r>
      <w:r w:rsidRPr="00372F89">
        <w:t>на</w:t>
      </w:r>
      <w:r w:rsidR="00FF696F" w:rsidRPr="00372F89">
        <w:t xml:space="preserve"> </w:t>
      </w:r>
      <w:r w:rsidRPr="00372F89">
        <w:t>уровне</w:t>
      </w:r>
      <w:r w:rsidR="00FF696F" w:rsidRPr="00372F89">
        <w:t xml:space="preserve"> </w:t>
      </w:r>
      <w:r w:rsidRPr="00372F89">
        <w:t>около</w:t>
      </w:r>
      <w:r w:rsidR="00FF696F" w:rsidRPr="00372F89">
        <w:t xml:space="preserve"> </w:t>
      </w:r>
      <w:r w:rsidRPr="00372F89">
        <w:t>тысячи</w:t>
      </w:r>
      <w:r w:rsidR="00FF696F" w:rsidRPr="00372F89">
        <w:t xml:space="preserve"> </w:t>
      </w:r>
      <w:r w:rsidRPr="00372F89">
        <w:t>рублей,</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льготы</w:t>
      </w:r>
      <w:r w:rsidR="00FF696F" w:rsidRPr="00372F89">
        <w:t xml:space="preserve"> </w:t>
      </w:r>
      <w:r w:rsidRPr="00372F89">
        <w:t>на</w:t>
      </w:r>
      <w:r w:rsidR="00FF696F" w:rsidRPr="00372F89">
        <w:t xml:space="preserve"> </w:t>
      </w:r>
      <w:r w:rsidRPr="00372F89">
        <w:t>оплату</w:t>
      </w:r>
      <w:r w:rsidR="00FF696F" w:rsidRPr="00372F89">
        <w:t xml:space="preserve"> </w:t>
      </w:r>
      <w:r w:rsidRPr="00372F89">
        <w:t>коммунальных</w:t>
      </w:r>
      <w:r w:rsidR="00FF696F" w:rsidRPr="00372F89">
        <w:t xml:space="preserve"> </w:t>
      </w:r>
      <w:r w:rsidRPr="00372F89">
        <w:t>услуг,</w:t>
      </w:r>
      <w:r w:rsidR="00FF696F" w:rsidRPr="00372F89">
        <w:t xml:space="preserve"> </w:t>
      </w:r>
      <w:r w:rsidRPr="00372F89">
        <w:t>проезд</w:t>
      </w:r>
      <w:r w:rsidR="00FF696F" w:rsidRPr="00372F89">
        <w:t xml:space="preserve"> </w:t>
      </w:r>
      <w:r w:rsidRPr="00372F89">
        <w:t>в</w:t>
      </w:r>
      <w:r w:rsidR="00FF696F" w:rsidRPr="00372F89">
        <w:t xml:space="preserve"> </w:t>
      </w:r>
      <w:r w:rsidRPr="00372F89">
        <w:t>транспорте</w:t>
      </w:r>
      <w:r w:rsidR="00FF696F" w:rsidRPr="00372F89">
        <w:t xml:space="preserve"> </w:t>
      </w:r>
      <w:r w:rsidRPr="00372F89">
        <w:t>и</w:t>
      </w:r>
      <w:r w:rsidR="00FF696F" w:rsidRPr="00372F89">
        <w:t xml:space="preserve"> </w:t>
      </w:r>
      <w:r w:rsidRPr="00372F89">
        <w:t>другие.</w:t>
      </w:r>
      <w:r w:rsidR="00FF696F" w:rsidRPr="00372F89">
        <w:t xml:space="preserve"> </w:t>
      </w:r>
      <w:r w:rsidRPr="00372F89">
        <w:t>И</w:t>
      </w:r>
      <w:r w:rsidR="00FF696F" w:rsidRPr="00372F89">
        <w:t xml:space="preserve"> </w:t>
      </w:r>
      <w:r w:rsidRPr="00372F89">
        <w:t>подобный</w:t>
      </w:r>
      <w:r w:rsidR="00FF696F" w:rsidRPr="00372F89">
        <w:t xml:space="preserve"> </w:t>
      </w:r>
      <w:r w:rsidRPr="00372F89">
        <w:t>приятный</w:t>
      </w:r>
      <w:r w:rsidR="00FF696F" w:rsidRPr="00372F89">
        <w:t xml:space="preserve"> </w:t>
      </w:r>
      <w:r w:rsidRPr="00372F89">
        <w:t>сюрприз</w:t>
      </w:r>
      <w:r w:rsidR="00FF696F" w:rsidRPr="00372F89">
        <w:t xml:space="preserve"> </w:t>
      </w:r>
      <w:r w:rsidRPr="00372F89">
        <w:t>многих</w:t>
      </w:r>
      <w:r w:rsidR="00FF696F" w:rsidRPr="00372F89">
        <w:t xml:space="preserve"> </w:t>
      </w:r>
      <w:r w:rsidRPr="00372F89">
        <w:t>может</w:t>
      </w:r>
      <w:r w:rsidR="00FF696F" w:rsidRPr="00372F89">
        <w:t xml:space="preserve"> </w:t>
      </w:r>
      <w:r w:rsidRPr="00372F89">
        <w:t>ждать</w:t>
      </w:r>
      <w:r w:rsidR="00FF696F" w:rsidRPr="00372F89">
        <w:t xml:space="preserve"> </w:t>
      </w:r>
      <w:r w:rsidRPr="00372F89">
        <w:t>уже</w:t>
      </w:r>
      <w:r w:rsidR="00FF696F" w:rsidRPr="00372F89">
        <w:t xml:space="preserve"> </w:t>
      </w:r>
      <w:r w:rsidRPr="00372F89">
        <w:t>с</w:t>
      </w:r>
      <w:r w:rsidR="00FF696F" w:rsidRPr="00372F89">
        <w:t xml:space="preserve"> </w:t>
      </w:r>
      <w:r w:rsidRPr="00372F89">
        <w:t>8</w:t>
      </w:r>
      <w:r w:rsidR="00FF696F" w:rsidRPr="00372F89">
        <w:t xml:space="preserve"> </w:t>
      </w:r>
      <w:r w:rsidRPr="00372F89">
        <w:t>мая.</w:t>
      </w:r>
    </w:p>
    <w:p w14:paraId="07FEAC2C" w14:textId="77777777" w:rsidR="005C64D4" w:rsidRPr="00372F89" w:rsidRDefault="00000000" w:rsidP="005C64D4">
      <w:hyperlink r:id="rId37" w:history="1">
        <w:r w:rsidR="005C64D4" w:rsidRPr="00372F89">
          <w:rPr>
            <w:rStyle w:val="a3"/>
          </w:rPr>
          <w:t>https://primpress.ru/article/111839</w:t>
        </w:r>
      </w:hyperlink>
    </w:p>
    <w:p w14:paraId="501FCB5B" w14:textId="77777777" w:rsidR="00572B8E" w:rsidRPr="00372F89" w:rsidRDefault="00572B8E" w:rsidP="00572B8E">
      <w:pPr>
        <w:pStyle w:val="2"/>
      </w:pPr>
      <w:bookmarkStart w:id="89" w:name="_Toc165963676"/>
      <w:r w:rsidRPr="00372F89">
        <w:t>Конкурент,</w:t>
      </w:r>
      <w:r w:rsidR="00FF696F" w:rsidRPr="00372F89">
        <w:t xml:space="preserve"> </w:t>
      </w:r>
      <w:r w:rsidRPr="00372F89">
        <w:t>06.05.2024,</w:t>
      </w:r>
      <w:r w:rsidR="00FF696F" w:rsidRPr="00372F89">
        <w:t xml:space="preserve"> </w:t>
      </w:r>
      <w:r w:rsidRPr="00372F89">
        <w:t>Пенсионерам,</w:t>
      </w:r>
      <w:r w:rsidR="00FF696F" w:rsidRPr="00372F89">
        <w:t xml:space="preserve"> </w:t>
      </w:r>
      <w:r w:rsidRPr="00372F89">
        <w:t>чья</w:t>
      </w:r>
      <w:r w:rsidR="00FF696F" w:rsidRPr="00372F89">
        <w:t xml:space="preserve"> </w:t>
      </w:r>
      <w:r w:rsidRPr="00372F89">
        <w:t>пенсия</w:t>
      </w:r>
      <w:r w:rsidR="00FF696F" w:rsidRPr="00372F89">
        <w:t xml:space="preserve"> </w:t>
      </w:r>
      <w:r w:rsidRPr="00372F89">
        <w:t>начисляется</w:t>
      </w:r>
      <w:r w:rsidR="00FF696F" w:rsidRPr="00372F89">
        <w:t xml:space="preserve"> </w:t>
      </w:r>
      <w:r w:rsidRPr="00372F89">
        <w:t>на</w:t>
      </w:r>
      <w:r w:rsidR="00FF696F" w:rsidRPr="00372F89">
        <w:t xml:space="preserve"> </w:t>
      </w:r>
      <w:r w:rsidRPr="00372F89">
        <w:t>карту,</w:t>
      </w:r>
      <w:r w:rsidR="00FF696F" w:rsidRPr="00372F89">
        <w:t xml:space="preserve"> </w:t>
      </w:r>
      <w:r w:rsidRPr="00372F89">
        <w:t>напомнили</w:t>
      </w:r>
      <w:r w:rsidR="00FF696F" w:rsidRPr="00372F89">
        <w:t xml:space="preserve"> </w:t>
      </w:r>
      <w:r w:rsidRPr="00372F89">
        <w:t>о</w:t>
      </w:r>
      <w:r w:rsidR="00FF696F" w:rsidRPr="00372F89">
        <w:t xml:space="preserve"> </w:t>
      </w:r>
      <w:r w:rsidRPr="00372F89">
        <w:t>правиле</w:t>
      </w:r>
      <w:r w:rsidR="00FF696F" w:rsidRPr="00372F89">
        <w:t xml:space="preserve"> </w:t>
      </w:r>
      <w:r w:rsidR="00D055BC" w:rsidRPr="00372F89">
        <w:t>«</w:t>
      </w:r>
      <w:r w:rsidRPr="00372F89">
        <w:t>6</w:t>
      </w:r>
      <w:r w:rsidR="00FF696F" w:rsidRPr="00372F89">
        <w:t xml:space="preserve"> </w:t>
      </w:r>
      <w:r w:rsidRPr="00372F89">
        <w:t>месяцев</w:t>
      </w:r>
      <w:r w:rsidR="00D055BC" w:rsidRPr="00372F89">
        <w:t>»</w:t>
      </w:r>
      <w:bookmarkEnd w:id="89"/>
    </w:p>
    <w:p w14:paraId="6EC944D0" w14:textId="77777777" w:rsidR="00572B8E" w:rsidRPr="00372F89" w:rsidRDefault="00572B8E" w:rsidP="00C662D2">
      <w:pPr>
        <w:pStyle w:val="3"/>
      </w:pPr>
      <w:bookmarkStart w:id="90" w:name="_Toc165963677"/>
      <w:r w:rsidRPr="00372F89">
        <w:t>Сегодня</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при</w:t>
      </w:r>
      <w:r w:rsidR="00FF696F" w:rsidRPr="00372F89">
        <w:t xml:space="preserve"> </w:t>
      </w:r>
      <w:r w:rsidRPr="00372F89">
        <w:t>выплате</w:t>
      </w:r>
      <w:r w:rsidR="00FF696F" w:rsidRPr="00372F89">
        <w:t xml:space="preserve"> </w:t>
      </w:r>
      <w:r w:rsidRPr="00372F89">
        <w:t>пенсий</w:t>
      </w:r>
      <w:r w:rsidR="00FF696F" w:rsidRPr="00372F89">
        <w:t xml:space="preserve"> </w:t>
      </w:r>
      <w:r w:rsidRPr="00372F89">
        <w:t>действует</w:t>
      </w:r>
      <w:r w:rsidR="00FF696F" w:rsidRPr="00372F89">
        <w:t xml:space="preserve"> </w:t>
      </w:r>
      <w:r w:rsidRPr="00372F89">
        <w:t>правило</w:t>
      </w:r>
      <w:r w:rsidR="00FF696F" w:rsidRPr="00372F89">
        <w:t xml:space="preserve"> </w:t>
      </w:r>
      <w:r w:rsidR="00D055BC" w:rsidRPr="00372F89">
        <w:t>«</w:t>
      </w:r>
      <w:r w:rsidRPr="00372F89">
        <w:t>6</w:t>
      </w:r>
      <w:r w:rsidR="00FF696F" w:rsidRPr="00372F89">
        <w:t xml:space="preserve"> </w:t>
      </w:r>
      <w:r w:rsidRPr="00372F89">
        <w:t>месяцев</w:t>
      </w:r>
      <w:r w:rsidR="00D055BC" w:rsidRPr="00372F89">
        <w:t>»</w:t>
      </w:r>
      <w:r w:rsidRPr="00372F89">
        <w:t>,</w:t>
      </w:r>
      <w:r w:rsidR="00FF696F" w:rsidRPr="00372F89">
        <w:t xml:space="preserve"> </w:t>
      </w:r>
      <w:r w:rsidRPr="00372F89">
        <w:t>согласно</w:t>
      </w:r>
      <w:r w:rsidR="00FF696F" w:rsidRPr="00372F89">
        <w:t xml:space="preserve"> </w:t>
      </w:r>
      <w:r w:rsidRPr="00372F89">
        <w:t>которому</w:t>
      </w:r>
      <w:r w:rsidR="00FF696F" w:rsidRPr="00372F89">
        <w:t xml:space="preserve"> </w:t>
      </w:r>
      <w:r w:rsidRPr="00372F89">
        <w:t>предоставление</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может</w:t>
      </w:r>
      <w:r w:rsidR="00FF696F" w:rsidRPr="00372F89">
        <w:t xml:space="preserve"> </w:t>
      </w:r>
      <w:r w:rsidRPr="00372F89">
        <w:t>быть</w:t>
      </w:r>
      <w:r w:rsidR="00FF696F" w:rsidRPr="00372F89">
        <w:t xml:space="preserve"> </w:t>
      </w:r>
      <w:r w:rsidRPr="00372F89">
        <w:t>прекращено.</w:t>
      </w:r>
      <w:r w:rsidR="00FF696F" w:rsidRPr="00372F89">
        <w:t xml:space="preserve"> </w:t>
      </w:r>
      <w:r w:rsidRPr="00372F89">
        <w:t>Об</w:t>
      </w:r>
      <w:r w:rsidR="00FF696F" w:rsidRPr="00372F89">
        <w:t xml:space="preserve"> </w:t>
      </w:r>
      <w:r w:rsidRPr="00372F89">
        <w:t>этом</w:t>
      </w:r>
      <w:r w:rsidR="00FF696F" w:rsidRPr="00372F89">
        <w:t xml:space="preserve"> </w:t>
      </w:r>
      <w:r w:rsidRPr="00372F89">
        <w:t>напомнила</w:t>
      </w:r>
      <w:r w:rsidR="00FF696F" w:rsidRPr="00372F89">
        <w:t xml:space="preserve"> </w:t>
      </w:r>
      <w:r w:rsidRPr="00372F89">
        <w:t>доцент</w:t>
      </w:r>
      <w:r w:rsidR="00FF696F" w:rsidRPr="00372F89">
        <w:t xml:space="preserve"> </w:t>
      </w:r>
      <w:r w:rsidRPr="00372F89">
        <w:t>кафедры</w:t>
      </w:r>
      <w:r w:rsidR="00FF696F" w:rsidRPr="00372F89">
        <w:t xml:space="preserve"> </w:t>
      </w:r>
      <w:r w:rsidRPr="00372F89">
        <w:t>общественных</w:t>
      </w:r>
      <w:r w:rsidR="00FF696F" w:rsidRPr="00372F89">
        <w:t xml:space="preserve"> </w:t>
      </w:r>
      <w:r w:rsidRPr="00372F89">
        <w:t>финансов</w:t>
      </w:r>
      <w:r w:rsidR="00FF696F" w:rsidRPr="00372F89">
        <w:t xml:space="preserve"> </w:t>
      </w:r>
      <w:proofErr w:type="spellStart"/>
      <w:r w:rsidRPr="00372F89">
        <w:t>Финуниверситета</w:t>
      </w:r>
      <w:proofErr w:type="spellEnd"/>
      <w:r w:rsidR="00FF696F" w:rsidRPr="00372F89">
        <w:t xml:space="preserve"> </w:t>
      </w:r>
      <w:r w:rsidRPr="00372F89">
        <w:t>при</w:t>
      </w:r>
      <w:r w:rsidR="00FF696F" w:rsidRPr="00372F89">
        <w:t xml:space="preserve"> </w:t>
      </w:r>
      <w:r w:rsidRPr="00372F89">
        <w:t>правительстве</w:t>
      </w:r>
      <w:r w:rsidR="00FF696F" w:rsidRPr="00372F89">
        <w:t xml:space="preserve"> </w:t>
      </w:r>
      <w:r w:rsidRPr="00372F89">
        <w:t>РФ</w:t>
      </w:r>
      <w:r w:rsidR="00FF696F" w:rsidRPr="00372F89">
        <w:t xml:space="preserve"> </w:t>
      </w:r>
      <w:r w:rsidRPr="00372F89">
        <w:t>Светлана</w:t>
      </w:r>
      <w:r w:rsidR="00FF696F" w:rsidRPr="00372F89">
        <w:t xml:space="preserve"> </w:t>
      </w:r>
      <w:r w:rsidRPr="00372F89">
        <w:t>Демидова.</w:t>
      </w:r>
      <w:bookmarkEnd w:id="90"/>
    </w:p>
    <w:p w14:paraId="3A61C8D6" w14:textId="77777777" w:rsidR="00572B8E" w:rsidRPr="00372F89" w:rsidRDefault="00572B8E" w:rsidP="00572B8E">
      <w:r w:rsidRPr="00372F89">
        <w:t>Так,</w:t>
      </w:r>
      <w:r w:rsidR="00FF696F" w:rsidRPr="00372F89">
        <w:t xml:space="preserve"> </w:t>
      </w:r>
      <w:r w:rsidRPr="00372F89">
        <w:t>в</w:t>
      </w:r>
      <w:r w:rsidR="00FF696F" w:rsidRPr="00372F89">
        <w:t xml:space="preserve"> </w:t>
      </w:r>
      <w:r w:rsidRPr="00372F89">
        <w:t>своей</w:t>
      </w:r>
      <w:r w:rsidR="00FF696F" w:rsidRPr="00372F89">
        <w:t xml:space="preserve"> </w:t>
      </w:r>
      <w:r w:rsidRPr="00372F89">
        <w:t>беседе</w:t>
      </w:r>
      <w:r w:rsidR="00FF696F" w:rsidRPr="00372F89">
        <w:t xml:space="preserve"> </w:t>
      </w:r>
      <w:r w:rsidRPr="00372F89">
        <w:t>с</w:t>
      </w:r>
      <w:r w:rsidR="00FF696F" w:rsidRPr="00372F89">
        <w:t xml:space="preserve"> </w:t>
      </w:r>
      <w:r w:rsidR="00D055BC" w:rsidRPr="00372F89">
        <w:t>«</w:t>
      </w:r>
      <w:r w:rsidRPr="00372F89">
        <w:t>АиФ</w:t>
      </w:r>
      <w:r w:rsidR="00D055BC" w:rsidRPr="00372F89">
        <w:t>»</w:t>
      </w:r>
      <w:r w:rsidR="00FF696F" w:rsidRPr="00372F89">
        <w:t xml:space="preserve"> </w:t>
      </w:r>
      <w:r w:rsidRPr="00372F89">
        <w:t>эксперт</w:t>
      </w:r>
      <w:r w:rsidR="00FF696F" w:rsidRPr="00372F89">
        <w:t xml:space="preserve"> </w:t>
      </w:r>
      <w:r w:rsidRPr="00372F89">
        <w:t>отметила,</w:t>
      </w:r>
      <w:r w:rsidR="00FF696F" w:rsidRPr="00372F89">
        <w:t xml:space="preserve"> </w:t>
      </w:r>
      <w:r w:rsidRPr="00372F89">
        <w:t>что</w:t>
      </w:r>
      <w:r w:rsidR="00FF696F" w:rsidRPr="00372F89">
        <w:t xml:space="preserve"> </w:t>
      </w:r>
      <w:r w:rsidRPr="00372F89">
        <w:t>в</w:t>
      </w:r>
      <w:r w:rsidR="00FF696F" w:rsidRPr="00372F89">
        <w:t xml:space="preserve"> </w:t>
      </w:r>
      <w:r w:rsidRPr="00372F89">
        <w:t>тех</w:t>
      </w:r>
      <w:r w:rsidR="00FF696F" w:rsidRPr="00372F89">
        <w:t xml:space="preserve"> </w:t>
      </w:r>
      <w:r w:rsidRPr="00372F89">
        <w:t>случаях,</w:t>
      </w:r>
      <w:r w:rsidR="00FF696F" w:rsidRPr="00372F89">
        <w:t xml:space="preserve"> </w:t>
      </w:r>
      <w:r w:rsidRPr="00372F89">
        <w:t>когда</w:t>
      </w:r>
      <w:r w:rsidR="00FF696F" w:rsidRPr="00372F89">
        <w:t xml:space="preserve"> </w:t>
      </w:r>
      <w:r w:rsidRPr="00372F89">
        <w:t>гражданин</w:t>
      </w:r>
      <w:r w:rsidR="00FF696F" w:rsidRPr="00372F89">
        <w:t xml:space="preserve"> </w:t>
      </w:r>
      <w:r w:rsidRPr="00372F89">
        <w:t>не</w:t>
      </w:r>
      <w:r w:rsidR="00FF696F" w:rsidRPr="00372F89">
        <w:t xml:space="preserve"> </w:t>
      </w:r>
      <w:r w:rsidRPr="00372F89">
        <w:t>забирает</w:t>
      </w:r>
      <w:r w:rsidR="00FF696F" w:rsidRPr="00372F89">
        <w:t xml:space="preserve"> </w:t>
      </w:r>
      <w:r w:rsidRPr="00372F89">
        <w:t>свою</w:t>
      </w:r>
      <w:r w:rsidR="00FF696F" w:rsidRPr="00372F89">
        <w:t xml:space="preserve"> </w:t>
      </w:r>
      <w:r w:rsidRPr="00372F89">
        <w:t>пенсию</w:t>
      </w:r>
      <w:r w:rsidR="00FF696F" w:rsidRPr="00372F89">
        <w:t xml:space="preserve"> </w:t>
      </w:r>
      <w:r w:rsidRPr="00372F89">
        <w:t>на</w:t>
      </w:r>
      <w:r w:rsidR="00FF696F" w:rsidRPr="00372F89">
        <w:t xml:space="preserve"> </w:t>
      </w:r>
      <w:r w:rsidRPr="00372F89">
        <w:t>протяжении</w:t>
      </w:r>
      <w:r w:rsidR="00FF696F" w:rsidRPr="00372F89">
        <w:t xml:space="preserve"> </w:t>
      </w:r>
      <w:r w:rsidRPr="00372F89">
        <w:t>полугода</w:t>
      </w:r>
      <w:r w:rsidR="00FF696F" w:rsidRPr="00372F89">
        <w:t xml:space="preserve"> </w:t>
      </w:r>
      <w:r w:rsidRPr="00372F89">
        <w:t>из</w:t>
      </w:r>
      <w:r w:rsidR="00FF696F" w:rsidRPr="00372F89">
        <w:t xml:space="preserve"> </w:t>
      </w:r>
      <w:r w:rsidRPr="00372F89">
        <w:t>почтового</w:t>
      </w:r>
      <w:r w:rsidR="00FF696F" w:rsidRPr="00372F89">
        <w:t xml:space="preserve"> </w:t>
      </w:r>
      <w:r w:rsidRPr="00372F89">
        <w:t>отделения</w:t>
      </w:r>
      <w:r w:rsidR="00FF696F" w:rsidRPr="00372F89">
        <w:t xml:space="preserve"> </w:t>
      </w:r>
      <w:r w:rsidRPr="00372F89">
        <w:t>или</w:t>
      </w:r>
      <w:r w:rsidR="00FF696F" w:rsidRPr="00372F89">
        <w:t xml:space="preserve"> </w:t>
      </w:r>
      <w:r w:rsidRPr="00372F89">
        <w:t>у</w:t>
      </w:r>
      <w:r w:rsidR="00FF696F" w:rsidRPr="00372F89">
        <w:t xml:space="preserve"> </w:t>
      </w:r>
      <w:r w:rsidRPr="00372F89">
        <w:t>почтальона,</w:t>
      </w:r>
      <w:r w:rsidR="00FF696F" w:rsidRPr="00372F89">
        <w:t xml:space="preserve"> </w:t>
      </w:r>
      <w:r w:rsidRPr="00372F89">
        <w:t>Социальный</w:t>
      </w:r>
      <w:r w:rsidR="00FF696F" w:rsidRPr="00372F89">
        <w:t xml:space="preserve"> </w:t>
      </w:r>
      <w:r w:rsidRPr="00372F89">
        <w:t>фонд</w:t>
      </w:r>
      <w:r w:rsidR="00FF696F" w:rsidRPr="00372F89">
        <w:t xml:space="preserve"> </w:t>
      </w:r>
      <w:r w:rsidRPr="00372F89">
        <w:t>России</w:t>
      </w:r>
      <w:r w:rsidR="00FF696F" w:rsidRPr="00372F89">
        <w:t xml:space="preserve"> </w:t>
      </w:r>
      <w:r w:rsidRPr="00372F89">
        <w:t>может</w:t>
      </w:r>
      <w:r w:rsidR="00FF696F" w:rsidRPr="00372F89">
        <w:t xml:space="preserve"> </w:t>
      </w:r>
      <w:r w:rsidRPr="00372F89">
        <w:t>решить,</w:t>
      </w:r>
      <w:r w:rsidR="00FF696F" w:rsidRPr="00372F89">
        <w:t xml:space="preserve"> </w:t>
      </w:r>
      <w:r w:rsidRPr="00372F89">
        <w:t>что</w:t>
      </w:r>
      <w:r w:rsidR="00FF696F" w:rsidRPr="00372F89">
        <w:t xml:space="preserve"> </w:t>
      </w:r>
      <w:r w:rsidRPr="00372F89">
        <w:t>гражданин</w:t>
      </w:r>
      <w:r w:rsidR="00FF696F" w:rsidRPr="00372F89">
        <w:t xml:space="preserve"> </w:t>
      </w:r>
      <w:r w:rsidRPr="00372F89">
        <w:t>отказался</w:t>
      </w:r>
      <w:r w:rsidR="00FF696F" w:rsidRPr="00372F89">
        <w:t xml:space="preserve"> </w:t>
      </w:r>
      <w:r w:rsidRPr="00372F89">
        <w:t>от</w:t>
      </w:r>
      <w:r w:rsidR="00FF696F" w:rsidRPr="00372F89">
        <w:t xml:space="preserve"> </w:t>
      </w:r>
      <w:r w:rsidRPr="00372F89">
        <w:t>выплат.</w:t>
      </w:r>
    </w:p>
    <w:p w14:paraId="54629B86" w14:textId="77777777" w:rsidR="00572B8E" w:rsidRPr="00372F89" w:rsidRDefault="00572B8E" w:rsidP="00572B8E">
      <w:r w:rsidRPr="00372F89">
        <w:lastRenderedPageBreak/>
        <w:t>В</w:t>
      </w:r>
      <w:r w:rsidR="00FF696F" w:rsidRPr="00372F89">
        <w:t xml:space="preserve"> </w:t>
      </w:r>
      <w:r w:rsidRPr="00372F89">
        <w:t>отношении</w:t>
      </w:r>
      <w:r w:rsidR="00FF696F" w:rsidRPr="00372F89">
        <w:t xml:space="preserve"> </w:t>
      </w:r>
      <w:r w:rsidRPr="00372F89">
        <w:t>прекращения</w:t>
      </w:r>
      <w:r w:rsidR="00FF696F" w:rsidRPr="00372F89">
        <w:t xml:space="preserve"> </w:t>
      </w:r>
      <w:r w:rsidRPr="00372F89">
        <w:t>начислений</w:t>
      </w:r>
      <w:r w:rsidR="00FF696F" w:rsidRPr="00372F89">
        <w:t xml:space="preserve"> </w:t>
      </w:r>
      <w:r w:rsidRPr="00372F89">
        <w:t>тем,</w:t>
      </w:r>
      <w:r w:rsidR="00FF696F" w:rsidRPr="00372F89">
        <w:t xml:space="preserve"> </w:t>
      </w:r>
      <w:r w:rsidRPr="00372F89">
        <w:t>кто</w:t>
      </w:r>
      <w:r w:rsidR="00FF696F" w:rsidRPr="00372F89">
        <w:t xml:space="preserve"> </w:t>
      </w:r>
      <w:r w:rsidRPr="00372F89">
        <w:t>получает</w:t>
      </w:r>
      <w:r w:rsidR="00FF696F" w:rsidRPr="00372F89">
        <w:t xml:space="preserve"> </w:t>
      </w:r>
      <w:r w:rsidRPr="00372F89">
        <w:t>пенсии</w:t>
      </w:r>
      <w:r w:rsidR="00FF696F" w:rsidRPr="00372F89">
        <w:t xml:space="preserve"> </w:t>
      </w:r>
      <w:r w:rsidRPr="00372F89">
        <w:t>на</w:t>
      </w:r>
      <w:r w:rsidR="00FF696F" w:rsidRPr="00372F89">
        <w:t xml:space="preserve"> </w:t>
      </w:r>
      <w:r w:rsidRPr="00372F89">
        <w:t>банковские</w:t>
      </w:r>
      <w:r w:rsidR="00FF696F" w:rsidRPr="00372F89">
        <w:t xml:space="preserve"> </w:t>
      </w:r>
      <w:r w:rsidRPr="00372F89">
        <w:t>карты,</w:t>
      </w:r>
      <w:r w:rsidR="00FF696F" w:rsidRPr="00372F89">
        <w:t xml:space="preserve"> </w:t>
      </w:r>
      <w:r w:rsidRPr="00372F89">
        <w:t>в</w:t>
      </w:r>
      <w:r w:rsidR="00FF696F" w:rsidRPr="00372F89">
        <w:t xml:space="preserve"> </w:t>
      </w:r>
      <w:r w:rsidRPr="00372F89">
        <w:t>2022</w:t>
      </w:r>
      <w:r w:rsidR="00FF696F" w:rsidRPr="00372F89">
        <w:t xml:space="preserve"> </w:t>
      </w:r>
      <w:r w:rsidRPr="00372F89">
        <w:t>г.</w:t>
      </w:r>
      <w:r w:rsidR="00FF696F" w:rsidRPr="00372F89">
        <w:t xml:space="preserve"> </w:t>
      </w:r>
      <w:r w:rsidRPr="00372F89">
        <w:t>пояснения</w:t>
      </w:r>
      <w:r w:rsidR="00FF696F" w:rsidRPr="00372F89">
        <w:t xml:space="preserve"> </w:t>
      </w:r>
      <w:r w:rsidRPr="00372F89">
        <w:t>дал</w:t>
      </w:r>
      <w:r w:rsidR="00FF696F" w:rsidRPr="00372F89">
        <w:t xml:space="preserve"> </w:t>
      </w:r>
      <w:r w:rsidRPr="00372F89">
        <w:t>Конституционный</w:t>
      </w:r>
      <w:r w:rsidR="00FF696F" w:rsidRPr="00372F89">
        <w:t xml:space="preserve"> </w:t>
      </w:r>
      <w:r w:rsidRPr="00372F89">
        <w:t>суд</w:t>
      </w:r>
      <w:r w:rsidR="00FF696F" w:rsidRPr="00372F89">
        <w:t xml:space="preserve"> </w:t>
      </w:r>
      <w:r w:rsidRPr="00372F89">
        <w:t>РФ,</w:t>
      </w:r>
      <w:r w:rsidR="00FF696F" w:rsidRPr="00372F89">
        <w:t xml:space="preserve"> </w:t>
      </w:r>
      <w:r w:rsidRPr="00372F89">
        <w:t>рассказала</w:t>
      </w:r>
      <w:r w:rsidR="00FF696F" w:rsidRPr="00372F89">
        <w:t xml:space="preserve"> </w:t>
      </w:r>
      <w:r w:rsidRPr="00372F89">
        <w:t>эксперт.</w:t>
      </w:r>
      <w:r w:rsidR="00FF696F" w:rsidRPr="00372F89">
        <w:t xml:space="preserve"> </w:t>
      </w:r>
      <w:r w:rsidRPr="00372F89">
        <w:t>Так,</w:t>
      </w:r>
      <w:r w:rsidR="00FF696F" w:rsidRPr="00372F89">
        <w:t xml:space="preserve"> </w:t>
      </w:r>
      <w:r w:rsidRPr="00372F89">
        <w:t>согласно</w:t>
      </w:r>
      <w:r w:rsidR="00FF696F" w:rsidRPr="00372F89">
        <w:t xml:space="preserve"> </w:t>
      </w:r>
      <w:r w:rsidRPr="00372F89">
        <w:t>разъяснениям,</w:t>
      </w:r>
      <w:r w:rsidR="00FF696F" w:rsidRPr="00372F89">
        <w:t xml:space="preserve"> </w:t>
      </w:r>
      <w:r w:rsidRPr="00372F89">
        <w:t>с</w:t>
      </w:r>
      <w:r w:rsidR="00FF696F" w:rsidRPr="00372F89">
        <w:t xml:space="preserve"> </w:t>
      </w:r>
      <w:r w:rsidRPr="00372F89">
        <w:t>момента,</w:t>
      </w:r>
      <w:r w:rsidR="00FF696F" w:rsidRPr="00372F89">
        <w:t xml:space="preserve"> </w:t>
      </w:r>
      <w:r w:rsidRPr="00372F89">
        <w:t>когда</w:t>
      </w:r>
      <w:r w:rsidR="00FF696F" w:rsidRPr="00372F89">
        <w:t xml:space="preserve"> </w:t>
      </w:r>
      <w:r w:rsidRPr="00372F89">
        <w:t>пенсия</w:t>
      </w:r>
      <w:r w:rsidR="00FF696F" w:rsidRPr="00372F89">
        <w:t xml:space="preserve"> </w:t>
      </w:r>
      <w:r w:rsidRPr="00372F89">
        <w:t>зачислена</w:t>
      </w:r>
      <w:r w:rsidR="00FF696F" w:rsidRPr="00372F89">
        <w:t xml:space="preserve"> </w:t>
      </w:r>
      <w:r w:rsidRPr="00372F89">
        <w:t>на</w:t>
      </w:r>
      <w:r w:rsidR="00FF696F" w:rsidRPr="00372F89">
        <w:t xml:space="preserve"> </w:t>
      </w:r>
      <w:r w:rsidRPr="00372F89">
        <w:t>счет</w:t>
      </w:r>
      <w:r w:rsidR="00FF696F" w:rsidRPr="00372F89">
        <w:t xml:space="preserve"> </w:t>
      </w:r>
      <w:r w:rsidRPr="00372F89">
        <w:t>пенсионера,</w:t>
      </w:r>
      <w:r w:rsidR="00FF696F" w:rsidRPr="00372F89">
        <w:t xml:space="preserve"> </w:t>
      </w:r>
      <w:r w:rsidRPr="00372F89">
        <w:t>она</w:t>
      </w:r>
      <w:r w:rsidR="00FF696F" w:rsidRPr="00372F89">
        <w:t xml:space="preserve"> </w:t>
      </w:r>
      <w:r w:rsidRPr="00372F89">
        <w:t>считается</w:t>
      </w:r>
      <w:r w:rsidR="00FF696F" w:rsidRPr="00372F89">
        <w:t xml:space="preserve"> </w:t>
      </w:r>
      <w:r w:rsidRPr="00372F89">
        <w:t>полученной.</w:t>
      </w:r>
      <w:r w:rsidR="00FF696F" w:rsidRPr="00372F89">
        <w:t xml:space="preserve"> </w:t>
      </w:r>
      <w:r w:rsidRPr="00372F89">
        <w:t>Это</w:t>
      </w:r>
      <w:r w:rsidR="00FF696F" w:rsidRPr="00372F89">
        <w:t xml:space="preserve"> </w:t>
      </w:r>
      <w:r w:rsidRPr="00372F89">
        <w:t>значит,</w:t>
      </w:r>
      <w:r w:rsidR="00FF696F" w:rsidRPr="00372F89">
        <w:t xml:space="preserve"> </w:t>
      </w:r>
      <w:r w:rsidRPr="00372F89">
        <w:t>что</w:t>
      </w:r>
      <w:r w:rsidR="00FF696F" w:rsidRPr="00372F89">
        <w:t xml:space="preserve"> </w:t>
      </w:r>
      <w:r w:rsidRPr="00372F89">
        <w:t>в</w:t>
      </w:r>
      <w:r w:rsidR="00FF696F" w:rsidRPr="00372F89">
        <w:t xml:space="preserve"> </w:t>
      </w:r>
      <w:r w:rsidRPr="00372F89">
        <w:t>этом</w:t>
      </w:r>
      <w:r w:rsidR="00FF696F" w:rsidRPr="00372F89">
        <w:t xml:space="preserve"> </w:t>
      </w:r>
      <w:r w:rsidRPr="00372F89">
        <w:t>случае</w:t>
      </w:r>
      <w:r w:rsidR="00FF696F" w:rsidRPr="00372F89">
        <w:t xml:space="preserve"> </w:t>
      </w:r>
      <w:r w:rsidRPr="00372F89">
        <w:t>правило</w:t>
      </w:r>
      <w:r w:rsidR="00FF696F" w:rsidRPr="00372F89">
        <w:t xml:space="preserve"> </w:t>
      </w:r>
      <w:r w:rsidR="00D055BC" w:rsidRPr="00372F89">
        <w:t>«</w:t>
      </w:r>
      <w:r w:rsidRPr="00372F89">
        <w:t>6</w:t>
      </w:r>
      <w:r w:rsidR="00FF696F" w:rsidRPr="00372F89">
        <w:t xml:space="preserve"> </w:t>
      </w:r>
      <w:r w:rsidRPr="00372F89">
        <w:t>месяцев</w:t>
      </w:r>
      <w:r w:rsidR="00D055BC" w:rsidRPr="00372F89">
        <w:t>»</w:t>
      </w:r>
      <w:r w:rsidR="00FF696F" w:rsidRPr="00372F89">
        <w:t xml:space="preserve"> </w:t>
      </w:r>
      <w:r w:rsidRPr="00372F89">
        <w:t>не</w:t>
      </w:r>
      <w:r w:rsidR="00FF696F" w:rsidRPr="00372F89">
        <w:t xml:space="preserve"> </w:t>
      </w:r>
      <w:r w:rsidRPr="00372F89">
        <w:t>работает.</w:t>
      </w:r>
    </w:p>
    <w:p w14:paraId="65F53F17" w14:textId="77777777" w:rsidR="00572B8E" w:rsidRPr="00372F89" w:rsidRDefault="00572B8E" w:rsidP="00572B8E">
      <w:r w:rsidRPr="00372F89">
        <w:t>Однако</w:t>
      </w:r>
      <w:r w:rsidR="00FF696F" w:rsidRPr="00372F89">
        <w:t xml:space="preserve"> </w:t>
      </w:r>
      <w:r w:rsidRPr="00372F89">
        <w:t>прекратить</w:t>
      </w:r>
      <w:r w:rsidR="00FF696F" w:rsidRPr="00372F89">
        <w:t xml:space="preserve"> </w:t>
      </w:r>
      <w:r w:rsidRPr="00372F89">
        <w:t>выплачивать</w:t>
      </w:r>
      <w:r w:rsidR="00FF696F" w:rsidRPr="00372F89">
        <w:t xml:space="preserve"> </w:t>
      </w:r>
      <w:r w:rsidRPr="00372F89">
        <w:t>средства</w:t>
      </w:r>
      <w:r w:rsidR="00FF696F" w:rsidRPr="00372F89">
        <w:t xml:space="preserve"> </w:t>
      </w:r>
      <w:r w:rsidRPr="00372F89">
        <w:t>могут</w:t>
      </w:r>
      <w:r w:rsidR="00FF696F" w:rsidRPr="00372F89">
        <w:t xml:space="preserve"> </w:t>
      </w:r>
      <w:r w:rsidRPr="00372F89">
        <w:t>и</w:t>
      </w:r>
      <w:r w:rsidR="00FF696F" w:rsidRPr="00372F89">
        <w:t xml:space="preserve"> </w:t>
      </w:r>
      <w:r w:rsidRPr="00372F89">
        <w:t>по</w:t>
      </w:r>
      <w:r w:rsidR="00FF696F" w:rsidRPr="00372F89">
        <w:t xml:space="preserve"> </w:t>
      </w:r>
      <w:r w:rsidRPr="00372F89">
        <w:t>ряду</w:t>
      </w:r>
      <w:r w:rsidR="00FF696F" w:rsidRPr="00372F89">
        <w:t xml:space="preserve"> </w:t>
      </w:r>
      <w:r w:rsidRPr="00372F89">
        <w:t>иных</w:t>
      </w:r>
      <w:r w:rsidR="00FF696F" w:rsidRPr="00372F89">
        <w:t xml:space="preserve"> </w:t>
      </w:r>
      <w:r w:rsidRPr="00372F89">
        <w:t>причин.</w:t>
      </w:r>
      <w:r w:rsidR="00FF696F" w:rsidRPr="00372F89">
        <w:t xml:space="preserve"> </w:t>
      </w:r>
      <w:r w:rsidRPr="00372F89">
        <w:t>Например,</w:t>
      </w:r>
      <w:r w:rsidR="00FF696F" w:rsidRPr="00372F89">
        <w:t xml:space="preserve"> </w:t>
      </w:r>
      <w:r w:rsidR="00D055BC" w:rsidRPr="00372F89">
        <w:t>«</w:t>
      </w:r>
      <w:r w:rsidRPr="00372F89">
        <w:t>если</w:t>
      </w:r>
      <w:r w:rsidR="00FF696F" w:rsidRPr="00372F89">
        <w:t xml:space="preserve"> </w:t>
      </w:r>
      <w:r w:rsidRPr="00372F89">
        <w:t>пропущено</w:t>
      </w:r>
      <w:r w:rsidR="00FF696F" w:rsidRPr="00372F89">
        <w:t xml:space="preserve"> </w:t>
      </w:r>
      <w:r w:rsidRPr="00372F89">
        <w:t>медицинское</w:t>
      </w:r>
      <w:r w:rsidR="00FF696F" w:rsidRPr="00372F89">
        <w:t xml:space="preserve"> </w:t>
      </w:r>
      <w:r w:rsidRPr="00372F89">
        <w:t>освидетельствование</w:t>
      </w:r>
      <w:r w:rsidR="00FF696F" w:rsidRPr="00372F89">
        <w:t xml:space="preserve"> - </w:t>
      </w:r>
      <w:r w:rsidRPr="00372F89">
        <w:t>при</w:t>
      </w:r>
      <w:r w:rsidR="00FF696F" w:rsidRPr="00372F89">
        <w:t xml:space="preserve"> </w:t>
      </w:r>
      <w:r w:rsidRPr="00372F89">
        <w:t>получении</w:t>
      </w:r>
      <w:r w:rsidR="00FF696F" w:rsidRPr="00372F89">
        <w:t xml:space="preserve"> </w:t>
      </w:r>
      <w:r w:rsidRPr="00372F89">
        <w:t>пенсии</w:t>
      </w:r>
      <w:r w:rsidR="00FF696F" w:rsidRPr="00372F89">
        <w:t xml:space="preserve"> </w:t>
      </w:r>
      <w:r w:rsidRPr="00372F89">
        <w:t>по</w:t>
      </w:r>
      <w:r w:rsidR="00FF696F" w:rsidRPr="00372F89">
        <w:t xml:space="preserve"> </w:t>
      </w:r>
      <w:r w:rsidRPr="00372F89">
        <w:t>инвалидности,</w:t>
      </w:r>
      <w:r w:rsidR="00FF696F" w:rsidRPr="00372F89">
        <w:t xml:space="preserve"> </w:t>
      </w:r>
      <w:r w:rsidRPr="00372F89">
        <w:t>при</w:t>
      </w:r>
      <w:r w:rsidR="00FF696F" w:rsidRPr="00372F89">
        <w:t xml:space="preserve"> </w:t>
      </w:r>
      <w:r w:rsidRPr="00372F89">
        <w:t>достижении</w:t>
      </w:r>
      <w:r w:rsidR="00FF696F" w:rsidRPr="00372F89">
        <w:t xml:space="preserve"> </w:t>
      </w:r>
      <w:r w:rsidRPr="00372F89">
        <w:t>возраста</w:t>
      </w:r>
      <w:r w:rsidR="00FF696F" w:rsidRPr="00372F89">
        <w:t xml:space="preserve"> </w:t>
      </w:r>
      <w:r w:rsidRPr="00372F89">
        <w:t>18</w:t>
      </w:r>
      <w:r w:rsidR="00FF696F" w:rsidRPr="00372F89">
        <w:t xml:space="preserve"> </w:t>
      </w:r>
      <w:r w:rsidRPr="00372F89">
        <w:t>лет</w:t>
      </w:r>
      <w:r w:rsidR="00FF696F" w:rsidRPr="00372F89">
        <w:t xml:space="preserve"> </w:t>
      </w:r>
      <w:r w:rsidRPr="00372F89">
        <w:t>или</w:t>
      </w:r>
      <w:r w:rsidR="00FF696F" w:rsidRPr="00372F89">
        <w:t xml:space="preserve"> </w:t>
      </w:r>
      <w:r w:rsidRPr="00372F89">
        <w:t>в</w:t>
      </w:r>
      <w:r w:rsidR="00FF696F" w:rsidRPr="00372F89">
        <w:t xml:space="preserve"> </w:t>
      </w:r>
      <w:r w:rsidRPr="00372F89">
        <w:t>случае</w:t>
      </w:r>
      <w:r w:rsidR="00FF696F" w:rsidRPr="00372F89">
        <w:t xml:space="preserve"> </w:t>
      </w:r>
      <w:r w:rsidRPr="00372F89">
        <w:t>непредоставления</w:t>
      </w:r>
      <w:r w:rsidR="00FF696F" w:rsidRPr="00372F89">
        <w:t xml:space="preserve"> </w:t>
      </w:r>
      <w:r w:rsidRPr="00372F89">
        <w:t>документов</w:t>
      </w:r>
      <w:r w:rsidR="00FF696F" w:rsidRPr="00372F89">
        <w:t xml:space="preserve"> </w:t>
      </w:r>
      <w:r w:rsidRPr="00372F89">
        <w:t>об</w:t>
      </w:r>
      <w:r w:rsidR="00FF696F" w:rsidRPr="00372F89">
        <w:t xml:space="preserve"> </w:t>
      </w:r>
      <w:r w:rsidRPr="00372F89">
        <w:t>очном</w:t>
      </w:r>
      <w:r w:rsidR="00FF696F" w:rsidRPr="00372F89">
        <w:t xml:space="preserve"> </w:t>
      </w:r>
      <w:r w:rsidRPr="00372F89">
        <w:t>обучении</w:t>
      </w:r>
      <w:r w:rsidR="00FF696F" w:rsidRPr="00372F89">
        <w:t xml:space="preserve"> - </w:t>
      </w:r>
      <w:r w:rsidRPr="00372F89">
        <w:t>при</w:t>
      </w:r>
      <w:r w:rsidR="00FF696F" w:rsidRPr="00372F89">
        <w:t xml:space="preserve"> </w:t>
      </w:r>
      <w:r w:rsidRPr="00372F89">
        <w:t>получении</w:t>
      </w:r>
      <w:r w:rsidR="00FF696F" w:rsidRPr="00372F89">
        <w:t xml:space="preserve"> </w:t>
      </w:r>
      <w:r w:rsidRPr="00372F89">
        <w:t>пенсии</w:t>
      </w:r>
      <w:r w:rsidR="00FF696F" w:rsidRPr="00372F89">
        <w:t xml:space="preserve"> </w:t>
      </w:r>
      <w:r w:rsidRPr="00372F89">
        <w:t>по</w:t>
      </w:r>
      <w:r w:rsidR="00FF696F" w:rsidRPr="00372F89">
        <w:t xml:space="preserve"> </w:t>
      </w:r>
      <w:r w:rsidRPr="00372F89">
        <w:t>потере</w:t>
      </w:r>
      <w:r w:rsidR="00FF696F" w:rsidRPr="00372F89">
        <w:t xml:space="preserve"> </w:t>
      </w:r>
      <w:r w:rsidRPr="00372F89">
        <w:t>кормильца,</w:t>
      </w:r>
      <w:r w:rsidR="00FF696F" w:rsidRPr="00372F89">
        <w:t xml:space="preserve"> </w:t>
      </w:r>
      <w:r w:rsidRPr="00372F89">
        <w:t>при</w:t>
      </w:r>
      <w:r w:rsidR="00FF696F" w:rsidRPr="00372F89">
        <w:t xml:space="preserve"> </w:t>
      </w:r>
      <w:r w:rsidRPr="00372F89">
        <w:t>истечении</w:t>
      </w:r>
      <w:r w:rsidR="00FF696F" w:rsidRPr="00372F89">
        <w:t xml:space="preserve"> </w:t>
      </w:r>
      <w:r w:rsidRPr="00372F89">
        <w:t>срока</w:t>
      </w:r>
      <w:r w:rsidR="00FF696F" w:rsidRPr="00372F89">
        <w:t xml:space="preserve"> </w:t>
      </w:r>
      <w:r w:rsidRPr="00372F89">
        <w:t>действия</w:t>
      </w:r>
      <w:r w:rsidR="00FF696F" w:rsidRPr="00372F89">
        <w:t xml:space="preserve"> </w:t>
      </w:r>
      <w:r w:rsidR="00D055BC" w:rsidRPr="00372F89">
        <w:t>«</w:t>
      </w:r>
      <w:r w:rsidRPr="00372F89">
        <w:t>вида</w:t>
      </w:r>
      <w:r w:rsidR="00FF696F" w:rsidRPr="00372F89">
        <w:t xml:space="preserve"> </w:t>
      </w:r>
      <w:r w:rsidRPr="00372F89">
        <w:t>на</w:t>
      </w:r>
      <w:r w:rsidR="00FF696F" w:rsidRPr="00372F89">
        <w:t xml:space="preserve"> </w:t>
      </w:r>
      <w:r w:rsidRPr="00372F89">
        <w:t>жительство</w:t>
      </w:r>
      <w:r w:rsidR="00D055BC" w:rsidRPr="00372F89">
        <w:t>»</w:t>
      </w:r>
      <w:r w:rsidR="00FF696F" w:rsidRPr="00372F89">
        <w:t xml:space="preserve"> - </w:t>
      </w:r>
      <w:r w:rsidRPr="00372F89">
        <w:t>для</w:t>
      </w:r>
      <w:r w:rsidR="00FF696F" w:rsidRPr="00372F89">
        <w:t xml:space="preserve"> </w:t>
      </w:r>
      <w:r w:rsidRPr="00372F89">
        <w:t>иностранного</w:t>
      </w:r>
      <w:r w:rsidR="00FF696F" w:rsidRPr="00372F89">
        <w:t xml:space="preserve"> </w:t>
      </w:r>
      <w:r w:rsidRPr="00372F89">
        <w:t>гражданина,</w:t>
      </w:r>
      <w:r w:rsidR="00FF696F" w:rsidRPr="00372F89">
        <w:t xml:space="preserve"> </w:t>
      </w:r>
      <w:r w:rsidRPr="00372F89">
        <w:t>при</w:t>
      </w:r>
      <w:r w:rsidR="00FF696F" w:rsidRPr="00372F89">
        <w:t xml:space="preserve"> </w:t>
      </w:r>
      <w:r w:rsidRPr="00372F89">
        <w:t>выезде</w:t>
      </w:r>
      <w:r w:rsidR="00FF696F" w:rsidRPr="00372F89">
        <w:t xml:space="preserve"> </w:t>
      </w:r>
      <w:r w:rsidRPr="00372F89">
        <w:t>на</w:t>
      </w:r>
      <w:r w:rsidR="00FF696F" w:rsidRPr="00372F89">
        <w:t xml:space="preserve"> </w:t>
      </w:r>
      <w:r w:rsidRPr="00372F89">
        <w:t>постоянное</w:t>
      </w:r>
      <w:r w:rsidR="00FF696F" w:rsidRPr="00372F89">
        <w:t xml:space="preserve"> </w:t>
      </w:r>
      <w:r w:rsidRPr="00372F89">
        <w:t>место</w:t>
      </w:r>
      <w:r w:rsidR="00FF696F" w:rsidRPr="00372F89">
        <w:t xml:space="preserve"> </w:t>
      </w:r>
      <w:r w:rsidRPr="00372F89">
        <w:t>жительство</w:t>
      </w:r>
      <w:r w:rsidR="00FF696F" w:rsidRPr="00372F89">
        <w:t xml:space="preserve"> </w:t>
      </w:r>
      <w:r w:rsidRPr="00372F89">
        <w:t>за</w:t>
      </w:r>
      <w:r w:rsidR="00FF696F" w:rsidRPr="00372F89">
        <w:t xml:space="preserve"> </w:t>
      </w:r>
      <w:r w:rsidRPr="00372F89">
        <w:t>границу</w:t>
      </w:r>
      <w:r w:rsidR="00FF696F" w:rsidRPr="00372F89">
        <w:t xml:space="preserve"> - </w:t>
      </w:r>
      <w:r w:rsidRPr="00372F89">
        <w:t>если</w:t>
      </w:r>
      <w:r w:rsidR="00FF696F" w:rsidRPr="00372F89">
        <w:t xml:space="preserve"> </w:t>
      </w:r>
      <w:r w:rsidRPr="00372F89">
        <w:t>заключен</w:t>
      </w:r>
      <w:r w:rsidR="00FF696F" w:rsidRPr="00372F89">
        <w:t xml:space="preserve"> </w:t>
      </w:r>
      <w:r w:rsidRPr="00372F89">
        <w:t>международный</w:t>
      </w:r>
      <w:r w:rsidR="00FF696F" w:rsidRPr="00372F89">
        <w:t xml:space="preserve"> </w:t>
      </w:r>
      <w:r w:rsidRPr="00372F89">
        <w:t>договор</w:t>
      </w:r>
      <w:r w:rsidR="00FF696F" w:rsidRPr="00372F89">
        <w:t xml:space="preserve"> </w:t>
      </w:r>
      <w:r w:rsidRPr="00372F89">
        <w:t>об</w:t>
      </w:r>
      <w:r w:rsidR="00FF696F" w:rsidRPr="00372F89">
        <w:t xml:space="preserve"> </w:t>
      </w:r>
      <w:r w:rsidRPr="00372F89">
        <w:t>ответственности</w:t>
      </w:r>
      <w:r w:rsidR="00FF696F" w:rsidRPr="00372F89">
        <w:t xml:space="preserve"> </w:t>
      </w:r>
      <w:r w:rsidRPr="00372F89">
        <w:t>за</w:t>
      </w:r>
      <w:r w:rsidR="00FF696F" w:rsidRPr="00372F89">
        <w:t xml:space="preserve"> </w:t>
      </w:r>
      <w:r w:rsidRPr="00372F89">
        <w:t>выплату</w:t>
      </w:r>
      <w:r w:rsidR="00FF696F" w:rsidRPr="00372F89">
        <w:t xml:space="preserve"> </w:t>
      </w:r>
      <w:r w:rsidRPr="00372F89">
        <w:t>пенсии</w:t>
      </w:r>
      <w:r w:rsidR="00FF696F" w:rsidRPr="00372F89">
        <w:t xml:space="preserve"> </w:t>
      </w:r>
      <w:r w:rsidRPr="00372F89">
        <w:t>в</w:t>
      </w:r>
      <w:r w:rsidR="00FF696F" w:rsidRPr="00372F89">
        <w:t xml:space="preserve"> </w:t>
      </w:r>
      <w:r w:rsidRPr="00372F89">
        <w:t>иностранном</w:t>
      </w:r>
      <w:r w:rsidR="00FF696F" w:rsidRPr="00372F89">
        <w:t xml:space="preserve"> </w:t>
      </w:r>
      <w:r w:rsidRPr="00372F89">
        <w:t>государстве</w:t>
      </w:r>
      <w:r w:rsidR="00D055BC" w:rsidRPr="00372F89">
        <w:t>»</w:t>
      </w:r>
      <w:r w:rsidRPr="00372F89">
        <w:t>.</w:t>
      </w:r>
    </w:p>
    <w:p w14:paraId="0C824647" w14:textId="77777777" w:rsidR="00572B8E" w:rsidRPr="00372F89" w:rsidRDefault="00000000" w:rsidP="00572B8E">
      <w:hyperlink r:id="rId38" w:history="1">
        <w:r w:rsidR="00572B8E" w:rsidRPr="00372F89">
          <w:rPr>
            <w:rStyle w:val="a3"/>
          </w:rPr>
          <w:t>https://konkurent.ru/article/67785</w:t>
        </w:r>
      </w:hyperlink>
      <w:r w:rsidR="00FF696F" w:rsidRPr="00372F89">
        <w:t xml:space="preserve"> </w:t>
      </w:r>
    </w:p>
    <w:p w14:paraId="7CCEBB00" w14:textId="77777777" w:rsidR="00036BB6" w:rsidRPr="00372F89" w:rsidRDefault="00F13F9A" w:rsidP="00036BB6">
      <w:pPr>
        <w:pStyle w:val="2"/>
      </w:pPr>
      <w:bookmarkStart w:id="91" w:name="_Toc165963678"/>
      <w:r w:rsidRPr="00372F89">
        <w:t>DEITA.ru</w:t>
      </w:r>
      <w:r w:rsidR="00036BB6" w:rsidRPr="00372F89">
        <w:t>,</w:t>
      </w:r>
      <w:r w:rsidR="00FF696F" w:rsidRPr="00372F89">
        <w:t xml:space="preserve"> </w:t>
      </w:r>
      <w:r w:rsidR="00036BB6" w:rsidRPr="00372F89">
        <w:t>06.05.2024</w:t>
      </w:r>
      <w:proofErr w:type="gramStart"/>
      <w:r w:rsidR="00036BB6" w:rsidRPr="00372F89">
        <w:t>,</w:t>
      </w:r>
      <w:r w:rsidR="00FF696F" w:rsidRPr="00372F89">
        <w:t xml:space="preserve"> </w:t>
      </w:r>
      <w:r w:rsidR="00036BB6" w:rsidRPr="00372F89">
        <w:t>Что</w:t>
      </w:r>
      <w:proofErr w:type="gramEnd"/>
      <w:r w:rsidR="00FF696F" w:rsidRPr="00372F89">
        <w:t xml:space="preserve"> </w:t>
      </w:r>
      <w:r w:rsidR="00036BB6" w:rsidRPr="00372F89">
        <w:t>нужно</w:t>
      </w:r>
      <w:r w:rsidR="00FF696F" w:rsidRPr="00372F89">
        <w:t xml:space="preserve"> </w:t>
      </w:r>
      <w:r w:rsidR="00036BB6" w:rsidRPr="00372F89">
        <w:t>сделать</w:t>
      </w:r>
      <w:r w:rsidR="00FF696F" w:rsidRPr="00372F89">
        <w:t xml:space="preserve"> </w:t>
      </w:r>
      <w:r w:rsidR="00036BB6" w:rsidRPr="00372F89">
        <w:t>пенсионерам,</w:t>
      </w:r>
      <w:r w:rsidR="00FF696F" w:rsidRPr="00372F89">
        <w:t xml:space="preserve"> </w:t>
      </w:r>
      <w:r w:rsidR="00036BB6" w:rsidRPr="00372F89">
        <w:t>родившимся</w:t>
      </w:r>
      <w:r w:rsidR="00FF696F" w:rsidRPr="00372F89">
        <w:t xml:space="preserve"> </w:t>
      </w:r>
      <w:r w:rsidR="00036BB6" w:rsidRPr="00372F89">
        <w:t>до</w:t>
      </w:r>
      <w:r w:rsidR="00FF696F" w:rsidRPr="00372F89">
        <w:t xml:space="preserve"> </w:t>
      </w:r>
      <w:r w:rsidR="00036BB6" w:rsidRPr="00372F89">
        <w:t>1969</w:t>
      </w:r>
      <w:r w:rsidR="00FF696F" w:rsidRPr="00372F89">
        <w:t xml:space="preserve"> </w:t>
      </w:r>
      <w:r w:rsidR="00036BB6" w:rsidRPr="00372F89">
        <w:t>года</w:t>
      </w:r>
      <w:bookmarkEnd w:id="91"/>
    </w:p>
    <w:p w14:paraId="21E8EB75" w14:textId="77777777" w:rsidR="00036BB6" w:rsidRPr="00372F89" w:rsidRDefault="00036BB6" w:rsidP="00C662D2">
      <w:pPr>
        <w:pStyle w:val="3"/>
      </w:pPr>
      <w:bookmarkStart w:id="92" w:name="_Toc165963679"/>
      <w:r w:rsidRPr="00372F89">
        <w:t>Всем</w:t>
      </w:r>
      <w:r w:rsidR="00FF696F" w:rsidRPr="00372F89">
        <w:t xml:space="preserve"> </w:t>
      </w:r>
      <w:r w:rsidRPr="00372F89">
        <w:t>российским</w:t>
      </w:r>
      <w:r w:rsidR="00FF696F" w:rsidRPr="00372F89">
        <w:t xml:space="preserve"> </w:t>
      </w:r>
      <w:r w:rsidRPr="00372F89">
        <w:t>пенсионерам,</w:t>
      </w:r>
      <w:r w:rsidR="00FF696F" w:rsidRPr="00372F89">
        <w:t xml:space="preserve"> </w:t>
      </w:r>
      <w:r w:rsidRPr="00372F89">
        <w:t>родившимся</w:t>
      </w:r>
      <w:r w:rsidR="00FF696F" w:rsidRPr="00372F89">
        <w:t xml:space="preserve"> </w:t>
      </w:r>
      <w:r w:rsidRPr="00372F89">
        <w:t>в</w:t>
      </w:r>
      <w:r w:rsidR="00FF696F" w:rsidRPr="00372F89">
        <w:t xml:space="preserve"> </w:t>
      </w:r>
      <w:r w:rsidRPr="00372F89">
        <w:t>1969</w:t>
      </w:r>
      <w:r w:rsidR="00FF696F" w:rsidRPr="00372F89">
        <w:t xml:space="preserve"> </w:t>
      </w:r>
      <w:r w:rsidRPr="00372F89">
        <w:t>году</w:t>
      </w:r>
      <w:r w:rsidR="00FF696F" w:rsidRPr="00372F89">
        <w:t xml:space="preserve"> </w:t>
      </w:r>
      <w:r w:rsidRPr="00372F89">
        <w:t>или</w:t>
      </w:r>
      <w:r w:rsidR="00FF696F" w:rsidRPr="00372F89">
        <w:t xml:space="preserve"> </w:t>
      </w:r>
      <w:r w:rsidRPr="00372F89">
        <w:t>раньше,</w:t>
      </w:r>
      <w:r w:rsidR="00FF696F" w:rsidRPr="00372F89">
        <w:t xml:space="preserve"> </w:t>
      </w:r>
      <w:r w:rsidRPr="00372F89">
        <w:t>и</w:t>
      </w:r>
      <w:r w:rsidR="00FF696F" w:rsidRPr="00372F89">
        <w:t xml:space="preserve"> </w:t>
      </w:r>
      <w:r w:rsidRPr="00372F89">
        <w:t>которые</w:t>
      </w:r>
      <w:r w:rsidR="00FF696F" w:rsidRPr="00372F89">
        <w:t xml:space="preserve"> </w:t>
      </w:r>
      <w:r w:rsidRPr="00372F89">
        <w:t>уже</w:t>
      </w:r>
      <w:r w:rsidR="00FF696F" w:rsidRPr="00372F89">
        <w:t xml:space="preserve"> </w:t>
      </w:r>
      <w:r w:rsidRPr="00372F89">
        <w:t>перестали</w:t>
      </w:r>
      <w:r w:rsidR="00FF696F" w:rsidRPr="00372F89">
        <w:t xml:space="preserve"> </w:t>
      </w:r>
      <w:r w:rsidRPr="00372F89">
        <w:t>официально</w:t>
      </w:r>
      <w:r w:rsidR="00FF696F" w:rsidRPr="00372F89">
        <w:t xml:space="preserve"> </w:t>
      </w:r>
      <w:r w:rsidRPr="00372F89">
        <w:t>трудиться,</w:t>
      </w:r>
      <w:r w:rsidR="00FF696F" w:rsidRPr="00372F89">
        <w:t xml:space="preserve"> </w:t>
      </w:r>
      <w:r w:rsidRPr="00372F89">
        <w:t>необходимо</w:t>
      </w:r>
      <w:r w:rsidR="00FF696F" w:rsidRPr="00372F89">
        <w:t xml:space="preserve"> </w:t>
      </w:r>
      <w:r w:rsidRPr="00372F89">
        <w:t>встать</w:t>
      </w:r>
      <w:r w:rsidR="00FF696F" w:rsidRPr="00372F89">
        <w:t xml:space="preserve"> </w:t>
      </w:r>
      <w:r w:rsidRPr="00372F89">
        <w:t>на</w:t>
      </w:r>
      <w:r w:rsidR="00FF696F" w:rsidRPr="00372F89">
        <w:t xml:space="preserve"> </w:t>
      </w:r>
      <w:r w:rsidRPr="00372F89">
        <w:t>уч</w:t>
      </w:r>
      <w:r w:rsidR="00FF696F" w:rsidRPr="00372F89">
        <w:t>е</w:t>
      </w:r>
      <w:r w:rsidRPr="00372F89">
        <w:t>т</w:t>
      </w:r>
      <w:r w:rsidR="00FF696F" w:rsidRPr="00372F89">
        <w:t xml:space="preserve"> </w:t>
      </w:r>
      <w:r w:rsidRPr="00372F89">
        <w:t>в</w:t>
      </w:r>
      <w:r w:rsidR="00FF696F" w:rsidRPr="00372F89">
        <w:t xml:space="preserve"> </w:t>
      </w:r>
      <w:r w:rsidRPr="00372F89">
        <w:t>качестве</w:t>
      </w:r>
      <w:r w:rsidR="00FF696F" w:rsidRPr="00372F89">
        <w:t xml:space="preserve"> </w:t>
      </w:r>
      <w:r w:rsidRPr="00372F89">
        <w:t>безработных.</w:t>
      </w:r>
      <w:r w:rsidR="00FF696F" w:rsidRPr="00372F89">
        <w:t xml:space="preserve"> </w:t>
      </w:r>
      <w:r w:rsidRPr="00372F89">
        <w:t>Об</w:t>
      </w:r>
      <w:r w:rsidR="00FF696F" w:rsidRPr="00372F89">
        <w:t xml:space="preserve"> </w:t>
      </w:r>
      <w:r w:rsidRPr="00372F89">
        <w:t>этом</w:t>
      </w:r>
      <w:r w:rsidR="00FF696F" w:rsidRPr="00372F89">
        <w:t xml:space="preserve"> </w:t>
      </w:r>
      <w:r w:rsidRPr="00372F89">
        <w:t>рассказали</w:t>
      </w:r>
      <w:r w:rsidR="00FF696F" w:rsidRPr="00372F89">
        <w:t xml:space="preserve"> </w:t>
      </w:r>
      <w:r w:rsidRPr="00372F89">
        <w:t>специалисты</w:t>
      </w:r>
      <w:r w:rsidR="00FF696F" w:rsidRPr="00372F89">
        <w:t xml:space="preserve"> </w:t>
      </w:r>
      <w:r w:rsidRPr="00372F89">
        <w:t>в</w:t>
      </w:r>
      <w:r w:rsidR="00FF696F" w:rsidRPr="00372F89">
        <w:t xml:space="preserve"> </w:t>
      </w:r>
      <w:r w:rsidRPr="00372F89">
        <w:t>области</w:t>
      </w:r>
      <w:r w:rsidR="00FF696F" w:rsidRPr="00372F89">
        <w:t xml:space="preserve"> </w:t>
      </w:r>
      <w:r w:rsidRPr="00372F89">
        <w:t>пенсионного</w:t>
      </w:r>
      <w:r w:rsidR="00FF696F" w:rsidRPr="00372F89">
        <w:t xml:space="preserve"> </w:t>
      </w:r>
      <w:r w:rsidRPr="00372F89">
        <w:t>обеспечения,</w:t>
      </w:r>
      <w:r w:rsidR="00FF696F" w:rsidRPr="00372F89">
        <w:t xml:space="preserve"> </w:t>
      </w:r>
      <w:r w:rsidRPr="00372F89">
        <w:t>сообщает</w:t>
      </w:r>
      <w:r w:rsidR="00FF696F" w:rsidRPr="00372F89">
        <w:t xml:space="preserve"> </w:t>
      </w:r>
      <w:r w:rsidRPr="00372F89">
        <w:t>ИА</w:t>
      </w:r>
      <w:r w:rsidR="00FF696F" w:rsidRPr="00372F89">
        <w:t xml:space="preserve"> </w:t>
      </w:r>
      <w:r w:rsidRPr="00372F89">
        <w:t>DEITA.RU.</w:t>
      </w:r>
      <w:r w:rsidR="00FF696F" w:rsidRPr="00372F89">
        <w:t xml:space="preserve"> </w:t>
      </w:r>
      <w:r w:rsidRPr="00372F89">
        <w:t>Как</w:t>
      </w:r>
      <w:r w:rsidR="00FF696F" w:rsidRPr="00372F89">
        <w:t xml:space="preserve"> </w:t>
      </w:r>
      <w:r w:rsidRPr="00372F89">
        <w:t>объяснили</w:t>
      </w:r>
      <w:r w:rsidR="00FF696F" w:rsidRPr="00372F89">
        <w:t xml:space="preserve"> </w:t>
      </w:r>
      <w:r w:rsidRPr="00372F89">
        <w:t>эксперты,</w:t>
      </w:r>
      <w:r w:rsidR="00FF696F" w:rsidRPr="00372F89">
        <w:t xml:space="preserve"> </w:t>
      </w:r>
      <w:r w:rsidRPr="00372F89">
        <w:t>это</w:t>
      </w:r>
      <w:r w:rsidR="00FF696F" w:rsidRPr="00372F89">
        <w:t xml:space="preserve"> </w:t>
      </w:r>
      <w:r w:rsidRPr="00372F89">
        <w:t>нужно</w:t>
      </w:r>
      <w:r w:rsidR="00FF696F" w:rsidRPr="00372F89">
        <w:t xml:space="preserve"> </w:t>
      </w:r>
      <w:r w:rsidRPr="00372F89">
        <w:t>сделать</w:t>
      </w:r>
      <w:r w:rsidR="00FF696F" w:rsidRPr="00372F89">
        <w:t xml:space="preserve"> </w:t>
      </w:r>
      <w:r w:rsidRPr="00372F89">
        <w:t>в</w:t>
      </w:r>
      <w:r w:rsidR="00FF696F" w:rsidRPr="00372F89">
        <w:t xml:space="preserve"> </w:t>
      </w:r>
      <w:r w:rsidRPr="00372F89">
        <w:t>местном</w:t>
      </w:r>
      <w:r w:rsidR="00FF696F" w:rsidRPr="00372F89">
        <w:t xml:space="preserve"> </w:t>
      </w:r>
      <w:r w:rsidRPr="00372F89">
        <w:t>отделении</w:t>
      </w:r>
      <w:r w:rsidR="00FF696F" w:rsidRPr="00372F89">
        <w:t xml:space="preserve"> </w:t>
      </w:r>
      <w:r w:rsidRPr="00372F89">
        <w:t>службы</w:t>
      </w:r>
      <w:r w:rsidR="00FF696F" w:rsidRPr="00372F89">
        <w:t xml:space="preserve"> </w:t>
      </w:r>
      <w:r w:rsidRPr="00372F89">
        <w:t>занятости</w:t>
      </w:r>
      <w:r w:rsidR="00FF696F" w:rsidRPr="00372F89">
        <w:t xml:space="preserve"> </w:t>
      </w:r>
      <w:r w:rsidRPr="00372F89">
        <w:t>населения</w:t>
      </w:r>
      <w:r w:rsidR="00FF696F" w:rsidRPr="00372F89">
        <w:t xml:space="preserve"> </w:t>
      </w:r>
      <w:r w:rsidRPr="00372F89">
        <w:t>в</w:t>
      </w:r>
      <w:r w:rsidR="00FF696F" w:rsidRPr="00372F89">
        <w:t xml:space="preserve"> </w:t>
      </w:r>
      <w:r w:rsidRPr="00372F89">
        <w:t>течение</w:t>
      </w:r>
      <w:r w:rsidR="00FF696F" w:rsidRPr="00372F89">
        <w:t xml:space="preserve"> </w:t>
      </w:r>
      <w:r w:rsidRPr="00372F89">
        <w:t>года</w:t>
      </w:r>
      <w:r w:rsidR="00FF696F" w:rsidRPr="00372F89">
        <w:t xml:space="preserve"> </w:t>
      </w:r>
      <w:r w:rsidRPr="00372F89">
        <w:t>со</w:t>
      </w:r>
      <w:r w:rsidR="00FF696F" w:rsidRPr="00372F89">
        <w:t xml:space="preserve"> </w:t>
      </w:r>
      <w:r w:rsidRPr="00372F89">
        <w:t>дня</w:t>
      </w:r>
      <w:r w:rsidR="00FF696F" w:rsidRPr="00372F89">
        <w:t xml:space="preserve"> </w:t>
      </w:r>
      <w:r w:rsidRPr="00372F89">
        <w:t>потери</w:t>
      </w:r>
      <w:r w:rsidR="00FF696F" w:rsidRPr="00372F89">
        <w:t xml:space="preserve"> </w:t>
      </w:r>
      <w:r w:rsidRPr="00372F89">
        <w:t>рабочего</w:t>
      </w:r>
      <w:r w:rsidR="00FF696F" w:rsidRPr="00372F89">
        <w:t xml:space="preserve"> </w:t>
      </w:r>
      <w:r w:rsidRPr="00372F89">
        <w:t>места.</w:t>
      </w:r>
      <w:bookmarkEnd w:id="92"/>
      <w:r w:rsidR="00FF696F" w:rsidRPr="00372F89">
        <w:t xml:space="preserve"> </w:t>
      </w:r>
    </w:p>
    <w:p w14:paraId="7F9DB61A" w14:textId="77777777" w:rsidR="00036BB6" w:rsidRPr="00372F89" w:rsidRDefault="00036BB6" w:rsidP="00036BB6">
      <w:r w:rsidRPr="00372F89">
        <w:t>Как</w:t>
      </w:r>
      <w:r w:rsidR="00FF696F" w:rsidRPr="00372F89">
        <w:t xml:space="preserve"> </w:t>
      </w:r>
      <w:r w:rsidRPr="00372F89">
        <w:t>оказалось,</w:t>
      </w:r>
      <w:r w:rsidR="00FF696F" w:rsidRPr="00372F89">
        <w:t xml:space="preserve"> </w:t>
      </w:r>
      <w:r w:rsidRPr="00372F89">
        <w:t>такие</w:t>
      </w:r>
      <w:r w:rsidR="00FF696F" w:rsidRPr="00372F89">
        <w:t xml:space="preserve"> </w:t>
      </w:r>
      <w:r w:rsidRPr="00372F89">
        <w:t>пенсионеры</w:t>
      </w:r>
      <w:r w:rsidR="00FF696F" w:rsidRPr="00372F89">
        <w:t xml:space="preserve"> </w:t>
      </w:r>
      <w:r w:rsidRPr="00372F89">
        <w:t>могут</w:t>
      </w:r>
      <w:r w:rsidR="00FF696F" w:rsidRPr="00372F89">
        <w:t xml:space="preserve"> </w:t>
      </w:r>
      <w:r w:rsidRPr="00372F89">
        <w:t>претендовать</w:t>
      </w:r>
      <w:r w:rsidR="00FF696F" w:rsidRPr="00372F89">
        <w:t xml:space="preserve"> </w:t>
      </w:r>
      <w:r w:rsidRPr="00372F89">
        <w:t>на</w:t>
      </w:r>
      <w:r w:rsidR="00FF696F" w:rsidRPr="00372F89">
        <w:t xml:space="preserve"> </w:t>
      </w:r>
      <w:r w:rsidRPr="00372F89">
        <w:t>получение</w:t>
      </w:r>
      <w:r w:rsidR="00FF696F" w:rsidRPr="00372F89">
        <w:t xml:space="preserve"> </w:t>
      </w:r>
      <w:r w:rsidRPr="00372F89">
        <w:t>денежных</w:t>
      </w:r>
      <w:r w:rsidR="00FF696F" w:rsidRPr="00372F89">
        <w:t xml:space="preserve"> </w:t>
      </w:r>
      <w:r w:rsidRPr="00372F89">
        <w:t>выплат</w:t>
      </w:r>
      <w:r w:rsidR="00FF696F" w:rsidRPr="00372F89">
        <w:t xml:space="preserve"> </w:t>
      </w:r>
      <w:r w:rsidRPr="00372F89">
        <w:t>со</w:t>
      </w:r>
      <w:r w:rsidR="00FF696F" w:rsidRPr="00372F89">
        <w:t xml:space="preserve"> </w:t>
      </w:r>
      <w:r w:rsidRPr="00372F89">
        <w:t>стороны</w:t>
      </w:r>
      <w:r w:rsidR="00FF696F" w:rsidRPr="00372F89">
        <w:t xml:space="preserve"> </w:t>
      </w:r>
      <w:r w:rsidRPr="00372F89">
        <w:t>государства</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около</w:t>
      </w:r>
      <w:r w:rsidR="00FF696F" w:rsidRPr="00372F89">
        <w:t xml:space="preserve"> </w:t>
      </w:r>
      <w:r w:rsidRPr="00372F89">
        <w:t>38</w:t>
      </w:r>
      <w:r w:rsidR="00FF696F" w:rsidRPr="00372F89">
        <w:t xml:space="preserve"> </w:t>
      </w:r>
      <w:r w:rsidRPr="00372F89">
        <w:t>тысяч</w:t>
      </w:r>
      <w:r w:rsidR="00FF696F" w:rsidRPr="00372F89">
        <w:t xml:space="preserve"> </w:t>
      </w:r>
      <w:r w:rsidRPr="00372F89">
        <w:t>рублей.</w:t>
      </w:r>
    </w:p>
    <w:p w14:paraId="605FF20A" w14:textId="77777777" w:rsidR="00036BB6" w:rsidRPr="00372F89" w:rsidRDefault="00036BB6" w:rsidP="00036BB6">
      <w:r w:rsidRPr="00372F89">
        <w:t>Согласно</w:t>
      </w:r>
      <w:r w:rsidR="00FF696F" w:rsidRPr="00372F89">
        <w:t xml:space="preserve"> </w:t>
      </w:r>
      <w:r w:rsidRPr="00372F89">
        <w:t>действующему</w:t>
      </w:r>
      <w:r w:rsidR="00FF696F" w:rsidRPr="00372F89">
        <w:t xml:space="preserve"> </w:t>
      </w:r>
      <w:r w:rsidRPr="00372F89">
        <w:t>законодательству,</w:t>
      </w:r>
      <w:r w:rsidR="00FF696F" w:rsidRPr="00372F89">
        <w:t xml:space="preserve"> </w:t>
      </w:r>
      <w:r w:rsidRPr="00372F89">
        <w:t>повышение</w:t>
      </w:r>
      <w:r w:rsidR="00FF696F" w:rsidRPr="00372F89">
        <w:t xml:space="preserve"> </w:t>
      </w:r>
      <w:r w:rsidRPr="00372F89">
        <w:t>пенсионного</w:t>
      </w:r>
      <w:r w:rsidR="00FF696F" w:rsidRPr="00372F89">
        <w:t xml:space="preserve"> </w:t>
      </w:r>
      <w:r w:rsidRPr="00372F89">
        <w:t>возраста,</w:t>
      </w:r>
      <w:r w:rsidR="00FF696F" w:rsidRPr="00372F89">
        <w:t xml:space="preserve"> </w:t>
      </w:r>
      <w:r w:rsidRPr="00372F89">
        <w:t>начавшееся</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с</w:t>
      </w:r>
      <w:r w:rsidR="00FF696F" w:rsidRPr="00372F89">
        <w:t xml:space="preserve"> </w:t>
      </w:r>
      <w:r w:rsidRPr="00372F89">
        <w:t>начала</w:t>
      </w:r>
      <w:r w:rsidR="00FF696F" w:rsidRPr="00372F89">
        <w:t xml:space="preserve"> </w:t>
      </w:r>
      <w:r w:rsidRPr="00372F89">
        <w:t>2019</w:t>
      </w:r>
      <w:r w:rsidR="00FF696F" w:rsidRPr="00372F89">
        <w:t xml:space="preserve"> </w:t>
      </w:r>
      <w:r w:rsidRPr="00372F89">
        <w:t>года,</w:t>
      </w:r>
      <w:r w:rsidR="00FF696F" w:rsidRPr="00372F89">
        <w:t xml:space="preserve"> </w:t>
      </w:r>
      <w:r w:rsidRPr="00372F89">
        <w:t>не</w:t>
      </w:r>
      <w:r w:rsidR="00FF696F" w:rsidRPr="00372F89">
        <w:t xml:space="preserve"> </w:t>
      </w:r>
      <w:r w:rsidRPr="00372F89">
        <w:t>отменяет</w:t>
      </w:r>
      <w:r w:rsidR="00FF696F" w:rsidRPr="00372F89">
        <w:t xml:space="preserve"> </w:t>
      </w:r>
      <w:r w:rsidRPr="00372F89">
        <w:t>действие</w:t>
      </w:r>
      <w:r w:rsidR="00FF696F" w:rsidRPr="00372F89">
        <w:t xml:space="preserve"> </w:t>
      </w:r>
      <w:r w:rsidRPr="00372F89">
        <w:t>ряда</w:t>
      </w:r>
      <w:r w:rsidR="00FF696F" w:rsidRPr="00372F89">
        <w:t xml:space="preserve"> </w:t>
      </w:r>
      <w:r w:rsidRPr="00372F89">
        <w:t>льгот,</w:t>
      </w:r>
      <w:r w:rsidR="00FF696F" w:rsidRPr="00372F89">
        <w:t xml:space="preserve"> </w:t>
      </w:r>
      <w:r w:rsidRPr="00372F89">
        <w:t>предполагающих</w:t>
      </w:r>
      <w:r w:rsidR="00FF696F" w:rsidRPr="00372F89">
        <w:t xml:space="preserve"> </w:t>
      </w:r>
      <w:r w:rsidRPr="00372F89">
        <w:t>досрочный</w:t>
      </w:r>
      <w:r w:rsidR="00FF696F" w:rsidRPr="00372F89">
        <w:t xml:space="preserve"> </w:t>
      </w:r>
      <w:r w:rsidRPr="00372F89">
        <w:t>уход</w:t>
      </w:r>
      <w:r w:rsidR="00FF696F" w:rsidRPr="00372F89">
        <w:t xml:space="preserve"> </w:t>
      </w:r>
      <w:r w:rsidRPr="00372F89">
        <w:t>на</w:t>
      </w:r>
      <w:r w:rsidR="00FF696F" w:rsidRPr="00372F89">
        <w:t xml:space="preserve"> </w:t>
      </w:r>
      <w:r w:rsidRPr="00372F89">
        <w:t>заслуженный</w:t>
      </w:r>
      <w:r w:rsidR="00FF696F" w:rsidRPr="00372F89">
        <w:t xml:space="preserve"> </w:t>
      </w:r>
      <w:r w:rsidRPr="00372F89">
        <w:t>отдых.</w:t>
      </w:r>
    </w:p>
    <w:p w14:paraId="5BD5475E" w14:textId="77777777" w:rsidR="00036BB6" w:rsidRPr="00372F89" w:rsidRDefault="00036BB6" w:rsidP="00036BB6">
      <w:r w:rsidRPr="00372F89">
        <w:t>Преференции</w:t>
      </w:r>
      <w:r w:rsidR="00FF696F" w:rsidRPr="00372F89">
        <w:t xml:space="preserve"> </w:t>
      </w:r>
      <w:r w:rsidRPr="00372F89">
        <w:t>касаются</w:t>
      </w:r>
      <w:r w:rsidR="00FF696F" w:rsidRPr="00372F89">
        <w:t xml:space="preserve"> </w:t>
      </w:r>
      <w:r w:rsidRPr="00372F89">
        <w:t>мужчин,</w:t>
      </w:r>
      <w:r w:rsidR="00FF696F" w:rsidRPr="00372F89">
        <w:t xml:space="preserve"> </w:t>
      </w:r>
      <w:r w:rsidRPr="00372F89">
        <w:t>достигших</w:t>
      </w:r>
      <w:r w:rsidR="00FF696F" w:rsidRPr="00372F89">
        <w:t xml:space="preserve"> </w:t>
      </w:r>
      <w:r w:rsidRPr="00372F89">
        <w:t>60-летнего</w:t>
      </w:r>
      <w:r w:rsidR="00FF696F" w:rsidRPr="00372F89">
        <w:t xml:space="preserve"> </w:t>
      </w:r>
      <w:r w:rsidRPr="00372F89">
        <w:t>возраста</w:t>
      </w:r>
      <w:r w:rsidR="00FF696F" w:rsidRPr="00372F89">
        <w:t xml:space="preserve"> </w:t>
      </w:r>
      <w:r w:rsidRPr="00372F89">
        <w:t>и</w:t>
      </w:r>
      <w:r w:rsidR="00FF696F" w:rsidRPr="00372F89">
        <w:t xml:space="preserve"> </w:t>
      </w:r>
      <w:r w:rsidRPr="00372F89">
        <w:t>женщин,</w:t>
      </w:r>
      <w:r w:rsidR="00FF696F" w:rsidRPr="00372F89">
        <w:t xml:space="preserve"> </w:t>
      </w:r>
      <w:r w:rsidRPr="00372F89">
        <w:t>которым</w:t>
      </w:r>
      <w:r w:rsidR="00FF696F" w:rsidRPr="00372F89">
        <w:t xml:space="preserve"> </w:t>
      </w:r>
      <w:r w:rsidRPr="00372F89">
        <w:t>уже</w:t>
      </w:r>
      <w:r w:rsidR="00FF696F" w:rsidRPr="00372F89">
        <w:t xml:space="preserve"> </w:t>
      </w:r>
      <w:r w:rsidRPr="00372F89">
        <w:t>исполнилось</w:t>
      </w:r>
      <w:r w:rsidR="00FF696F" w:rsidRPr="00372F89">
        <w:t xml:space="preserve"> </w:t>
      </w:r>
      <w:r w:rsidRPr="00372F89">
        <w:t>55</w:t>
      </w:r>
      <w:r w:rsidR="00FF696F" w:rsidRPr="00372F89">
        <w:t xml:space="preserve"> </w:t>
      </w:r>
      <w:r w:rsidRPr="00372F89">
        <w:t>лет.</w:t>
      </w:r>
      <w:r w:rsidR="00FF696F" w:rsidRPr="00372F89">
        <w:t xml:space="preserve"> </w:t>
      </w:r>
      <w:r w:rsidRPr="00372F89">
        <w:t>Все</w:t>
      </w:r>
      <w:r w:rsidR="00FF696F" w:rsidRPr="00372F89">
        <w:t xml:space="preserve"> </w:t>
      </w:r>
      <w:r w:rsidRPr="00372F89">
        <w:t>те,</w:t>
      </w:r>
      <w:r w:rsidR="00FF696F" w:rsidRPr="00372F89">
        <w:t xml:space="preserve"> </w:t>
      </w:r>
      <w:r w:rsidRPr="00372F89">
        <w:t>кто</w:t>
      </w:r>
      <w:r w:rsidR="00FF696F" w:rsidRPr="00372F89">
        <w:t xml:space="preserve"> </w:t>
      </w:r>
      <w:r w:rsidRPr="00372F89">
        <w:t>лишился</w:t>
      </w:r>
      <w:r w:rsidR="00FF696F" w:rsidRPr="00372F89">
        <w:t xml:space="preserve"> </w:t>
      </w:r>
      <w:r w:rsidRPr="00372F89">
        <w:t>работы</w:t>
      </w:r>
      <w:r w:rsidR="00FF696F" w:rsidRPr="00372F89">
        <w:t xml:space="preserve"> </w:t>
      </w:r>
      <w:r w:rsidRPr="00372F89">
        <w:t>по</w:t>
      </w:r>
      <w:r w:rsidR="00FF696F" w:rsidRPr="00372F89">
        <w:t xml:space="preserve"> </w:t>
      </w:r>
      <w:r w:rsidRPr="00372F89">
        <w:t>независящим</w:t>
      </w:r>
      <w:r w:rsidR="00FF696F" w:rsidRPr="00372F89">
        <w:t xml:space="preserve"> </w:t>
      </w:r>
      <w:r w:rsidRPr="00372F89">
        <w:t>от</w:t>
      </w:r>
      <w:r w:rsidR="00FF696F" w:rsidRPr="00372F89">
        <w:t xml:space="preserve"> </w:t>
      </w:r>
      <w:r w:rsidRPr="00372F89">
        <w:t>них</w:t>
      </w:r>
      <w:r w:rsidR="00FF696F" w:rsidRPr="00372F89">
        <w:t xml:space="preserve"> </w:t>
      </w:r>
      <w:r w:rsidRPr="00372F89">
        <w:t>причинам,</w:t>
      </w:r>
      <w:r w:rsidR="00FF696F" w:rsidRPr="00372F89">
        <w:t xml:space="preserve"> </w:t>
      </w:r>
      <w:r w:rsidRPr="00372F89">
        <w:t>в</w:t>
      </w:r>
      <w:r w:rsidR="00FF696F" w:rsidRPr="00372F89">
        <w:t xml:space="preserve"> </w:t>
      </w:r>
      <w:r w:rsidRPr="00372F89">
        <w:t>частности,</w:t>
      </w:r>
      <w:r w:rsidR="00FF696F" w:rsidRPr="00372F89">
        <w:t xml:space="preserve"> </w:t>
      </w:r>
      <w:r w:rsidRPr="00372F89">
        <w:t>из-за</w:t>
      </w:r>
      <w:r w:rsidR="00FF696F" w:rsidRPr="00372F89">
        <w:t xml:space="preserve"> </w:t>
      </w:r>
      <w:r w:rsidRPr="00372F89">
        <w:t>сокращения</w:t>
      </w:r>
      <w:r w:rsidR="00FF696F" w:rsidRPr="00372F89">
        <w:t xml:space="preserve"> </w:t>
      </w:r>
      <w:r w:rsidRPr="00372F89">
        <w:t>штата</w:t>
      </w:r>
      <w:r w:rsidR="00FF696F" w:rsidRPr="00372F89">
        <w:t xml:space="preserve"> </w:t>
      </w:r>
      <w:r w:rsidRPr="00372F89">
        <w:t>предприятия</w:t>
      </w:r>
      <w:r w:rsidR="00FF696F" w:rsidRPr="00372F89">
        <w:t xml:space="preserve"> </w:t>
      </w:r>
      <w:r w:rsidRPr="00372F89">
        <w:t>или</w:t>
      </w:r>
      <w:r w:rsidR="00FF696F" w:rsidRPr="00372F89">
        <w:t xml:space="preserve"> </w:t>
      </w:r>
      <w:r w:rsidRPr="00372F89">
        <w:t>из-за</w:t>
      </w:r>
      <w:r w:rsidR="00FF696F" w:rsidRPr="00372F89">
        <w:t xml:space="preserve"> </w:t>
      </w:r>
      <w:r w:rsidRPr="00372F89">
        <w:t>его</w:t>
      </w:r>
      <w:r w:rsidR="00FF696F" w:rsidRPr="00372F89">
        <w:t xml:space="preserve"> </w:t>
      </w:r>
      <w:r w:rsidRPr="00372F89">
        <w:t>ликвидации,</w:t>
      </w:r>
      <w:r w:rsidR="00FF696F" w:rsidRPr="00372F89">
        <w:t xml:space="preserve"> </w:t>
      </w:r>
      <w:r w:rsidRPr="00372F89">
        <w:t>могут</w:t>
      </w:r>
      <w:r w:rsidR="00FF696F" w:rsidRPr="00372F89">
        <w:t xml:space="preserve"> </w:t>
      </w:r>
      <w:r w:rsidRPr="00372F89">
        <w:t>рассчитывать</w:t>
      </w:r>
      <w:r w:rsidR="00FF696F" w:rsidRPr="00372F89">
        <w:t xml:space="preserve"> </w:t>
      </w:r>
      <w:r w:rsidRPr="00372F89">
        <w:t>на</w:t>
      </w:r>
      <w:r w:rsidR="00FF696F" w:rsidRPr="00372F89">
        <w:t xml:space="preserve"> </w:t>
      </w:r>
      <w:r w:rsidRPr="00372F89">
        <w:t>получение</w:t>
      </w:r>
      <w:r w:rsidR="00FF696F" w:rsidRPr="00372F89">
        <w:t xml:space="preserve"> </w:t>
      </w:r>
      <w:r w:rsidRPr="00372F89">
        <w:t>солидной</w:t>
      </w:r>
      <w:r w:rsidR="00FF696F" w:rsidRPr="00372F89">
        <w:t xml:space="preserve"> </w:t>
      </w:r>
      <w:r w:rsidRPr="00372F89">
        <w:t>денежной</w:t>
      </w:r>
      <w:r w:rsidR="00FF696F" w:rsidRPr="00372F89">
        <w:t xml:space="preserve"> </w:t>
      </w:r>
      <w:r w:rsidRPr="00372F89">
        <w:t>выплаты.</w:t>
      </w:r>
    </w:p>
    <w:p w14:paraId="201FC3E8" w14:textId="77777777" w:rsidR="00036BB6" w:rsidRPr="00372F89" w:rsidRDefault="00000000" w:rsidP="00036BB6">
      <w:hyperlink r:id="rId39" w:history="1">
        <w:r w:rsidR="00036BB6" w:rsidRPr="00372F89">
          <w:rPr>
            <w:rStyle w:val="a3"/>
          </w:rPr>
          <w:t>https://deita.ru/article/552052</w:t>
        </w:r>
      </w:hyperlink>
      <w:r w:rsidR="00FF696F" w:rsidRPr="00372F89">
        <w:t xml:space="preserve"> </w:t>
      </w:r>
    </w:p>
    <w:p w14:paraId="7DAB5E30" w14:textId="77777777" w:rsidR="00F13F9A" w:rsidRPr="00372F89" w:rsidRDefault="00F13F9A" w:rsidP="00F13F9A">
      <w:pPr>
        <w:pStyle w:val="2"/>
      </w:pPr>
      <w:bookmarkStart w:id="93" w:name="_Toc165963680"/>
      <w:r w:rsidRPr="00372F89">
        <w:lastRenderedPageBreak/>
        <w:t>Pеns</w:t>
      </w:r>
      <w:r w:rsidR="00BA5B2B" w:rsidRPr="00372F89">
        <w:t>N</w:t>
      </w:r>
      <w:r w:rsidRPr="00372F89">
        <w:t>еws.ru,</w:t>
      </w:r>
      <w:r w:rsidR="00FF696F" w:rsidRPr="00372F89">
        <w:t xml:space="preserve"> </w:t>
      </w:r>
      <w:r w:rsidRPr="00372F89">
        <w:t>06.05.2024,</w:t>
      </w:r>
      <w:r w:rsidR="00FF696F" w:rsidRPr="00372F89">
        <w:t xml:space="preserve"> </w:t>
      </w:r>
      <w:r w:rsidRPr="00372F89">
        <w:t>Работающим</w:t>
      </w:r>
      <w:r w:rsidR="00FF696F" w:rsidRPr="00372F89">
        <w:t xml:space="preserve"> </w:t>
      </w:r>
      <w:r w:rsidRPr="00372F89">
        <w:t>пенсионерам</w:t>
      </w:r>
      <w:r w:rsidR="00FF696F" w:rsidRPr="00372F89">
        <w:t xml:space="preserve"> </w:t>
      </w:r>
      <w:r w:rsidRPr="00372F89">
        <w:t>наконец-то</w:t>
      </w:r>
      <w:r w:rsidR="00FF696F" w:rsidRPr="00372F89">
        <w:t xml:space="preserve"> </w:t>
      </w:r>
      <w:r w:rsidRPr="00372F89">
        <w:t>дадут</w:t>
      </w:r>
      <w:r w:rsidR="00FF696F" w:rsidRPr="00372F89">
        <w:t xml:space="preserve"> </w:t>
      </w:r>
      <w:r w:rsidRPr="00372F89">
        <w:t>бонус</w:t>
      </w:r>
      <w:bookmarkEnd w:id="93"/>
    </w:p>
    <w:p w14:paraId="32495F82" w14:textId="77777777" w:rsidR="00F13F9A" w:rsidRPr="00372F89" w:rsidRDefault="00F13F9A" w:rsidP="00C662D2">
      <w:pPr>
        <w:pStyle w:val="3"/>
      </w:pPr>
      <w:bookmarkStart w:id="94" w:name="_Toc165963681"/>
      <w:r w:rsidRPr="00372F89">
        <w:t>Наконец-то</w:t>
      </w:r>
      <w:r w:rsidR="00FF696F" w:rsidRPr="00372F89">
        <w:t xml:space="preserve"> </w:t>
      </w:r>
      <w:r w:rsidRPr="00372F89">
        <w:t>позитивная</w:t>
      </w:r>
      <w:r w:rsidR="00FF696F" w:rsidRPr="00372F89">
        <w:t xml:space="preserve"> </w:t>
      </w:r>
      <w:r w:rsidRPr="00372F89">
        <w:t>новость</w:t>
      </w:r>
      <w:r w:rsidR="00FF696F" w:rsidRPr="00372F89">
        <w:t xml:space="preserve"> </w:t>
      </w:r>
      <w:r w:rsidRPr="00372F89">
        <w:t>для</w:t>
      </w:r>
      <w:r w:rsidR="00FF696F" w:rsidRPr="00372F89">
        <w:t xml:space="preserve"> </w:t>
      </w:r>
      <w:r w:rsidRPr="00372F89">
        <w:t>работающих</w:t>
      </w:r>
      <w:r w:rsidR="00FF696F" w:rsidRPr="00372F89">
        <w:t xml:space="preserve"> </w:t>
      </w:r>
      <w:r w:rsidRPr="00372F89">
        <w:t>пенсионеров.</w:t>
      </w:r>
      <w:r w:rsidR="00FF696F" w:rsidRPr="00372F89">
        <w:t xml:space="preserve"> </w:t>
      </w:r>
      <w:r w:rsidRPr="00372F89">
        <w:t>Вице-премьер</w:t>
      </w:r>
      <w:r w:rsidR="00FF696F" w:rsidRPr="00372F89">
        <w:t xml:space="preserve"> </w:t>
      </w:r>
      <w:r w:rsidRPr="00372F89">
        <w:t>правительства</w:t>
      </w:r>
      <w:r w:rsidR="00FF696F" w:rsidRPr="00372F89">
        <w:t xml:space="preserve"> </w:t>
      </w:r>
      <w:r w:rsidRPr="00372F89">
        <w:t>России</w:t>
      </w:r>
      <w:r w:rsidR="00FF696F" w:rsidRPr="00372F89">
        <w:t xml:space="preserve"> </w:t>
      </w:r>
      <w:r w:rsidRPr="00372F89">
        <w:t>Татьяна</w:t>
      </w:r>
      <w:r w:rsidR="00FF696F" w:rsidRPr="00372F89">
        <w:t xml:space="preserve"> </w:t>
      </w:r>
      <w:r w:rsidRPr="00372F89">
        <w:t>Голикова</w:t>
      </w:r>
      <w:r w:rsidR="00FF696F" w:rsidRPr="00372F89">
        <w:t xml:space="preserve"> </w:t>
      </w:r>
      <w:r w:rsidRPr="00372F89">
        <w:t>приняла</w:t>
      </w:r>
      <w:r w:rsidR="00FF696F" w:rsidRPr="00372F89">
        <w:t xml:space="preserve"> </w:t>
      </w:r>
      <w:r w:rsidRPr="00372F89">
        <w:t>участие</w:t>
      </w:r>
      <w:r w:rsidR="00FF696F" w:rsidRPr="00372F89">
        <w:t xml:space="preserve"> </w:t>
      </w:r>
      <w:r w:rsidRPr="00372F89">
        <w:t>в</w:t>
      </w:r>
      <w:r w:rsidR="00FF696F" w:rsidRPr="00372F89">
        <w:t xml:space="preserve"> </w:t>
      </w:r>
      <w:r w:rsidRPr="00372F89">
        <w:t>съезде</w:t>
      </w:r>
      <w:r w:rsidR="00FF696F" w:rsidRPr="00372F89">
        <w:t xml:space="preserve"> </w:t>
      </w:r>
      <w:r w:rsidRPr="00372F89">
        <w:t>Российского</w:t>
      </w:r>
      <w:r w:rsidR="00FF696F" w:rsidRPr="00372F89">
        <w:t xml:space="preserve"> </w:t>
      </w:r>
      <w:r w:rsidRPr="00372F89">
        <w:t>союза</w:t>
      </w:r>
      <w:r w:rsidR="00FF696F" w:rsidRPr="00372F89">
        <w:t xml:space="preserve"> </w:t>
      </w:r>
      <w:r w:rsidRPr="00372F89">
        <w:t>промышленников</w:t>
      </w:r>
      <w:r w:rsidR="00FF696F" w:rsidRPr="00372F89">
        <w:t xml:space="preserve"> </w:t>
      </w:r>
      <w:r w:rsidRPr="00372F89">
        <w:t>и</w:t>
      </w:r>
      <w:r w:rsidR="00FF696F" w:rsidRPr="00372F89">
        <w:t xml:space="preserve"> </w:t>
      </w:r>
      <w:r w:rsidRPr="00372F89">
        <w:t>предпринимателей,</w:t>
      </w:r>
      <w:r w:rsidR="00FF696F" w:rsidRPr="00372F89">
        <w:t xml:space="preserve"> </w:t>
      </w:r>
      <w:r w:rsidRPr="00372F89">
        <w:t>где</w:t>
      </w:r>
      <w:r w:rsidR="00FF696F" w:rsidRPr="00372F89">
        <w:t xml:space="preserve"> </w:t>
      </w:r>
      <w:r w:rsidRPr="00372F89">
        <w:t>рассказала</w:t>
      </w:r>
      <w:r w:rsidR="00FF696F" w:rsidRPr="00372F89">
        <w:t xml:space="preserve"> </w:t>
      </w:r>
      <w:r w:rsidRPr="00372F89">
        <w:t>о</w:t>
      </w:r>
      <w:r w:rsidR="00FF696F" w:rsidRPr="00372F89">
        <w:t xml:space="preserve"> </w:t>
      </w:r>
      <w:r w:rsidRPr="00372F89">
        <w:t>том,</w:t>
      </w:r>
      <w:r w:rsidR="00FF696F" w:rsidRPr="00372F89">
        <w:t xml:space="preserve"> </w:t>
      </w:r>
      <w:r w:rsidRPr="00372F89">
        <w:t>что</w:t>
      </w:r>
      <w:r w:rsidR="00FF696F" w:rsidRPr="00372F89">
        <w:t xml:space="preserve"> </w:t>
      </w:r>
      <w:r w:rsidRPr="00372F89">
        <w:t>ждет</w:t>
      </w:r>
      <w:r w:rsidR="00FF696F" w:rsidRPr="00372F89">
        <w:t xml:space="preserve"> </w:t>
      </w:r>
      <w:r w:rsidRPr="00372F89">
        <w:t>пенсионеров,</w:t>
      </w:r>
      <w:r w:rsidR="00FF696F" w:rsidRPr="00372F89">
        <w:t xml:space="preserve"> </w:t>
      </w:r>
      <w:r w:rsidRPr="00372F89">
        <w:t>которые</w:t>
      </w:r>
      <w:r w:rsidR="00FF696F" w:rsidRPr="00372F89">
        <w:t xml:space="preserve"> </w:t>
      </w:r>
      <w:r w:rsidRPr="00372F89">
        <w:t>продолжают</w:t>
      </w:r>
      <w:r w:rsidR="00FF696F" w:rsidRPr="00372F89">
        <w:t xml:space="preserve"> </w:t>
      </w:r>
      <w:r w:rsidRPr="00372F89">
        <w:t>свою</w:t>
      </w:r>
      <w:r w:rsidR="00FF696F" w:rsidRPr="00372F89">
        <w:t xml:space="preserve"> </w:t>
      </w:r>
      <w:r w:rsidRPr="00372F89">
        <w:t>трудовую</w:t>
      </w:r>
      <w:r w:rsidR="00FF696F" w:rsidRPr="00372F89">
        <w:t xml:space="preserve"> </w:t>
      </w:r>
      <w:r w:rsidRPr="00372F89">
        <w:t>деятельность</w:t>
      </w:r>
      <w:r w:rsidR="00FF696F" w:rsidRPr="00372F89">
        <w:t xml:space="preserve"> </w:t>
      </w:r>
      <w:r w:rsidRPr="00372F89">
        <w:t>после</w:t>
      </w:r>
      <w:r w:rsidR="00FF696F" w:rsidRPr="00372F89">
        <w:t xml:space="preserve"> </w:t>
      </w:r>
      <w:r w:rsidRPr="00372F89">
        <w:t>достижения</w:t>
      </w:r>
      <w:r w:rsidR="00FF696F" w:rsidRPr="00372F89">
        <w:t xml:space="preserve"> </w:t>
      </w:r>
      <w:r w:rsidRPr="00372F89">
        <w:t>возраста</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заслуженный</w:t>
      </w:r>
      <w:r w:rsidR="00FF696F" w:rsidRPr="00372F89">
        <w:t xml:space="preserve"> </w:t>
      </w:r>
      <w:r w:rsidRPr="00372F89">
        <w:t>отдых,</w:t>
      </w:r>
      <w:r w:rsidR="00FF696F" w:rsidRPr="00372F89">
        <w:t xml:space="preserve"> </w:t>
      </w:r>
      <w:r w:rsidRPr="00372F89">
        <w:t>пишет</w:t>
      </w:r>
      <w:r w:rsidR="00FF696F" w:rsidRPr="00372F89">
        <w:t xml:space="preserve"> </w:t>
      </w:r>
      <w:r w:rsidRPr="00372F89">
        <w:t>Pеnsnеws.ru.</w:t>
      </w:r>
      <w:bookmarkEnd w:id="94"/>
    </w:p>
    <w:p w14:paraId="43E1D2AC" w14:textId="77777777" w:rsidR="00F13F9A" w:rsidRPr="00372F89" w:rsidRDefault="00F13F9A" w:rsidP="00F13F9A">
      <w:r w:rsidRPr="00372F89">
        <w:t>В</w:t>
      </w:r>
      <w:r w:rsidR="00FF696F" w:rsidRPr="00372F89">
        <w:t xml:space="preserve"> </w:t>
      </w:r>
      <w:r w:rsidRPr="00372F89">
        <w:t>частности,</w:t>
      </w:r>
      <w:r w:rsidR="00FF696F" w:rsidRPr="00372F89">
        <w:t xml:space="preserve"> </w:t>
      </w:r>
      <w:r w:rsidRPr="00372F89">
        <w:t>Татьяна</w:t>
      </w:r>
      <w:r w:rsidR="00FF696F" w:rsidRPr="00372F89">
        <w:t xml:space="preserve"> </w:t>
      </w:r>
      <w:r w:rsidRPr="00372F89">
        <w:t>Голикова</w:t>
      </w:r>
      <w:r w:rsidR="00FF696F" w:rsidRPr="00372F89">
        <w:t xml:space="preserve"> </w:t>
      </w:r>
      <w:r w:rsidRPr="00372F89">
        <w:t>отметила,</w:t>
      </w:r>
      <w:r w:rsidR="00FF696F" w:rsidRPr="00372F89">
        <w:t xml:space="preserve"> </w:t>
      </w:r>
      <w:r w:rsidRPr="00372F89">
        <w:t>что</w:t>
      </w:r>
      <w:r w:rsidR="00FF696F" w:rsidRPr="00372F89">
        <w:t xml:space="preserve"> </w:t>
      </w:r>
      <w:r w:rsidRPr="00372F89">
        <w:t>около</w:t>
      </w:r>
      <w:r w:rsidR="00FF696F" w:rsidRPr="00372F89">
        <w:t xml:space="preserve"> </w:t>
      </w:r>
      <w:r w:rsidRPr="00372F89">
        <w:t>60</w:t>
      </w:r>
      <w:r w:rsidR="00FF696F" w:rsidRPr="00372F89">
        <w:t xml:space="preserve"> </w:t>
      </w:r>
      <w:r w:rsidRPr="00372F89">
        <w:t>процентов</w:t>
      </w:r>
      <w:r w:rsidR="00FF696F" w:rsidRPr="00372F89">
        <w:t xml:space="preserve"> </w:t>
      </w:r>
      <w:r w:rsidRPr="00372F89">
        <w:t>россиян</w:t>
      </w:r>
      <w:r w:rsidR="00FF696F" w:rsidRPr="00372F89">
        <w:t xml:space="preserve"> </w:t>
      </w:r>
      <w:r w:rsidRPr="00372F89">
        <w:t>пенсионного</w:t>
      </w:r>
      <w:r w:rsidR="00FF696F" w:rsidRPr="00372F89">
        <w:t xml:space="preserve"> </w:t>
      </w:r>
      <w:r w:rsidRPr="00372F89">
        <w:t>возраста</w:t>
      </w:r>
      <w:r w:rsidR="00FF696F" w:rsidRPr="00372F89">
        <w:t xml:space="preserve"> </w:t>
      </w:r>
      <w:r w:rsidRPr="00372F89">
        <w:t>продолжают</w:t>
      </w:r>
      <w:r w:rsidR="00FF696F" w:rsidRPr="00372F89">
        <w:t xml:space="preserve"> </w:t>
      </w:r>
      <w:r w:rsidRPr="00372F89">
        <w:t>работать.</w:t>
      </w:r>
      <w:r w:rsidR="00FF696F" w:rsidRPr="00372F89">
        <w:t xml:space="preserve"> </w:t>
      </w:r>
      <w:r w:rsidRPr="00372F89">
        <w:t>Чтобы</w:t>
      </w:r>
      <w:r w:rsidR="00FF696F" w:rsidRPr="00372F89">
        <w:t xml:space="preserve"> </w:t>
      </w:r>
      <w:r w:rsidRPr="00372F89">
        <w:t>увеличить</w:t>
      </w:r>
      <w:r w:rsidR="00FF696F" w:rsidRPr="00372F89">
        <w:t xml:space="preserve"> </w:t>
      </w:r>
      <w:r w:rsidRPr="00372F89">
        <w:t>их</w:t>
      </w:r>
      <w:r w:rsidR="00FF696F" w:rsidRPr="00372F89">
        <w:t xml:space="preserve"> </w:t>
      </w:r>
      <w:r w:rsidRPr="00372F89">
        <w:t>долю</w:t>
      </w:r>
      <w:r w:rsidR="00FF696F" w:rsidRPr="00372F89">
        <w:t xml:space="preserve"> </w:t>
      </w:r>
      <w:r w:rsidRPr="00372F89">
        <w:t>среди</w:t>
      </w:r>
      <w:r w:rsidR="00FF696F" w:rsidRPr="00372F89">
        <w:t xml:space="preserve"> </w:t>
      </w:r>
      <w:r w:rsidRPr="00372F89">
        <w:t>занятых</w:t>
      </w:r>
      <w:r w:rsidR="00FF696F" w:rsidRPr="00372F89">
        <w:t xml:space="preserve"> </w:t>
      </w:r>
      <w:r w:rsidRPr="00372F89">
        <w:t>граждан,</w:t>
      </w:r>
      <w:r w:rsidR="00FF696F" w:rsidRPr="00372F89">
        <w:t xml:space="preserve"> </w:t>
      </w:r>
      <w:r w:rsidRPr="00372F89">
        <w:t>она</w:t>
      </w:r>
      <w:r w:rsidR="00FF696F" w:rsidRPr="00372F89">
        <w:t xml:space="preserve"> </w:t>
      </w:r>
      <w:r w:rsidRPr="00372F89">
        <w:t>пообещала</w:t>
      </w:r>
      <w:r w:rsidR="00FF696F" w:rsidRPr="00372F89">
        <w:t xml:space="preserve"> </w:t>
      </w:r>
      <w:r w:rsidRPr="00372F89">
        <w:t>организовать</w:t>
      </w:r>
      <w:r w:rsidR="00FF696F" w:rsidRPr="00372F89">
        <w:t xml:space="preserve"> </w:t>
      </w:r>
      <w:r w:rsidRPr="00372F89">
        <w:t>их</w:t>
      </w:r>
      <w:r w:rsidR="00FF696F" w:rsidRPr="00372F89">
        <w:t xml:space="preserve"> </w:t>
      </w:r>
      <w:r w:rsidRPr="00372F89">
        <w:t>обучение.</w:t>
      </w:r>
    </w:p>
    <w:p w14:paraId="495BDF29" w14:textId="77777777" w:rsidR="00F13F9A" w:rsidRPr="00372F89" w:rsidRDefault="00F13F9A" w:rsidP="00F13F9A">
      <w:r w:rsidRPr="00372F89">
        <w:t>Татьяна</w:t>
      </w:r>
      <w:r w:rsidR="00FF696F" w:rsidRPr="00372F89">
        <w:t xml:space="preserve"> </w:t>
      </w:r>
      <w:r w:rsidRPr="00372F89">
        <w:t>Голикова:</w:t>
      </w:r>
    </w:p>
    <w:p w14:paraId="648CF718" w14:textId="77777777" w:rsidR="00F13F9A" w:rsidRPr="00372F89" w:rsidRDefault="00D055BC" w:rsidP="00F13F9A">
      <w:r w:rsidRPr="00372F89">
        <w:t>«</w:t>
      </w:r>
      <w:r w:rsidR="00F13F9A" w:rsidRPr="00372F89">
        <w:t>Для</w:t>
      </w:r>
      <w:r w:rsidR="00FF696F" w:rsidRPr="00372F89">
        <w:t xml:space="preserve"> </w:t>
      </w:r>
      <w:r w:rsidR="00F13F9A" w:rsidRPr="00372F89">
        <w:t>более</w:t>
      </w:r>
      <w:r w:rsidR="00FF696F" w:rsidRPr="00372F89">
        <w:t xml:space="preserve"> </w:t>
      </w:r>
      <w:r w:rsidR="00F13F9A" w:rsidRPr="00372F89">
        <w:t>эффективного</w:t>
      </w:r>
      <w:r w:rsidR="00FF696F" w:rsidRPr="00372F89">
        <w:t xml:space="preserve"> </w:t>
      </w:r>
      <w:r w:rsidR="00F13F9A" w:rsidRPr="00372F89">
        <w:t>использования</w:t>
      </w:r>
      <w:r w:rsidR="00FF696F" w:rsidRPr="00372F89">
        <w:t xml:space="preserve"> </w:t>
      </w:r>
      <w:r w:rsidR="00F13F9A" w:rsidRPr="00372F89">
        <w:t>потенциала</w:t>
      </w:r>
      <w:r w:rsidR="00FF696F" w:rsidRPr="00372F89">
        <w:t xml:space="preserve"> </w:t>
      </w:r>
      <w:r w:rsidR="00F13F9A" w:rsidRPr="00372F89">
        <w:t>этой</w:t>
      </w:r>
      <w:r w:rsidR="00FF696F" w:rsidRPr="00372F89">
        <w:t xml:space="preserve"> </w:t>
      </w:r>
      <w:r w:rsidR="00F13F9A" w:rsidRPr="00372F89">
        <w:t>возрастной</w:t>
      </w:r>
      <w:r w:rsidR="00FF696F" w:rsidRPr="00372F89">
        <w:t xml:space="preserve"> </w:t>
      </w:r>
      <w:r w:rsidR="00F13F9A" w:rsidRPr="00372F89">
        <w:t>группы</w:t>
      </w:r>
      <w:r w:rsidR="00FF696F" w:rsidRPr="00372F89">
        <w:t xml:space="preserve"> </w:t>
      </w:r>
      <w:r w:rsidR="00F13F9A" w:rsidRPr="00372F89">
        <w:t>нам</w:t>
      </w:r>
      <w:r w:rsidR="00FF696F" w:rsidRPr="00372F89">
        <w:t xml:space="preserve"> </w:t>
      </w:r>
      <w:r w:rsidR="00F13F9A" w:rsidRPr="00372F89">
        <w:t>важна</w:t>
      </w:r>
      <w:r w:rsidR="00FF696F" w:rsidRPr="00372F89">
        <w:t xml:space="preserve"> </w:t>
      </w:r>
      <w:r w:rsidR="00F13F9A" w:rsidRPr="00372F89">
        <w:t>система</w:t>
      </w:r>
      <w:r w:rsidR="00FF696F" w:rsidRPr="00372F89">
        <w:t xml:space="preserve"> </w:t>
      </w:r>
      <w:r w:rsidR="00F13F9A" w:rsidRPr="00372F89">
        <w:t>обучения</w:t>
      </w:r>
      <w:r w:rsidR="00FF696F" w:rsidRPr="00372F89">
        <w:t xml:space="preserve"> </w:t>
      </w:r>
      <w:r w:rsidR="00F13F9A" w:rsidRPr="00372F89">
        <w:t>на</w:t>
      </w:r>
      <w:r w:rsidR="00FF696F" w:rsidRPr="00372F89">
        <w:t xml:space="preserve"> </w:t>
      </w:r>
      <w:r w:rsidR="00F13F9A" w:rsidRPr="00372F89">
        <w:t>протяжении</w:t>
      </w:r>
      <w:r w:rsidR="00FF696F" w:rsidRPr="00372F89">
        <w:t xml:space="preserve"> </w:t>
      </w:r>
      <w:r w:rsidR="00F13F9A" w:rsidRPr="00372F89">
        <w:t>всей</w:t>
      </w:r>
      <w:r w:rsidR="00FF696F" w:rsidRPr="00372F89">
        <w:t xml:space="preserve"> </w:t>
      </w:r>
      <w:r w:rsidR="00F13F9A" w:rsidRPr="00372F89">
        <w:t>трудовой</w:t>
      </w:r>
      <w:r w:rsidR="00FF696F" w:rsidRPr="00372F89">
        <w:t xml:space="preserve"> </w:t>
      </w:r>
      <w:r w:rsidR="00F13F9A" w:rsidRPr="00372F89">
        <w:t>жизни</w:t>
      </w:r>
      <w:r w:rsidRPr="00372F89">
        <w:t>»</w:t>
      </w:r>
      <w:r w:rsidR="00F13F9A" w:rsidRPr="00372F89">
        <w:t>.</w:t>
      </w:r>
    </w:p>
    <w:p w14:paraId="0EF02D56" w14:textId="77777777" w:rsidR="00F13F9A" w:rsidRPr="00372F89" w:rsidRDefault="00F13F9A" w:rsidP="00F13F9A">
      <w:r w:rsidRPr="00372F89">
        <w:t>Это,</w:t>
      </w:r>
      <w:r w:rsidR="00FF696F" w:rsidRPr="00372F89">
        <w:t xml:space="preserve"> </w:t>
      </w:r>
      <w:r w:rsidRPr="00372F89">
        <w:t>конечно,</w:t>
      </w:r>
      <w:r w:rsidR="00FF696F" w:rsidRPr="00372F89">
        <w:t xml:space="preserve"> </w:t>
      </w:r>
      <w:r w:rsidRPr="00372F89">
        <w:t>все</w:t>
      </w:r>
      <w:r w:rsidR="00FF696F" w:rsidRPr="00372F89">
        <w:t xml:space="preserve"> </w:t>
      </w:r>
      <w:r w:rsidRPr="00372F89">
        <w:t>замечательно.</w:t>
      </w:r>
      <w:r w:rsidR="00FF696F" w:rsidRPr="00372F89">
        <w:t xml:space="preserve"> </w:t>
      </w:r>
      <w:r w:rsidRPr="00372F89">
        <w:t>Но</w:t>
      </w:r>
      <w:r w:rsidR="00FF696F" w:rsidRPr="00372F89">
        <w:t xml:space="preserve"> </w:t>
      </w:r>
      <w:r w:rsidRPr="00372F89">
        <w:t>в</w:t>
      </w:r>
      <w:r w:rsidR="00FF696F" w:rsidRPr="00372F89">
        <w:t xml:space="preserve"> </w:t>
      </w:r>
      <w:r w:rsidRPr="00372F89">
        <w:t>этой</w:t>
      </w:r>
      <w:r w:rsidR="00FF696F" w:rsidRPr="00372F89">
        <w:t xml:space="preserve"> </w:t>
      </w:r>
      <w:r w:rsidRPr="00372F89">
        <w:t>позиции</w:t>
      </w:r>
      <w:r w:rsidR="00FF696F" w:rsidRPr="00372F89">
        <w:t xml:space="preserve"> </w:t>
      </w:r>
      <w:r w:rsidRPr="00372F89">
        <w:t>есть</w:t>
      </w:r>
      <w:r w:rsidR="00FF696F" w:rsidRPr="00372F89">
        <w:t xml:space="preserve"> </w:t>
      </w:r>
      <w:r w:rsidRPr="00372F89">
        <w:t>нечто</w:t>
      </w:r>
      <w:r w:rsidR="00FF696F" w:rsidRPr="00372F89">
        <w:t xml:space="preserve"> </w:t>
      </w:r>
      <w:r w:rsidRPr="00372F89">
        <w:t>странное</w:t>
      </w:r>
      <w:r w:rsidR="00FF696F" w:rsidRPr="00372F89">
        <w:t xml:space="preserve"> </w:t>
      </w:r>
      <w:r w:rsidRPr="00372F89">
        <w:t>и</w:t>
      </w:r>
      <w:r w:rsidR="00FF696F" w:rsidRPr="00372F89">
        <w:t xml:space="preserve"> </w:t>
      </w:r>
      <w:r w:rsidRPr="00372F89">
        <w:t>однобокое.</w:t>
      </w:r>
    </w:p>
    <w:p w14:paraId="2F07F903" w14:textId="77777777" w:rsidR="00F13F9A" w:rsidRPr="00372F89" w:rsidRDefault="00F13F9A" w:rsidP="00F13F9A">
      <w:r w:rsidRPr="00372F89">
        <w:t>Так,</w:t>
      </w:r>
      <w:r w:rsidR="00FF696F" w:rsidRPr="00372F89">
        <w:t xml:space="preserve"> </w:t>
      </w:r>
      <w:r w:rsidRPr="00372F89">
        <w:t>из</w:t>
      </w:r>
      <w:r w:rsidR="00FF696F" w:rsidRPr="00372F89">
        <w:t xml:space="preserve"> </w:t>
      </w:r>
      <w:r w:rsidRPr="00372F89">
        <w:t>слов</w:t>
      </w:r>
      <w:r w:rsidR="00FF696F" w:rsidRPr="00372F89">
        <w:t xml:space="preserve"> </w:t>
      </w:r>
      <w:r w:rsidRPr="00372F89">
        <w:t>Голиковой</w:t>
      </w:r>
      <w:r w:rsidR="00FF696F" w:rsidRPr="00372F89">
        <w:t xml:space="preserve"> </w:t>
      </w:r>
      <w:r w:rsidRPr="00372F89">
        <w:t>следует,</w:t>
      </w:r>
      <w:r w:rsidR="00FF696F" w:rsidRPr="00372F89">
        <w:t xml:space="preserve"> </w:t>
      </w:r>
      <w:r w:rsidRPr="00372F89">
        <w:t>что</w:t>
      </w:r>
      <w:r w:rsidR="00FF696F" w:rsidRPr="00372F89">
        <w:t xml:space="preserve"> </w:t>
      </w:r>
      <w:r w:rsidRPr="00372F89">
        <w:t>власти</w:t>
      </w:r>
      <w:r w:rsidR="00FF696F" w:rsidRPr="00372F89">
        <w:t xml:space="preserve"> </w:t>
      </w:r>
      <w:r w:rsidRPr="00372F89">
        <w:t>признают</w:t>
      </w:r>
      <w:r w:rsidR="00FF696F" w:rsidRPr="00372F89">
        <w:t xml:space="preserve"> </w:t>
      </w:r>
      <w:r w:rsidRPr="00372F89">
        <w:t>факт</w:t>
      </w:r>
      <w:r w:rsidR="00FF696F" w:rsidRPr="00372F89">
        <w:t xml:space="preserve"> </w:t>
      </w:r>
      <w:r w:rsidRPr="00372F89">
        <w:t>возвращения</w:t>
      </w:r>
      <w:r w:rsidR="00FF696F" w:rsidRPr="00372F89">
        <w:t xml:space="preserve"> </w:t>
      </w:r>
      <w:r w:rsidRPr="00372F89">
        <w:t>пенсионеров</w:t>
      </w:r>
      <w:r w:rsidR="00FF696F" w:rsidRPr="00372F89">
        <w:t xml:space="preserve"> </w:t>
      </w:r>
      <w:r w:rsidRPr="00372F89">
        <w:t>на</w:t>
      </w:r>
      <w:r w:rsidR="00FF696F" w:rsidRPr="00372F89">
        <w:t xml:space="preserve"> </w:t>
      </w:r>
      <w:r w:rsidRPr="00372F89">
        <w:t>работу</w:t>
      </w:r>
      <w:r w:rsidR="00FF696F" w:rsidRPr="00372F89">
        <w:t xml:space="preserve"> </w:t>
      </w:r>
      <w:r w:rsidRPr="00372F89">
        <w:t>и</w:t>
      </w:r>
      <w:r w:rsidR="00FF696F" w:rsidRPr="00372F89">
        <w:t xml:space="preserve"> </w:t>
      </w:r>
      <w:r w:rsidRPr="00372F89">
        <w:t>преподносят</w:t>
      </w:r>
      <w:r w:rsidR="00FF696F" w:rsidRPr="00372F89">
        <w:t xml:space="preserve"> </w:t>
      </w:r>
      <w:r w:rsidRPr="00372F89">
        <w:t>это</w:t>
      </w:r>
      <w:r w:rsidR="00FF696F" w:rsidRPr="00372F89">
        <w:t xml:space="preserve"> </w:t>
      </w:r>
      <w:r w:rsidRPr="00372F89">
        <w:t>исключительно</w:t>
      </w:r>
      <w:r w:rsidR="00FF696F" w:rsidRPr="00372F89">
        <w:t xml:space="preserve"> </w:t>
      </w:r>
      <w:r w:rsidRPr="00372F89">
        <w:t>в</w:t>
      </w:r>
      <w:r w:rsidR="00FF696F" w:rsidRPr="00372F89">
        <w:t xml:space="preserve"> </w:t>
      </w:r>
      <w:r w:rsidRPr="00372F89">
        <w:t>позитивном</w:t>
      </w:r>
      <w:r w:rsidR="00FF696F" w:rsidRPr="00372F89">
        <w:t xml:space="preserve"> </w:t>
      </w:r>
      <w:r w:rsidRPr="00372F89">
        <w:t>ключе.</w:t>
      </w:r>
      <w:r w:rsidR="00FF696F" w:rsidRPr="00372F89">
        <w:t xml:space="preserve"> </w:t>
      </w:r>
      <w:r w:rsidRPr="00372F89">
        <w:t>Но</w:t>
      </w:r>
      <w:r w:rsidR="00FF696F" w:rsidRPr="00372F89">
        <w:t xml:space="preserve"> </w:t>
      </w:r>
      <w:r w:rsidRPr="00372F89">
        <w:t>если</w:t>
      </w:r>
      <w:r w:rsidR="00FF696F" w:rsidRPr="00372F89">
        <w:t xml:space="preserve"> </w:t>
      </w:r>
      <w:r w:rsidRPr="00372F89">
        <w:t>бы</w:t>
      </w:r>
      <w:r w:rsidR="00FF696F" w:rsidRPr="00372F89">
        <w:t xml:space="preserve"> </w:t>
      </w:r>
      <w:r w:rsidRPr="00372F89">
        <w:t>они</w:t>
      </w:r>
      <w:r w:rsidR="00FF696F" w:rsidRPr="00372F89">
        <w:t xml:space="preserve"> </w:t>
      </w:r>
      <w:r w:rsidRPr="00372F89">
        <w:t>посмотрели</w:t>
      </w:r>
      <w:r w:rsidR="00FF696F" w:rsidRPr="00372F89">
        <w:t xml:space="preserve"> </w:t>
      </w:r>
      <w:r w:rsidRPr="00372F89">
        <w:t>глубже,</w:t>
      </w:r>
      <w:r w:rsidR="00FF696F" w:rsidRPr="00372F89">
        <w:t xml:space="preserve"> </w:t>
      </w:r>
      <w:r w:rsidRPr="00372F89">
        <w:t>то</w:t>
      </w:r>
      <w:r w:rsidR="00FF696F" w:rsidRPr="00372F89">
        <w:t xml:space="preserve"> </w:t>
      </w:r>
      <w:r w:rsidRPr="00372F89">
        <w:t>увидели</w:t>
      </w:r>
      <w:r w:rsidR="00FF696F" w:rsidRPr="00372F89">
        <w:t xml:space="preserve"> </w:t>
      </w:r>
      <w:r w:rsidRPr="00372F89">
        <w:t>бы,</w:t>
      </w:r>
      <w:r w:rsidR="00FF696F" w:rsidRPr="00372F89">
        <w:t xml:space="preserve"> </w:t>
      </w:r>
      <w:r w:rsidRPr="00372F89">
        <w:t>что</w:t>
      </w:r>
      <w:r w:rsidR="00FF696F" w:rsidRPr="00372F89">
        <w:t xml:space="preserve"> </w:t>
      </w:r>
      <w:r w:rsidRPr="00372F89">
        <w:t>более</w:t>
      </w:r>
      <w:r w:rsidR="00FF696F" w:rsidRPr="00372F89">
        <w:t xml:space="preserve"> </w:t>
      </w:r>
      <w:r w:rsidRPr="00372F89">
        <w:t>половины</w:t>
      </w:r>
      <w:r w:rsidR="00FF696F" w:rsidRPr="00372F89">
        <w:t xml:space="preserve"> </w:t>
      </w:r>
      <w:r w:rsidRPr="00372F89">
        <w:t>из</w:t>
      </w:r>
      <w:r w:rsidR="00FF696F" w:rsidRPr="00372F89">
        <w:t xml:space="preserve"> </w:t>
      </w:r>
      <w:r w:rsidRPr="00372F89">
        <w:t>этих</w:t>
      </w:r>
      <w:r w:rsidR="00FF696F" w:rsidRPr="00372F89">
        <w:t xml:space="preserve"> </w:t>
      </w:r>
      <w:r w:rsidRPr="00372F89">
        <w:t>пенсионеров</w:t>
      </w:r>
      <w:r w:rsidR="00FF696F" w:rsidRPr="00372F89">
        <w:t xml:space="preserve"> </w:t>
      </w:r>
      <w:r w:rsidRPr="00372F89">
        <w:t>возвращаются</w:t>
      </w:r>
      <w:r w:rsidR="00FF696F" w:rsidRPr="00372F89">
        <w:t xml:space="preserve"> </w:t>
      </w:r>
      <w:r w:rsidRPr="00372F89">
        <w:t>на</w:t>
      </w:r>
      <w:r w:rsidR="00FF696F" w:rsidRPr="00372F89">
        <w:t xml:space="preserve"> </w:t>
      </w:r>
      <w:r w:rsidRPr="00372F89">
        <w:t>работу</w:t>
      </w:r>
      <w:r w:rsidR="00FF696F" w:rsidRPr="00372F89">
        <w:t xml:space="preserve"> </w:t>
      </w:r>
      <w:r w:rsidRPr="00372F89">
        <w:t>из-за</w:t>
      </w:r>
      <w:r w:rsidR="00FF696F" w:rsidRPr="00372F89">
        <w:t xml:space="preserve"> </w:t>
      </w:r>
      <w:r w:rsidRPr="00372F89">
        <w:t>невозможности</w:t>
      </w:r>
      <w:r w:rsidR="00FF696F" w:rsidRPr="00372F89">
        <w:t xml:space="preserve"> </w:t>
      </w:r>
      <w:r w:rsidRPr="00372F89">
        <w:t>прожить</w:t>
      </w:r>
      <w:r w:rsidR="00FF696F" w:rsidRPr="00372F89">
        <w:t xml:space="preserve"> </w:t>
      </w:r>
      <w:r w:rsidRPr="00372F89">
        <w:t>на</w:t>
      </w:r>
      <w:r w:rsidR="00FF696F" w:rsidRPr="00372F89">
        <w:t xml:space="preserve"> </w:t>
      </w:r>
      <w:r w:rsidRPr="00372F89">
        <w:t>мизерную</w:t>
      </w:r>
      <w:r w:rsidR="00FF696F" w:rsidRPr="00372F89">
        <w:t xml:space="preserve"> </w:t>
      </w:r>
      <w:r w:rsidRPr="00372F89">
        <w:t>пенсию.</w:t>
      </w:r>
      <w:r w:rsidR="00FF696F" w:rsidRPr="00372F89">
        <w:t xml:space="preserve"> </w:t>
      </w:r>
      <w:r w:rsidRPr="00372F89">
        <w:t>Которая,</w:t>
      </w:r>
      <w:r w:rsidR="00FF696F" w:rsidRPr="00372F89">
        <w:t xml:space="preserve"> </w:t>
      </w:r>
      <w:r w:rsidRPr="00372F89">
        <w:t>к</w:t>
      </w:r>
      <w:r w:rsidR="00FF696F" w:rsidRPr="00372F89">
        <w:t xml:space="preserve"> </w:t>
      </w:r>
      <w:r w:rsidRPr="00372F89">
        <w:t>тому</w:t>
      </w:r>
      <w:r w:rsidR="00FF696F" w:rsidRPr="00372F89">
        <w:t xml:space="preserve"> </w:t>
      </w:r>
      <w:r w:rsidRPr="00372F89">
        <w:t>же,</w:t>
      </w:r>
      <w:r w:rsidR="00FF696F" w:rsidRPr="00372F89">
        <w:t xml:space="preserve"> </w:t>
      </w:r>
      <w:r w:rsidRPr="00372F89">
        <w:t>не</w:t>
      </w:r>
      <w:r w:rsidR="00FF696F" w:rsidRPr="00372F89">
        <w:t xml:space="preserve"> </w:t>
      </w:r>
      <w:r w:rsidRPr="00372F89">
        <w:t>индексируется.</w:t>
      </w:r>
    </w:p>
    <w:p w14:paraId="5FE8A77A" w14:textId="77777777" w:rsidR="00F13F9A" w:rsidRPr="00372F89" w:rsidRDefault="00F13F9A" w:rsidP="00F13F9A">
      <w:r w:rsidRPr="00372F89">
        <w:t>В</w:t>
      </w:r>
      <w:r w:rsidR="00FF696F" w:rsidRPr="00372F89">
        <w:t xml:space="preserve"> </w:t>
      </w:r>
      <w:r w:rsidRPr="00372F89">
        <w:t>этом</w:t>
      </w:r>
      <w:r w:rsidR="00FF696F" w:rsidRPr="00372F89">
        <w:t xml:space="preserve"> </w:t>
      </w:r>
      <w:r w:rsidRPr="00372F89">
        <w:t>случае</w:t>
      </w:r>
      <w:r w:rsidR="00FF696F" w:rsidRPr="00372F89">
        <w:t xml:space="preserve"> </w:t>
      </w:r>
      <w:r w:rsidRPr="00372F89">
        <w:t>было</w:t>
      </w:r>
      <w:r w:rsidR="00FF696F" w:rsidRPr="00372F89">
        <w:t xml:space="preserve"> </w:t>
      </w:r>
      <w:r w:rsidRPr="00372F89">
        <w:t>бы</w:t>
      </w:r>
      <w:r w:rsidR="00FF696F" w:rsidRPr="00372F89">
        <w:t xml:space="preserve"> </w:t>
      </w:r>
      <w:r w:rsidRPr="00372F89">
        <w:t>стыдно</w:t>
      </w:r>
      <w:r w:rsidR="00FF696F" w:rsidRPr="00372F89">
        <w:t xml:space="preserve"> </w:t>
      </w:r>
      <w:r w:rsidRPr="00372F89">
        <w:t>за</w:t>
      </w:r>
      <w:r w:rsidR="00FF696F" w:rsidRPr="00372F89">
        <w:t xml:space="preserve"> </w:t>
      </w:r>
      <w:r w:rsidRPr="00372F89">
        <w:t>вернувшихся</w:t>
      </w:r>
      <w:r w:rsidR="00FF696F" w:rsidRPr="00372F89">
        <w:t xml:space="preserve"> </w:t>
      </w:r>
      <w:r w:rsidRPr="00372F89">
        <w:t>60</w:t>
      </w:r>
      <w:r w:rsidR="00FF696F" w:rsidRPr="00372F89">
        <w:t xml:space="preserve"> </w:t>
      </w:r>
      <w:r w:rsidRPr="00372F89">
        <w:t>процентов,</w:t>
      </w:r>
      <w:r w:rsidR="00FF696F" w:rsidRPr="00372F89">
        <w:t xml:space="preserve"> </w:t>
      </w:r>
      <w:r w:rsidRPr="00372F89">
        <w:t>и</w:t>
      </w:r>
      <w:r w:rsidR="00FF696F" w:rsidRPr="00372F89">
        <w:t xml:space="preserve"> </w:t>
      </w:r>
      <w:r w:rsidRPr="00372F89">
        <w:t>это</w:t>
      </w:r>
      <w:r w:rsidR="00FF696F" w:rsidRPr="00372F89">
        <w:t xml:space="preserve"> </w:t>
      </w:r>
      <w:r w:rsidRPr="00372F89">
        <w:t>не</w:t>
      </w:r>
      <w:r w:rsidR="00FF696F" w:rsidRPr="00372F89">
        <w:t xml:space="preserve"> </w:t>
      </w:r>
      <w:r w:rsidRPr="00372F89">
        <w:t>добавило</w:t>
      </w:r>
      <w:r w:rsidR="00FF696F" w:rsidRPr="00372F89">
        <w:t xml:space="preserve"> </w:t>
      </w:r>
      <w:r w:rsidRPr="00372F89">
        <w:t>бы</w:t>
      </w:r>
      <w:r w:rsidR="00FF696F" w:rsidRPr="00372F89">
        <w:t xml:space="preserve"> </w:t>
      </w:r>
      <w:r w:rsidRPr="00372F89">
        <w:t>плюсов</w:t>
      </w:r>
      <w:r w:rsidR="00FF696F" w:rsidRPr="00372F89">
        <w:t xml:space="preserve"> </w:t>
      </w:r>
      <w:r w:rsidRPr="00372F89">
        <w:t>в</w:t>
      </w:r>
      <w:r w:rsidR="00FF696F" w:rsidRPr="00372F89">
        <w:t xml:space="preserve"> </w:t>
      </w:r>
      <w:r w:rsidRPr="00372F89">
        <w:t>карму</w:t>
      </w:r>
      <w:r w:rsidR="00FF696F" w:rsidRPr="00372F89">
        <w:t xml:space="preserve"> </w:t>
      </w:r>
      <w:r w:rsidRPr="00372F89">
        <w:t>властей.</w:t>
      </w:r>
    </w:p>
    <w:p w14:paraId="7B6DE6C8" w14:textId="77777777" w:rsidR="00F13F9A" w:rsidRPr="00372F89" w:rsidRDefault="00000000" w:rsidP="00F13F9A">
      <w:hyperlink r:id="rId40" w:history="1">
        <w:r w:rsidR="00F13F9A" w:rsidRPr="00372F89">
          <w:rPr>
            <w:rStyle w:val="a3"/>
          </w:rPr>
          <w:t>https://pensnews.ru/article/11778</w:t>
        </w:r>
      </w:hyperlink>
      <w:r w:rsidR="00FF696F" w:rsidRPr="00372F89">
        <w:t xml:space="preserve"> </w:t>
      </w:r>
    </w:p>
    <w:p w14:paraId="423B8356" w14:textId="77777777" w:rsidR="004645AB" w:rsidRPr="00372F89" w:rsidRDefault="004645AB" w:rsidP="004645AB">
      <w:pPr>
        <w:pStyle w:val="2"/>
      </w:pPr>
      <w:bookmarkStart w:id="95" w:name="_Toc165963682"/>
      <w:r w:rsidRPr="00372F89">
        <w:t>АиФ,</w:t>
      </w:r>
      <w:r w:rsidR="00FF696F" w:rsidRPr="00372F89">
        <w:t xml:space="preserve"> </w:t>
      </w:r>
      <w:r w:rsidRPr="00372F89">
        <w:t>07.05.2024,</w:t>
      </w:r>
      <w:r w:rsidR="00FF696F" w:rsidRPr="00372F89">
        <w:t xml:space="preserve"> </w:t>
      </w:r>
      <w:r w:rsidRPr="00372F89">
        <w:t>Элина</w:t>
      </w:r>
      <w:r w:rsidR="00FF696F" w:rsidRPr="00372F89">
        <w:t xml:space="preserve"> </w:t>
      </w:r>
      <w:r w:rsidRPr="00372F89">
        <w:t>СУГАРОВА,</w:t>
      </w:r>
      <w:r w:rsidR="00FF696F" w:rsidRPr="00372F89">
        <w:t xml:space="preserve"> </w:t>
      </w:r>
      <w:r w:rsidRPr="00372F89">
        <w:t>Кому</w:t>
      </w:r>
      <w:r w:rsidR="00FF696F" w:rsidRPr="00372F89">
        <w:t xml:space="preserve"> </w:t>
      </w:r>
      <w:r w:rsidRPr="00372F89">
        <w:t>льготы?</w:t>
      </w:r>
      <w:r w:rsidR="00FF696F" w:rsidRPr="00372F89">
        <w:t xml:space="preserve"> </w:t>
      </w:r>
      <w:r w:rsidRPr="00372F89">
        <w:t>Когда</w:t>
      </w:r>
      <w:r w:rsidR="00FF696F" w:rsidRPr="00372F89">
        <w:t xml:space="preserve"> </w:t>
      </w:r>
      <w:r w:rsidRPr="00372F89">
        <w:t>получают</w:t>
      </w:r>
      <w:r w:rsidR="00FF696F" w:rsidRPr="00372F89">
        <w:t xml:space="preserve"> </w:t>
      </w:r>
      <w:r w:rsidRPr="00372F89">
        <w:t>статус</w:t>
      </w:r>
      <w:r w:rsidR="00FF696F" w:rsidRPr="00372F89">
        <w:t xml:space="preserve"> </w:t>
      </w:r>
      <w:proofErr w:type="spellStart"/>
      <w:r w:rsidRPr="00372F89">
        <w:t>предпенсионера</w:t>
      </w:r>
      <w:proofErr w:type="spellEnd"/>
      <w:r w:rsidR="00FF696F" w:rsidRPr="00372F89">
        <w:t xml:space="preserve"> </w:t>
      </w:r>
      <w:r w:rsidRPr="00372F89">
        <w:t>люди</w:t>
      </w:r>
      <w:r w:rsidR="00FF696F" w:rsidRPr="00372F89">
        <w:t xml:space="preserve"> </w:t>
      </w:r>
      <w:r w:rsidRPr="00372F89">
        <w:t>разных</w:t>
      </w:r>
      <w:r w:rsidR="00FF696F" w:rsidRPr="00372F89">
        <w:t xml:space="preserve"> </w:t>
      </w:r>
      <w:r w:rsidRPr="00372F89">
        <w:t>профессий</w:t>
      </w:r>
      <w:bookmarkEnd w:id="95"/>
    </w:p>
    <w:p w14:paraId="002A5DAD" w14:textId="77777777" w:rsidR="004645AB" w:rsidRPr="00372F89" w:rsidRDefault="004645AB" w:rsidP="00C662D2">
      <w:pPr>
        <w:pStyle w:val="3"/>
      </w:pPr>
      <w:bookmarkStart w:id="96" w:name="_Toc165963683"/>
      <w:r w:rsidRPr="00372F89">
        <w:t>Термин</w:t>
      </w:r>
      <w:r w:rsidR="00FF696F" w:rsidRPr="00372F89">
        <w:t xml:space="preserve"> </w:t>
      </w:r>
      <w:r w:rsidR="00D055BC" w:rsidRPr="00372F89">
        <w:t>«</w:t>
      </w:r>
      <w:proofErr w:type="spellStart"/>
      <w:r w:rsidRPr="00372F89">
        <w:t>предпенсионер</w:t>
      </w:r>
      <w:proofErr w:type="spellEnd"/>
      <w:r w:rsidR="00D055BC" w:rsidRPr="00372F89">
        <w:t>»</w:t>
      </w:r>
      <w:r w:rsidR="00FF696F" w:rsidRPr="00372F89">
        <w:t xml:space="preserve"> </w:t>
      </w:r>
      <w:r w:rsidRPr="00372F89">
        <w:t>стал</w:t>
      </w:r>
      <w:r w:rsidR="00FF696F" w:rsidRPr="00372F89">
        <w:t xml:space="preserve"> </w:t>
      </w:r>
      <w:r w:rsidRPr="00372F89">
        <w:t>активно</w:t>
      </w:r>
      <w:r w:rsidR="00FF696F" w:rsidRPr="00372F89">
        <w:t xml:space="preserve"> </w:t>
      </w:r>
      <w:r w:rsidRPr="00372F89">
        <w:t>использоваться</w:t>
      </w:r>
      <w:r w:rsidR="00FF696F" w:rsidRPr="00372F89">
        <w:t xml:space="preserve"> </w:t>
      </w:r>
      <w:r w:rsidRPr="00372F89">
        <w:t>в</w:t>
      </w:r>
      <w:r w:rsidR="00FF696F" w:rsidRPr="00372F89">
        <w:t xml:space="preserve"> </w:t>
      </w:r>
      <w:r w:rsidRPr="00372F89">
        <w:t>2018</w:t>
      </w:r>
      <w:r w:rsidR="00FF696F" w:rsidRPr="00372F89">
        <w:t xml:space="preserve"> </w:t>
      </w:r>
      <w:r w:rsidRPr="00372F89">
        <w:t>году,</w:t>
      </w:r>
      <w:r w:rsidR="00FF696F" w:rsidRPr="00372F89">
        <w:t xml:space="preserve"> </w:t>
      </w:r>
      <w:r w:rsidRPr="00372F89">
        <w:t>когда</w:t>
      </w:r>
      <w:r w:rsidR="00FF696F" w:rsidRPr="00372F89">
        <w:t xml:space="preserve"> </w:t>
      </w:r>
      <w:r w:rsidRPr="00372F89">
        <w:t>принималось</w:t>
      </w:r>
      <w:r w:rsidR="00FF696F" w:rsidRPr="00372F89">
        <w:t xml:space="preserve"> </w:t>
      </w:r>
      <w:r w:rsidRPr="00372F89">
        <w:t>решение</w:t>
      </w:r>
      <w:r w:rsidR="00FF696F" w:rsidRPr="00372F89">
        <w:t xml:space="preserve"> </w:t>
      </w:r>
      <w:r w:rsidRPr="00372F89">
        <w:t>о</w:t>
      </w:r>
      <w:r w:rsidR="00FF696F" w:rsidRPr="00372F89">
        <w:t xml:space="preserve"> </w:t>
      </w:r>
      <w:r w:rsidRPr="00372F89">
        <w:t>корректировке</w:t>
      </w:r>
      <w:r w:rsidR="00FF696F" w:rsidRPr="00372F89">
        <w:t xml:space="preserve"> </w:t>
      </w:r>
      <w:r w:rsidRPr="00372F89">
        <w:t>возраста</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рассказал</w:t>
      </w:r>
      <w:r w:rsidR="00FF696F" w:rsidRPr="00372F89">
        <w:t xml:space="preserve"> </w:t>
      </w:r>
      <w:r w:rsidRPr="00372F89">
        <w:t>aif.ru</w:t>
      </w:r>
      <w:r w:rsidR="00FF696F" w:rsidRPr="00372F89">
        <w:t xml:space="preserve"> </w:t>
      </w:r>
      <w:r w:rsidRPr="00372F89">
        <w:t>доцент</w:t>
      </w:r>
      <w:r w:rsidR="00FF696F" w:rsidRPr="00372F89">
        <w:t xml:space="preserve"> </w:t>
      </w:r>
      <w:r w:rsidRPr="00372F89">
        <w:t>кафедры</w:t>
      </w:r>
      <w:r w:rsidR="00FF696F" w:rsidRPr="00372F89">
        <w:t xml:space="preserve"> </w:t>
      </w:r>
      <w:r w:rsidRPr="00372F89">
        <w:t>общественных</w:t>
      </w:r>
      <w:r w:rsidR="00FF696F" w:rsidRPr="00372F89">
        <w:t xml:space="preserve"> </w:t>
      </w:r>
      <w:r w:rsidRPr="00372F89">
        <w:t>финансов</w:t>
      </w:r>
      <w:r w:rsidR="00FF696F" w:rsidRPr="00372F89">
        <w:t xml:space="preserve"> </w:t>
      </w:r>
      <w:r w:rsidRPr="00372F89">
        <w:t>Финансового</w:t>
      </w:r>
      <w:r w:rsidR="00FF696F" w:rsidRPr="00372F89">
        <w:t xml:space="preserve"> </w:t>
      </w:r>
      <w:r w:rsidRPr="00372F89">
        <w:t>университета</w:t>
      </w:r>
      <w:r w:rsidR="00FF696F" w:rsidRPr="00372F89">
        <w:t xml:space="preserve"> </w:t>
      </w:r>
      <w:r w:rsidRPr="00372F89">
        <w:t>при</w:t>
      </w:r>
      <w:r w:rsidR="00FF696F" w:rsidRPr="00372F89">
        <w:t xml:space="preserve"> </w:t>
      </w:r>
      <w:r w:rsidRPr="00372F89">
        <w:t>Правительстве</w:t>
      </w:r>
      <w:r w:rsidR="00FF696F" w:rsidRPr="00372F89">
        <w:t xml:space="preserve"> </w:t>
      </w:r>
      <w:r w:rsidRPr="00372F89">
        <w:t>РФ</w:t>
      </w:r>
      <w:r w:rsidR="00FF696F" w:rsidRPr="00372F89">
        <w:t xml:space="preserve"> </w:t>
      </w:r>
      <w:r w:rsidRPr="00372F89">
        <w:t>Игорь</w:t>
      </w:r>
      <w:r w:rsidR="00FF696F" w:rsidRPr="00372F89">
        <w:t xml:space="preserve"> </w:t>
      </w:r>
      <w:proofErr w:type="spellStart"/>
      <w:r w:rsidRPr="00372F89">
        <w:t>Балынин</w:t>
      </w:r>
      <w:proofErr w:type="spellEnd"/>
      <w:r w:rsidRPr="00372F89">
        <w:t>.</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возраст</w:t>
      </w:r>
      <w:r w:rsidR="00FF696F" w:rsidRPr="00372F89">
        <w:t xml:space="preserve"> </w:t>
      </w:r>
      <w:r w:rsidRPr="00372F89">
        <w:t>присвоения</w:t>
      </w:r>
      <w:r w:rsidR="00FF696F" w:rsidRPr="00372F89">
        <w:t xml:space="preserve"> </w:t>
      </w:r>
      <w:r w:rsidRPr="00372F89">
        <w:t>этого</w:t>
      </w:r>
      <w:r w:rsidR="00FF696F" w:rsidRPr="00372F89">
        <w:t xml:space="preserve"> </w:t>
      </w:r>
      <w:r w:rsidRPr="00372F89">
        <w:t>статуса</w:t>
      </w:r>
      <w:r w:rsidR="00FF696F" w:rsidRPr="00372F89">
        <w:t xml:space="preserve"> </w:t>
      </w:r>
      <w:r w:rsidRPr="00372F89">
        <w:t>может</w:t>
      </w:r>
      <w:r w:rsidR="00FF696F" w:rsidRPr="00372F89">
        <w:t xml:space="preserve"> </w:t>
      </w:r>
      <w:r w:rsidRPr="00372F89">
        <w:t>отличаться</w:t>
      </w:r>
      <w:r w:rsidR="00FF696F" w:rsidRPr="00372F89">
        <w:t xml:space="preserve"> </w:t>
      </w:r>
      <w:r w:rsidRPr="00372F89">
        <w:t>в</w:t>
      </w:r>
      <w:r w:rsidR="00FF696F" w:rsidRPr="00372F89">
        <w:t xml:space="preserve"> </w:t>
      </w:r>
      <w:r w:rsidRPr="00372F89">
        <w:t>зависимости</w:t>
      </w:r>
      <w:r w:rsidR="00FF696F" w:rsidRPr="00372F89">
        <w:t xml:space="preserve"> </w:t>
      </w:r>
      <w:r w:rsidRPr="00372F89">
        <w:t>от</w:t>
      </w:r>
      <w:r w:rsidR="00FF696F" w:rsidRPr="00372F89">
        <w:t xml:space="preserve"> </w:t>
      </w:r>
      <w:r w:rsidRPr="00372F89">
        <w:t>некоторых</w:t>
      </w:r>
      <w:r w:rsidR="00FF696F" w:rsidRPr="00372F89">
        <w:t xml:space="preserve"> </w:t>
      </w:r>
      <w:r w:rsidRPr="00372F89">
        <w:t>условий.</w:t>
      </w:r>
      <w:bookmarkEnd w:id="96"/>
    </w:p>
    <w:p w14:paraId="74586ABF" w14:textId="77777777" w:rsidR="004645AB" w:rsidRPr="00372F89" w:rsidRDefault="00D055BC" w:rsidP="004645AB">
      <w:r w:rsidRPr="00372F89">
        <w:t>«</w:t>
      </w:r>
      <w:proofErr w:type="spellStart"/>
      <w:r w:rsidR="004645AB" w:rsidRPr="00372F89">
        <w:t>Предпенсионерами</w:t>
      </w:r>
      <w:proofErr w:type="spellEnd"/>
      <w:r w:rsidR="00FF696F" w:rsidRPr="00372F89">
        <w:t xml:space="preserve"> </w:t>
      </w:r>
      <w:r w:rsidR="004645AB" w:rsidRPr="00372F89">
        <w:t>стали</w:t>
      </w:r>
      <w:r w:rsidR="00FF696F" w:rsidRPr="00372F89">
        <w:t xml:space="preserve"> </w:t>
      </w:r>
      <w:r w:rsidR="004645AB" w:rsidRPr="00372F89">
        <w:t>называть</w:t>
      </w:r>
      <w:r w:rsidR="00FF696F" w:rsidRPr="00372F89">
        <w:t xml:space="preserve"> </w:t>
      </w:r>
      <w:r w:rsidR="004645AB" w:rsidRPr="00372F89">
        <w:t>тех</w:t>
      </w:r>
      <w:r w:rsidR="00FF696F" w:rsidRPr="00372F89">
        <w:t xml:space="preserve"> </w:t>
      </w:r>
      <w:r w:rsidR="004645AB" w:rsidRPr="00372F89">
        <w:t>граждан,</w:t>
      </w:r>
      <w:r w:rsidR="00FF696F" w:rsidRPr="00372F89">
        <w:t xml:space="preserve"> </w:t>
      </w:r>
      <w:r w:rsidR="004645AB" w:rsidRPr="00372F89">
        <w:t>которым</w:t>
      </w:r>
      <w:r w:rsidR="00FF696F" w:rsidRPr="00372F89">
        <w:t xml:space="preserve"> </w:t>
      </w:r>
      <w:r w:rsidR="004645AB" w:rsidRPr="00372F89">
        <w:t>вскоре</w:t>
      </w:r>
      <w:r w:rsidR="00FF696F" w:rsidRPr="00372F89">
        <w:t xml:space="preserve"> </w:t>
      </w:r>
      <w:r w:rsidR="004645AB" w:rsidRPr="00372F89">
        <w:t>предстоит</w:t>
      </w:r>
      <w:r w:rsidR="00FF696F" w:rsidRPr="00372F89">
        <w:t xml:space="preserve"> </w:t>
      </w:r>
      <w:r w:rsidR="004645AB" w:rsidRPr="00372F89">
        <w:t>выйти</w:t>
      </w:r>
      <w:r w:rsidR="00FF696F" w:rsidRPr="00372F89">
        <w:t xml:space="preserve"> </w:t>
      </w:r>
      <w:r w:rsidR="004645AB" w:rsidRPr="00372F89">
        <w:t>на</w:t>
      </w:r>
      <w:r w:rsidR="00FF696F" w:rsidRPr="00372F89">
        <w:t xml:space="preserve"> </w:t>
      </w:r>
      <w:r w:rsidR="004645AB" w:rsidRPr="00372F89">
        <w:t>пенсию:</w:t>
      </w:r>
      <w:r w:rsidR="00FF696F" w:rsidRPr="00372F89">
        <w:t xml:space="preserve"> </w:t>
      </w:r>
      <w:r w:rsidR="004645AB" w:rsidRPr="00372F89">
        <w:t>за</w:t>
      </w:r>
      <w:r w:rsidR="00FF696F" w:rsidRPr="00372F89">
        <w:t xml:space="preserve"> </w:t>
      </w:r>
      <w:r w:rsidR="004645AB" w:rsidRPr="00372F89">
        <w:t>пять</w:t>
      </w:r>
      <w:r w:rsidR="00FF696F" w:rsidRPr="00372F89">
        <w:t xml:space="preserve"> </w:t>
      </w:r>
      <w:r w:rsidR="004645AB" w:rsidRPr="00372F89">
        <w:t>лет</w:t>
      </w:r>
      <w:r w:rsidR="00FF696F" w:rsidRPr="00372F89">
        <w:t xml:space="preserve"> </w:t>
      </w:r>
      <w:r w:rsidR="004645AB" w:rsidRPr="00372F89">
        <w:t>до</w:t>
      </w:r>
      <w:r w:rsidR="00FF696F" w:rsidRPr="00372F89">
        <w:t xml:space="preserve"> </w:t>
      </w:r>
      <w:r w:rsidR="004645AB" w:rsidRPr="00372F89">
        <w:t>установленного</w:t>
      </w:r>
      <w:r w:rsidR="00FF696F" w:rsidRPr="00372F89">
        <w:t xml:space="preserve"> </w:t>
      </w:r>
      <w:r w:rsidR="004645AB" w:rsidRPr="00372F89">
        <w:t>пенсионного</w:t>
      </w:r>
      <w:r w:rsidR="00FF696F" w:rsidRPr="00372F89">
        <w:t xml:space="preserve"> </w:t>
      </w:r>
      <w:r w:rsidR="004645AB" w:rsidRPr="00372F89">
        <w:t>возраста.</w:t>
      </w:r>
      <w:r w:rsidR="00FF696F" w:rsidRPr="00372F89">
        <w:t xml:space="preserve"> </w:t>
      </w:r>
      <w:r w:rsidR="004645AB" w:rsidRPr="00372F89">
        <w:t>Здесь</w:t>
      </w:r>
      <w:r w:rsidR="00FF696F" w:rsidRPr="00372F89">
        <w:t xml:space="preserve"> </w:t>
      </w:r>
      <w:r w:rsidR="004645AB" w:rsidRPr="00372F89">
        <w:t>важно</w:t>
      </w:r>
      <w:r w:rsidR="00FF696F" w:rsidRPr="00372F89">
        <w:t xml:space="preserve"> </w:t>
      </w:r>
      <w:r w:rsidR="004645AB" w:rsidRPr="00372F89">
        <w:t>иметь</w:t>
      </w:r>
      <w:r w:rsidR="00FF696F" w:rsidRPr="00372F89">
        <w:t xml:space="preserve"> </w:t>
      </w:r>
      <w:r w:rsidR="004645AB" w:rsidRPr="00372F89">
        <w:t>в</w:t>
      </w:r>
      <w:r w:rsidR="00FF696F" w:rsidRPr="00372F89">
        <w:t xml:space="preserve"> </w:t>
      </w:r>
      <w:r w:rsidR="004645AB" w:rsidRPr="00372F89">
        <w:t>виду,</w:t>
      </w:r>
      <w:r w:rsidR="00FF696F" w:rsidRPr="00372F89">
        <w:t xml:space="preserve"> </w:t>
      </w:r>
      <w:r w:rsidR="004645AB" w:rsidRPr="00372F89">
        <w:t>что</w:t>
      </w:r>
      <w:r w:rsidR="00FF696F" w:rsidRPr="00372F89">
        <w:t xml:space="preserve"> </w:t>
      </w:r>
      <w:r w:rsidR="004645AB" w:rsidRPr="00372F89">
        <w:t>пенсионный</w:t>
      </w:r>
      <w:r w:rsidR="00FF696F" w:rsidRPr="00372F89">
        <w:t xml:space="preserve"> </w:t>
      </w:r>
      <w:r w:rsidR="004645AB" w:rsidRPr="00372F89">
        <w:t>возраст</w:t>
      </w:r>
      <w:r w:rsidR="00FF696F" w:rsidRPr="00372F89">
        <w:t xml:space="preserve"> </w:t>
      </w:r>
      <w:r w:rsidR="004645AB" w:rsidRPr="00372F89">
        <w:t>у</w:t>
      </w:r>
      <w:r w:rsidR="00FF696F" w:rsidRPr="00372F89">
        <w:t xml:space="preserve"> </w:t>
      </w:r>
      <w:r w:rsidR="004645AB" w:rsidRPr="00372F89">
        <w:t>граждан</w:t>
      </w:r>
      <w:r w:rsidR="00FF696F" w:rsidRPr="00372F89">
        <w:t xml:space="preserve"> </w:t>
      </w:r>
      <w:r w:rsidR="004645AB" w:rsidRPr="00372F89">
        <w:t>варьируется,</w:t>
      </w:r>
      <w:r w:rsidR="00FF696F" w:rsidRPr="00372F89">
        <w:t xml:space="preserve"> </w:t>
      </w:r>
      <w:r w:rsidR="004645AB" w:rsidRPr="00372F89">
        <w:t>исходя</w:t>
      </w:r>
      <w:r w:rsidR="00FF696F" w:rsidRPr="00372F89">
        <w:t xml:space="preserve"> </w:t>
      </w:r>
      <w:r w:rsidR="004645AB" w:rsidRPr="00372F89">
        <w:t>из</w:t>
      </w:r>
      <w:r w:rsidR="00FF696F" w:rsidRPr="00372F89">
        <w:t xml:space="preserve"> </w:t>
      </w:r>
      <w:r w:rsidR="004645AB" w:rsidRPr="00372F89">
        <w:t>их</w:t>
      </w:r>
      <w:r w:rsidR="00FF696F" w:rsidRPr="00372F89">
        <w:t xml:space="preserve"> </w:t>
      </w:r>
      <w:r w:rsidR="004645AB" w:rsidRPr="00372F89">
        <w:t>профессиональной</w:t>
      </w:r>
      <w:r w:rsidR="00FF696F" w:rsidRPr="00372F89">
        <w:t xml:space="preserve"> </w:t>
      </w:r>
      <w:r w:rsidR="004645AB" w:rsidRPr="00372F89">
        <w:t>деятельности,</w:t>
      </w:r>
      <w:r w:rsidR="00FF696F" w:rsidRPr="00372F89">
        <w:t xml:space="preserve"> </w:t>
      </w:r>
      <w:r w:rsidR="004645AB" w:rsidRPr="00372F89">
        <w:t>территориального</w:t>
      </w:r>
      <w:r w:rsidR="00FF696F" w:rsidRPr="00372F89">
        <w:t xml:space="preserve"> </w:t>
      </w:r>
      <w:r w:rsidR="004645AB" w:rsidRPr="00372F89">
        <w:t>расположения</w:t>
      </w:r>
      <w:r w:rsidR="00FF696F" w:rsidRPr="00372F89">
        <w:t xml:space="preserve"> </w:t>
      </w:r>
      <w:r w:rsidR="004645AB" w:rsidRPr="00372F89">
        <w:t>работы</w:t>
      </w:r>
      <w:r w:rsidR="00FF696F" w:rsidRPr="00372F89">
        <w:t xml:space="preserve"> </w:t>
      </w:r>
      <w:r w:rsidR="004645AB" w:rsidRPr="00372F89">
        <w:t>и</w:t>
      </w:r>
      <w:r w:rsidR="00FF696F" w:rsidRPr="00372F89">
        <w:t xml:space="preserve"> </w:t>
      </w:r>
      <w:r w:rsidR="004645AB" w:rsidRPr="00372F89">
        <w:t>места</w:t>
      </w:r>
      <w:r w:rsidR="00FF696F" w:rsidRPr="00372F89">
        <w:t xml:space="preserve"> </w:t>
      </w:r>
      <w:r w:rsidR="004645AB" w:rsidRPr="00372F89">
        <w:t>постоянной</w:t>
      </w:r>
      <w:r w:rsidR="00FF696F" w:rsidRPr="00372F89">
        <w:t xml:space="preserve"> </w:t>
      </w:r>
      <w:r w:rsidR="004645AB" w:rsidRPr="00372F89">
        <w:t>регистрации.</w:t>
      </w:r>
      <w:r w:rsidR="00FF696F" w:rsidRPr="00372F89">
        <w:t xml:space="preserve"> </w:t>
      </w:r>
      <w:r w:rsidR="004645AB" w:rsidRPr="00372F89">
        <w:t>Говоря</w:t>
      </w:r>
      <w:r w:rsidR="00FF696F" w:rsidRPr="00372F89">
        <w:t xml:space="preserve"> </w:t>
      </w:r>
      <w:r w:rsidR="004645AB" w:rsidRPr="00372F89">
        <w:t>о</w:t>
      </w:r>
      <w:r w:rsidR="00FF696F" w:rsidRPr="00372F89">
        <w:t xml:space="preserve"> </w:t>
      </w:r>
      <w:r w:rsidR="004645AB" w:rsidRPr="00372F89">
        <w:t>втором</w:t>
      </w:r>
      <w:r w:rsidR="00FF696F" w:rsidRPr="00372F89">
        <w:t xml:space="preserve"> </w:t>
      </w:r>
      <w:r w:rsidR="004645AB" w:rsidRPr="00372F89">
        <w:t>и</w:t>
      </w:r>
      <w:r w:rsidR="00FF696F" w:rsidRPr="00372F89">
        <w:t xml:space="preserve"> </w:t>
      </w:r>
      <w:r w:rsidR="004645AB" w:rsidRPr="00372F89">
        <w:t>третьем</w:t>
      </w:r>
      <w:r w:rsidR="00FF696F" w:rsidRPr="00372F89">
        <w:t xml:space="preserve"> </w:t>
      </w:r>
      <w:r w:rsidR="004645AB" w:rsidRPr="00372F89">
        <w:t>случаях,</w:t>
      </w:r>
      <w:r w:rsidR="00FF696F" w:rsidRPr="00372F89">
        <w:t xml:space="preserve"> </w:t>
      </w:r>
      <w:r w:rsidR="004645AB" w:rsidRPr="00372F89">
        <w:t>имею</w:t>
      </w:r>
      <w:r w:rsidR="00FF696F" w:rsidRPr="00372F89">
        <w:t xml:space="preserve"> </w:t>
      </w:r>
      <w:r w:rsidR="004645AB" w:rsidRPr="00372F89">
        <w:t>в</w:t>
      </w:r>
      <w:r w:rsidR="00FF696F" w:rsidRPr="00372F89">
        <w:t xml:space="preserve"> </w:t>
      </w:r>
      <w:r w:rsidR="004645AB" w:rsidRPr="00372F89">
        <w:t>виду</w:t>
      </w:r>
      <w:r w:rsidR="00FF696F" w:rsidRPr="00372F89">
        <w:t xml:space="preserve"> </w:t>
      </w:r>
      <w:r w:rsidR="004645AB" w:rsidRPr="00372F89">
        <w:t>льготы,</w:t>
      </w:r>
      <w:r w:rsidR="00FF696F" w:rsidRPr="00372F89">
        <w:t xml:space="preserve"> </w:t>
      </w:r>
      <w:r w:rsidR="004645AB" w:rsidRPr="00372F89">
        <w:t>предоставляемые</w:t>
      </w:r>
      <w:r w:rsidR="00FF696F" w:rsidRPr="00372F89">
        <w:t xml:space="preserve"> </w:t>
      </w:r>
      <w:r w:rsidR="004645AB" w:rsidRPr="00372F89">
        <w:t>жителям</w:t>
      </w:r>
      <w:r w:rsidR="00FF696F" w:rsidRPr="00372F89">
        <w:t xml:space="preserve"> </w:t>
      </w:r>
      <w:r w:rsidR="004645AB" w:rsidRPr="00372F89">
        <w:t>регионов</w:t>
      </w:r>
      <w:r w:rsidR="00FF696F" w:rsidRPr="00372F89">
        <w:t xml:space="preserve"> </w:t>
      </w:r>
      <w:r w:rsidR="004645AB" w:rsidRPr="00372F89">
        <w:t>Крайнего</w:t>
      </w:r>
      <w:r w:rsidR="00FF696F" w:rsidRPr="00372F89">
        <w:t xml:space="preserve"> </w:t>
      </w:r>
      <w:r w:rsidR="004645AB" w:rsidRPr="00372F89">
        <w:t>Севера</w:t>
      </w:r>
      <w:r w:rsidR="00FF696F" w:rsidRPr="00372F89">
        <w:t xml:space="preserve"> </w:t>
      </w:r>
      <w:r w:rsidR="004645AB" w:rsidRPr="00372F89">
        <w:t>и</w:t>
      </w:r>
      <w:r w:rsidR="00FF696F" w:rsidRPr="00372F89">
        <w:t xml:space="preserve"> </w:t>
      </w:r>
      <w:r w:rsidR="004645AB" w:rsidRPr="00372F89">
        <w:t>регионов,</w:t>
      </w:r>
      <w:r w:rsidR="00FF696F" w:rsidRPr="00372F89">
        <w:t xml:space="preserve"> </w:t>
      </w:r>
      <w:r w:rsidR="004645AB" w:rsidRPr="00372F89">
        <w:t>приравненных</w:t>
      </w:r>
      <w:r w:rsidR="00FF696F" w:rsidRPr="00372F89">
        <w:t xml:space="preserve"> </w:t>
      </w:r>
      <w:r w:rsidR="004645AB" w:rsidRPr="00372F89">
        <w:t>к</w:t>
      </w:r>
      <w:r w:rsidR="00FF696F" w:rsidRPr="00372F89">
        <w:t xml:space="preserve"> </w:t>
      </w:r>
      <w:r w:rsidR="004645AB" w:rsidRPr="00372F89">
        <w:t>ним</w:t>
      </w:r>
      <w:r w:rsidRPr="00372F89">
        <w:t>»</w:t>
      </w:r>
      <w:r w:rsidR="004645AB" w:rsidRPr="00372F89">
        <w:t>,</w:t>
      </w:r>
      <w:r w:rsidR="00FF696F" w:rsidRPr="00372F89">
        <w:t xml:space="preserve"> </w:t>
      </w:r>
      <w:r w:rsidR="004645AB" w:rsidRPr="00372F89">
        <w:t>-</w:t>
      </w:r>
      <w:r w:rsidR="00FF696F" w:rsidRPr="00372F89">
        <w:t xml:space="preserve"> </w:t>
      </w:r>
      <w:r w:rsidR="004645AB" w:rsidRPr="00372F89">
        <w:t>пояснил</w:t>
      </w:r>
      <w:r w:rsidR="00FF696F" w:rsidRPr="00372F89">
        <w:t xml:space="preserve"> </w:t>
      </w:r>
      <w:proofErr w:type="spellStart"/>
      <w:r w:rsidR="004645AB" w:rsidRPr="00372F89">
        <w:t>Балынин</w:t>
      </w:r>
      <w:proofErr w:type="spellEnd"/>
      <w:r w:rsidR="004645AB" w:rsidRPr="00372F89">
        <w:t>.</w:t>
      </w:r>
    </w:p>
    <w:p w14:paraId="7F04045D" w14:textId="77777777" w:rsidR="004645AB" w:rsidRPr="00372F89" w:rsidRDefault="004645AB" w:rsidP="004645AB">
      <w:r w:rsidRPr="00372F89">
        <w:t>Еще</w:t>
      </w:r>
      <w:r w:rsidR="00FF696F" w:rsidRPr="00372F89">
        <w:t xml:space="preserve"> </w:t>
      </w:r>
      <w:r w:rsidRPr="00372F89">
        <w:t>один</w:t>
      </w:r>
      <w:r w:rsidR="00FF696F" w:rsidRPr="00372F89">
        <w:t xml:space="preserve"> </w:t>
      </w:r>
      <w:r w:rsidRPr="00372F89">
        <w:t>нюанс</w:t>
      </w:r>
      <w:r w:rsidR="00FF696F" w:rsidRPr="00372F89">
        <w:t xml:space="preserve"> </w:t>
      </w:r>
      <w:r w:rsidRPr="00372F89">
        <w:t>связан</w:t>
      </w:r>
      <w:r w:rsidR="00FF696F" w:rsidRPr="00372F89">
        <w:t xml:space="preserve"> </w:t>
      </w:r>
      <w:r w:rsidRPr="00372F89">
        <w:t>с</w:t>
      </w:r>
      <w:r w:rsidR="00FF696F" w:rsidRPr="00372F89">
        <w:t xml:space="preserve"> </w:t>
      </w:r>
      <w:r w:rsidRPr="00372F89">
        <w:t>теми</w:t>
      </w:r>
      <w:r w:rsidR="00FF696F" w:rsidRPr="00372F89">
        <w:t xml:space="preserve"> </w:t>
      </w:r>
      <w:r w:rsidRPr="00372F89">
        <w:t>видами</w:t>
      </w:r>
      <w:r w:rsidR="00FF696F" w:rsidRPr="00372F89">
        <w:t xml:space="preserve"> </w:t>
      </w:r>
      <w:r w:rsidRPr="00372F89">
        <w:t>профессий,</w:t>
      </w:r>
      <w:r w:rsidR="00FF696F" w:rsidRPr="00372F89">
        <w:t xml:space="preserve"> </w:t>
      </w:r>
      <w:r w:rsidRPr="00372F89">
        <w:t>где</w:t>
      </w:r>
      <w:r w:rsidR="00FF696F" w:rsidRPr="00372F89">
        <w:t xml:space="preserve"> </w:t>
      </w:r>
      <w:r w:rsidRPr="00372F89">
        <w:t>возраст</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возникает</w:t>
      </w:r>
      <w:r w:rsidR="00FF696F" w:rsidRPr="00372F89">
        <w:t xml:space="preserve"> </w:t>
      </w:r>
      <w:r w:rsidRPr="00372F89">
        <w:t>после</w:t>
      </w:r>
      <w:r w:rsidR="00FF696F" w:rsidRPr="00372F89">
        <w:t xml:space="preserve"> </w:t>
      </w:r>
      <w:r w:rsidRPr="00372F89">
        <w:t>возникновения</w:t>
      </w:r>
      <w:r w:rsidR="00FF696F" w:rsidRPr="00372F89">
        <w:t xml:space="preserve"> </w:t>
      </w:r>
      <w:r w:rsidRPr="00372F89">
        <w:t>установленного</w:t>
      </w:r>
      <w:r w:rsidR="00FF696F" w:rsidRPr="00372F89">
        <w:t xml:space="preserve"> </w:t>
      </w:r>
      <w:r w:rsidRPr="00372F89">
        <w:t>периода</w:t>
      </w:r>
      <w:r w:rsidR="00FF696F" w:rsidRPr="00372F89">
        <w:t xml:space="preserve"> </w:t>
      </w:r>
      <w:r w:rsidRPr="00372F89">
        <w:t>профессионального</w:t>
      </w:r>
      <w:r w:rsidR="00FF696F" w:rsidRPr="00372F89">
        <w:t xml:space="preserve"> </w:t>
      </w:r>
      <w:r w:rsidRPr="00372F89">
        <w:t>стажа,</w:t>
      </w:r>
      <w:r w:rsidR="00FF696F" w:rsidRPr="00372F89">
        <w:t xml:space="preserve"> </w:t>
      </w:r>
      <w:r w:rsidRPr="00372F89">
        <w:t>уточнил</w:t>
      </w:r>
      <w:r w:rsidR="00FF696F" w:rsidRPr="00372F89">
        <w:t xml:space="preserve"> </w:t>
      </w:r>
      <w:r w:rsidRPr="00372F89">
        <w:t>эксперт.</w:t>
      </w:r>
      <w:r w:rsidR="00FF696F" w:rsidRPr="00372F89">
        <w:t xml:space="preserve"> </w:t>
      </w:r>
      <w:r w:rsidRPr="00372F89">
        <w:t>Так,</w:t>
      </w:r>
      <w:r w:rsidR="00FF696F" w:rsidRPr="00372F89">
        <w:t xml:space="preserve"> </w:t>
      </w:r>
      <w:r w:rsidRPr="00372F89">
        <w:t>например,</w:t>
      </w:r>
      <w:r w:rsidR="00FF696F" w:rsidRPr="00372F89">
        <w:t xml:space="preserve"> </w:t>
      </w:r>
      <w:r w:rsidRPr="00372F89">
        <w:t>учителям</w:t>
      </w:r>
      <w:r w:rsidR="00FF696F" w:rsidRPr="00372F89">
        <w:t xml:space="preserve"> </w:t>
      </w:r>
      <w:r w:rsidRPr="00372F89">
        <w:t>для</w:t>
      </w:r>
      <w:r w:rsidR="00FF696F" w:rsidRPr="00372F89">
        <w:t xml:space="preserve"> </w:t>
      </w:r>
      <w:r w:rsidRPr="00372F89">
        <w:t>назначения</w:t>
      </w:r>
      <w:r w:rsidR="00FF696F" w:rsidRPr="00372F89">
        <w:t xml:space="preserve"> </w:t>
      </w:r>
      <w:r w:rsidRPr="00372F89">
        <w:t>пенсии</w:t>
      </w:r>
      <w:r w:rsidR="00FF696F" w:rsidRPr="00372F89">
        <w:t xml:space="preserve"> </w:t>
      </w:r>
      <w:r w:rsidRPr="00372F89">
        <w:t>достаточно</w:t>
      </w:r>
      <w:r w:rsidR="00FF696F" w:rsidRPr="00372F89">
        <w:t xml:space="preserve"> </w:t>
      </w:r>
      <w:r w:rsidRPr="00372F89">
        <w:lastRenderedPageBreak/>
        <w:t>выработать</w:t>
      </w:r>
      <w:r w:rsidR="00FF696F" w:rsidRPr="00372F89">
        <w:t xml:space="preserve"> </w:t>
      </w:r>
      <w:r w:rsidRPr="00372F89">
        <w:t>профессиональный</w:t>
      </w:r>
      <w:r w:rsidR="00FF696F" w:rsidRPr="00372F89">
        <w:t xml:space="preserve"> </w:t>
      </w:r>
      <w:r w:rsidRPr="00372F89">
        <w:t>стаж,</w:t>
      </w:r>
      <w:r w:rsidR="00FF696F" w:rsidRPr="00372F89">
        <w:t xml:space="preserve"> </w:t>
      </w:r>
      <w:r w:rsidRPr="00372F89">
        <w:t>равный</w:t>
      </w:r>
      <w:r w:rsidR="00FF696F" w:rsidRPr="00372F89">
        <w:t xml:space="preserve"> </w:t>
      </w:r>
      <w:r w:rsidRPr="00372F89">
        <w:t>25</w:t>
      </w:r>
      <w:r w:rsidR="00FF696F" w:rsidRPr="00372F89">
        <w:t xml:space="preserve"> </w:t>
      </w:r>
      <w:r w:rsidRPr="00372F89">
        <w:t>годам.</w:t>
      </w:r>
      <w:r w:rsidR="00FF696F" w:rsidRPr="00372F89">
        <w:t xml:space="preserve"> </w:t>
      </w:r>
      <w:r w:rsidR="00D055BC" w:rsidRPr="00372F89">
        <w:t>«</w:t>
      </w:r>
      <w:r w:rsidRPr="00372F89">
        <w:t>При</w:t>
      </w:r>
      <w:r w:rsidR="00FF696F" w:rsidRPr="00372F89">
        <w:t xml:space="preserve"> </w:t>
      </w:r>
      <w:r w:rsidRPr="00372F89">
        <w:t>этом</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они</w:t>
      </w:r>
      <w:r w:rsidR="00FF696F" w:rsidRPr="00372F89">
        <w:t xml:space="preserve"> </w:t>
      </w:r>
      <w:r w:rsidRPr="00372F89">
        <w:t>могут</w:t>
      </w:r>
      <w:r w:rsidR="00FF696F" w:rsidRPr="00372F89">
        <w:t xml:space="preserve"> </w:t>
      </w:r>
      <w:r w:rsidRPr="00372F89">
        <w:t>выйти</w:t>
      </w:r>
      <w:r w:rsidR="00FF696F" w:rsidRPr="00372F89">
        <w:t xml:space="preserve"> </w:t>
      </w:r>
      <w:r w:rsidRPr="00372F89">
        <w:t>не</w:t>
      </w:r>
      <w:r w:rsidR="00FF696F" w:rsidRPr="00372F89">
        <w:t xml:space="preserve"> </w:t>
      </w:r>
      <w:r w:rsidRPr="00372F89">
        <w:t>сразу,</w:t>
      </w:r>
      <w:r w:rsidR="00FF696F" w:rsidRPr="00372F89">
        <w:t xml:space="preserve"> </w:t>
      </w:r>
      <w:r w:rsidRPr="00372F89">
        <w:t>а</w:t>
      </w:r>
      <w:r w:rsidR="00FF696F" w:rsidRPr="00372F89">
        <w:t xml:space="preserve"> </w:t>
      </w:r>
      <w:r w:rsidRPr="00372F89">
        <w:t>спустя</w:t>
      </w:r>
      <w:r w:rsidR="00FF696F" w:rsidRPr="00372F89">
        <w:t xml:space="preserve"> </w:t>
      </w:r>
      <w:r w:rsidRPr="00372F89">
        <w:t>несколько</w:t>
      </w:r>
      <w:r w:rsidR="00FF696F" w:rsidRPr="00372F89">
        <w:t xml:space="preserve"> </w:t>
      </w:r>
      <w:r w:rsidRPr="00372F89">
        <w:t>лет.</w:t>
      </w:r>
      <w:r w:rsidR="00FF696F" w:rsidRPr="00372F89">
        <w:t xml:space="preserve"> </w:t>
      </w:r>
      <w:r w:rsidRPr="00372F89">
        <w:t>Причем</w:t>
      </w:r>
      <w:r w:rsidR="00FF696F" w:rsidRPr="00372F89">
        <w:t xml:space="preserve"> </w:t>
      </w:r>
      <w:r w:rsidRPr="00372F89">
        <w:t>независимо</w:t>
      </w:r>
      <w:r w:rsidR="00FF696F" w:rsidRPr="00372F89">
        <w:t xml:space="preserve"> </w:t>
      </w:r>
      <w:r w:rsidRPr="00372F89">
        <w:t>от</w:t>
      </w:r>
      <w:r w:rsidR="00FF696F" w:rsidRPr="00372F89">
        <w:t xml:space="preserve"> </w:t>
      </w:r>
      <w:r w:rsidRPr="00372F89">
        <w:t>того,</w:t>
      </w:r>
      <w:r w:rsidR="00FF696F" w:rsidRPr="00372F89">
        <w:t xml:space="preserve"> </w:t>
      </w:r>
      <w:r w:rsidRPr="00372F89">
        <w:t>будут</w:t>
      </w:r>
      <w:r w:rsidR="00FF696F" w:rsidRPr="00372F89">
        <w:t xml:space="preserve"> </w:t>
      </w:r>
      <w:r w:rsidRPr="00372F89">
        <w:t>ли</w:t>
      </w:r>
      <w:r w:rsidR="00FF696F" w:rsidRPr="00372F89">
        <w:t xml:space="preserve"> </w:t>
      </w:r>
      <w:r w:rsidRPr="00372F89">
        <w:t>они</w:t>
      </w:r>
      <w:r w:rsidR="00FF696F" w:rsidRPr="00372F89">
        <w:t xml:space="preserve"> </w:t>
      </w:r>
      <w:r w:rsidRPr="00372F89">
        <w:t>продолжать</w:t>
      </w:r>
      <w:r w:rsidR="00FF696F" w:rsidRPr="00372F89">
        <w:t xml:space="preserve"> </w:t>
      </w:r>
      <w:r w:rsidRPr="00372F89">
        <w:t>работать</w:t>
      </w:r>
      <w:r w:rsidR="00FF696F" w:rsidRPr="00372F89">
        <w:t xml:space="preserve"> </w:t>
      </w:r>
      <w:r w:rsidRPr="00372F89">
        <w:t>в</w:t>
      </w:r>
      <w:r w:rsidR="00FF696F" w:rsidRPr="00372F89">
        <w:t xml:space="preserve"> </w:t>
      </w:r>
      <w:r w:rsidRPr="00372F89">
        <w:t>последующие</w:t>
      </w:r>
      <w:r w:rsidR="00FF696F" w:rsidRPr="00372F89">
        <w:t xml:space="preserve"> </w:t>
      </w:r>
      <w:r w:rsidRPr="00372F89">
        <w:t>годы</w:t>
      </w:r>
      <w:r w:rsidR="00FF696F" w:rsidRPr="00372F89">
        <w:t xml:space="preserve"> </w:t>
      </w:r>
      <w:r w:rsidRPr="00372F89">
        <w:t>или</w:t>
      </w:r>
      <w:r w:rsidR="00FF696F" w:rsidRPr="00372F89">
        <w:t xml:space="preserve"> </w:t>
      </w:r>
      <w:r w:rsidRPr="00372F89">
        <w:t>нет.</w:t>
      </w:r>
      <w:r w:rsidR="00FF696F" w:rsidRPr="00372F89">
        <w:t xml:space="preserve"> </w:t>
      </w:r>
      <w:r w:rsidRPr="00372F89">
        <w:t>Так,</w:t>
      </w:r>
      <w:r w:rsidR="00FF696F" w:rsidRPr="00372F89">
        <w:t xml:space="preserve"> </w:t>
      </w:r>
      <w:r w:rsidRPr="00372F89">
        <w:t>те,</w:t>
      </w:r>
      <w:r w:rsidR="00FF696F" w:rsidRPr="00372F89">
        <w:t xml:space="preserve"> </w:t>
      </w:r>
      <w:r w:rsidRPr="00372F89">
        <w:t>кто</w:t>
      </w:r>
      <w:r w:rsidR="00FF696F" w:rsidRPr="00372F89">
        <w:t xml:space="preserve"> </w:t>
      </w:r>
      <w:r w:rsidRPr="00372F89">
        <w:t>выработал</w:t>
      </w:r>
      <w:r w:rsidR="00FF696F" w:rsidRPr="00372F89">
        <w:t xml:space="preserve"> </w:t>
      </w:r>
      <w:r w:rsidRPr="00372F89">
        <w:t>требуемый</w:t>
      </w:r>
      <w:r w:rsidR="00FF696F" w:rsidRPr="00372F89">
        <w:t xml:space="preserve"> </w:t>
      </w:r>
      <w:r w:rsidRPr="00372F89">
        <w:t>профессиональный</w:t>
      </w:r>
      <w:r w:rsidR="00FF696F" w:rsidRPr="00372F89">
        <w:t xml:space="preserve"> </w:t>
      </w:r>
      <w:r w:rsidRPr="00372F89">
        <w:t>стаж</w:t>
      </w:r>
      <w:r w:rsidR="00FF696F" w:rsidRPr="00372F89">
        <w:t xml:space="preserve"> </w:t>
      </w:r>
      <w:r w:rsidRPr="00372F89">
        <w:t>в</w:t>
      </w:r>
      <w:r w:rsidR="00FF696F" w:rsidRPr="00372F89">
        <w:t xml:space="preserve"> </w:t>
      </w:r>
      <w:r w:rsidRPr="00372F89">
        <w:t>2023</w:t>
      </w:r>
      <w:r w:rsidR="00FF696F" w:rsidRPr="00372F89">
        <w:t xml:space="preserve"> </w:t>
      </w:r>
      <w:r w:rsidRPr="00372F89">
        <w:t>году,</w:t>
      </w:r>
      <w:r w:rsidR="00FF696F" w:rsidRPr="00372F89">
        <w:t xml:space="preserve"> </w:t>
      </w:r>
      <w:r w:rsidRPr="00372F89">
        <w:t>смогут</w:t>
      </w:r>
      <w:r w:rsidR="00FF696F" w:rsidRPr="00372F89">
        <w:t xml:space="preserve"> </w:t>
      </w:r>
      <w:r w:rsidRPr="00372F89">
        <w:t>досрочно</w:t>
      </w:r>
      <w:r w:rsidR="00FF696F" w:rsidRPr="00372F89">
        <w:t xml:space="preserve"> </w:t>
      </w:r>
      <w:r w:rsidRPr="00372F89">
        <w:t>(независимо</w:t>
      </w:r>
      <w:r w:rsidR="00FF696F" w:rsidRPr="00372F89">
        <w:t xml:space="preserve"> </w:t>
      </w:r>
      <w:r w:rsidRPr="00372F89">
        <w:t>от</w:t>
      </w:r>
      <w:r w:rsidR="00FF696F" w:rsidRPr="00372F89">
        <w:t xml:space="preserve"> </w:t>
      </w:r>
      <w:r w:rsidRPr="00372F89">
        <w:t>возраста</w:t>
      </w:r>
      <w:r w:rsidR="00FF696F" w:rsidRPr="00372F89">
        <w:t xml:space="preserve"> </w:t>
      </w:r>
      <w:r w:rsidRPr="00372F89">
        <w:t>и</w:t>
      </w:r>
      <w:r w:rsidR="00FF696F" w:rsidRPr="00372F89">
        <w:t xml:space="preserve"> </w:t>
      </w:r>
      <w:r w:rsidRPr="00372F89">
        <w:t>факта</w:t>
      </w:r>
      <w:r w:rsidR="00FF696F" w:rsidRPr="00372F89">
        <w:t xml:space="preserve"> </w:t>
      </w:r>
      <w:r w:rsidRPr="00372F89">
        <w:t>дальнейшей</w:t>
      </w:r>
      <w:r w:rsidR="00FF696F" w:rsidRPr="00372F89">
        <w:t xml:space="preserve"> </w:t>
      </w:r>
      <w:r w:rsidRPr="00372F89">
        <w:t>работы)</w:t>
      </w:r>
      <w:r w:rsidR="00FF696F" w:rsidRPr="00372F89">
        <w:t xml:space="preserve"> </w:t>
      </w:r>
      <w:r w:rsidRPr="00372F89">
        <w:t>выйти</w:t>
      </w:r>
      <w:r w:rsidR="00FF696F" w:rsidRPr="00372F89">
        <w:t xml:space="preserve"> </w:t>
      </w:r>
      <w:r w:rsidRPr="00372F89">
        <w:t>на</w:t>
      </w:r>
      <w:r w:rsidR="00FF696F" w:rsidRPr="00372F89">
        <w:t xml:space="preserve"> </w:t>
      </w:r>
      <w:r w:rsidRPr="00372F89">
        <w:t>пенсию</w:t>
      </w:r>
      <w:r w:rsidR="00FF696F" w:rsidRPr="00372F89">
        <w:t xml:space="preserve"> </w:t>
      </w:r>
      <w:r w:rsidRPr="00372F89">
        <w:t>в</w:t>
      </w:r>
      <w:r w:rsidR="00FF696F" w:rsidRPr="00372F89">
        <w:t xml:space="preserve"> </w:t>
      </w:r>
      <w:r w:rsidRPr="00372F89">
        <w:t>2028</w:t>
      </w:r>
      <w:r w:rsidR="00FF696F" w:rsidRPr="00372F89">
        <w:t xml:space="preserve"> </w:t>
      </w:r>
      <w:r w:rsidRPr="00372F89">
        <w:t>году.</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статус</w:t>
      </w:r>
      <w:r w:rsidR="00FF696F" w:rsidRPr="00372F89">
        <w:t xml:space="preserve"> </w:t>
      </w:r>
      <w:proofErr w:type="spellStart"/>
      <w:r w:rsidRPr="00372F89">
        <w:t>предпенсионера</w:t>
      </w:r>
      <w:proofErr w:type="spellEnd"/>
      <w:r w:rsidR="00FF696F" w:rsidRPr="00372F89">
        <w:t xml:space="preserve"> </w:t>
      </w:r>
      <w:r w:rsidRPr="00372F89">
        <w:t>у</w:t>
      </w:r>
      <w:r w:rsidR="00FF696F" w:rsidRPr="00372F89">
        <w:t xml:space="preserve"> </w:t>
      </w:r>
      <w:r w:rsidRPr="00372F89">
        <w:t>них</w:t>
      </w:r>
      <w:r w:rsidR="00FF696F" w:rsidRPr="00372F89">
        <w:t xml:space="preserve"> </w:t>
      </w:r>
      <w:r w:rsidRPr="00372F89">
        <w:t>возникает</w:t>
      </w:r>
      <w:r w:rsidR="00FF696F" w:rsidRPr="00372F89">
        <w:t xml:space="preserve"> </w:t>
      </w:r>
      <w:r w:rsidRPr="00372F89">
        <w:t>сразу:</w:t>
      </w:r>
      <w:r w:rsidR="00FF696F" w:rsidRPr="00372F89">
        <w:t xml:space="preserve"> </w:t>
      </w:r>
      <w:r w:rsidRPr="00372F89">
        <w:t>в</w:t>
      </w:r>
      <w:r w:rsidR="00FF696F" w:rsidRPr="00372F89">
        <w:t xml:space="preserve"> </w:t>
      </w:r>
      <w:r w:rsidRPr="00372F89">
        <w:t>момент</w:t>
      </w:r>
      <w:r w:rsidR="00FF696F" w:rsidRPr="00372F89">
        <w:t xml:space="preserve"> </w:t>
      </w:r>
      <w:r w:rsidRPr="00372F89">
        <w:t>выработки</w:t>
      </w:r>
      <w:r w:rsidR="00FF696F" w:rsidRPr="00372F89">
        <w:t xml:space="preserve"> </w:t>
      </w:r>
      <w:r w:rsidRPr="00372F89">
        <w:t>требуемого</w:t>
      </w:r>
      <w:r w:rsidR="00FF696F" w:rsidRPr="00372F89">
        <w:t xml:space="preserve"> </w:t>
      </w:r>
      <w:r w:rsidRPr="00372F89">
        <w:t>профессионального</w:t>
      </w:r>
      <w:r w:rsidR="00FF696F" w:rsidRPr="00372F89">
        <w:t xml:space="preserve"> </w:t>
      </w:r>
      <w:r w:rsidRPr="00372F89">
        <w:t>стажа</w:t>
      </w:r>
      <w:r w:rsidR="00D055BC" w:rsidRPr="00372F89">
        <w:t>»</w:t>
      </w:r>
      <w:r w:rsidRPr="00372F89">
        <w:t>,</w:t>
      </w:r>
      <w:r w:rsidR="00FF696F" w:rsidRPr="00372F89">
        <w:t xml:space="preserve"> </w:t>
      </w:r>
      <w:r w:rsidRPr="00372F89">
        <w:t>-</w:t>
      </w:r>
      <w:r w:rsidR="00FF696F" w:rsidRPr="00372F89">
        <w:t xml:space="preserve"> </w:t>
      </w:r>
      <w:r w:rsidRPr="00372F89">
        <w:t>отметил</w:t>
      </w:r>
      <w:r w:rsidR="00FF696F" w:rsidRPr="00372F89">
        <w:t xml:space="preserve"> </w:t>
      </w:r>
      <w:proofErr w:type="spellStart"/>
      <w:r w:rsidRPr="00372F89">
        <w:t>Балынин</w:t>
      </w:r>
      <w:proofErr w:type="spellEnd"/>
      <w:r w:rsidRPr="00372F89">
        <w:t>.</w:t>
      </w:r>
    </w:p>
    <w:p w14:paraId="5828706D" w14:textId="77777777" w:rsidR="004645AB" w:rsidRPr="00372F89" w:rsidRDefault="004645AB" w:rsidP="004645AB">
      <w:r w:rsidRPr="00372F89">
        <w:t>Доцент</w:t>
      </w:r>
      <w:r w:rsidR="00FF696F" w:rsidRPr="00372F89">
        <w:t xml:space="preserve"> </w:t>
      </w:r>
      <w:r w:rsidRPr="00372F89">
        <w:t>Финансового</w:t>
      </w:r>
      <w:r w:rsidR="00FF696F" w:rsidRPr="00372F89">
        <w:t xml:space="preserve"> </w:t>
      </w:r>
      <w:r w:rsidRPr="00372F89">
        <w:t>университета</w:t>
      </w:r>
      <w:r w:rsidR="00FF696F" w:rsidRPr="00372F89">
        <w:t xml:space="preserve"> </w:t>
      </w:r>
      <w:r w:rsidRPr="00372F89">
        <w:t>при</w:t>
      </w:r>
      <w:r w:rsidR="00FF696F" w:rsidRPr="00372F89">
        <w:t xml:space="preserve"> </w:t>
      </w:r>
      <w:r w:rsidRPr="00372F89">
        <w:t>Правительстве</w:t>
      </w:r>
      <w:r w:rsidR="00FF696F" w:rsidRPr="00372F89">
        <w:t xml:space="preserve"> </w:t>
      </w:r>
      <w:r w:rsidRPr="00372F89">
        <w:t>РФ,</w:t>
      </w:r>
      <w:r w:rsidR="00FF696F" w:rsidRPr="00372F89">
        <w:t xml:space="preserve"> </w:t>
      </w:r>
      <w:r w:rsidRPr="00372F89">
        <w:t>автор</w:t>
      </w:r>
      <w:r w:rsidR="00FF696F" w:rsidRPr="00372F89">
        <w:t xml:space="preserve"> </w:t>
      </w:r>
      <w:r w:rsidRPr="00372F89">
        <w:t>социального</w:t>
      </w:r>
      <w:r w:rsidR="00FF696F" w:rsidRPr="00372F89">
        <w:t xml:space="preserve"> </w:t>
      </w:r>
      <w:r w:rsidRPr="00372F89">
        <w:t>проекта</w:t>
      </w:r>
      <w:r w:rsidR="00FF696F" w:rsidRPr="00372F89">
        <w:t xml:space="preserve"> </w:t>
      </w:r>
      <w:r w:rsidR="00D055BC" w:rsidRPr="00372F89">
        <w:t>«</w:t>
      </w:r>
      <w:r w:rsidRPr="00372F89">
        <w:t>Финансовая</w:t>
      </w:r>
      <w:r w:rsidR="00FF696F" w:rsidRPr="00372F89">
        <w:t xml:space="preserve"> </w:t>
      </w:r>
      <w:r w:rsidRPr="00372F89">
        <w:t>грамотность:</w:t>
      </w:r>
      <w:r w:rsidR="00FF696F" w:rsidRPr="00372F89">
        <w:t xml:space="preserve"> </w:t>
      </w:r>
      <w:r w:rsidRPr="00372F89">
        <w:t>просто</w:t>
      </w:r>
      <w:r w:rsidR="00FF696F" w:rsidRPr="00372F89">
        <w:t xml:space="preserve"> </w:t>
      </w:r>
      <w:r w:rsidRPr="00372F89">
        <w:t>о</w:t>
      </w:r>
      <w:r w:rsidR="00FF696F" w:rsidRPr="00372F89">
        <w:t xml:space="preserve"> </w:t>
      </w:r>
      <w:r w:rsidRPr="00372F89">
        <w:t>сложном</w:t>
      </w:r>
      <w:r w:rsidR="00D055BC" w:rsidRPr="00372F89">
        <w:t>»</w:t>
      </w:r>
      <w:r w:rsidR="00FF696F" w:rsidRPr="00372F89">
        <w:t xml:space="preserve"> </w:t>
      </w:r>
      <w:r w:rsidRPr="00372F89">
        <w:t>Петр</w:t>
      </w:r>
      <w:r w:rsidR="00FF696F" w:rsidRPr="00372F89">
        <w:t xml:space="preserve"> </w:t>
      </w:r>
      <w:r w:rsidRPr="00372F89">
        <w:t>Щербаченко</w:t>
      </w:r>
      <w:r w:rsidR="00FF696F" w:rsidRPr="00372F89">
        <w:t xml:space="preserve"> </w:t>
      </w:r>
      <w:r w:rsidRPr="00372F89">
        <w:t>назвал,</w:t>
      </w:r>
      <w:r w:rsidR="00FF696F" w:rsidRPr="00372F89">
        <w:t xml:space="preserve"> </w:t>
      </w:r>
      <w:r w:rsidRPr="00372F89">
        <w:t>от</w:t>
      </w:r>
      <w:r w:rsidR="00FF696F" w:rsidRPr="00372F89">
        <w:t xml:space="preserve"> </w:t>
      </w:r>
      <w:r w:rsidRPr="00372F89">
        <w:t>чего</w:t>
      </w:r>
      <w:r w:rsidR="00FF696F" w:rsidRPr="00372F89">
        <w:t xml:space="preserve"> </w:t>
      </w:r>
      <w:r w:rsidRPr="00372F89">
        <w:t>зависит</w:t>
      </w:r>
      <w:r w:rsidR="00FF696F" w:rsidRPr="00372F89">
        <w:t xml:space="preserve"> </w:t>
      </w:r>
      <w:r w:rsidRPr="00372F89">
        <w:t>размер</w:t>
      </w:r>
      <w:r w:rsidR="00FF696F" w:rsidRPr="00372F89">
        <w:t xml:space="preserve"> </w:t>
      </w:r>
      <w:r w:rsidRPr="00372F89">
        <w:t>пенсии.</w:t>
      </w:r>
      <w:r w:rsidR="00FF696F" w:rsidRPr="00372F89">
        <w:t xml:space="preserve"> </w:t>
      </w:r>
      <w:r w:rsidRPr="00372F89">
        <w:t>Эксперт</w:t>
      </w:r>
      <w:r w:rsidR="00FF696F" w:rsidRPr="00372F89">
        <w:t xml:space="preserve"> </w:t>
      </w:r>
      <w:r w:rsidRPr="00372F89">
        <w:t>напомнил,</w:t>
      </w:r>
      <w:r w:rsidR="00FF696F" w:rsidRPr="00372F89">
        <w:t xml:space="preserve"> </w:t>
      </w:r>
      <w:r w:rsidRPr="00372F89">
        <w:t>что</w:t>
      </w:r>
      <w:r w:rsidR="00FF696F" w:rsidRPr="00372F89">
        <w:t xml:space="preserve"> </w:t>
      </w:r>
      <w:r w:rsidRPr="00372F89">
        <w:t>страховая</w:t>
      </w:r>
      <w:r w:rsidR="00FF696F" w:rsidRPr="00372F89">
        <w:t xml:space="preserve"> </w:t>
      </w:r>
      <w:r w:rsidRPr="00372F89">
        <w:t>пенсия</w:t>
      </w:r>
      <w:r w:rsidR="00FF696F" w:rsidRPr="00372F89">
        <w:t xml:space="preserve"> </w:t>
      </w:r>
      <w:r w:rsidRPr="00372F89">
        <w:t>по</w:t>
      </w:r>
      <w:r w:rsidR="00FF696F" w:rsidRPr="00372F89">
        <w:t xml:space="preserve"> </w:t>
      </w:r>
      <w:r w:rsidRPr="00372F89">
        <w:t>старости</w:t>
      </w:r>
      <w:r w:rsidR="00FF696F" w:rsidRPr="00372F89">
        <w:t xml:space="preserve"> </w:t>
      </w:r>
      <w:r w:rsidRPr="00372F89">
        <w:t>рассчитывается</w:t>
      </w:r>
      <w:r w:rsidR="00FF696F" w:rsidRPr="00372F89">
        <w:t xml:space="preserve"> </w:t>
      </w:r>
      <w:r w:rsidRPr="00372F89">
        <w:t>по</w:t>
      </w:r>
      <w:r w:rsidR="00FF696F" w:rsidRPr="00372F89">
        <w:t xml:space="preserve"> </w:t>
      </w:r>
      <w:r w:rsidRPr="00372F89">
        <w:t>формуле,</w:t>
      </w:r>
      <w:r w:rsidR="00FF696F" w:rsidRPr="00372F89">
        <w:t xml:space="preserve"> </w:t>
      </w:r>
      <w:r w:rsidRPr="00372F89">
        <w:t>как</w:t>
      </w:r>
      <w:r w:rsidR="00FF696F" w:rsidRPr="00372F89">
        <w:t xml:space="preserve"> </w:t>
      </w:r>
      <w:r w:rsidRPr="00372F89">
        <w:t>сумма</w:t>
      </w:r>
      <w:r w:rsidR="00FF696F" w:rsidRPr="00372F89">
        <w:t xml:space="preserve"> </w:t>
      </w:r>
      <w:r w:rsidRPr="00372F89">
        <w:t>произведения</w:t>
      </w:r>
      <w:r w:rsidR="00FF696F" w:rsidRPr="00372F89">
        <w:t xml:space="preserve"> </w:t>
      </w:r>
      <w:r w:rsidRPr="00372F89">
        <w:t>количества</w:t>
      </w:r>
      <w:r w:rsidR="00FF696F" w:rsidRPr="00372F89">
        <w:t xml:space="preserve"> </w:t>
      </w:r>
      <w:r w:rsidRPr="00372F89">
        <w:t>накопленных</w:t>
      </w:r>
      <w:r w:rsidR="00FF696F" w:rsidRPr="00372F89">
        <w:t xml:space="preserve"> </w:t>
      </w:r>
      <w:r w:rsidRPr="00372F89">
        <w:t>баллов</w:t>
      </w:r>
      <w:r w:rsidR="00FF696F" w:rsidRPr="00372F89">
        <w:t xml:space="preserve"> </w:t>
      </w:r>
      <w:r w:rsidRPr="00372F89">
        <w:t>на</w:t>
      </w:r>
      <w:r w:rsidR="00FF696F" w:rsidRPr="00372F89">
        <w:t xml:space="preserve"> </w:t>
      </w:r>
      <w:r w:rsidRPr="00372F89">
        <w:t>стоимость</w:t>
      </w:r>
      <w:r w:rsidR="00FF696F" w:rsidRPr="00372F89">
        <w:t xml:space="preserve"> </w:t>
      </w:r>
      <w:r w:rsidRPr="00372F89">
        <w:t>одного</w:t>
      </w:r>
      <w:r w:rsidR="00FF696F" w:rsidRPr="00372F89">
        <w:t xml:space="preserve"> </w:t>
      </w:r>
      <w:r w:rsidRPr="00372F89">
        <w:t>ИПК</w:t>
      </w:r>
      <w:r w:rsidR="00FF696F" w:rsidRPr="00372F89">
        <w:t xml:space="preserve"> </w:t>
      </w:r>
      <w:r w:rsidRPr="00372F89">
        <w:t>и</w:t>
      </w:r>
      <w:r w:rsidR="00FF696F" w:rsidRPr="00372F89">
        <w:t xml:space="preserve"> </w:t>
      </w:r>
      <w:r w:rsidRPr="00372F89">
        <w:t>фиксированной</w:t>
      </w:r>
      <w:r w:rsidR="00FF696F" w:rsidRPr="00372F89">
        <w:t xml:space="preserve"> </w:t>
      </w:r>
      <w:r w:rsidRPr="00372F89">
        <w:t>выплаты.</w:t>
      </w:r>
      <w:r w:rsidR="00FF696F" w:rsidRPr="00372F89">
        <w:t xml:space="preserve"> </w:t>
      </w:r>
      <w:r w:rsidRPr="00372F89">
        <w:t>Отсюда</w:t>
      </w:r>
      <w:r w:rsidR="00FF696F" w:rsidRPr="00372F89">
        <w:t xml:space="preserve"> </w:t>
      </w:r>
      <w:r w:rsidRPr="00372F89">
        <w:t>следует,</w:t>
      </w:r>
      <w:r w:rsidR="00FF696F" w:rsidRPr="00372F89">
        <w:t xml:space="preserve"> </w:t>
      </w:r>
      <w:r w:rsidRPr="00372F89">
        <w:t>что</w:t>
      </w:r>
      <w:r w:rsidR="00FF696F" w:rsidRPr="00372F89">
        <w:t xml:space="preserve"> </w:t>
      </w:r>
      <w:r w:rsidRPr="00372F89">
        <w:t>размер</w:t>
      </w:r>
      <w:r w:rsidR="00FF696F" w:rsidRPr="00372F89">
        <w:t xml:space="preserve"> </w:t>
      </w:r>
      <w:r w:rsidRPr="00372F89">
        <w:t>пенсии</w:t>
      </w:r>
      <w:r w:rsidR="00FF696F" w:rsidRPr="00372F89">
        <w:t xml:space="preserve"> </w:t>
      </w:r>
      <w:r w:rsidRPr="00372F89">
        <w:t>будет</w:t>
      </w:r>
      <w:r w:rsidR="00FF696F" w:rsidRPr="00372F89">
        <w:t xml:space="preserve"> </w:t>
      </w:r>
      <w:r w:rsidRPr="00372F89">
        <w:t>зависеть</w:t>
      </w:r>
      <w:r w:rsidR="00FF696F" w:rsidRPr="00372F89">
        <w:t xml:space="preserve"> </w:t>
      </w:r>
      <w:r w:rsidRPr="00372F89">
        <w:t>от</w:t>
      </w:r>
      <w:r w:rsidR="00FF696F" w:rsidRPr="00372F89">
        <w:t xml:space="preserve"> </w:t>
      </w:r>
      <w:r w:rsidRPr="00372F89">
        <w:t>количества</w:t>
      </w:r>
      <w:r w:rsidR="00FF696F" w:rsidRPr="00372F89">
        <w:t xml:space="preserve"> </w:t>
      </w:r>
      <w:r w:rsidRPr="00372F89">
        <w:t>пенсионных</w:t>
      </w:r>
      <w:r w:rsidR="00FF696F" w:rsidRPr="00372F89">
        <w:t xml:space="preserve"> </w:t>
      </w:r>
      <w:r w:rsidRPr="00372F89">
        <w:t>коэффициентов</w:t>
      </w:r>
      <w:r w:rsidR="00FF696F" w:rsidRPr="00372F89">
        <w:t xml:space="preserve"> </w:t>
      </w:r>
      <w:r w:rsidRPr="00372F89">
        <w:t>-</w:t>
      </w:r>
      <w:r w:rsidR="00FF696F" w:rsidRPr="00372F89">
        <w:t xml:space="preserve"> </w:t>
      </w:r>
      <w:r w:rsidRPr="00372F89">
        <w:t>чем</w:t>
      </w:r>
      <w:r w:rsidR="00FF696F" w:rsidRPr="00372F89">
        <w:t xml:space="preserve"> </w:t>
      </w:r>
      <w:r w:rsidRPr="00372F89">
        <w:t>больше</w:t>
      </w:r>
      <w:r w:rsidR="00FF696F" w:rsidRPr="00372F89">
        <w:t xml:space="preserve"> </w:t>
      </w:r>
      <w:r w:rsidRPr="00372F89">
        <w:t>их</w:t>
      </w:r>
      <w:r w:rsidR="00FF696F" w:rsidRPr="00372F89">
        <w:t xml:space="preserve"> </w:t>
      </w:r>
      <w:r w:rsidRPr="00372F89">
        <w:t>скопил</w:t>
      </w:r>
      <w:r w:rsidR="00FF696F" w:rsidRPr="00372F89">
        <w:t xml:space="preserve"> </w:t>
      </w:r>
      <w:r w:rsidRPr="00372F89">
        <w:t>пенсионер,</w:t>
      </w:r>
      <w:r w:rsidR="00FF696F" w:rsidRPr="00372F89">
        <w:t xml:space="preserve"> </w:t>
      </w:r>
      <w:r w:rsidRPr="00372F89">
        <w:t>тем</w:t>
      </w:r>
      <w:r w:rsidR="00FF696F" w:rsidRPr="00372F89">
        <w:t xml:space="preserve"> </w:t>
      </w:r>
      <w:r w:rsidRPr="00372F89">
        <w:t>выше</w:t>
      </w:r>
      <w:r w:rsidR="00FF696F" w:rsidRPr="00372F89">
        <w:t xml:space="preserve"> </w:t>
      </w:r>
      <w:r w:rsidRPr="00372F89">
        <w:t>будет</w:t>
      </w:r>
      <w:r w:rsidR="00FF696F" w:rsidRPr="00372F89">
        <w:t xml:space="preserve"> </w:t>
      </w:r>
      <w:r w:rsidRPr="00372F89">
        <w:t>пенсия.</w:t>
      </w:r>
    </w:p>
    <w:p w14:paraId="226DDD31" w14:textId="77777777" w:rsidR="004645AB" w:rsidRPr="00372F89" w:rsidRDefault="004645AB" w:rsidP="004645AB">
      <w:r w:rsidRPr="00372F89">
        <w:t>Эксперт</w:t>
      </w:r>
      <w:r w:rsidR="00FF696F" w:rsidRPr="00372F89">
        <w:t xml:space="preserve"> </w:t>
      </w:r>
      <w:r w:rsidRPr="00372F89">
        <w:t>Марина</w:t>
      </w:r>
      <w:r w:rsidR="00FF696F" w:rsidRPr="00372F89">
        <w:t xml:space="preserve"> </w:t>
      </w:r>
      <w:r w:rsidRPr="00372F89">
        <w:t>Седова</w:t>
      </w:r>
      <w:r w:rsidR="00FF696F" w:rsidRPr="00372F89">
        <w:t xml:space="preserve"> </w:t>
      </w:r>
      <w:r w:rsidRPr="00372F89">
        <w:t>назвала</w:t>
      </w:r>
      <w:r w:rsidR="00FF696F" w:rsidRPr="00372F89">
        <w:t xml:space="preserve"> </w:t>
      </w:r>
      <w:r w:rsidRPr="00372F89">
        <w:t>профессии,</w:t>
      </w:r>
      <w:r w:rsidR="00FF696F" w:rsidRPr="00372F89">
        <w:t xml:space="preserve"> </w:t>
      </w:r>
      <w:r w:rsidRPr="00372F89">
        <w:t>которые</w:t>
      </w:r>
      <w:r w:rsidR="00FF696F" w:rsidRPr="00372F89">
        <w:t xml:space="preserve"> </w:t>
      </w:r>
      <w:r w:rsidRPr="00372F89">
        <w:t>зарабатывают</w:t>
      </w:r>
      <w:r w:rsidR="00FF696F" w:rsidRPr="00372F89">
        <w:t xml:space="preserve"> </w:t>
      </w:r>
      <w:r w:rsidRPr="00372F89">
        <w:t>пенсию</w:t>
      </w:r>
      <w:r w:rsidR="00FF696F" w:rsidRPr="00372F89">
        <w:t xml:space="preserve"> </w:t>
      </w:r>
      <w:r w:rsidRPr="00372F89">
        <w:t>быстрее.</w:t>
      </w:r>
      <w:r w:rsidR="00FF696F" w:rsidRPr="00372F89">
        <w:t xml:space="preserve"> </w:t>
      </w:r>
      <w:r w:rsidRPr="00372F89">
        <w:t>По</w:t>
      </w:r>
      <w:r w:rsidR="00FF696F" w:rsidRPr="00372F89">
        <w:t xml:space="preserve"> </w:t>
      </w:r>
      <w:r w:rsidRPr="00372F89">
        <w:t>ее</w:t>
      </w:r>
      <w:r w:rsidR="00FF696F" w:rsidRPr="00372F89">
        <w:t xml:space="preserve"> </w:t>
      </w:r>
      <w:r w:rsidRPr="00372F89">
        <w:t>словам,</w:t>
      </w:r>
      <w:r w:rsidR="00FF696F" w:rsidRPr="00372F89">
        <w:t xml:space="preserve"> </w:t>
      </w:r>
      <w:r w:rsidRPr="00372F89">
        <w:t>для</w:t>
      </w:r>
      <w:r w:rsidR="00FF696F" w:rsidRPr="00372F89">
        <w:t xml:space="preserve"> </w:t>
      </w:r>
      <w:r w:rsidRPr="00372F89">
        <w:t>выхода</w:t>
      </w:r>
      <w:r w:rsidR="00FF696F" w:rsidRPr="00372F89">
        <w:t xml:space="preserve"> </w:t>
      </w:r>
      <w:r w:rsidRPr="00372F89">
        <w:t>на</w:t>
      </w:r>
      <w:r w:rsidR="00FF696F" w:rsidRPr="00372F89">
        <w:t xml:space="preserve"> </w:t>
      </w:r>
      <w:r w:rsidRPr="00372F89">
        <w:t>заслуженный</w:t>
      </w:r>
      <w:r w:rsidR="00FF696F" w:rsidRPr="00372F89">
        <w:t xml:space="preserve"> </w:t>
      </w:r>
      <w:r w:rsidRPr="00372F89">
        <w:t>отдых</w:t>
      </w:r>
      <w:r w:rsidR="00FF696F" w:rsidRPr="00372F89">
        <w:t xml:space="preserve"> </w:t>
      </w:r>
      <w:r w:rsidRPr="00372F89">
        <w:t>обязательно</w:t>
      </w:r>
      <w:r w:rsidR="00FF696F" w:rsidRPr="00372F89">
        <w:t xml:space="preserve"> </w:t>
      </w:r>
      <w:r w:rsidRPr="00372F89">
        <w:t>необходимо</w:t>
      </w:r>
      <w:r w:rsidR="00FF696F" w:rsidRPr="00372F89">
        <w:t xml:space="preserve"> </w:t>
      </w:r>
      <w:r w:rsidRPr="00372F89">
        <w:t>иметь</w:t>
      </w:r>
      <w:r w:rsidR="00FF696F" w:rsidRPr="00372F89">
        <w:t xml:space="preserve"> </w:t>
      </w:r>
      <w:r w:rsidRPr="00372F89">
        <w:t>наличие</w:t>
      </w:r>
      <w:r w:rsidR="00FF696F" w:rsidRPr="00372F89">
        <w:t xml:space="preserve"> </w:t>
      </w:r>
      <w:r w:rsidRPr="00372F89">
        <w:t>минимального</w:t>
      </w:r>
      <w:r w:rsidR="00FF696F" w:rsidRPr="00372F89">
        <w:t xml:space="preserve"> </w:t>
      </w:r>
      <w:r w:rsidRPr="00372F89">
        <w:t>количества</w:t>
      </w:r>
      <w:r w:rsidR="00FF696F" w:rsidRPr="00372F89">
        <w:t xml:space="preserve"> </w:t>
      </w:r>
      <w:r w:rsidRPr="00372F89">
        <w:t>баллов</w:t>
      </w:r>
      <w:r w:rsidR="00FF696F" w:rsidRPr="00372F89">
        <w:t xml:space="preserve"> </w:t>
      </w:r>
      <w:r w:rsidRPr="00372F89">
        <w:t>(ИПК)</w:t>
      </w:r>
      <w:r w:rsidR="00FF696F" w:rsidRPr="00372F89">
        <w:t xml:space="preserve"> </w:t>
      </w:r>
      <w:r w:rsidRPr="00372F89">
        <w:t>-</w:t>
      </w:r>
      <w:r w:rsidR="00FF696F" w:rsidRPr="00372F89">
        <w:t xml:space="preserve"> </w:t>
      </w:r>
      <w:r w:rsidRPr="00372F89">
        <w:t>28,5</w:t>
      </w:r>
      <w:r w:rsidR="00FF696F" w:rsidRPr="00372F89">
        <w:t xml:space="preserve"> </w:t>
      </w:r>
      <w:r w:rsidRPr="00372F89">
        <w:t>в</w:t>
      </w:r>
      <w:r w:rsidR="00FF696F" w:rsidRPr="00372F89">
        <w:t xml:space="preserve"> </w:t>
      </w:r>
      <w:r w:rsidRPr="00372F89">
        <w:t>текущем</w:t>
      </w:r>
      <w:r w:rsidR="00FF696F" w:rsidRPr="00372F89">
        <w:t xml:space="preserve"> </w:t>
      </w:r>
      <w:r w:rsidRPr="00372F89">
        <w:t>году.</w:t>
      </w:r>
      <w:r w:rsidR="00FF696F" w:rsidRPr="00372F89">
        <w:t xml:space="preserve"> </w:t>
      </w:r>
      <w:r w:rsidRPr="00372F89">
        <w:t>За</w:t>
      </w:r>
      <w:r w:rsidR="00FF696F" w:rsidRPr="00372F89">
        <w:t xml:space="preserve"> </w:t>
      </w:r>
      <w:r w:rsidRPr="00372F89">
        <w:t>год</w:t>
      </w:r>
      <w:r w:rsidR="00FF696F" w:rsidRPr="00372F89">
        <w:t xml:space="preserve"> </w:t>
      </w:r>
      <w:r w:rsidRPr="00372F89">
        <w:t>максимально</w:t>
      </w:r>
      <w:r w:rsidR="00FF696F" w:rsidRPr="00372F89">
        <w:t xml:space="preserve"> </w:t>
      </w:r>
      <w:r w:rsidRPr="00372F89">
        <w:t>можно</w:t>
      </w:r>
      <w:r w:rsidR="00FF696F" w:rsidRPr="00372F89">
        <w:t xml:space="preserve"> </w:t>
      </w:r>
      <w:r w:rsidRPr="00372F89">
        <w:t>заработать</w:t>
      </w:r>
      <w:r w:rsidR="00FF696F" w:rsidRPr="00372F89">
        <w:t xml:space="preserve"> </w:t>
      </w:r>
      <w:r w:rsidRPr="00372F89">
        <w:t>не</w:t>
      </w:r>
      <w:r w:rsidR="00FF696F" w:rsidRPr="00372F89">
        <w:t xml:space="preserve"> </w:t>
      </w:r>
      <w:r w:rsidRPr="00372F89">
        <w:t>более</w:t>
      </w:r>
      <w:r w:rsidR="00FF696F" w:rsidRPr="00372F89">
        <w:t xml:space="preserve"> </w:t>
      </w:r>
      <w:r w:rsidRPr="00372F89">
        <w:t>10</w:t>
      </w:r>
      <w:r w:rsidR="00FF696F" w:rsidRPr="00372F89">
        <w:t xml:space="preserve"> </w:t>
      </w:r>
      <w:r w:rsidRPr="00372F89">
        <w:t>ИПК.</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предельная</w:t>
      </w:r>
      <w:r w:rsidR="00FF696F" w:rsidRPr="00372F89">
        <w:t xml:space="preserve"> </w:t>
      </w:r>
      <w:r w:rsidRPr="00372F89">
        <w:t>величина</w:t>
      </w:r>
      <w:r w:rsidR="00FF696F" w:rsidRPr="00372F89">
        <w:t xml:space="preserve"> </w:t>
      </w:r>
      <w:r w:rsidRPr="00372F89">
        <w:t>составляет</w:t>
      </w:r>
      <w:r w:rsidR="00FF696F" w:rsidRPr="00372F89">
        <w:t xml:space="preserve"> </w:t>
      </w:r>
      <w:r w:rsidRPr="00372F89">
        <w:t>2</w:t>
      </w:r>
      <w:r w:rsidR="00FF696F" w:rsidRPr="00372F89">
        <w:t xml:space="preserve"> </w:t>
      </w:r>
      <w:r w:rsidRPr="00372F89">
        <w:t>млн</w:t>
      </w:r>
      <w:r w:rsidR="00FF696F" w:rsidRPr="00372F89">
        <w:t xml:space="preserve"> </w:t>
      </w:r>
      <w:r w:rsidRPr="00372F89">
        <w:t>225</w:t>
      </w:r>
      <w:r w:rsidR="00FF696F" w:rsidRPr="00372F89">
        <w:t xml:space="preserve"> </w:t>
      </w:r>
      <w:r w:rsidRPr="00372F89">
        <w:t>тыс.</w:t>
      </w:r>
      <w:r w:rsidR="00FF696F" w:rsidRPr="00372F89">
        <w:t xml:space="preserve"> </w:t>
      </w:r>
      <w:r w:rsidRPr="00372F89">
        <w:t>руб.</w:t>
      </w:r>
      <w:r w:rsidR="00FF696F" w:rsidRPr="00372F89">
        <w:t xml:space="preserve"> </w:t>
      </w:r>
      <w:r w:rsidRPr="00372F89">
        <w:t>(около</w:t>
      </w:r>
      <w:r w:rsidR="00FF696F" w:rsidRPr="00372F89">
        <w:t xml:space="preserve"> </w:t>
      </w:r>
      <w:r w:rsidRPr="00372F89">
        <w:t>185</w:t>
      </w:r>
      <w:r w:rsidR="00FF696F" w:rsidRPr="00372F89">
        <w:t xml:space="preserve"> </w:t>
      </w:r>
      <w:r w:rsidRPr="00372F89">
        <w:t>тыс.</w:t>
      </w:r>
      <w:r w:rsidR="00FF696F" w:rsidRPr="00372F89">
        <w:t xml:space="preserve"> </w:t>
      </w:r>
      <w:r w:rsidRPr="00372F89">
        <w:t>в</w:t>
      </w:r>
      <w:r w:rsidR="00FF696F" w:rsidRPr="00372F89">
        <w:t xml:space="preserve"> </w:t>
      </w:r>
      <w:r w:rsidRPr="00372F89">
        <w:t>месяц).</w:t>
      </w:r>
      <w:r w:rsidR="00FF696F" w:rsidRPr="00372F89">
        <w:t xml:space="preserve"> </w:t>
      </w:r>
      <w:r w:rsidRPr="00372F89">
        <w:t>Близкие</w:t>
      </w:r>
      <w:r w:rsidR="00FF696F" w:rsidRPr="00372F89">
        <w:t xml:space="preserve"> </w:t>
      </w:r>
      <w:r w:rsidRPr="00372F89">
        <w:t>к</w:t>
      </w:r>
      <w:r w:rsidR="00FF696F" w:rsidRPr="00372F89">
        <w:t xml:space="preserve"> </w:t>
      </w:r>
      <w:r w:rsidRPr="00372F89">
        <w:t>этому</w:t>
      </w:r>
      <w:r w:rsidR="00FF696F" w:rsidRPr="00372F89">
        <w:t xml:space="preserve"> </w:t>
      </w:r>
      <w:r w:rsidRPr="00372F89">
        <w:t>уровню</w:t>
      </w:r>
      <w:r w:rsidR="00FF696F" w:rsidRPr="00372F89">
        <w:t xml:space="preserve"> </w:t>
      </w:r>
      <w:r w:rsidRPr="00372F89">
        <w:t>зарплаты</w:t>
      </w:r>
      <w:r w:rsidR="00FF696F" w:rsidRPr="00372F89">
        <w:t xml:space="preserve"> </w:t>
      </w:r>
      <w:r w:rsidRPr="00372F89">
        <w:t>получают</w:t>
      </w:r>
      <w:r w:rsidR="00FF696F" w:rsidRPr="00372F89">
        <w:t xml:space="preserve"> </w:t>
      </w:r>
      <w:r w:rsidRPr="00372F89">
        <w:t>в</w:t>
      </w:r>
      <w:r w:rsidR="00FF696F" w:rsidRPr="00372F89">
        <w:t xml:space="preserve"> </w:t>
      </w:r>
      <w:r w:rsidRPr="00372F89">
        <w:t>организациях,</w:t>
      </w:r>
      <w:r w:rsidR="00FF696F" w:rsidRPr="00372F89">
        <w:t xml:space="preserve"> </w:t>
      </w:r>
      <w:r w:rsidRPr="00372F89">
        <w:t>занимающихся</w:t>
      </w:r>
      <w:r w:rsidR="00FF696F" w:rsidRPr="00372F89">
        <w:t xml:space="preserve"> </w:t>
      </w:r>
      <w:r w:rsidRPr="00372F89">
        <w:t>добычей</w:t>
      </w:r>
      <w:r w:rsidR="00FF696F" w:rsidRPr="00372F89">
        <w:t xml:space="preserve"> </w:t>
      </w:r>
      <w:r w:rsidRPr="00372F89">
        <w:t>нефти</w:t>
      </w:r>
      <w:r w:rsidR="00FF696F" w:rsidRPr="00372F89">
        <w:t xml:space="preserve"> </w:t>
      </w:r>
      <w:r w:rsidRPr="00372F89">
        <w:t>и</w:t>
      </w:r>
      <w:r w:rsidR="00FF696F" w:rsidRPr="00372F89">
        <w:t xml:space="preserve"> </w:t>
      </w:r>
      <w:r w:rsidRPr="00372F89">
        <w:t>газа,</w:t>
      </w:r>
      <w:r w:rsidR="00FF696F" w:rsidRPr="00372F89">
        <w:t xml:space="preserve"> </w:t>
      </w:r>
      <w:r w:rsidRPr="00372F89">
        <w:t>производством</w:t>
      </w:r>
      <w:r w:rsidR="00FF696F" w:rsidRPr="00372F89">
        <w:t xml:space="preserve"> </w:t>
      </w:r>
      <w:r w:rsidRPr="00372F89">
        <w:t>табачных</w:t>
      </w:r>
      <w:r w:rsidR="00FF696F" w:rsidRPr="00372F89">
        <w:t xml:space="preserve"> </w:t>
      </w:r>
      <w:r w:rsidRPr="00372F89">
        <w:t>изделий,</w:t>
      </w:r>
      <w:r w:rsidR="00FF696F" w:rsidRPr="00372F89">
        <w:t xml:space="preserve"> </w:t>
      </w:r>
      <w:r w:rsidRPr="00372F89">
        <w:t>деятельностью</w:t>
      </w:r>
      <w:r w:rsidR="00FF696F" w:rsidRPr="00372F89">
        <w:t xml:space="preserve"> </w:t>
      </w:r>
      <w:r w:rsidRPr="00372F89">
        <w:t>в</w:t>
      </w:r>
      <w:r w:rsidR="00FF696F" w:rsidRPr="00372F89">
        <w:t xml:space="preserve"> </w:t>
      </w:r>
      <w:r w:rsidRPr="00372F89">
        <w:t>области</w:t>
      </w:r>
      <w:r w:rsidR="00FF696F" w:rsidRPr="00372F89">
        <w:t xml:space="preserve"> </w:t>
      </w:r>
      <w:r w:rsidRPr="00372F89">
        <w:t>информации</w:t>
      </w:r>
      <w:r w:rsidR="00FF696F" w:rsidRPr="00372F89">
        <w:t xml:space="preserve"> </w:t>
      </w:r>
      <w:r w:rsidRPr="00372F89">
        <w:t>и</w:t>
      </w:r>
      <w:r w:rsidR="00FF696F" w:rsidRPr="00372F89">
        <w:t xml:space="preserve"> </w:t>
      </w:r>
      <w:r w:rsidRPr="00372F89">
        <w:t>связи,</w:t>
      </w:r>
      <w:r w:rsidR="00FF696F" w:rsidRPr="00372F89">
        <w:t xml:space="preserve"> </w:t>
      </w:r>
      <w:r w:rsidRPr="00372F89">
        <w:t>финансовой</w:t>
      </w:r>
      <w:r w:rsidR="00FF696F" w:rsidRPr="00372F89">
        <w:t xml:space="preserve"> </w:t>
      </w:r>
      <w:r w:rsidRPr="00372F89">
        <w:t>и</w:t>
      </w:r>
      <w:r w:rsidR="00FF696F" w:rsidRPr="00372F89">
        <w:t xml:space="preserve"> </w:t>
      </w:r>
      <w:r w:rsidRPr="00372F89">
        <w:t>страховой.</w:t>
      </w:r>
    </w:p>
    <w:p w14:paraId="6BCB613D" w14:textId="77777777" w:rsidR="004645AB" w:rsidRPr="00372F89" w:rsidRDefault="00000000" w:rsidP="004645AB">
      <w:hyperlink r:id="rId41" w:history="1">
        <w:r w:rsidR="004645AB" w:rsidRPr="00372F89">
          <w:rPr>
            <w:rStyle w:val="a3"/>
          </w:rPr>
          <w:t>https://aif.ru/money/economy/komu-lgoty-kogda-poluchayut-status-predpensionera-lyudi-raznyh-professiy</w:t>
        </w:r>
      </w:hyperlink>
    </w:p>
    <w:p w14:paraId="2E994381" w14:textId="77777777" w:rsidR="00D1642B" w:rsidRPr="00372F89" w:rsidRDefault="00D1642B" w:rsidP="00D1642B">
      <w:pPr>
        <w:pStyle w:val="251"/>
      </w:pPr>
      <w:bookmarkStart w:id="97" w:name="_Toc99271704"/>
      <w:bookmarkStart w:id="98" w:name="_Toc99318656"/>
      <w:bookmarkStart w:id="99" w:name="_Toc62681899"/>
      <w:bookmarkStart w:id="100" w:name="_Toc165963684"/>
      <w:bookmarkEnd w:id="17"/>
      <w:bookmarkEnd w:id="18"/>
      <w:bookmarkEnd w:id="22"/>
      <w:bookmarkEnd w:id="23"/>
      <w:bookmarkEnd w:id="24"/>
      <w:bookmarkEnd w:id="70"/>
      <w:r w:rsidRPr="00372F89">
        <w:lastRenderedPageBreak/>
        <w:t>НОВОСТИ</w:t>
      </w:r>
      <w:r w:rsidR="00FF696F" w:rsidRPr="00372F89">
        <w:t xml:space="preserve"> </w:t>
      </w:r>
      <w:r w:rsidRPr="00372F89">
        <w:t>МАКРОЭКОНОМИКИ</w:t>
      </w:r>
      <w:bookmarkEnd w:id="97"/>
      <w:bookmarkEnd w:id="98"/>
      <w:bookmarkEnd w:id="100"/>
    </w:p>
    <w:p w14:paraId="48BF76DE" w14:textId="77777777" w:rsidR="00A66634" w:rsidRPr="00372F89" w:rsidRDefault="00A66634" w:rsidP="00A66634">
      <w:pPr>
        <w:pStyle w:val="2"/>
      </w:pPr>
      <w:bookmarkStart w:id="101" w:name="_Toc99271711"/>
      <w:bookmarkStart w:id="102" w:name="_Toc99318657"/>
      <w:bookmarkStart w:id="103" w:name="_Toc165963685"/>
      <w:r w:rsidRPr="00372F89">
        <w:t>РИА</w:t>
      </w:r>
      <w:r w:rsidR="00FF696F" w:rsidRPr="00372F89">
        <w:t xml:space="preserve"> </w:t>
      </w:r>
      <w:r w:rsidRPr="00372F89">
        <w:t>Новости,</w:t>
      </w:r>
      <w:r w:rsidR="00FF696F" w:rsidRPr="00372F89">
        <w:t xml:space="preserve"> </w:t>
      </w:r>
      <w:r w:rsidRPr="00372F89">
        <w:t>06.05.2024,</w:t>
      </w:r>
      <w:r w:rsidR="00FF696F" w:rsidRPr="00372F89">
        <w:t xml:space="preserve"> </w:t>
      </w:r>
      <w:r w:rsidRPr="00372F89">
        <w:t>Путин:</w:t>
      </w:r>
      <w:r w:rsidR="00FF696F" w:rsidRPr="00372F89">
        <w:t xml:space="preserve"> </w:t>
      </w:r>
      <w:r w:rsidRPr="00372F89">
        <w:t>необходима</w:t>
      </w:r>
      <w:r w:rsidR="00FF696F" w:rsidRPr="00372F89">
        <w:t xml:space="preserve"> </w:t>
      </w:r>
      <w:r w:rsidRPr="00372F89">
        <w:t>преемственность</w:t>
      </w:r>
      <w:r w:rsidR="00FF696F" w:rsidRPr="00372F89">
        <w:t xml:space="preserve"> </w:t>
      </w:r>
      <w:r w:rsidRPr="00372F89">
        <w:t>в</w:t>
      </w:r>
      <w:r w:rsidR="00FF696F" w:rsidRPr="00372F89">
        <w:t xml:space="preserve"> </w:t>
      </w:r>
      <w:r w:rsidRPr="00372F89">
        <w:t>работе</w:t>
      </w:r>
      <w:r w:rsidR="00FF696F" w:rsidRPr="00372F89">
        <w:t xml:space="preserve"> </w:t>
      </w:r>
      <w:r w:rsidRPr="00372F89">
        <w:t>правительства</w:t>
      </w:r>
      <w:r w:rsidR="00FF696F" w:rsidRPr="00372F89">
        <w:t xml:space="preserve"> </w:t>
      </w:r>
      <w:r w:rsidRPr="00372F89">
        <w:t>по</w:t>
      </w:r>
      <w:r w:rsidR="00FF696F" w:rsidRPr="00372F89">
        <w:t xml:space="preserve"> </w:t>
      </w:r>
      <w:r w:rsidRPr="00372F89">
        <w:t>достижению</w:t>
      </w:r>
      <w:r w:rsidR="00FF696F" w:rsidRPr="00372F89">
        <w:t xml:space="preserve"> </w:t>
      </w:r>
      <w:r w:rsidRPr="00372F89">
        <w:t>целей</w:t>
      </w:r>
      <w:r w:rsidR="00FF696F" w:rsidRPr="00372F89">
        <w:t xml:space="preserve"> </w:t>
      </w:r>
      <w:proofErr w:type="spellStart"/>
      <w:r w:rsidRPr="00372F89">
        <w:t>нацразвития</w:t>
      </w:r>
      <w:bookmarkEnd w:id="103"/>
      <w:proofErr w:type="spellEnd"/>
    </w:p>
    <w:p w14:paraId="743FF5AB" w14:textId="77777777" w:rsidR="00A66634" w:rsidRPr="00372F89" w:rsidRDefault="00A66634" w:rsidP="00C662D2">
      <w:pPr>
        <w:pStyle w:val="3"/>
      </w:pPr>
      <w:bookmarkStart w:id="104" w:name="_Toc165963686"/>
      <w:r w:rsidRPr="00372F89">
        <w:t>Необходима</w:t>
      </w:r>
      <w:r w:rsidR="00FF696F" w:rsidRPr="00372F89">
        <w:t xml:space="preserve"> </w:t>
      </w:r>
      <w:r w:rsidRPr="00372F89">
        <w:t>преемственность</w:t>
      </w:r>
      <w:r w:rsidR="00FF696F" w:rsidRPr="00372F89">
        <w:t xml:space="preserve"> </w:t>
      </w:r>
      <w:r w:rsidRPr="00372F89">
        <w:t>в</w:t>
      </w:r>
      <w:r w:rsidR="00FF696F" w:rsidRPr="00372F89">
        <w:t xml:space="preserve"> </w:t>
      </w:r>
      <w:r w:rsidRPr="00372F89">
        <w:t>работе</w:t>
      </w:r>
      <w:r w:rsidR="00FF696F" w:rsidRPr="00372F89">
        <w:t xml:space="preserve"> </w:t>
      </w:r>
      <w:r w:rsidRPr="00372F89">
        <w:t>правительства</w:t>
      </w:r>
      <w:r w:rsidR="00FF696F" w:rsidRPr="00372F89">
        <w:t xml:space="preserve"> </w:t>
      </w:r>
      <w:r w:rsidRPr="00372F89">
        <w:t>РФ</w:t>
      </w:r>
      <w:r w:rsidR="00FF696F" w:rsidRPr="00372F89">
        <w:t xml:space="preserve"> </w:t>
      </w:r>
      <w:r w:rsidRPr="00372F89">
        <w:t>по</w:t>
      </w:r>
      <w:r w:rsidR="00FF696F" w:rsidRPr="00372F89">
        <w:t xml:space="preserve"> </w:t>
      </w:r>
      <w:r w:rsidRPr="00372F89">
        <w:t>достижению</w:t>
      </w:r>
      <w:r w:rsidR="00FF696F" w:rsidRPr="00372F89">
        <w:t xml:space="preserve"> </w:t>
      </w:r>
      <w:r w:rsidRPr="00372F89">
        <w:t>целей</w:t>
      </w:r>
      <w:r w:rsidR="00FF696F" w:rsidRPr="00372F89">
        <w:t xml:space="preserve"> </w:t>
      </w:r>
      <w:r w:rsidRPr="00372F89">
        <w:t>национального</w:t>
      </w:r>
      <w:r w:rsidR="00FF696F" w:rsidRPr="00372F89">
        <w:t xml:space="preserve"> </w:t>
      </w:r>
      <w:r w:rsidRPr="00372F89">
        <w:t>развития,</w:t>
      </w:r>
      <w:r w:rsidR="00FF696F" w:rsidRPr="00372F89">
        <w:t xml:space="preserve"> </w:t>
      </w:r>
      <w:r w:rsidRPr="00372F89">
        <w:t>заявил</w:t>
      </w:r>
      <w:r w:rsidR="00FF696F" w:rsidRPr="00372F89">
        <w:t xml:space="preserve"> </w:t>
      </w:r>
      <w:r w:rsidRPr="00372F89">
        <w:t>президент</w:t>
      </w:r>
      <w:r w:rsidR="00FF696F" w:rsidRPr="00372F89">
        <w:t xml:space="preserve"> </w:t>
      </w:r>
      <w:r w:rsidRPr="00372F89">
        <w:t>России</w:t>
      </w:r>
      <w:r w:rsidR="00FF696F" w:rsidRPr="00372F89">
        <w:t xml:space="preserve"> </w:t>
      </w:r>
      <w:r w:rsidRPr="00372F89">
        <w:t>Владимир</w:t>
      </w:r>
      <w:r w:rsidR="00FF696F" w:rsidRPr="00372F89">
        <w:t xml:space="preserve"> </w:t>
      </w:r>
      <w:r w:rsidRPr="00372F89">
        <w:t>Путин.</w:t>
      </w:r>
      <w:bookmarkEnd w:id="104"/>
    </w:p>
    <w:p w14:paraId="54C084DA" w14:textId="77777777" w:rsidR="00A66634" w:rsidRPr="00372F89" w:rsidRDefault="00D055BC" w:rsidP="00A66634">
      <w:r w:rsidRPr="00372F89">
        <w:t>«</w:t>
      </w:r>
      <w:r w:rsidR="00A66634" w:rsidRPr="00372F89">
        <w:t>Нам</w:t>
      </w:r>
      <w:r w:rsidR="00FF696F" w:rsidRPr="00372F89">
        <w:t xml:space="preserve"> </w:t>
      </w:r>
      <w:r w:rsidR="00A66634" w:rsidRPr="00372F89">
        <w:t>нужна</w:t>
      </w:r>
      <w:r w:rsidR="00FF696F" w:rsidRPr="00372F89">
        <w:t xml:space="preserve"> </w:t>
      </w:r>
      <w:r w:rsidR="00A66634" w:rsidRPr="00372F89">
        <w:t>преемственность</w:t>
      </w:r>
      <w:r w:rsidR="00FF696F" w:rsidRPr="00372F89">
        <w:t xml:space="preserve"> </w:t>
      </w:r>
      <w:r w:rsidR="00A66634" w:rsidRPr="00372F89">
        <w:t>в</w:t>
      </w:r>
      <w:r w:rsidR="00FF696F" w:rsidRPr="00372F89">
        <w:t xml:space="preserve"> </w:t>
      </w:r>
      <w:r w:rsidR="00A66634" w:rsidRPr="00372F89">
        <w:t>работе</w:t>
      </w:r>
      <w:r w:rsidR="00FF696F" w:rsidRPr="00372F89">
        <w:t xml:space="preserve"> </w:t>
      </w:r>
      <w:r w:rsidR="00A66634" w:rsidRPr="00372F89">
        <w:t>по</w:t>
      </w:r>
      <w:r w:rsidR="00FF696F" w:rsidRPr="00372F89">
        <w:t xml:space="preserve"> </w:t>
      </w:r>
      <w:r w:rsidR="00A66634" w:rsidRPr="00372F89">
        <w:t>достижению</w:t>
      </w:r>
      <w:r w:rsidR="00FF696F" w:rsidRPr="00372F89">
        <w:t xml:space="preserve"> </w:t>
      </w:r>
      <w:r w:rsidR="00A66634" w:rsidRPr="00372F89">
        <w:t>целей</w:t>
      </w:r>
      <w:r w:rsidR="00FF696F" w:rsidRPr="00372F89">
        <w:t xml:space="preserve"> </w:t>
      </w:r>
      <w:r w:rsidR="00A66634" w:rsidRPr="00372F89">
        <w:t>национального</w:t>
      </w:r>
      <w:r w:rsidR="00FF696F" w:rsidRPr="00372F89">
        <w:t xml:space="preserve"> </w:t>
      </w:r>
      <w:r w:rsidR="00A66634" w:rsidRPr="00372F89">
        <w:t>развития,</w:t>
      </w:r>
      <w:r w:rsidR="00FF696F" w:rsidRPr="00372F89">
        <w:t xml:space="preserve"> </w:t>
      </w:r>
      <w:r w:rsidR="00A66634" w:rsidRPr="00372F89">
        <w:t>и</w:t>
      </w:r>
      <w:r w:rsidR="00FF696F" w:rsidRPr="00372F89">
        <w:t xml:space="preserve"> </w:t>
      </w:r>
      <w:r w:rsidR="00A66634" w:rsidRPr="00372F89">
        <w:t>уверен,</w:t>
      </w:r>
      <w:r w:rsidR="00FF696F" w:rsidRPr="00372F89">
        <w:t xml:space="preserve"> </w:t>
      </w:r>
      <w:r w:rsidR="00A66634" w:rsidRPr="00372F89">
        <w:t>что</w:t>
      </w:r>
      <w:r w:rsidR="00FF696F" w:rsidRPr="00372F89">
        <w:t xml:space="preserve"> </w:t>
      </w:r>
      <w:r w:rsidR="00A66634" w:rsidRPr="00372F89">
        <w:t>все</w:t>
      </w:r>
      <w:r w:rsidR="00FF696F" w:rsidRPr="00372F89">
        <w:t xml:space="preserve"> </w:t>
      </w:r>
      <w:r w:rsidR="00A66634" w:rsidRPr="00372F89">
        <w:t>это</w:t>
      </w:r>
      <w:r w:rsidR="00FF696F" w:rsidRPr="00372F89">
        <w:t xml:space="preserve"> </w:t>
      </w:r>
      <w:r w:rsidR="00A66634" w:rsidRPr="00372F89">
        <w:t>будет</w:t>
      </w:r>
      <w:r w:rsidR="00FF696F" w:rsidRPr="00372F89">
        <w:t xml:space="preserve"> </w:t>
      </w:r>
      <w:r w:rsidR="00A66634" w:rsidRPr="00372F89">
        <w:t>безусловно</w:t>
      </w:r>
      <w:r w:rsidR="00FF696F" w:rsidRPr="00372F89">
        <w:t xml:space="preserve"> </w:t>
      </w:r>
      <w:r w:rsidR="00A66634" w:rsidRPr="00372F89">
        <w:t>обеспечено</w:t>
      </w:r>
      <w:r w:rsidRPr="00372F89">
        <w:t>»</w:t>
      </w:r>
      <w:r w:rsidR="00A66634" w:rsidRPr="00372F89">
        <w:t>,</w:t>
      </w:r>
      <w:r w:rsidR="00FF696F" w:rsidRPr="00372F89">
        <w:t xml:space="preserve"> </w:t>
      </w:r>
      <w:r w:rsidR="00A66634" w:rsidRPr="00372F89">
        <w:t>-</w:t>
      </w:r>
      <w:r w:rsidR="00FF696F" w:rsidRPr="00372F89">
        <w:t xml:space="preserve"> </w:t>
      </w:r>
      <w:r w:rsidR="00A66634" w:rsidRPr="00372F89">
        <w:t>сказал</w:t>
      </w:r>
      <w:r w:rsidR="00FF696F" w:rsidRPr="00372F89">
        <w:t xml:space="preserve"> </w:t>
      </w:r>
      <w:r w:rsidR="00A66634" w:rsidRPr="00372F89">
        <w:t>Путин</w:t>
      </w:r>
      <w:r w:rsidR="00FF696F" w:rsidRPr="00372F89">
        <w:t xml:space="preserve"> </w:t>
      </w:r>
      <w:r w:rsidR="00A66634" w:rsidRPr="00372F89">
        <w:t>на</w:t>
      </w:r>
      <w:r w:rsidR="00FF696F" w:rsidRPr="00372F89">
        <w:t xml:space="preserve"> </w:t>
      </w:r>
      <w:r w:rsidR="00A66634" w:rsidRPr="00372F89">
        <w:t>встрече</w:t>
      </w:r>
      <w:r w:rsidR="00FF696F" w:rsidRPr="00372F89">
        <w:t xml:space="preserve"> </w:t>
      </w:r>
      <w:r w:rsidR="00A66634" w:rsidRPr="00372F89">
        <w:t>с</w:t>
      </w:r>
      <w:r w:rsidR="00FF696F" w:rsidRPr="00372F89">
        <w:t xml:space="preserve"> </w:t>
      </w:r>
      <w:r w:rsidR="00A66634" w:rsidRPr="00372F89">
        <w:t>членами</w:t>
      </w:r>
      <w:r w:rsidR="00FF696F" w:rsidRPr="00372F89">
        <w:t xml:space="preserve"> </w:t>
      </w:r>
      <w:r w:rsidR="00A66634" w:rsidRPr="00372F89">
        <w:t>правительства</w:t>
      </w:r>
      <w:r w:rsidR="00FF696F" w:rsidRPr="00372F89">
        <w:t xml:space="preserve"> </w:t>
      </w:r>
      <w:r w:rsidR="00A66634" w:rsidRPr="00372F89">
        <w:t>РФ.</w:t>
      </w:r>
    </w:p>
    <w:p w14:paraId="78B5700A" w14:textId="77777777" w:rsidR="00A66634" w:rsidRPr="00372F89" w:rsidRDefault="00A66634" w:rsidP="00A66634">
      <w:r w:rsidRPr="00372F89">
        <w:t>В</w:t>
      </w:r>
      <w:r w:rsidR="00FF696F" w:rsidRPr="00372F89">
        <w:t xml:space="preserve"> </w:t>
      </w:r>
      <w:r w:rsidRPr="00372F89">
        <w:t>марте</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прошли</w:t>
      </w:r>
      <w:r w:rsidR="00FF696F" w:rsidRPr="00372F89">
        <w:t xml:space="preserve"> </w:t>
      </w:r>
      <w:r w:rsidRPr="00372F89">
        <w:t>президентские</w:t>
      </w:r>
      <w:r w:rsidR="00FF696F" w:rsidRPr="00372F89">
        <w:t xml:space="preserve"> </w:t>
      </w:r>
      <w:r w:rsidRPr="00372F89">
        <w:t>выборы,</w:t>
      </w:r>
      <w:r w:rsidR="00FF696F" w:rsidRPr="00372F89">
        <w:t xml:space="preserve"> </w:t>
      </w:r>
      <w:r w:rsidRPr="00372F89">
        <w:t>на</w:t>
      </w:r>
      <w:r w:rsidR="00FF696F" w:rsidRPr="00372F89">
        <w:t xml:space="preserve"> </w:t>
      </w:r>
      <w:r w:rsidRPr="00372F89">
        <w:t>которых</w:t>
      </w:r>
      <w:r w:rsidR="00FF696F" w:rsidRPr="00372F89">
        <w:t xml:space="preserve"> </w:t>
      </w:r>
      <w:r w:rsidRPr="00372F89">
        <w:t>победу</w:t>
      </w:r>
      <w:r w:rsidR="00FF696F" w:rsidRPr="00372F89">
        <w:t xml:space="preserve"> </w:t>
      </w:r>
      <w:r w:rsidRPr="00372F89">
        <w:t>одержал</w:t>
      </w:r>
      <w:r w:rsidR="00FF696F" w:rsidRPr="00372F89">
        <w:t xml:space="preserve"> </w:t>
      </w:r>
      <w:r w:rsidRPr="00372F89">
        <w:t>действующий</w:t>
      </w:r>
      <w:r w:rsidR="00FF696F" w:rsidRPr="00372F89">
        <w:t xml:space="preserve"> </w:t>
      </w:r>
      <w:r w:rsidRPr="00372F89">
        <w:t>глава</w:t>
      </w:r>
      <w:r w:rsidR="00FF696F" w:rsidRPr="00372F89">
        <w:t xml:space="preserve"> </w:t>
      </w:r>
      <w:r w:rsidRPr="00372F89">
        <w:t>государства</w:t>
      </w:r>
      <w:r w:rsidR="00FF696F" w:rsidRPr="00372F89">
        <w:t xml:space="preserve"> </w:t>
      </w:r>
      <w:r w:rsidRPr="00372F89">
        <w:t>Владимир</w:t>
      </w:r>
      <w:r w:rsidR="00FF696F" w:rsidRPr="00372F89">
        <w:t xml:space="preserve"> </w:t>
      </w:r>
      <w:r w:rsidRPr="00372F89">
        <w:t>Путин.</w:t>
      </w:r>
      <w:r w:rsidR="00FF696F" w:rsidRPr="00372F89">
        <w:t xml:space="preserve"> </w:t>
      </w:r>
      <w:r w:rsidRPr="00372F89">
        <w:t>По</w:t>
      </w:r>
      <w:r w:rsidR="00FF696F" w:rsidRPr="00372F89">
        <w:t xml:space="preserve"> </w:t>
      </w:r>
      <w:r w:rsidRPr="00372F89">
        <w:t>закону</w:t>
      </w:r>
      <w:r w:rsidR="00FF696F" w:rsidRPr="00372F89">
        <w:t xml:space="preserve"> </w:t>
      </w:r>
      <w:r w:rsidRPr="00372F89">
        <w:t>правительство</w:t>
      </w:r>
      <w:r w:rsidR="00FF696F" w:rsidRPr="00372F89">
        <w:t xml:space="preserve"> </w:t>
      </w:r>
      <w:r w:rsidRPr="00372F89">
        <w:t>слагает</w:t>
      </w:r>
      <w:r w:rsidR="00FF696F" w:rsidRPr="00372F89">
        <w:t xml:space="preserve"> </w:t>
      </w:r>
      <w:r w:rsidRPr="00372F89">
        <w:t>свои</w:t>
      </w:r>
      <w:r w:rsidR="00FF696F" w:rsidRPr="00372F89">
        <w:t xml:space="preserve"> </w:t>
      </w:r>
      <w:r w:rsidRPr="00372F89">
        <w:t>полномочия</w:t>
      </w:r>
      <w:r w:rsidR="00FF696F" w:rsidRPr="00372F89">
        <w:t xml:space="preserve"> </w:t>
      </w:r>
      <w:r w:rsidRPr="00372F89">
        <w:t>в</w:t>
      </w:r>
      <w:r w:rsidR="00FF696F" w:rsidRPr="00372F89">
        <w:t xml:space="preserve"> </w:t>
      </w:r>
      <w:r w:rsidRPr="00372F89">
        <w:t>день</w:t>
      </w:r>
      <w:r w:rsidR="00FF696F" w:rsidRPr="00372F89">
        <w:t xml:space="preserve"> </w:t>
      </w:r>
      <w:r w:rsidRPr="00372F89">
        <w:t>инаугурации</w:t>
      </w:r>
      <w:r w:rsidR="00FF696F" w:rsidRPr="00372F89">
        <w:t xml:space="preserve"> </w:t>
      </w:r>
      <w:r w:rsidRPr="00372F89">
        <w:t>вновь</w:t>
      </w:r>
      <w:r w:rsidR="00FF696F" w:rsidRPr="00372F89">
        <w:t xml:space="preserve"> </w:t>
      </w:r>
      <w:r w:rsidRPr="00372F89">
        <w:t>избранного</w:t>
      </w:r>
      <w:r w:rsidR="00FF696F" w:rsidRPr="00372F89">
        <w:t xml:space="preserve"> </w:t>
      </w:r>
      <w:r w:rsidRPr="00372F89">
        <w:t>президента,</w:t>
      </w:r>
      <w:r w:rsidR="00FF696F" w:rsidRPr="00372F89">
        <w:t xml:space="preserve"> </w:t>
      </w:r>
      <w:r w:rsidRPr="00372F89">
        <w:t>после</w:t>
      </w:r>
      <w:r w:rsidR="00FF696F" w:rsidRPr="00372F89">
        <w:t xml:space="preserve"> </w:t>
      </w:r>
      <w:r w:rsidRPr="00372F89">
        <w:t>чего</w:t>
      </w:r>
      <w:r w:rsidR="00FF696F" w:rsidRPr="00372F89">
        <w:t xml:space="preserve"> </w:t>
      </w:r>
      <w:r w:rsidRPr="00372F89">
        <w:t>следует</w:t>
      </w:r>
      <w:r w:rsidR="00FF696F" w:rsidRPr="00372F89">
        <w:t xml:space="preserve"> </w:t>
      </w:r>
      <w:r w:rsidRPr="00372F89">
        <w:t>процедура</w:t>
      </w:r>
      <w:r w:rsidR="00FF696F" w:rsidRPr="00372F89">
        <w:t xml:space="preserve"> </w:t>
      </w:r>
      <w:r w:rsidRPr="00372F89">
        <w:t>формирования</w:t>
      </w:r>
      <w:r w:rsidR="00FF696F" w:rsidRPr="00372F89">
        <w:t xml:space="preserve"> </w:t>
      </w:r>
      <w:r w:rsidRPr="00372F89">
        <w:t>нового</w:t>
      </w:r>
      <w:r w:rsidR="00FF696F" w:rsidRPr="00372F89">
        <w:t xml:space="preserve"> </w:t>
      </w:r>
      <w:r w:rsidRPr="00372F89">
        <w:t>кабинета</w:t>
      </w:r>
      <w:r w:rsidR="00FF696F" w:rsidRPr="00372F89">
        <w:t xml:space="preserve"> </w:t>
      </w:r>
      <w:r w:rsidRPr="00372F89">
        <w:t>министров.</w:t>
      </w:r>
      <w:r w:rsidR="00FF696F" w:rsidRPr="00372F89">
        <w:t xml:space="preserve"> </w:t>
      </w:r>
      <w:r w:rsidRPr="00372F89">
        <w:t>Согласно</w:t>
      </w:r>
      <w:r w:rsidR="00FF696F" w:rsidRPr="00372F89">
        <w:t xml:space="preserve"> </w:t>
      </w:r>
      <w:r w:rsidRPr="00372F89">
        <w:t>новым</w:t>
      </w:r>
      <w:r w:rsidR="00FF696F" w:rsidRPr="00372F89">
        <w:t xml:space="preserve"> </w:t>
      </w:r>
      <w:r w:rsidRPr="00372F89">
        <w:t>нормам</w:t>
      </w:r>
      <w:r w:rsidR="00FF696F" w:rsidRPr="00372F89">
        <w:t xml:space="preserve"> </w:t>
      </w:r>
      <w:r w:rsidRPr="00372F89">
        <w:t>конституции,</w:t>
      </w:r>
      <w:r w:rsidR="00FF696F" w:rsidRPr="00372F89">
        <w:t xml:space="preserve"> </w:t>
      </w:r>
      <w:r w:rsidRPr="00372F89">
        <w:t>утверждать</w:t>
      </w:r>
      <w:r w:rsidR="00FF696F" w:rsidRPr="00372F89">
        <w:t xml:space="preserve"> </w:t>
      </w:r>
      <w:r w:rsidRPr="00372F89">
        <w:t>председателя</w:t>
      </w:r>
      <w:r w:rsidR="00FF696F" w:rsidRPr="00372F89">
        <w:t xml:space="preserve"> </w:t>
      </w:r>
      <w:r w:rsidRPr="00372F89">
        <w:t>правительства,</w:t>
      </w:r>
      <w:r w:rsidR="00FF696F" w:rsidRPr="00372F89">
        <w:t xml:space="preserve"> </w:t>
      </w:r>
      <w:r w:rsidRPr="00372F89">
        <w:t>его</w:t>
      </w:r>
      <w:r w:rsidR="00FF696F" w:rsidRPr="00372F89">
        <w:t xml:space="preserve"> </w:t>
      </w:r>
      <w:r w:rsidRPr="00372F89">
        <w:t>заместителей</w:t>
      </w:r>
      <w:r w:rsidR="00FF696F" w:rsidRPr="00372F89">
        <w:t xml:space="preserve"> </w:t>
      </w:r>
      <w:r w:rsidRPr="00372F89">
        <w:t>и</w:t>
      </w:r>
      <w:r w:rsidR="00FF696F" w:rsidRPr="00372F89">
        <w:t xml:space="preserve"> </w:t>
      </w:r>
      <w:r w:rsidRPr="00372F89">
        <w:t>министров</w:t>
      </w:r>
      <w:r w:rsidR="00FF696F" w:rsidRPr="00372F89">
        <w:t xml:space="preserve"> </w:t>
      </w:r>
      <w:r w:rsidRPr="00372F89">
        <w:t>будет</w:t>
      </w:r>
      <w:r w:rsidR="00FF696F" w:rsidRPr="00372F89">
        <w:t xml:space="preserve"> </w:t>
      </w:r>
      <w:r w:rsidRPr="00372F89">
        <w:t>Госдума,</w:t>
      </w:r>
      <w:r w:rsidR="00FF696F" w:rsidRPr="00372F89">
        <w:t xml:space="preserve"> </w:t>
      </w:r>
      <w:r w:rsidRPr="00372F89">
        <w:t>а</w:t>
      </w:r>
      <w:r w:rsidR="00FF696F" w:rsidRPr="00372F89">
        <w:t xml:space="preserve"> </w:t>
      </w:r>
      <w:r w:rsidRPr="00372F89">
        <w:t>руководителей</w:t>
      </w:r>
      <w:r w:rsidR="00FF696F" w:rsidRPr="00372F89">
        <w:t xml:space="preserve"> </w:t>
      </w:r>
      <w:r w:rsidRPr="00372F89">
        <w:t>МВД,</w:t>
      </w:r>
      <w:r w:rsidR="00FF696F" w:rsidRPr="00372F89">
        <w:t xml:space="preserve"> </w:t>
      </w:r>
      <w:r w:rsidRPr="00372F89">
        <w:t>МЧС,</w:t>
      </w:r>
      <w:r w:rsidR="00FF696F" w:rsidRPr="00372F89">
        <w:t xml:space="preserve"> </w:t>
      </w:r>
      <w:r w:rsidRPr="00372F89">
        <w:t>Минобороны,</w:t>
      </w:r>
      <w:r w:rsidR="00FF696F" w:rsidRPr="00372F89">
        <w:t xml:space="preserve"> </w:t>
      </w:r>
      <w:r w:rsidRPr="00372F89">
        <w:t>МИД</w:t>
      </w:r>
      <w:r w:rsidR="00FF696F" w:rsidRPr="00372F89">
        <w:t xml:space="preserve"> </w:t>
      </w:r>
      <w:r w:rsidRPr="00372F89">
        <w:t>и</w:t>
      </w:r>
      <w:r w:rsidR="00FF696F" w:rsidRPr="00372F89">
        <w:t xml:space="preserve"> </w:t>
      </w:r>
      <w:r w:rsidRPr="00372F89">
        <w:t>Минюста</w:t>
      </w:r>
      <w:r w:rsidR="00FF696F" w:rsidRPr="00372F89">
        <w:t xml:space="preserve"> </w:t>
      </w:r>
      <w:r w:rsidRPr="00372F89">
        <w:t>президент</w:t>
      </w:r>
      <w:r w:rsidR="00FF696F" w:rsidRPr="00372F89">
        <w:t xml:space="preserve"> </w:t>
      </w:r>
      <w:r w:rsidRPr="00372F89">
        <w:t>назначит</w:t>
      </w:r>
      <w:r w:rsidR="00FF696F" w:rsidRPr="00372F89">
        <w:t xml:space="preserve"> </w:t>
      </w:r>
      <w:r w:rsidRPr="00372F89">
        <w:t>после</w:t>
      </w:r>
      <w:r w:rsidR="00FF696F" w:rsidRPr="00372F89">
        <w:t xml:space="preserve"> </w:t>
      </w:r>
      <w:r w:rsidRPr="00372F89">
        <w:t>консультаций</w:t>
      </w:r>
      <w:r w:rsidR="00FF696F" w:rsidRPr="00372F89">
        <w:t xml:space="preserve"> </w:t>
      </w:r>
      <w:r w:rsidRPr="00372F89">
        <w:t>с</w:t>
      </w:r>
      <w:r w:rsidR="00FF696F" w:rsidRPr="00372F89">
        <w:t xml:space="preserve"> </w:t>
      </w:r>
      <w:r w:rsidRPr="00372F89">
        <w:t>Советом</w:t>
      </w:r>
      <w:r w:rsidR="00FF696F" w:rsidRPr="00372F89">
        <w:t xml:space="preserve"> </w:t>
      </w:r>
      <w:r w:rsidRPr="00372F89">
        <w:t>Федерации.</w:t>
      </w:r>
    </w:p>
    <w:p w14:paraId="63982F75" w14:textId="77777777" w:rsidR="00A66634" w:rsidRPr="00372F89" w:rsidRDefault="00A66634" w:rsidP="00A66634">
      <w:r w:rsidRPr="00372F89">
        <w:t>Глава</w:t>
      </w:r>
      <w:r w:rsidR="00FF696F" w:rsidRPr="00372F89">
        <w:t xml:space="preserve"> </w:t>
      </w:r>
      <w:r w:rsidRPr="00372F89">
        <w:t>комитета</w:t>
      </w:r>
      <w:r w:rsidR="00FF696F" w:rsidRPr="00372F89">
        <w:t xml:space="preserve"> </w:t>
      </w:r>
      <w:r w:rsidRPr="00372F89">
        <w:t>СФ</w:t>
      </w:r>
      <w:r w:rsidR="00FF696F" w:rsidRPr="00372F89">
        <w:t xml:space="preserve"> </w:t>
      </w:r>
      <w:r w:rsidRPr="00372F89">
        <w:t>по</w:t>
      </w:r>
      <w:r w:rsidR="00FF696F" w:rsidRPr="00372F89">
        <w:t xml:space="preserve"> </w:t>
      </w:r>
      <w:r w:rsidRPr="00372F89">
        <w:t>регламенту</w:t>
      </w:r>
      <w:r w:rsidR="00FF696F" w:rsidRPr="00372F89">
        <w:t xml:space="preserve"> </w:t>
      </w:r>
      <w:r w:rsidRPr="00372F89">
        <w:t>Вячеслав</w:t>
      </w:r>
      <w:r w:rsidR="00FF696F" w:rsidRPr="00372F89">
        <w:t xml:space="preserve"> </w:t>
      </w:r>
      <w:r w:rsidRPr="00372F89">
        <w:t>Тимченко</w:t>
      </w:r>
      <w:r w:rsidR="00FF696F" w:rsidRPr="00372F89">
        <w:t xml:space="preserve"> </w:t>
      </w:r>
      <w:r w:rsidRPr="00372F89">
        <w:t>ранее</w:t>
      </w:r>
      <w:r w:rsidR="00FF696F" w:rsidRPr="00372F89">
        <w:t xml:space="preserve"> </w:t>
      </w:r>
      <w:r w:rsidRPr="00372F89">
        <w:t>сообщил</w:t>
      </w:r>
      <w:r w:rsidR="00FF696F" w:rsidRPr="00372F89">
        <w:t xml:space="preserve"> </w:t>
      </w:r>
      <w:r w:rsidRPr="00372F89">
        <w:t>РИА</w:t>
      </w:r>
      <w:r w:rsidR="00FF696F" w:rsidRPr="00372F89">
        <w:t xml:space="preserve"> </w:t>
      </w:r>
      <w:r w:rsidRPr="00372F89">
        <w:t>Новости,</w:t>
      </w:r>
      <w:r w:rsidR="00FF696F" w:rsidRPr="00372F89">
        <w:t xml:space="preserve"> </w:t>
      </w:r>
      <w:r w:rsidRPr="00372F89">
        <w:t>что</w:t>
      </w:r>
      <w:r w:rsidR="00FF696F" w:rsidRPr="00372F89">
        <w:t xml:space="preserve"> </w:t>
      </w:r>
      <w:r w:rsidRPr="00372F89">
        <w:t>инаугурация</w:t>
      </w:r>
      <w:r w:rsidR="00FF696F" w:rsidRPr="00372F89">
        <w:t xml:space="preserve"> </w:t>
      </w:r>
      <w:r w:rsidRPr="00372F89">
        <w:t>президента</w:t>
      </w:r>
      <w:r w:rsidR="00FF696F" w:rsidRPr="00372F89">
        <w:t xml:space="preserve"> </w:t>
      </w:r>
      <w:r w:rsidRPr="00372F89">
        <w:t>состоится</w:t>
      </w:r>
      <w:r w:rsidR="00FF696F" w:rsidRPr="00372F89">
        <w:t xml:space="preserve"> </w:t>
      </w:r>
      <w:r w:rsidRPr="00372F89">
        <w:t>7</w:t>
      </w:r>
      <w:r w:rsidR="00FF696F" w:rsidRPr="00372F89">
        <w:t xml:space="preserve"> </w:t>
      </w:r>
      <w:r w:rsidRPr="00372F89">
        <w:t>мая.</w:t>
      </w:r>
    </w:p>
    <w:p w14:paraId="2B9BF39B" w14:textId="77777777" w:rsidR="00A66634" w:rsidRPr="00372F89" w:rsidRDefault="00A66634" w:rsidP="00A66634">
      <w:pPr>
        <w:pStyle w:val="2"/>
      </w:pPr>
      <w:bookmarkStart w:id="105" w:name="_Toc165963687"/>
      <w:r w:rsidRPr="00372F89">
        <w:t>РИА</w:t>
      </w:r>
      <w:r w:rsidR="00FF696F" w:rsidRPr="00372F89">
        <w:t xml:space="preserve"> </w:t>
      </w:r>
      <w:r w:rsidRPr="00372F89">
        <w:t>Новости,</w:t>
      </w:r>
      <w:r w:rsidR="00FF696F" w:rsidRPr="00372F89">
        <w:t xml:space="preserve"> </w:t>
      </w:r>
      <w:r w:rsidRPr="00372F89">
        <w:t>06.05.2024,</w:t>
      </w:r>
      <w:r w:rsidR="00FF696F" w:rsidRPr="00372F89">
        <w:t xml:space="preserve"> </w:t>
      </w:r>
      <w:r w:rsidRPr="00372F89">
        <w:t>Госдума</w:t>
      </w:r>
      <w:r w:rsidR="00FF696F" w:rsidRPr="00372F89">
        <w:t xml:space="preserve"> </w:t>
      </w:r>
      <w:r w:rsidRPr="00372F89">
        <w:t>в</w:t>
      </w:r>
      <w:r w:rsidR="00FF696F" w:rsidRPr="00372F89">
        <w:t xml:space="preserve"> </w:t>
      </w:r>
      <w:r w:rsidRPr="00372F89">
        <w:t>I</w:t>
      </w:r>
      <w:r w:rsidR="00FF696F" w:rsidRPr="00372F89">
        <w:t xml:space="preserve"> </w:t>
      </w:r>
      <w:r w:rsidRPr="00372F89">
        <w:t>чтении</w:t>
      </w:r>
      <w:r w:rsidR="00FF696F" w:rsidRPr="00372F89">
        <w:t xml:space="preserve"> </w:t>
      </w:r>
      <w:r w:rsidRPr="00372F89">
        <w:t>упрощает</w:t>
      </w:r>
      <w:r w:rsidR="00FF696F" w:rsidRPr="00372F89">
        <w:t xml:space="preserve"> </w:t>
      </w:r>
      <w:r w:rsidRPr="00372F89">
        <w:t>реализацию</w:t>
      </w:r>
      <w:r w:rsidR="00FF696F" w:rsidRPr="00372F89">
        <w:t xml:space="preserve"> </w:t>
      </w:r>
      <w:r w:rsidRPr="00372F89">
        <w:t>проектов</w:t>
      </w:r>
      <w:r w:rsidR="00FF696F" w:rsidRPr="00372F89">
        <w:t xml:space="preserve"> </w:t>
      </w:r>
      <w:r w:rsidRPr="00372F89">
        <w:t>в</w:t>
      </w:r>
      <w:r w:rsidR="00FF696F" w:rsidRPr="00372F89">
        <w:t xml:space="preserve"> </w:t>
      </w:r>
      <w:r w:rsidRPr="00372F89">
        <w:t>рамках</w:t>
      </w:r>
      <w:r w:rsidR="00FF696F" w:rsidRPr="00372F89">
        <w:t xml:space="preserve"> </w:t>
      </w:r>
      <w:proofErr w:type="spellStart"/>
      <w:r w:rsidRPr="00372F89">
        <w:t>госсоцзаказа</w:t>
      </w:r>
      <w:bookmarkEnd w:id="105"/>
      <w:proofErr w:type="spellEnd"/>
    </w:p>
    <w:p w14:paraId="18DD524F" w14:textId="77777777" w:rsidR="00A66634" w:rsidRPr="00372F89" w:rsidRDefault="00A66634" w:rsidP="00C662D2">
      <w:pPr>
        <w:pStyle w:val="3"/>
      </w:pPr>
      <w:bookmarkStart w:id="106" w:name="_Toc165963688"/>
      <w:r w:rsidRPr="00372F89">
        <w:t>Госдума</w:t>
      </w:r>
      <w:r w:rsidR="00FF696F" w:rsidRPr="00372F89">
        <w:t xml:space="preserve"> </w:t>
      </w:r>
      <w:r w:rsidRPr="00372F89">
        <w:t>приняла</w:t>
      </w:r>
      <w:r w:rsidR="00FF696F" w:rsidRPr="00372F89">
        <w:t xml:space="preserve"> </w:t>
      </w:r>
      <w:r w:rsidRPr="00372F89">
        <w:t>в</w:t>
      </w:r>
      <w:r w:rsidR="00FF696F" w:rsidRPr="00372F89">
        <w:t xml:space="preserve"> </w:t>
      </w:r>
      <w:r w:rsidRPr="00372F89">
        <w:t>первом</w:t>
      </w:r>
      <w:r w:rsidR="00FF696F" w:rsidRPr="00372F89">
        <w:t xml:space="preserve"> </w:t>
      </w:r>
      <w:r w:rsidRPr="00372F89">
        <w:t>чтении</w:t>
      </w:r>
      <w:r w:rsidR="00FF696F" w:rsidRPr="00372F89">
        <w:t xml:space="preserve"> </w:t>
      </w:r>
      <w:r w:rsidRPr="00372F89">
        <w:t>пакет</w:t>
      </w:r>
      <w:r w:rsidR="00FF696F" w:rsidRPr="00372F89">
        <w:t xml:space="preserve"> </w:t>
      </w:r>
      <w:r w:rsidRPr="00372F89">
        <w:t>правительственных</w:t>
      </w:r>
      <w:r w:rsidR="00FF696F" w:rsidRPr="00372F89">
        <w:t xml:space="preserve"> </w:t>
      </w:r>
      <w:r w:rsidRPr="00372F89">
        <w:t>законопроектов,</w:t>
      </w:r>
      <w:r w:rsidR="00FF696F" w:rsidRPr="00372F89">
        <w:t xml:space="preserve"> </w:t>
      </w:r>
      <w:r w:rsidRPr="00372F89">
        <w:t>позволяющих</w:t>
      </w:r>
      <w:r w:rsidR="00FF696F" w:rsidRPr="00372F89">
        <w:t xml:space="preserve"> </w:t>
      </w:r>
      <w:r w:rsidRPr="00372F89">
        <w:t>упростить</w:t>
      </w:r>
      <w:r w:rsidR="00FF696F" w:rsidRPr="00372F89">
        <w:t xml:space="preserve"> </w:t>
      </w:r>
      <w:r w:rsidRPr="00372F89">
        <w:t>реализацию</w:t>
      </w:r>
      <w:r w:rsidR="00FF696F" w:rsidRPr="00372F89">
        <w:t xml:space="preserve"> </w:t>
      </w:r>
      <w:r w:rsidRPr="00372F89">
        <w:t>проектов</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государственного</w:t>
      </w:r>
      <w:r w:rsidR="00FF696F" w:rsidRPr="00372F89">
        <w:t xml:space="preserve"> </w:t>
      </w:r>
      <w:r w:rsidRPr="00372F89">
        <w:t>(муниципального)</w:t>
      </w:r>
      <w:r w:rsidR="00FF696F" w:rsidRPr="00372F89">
        <w:t xml:space="preserve"> </w:t>
      </w:r>
      <w:r w:rsidRPr="00372F89">
        <w:t>социального</w:t>
      </w:r>
      <w:r w:rsidR="00FF696F" w:rsidRPr="00372F89">
        <w:t xml:space="preserve"> </w:t>
      </w:r>
      <w:r w:rsidRPr="00372F89">
        <w:t>заказа.</w:t>
      </w:r>
      <w:bookmarkEnd w:id="106"/>
    </w:p>
    <w:p w14:paraId="7DAB61BC" w14:textId="77777777" w:rsidR="00A66634" w:rsidRPr="00372F89" w:rsidRDefault="00A66634" w:rsidP="00A66634">
      <w:r w:rsidRPr="00372F89">
        <w:t>Первый</w:t>
      </w:r>
      <w:r w:rsidR="00FF696F" w:rsidRPr="00372F89">
        <w:t xml:space="preserve"> </w:t>
      </w:r>
      <w:r w:rsidRPr="00372F89">
        <w:t>из</w:t>
      </w:r>
      <w:r w:rsidR="00FF696F" w:rsidRPr="00372F89">
        <w:t xml:space="preserve"> </w:t>
      </w:r>
      <w:r w:rsidRPr="00372F89">
        <w:t>них</w:t>
      </w:r>
      <w:r w:rsidR="00FF696F" w:rsidRPr="00372F89">
        <w:t xml:space="preserve"> </w:t>
      </w:r>
      <w:r w:rsidRPr="00372F89">
        <w:t>вносит</w:t>
      </w:r>
      <w:r w:rsidR="00FF696F" w:rsidRPr="00372F89">
        <w:t xml:space="preserve"> </w:t>
      </w:r>
      <w:r w:rsidRPr="00372F89">
        <w:t>изменения</w:t>
      </w:r>
      <w:r w:rsidR="00FF696F" w:rsidRPr="00372F89">
        <w:t xml:space="preserve"> </w:t>
      </w:r>
      <w:r w:rsidRPr="00372F89">
        <w:t>в</w:t>
      </w:r>
      <w:r w:rsidR="00FF696F" w:rsidRPr="00372F89">
        <w:t xml:space="preserve"> </w:t>
      </w:r>
      <w:r w:rsidRPr="00372F89">
        <w:t>закон</w:t>
      </w:r>
      <w:r w:rsidR="00FF696F" w:rsidRPr="00372F89">
        <w:t xml:space="preserve"> </w:t>
      </w:r>
      <w:r w:rsidR="00D055BC" w:rsidRPr="00372F89">
        <w:t>«</w:t>
      </w:r>
      <w:r w:rsidRPr="00372F89">
        <w:t>О</w:t>
      </w:r>
      <w:r w:rsidR="00FF696F" w:rsidRPr="00372F89">
        <w:t xml:space="preserve"> </w:t>
      </w:r>
      <w:r w:rsidRPr="00372F89">
        <w:t>государственном</w:t>
      </w:r>
      <w:r w:rsidR="00FF696F" w:rsidRPr="00372F89">
        <w:t xml:space="preserve"> </w:t>
      </w:r>
      <w:r w:rsidRPr="00372F89">
        <w:t>(муниципальном)</w:t>
      </w:r>
      <w:r w:rsidR="00FF696F" w:rsidRPr="00372F89">
        <w:t xml:space="preserve"> </w:t>
      </w:r>
      <w:r w:rsidRPr="00372F89">
        <w:t>социальном</w:t>
      </w:r>
      <w:r w:rsidR="00FF696F" w:rsidRPr="00372F89">
        <w:t xml:space="preserve"> </w:t>
      </w:r>
      <w:r w:rsidRPr="00372F89">
        <w:t>заказе</w:t>
      </w:r>
      <w:r w:rsidR="00FF696F" w:rsidRPr="00372F89">
        <w:t xml:space="preserve"> </w:t>
      </w:r>
      <w:r w:rsidRPr="00372F89">
        <w:t>на</w:t>
      </w:r>
      <w:r w:rsidR="00FF696F" w:rsidRPr="00372F89">
        <w:t xml:space="preserve"> </w:t>
      </w:r>
      <w:r w:rsidRPr="00372F89">
        <w:t>оказание</w:t>
      </w:r>
      <w:r w:rsidR="00FF696F" w:rsidRPr="00372F89">
        <w:t xml:space="preserve"> </w:t>
      </w:r>
      <w:r w:rsidRPr="00372F89">
        <w:t>государственных</w:t>
      </w:r>
      <w:r w:rsidR="00FF696F" w:rsidRPr="00372F89">
        <w:t xml:space="preserve"> </w:t>
      </w:r>
      <w:r w:rsidRPr="00372F89">
        <w:t>(муниципальных)</w:t>
      </w:r>
      <w:r w:rsidR="00FF696F" w:rsidRPr="00372F89">
        <w:t xml:space="preserve"> </w:t>
      </w:r>
      <w:r w:rsidRPr="00372F89">
        <w:t>услуг</w:t>
      </w:r>
      <w:r w:rsidR="00FF696F" w:rsidRPr="00372F89">
        <w:t xml:space="preserve"> </w:t>
      </w:r>
      <w:r w:rsidRPr="00372F89">
        <w:t>в</w:t>
      </w:r>
      <w:r w:rsidR="00FF696F" w:rsidRPr="00372F89">
        <w:t xml:space="preserve"> </w:t>
      </w:r>
      <w:r w:rsidRPr="00372F89">
        <w:t>социальной</w:t>
      </w:r>
      <w:r w:rsidR="00FF696F" w:rsidRPr="00372F89">
        <w:t xml:space="preserve"> </w:t>
      </w:r>
      <w:r w:rsidRPr="00372F89">
        <w:t>сфере</w:t>
      </w:r>
      <w:r w:rsidR="00D055BC" w:rsidRPr="00372F89">
        <w:t>»</w:t>
      </w:r>
      <w:r w:rsidRPr="00372F89">
        <w:t>.</w:t>
      </w:r>
      <w:r w:rsidR="00FF696F" w:rsidRPr="00372F89">
        <w:t xml:space="preserve"> </w:t>
      </w:r>
      <w:r w:rsidRPr="00372F89">
        <w:t>Они</w:t>
      </w:r>
      <w:r w:rsidR="00FF696F" w:rsidRPr="00372F89">
        <w:t xml:space="preserve"> </w:t>
      </w:r>
      <w:r w:rsidRPr="00372F89">
        <w:t>обеспечивают</w:t>
      </w:r>
      <w:r w:rsidR="00FF696F" w:rsidRPr="00372F89">
        <w:t xml:space="preserve"> </w:t>
      </w:r>
      <w:r w:rsidRPr="00372F89">
        <w:t>возможность</w:t>
      </w:r>
      <w:r w:rsidR="00FF696F" w:rsidRPr="00372F89">
        <w:t xml:space="preserve"> </w:t>
      </w:r>
      <w:r w:rsidRPr="00372F89">
        <w:t>использования</w:t>
      </w:r>
      <w:r w:rsidR="00FF696F" w:rsidRPr="00372F89">
        <w:t xml:space="preserve"> </w:t>
      </w:r>
      <w:r w:rsidRPr="00372F89">
        <w:t>единого</w:t>
      </w:r>
      <w:r w:rsidR="00FF696F" w:rsidRPr="00372F89">
        <w:t xml:space="preserve"> </w:t>
      </w:r>
      <w:r w:rsidRPr="00372F89">
        <w:t>портала</w:t>
      </w:r>
      <w:r w:rsidR="00FF696F" w:rsidRPr="00372F89">
        <w:t xml:space="preserve"> </w:t>
      </w:r>
      <w:r w:rsidRPr="00372F89">
        <w:t>государственных</w:t>
      </w:r>
      <w:r w:rsidR="00FF696F" w:rsidRPr="00372F89">
        <w:t xml:space="preserve"> </w:t>
      </w:r>
      <w:r w:rsidRPr="00372F89">
        <w:t>и</w:t>
      </w:r>
      <w:r w:rsidR="00FF696F" w:rsidRPr="00372F89">
        <w:t xml:space="preserve"> </w:t>
      </w:r>
      <w:r w:rsidRPr="00372F89">
        <w:t>муниципальных</w:t>
      </w:r>
      <w:r w:rsidR="00FF696F" w:rsidRPr="00372F89">
        <w:t xml:space="preserve"> </w:t>
      </w:r>
      <w:r w:rsidRPr="00372F89">
        <w:t>услуг</w:t>
      </w:r>
      <w:r w:rsidR="00FF696F" w:rsidRPr="00372F89">
        <w:t xml:space="preserve"> </w:t>
      </w:r>
      <w:r w:rsidRPr="00372F89">
        <w:t>при</w:t>
      </w:r>
      <w:r w:rsidR="00FF696F" w:rsidRPr="00372F89">
        <w:t xml:space="preserve"> </w:t>
      </w:r>
      <w:r w:rsidRPr="00372F89">
        <w:t>выборе</w:t>
      </w:r>
      <w:r w:rsidR="00FF696F" w:rsidRPr="00372F89">
        <w:t xml:space="preserve"> </w:t>
      </w:r>
      <w:r w:rsidRPr="00372F89">
        <w:t>исполнителя</w:t>
      </w:r>
      <w:r w:rsidR="00FF696F" w:rsidRPr="00372F89">
        <w:t xml:space="preserve"> </w:t>
      </w:r>
      <w:r w:rsidRPr="00372F89">
        <w:t>таких</w:t>
      </w:r>
      <w:r w:rsidR="00FF696F" w:rsidRPr="00372F89">
        <w:t xml:space="preserve"> </w:t>
      </w:r>
      <w:r w:rsidRPr="00372F89">
        <w:t>услуг</w:t>
      </w:r>
      <w:r w:rsidR="00FF696F" w:rsidRPr="00372F89">
        <w:t xml:space="preserve"> </w:t>
      </w:r>
      <w:r w:rsidRPr="00372F89">
        <w:t>в</w:t>
      </w:r>
      <w:r w:rsidR="00FF696F" w:rsidRPr="00372F89">
        <w:t xml:space="preserve"> </w:t>
      </w:r>
      <w:r w:rsidRPr="00372F89">
        <w:t>социальной</w:t>
      </w:r>
      <w:r w:rsidR="00FF696F" w:rsidRPr="00372F89">
        <w:t xml:space="preserve"> </w:t>
      </w:r>
      <w:r w:rsidRPr="00372F89">
        <w:t>сфере,</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при</w:t>
      </w:r>
      <w:r w:rsidR="00FF696F" w:rsidRPr="00372F89">
        <w:t xml:space="preserve"> </w:t>
      </w:r>
      <w:r w:rsidRPr="00372F89">
        <w:t>подаче</w:t>
      </w:r>
      <w:r w:rsidR="00FF696F" w:rsidRPr="00372F89">
        <w:t xml:space="preserve"> </w:t>
      </w:r>
      <w:r w:rsidRPr="00372F89">
        <w:t>в</w:t>
      </w:r>
      <w:r w:rsidR="00FF696F" w:rsidRPr="00372F89">
        <w:t xml:space="preserve"> </w:t>
      </w:r>
      <w:r w:rsidRPr="00372F89">
        <w:t>уполномоченный</w:t>
      </w:r>
      <w:r w:rsidR="00FF696F" w:rsidRPr="00372F89">
        <w:t xml:space="preserve"> </w:t>
      </w:r>
      <w:r w:rsidRPr="00372F89">
        <w:t>орган</w:t>
      </w:r>
      <w:r w:rsidR="00FF696F" w:rsidRPr="00372F89">
        <w:t xml:space="preserve"> </w:t>
      </w:r>
      <w:r w:rsidRPr="00372F89">
        <w:t>заявления</w:t>
      </w:r>
      <w:r w:rsidR="00FF696F" w:rsidRPr="00372F89">
        <w:t xml:space="preserve"> </w:t>
      </w:r>
      <w:r w:rsidRPr="00372F89">
        <w:t>об</w:t>
      </w:r>
      <w:r w:rsidR="00FF696F" w:rsidRPr="00372F89">
        <w:t xml:space="preserve"> </w:t>
      </w:r>
      <w:r w:rsidRPr="00372F89">
        <w:t>их</w:t>
      </w:r>
      <w:r w:rsidR="00FF696F" w:rsidRPr="00372F89">
        <w:t xml:space="preserve"> </w:t>
      </w:r>
      <w:r w:rsidRPr="00372F89">
        <w:t>предоставлении,</w:t>
      </w:r>
      <w:r w:rsidR="00FF696F" w:rsidRPr="00372F89">
        <w:t xml:space="preserve"> </w:t>
      </w:r>
      <w:r w:rsidRPr="00372F89">
        <w:t>неоказании</w:t>
      </w:r>
      <w:r w:rsidR="00FF696F" w:rsidRPr="00372F89">
        <w:t xml:space="preserve"> </w:t>
      </w:r>
      <w:r w:rsidRPr="00372F89">
        <w:t>или</w:t>
      </w:r>
      <w:r w:rsidR="00FF696F" w:rsidRPr="00372F89">
        <w:t xml:space="preserve"> </w:t>
      </w:r>
      <w:r w:rsidRPr="00372F89">
        <w:t>ненадлежащем</w:t>
      </w:r>
      <w:r w:rsidR="00FF696F" w:rsidRPr="00372F89">
        <w:t xml:space="preserve"> </w:t>
      </w:r>
      <w:r w:rsidRPr="00372F89">
        <w:t>оказании.</w:t>
      </w:r>
    </w:p>
    <w:p w14:paraId="32D15C9D" w14:textId="77777777" w:rsidR="00A66634" w:rsidRPr="00372F89" w:rsidRDefault="00A66634" w:rsidP="00A66634">
      <w:r w:rsidRPr="00372F89">
        <w:t>Кроме</w:t>
      </w:r>
      <w:r w:rsidR="00FF696F" w:rsidRPr="00372F89">
        <w:t xml:space="preserve"> </w:t>
      </w:r>
      <w:r w:rsidRPr="00372F89">
        <w:t>того,</w:t>
      </w:r>
      <w:r w:rsidR="00FF696F" w:rsidRPr="00372F89">
        <w:t xml:space="preserve"> </w:t>
      </w:r>
      <w:r w:rsidRPr="00372F89">
        <w:t>на</w:t>
      </w:r>
      <w:r w:rsidR="00FF696F" w:rsidRPr="00372F89">
        <w:t xml:space="preserve"> </w:t>
      </w:r>
      <w:r w:rsidRPr="00372F89">
        <w:t>федеральном,</w:t>
      </w:r>
      <w:r w:rsidR="00FF696F" w:rsidRPr="00372F89">
        <w:t xml:space="preserve"> </w:t>
      </w:r>
      <w:r w:rsidRPr="00372F89">
        <w:t>региональном</w:t>
      </w:r>
      <w:r w:rsidR="00FF696F" w:rsidRPr="00372F89">
        <w:t xml:space="preserve"> </w:t>
      </w:r>
      <w:r w:rsidRPr="00372F89">
        <w:t>и</w:t>
      </w:r>
      <w:r w:rsidR="00FF696F" w:rsidRPr="00372F89">
        <w:t xml:space="preserve"> </w:t>
      </w:r>
      <w:r w:rsidRPr="00372F89">
        <w:t>муниципальном</w:t>
      </w:r>
      <w:r w:rsidR="00FF696F" w:rsidRPr="00372F89">
        <w:t xml:space="preserve"> </w:t>
      </w:r>
      <w:r w:rsidRPr="00372F89">
        <w:t>уровне</w:t>
      </w:r>
      <w:r w:rsidR="00FF696F" w:rsidRPr="00372F89">
        <w:t xml:space="preserve"> </w:t>
      </w:r>
      <w:r w:rsidRPr="00372F89">
        <w:t>будет</w:t>
      </w:r>
      <w:r w:rsidR="00FF696F" w:rsidRPr="00372F89">
        <w:t xml:space="preserve"> </w:t>
      </w:r>
      <w:r w:rsidRPr="00372F89">
        <w:t>утверждаться</w:t>
      </w:r>
      <w:r w:rsidR="00FF696F" w:rsidRPr="00372F89">
        <w:t xml:space="preserve"> </w:t>
      </w:r>
      <w:r w:rsidRPr="00372F89">
        <w:t>не</w:t>
      </w:r>
      <w:r w:rsidR="00FF696F" w:rsidRPr="00372F89">
        <w:t xml:space="preserve"> </w:t>
      </w:r>
      <w:r w:rsidRPr="00372F89">
        <w:t>только</w:t>
      </w:r>
      <w:r w:rsidR="00FF696F" w:rsidRPr="00372F89">
        <w:t xml:space="preserve"> </w:t>
      </w:r>
      <w:r w:rsidRPr="00372F89">
        <w:t>порядок</w:t>
      </w:r>
      <w:r w:rsidR="00FF696F" w:rsidRPr="00372F89">
        <w:t xml:space="preserve"> </w:t>
      </w:r>
      <w:r w:rsidRPr="00372F89">
        <w:t>формирования</w:t>
      </w:r>
      <w:r w:rsidR="00FF696F" w:rsidRPr="00372F89">
        <w:t xml:space="preserve"> </w:t>
      </w:r>
      <w:r w:rsidRPr="00372F89">
        <w:t>соцзаказов</w:t>
      </w:r>
      <w:r w:rsidR="00FF696F" w:rsidRPr="00372F89">
        <w:t xml:space="preserve"> </w:t>
      </w:r>
      <w:r w:rsidRPr="00372F89">
        <w:t>на</w:t>
      </w:r>
      <w:r w:rsidR="00FF696F" w:rsidRPr="00372F89">
        <w:t xml:space="preserve"> </w:t>
      </w:r>
      <w:r w:rsidRPr="00372F89">
        <w:t>оказание</w:t>
      </w:r>
      <w:r w:rsidR="00FF696F" w:rsidRPr="00372F89">
        <w:t xml:space="preserve"> </w:t>
      </w:r>
      <w:r w:rsidRPr="00372F89">
        <w:t>государственных</w:t>
      </w:r>
      <w:r w:rsidR="00FF696F" w:rsidRPr="00372F89">
        <w:t xml:space="preserve"> </w:t>
      </w:r>
      <w:r w:rsidRPr="00372F89">
        <w:t>или</w:t>
      </w:r>
      <w:r w:rsidR="00FF696F" w:rsidRPr="00372F89">
        <w:t xml:space="preserve"> </w:t>
      </w:r>
      <w:r w:rsidRPr="00372F89">
        <w:t>муниципальных</w:t>
      </w:r>
      <w:r w:rsidR="00FF696F" w:rsidRPr="00372F89">
        <w:t xml:space="preserve"> </w:t>
      </w:r>
      <w:r w:rsidRPr="00372F89">
        <w:t>услуг</w:t>
      </w:r>
      <w:r w:rsidR="00FF696F" w:rsidRPr="00372F89">
        <w:t xml:space="preserve"> </w:t>
      </w:r>
      <w:r w:rsidRPr="00372F89">
        <w:t>в</w:t>
      </w:r>
      <w:r w:rsidR="00FF696F" w:rsidRPr="00372F89">
        <w:t xml:space="preserve"> </w:t>
      </w:r>
      <w:r w:rsidRPr="00372F89">
        <w:t>социальной</w:t>
      </w:r>
      <w:r w:rsidR="00FF696F" w:rsidRPr="00372F89">
        <w:t xml:space="preserve"> </w:t>
      </w:r>
      <w:r w:rsidRPr="00372F89">
        <w:t>сфере,</w:t>
      </w:r>
      <w:r w:rsidR="00FF696F" w:rsidRPr="00372F89">
        <w:t xml:space="preserve"> </w:t>
      </w:r>
      <w:r w:rsidRPr="00372F89">
        <w:t>но</w:t>
      </w:r>
      <w:r w:rsidR="00FF696F" w:rsidRPr="00372F89">
        <w:t xml:space="preserve"> </w:t>
      </w:r>
      <w:r w:rsidRPr="00372F89">
        <w:t>и</w:t>
      </w:r>
      <w:r w:rsidR="00FF696F" w:rsidRPr="00372F89">
        <w:t xml:space="preserve"> </w:t>
      </w:r>
      <w:r w:rsidRPr="00372F89">
        <w:t>перечень</w:t>
      </w:r>
      <w:r w:rsidR="00FF696F" w:rsidRPr="00372F89">
        <w:t xml:space="preserve"> </w:t>
      </w:r>
      <w:r w:rsidRPr="00372F89">
        <w:t>услуг,</w:t>
      </w:r>
      <w:r w:rsidR="00FF696F" w:rsidRPr="00372F89">
        <w:t xml:space="preserve"> </w:t>
      </w:r>
      <w:r w:rsidRPr="00372F89">
        <w:t>в</w:t>
      </w:r>
      <w:r w:rsidR="00FF696F" w:rsidRPr="00372F89">
        <w:t xml:space="preserve"> </w:t>
      </w:r>
      <w:r w:rsidRPr="00372F89">
        <w:t>отношении</w:t>
      </w:r>
      <w:r w:rsidR="00FF696F" w:rsidRPr="00372F89">
        <w:t xml:space="preserve"> </w:t>
      </w:r>
      <w:r w:rsidRPr="00372F89">
        <w:t>которых</w:t>
      </w:r>
      <w:r w:rsidR="00FF696F" w:rsidRPr="00372F89">
        <w:t xml:space="preserve"> </w:t>
      </w:r>
      <w:r w:rsidRPr="00372F89">
        <w:t>формируется</w:t>
      </w:r>
      <w:r w:rsidR="00FF696F" w:rsidRPr="00372F89">
        <w:t xml:space="preserve"> </w:t>
      </w:r>
      <w:r w:rsidRPr="00372F89">
        <w:t>такой</w:t>
      </w:r>
      <w:r w:rsidR="00FF696F" w:rsidRPr="00372F89">
        <w:t xml:space="preserve"> </w:t>
      </w:r>
      <w:r w:rsidRPr="00372F89">
        <w:t>заказ.</w:t>
      </w:r>
    </w:p>
    <w:p w14:paraId="24DABB7E" w14:textId="77777777" w:rsidR="00A66634" w:rsidRPr="00372F89" w:rsidRDefault="00A66634" w:rsidP="00A66634">
      <w:r w:rsidRPr="00372F89">
        <w:t>Также</w:t>
      </w:r>
      <w:r w:rsidR="00FF696F" w:rsidRPr="00372F89">
        <w:t xml:space="preserve"> </w:t>
      </w:r>
      <w:r w:rsidRPr="00372F89">
        <w:t>обеспечивается</w:t>
      </w:r>
      <w:r w:rsidR="00FF696F" w:rsidRPr="00372F89">
        <w:t xml:space="preserve"> </w:t>
      </w:r>
      <w:r w:rsidRPr="00372F89">
        <w:t>возможность</w:t>
      </w:r>
      <w:r w:rsidR="00FF696F" w:rsidRPr="00372F89">
        <w:t xml:space="preserve"> </w:t>
      </w:r>
      <w:r w:rsidRPr="00372F89">
        <w:t>заключения</w:t>
      </w:r>
      <w:r w:rsidR="00FF696F" w:rsidRPr="00372F89">
        <w:t xml:space="preserve"> </w:t>
      </w:r>
      <w:r w:rsidRPr="00372F89">
        <w:t>соглашения</w:t>
      </w:r>
      <w:r w:rsidR="00FF696F" w:rsidRPr="00372F89">
        <w:t xml:space="preserve"> </w:t>
      </w:r>
      <w:r w:rsidRPr="00372F89">
        <w:t>об</w:t>
      </w:r>
      <w:r w:rsidR="00FF696F" w:rsidRPr="00372F89">
        <w:t xml:space="preserve"> </w:t>
      </w:r>
      <w:r w:rsidRPr="00372F89">
        <w:t>оказании</w:t>
      </w:r>
      <w:r w:rsidR="00FF696F" w:rsidRPr="00372F89">
        <w:t xml:space="preserve"> </w:t>
      </w:r>
      <w:r w:rsidRPr="00372F89">
        <w:t>таких</w:t>
      </w:r>
      <w:r w:rsidR="00FF696F" w:rsidRPr="00372F89">
        <w:t xml:space="preserve"> </w:t>
      </w:r>
      <w:r w:rsidRPr="00372F89">
        <w:t>услуг</w:t>
      </w:r>
      <w:r w:rsidR="00FF696F" w:rsidRPr="00372F89">
        <w:t xml:space="preserve"> </w:t>
      </w:r>
      <w:r w:rsidRPr="00372F89">
        <w:t>в</w:t>
      </w:r>
      <w:r w:rsidR="00FF696F" w:rsidRPr="00372F89">
        <w:t xml:space="preserve"> </w:t>
      </w:r>
      <w:r w:rsidRPr="00372F89">
        <w:t>социальной</w:t>
      </w:r>
      <w:r w:rsidR="00FF696F" w:rsidRPr="00372F89">
        <w:t xml:space="preserve"> </w:t>
      </w:r>
      <w:r w:rsidRPr="00372F89">
        <w:t>сфере</w:t>
      </w:r>
      <w:r w:rsidR="00FF696F" w:rsidRPr="00372F89">
        <w:t xml:space="preserve"> </w:t>
      </w:r>
      <w:r w:rsidRPr="00372F89">
        <w:t>с</w:t>
      </w:r>
      <w:r w:rsidR="00FF696F" w:rsidRPr="00372F89">
        <w:t xml:space="preserve"> </w:t>
      </w:r>
      <w:r w:rsidRPr="00372F89">
        <w:t>использованием</w:t>
      </w:r>
      <w:r w:rsidR="00FF696F" w:rsidRPr="00372F89">
        <w:t xml:space="preserve"> </w:t>
      </w:r>
      <w:r w:rsidRPr="00372F89">
        <w:t>объектов</w:t>
      </w:r>
      <w:r w:rsidR="00FF696F" w:rsidRPr="00372F89">
        <w:t xml:space="preserve"> </w:t>
      </w:r>
      <w:r w:rsidRPr="00372F89">
        <w:t>соглашений</w:t>
      </w:r>
      <w:r w:rsidR="00FF696F" w:rsidRPr="00372F89">
        <w:t xml:space="preserve"> </w:t>
      </w:r>
      <w:r w:rsidRPr="00372F89">
        <w:t>о</w:t>
      </w:r>
      <w:r w:rsidR="00FF696F" w:rsidRPr="00372F89">
        <w:t xml:space="preserve"> </w:t>
      </w:r>
      <w:r w:rsidRPr="00372F89">
        <w:t>государственно-частном,</w:t>
      </w:r>
      <w:r w:rsidR="00FF696F" w:rsidRPr="00372F89">
        <w:t xml:space="preserve"> </w:t>
      </w:r>
      <w:r w:rsidRPr="00372F89">
        <w:t>муниципально-частном</w:t>
      </w:r>
      <w:r w:rsidR="00FF696F" w:rsidRPr="00372F89">
        <w:t xml:space="preserve"> </w:t>
      </w:r>
      <w:r w:rsidRPr="00372F89">
        <w:t>партнерстве</w:t>
      </w:r>
      <w:r w:rsidR="00FF696F" w:rsidRPr="00372F89">
        <w:t xml:space="preserve"> </w:t>
      </w:r>
      <w:r w:rsidRPr="00372F89">
        <w:t>или</w:t>
      </w:r>
      <w:r w:rsidR="00FF696F" w:rsidRPr="00372F89">
        <w:t xml:space="preserve"> </w:t>
      </w:r>
      <w:r w:rsidRPr="00372F89">
        <w:t>концессионных</w:t>
      </w:r>
      <w:r w:rsidR="00FF696F" w:rsidRPr="00372F89">
        <w:t xml:space="preserve"> </w:t>
      </w:r>
      <w:r w:rsidRPr="00372F89">
        <w:t>соглашений</w:t>
      </w:r>
      <w:r w:rsidR="00FF696F" w:rsidRPr="00372F89">
        <w:t xml:space="preserve"> </w:t>
      </w:r>
      <w:r w:rsidRPr="00372F89">
        <w:t>на</w:t>
      </w:r>
      <w:r w:rsidR="00FF696F" w:rsidRPr="00372F89">
        <w:t xml:space="preserve"> </w:t>
      </w:r>
      <w:r w:rsidRPr="00372F89">
        <w:t>срок,</w:t>
      </w:r>
      <w:r w:rsidR="00FF696F" w:rsidRPr="00372F89">
        <w:t xml:space="preserve"> </w:t>
      </w:r>
      <w:r w:rsidRPr="00372F89">
        <w:t>который</w:t>
      </w:r>
      <w:r w:rsidR="00FF696F" w:rsidRPr="00372F89">
        <w:t xml:space="preserve"> </w:t>
      </w:r>
      <w:r w:rsidRPr="00372F89">
        <w:t>соответствует</w:t>
      </w:r>
      <w:r w:rsidR="00FF696F" w:rsidRPr="00372F89">
        <w:t xml:space="preserve"> </w:t>
      </w:r>
      <w:r w:rsidRPr="00372F89">
        <w:t>сроку</w:t>
      </w:r>
      <w:r w:rsidR="00FF696F" w:rsidRPr="00372F89">
        <w:t xml:space="preserve"> </w:t>
      </w:r>
      <w:r w:rsidRPr="00372F89">
        <w:t>действия</w:t>
      </w:r>
      <w:r w:rsidR="00FF696F" w:rsidRPr="00372F89">
        <w:t xml:space="preserve"> </w:t>
      </w:r>
      <w:r w:rsidRPr="00372F89">
        <w:t>соглашения</w:t>
      </w:r>
      <w:r w:rsidR="00FF696F" w:rsidRPr="00372F89">
        <w:t xml:space="preserve"> </w:t>
      </w:r>
      <w:r w:rsidRPr="00372F89">
        <w:t>о</w:t>
      </w:r>
      <w:r w:rsidR="00FF696F" w:rsidRPr="00372F89">
        <w:t xml:space="preserve"> </w:t>
      </w:r>
      <w:r w:rsidRPr="00372F89">
        <w:t>ГЧП,</w:t>
      </w:r>
      <w:r w:rsidR="00FF696F" w:rsidRPr="00372F89">
        <w:t xml:space="preserve"> </w:t>
      </w:r>
      <w:r w:rsidRPr="00372F89">
        <w:t>МЧП</w:t>
      </w:r>
      <w:r w:rsidR="00FF696F" w:rsidRPr="00372F89">
        <w:t xml:space="preserve"> </w:t>
      </w:r>
      <w:r w:rsidRPr="00372F89">
        <w:t>или</w:t>
      </w:r>
      <w:r w:rsidR="00FF696F" w:rsidRPr="00372F89">
        <w:t xml:space="preserve"> </w:t>
      </w:r>
      <w:r w:rsidRPr="00372F89">
        <w:t>концессии.</w:t>
      </w:r>
    </w:p>
    <w:p w14:paraId="76579D0C" w14:textId="77777777" w:rsidR="00A66634" w:rsidRPr="00372F89" w:rsidRDefault="00A66634" w:rsidP="00A66634">
      <w:r w:rsidRPr="00372F89">
        <w:lastRenderedPageBreak/>
        <w:t>Второй</w:t>
      </w:r>
      <w:r w:rsidR="00FF696F" w:rsidRPr="00372F89">
        <w:t xml:space="preserve"> </w:t>
      </w:r>
      <w:r w:rsidRPr="00372F89">
        <w:t>законопроект</w:t>
      </w:r>
      <w:r w:rsidR="00FF696F" w:rsidRPr="00372F89">
        <w:t xml:space="preserve"> </w:t>
      </w:r>
      <w:r w:rsidRPr="00372F89">
        <w:t>вносит</w:t>
      </w:r>
      <w:r w:rsidR="00FF696F" w:rsidRPr="00372F89">
        <w:t xml:space="preserve"> </w:t>
      </w:r>
      <w:r w:rsidRPr="00372F89">
        <w:t>сопутствующие</w:t>
      </w:r>
      <w:r w:rsidR="00FF696F" w:rsidRPr="00372F89">
        <w:t xml:space="preserve"> </w:t>
      </w:r>
      <w:r w:rsidRPr="00372F89">
        <w:t>изменения</w:t>
      </w:r>
      <w:r w:rsidR="00FF696F" w:rsidRPr="00372F89">
        <w:t xml:space="preserve"> </w:t>
      </w:r>
      <w:r w:rsidRPr="00372F89">
        <w:t>в</w:t>
      </w:r>
      <w:r w:rsidR="00FF696F" w:rsidRPr="00372F89">
        <w:t xml:space="preserve"> </w:t>
      </w:r>
      <w:r w:rsidRPr="00372F89">
        <w:t>Бюджетный</w:t>
      </w:r>
      <w:r w:rsidR="00FF696F" w:rsidRPr="00372F89">
        <w:t xml:space="preserve"> </w:t>
      </w:r>
      <w:r w:rsidRPr="00372F89">
        <w:t>кодекс</w:t>
      </w:r>
      <w:r w:rsidR="00FF696F" w:rsidRPr="00372F89">
        <w:t xml:space="preserve"> </w:t>
      </w:r>
      <w:r w:rsidRPr="00372F89">
        <w:t>(БК).</w:t>
      </w:r>
      <w:r w:rsidR="00FF696F" w:rsidRPr="00372F89">
        <w:t xml:space="preserve"> </w:t>
      </w:r>
      <w:r w:rsidRPr="00372F89">
        <w:t>Сейчас</w:t>
      </w:r>
      <w:r w:rsidR="00FF696F" w:rsidRPr="00372F89">
        <w:t xml:space="preserve"> </w:t>
      </w:r>
      <w:r w:rsidRPr="00372F89">
        <w:t>соглашения</w:t>
      </w:r>
      <w:r w:rsidR="00FF696F" w:rsidRPr="00372F89">
        <w:t xml:space="preserve"> </w:t>
      </w:r>
      <w:r w:rsidRPr="00372F89">
        <w:t>на</w:t>
      </w:r>
      <w:r w:rsidR="00FF696F" w:rsidRPr="00372F89">
        <w:t xml:space="preserve"> </w:t>
      </w:r>
      <w:r w:rsidRPr="00372F89">
        <w:t>оказание</w:t>
      </w:r>
      <w:r w:rsidR="00FF696F" w:rsidRPr="00372F89">
        <w:t xml:space="preserve"> </w:t>
      </w:r>
      <w:r w:rsidRPr="00372F89">
        <w:t>государственных</w:t>
      </w:r>
      <w:r w:rsidR="00FF696F" w:rsidRPr="00372F89">
        <w:t xml:space="preserve"> </w:t>
      </w:r>
      <w:r w:rsidRPr="00372F89">
        <w:t>(муниципальных)</w:t>
      </w:r>
      <w:r w:rsidR="00FF696F" w:rsidRPr="00372F89">
        <w:t xml:space="preserve"> </w:t>
      </w:r>
      <w:r w:rsidRPr="00372F89">
        <w:t>услуг</w:t>
      </w:r>
      <w:r w:rsidR="00FF696F" w:rsidRPr="00372F89">
        <w:t xml:space="preserve"> </w:t>
      </w:r>
      <w:r w:rsidRPr="00372F89">
        <w:t>в</w:t>
      </w:r>
      <w:r w:rsidR="00FF696F" w:rsidRPr="00372F89">
        <w:t xml:space="preserve"> </w:t>
      </w:r>
      <w:r w:rsidRPr="00372F89">
        <w:t>социальной</w:t>
      </w:r>
      <w:r w:rsidR="00FF696F" w:rsidRPr="00372F89">
        <w:t xml:space="preserve"> </w:t>
      </w:r>
      <w:r w:rsidRPr="00372F89">
        <w:t>сфере</w:t>
      </w:r>
      <w:r w:rsidR="00FF696F" w:rsidRPr="00372F89">
        <w:t xml:space="preserve"> </w:t>
      </w:r>
      <w:r w:rsidRPr="00372F89">
        <w:t>могут</w:t>
      </w:r>
      <w:r w:rsidR="00FF696F" w:rsidRPr="00372F89">
        <w:t xml:space="preserve"> </w:t>
      </w:r>
      <w:r w:rsidRPr="00372F89">
        <w:t>заключаться</w:t>
      </w:r>
      <w:r w:rsidR="00FF696F" w:rsidRPr="00372F89">
        <w:t xml:space="preserve"> </w:t>
      </w:r>
      <w:r w:rsidRPr="00372F89">
        <w:t>лишь</w:t>
      </w:r>
      <w:r w:rsidR="00FF696F" w:rsidRPr="00372F89">
        <w:t xml:space="preserve"> </w:t>
      </w:r>
      <w:r w:rsidRPr="00372F89">
        <w:t>на</w:t>
      </w:r>
      <w:r w:rsidR="00FF696F" w:rsidRPr="00372F89">
        <w:t xml:space="preserve"> </w:t>
      </w:r>
      <w:r w:rsidRPr="00372F89">
        <w:t>срок</w:t>
      </w:r>
      <w:r w:rsidR="00FF696F" w:rsidRPr="00372F89">
        <w:t xml:space="preserve"> </w:t>
      </w:r>
      <w:r w:rsidRPr="00372F89">
        <w:t>оказания</w:t>
      </w:r>
      <w:r w:rsidR="00FF696F" w:rsidRPr="00372F89">
        <w:t xml:space="preserve"> </w:t>
      </w:r>
      <w:r w:rsidRPr="00372F89">
        <w:t>такой</w:t>
      </w:r>
      <w:r w:rsidR="00FF696F" w:rsidRPr="00372F89">
        <w:t xml:space="preserve"> </w:t>
      </w:r>
      <w:r w:rsidRPr="00372F89">
        <w:t>услуги.</w:t>
      </w:r>
      <w:r w:rsidR="00FF696F" w:rsidRPr="00372F89">
        <w:t xml:space="preserve"> </w:t>
      </w:r>
      <w:r w:rsidRPr="00372F89">
        <w:t>Документ</w:t>
      </w:r>
      <w:r w:rsidR="00FF696F" w:rsidRPr="00372F89">
        <w:t xml:space="preserve"> </w:t>
      </w:r>
      <w:r w:rsidRPr="00372F89">
        <w:t>разрешает</w:t>
      </w:r>
      <w:r w:rsidR="00FF696F" w:rsidRPr="00372F89">
        <w:t xml:space="preserve"> </w:t>
      </w:r>
      <w:r w:rsidRPr="00372F89">
        <w:t>заключать</w:t>
      </w:r>
      <w:r w:rsidR="00FF696F" w:rsidRPr="00372F89">
        <w:t xml:space="preserve"> </w:t>
      </w:r>
      <w:r w:rsidRPr="00372F89">
        <w:t>соглашения</w:t>
      </w:r>
      <w:r w:rsidR="00FF696F" w:rsidRPr="00372F89">
        <w:t xml:space="preserve"> </w:t>
      </w:r>
      <w:r w:rsidRPr="00372F89">
        <w:t>об</w:t>
      </w:r>
      <w:r w:rsidR="00FF696F" w:rsidRPr="00372F89">
        <w:t xml:space="preserve"> </w:t>
      </w:r>
      <w:r w:rsidRPr="00372F89">
        <w:t>оказании</w:t>
      </w:r>
      <w:r w:rsidR="00FF696F" w:rsidRPr="00372F89">
        <w:t xml:space="preserve"> </w:t>
      </w:r>
      <w:r w:rsidRPr="00372F89">
        <w:t>этих</w:t>
      </w:r>
      <w:r w:rsidR="00FF696F" w:rsidRPr="00372F89">
        <w:t xml:space="preserve"> </w:t>
      </w:r>
      <w:r w:rsidRPr="00372F89">
        <w:t>услуг</w:t>
      </w:r>
      <w:r w:rsidR="00FF696F" w:rsidRPr="00372F89">
        <w:t xml:space="preserve"> </w:t>
      </w:r>
      <w:r w:rsidRPr="00372F89">
        <w:t>и</w:t>
      </w:r>
      <w:r w:rsidR="00FF696F" w:rsidRPr="00372F89">
        <w:t xml:space="preserve"> </w:t>
      </w:r>
      <w:r w:rsidRPr="00372F89">
        <w:t>на</w:t>
      </w:r>
      <w:r w:rsidR="00FF696F" w:rsidRPr="00372F89">
        <w:t xml:space="preserve"> </w:t>
      </w:r>
      <w:r w:rsidRPr="00372F89">
        <w:t>иные</w:t>
      </w:r>
      <w:r w:rsidR="00FF696F" w:rsidRPr="00372F89">
        <w:t xml:space="preserve"> </w:t>
      </w:r>
      <w:r w:rsidRPr="00372F89">
        <w:t>сроки.</w:t>
      </w:r>
      <w:r w:rsidR="00FF696F" w:rsidRPr="00372F89">
        <w:t xml:space="preserve"> </w:t>
      </w:r>
      <w:r w:rsidRPr="00372F89">
        <w:t>Практика</w:t>
      </w:r>
      <w:r w:rsidR="00FF696F" w:rsidRPr="00372F89">
        <w:t xml:space="preserve"> </w:t>
      </w:r>
      <w:r w:rsidRPr="00372F89">
        <w:t>показывает,</w:t>
      </w:r>
      <w:r w:rsidR="00FF696F" w:rsidRPr="00372F89">
        <w:t xml:space="preserve"> </w:t>
      </w:r>
      <w:r w:rsidRPr="00372F89">
        <w:t>что</w:t>
      </w:r>
      <w:r w:rsidR="00FF696F" w:rsidRPr="00372F89">
        <w:t xml:space="preserve"> </w:t>
      </w:r>
      <w:r w:rsidRPr="00372F89">
        <w:t>возникает</w:t>
      </w:r>
      <w:r w:rsidR="00FF696F" w:rsidRPr="00372F89">
        <w:t xml:space="preserve"> </w:t>
      </w:r>
      <w:r w:rsidRPr="00372F89">
        <w:t>потребность</w:t>
      </w:r>
      <w:r w:rsidR="00FF696F" w:rsidRPr="00372F89">
        <w:t xml:space="preserve"> </w:t>
      </w:r>
      <w:r w:rsidRPr="00372F89">
        <w:t>в</w:t>
      </w:r>
      <w:r w:rsidR="00FF696F" w:rsidRPr="00372F89">
        <w:t xml:space="preserve"> </w:t>
      </w:r>
      <w:r w:rsidRPr="00372F89">
        <w:t>периодическом</w:t>
      </w:r>
      <w:r w:rsidR="00FF696F" w:rsidRPr="00372F89">
        <w:t xml:space="preserve"> </w:t>
      </w:r>
      <w:r w:rsidRPr="00372F89">
        <w:t>возобновлении</w:t>
      </w:r>
      <w:r w:rsidR="00FF696F" w:rsidRPr="00372F89">
        <w:t xml:space="preserve"> </w:t>
      </w:r>
      <w:r w:rsidRPr="00372F89">
        <w:t>этих</w:t>
      </w:r>
      <w:r w:rsidR="00FF696F" w:rsidRPr="00372F89">
        <w:t xml:space="preserve"> </w:t>
      </w:r>
      <w:r w:rsidRPr="00372F89">
        <w:t>соглашений</w:t>
      </w:r>
      <w:r w:rsidR="00FF696F" w:rsidRPr="00372F89">
        <w:t xml:space="preserve"> </w:t>
      </w:r>
      <w:r w:rsidRPr="00372F89">
        <w:t>и</w:t>
      </w:r>
      <w:r w:rsidR="00FF696F" w:rsidRPr="00372F89">
        <w:t xml:space="preserve"> </w:t>
      </w:r>
      <w:r w:rsidRPr="00372F89">
        <w:t>в</w:t>
      </w:r>
      <w:r w:rsidR="00FF696F" w:rsidRPr="00372F89">
        <w:t xml:space="preserve"> </w:t>
      </w:r>
      <w:r w:rsidRPr="00372F89">
        <w:t>ряде</w:t>
      </w:r>
      <w:r w:rsidR="00FF696F" w:rsidRPr="00372F89">
        <w:t xml:space="preserve"> </w:t>
      </w:r>
      <w:r w:rsidRPr="00372F89">
        <w:t>случаев</w:t>
      </w:r>
      <w:r w:rsidR="00FF696F" w:rsidRPr="00372F89">
        <w:t xml:space="preserve"> </w:t>
      </w:r>
      <w:r w:rsidRPr="00372F89">
        <w:t>удобнее</w:t>
      </w:r>
      <w:r w:rsidR="00FF696F" w:rsidRPr="00372F89">
        <w:t xml:space="preserve"> </w:t>
      </w:r>
      <w:r w:rsidRPr="00372F89">
        <w:t>их</w:t>
      </w:r>
      <w:r w:rsidR="00FF696F" w:rsidRPr="00372F89">
        <w:t xml:space="preserve"> </w:t>
      </w:r>
      <w:r w:rsidRPr="00372F89">
        <w:t>заключать</w:t>
      </w:r>
      <w:r w:rsidR="00FF696F" w:rsidRPr="00372F89">
        <w:t xml:space="preserve"> </w:t>
      </w:r>
      <w:r w:rsidRPr="00372F89">
        <w:t>на</w:t>
      </w:r>
      <w:r w:rsidR="00FF696F" w:rsidRPr="00372F89">
        <w:t xml:space="preserve"> </w:t>
      </w:r>
      <w:r w:rsidRPr="00372F89">
        <w:t>более</w:t>
      </w:r>
      <w:r w:rsidR="00FF696F" w:rsidRPr="00372F89">
        <w:t xml:space="preserve"> </w:t>
      </w:r>
      <w:r w:rsidRPr="00372F89">
        <w:t>длительный</w:t>
      </w:r>
      <w:r w:rsidR="00FF696F" w:rsidRPr="00372F89">
        <w:t xml:space="preserve"> </w:t>
      </w:r>
      <w:r w:rsidRPr="00372F89">
        <w:t>период,</w:t>
      </w:r>
      <w:r w:rsidR="00FF696F" w:rsidRPr="00372F89">
        <w:t xml:space="preserve"> </w:t>
      </w:r>
      <w:r w:rsidRPr="00372F89">
        <w:t>пояснял</w:t>
      </w:r>
      <w:r w:rsidR="00FF696F" w:rsidRPr="00372F89">
        <w:t xml:space="preserve"> </w:t>
      </w:r>
      <w:r w:rsidRPr="00372F89">
        <w:t>ранее</w:t>
      </w:r>
      <w:r w:rsidR="00FF696F" w:rsidRPr="00372F89">
        <w:t xml:space="preserve"> </w:t>
      </w:r>
      <w:r w:rsidRPr="00372F89">
        <w:t>замглавы</w:t>
      </w:r>
      <w:r w:rsidR="00FF696F" w:rsidRPr="00372F89">
        <w:t xml:space="preserve"> </w:t>
      </w:r>
      <w:r w:rsidRPr="00372F89">
        <w:t>Минфина</w:t>
      </w:r>
      <w:r w:rsidR="00FF696F" w:rsidRPr="00372F89">
        <w:t xml:space="preserve"> </w:t>
      </w:r>
      <w:r w:rsidRPr="00372F89">
        <w:t>РФ</w:t>
      </w:r>
      <w:r w:rsidR="00FF696F" w:rsidRPr="00372F89">
        <w:t xml:space="preserve"> </w:t>
      </w:r>
      <w:r w:rsidRPr="00372F89">
        <w:t>Алексей</w:t>
      </w:r>
      <w:r w:rsidR="00FF696F" w:rsidRPr="00372F89">
        <w:t xml:space="preserve"> </w:t>
      </w:r>
      <w:r w:rsidRPr="00372F89">
        <w:t>Лавров.</w:t>
      </w:r>
    </w:p>
    <w:p w14:paraId="1A30D21E" w14:textId="77777777" w:rsidR="00A66634" w:rsidRPr="00372F89" w:rsidRDefault="00A66634" w:rsidP="00A66634">
      <w:r w:rsidRPr="00372F89">
        <w:t>БК</w:t>
      </w:r>
      <w:r w:rsidR="00FF696F" w:rsidRPr="00372F89">
        <w:t xml:space="preserve"> </w:t>
      </w:r>
      <w:r w:rsidRPr="00372F89">
        <w:t>также</w:t>
      </w:r>
      <w:r w:rsidR="00FF696F" w:rsidRPr="00372F89">
        <w:t xml:space="preserve"> </w:t>
      </w:r>
      <w:r w:rsidRPr="00372F89">
        <w:t>дополняется</w:t>
      </w:r>
      <w:r w:rsidR="00FF696F" w:rsidRPr="00372F89">
        <w:t xml:space="preserve"> </w:t>
      </w:r>
      <w:r w:rsidRPr="00372F89">
        <w:t>положением,</w:t>
      </w:r>
      <w:r w:rsidR="00FF696F" w:rsidRPr="00372F89">
        <w:t xml:space="preserve"> </w:t>
      </w:r>
      <w:r w:rsidRPr="00372F89">
        <w:t>позволяющем</w:t>
      </w:r>
      <w:r w:rsidR="00FF696F" w:rsidRPr="00372F89">
        <w:t xml:space="preserve"> </w:t>
      </w:r>
      <w:r w:rsidRPr="00372F89">
        <w:t>правительству</w:t>
      </w:r>
      <w:r w:rsidR="00FF696F" w:rsidRPr="00372F89">
        <w:t xml:space="preserve"> </w:t>
      </w:r>
      <w:r w:rsidRPr="00372F89">
        <w:t>России,</w:t>
      </w:r>
      <w:r w:rsidR="00FF696F" w:rsidRPr="00372F89">
        <w:t xml:space="preserve"> </w:t>
      </w:r>
      <w:r w:rsidRPr="00372F89">
        <w:t>региональным</w:t>
      </w:r>
      <w:r w:rsidR="00FF696F" w:rsidRPr="00372F89">
        <w:t xml:space="preserve"> </w:t>
      </w:r>
      <w:r w:rsidRPr="00372F89">
        <w:t>и</w:t>
      </w:r>
      <w:r w:rsidR="00FF696F" w:rsidRPr="00372F89">
        <w:t xml:space="preserve"> </w:t>
      </w:r>
      <w:r w:rsidRPr="00372F89">
        <w:t>местным</w:t>
      </w:r>
      <w:r w:rsidR="00FF696F" w:rsidRPr="00372F89">
        <w:t xml:space="preserve"> </w:t>
      </w:r>
      <w:r w:rsidRPr="00372F89">
        <w:t>органам</w:t>
      </w:r>
      <w:r w:rsidR="00FF696F" w:rsidRPr="00372F89">
        <w:t xml:space="preserve"> </w:t>
      </w:r>
      <w:r w:rsidRPr="00372F89">
        <w:t>власти</w:t>
      </w:r>
      <w:r w:rsidR="00FF696F" w:rsidRPr="00372F89">
        <w:t xml:space="preserve"> </w:t>
      </w:r>
      <w:r w:rsidRPr="00372F89">
        <w:t>определять</w:t>
      </w:r>
      <w:r w:rsidR="00FF696F" w:rsidRPr="00372F89">
        <w:t xml:space="preserve"> </w:t>
      </w:r>
      <w:r w:rsidRPr="00372F89">
        <w:t>случаи</w:t>
      </w:r>
      <w:r w:rsidR="00FF696F" w:rsidRPr="00372F89">
        <w:t xml:space="preserve"> </w:t>
      </w:r>
      <w:r w:rsidRPr="00372F89">
        <w:t>заключения</w:t>
      </w:r>
      <w:r w:rsidR="00FF696F" w:rsidRPr="00372F89">
        <w:t xml:space="preserve"> </w:t>
      </w:r>
      <w:r w:rsidRPr="00372F89">
        <w:t>соглашений</w:t>
      </w:r>
      <w:r w:rsidR="00FF696F" w:rsidRPr="00372F89">
        <w:t xml:space="preserve"> </w:t>
      </w:r>
      <w:r w:rsidRPr="00372F89">
        <w:t>о</w:t>
      </w:r>
      <w:r w:rsidR="00FF696F" w:rsidRPr="00372F89">
        <w:t xml:space="preserve"> </w:t>
      </w:r>
      <w:r w:rsidRPr="00372F89">
        <w:t>предоставлении</w:t>
      </w:r>
      <w:r w:rsidR="00FF696F" w:rsidRPr="00372F89">
        <w:t xml:space="preserve"> </w:t>
      </w:r>
      <w:r w:rsidRPr="00372F89">
        <w:t>субсидий</w:t>
      </w:r>
      <w:r w:rsidR="00FF696F" w:rsidRPr="00372F89">
        <w:t xml:space="preserve"> </w:t>
      </w:r>
      <w:r w:rsidRPr="00372F89">
        <w:t>для</w:t>
      </w:r>
      <w:r w:rsidR="00FF696F" w:rsidRPr="00372F89">
        <w:t xml:space="preserve"> </w:t>
      </w:r>
      <w:r w:rsidRPr="00372F89">
        <w:t>исполнения</w:t>
      </w:r>
      <w:r w:rsidR="00FF696F" w:rsidRPr="00372F89">
        <w:t xml:space="preserve"> </w:t>
      </w:r>
      <w:r w:rsidRPr="00372F89">
        <w:t>государственного</w:t>
      </w:r>
      <w:r w:rsidR="00FF696F" w:rsidRPr="00372F89">
        <w:t xml:space="preserve"> </w:t>
      </w:r>
      <w:r w:rsidRPr="00372F89">
        <w:t>(муниципального)</w:t>
      </w:r>
      <w:r w:rsidR="00FF696F" w:rsidRPr="00372F89">
        <w:t xml:space="preserve"> </w:t>
      </w:r>
      <w:r w:rsidRPr="00372F89">
        <w:t>соцзаказа</w:t>
      </w:r>
      <w:r w:rsidR="00FF696F" w:rsidRPr="00372F89">
        <w:t xml:space="preserve"> </w:t>
      </w:r>
      <w:r w:rsidRPr="00372F89">
        <w:t>на</w:t>
      </w:r>
      <w:r w:rsidR="00FF696F" w:rsidRPr="00372F89">
        <w:t xml:space="preserve"> </w:t>
      </w:r>
      <w:r w:rsidRPr="00372F89">
        <w:t>срок,</w:t>
      </w:r>
      <w:r w:rsidR="00FF696F" w:rsidRPr="00372F89">
        <w:t xml:space="preserve"> </w:t>
      </w:r>
      <w:r w:rsidRPr="00372F89">
        <w:t>превышающий</w:t>
      </w:r>
      <w:r w:rsidR="00FF696F" w:rsidRPr="00372F89">
        <w:t xml:space="preserve"> </w:t>
      </w:r>
      <w:r w:rsidRPr="00372F89">
        <w:t>срок</w:t>
      </w:r>
      <w:r w:rsidR="00FF696F" w:rsidRPr="00372F89">
        <w:t xml:space="preserve"> </w:t>
      </w:r>
      <w:r w:rsidRPr="00372F89">
        <w:t>действия</w:t>
      </w:r>
      <w:r w:rsidR="00FF696F" w:rsidRPr="00372F89">
        <w:t xml:space="preserve"> </w:t>
      </w:r>
      <w:r w:rsidRPr="00372F89">
        <w:t>лимитов</w:t>
      </w:r>
      <w:r w:rsidR="00FF696F" w:rsidRPr="00372F89">
        <w:t xml:space="preserve"> </w:t>
      </w:r>
      <w:r w:rsidRPr="00372F89">
        <w:t>бюджетных</w:t>
      </w:r>
      <w:r w:rsidR="00FF696F" w:rsidRPr="00372F89">
        <w:t xml:space="preserve"> </w:t>
      </w:r>
      <w:r w:rsidRPr="00372F89">
        <w:t>обязательств,</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определять</w:t>
      </w:r>
      <w:r w:rsidR="00FF696F" w:rsidRPr="00372F89">
        <w:t xml:space="preserve"> </w:t>
      </w:r>
      <w:r w:rsidRPr="00372F89">
        <w:t>порядок</w:t>
      </w:r>
      <w:r w:rsidR="00FF696F" w:rsidRPr="00372F89">
        <w:t xml:space="preserve"> </w:t>
      </w:r>
      <w:r w:rsidRPr="00372F89">
        <w:t>заключения</w:t>
      </w:r>
      <w:r w:rsidR="00FF696F" w:rsidRPr="00372F89">
        <w:t xml:space="preserve"> </w:t>
      </w:r>
      <w:r w:rsidRPr="00372F89">
        <w:t>таких</w:t>
      </w:r>
      <w:r w:rsidR="00FF696F" w:rsidRPr="00372F89">
        <w:t xml:space="preserve"> </w:t>
      </w:r>
      <w:r w:rsidRPr="00372F89">
        <w:t>соглашений.</w:t>
      </w:r>
      <w:r w:rsidR="00FF696F" w:rsidRPr="00372F89">
        <w:t xml:space="preserve"> </w:t>
      </w:r>
      <w:r w:rsidRPr="00372F89">
        <w:t>Вносимые</w:t>
      </w:r>
      <w:r w:rsidR="00FF696F" w:rsidRPr="00372F89">
        <w:t xml:space="preserve"> </w:t>
      </w:r>
      <w:r w:rsidRPr="00372F89">
        <w:t>изменения</w:t>
      </w:r>
      <w:r w:rsidR="00FF696F" w:rsidRPr="00372F89">
        <w:t xml:space="preserve"> </w:t>
      </w:r>
      <w:r w:rsidRPr="00372F89">
        <w:t>позволят</w:t>
      </w:r>
      <w:r w:rsidR="00FF696F" w:rsidRPr="00372F89">
        <w:t xml:space="preserve"> </w:t>
      </w:r>
      <w:r w:rsidRPr="00372F89">
        <w:t>упростить</w:t>
      </w:r>
      <w:r w:rsidR="00FF696F" w:rsidRPr="00372F89">
        <w:t xml:space="preserve"> </w:t>
      </w:r>
      <w:r w:rsidRPr="00372F89">
        <w:t>реализацию</w:t>
      </w:r>
      <w:r w:rsidR="00FF696F" w:rsidRPr="00372F89">
        <w:t xml:space="preserve"> </w:t>
      </w:r>
      <w:r w:rsidRPr="00372F89">
        <w:t>проектов</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социального</w:t>
      </w:r>
      <w:r w:rsidR="00FF696F" w:rsidRPr="00372F89">
        <w:t xml:space="preserve"> </w:t>
      </w:r>
      <w:r w:rsidRPr="00372F89">
        <w:t>заказа,</w:t>
      </w:r>
      <w:r w:rsidR="00FF696F" w:rsidRPr="00372F89">
        <w:t xml:space="preserve"> </w:t>
      </w:r>
      <w:r w:rsidRPr="00372F89">
        <w:t>отмечал</w:t>
      </w:r>
      <w:r w:rsidR="00FF696F" w:rsidRPr="00372F89">
        <w:t xml:space="preserve"> </w:t>
      </w:r>
      <w:r w:rsidRPr="00372F89">
        <w:t>замминистра.</w:t>
      </w:r>
    </w:p>
    <w:p w14:paraId="5DF98D02" w14:textId="77777777" w:rsidR="00A66634" w:rsidRPr="00372F89" w:rsidRDefault="00A66634" w:rsidP="00A66634">
      <w:pPr>
        <w:pStyle w:val="2"/>
      </w:pPr>
      <w:bookmarkStart w:id="107" w:name="_Toc165963689"/>
      <w:r w:rsidRPr="00372F89">
        <w:t>РИА</w:t>
      </w:r>
      <w:r w:rsidR="00FF696F" w:rsidRPr="00372F89">
        <w:t xml:space="preserve"> </w:t>
      </w:r>
      <w:r w:rsidRPr="00372F89">
        <w:t>Новости,</w:t>
      </w:r>
      <w:r w:rsidR="00FF696F" w:rsidRPr="00372F89">
        <w:t xml:space="preserve"> </w:t>
      </w:r>
      <w:r w:rsidRPr="00372F89">
        <w:t>06.05.2024,</w:t>
      </w:r>
      <w:r w:rsidR="00FF696F" w:rsidRPr="00372F89">
        <w:t xml:space="preserve"> </w:t>
      </w:r>
      <w:r w:rsidRPr="00372F89">
        <w:t>Госдума</w:t>
      </w:r>
      <w:r w:rsidR="00FF696F" w:rsidRPr="00372F89">
        <w:t xml:space="preserve"> </w:t>
      </w:r>
      <w:r w:rsidRPr="00372F89">
        <w:t>повысила</w:t>
      </w:r>
      <w:r w:rsidR="00FF696F" w:rsidRPr="00372F89">
        <w:t xml:space="preserve"> </w:t>
      </w:r>
      <w:r w:rsidRPr="00372F89">
        <w:t>до</w:t>
      </w:r>
      <w:r w:rsidR="00FF696F" w:rsidRPr="00372F89">
        <w:t xml:space="preserve"> </w:t>
      </w:r>
      <w:r w:rsidRPr="00372F89">
        <w:t>2</w:t>
      </w:r>
      <w:r w:rsidR="00FF696F" w:rsidRPr="00372F89">
        <w:t xml:space="preserve"> </w:t>
      </w:r>
      <w:r w:rsidRPr="00372F89">
        <w:t>млн</w:t>
      </w:r>
      <w:r w:rsidR="00FF696F" w:rsidRPr="00372F89">
        <w:t xml:space="preserve"> </w:t>
      </w:r>
      <w:proofErr w:type="spellStart"/>
      <w:r w:rsidRPr="00372F89">
        <w:t>руб</w:t>
      </w:r>
      <w:proofErr w:type="spellEnd"/>
      <w:r w:rsidR="00FF696F" w:rsidRPr="00372F89">
        <w:t xml:space="preserve"> </w:t>
      </w:r>
      <w:r w:rsidRPr="00372F89">
        <w:t>порог</w:t>
      </w:r>
      <w:r w:rsidR="00FF696F" w:rsidRPr="00372F89">
        <w:t xml:space="preserve"> </w:t>
      </w:r>
      <w:r w:rsidRPr="00372F89">
        <w:t>для</w:t>
      </w:r>
      <w:r w:rsidR="00FF696F" w:rsidRPr="00372F89">
        <w:t xml:space="preserve"> </w:t>
      </w:r>
      <w:r w:rsidRPr="00372F89">
        <w:t>возбуждения</w:t>
      </w:r>
      <w:r w:rsidR="00FF696F" w:rsidRPr="00372F89">
        <w:t xml:space="preserve"> </w:t>
      </w:r>
      <w:r w:rsidRPr="00372F89">
        <w:t>дела</w:t>
      </w:r>
      <w:r w:rsidR="00FF696F" w:rsidRPr="00372F89">
        <w:t xml:space="preserve"> </w:t>
      </w:r>
      <w:r w:rsidRPr="00372F89">
        <w:t>о</w:t>
      </w:r>
      <w:r w:rsidR="00FF696F" w:rsidRPr="00372F89">
        <w:t xml:space="preserve"> </w:t>
      </w:r>
      <w:r w:rsidRPr="00372F89">
        <w:t>банкротстве</w:t>
      </w:r>
      <w:r w:rsidR="00FF696F" w:rsidRPr="00372F89">
        <w:t xml:space="preserve"> </w:t>
      </w:r>
      <w:r w:rsidRPr="00372F89">
        <w:t>юрлица</w:t>
      </w:r>
      <w:bookmarkEnd w:id="107"/>
    </w:p>
    <w:p w14:paraId="49A363D6" w14:textId="77777777" w:rsidR="00A66634" w:rsidRPr="00372F89" w:rsidRDefault="00A66634" w:rsidP="00C662D2">
      <w:pPr>
        <w:pStyle w:val="3"/>
      </w:pPr>
      <w:bookmarkStart w:id="108" w:name="_Toc165963690"/>
      <w:r w:rsidRPr="00372F89">
        <w:t>Госдума</w:t>
      </w:r>
      <w:r w:rsidR="00FF696F" w:rsidRPr="00372F89">
        <w:t xml:space="preserve"> </w:t>
      </w:r>
      <w:r w:rsidRPr="00372F89">
        <w:t>приняла</w:t>
      </w:r>
      <w:r w:rsidR="00FF696F" w:rsidRPr="00372F89">
        <w:t xml:space="preserve"> </w:t>
      </w:r>
      <w:r w:rsidRPr="00372F89">
        <w:t>во</w:t>
      </w:r>
      <w:r w:rsidR="00FF696F" w:rsidRPr="00372F89">
        <w:t xml:space="preserve"> </w:t>
      </w:r>
      <w:r w:rsidRPr="00372F89">
        <w:t>втором</w:t>
      </w:r>
      <w:r w:rsidR="00FF696F" w:rsidRPr="00372F89">
        <w:t xml:space="preserve"> </w:t>
      </w:r>
      <w:r w:rsidRPr="00372F89">
        <w:t>и</w:t>
      </w:r>
      <w:r w:rsidR="00FF696F" w:rsidRPr="00372F89">
        <w:t xml:space="preserve"> </w:t>
      </w:r>
      <w:r w:rsidRPr="00372F89">
        <w:t>третьем</w:t>
      </w:r>
      <w:r w:rsidR="00FF696F" w:rsidRPr="00372F89">
        <w:t xml:space="preserve"> </w:t>
      </w:r>
      <w:r w:rsidRPr="00372F89">
        <w:t>чтении</w:t>
      </w:r>
      <w:r w:rsidR="00FF696F" w:rsidRPr="00372F89">
        <w:t xml:space="preserve"> </w:t>
      </w:r>
      <w:r w:rsidRPr="00372F89">
        <w:t>законопроект</w:t>
      </w:r>
      <w:r w:rsidR="00FF696F" w:rsidRPr="00372F89">
        <w:t xml:space="preserve"> </w:t>
      </w:r>
      <w:r w:rsidRPr="00372F89">
        <w:t>о</w:t>
      </w:r>
      <w:r w:rsidR="00FF696F" w:rsidRPr="00372F89">
        <w:t xml:space="preserve"> </w:t>
      </w:r>
      <w:r w:rsidRPr="00372F89">
        <w:t>повышении</w:t>
      </w:r>
      <w:r w:rsidR="00FF696F" w:rsidRPr="00372F89">
        <w:t xml:space="preserve"> </w:t>
      </w:r>
      <w:r w:rsidRPr="00372F89">
        <w:t>минимальной</w:t>
      </w:r>
      <w:r w:rsidR="00FF696F" w:rsidRPr="00372F89">
        <w:t xml:space="preserve"> </w:t>
      </w:r>
      <w:r w:rsidRPr="00372F89">
        <w:t>суммы</w:t>
      </w:r>
      <w:r w:rsidR="00FF696F" w:rsidRPr="00372F89">
        <w:t xml:space="preserve"> </w:t>
      </w:r>
      <w:r w:rsidRPr="00372F89">
        <w:t>требований</w:t>
      </w:r>
      <w:r w:rsidR="00FF696F" w:rsidRPr="00372F89">
        <w:t xml:space="preserve"> </w:t>
      </w:r>
      <w:r w:rsidRPr="00372F89">
        <w:t>кредиторов,</w:t>
      </w:r>
      <w:r w:rsidR="00FF696F" w:rsidRPr="00372F89">
        <w:t xml:space="preserve"> </w:t>
      </w:r>
      <w:r w:rsidRPr="00372F89">
        <w:t>при</w:t>
      </w:r>
      <w:r w:rsidR="00FF696F" w:rsidRPr="00372F89">
        <w:t xml:space="preserve"> </w:t>
      </w:r>
      <w:r w:rsidRPr="00372F89">
        <w:t>достижении</w:t>
      </w:r>
      <w:r w:rsidR="00FF696F" w:rsidRPr="00372F89">
        <w:t xml:space="preserve"> </w:t>
      </w:r>
      <w:r w:rsidRPr="00372F89">
        <w:t>которой</w:t>
      </w:r>
      <w:r w:rsidR="00FF696F" w:rsidRPr="00372F89">
        <w:t xml:space="preserve"> </w:t>
      </w:r>
      <w:r w:rsidRPr="00372F89">
        <w:t>может</w:t>
      </w:r>
      <w:r w:rsidR="00FF696F" w:rsidRPr="00372F89">
        <w:t xml:space="preserve"> </w:t>
      </w:r>
      <w:r w:rsidRPr="00372F89">
        <w:t>быть</w:t>
      </w:r>
      <w:r w:rsidR="00FF696F" w:rsidRPr="00372F89">
        <w:t xml:space="preserve"> </w:t>
      </w:r>
      <w:r w:rsidRPr="00372F89">
        <w:t>возбуждено</w:t>
      </w:r>
      <w:r w:rsidR="00FF696F" w:rsidRPr="00372F89">
        <w:t xml:space="preserve"> </w:t>
      </w:r>
      <w:r w:rsidRPr="00372F89">
        <w:t>дело</w:t>
      </w:r>
      <w:r w:rsidR="00FF696F" w:rsidRPr="00372F89">
        <w:t xml:space="preserve"> </w:t>
      </w:r>
      <w:r w:rsidRPr="00372F89">
        <w:t>о</w:t>
      </w:r>
      <w:r w:rsidR="00FF696F" w:rsidRPr="00372F89">
        <w:t xml:space="preserve"> </w:t>
      </w:r>
      <w:r w:rsidRPr="00372F89">
        <w:t>банкротстве</w:t>
      </w:r>
      <w:r w:rsidR="00FF696F" w:rsidRPr="00372F89">
        <w:t xml:space="preserve"> </w:t>
      </w:r>
      <w:r w:rsidRPr="00372F89">
        <w:t>юрлица,</w:t>
      </w:r>
      <w:r w:rsidR="00FF696F" w:rsidRPr="00372F89">
        <w:t xml:space="preserve"> </w:t>
      </w:r>
      <w:r w:rsidRPr="00372F89">
        <w:t>до</w:t>
      </w:r>
      <w:r w:rsidR="00FF696F" w:rsidRPr="00372F89">
        <w:t xml:space="preserve"> </w:t>
      </w:r>
      <w:r w:rsidRPr="00372F89">
        <w:t>2</w:t>
      </w:r>
      <w:r w:rsidR="00FF696F" w:rsidRPr="00372F89">
        <w:t xml:space="preserve"> </w:t>
      </w:r>
      <w:r w:rsidRPr="00372F89">
        <w:t>миллионов</w:t>
      </w:r>
      <w:r w:rsidR="00FF696F" w:rsidRPr="00372F89">
        <w:t xml:space="preserve"> </w:t>
      </w:r>
      <w:r w:rsidRPr="00372F89">
        <w:t>рублей.</w:t>
      </w:r>
      <w:bookmarkEnd w:id="108"/>
    </w:p>
    <w:p w14:paraId="1C39E7FB" w14:textId="77777777" w:rsidR="00A66634" w:rsidRPr="00372F89" w:rsidRDefault="00A66634" w:rsidP="00A66634">
      <w:r w:rsidRPr="00372F89">
        <w:t>В</w:t>
      </w:r>
      <w:r w:rsidR="00FF696F" w:rsidRPr="00372F89">
        <w:t xml:space="preserve"> </w:t>
      </w:r>
      <w:r w:rsidRPr="00372F89">
        <w:t>настоящее</w:t>
      </w:r>
      <w:r w:rsidR="00FF696F" w:rsidRPr="00372F89">
        <w:t xml:space="preserve"> </w:t>
      </w:r>
      <w:r w:rsidRPr="00372F89">
        <w:t>время</w:t>
      </w:r>
      <w:r w:rsidR="00FF696F" w:rsidRPr="00372F89">
        <w:t xml:space="preserve"> </w:t>
      </w:r>
      <w:r w:rsidRPr="00372F89">
        <w:t>пороговое</w:t>
      </w:r>
      <w:r w:rsidR="00FF696F" w:rsidRPr="00372F89">
        <w:t xml:space="preserve"> </w:t>
      </w:r>
      <w:r w:rsidRPr="00372F89">
        <w:t>значение</w:t>
      </w:r>
      <w:r w:rsidR="00FF696F" w:rsidRPr="00372F89">
        <w:t xml:space="preserve"> </w:t>
      </w:r>
      <w:r w:rsidRPr="00372F89">
        <w:t>для</w:t>
      </w:r>
      <w:r w:rsidR="00FF696F" w:rsidRPr="00372F89">
        <w:t xml:space="preserve"> </w:t>
      </w:r>
      <w:r w:rsidRPr="00372F89">
        <w:t>банкротства</w:t>
      </w:r>
      <w:r w:rsidR="00FF696F" w:rsidRPr="00372F89">
        <w:t xml:space="preserve"> </w:t>
      </w:r>
      <w:r w:rsidRPr="00372F89">
        <w:t>юрлиц</w:t>
      </w:r>
      <w:r w:rsidR="00FF696F" w:rsidRPr="00372F89">
        <w:t xml:space="preserve"> </w:t>
      </w:r>
      <w:r w:rsidRPr="00372F89">
        <w:t>составляет</w:t>
      </w:r>
      <w:r w:rsidR="00FF696F" w:rsidRPr="00372F89">
        <w:t xml:space="preserve"> </w:t>
      </w:r>
      <w:r w:rsidRPr="00372F89">
        <w:t>300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Верховным</w:t>
      </w:r>
      <w:r w:rsidR="00FF696F" w:rsidRPr="00372F89">
        <w:t xml:space="preserve"> </w:t>
      </w:r>
      <w:r w:rsidRPr="00372F89">
        <w:t>суд</w:t>
      </w:r>
      <w:r w:rsidR="00FF696F" w:rsidRPr="00372F89">
        <w:t xml:space="preserve"> </w:t>
      </w:r>
      <w:r w:rsidRPr="00372F89">
        <w:t>(ВС)</w:t>
      </w:r>
      <w:r w:rsidR="00FF696F" w:rsidRPr="00372F89">
        <w:t xml:space="preserve"> </w:t>
      </w:r>
      <w:r w:rsidRPr="00372F89">
        <w:t>РФ</w:t>
      </w:r>
      <w:r w:rsidR="00FF696F" w:rsidRPr="00372F89">
        <w:t xml:space="preserve"> </w:t>
      </w:r>
      <w:r w:rsidRPr="00372F89">
        <w:t>ранее</w:t>
      </w:r>
      <w:r w:rsidR="00FF696F" w:rsidRPr="00372F89">
        <w:t xml:space="preserve"> </w:t>
      </w:r>
      <w:r w:rsidRPr="00372F89">
        <w:t>обращал</w:t>
      </w:r>
      <w:r w:rsidR="00FF696F" w:rsidRPr="00372F89">
        <w:t xml:space="preserve"> </w:t>
      </w:r>
      <w:r w:rsidRPr="00372F89">
        <w:t>внимание,</w:t>
      </w:r>
      <w:r w:rsidR="00FF696F" w:rsidRPr="00372F89">
        <w:t xml:space="preserve"> </w:t>
      </w:r>
      <w:r w:rsidRPr="00372F89">
        <w:t>что</w:t>
      </w:r>
      <w:r w:rsidR="00FF696F" w:rsidRPr="00372F89">
        <w:t xml:space="preserve"> </w:t>
      </w:r>
      <w:r w:rsidRPr="00372F89">
        <w:t>это</w:t>
      </w:r>
      <w:r w:rsidR="00FF696F" w:rsidRPr="00372F89">
        <w:t xml:space="preserve"> </w:t>
      </w:r>
      <w:r w:rsidRPr="00372F89">
        <w:t>меньше</w:t>
      </w:r>
      <w:r w:rsidR="00FF696F" w:rsidRPr="00372F89">
        <w:t xml:space="preserve"> </w:t>
      </w:r>
      <w:r w:rsidRPr="00372F89">
        <w:t>суммы,</w:t>
      </w:r>
      <w:r w:rsidR="00FF696F" w:rsidRPr="00372F89">
        <w:t xml:space="preserve"> </w:t>
      </w:r>
      <w:r w:rsidRPr="00372F89">
        <w:t>необходимой</w:t>
      </w:r>
      <w:r w:rsidR="00FF696F" w:rsidRPr="00372F89">
        <w:t xml:space="preserve"> </w:t>
      </w:r>
      <w:r w:rsidRPr="00372F89">
        <w:t>для</w:t>
      </w:r>
      <w:r w:rsidR="00FF696F" w:rsidRPr="00372F89">
        <w:t xml:space="preserve"> </w:t>
      </w:r>
      <w:r w:rsidRPr="00372F89">
        <w:t>возбуждения</w:t>
      </w:r>
      <w:r w:rsidR="00FF696F" w:rsidRPr="00372F89">
        <w:t xml:space="preserve"> </w:t>
      </w:r>
      <w:r w:rsidRPr="00372F89">
        <w:t>дел</w:t>
      </w:r>
      <w:r w:rsidR="00FF696F" w:rsidRPr="00372F89">
        <w:t xml:space="preserve"> </w:t>
      </w:r>
      <w:r w:rsidRPr="00372F89">
        <w:t>о</w:t>
      </w:r>
      <w:r w:rsidR="00FF696F" w:rsidRPr="00372F89">
        <w:t xml:space="preserve"> </w:t>
      </w:r>
      <w:r w:rsidRPr="00372F89">
        <w:t>банкротстве</w:t>
      </w:r>
      <w:r w:rsidR="00FF696F" w:rsidRPr="00372F89">
        <w:t xml:space="preserve"> </w:t>
      </w:r>
      <w:r w:rsidRPr="00372F89">
        <w:t>граждан</w:t>
      </w:r>
      <w:r w:rsidR="00FF696F" w:rsidRPr="00372F89">
        <w:t xml:space="preserve"> </w:t>
      </w:r>
      <w:r w:rsidRPr="00372F89">
        <w:t>(500</w:t>
      </w:r>
      <w:r w:rsidR="00FF696F" w:rsidRPr="00372F89">
        <w:t xml:space="preserve"> </w:t>
      </w:r>
      <w:r w:rsidRPr="00372F89">
        <w:t>тысяч</w:t>
      </w:r>
      <w:r w:rsidR="00FF696F" w:rsidRPr="00372F89">
        <w:t xml:space="preserve"> </w:t>
      </w:r>
      <w:r w:rsidRPr="00372F89">
        <w:t>рублей),</w:t>
      </w:r>
      <w:r w:rsidR="00FF696F" w:rsidRPr="00372F89">
        <w:t xml:space="preserve"> </w:t>
      </w:r>
      <w:r w:rsidRPr="00372F89">
        <w:t>экономическая</w:t>
      </w:r>
      <w:r w:rsidR="00FF696F" w:rsidRPr="00372F89">
        <w:t xml:space="preserve"> </w:t>
      </w:r>
      <w:r w:rsidRPr="00372F89">
        <w:t>деятельность</w:t>
      </w:r>
      <w:r w:rsidR="00FF696F" w:rsidRPr="00372F89">
        <w:t xml:space="preserve"> </w:t>
      </w:r>
      <w:r w:rsidRPr="00372F89">
        <w:t>которых,</w:t>
      </w:r>
      <w:r w:rsidR="00FF696F" w:rsidRPr="00372F89">
        <w:t xml:space="preserve"> </w:t>
      </w:r>
      <w:r w:rsidRPr="00372F89">
        <w:t>как</w:t>
      </w:r>
      <w:r w:rsidR="00FF696F" w:rsidRPr="00372F89">
        <w:t xml:space="preserve"> </w:t>
      </w:r>
      <w:r w:rsidRPr="00372F89">
        <w:t>правило,</w:t>
      </w:r>
      <w:r w:rsidR="00FF696F" w:rsidRPr="00372F89">
        <w:t xml:space="preserve"> </w:t>
      </w:r>
      <w:r w:rsidRPr="00372F89">
        <w:t>менее</w:t>
      </w:r>
      <w:r w:rsidR="00FF696F" w:rsidRPr="00372F89">
        <w:t xml:space="preserve"> </w:t>
      </w:r>
      <w:r w:rsidRPr="00372F89">
        <w:t>масштабна.</w:t>
      </w:r>
    </w:p>
    <w:p w14:paraId="7485367D" w14:textId="77777777" w:rsidR="00A66634" w:rsidRPr="00372F89" w:rsidRDefault="00A66634" w:rsidP="00A66634">
      <w:r w:rsidRPr="00372F89">
        <w:t>Закон</w:t>
      </w:r>
      <w:r w:rsidR="00FF696F" w:rsidRPr="00372F89">
        <w:t xml:space="preserve"> </w:t>
      </w:r>
      <w:r w:rsidRPr="00372F89">
        <w:t>повышает</w:t>
      </w:r>
      <w:r w:rsidR="00FF696F" w:rsidRPr="00372F89">
        <w:t xml:space="preserve"> </w:t>
      </w:r>
      <w:r w:rsidRPr="00372F89">
        <w:t>пороговое</w:t>
      </w:r>
      <w:r w:rsidR="00FF696F" w:rsidRPr="00372F89">
        <w:t xml:space="preserve"> </w:t>
      </w:r>
      <w:r w:rsidRPr="00372F89">
        <w:t>значение</w:t>
      </w:r>
      <w:r w:rsidR="00FF696F" w:rsidRPr="00372F89">
        <w:t xml:space="preserve"> </w:t>
      </w:r>
      <w:r w:rsidRPr="00372F89">
        <w:t>для</w:t>
      </w:r>
      <w:r w:rsidR="00FF696F" w:rsidRPr="00372F89">
        <w:t xml:space="preserve"> </w:t>
      </w:r>
      <w:r w:rsidRPr="00372F89">
        <w:t>юрлиц</w:t>
      </w:r>
      <w:r w:rsidR="00FF696F" w:rsidRPr="00372F89">
        <w:t xml:space="preserve"> </w:t>
      </w:r>
      <w:r w:rsidRPr="00372F89">
        <w:t>до</w:t>
      </w:r>
      <w:r w:rsidR="00FF696F" w:rsidRPr="00372F89">
        <w:t xml:space="preserve"> </w:t>
      </w:r>
      <w:r w:rsidRPr="00372F89">
        <w:t>2</w:t>
      </w:r>
      <w:r w:rsidR="00FF696F" w:rsidRPr="00372F89">
        <w:t xml:space="preserve"> </w:t>
      </w:r>
      <w:r w:rsidRPr="00372F89">
        <w:t>миллионов</w:t>
      </w:r>
      <w:r w:rsidR="00FF696F" w:rsidRPr="00372F89">
        <w:t xml:space="preserve"> </w:t>
      </w:r>
      <w:r w:rsidRPr="00372F89">
        <w:t>рублей,</w:t>
      </w:r>
      <w:r w:rsidR="00FF696F" w:rsidRPr="00372F89">
        <w:t xml:space="preserve"> </w:t>
      </w:r>
      <w:r w:rsidRPr="00372F89">
        <w:t>с</w:t>
      </w:r>
      <w:r w:rsidR="00FF696F" w:rsidRPr="00372F89">
        <w:t xml:space="preserve"> </w:t>
      </w:r>
      <w:r w:rsidRPr="00372F89">
        <w:t>учетом</w:t>
      </w:r>
      <w:r w:rsidR="00FF696F" w:rsidRPr="00372F89">
        <w:t xml:space="preserve"> </w:t>
      </w:r>
      <w:r w:rsidRPr="00372F89">
        <w:t>накопленного</w:t>
      </w:r>
      <w:r w:rsidR="00FF696F" w:rsidRPr="00372F89">
        <w:t xml:space="preserve"> </w:t>
      </w:r>
      <w:r w:rsidRPr="00372F89">
        <w:t>уровня</w:t>
      </w:r>
      <w:r w:rsidR="00FF696F" w:rsidRPr="00372F89">
        <w:t xml:space="preserve"> </w:t>
      </w:r>
      <w:r w:rsidRPr="00372F89">
        <w:t>инфляции.</w:t>
      </w:r>
      <w:r w:rsidR="00FF696F" w:rsidRPr="00372F89">
        <w:t xml:space="preserve"> </w:t>
      </w:r>
      <w:r w:rsidRPr="00372F89">
        <w:t>Согласно</w:t>
      </w:r>
      <w:r w:rsidR="00FF696F" w:rsidRPr="00372F89">
        <w:t xml:space="preserve"> </w:t>
      </w:r>
      <w:r w:rsidRPr="00372F89">
        <w:t>пояснительной</w:t>
      </w:r>
      <w:r w:rsidR="00FF696F" w:rsidRPr="00372F89">
        <w:t xml:space="preserve"> </w:t>
      </w:r>
      <w:r w:rsidRPr="00372F89">
        <w:t>записке,</w:t>
      </w:r>
      <w:r w:rsidR="00FF696F" w:rsidRPr="00372F89">
        <w:t xml:space="preserve"> </w:t>
      </w:r>
      <w:r w:rsidRPr="00372F89">
        <w:t>это</w:t>
      </w:r>
      <w:r w:rsidR="00FF696F" w:rsidRPr="00372F89">
        <w:t xml:space="preserve"> </w:t>
      </w:r>
      <w:r w:rsidRPr="00372F89">
        <w:t>позволит</w:t>
      </w:r>
      <w:r w:rsidR="00FF696F" w:rsidRPr="00372F89">
        <w:t xml:space="preserve"> </w:t>
      </w:r>
      <w:r w:rsidRPr="00372F89">
        <w:t>восстановить</w:t>
      </w:r>
      <w:r w:rsidR="00FF696F" w:rsidRPr="00372F89">
        <w:t xml:space="preserve"> </w:t>
      </w:r>
      <w:r w:rsidRPr="00372F89">
        <w:t>утраченную</w:t>
      </w:r>
      <w:r w:rsidR="00FF696F" w:rsidRPr="00372F89">
        <w:t xml:space="preserve"> </w:t>
      </w:r>
      <w:r w:rsidRPr="00372F89">
        <w:t>логику</w:t>
      </w:r>
      <w:r w:rsidR="00FF696F" w:rsidRPr="00372F89">
        <w:t xml:space="preserve"> </w:t>
      </w:r>
      <w:r w:rsidRPr="00372F89">
        <w:t>законодательного</w:t>
      </w:r>
      <w:r w:rsidR="00FF696F" w:rsidRPr="00372F89">
        <w:t xml:space="preserve"> </w:t>
      </w:r>
      <w:r w:rsidRPr="00372F89">
        <w:t>регулирования,</w:t>
      </w:r>
      <w:r w:rsidR="00FF696F" w:rsidRPr="00372F89">
        <w:t xml:space="preserve"> </w:t>
      </w:r>
      <w:r w:rsidRPr="00372F89">
        <w:t>вернув</w:t>
      </w:r>
      <w:r w:rsidR="00FF696F" w:rsidRPr="00372F89">
        <w:t xml:space="preserve"> </w:t>
      </w:r>
      <w:r w:rsidRPr="00372F89">
        <w:t>экономически</w:t>
      </w:r>
      <w:r w:rsidR="00FF696F" w:rsidRPr="00372F89">
        <w:t xml:space="preserve"> </w:t>
      </w:r>
      <w:r w:rsidRPr="00372F89">
        <w:t>обоснованную</w:t>
      </w:r>
      <w:r w:rsidR="00FF696F" w:rsidRPr="00372F89">
        <w:t xml:space="preserve"> </w:t>
      </w:r>
      <w:r w:rsidRPr="00372F89">
        <w:t>дифференциацию</w:t>
      </w:r>
      <w:r w:rsidR="00FF696F" w:rsidRPr="00372F89">
        <w:t xml:space="preserve"> </w:t>
      </w:r>
      <w:r w:rsidRPr="00372F89">
        <w:t>порогового</w:t>
      </w:r>
      <w:r w:rsidR="00FF696F" w:rsidRPr="00372F89">
        <w:t xml:space="preserve"> </w:t>
      </w:r>
      <w:r w:rsidRPr="00372F89">
        <w:t>значения</w:t>
      </w:r>
      <w:r w:rsidR="00FF696F" w:rsidRPr="00372F89">
        <w:t xml:space="preserve"> </w:t>
      </w:r>
      <w:r w:rsidRPr="00372F89">
        <w:t>для</w:t>
      </w:r>
      <w:r w:rsidR="00FF696F" w:rsidRPr="00372F89">
        <w:t xml:space="preserve"> </w:t>
      </w:r>
      <w:r w:rsidRPr="00372F89">
        <w:t>различных</w:t>
      </w:r>
      <w:r w:rsidR="00FF696F" w:rsidRPr="00372F89">
        <w:t xml:space="preserve"> </w:t>
      </w:r>
      <w:r w:rsidRPr="00372F89">
        <w:t>категорий</w:t>
      </w:r>
      <w:r w:rsidR="00FF696F" w:rsidRPr="00372F89">
        <w:t xml:space="preserve"> </w:t>
      </w:r>
      <w:r w:rsidRPr="00372F89">
        <w:t>должников.</w:t>
      </w:r>
    </w:p>
    <w:p w14:paraId="35883CFE" w14:textId="77777777" w:rsidR="00A66634" w:rsidRPr="00372F89" w:rsidRDefault="00A66634" w:rsidP="00A66634">
      <w:r w:rsidRPr="00372F89">
        <w:t>Кроме</w:t>
      </w:r>
      <w:r w:rsidR="00FF696F" w:rsidRPr="00372F89">
        <w:t xml:space="preserve"> </w:t>
      </w:r>
      <w:r w:rsidRPr="00372F89">
        <w:t>того,</w:t>
      </w:r>
      <w:r w:rsidR="00FF696F" w:rsidRPr="00372F89">
        <w:t xml:space="preserve"> </w:t>
      </w:r>
      <w:r w:rsidRPr="00372F89">
        <w:t>минимальная</w:t>
      </w:r>
      <w:r w:rsidR="00FF696F" w:rsidRPr="00372F89">
        <w:t xml:space="preserve"> </w:t>
      </w:r>
      <w:r w:rsidRPr="00372F89">
        <w:t>сумма</w:t>
      </w:r>
      <w:r w:rsidR="00FF696F" w:rsidRPr="00372F89">
        <w:t xml:space="preserve"> </w:t>
      </w:r>
      <w:r w:rsidRPr="00372F89">
        <w:t>требований</w:t>
      </w:r>
      <w:r w:rsidR="00FF696F" w:rsidRPr="00372F89">
        <w:t xml:space="preserve"> </w:t>
      </w:r>
      <w:r w:rsidRPr="00372F89">
        <w:t>кредиторов,</w:t>
      </w:r>
      <w:r w:rsidR="00FF696F" w:rsidRPr="00372F89">
        <w:t xml:space="preserve"> </w:t>
      </w:r>
      <w:r w:rsidRPr="00372F89">
        <w:t>при</w:t>
      </w:r>
      <w:r w:rsidR="00FF696F" w:rsidRPr="00372F89">
        <w:t xml:space="preserve"> </w:t>
      </w:r>
      <w:r w:rsidRPr="00372F89">
        <w:t>достижении</w:t>
      </w:r>
      <w:r w:rsidR="00FF696F" w:rsidRPr="00372F89">
        <w:t xml:space="preserve"> </w:t>
      </w:r>
      <w:r w:rsidRPr="00372F89">
        <w:t>которой</w:t>
      </w:r>
      <w:r w:rsidR="00FF696F" w:rsidRPr="00372F89">
        <w:t xml:space="preserve"> </w:t>
      </w:r>
      <w:r w:rsidRPr="00372F89">
        <w:t>может</w:t>
      </w:r>
      <w:r w:rsidR="00FF696F" w:rsidRPr="00372F89">
        <w:t xml:space="preserve"> </w:t>
      </w:r>
      <w:r w:rsidRPr="00372F89">
        <w:t>быть</w:t>
      </w:r>
      <w:r w:rsidR="00FF696F" w:rsidRPr="00372F89">
        <w:t xml:space="preserve"> </w:t>
      </w:r>
      <w:r w:rsidRPr="00372F89">
        <w:t>возбуждено</w:t>
      </w:r>
      <w:r w:rsidR="00FF696F" w:rsidRPr="00372F89">
        <w:t xml:space="preserve"> </w:t>
      </w:r>
      <w:r w:rsidRPr="00372F89">
        <w:t>дело</w:t>
      </w:r>
      <w:r w:rsidR="00FF696F" w:rsidRPr="00372F89">
        <w:t xml:space="preserve"> </w:t>
      </w:r>
      <w:r w:rsidRPr="00372F89">
        <w:t>о</w:t>
      </w:r>
      <w:r w:rsidR="00FF696F" w:rsidRPr="00372F89">
        <w:t xml:space="preserve"> </w:t>
      </w:r>
      <w:r w:rsidRPr="00372F89">
        <w:t>банкротстве</w:t>
      </w:r>
      <w:r w:rsidR="00FF696F" w:rsidRPr="00372F89">
        <w:t xml:space="preserve"> </w:t>
      </w:r>
      <w:r w:rsidRPr="00372F89">
        <w:t>сельскохозяйственной</w:t>
      </w:r>
      <w:r w:rsidR="00FF696F" w:rsidRPr="00372F89">
        <w:t xml:space="preserve"> </w:t>
      </w:r>
      <w:r w:rsidRPr="00372F89">
        <w:t>организации,</w:t>
      </w:r>
      <w:r w:rsidR="00FF696F" w:rsidRPr="00372F89">
        <w:t xml:space="preserve"> </w:t>
      </w:r>
      <w:r w:rsidRPr="00372F89">
        <w:t>увеличивается</w:t>
      </w:r>
      <w:r w:rsidR="00FF696F" w:rsidRPr="00372F89">
        <w:t xml:space="preserve"> </w:t>
      </w:r>
      <w:r w:rsidRPr="00372F89">
        <w:t>с</w:t>
      </w:r>
      <w:r w:rsidR="00FF696F" w:rsidRPr="00372F89">
        <w:t xml:space="preserve"> </w:t>
      </w:r>
      <w:r w:rsidRPr="00372F89">
        <w:t>500</w:t>
      </w:r>
      <w:r w:rsidR="00FF696F" w:rsidRPr="00372F89">
        <w:t xml:space="preserve"> </w:t>
      </w:r>
      <w:r w:rsidRPr="00372F89">
        <w:t>тысяч</w:t>
      </w:r>
      <w:r w:rsidR="00FF696F" w:rsidRPr="00372F89">
        <w:t xml:space="preserve"> </w:t>
      </w:r>
      <w:r w:rsidRPr="00372F89">
        <w:t>до</w:t>
      </w:r>
      <w:r w:rsidR="00FF696F" w:rsidRPr="00372F89">
        <w:t xml:space="preserve"> </w:t>
      </w:r>
      <w:r w:rsidRPr="00372F89">
        <w:t>3</w:t>
      </w:r>
      <w:r w:rsidR="00FF696F" w:rsidRPr="00372F89">
        <w:t xml:space="preserve"> </w:t>
      </w:r>
      <w:r w:rsidRPr="00372F89">
        <w:t>миллионов</w:t>
      </w:r>
      <w:r w:rsidR="00FF696F" w:rsidRPr="00372F89">
        <w:t xml:space="preserve"> </w:t>
      </w:r>
      <w:r w:rsidRPr="00372F89">
        <w:t>рублей;</w:t>
      </w:r>
      <w:r w:rsidR="00FF696F" w:rsidRPr="00372F89">
        <w:t xml:space="preserve"> </w:t>
      </w:r>
      <w:r w:rsidRPr="00372F89">
        <w:t>стратегического</w:t>
      </w:r>
      <w:r w:rsidR="00FF696F" w:rsidRPr="00372F89">
        <w:t xml:space="preserve"> </w:t>
      </w:r>
      <w:r w:rsidRPr="00372F89">
        <w:t>предприятия</w:t>
      </w:r>
      <w:r w:rsidR="00FF696F" w:rsidRPr="00372F89">
        <w:t xml:space="preserve"> </w:t>
      </w:r>
      <w:r w:rsidRPr="00372F89">
        <w:t>или</w:t>
      </w:r>
      <w:r w:rsidR="00FF696F" w:rsidRPr="00372F89">
        <w:t xml:space="preserve"> </w:t>
      </w:r>
      <w:r w:rsidRPr="00372F89">
        <w:t>субъекта</w:t>
      </w:r>
      <w:r w:rsidR="00FF696F" w:rsidRPr="00372F89">
        <w:t xml:space="preserve"> </w:t>
      </w:r>
      <w:r w:rsidRPr="00372F89">
        <w:t>естественной</w:t>
      </w:r>
      <w:r w:rsidR="00FF696F" w:rsidRPr="00372F89">
        <w:t xml:space="preserve"> </w:t>
      </w:r>
      <w:r w:rsidRPr="00372F89">
        <w:t>монополии</w:t>
      </w:r>
      <w:r w:rsidR="00FF696F" w:rsidRPr="00372F89">
        <w:t xml:space="preserve"> </w:t>
      </w:r>
      <w:r w:rsidRPr="00372F89">
        <w:t>-</w:t>
      </w:r>
      <w:r w:rsidR="00FF696F" w:rsidRPr="00372F89">
        <w:t xml:space="preserve"> </w:t>
      </w:r>
      <w:r w:rsidRPr="00372F89">
        <w:t>с</w:t>
      </w:r>
      <w:r w:rsidR="00FF696F" w:rsidRPr="00372F89">
        <w:t xml:space="preserve"> </w:t>
      </w:r>
      <w:r w:rsidRPr="00372F89">
        <w:t>1</w:t>
      </w:r>
      <w:r w:rsidR="00FF696F" w:rsidRPr="00372F89">
        <w:t xml:space="preserve"> </w:t>
      </w:r>
      <w:r w:rsidRPr="00372F89">
        <w:t>миллиона</w:t>
      </w:r>
      <w:r w:rsidR="00FF696F" w:rsidRPr="00372F89">
        <w:t xml:space="preserve"> </w:t>
      </w:r>
      <w:r w:rsidRPr="00372F89">
        <w:t>также</w:t>
      </w:r>
      <w:r w:rsidR="00FF696F" w:rsidRPr="00372F89">
        <w:t xml:space="preserve"> </w:t>
      </w:r>
      <w:r w:rsidRPr="00372F89">
        <w:t>до</w:t>
      </w:r>
      <w:r w:rsidR="00FF696F" w:rsidRPr="00372F89">
        <w:t xml:space="preserve"> </w:t>
      </w:r>
      <w:r w:rsidRPr="00372F89">
        <w:t>3</w:t>
      </w:r>
      <w:r w:rsidR="00FF696F" w:rsidRPr="00372F89">
        <w:t xml:space="preserve"> </w:t>
      </w:r>
      <w:r w:rsidRPr="00372F89">
        <w:t>миллионов</w:t>
      </w:r>
      <w:r w:rsidR="00FF696F" w:rsidRPr="00372F89">
        <w:t xml:space="preserve"> </w:t>
      </w:r>
      <w:r w:rsidRPr="00372F89">
        <w:t>рублей.</w:t>
      </w:r>
    </w:p>
    <w:p w14:paraId="46989F2F" w14:textId="77777777" w:rsidR="00A66634" w:rsidRPr="00372F89" w:rsidRDefault="00A66634" w:rsidP="00A66634">
      <w:r w:rsidRPr="00372F89">
        <w:t>ВС</w:t>
      </w:r>
      <w:r w:rsidR="00FF696F" w:rsidRPr="00372F89">
        <w:t xml:space="preserve"> </w:t>
      </w:r>
      <w:r w:rsidRPr="00372F89">
        <w:t>также</w:t>
      </w:r>
      <w:r w:rsidR="00FF696F" w:rsidRPr="00372F89">
        <w:t xml:space="preserve"> </w:t>
      </w:r>
      <w:r w:rsidRPr="00372F89">
        <w:t>отмечал,</w:t>
      </w:r>
      <w:r w:rsidR="00FF696F" w:rsidRPr="00372F89">
        <w:t xml:space="preserve"> </w:t>
      </w:r>
      <w:r w:rsidRPr="00372F89">
        <w:t>что</w:t>
      </w:r>
      <w:r w:rsidR="00FF696F" w:rsidRPr="00372F89">
        <w:t xml:space="preserve"> </w:t>
      </w:r>
      <w:r w:rsidRPr="00372F89">
        <w:t>действующее</w:t>
      </w:r>
      <w:r w:rsidR="00FF696F" w:rsidRPr="00372F89">
        <w:t xml:space="preserve"> </w:t>
      </w:r>
      <w:r w:rsidRPr="00372F89">
        <w:t>законодательство</w:t>
      </w:r>
      <w:r w:rsidR="00FF696F" w:rsidRPr="00372F89">
        <w:t xml:space="preserve"> </w:t>
      </w:r>
      <w:r w:rsidRPr="00372F89">
        <w:t>предполагает</w:t>
      </w:r>
      <w:r w:rsidR="00FF696F" w:rsidRPr="00372F89">
        <w:t xml:space="preserve"> </w:t>
      </w:r>
      <w:r w:rsidRPr="00372F89">
        <w:t>три</w:t>
      </w:r>
      <w:r w:rsidR="00FF696F" w:rsidRPr="00372F89">
        <w:t xml:space="preserve"> </w:t>
      </w:r>
      <w:r w:rsidRPr="00372F89">
        <w:t>режима</w:t>
      </w:r>
      <w:r w:rsidR="00FF696F" w:rsidRPr="00372F89">
        <w:t xml:space="preserve"> </w:t>
      </w:r>
      <w:r w:rsidRPr="00372F89">
        <w:t>обжалования</w:t>
      </w:r>
      <w:r w:rsidR="00FF696F" w:rsidRPr="00372F89">
        <w:t xml:space="preserve"> </w:t>
      </w:r>
      <w:r w:rsidRPr="00372F89">
        <w:t>определений,</w:t>
      </w:r>
      <w:r w:rsidR="00FF696F" w:rsidRPr="00372F89">
        <w:t xml:space="preserve"> </w:t>
      </w:r>
      <w:r w:rsidRPr="00372F89">
        <w:t>выносимых</w:t>
      </w:r>
      <w:r w:rsidR="00FF696F" w:rsidRPr="00372F89">
        <w:t xml:space="preserve"> </w:t>
      </w:r>
      <w:r w:rsidRPr="00372F89">
        <w:t>арбитражными</w:t>
      </w:r>
      <w:r w:rsidR="00FF696F" w:rsidRPr="00372F89">
        <w:t xml:space="preserve"> </w:t>
      </w:r>
      <w:r w:rsidRPr="00372F89">
        <w:t>судами</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дел</w:t>
      </w:r>
      <w:r w:rsidR="00FF696F" w:rsidRPr="00372F89">
        <w:t xml:space="preserve"> </w:t>
      </w:r>
      <w:r w:rsidRPr="00372F89">
        <w:t>о</w:t>
      </w:r>
      <w:r w:rsidR="00FF696F" w:rsidRPr="00372F89">
        <w:t xml:space="preserve"> </w:t>
      </w:r>
      <w:r w:rsidRPr="00372F89">
        <w:t>банкротстве,</w:t>
      </w:r>
      <w:r w:rsidR="00FF696F" w:rsidRPr="00372F89">
        <w:t xml:space="preserve"> </w:t>
      </w:r>
      <w:r w:rsidRPr="00372F89">
        <w:t>что</w:t>
      </w:r>
      <w:r w:rsidR="00FF696F" w:rsidRPr="00372F89">
        <w:t xml:space="preserve"> </w:t>
      </w:r>
      <w:r w:rsidRPr="00372F89">
        <w:t>создает</w:t>
      </w:r>
      <w:r w:rsidR="00FF696F" w:rsidRPr="00372F89">
        <w:t xml:space="preserve"> </w:t>
      </w:r>
      <w:r w:rsidRPr="00372F89">
        <w:t>значительные</w:t>
      </w:r>
      <w:r w:rsidR="00FF696F" w:rsidRPr="00372F89">
        <w:t xml:space="preserve"> </w:t>
      </w:r>
      <w:r w:rsidRPr="00372F89">
        <w:t>сложности</w:t>
      </w:r>
      <w:r w:rsidR="00FF696F" w:rsidRPr="00372F89">
        <w:t xml:space="preserve"> </w:t>
      </w:r>
      <w:r w:rsidRPr="00372F89">
        <w:t>для</w:t>
      </w:r>
      <w:r w:rsidR="00FF696F" w:rsidRPr="00372F89">
        <w:t xml:space="preserve"> </w:t>
      </w:r>
      <w:r w:rsidRPr="00372F89">
        <w:t>участников</w:t>
      </w:r>
      <w:r w:rsidR="00FF696F" w:rsidRPr="00372F89">
        <w:t xml:space="preserve"> </w:t>
      </w:r>
      <w:r w:rsidRPr="00372F89">
        <w:t>процесса</w:t>
      </w:r>
      <w:r w:rsidR="00FF696F" w:rsidRPr="00372F89">
        <w:t xml:space="preserve"> </w:t>
      </w:r>
      <w:r w:rsidRPr="00372F89">
        <w:t>и</w:t>
      </w:r>
      <w:r w:rsidR="00FF696F" w:rsidRPr="00372F89">
        <w:t xml:space="preserve"> </w:t>
      </w:r>
      <w:r w:rsidRPr="00372F89">
        <w:t>судей</w:t>
      </w:r>
      <w:r w:rsidR="00FF696F" w:rsidRPr="00372F89">
        <w:t xml:space="preserve"> </w:t>
      </w:r>
      <w:r w:rsidRPr="00372F89">
        <w:t>арбитражных</w:t>
      </w:r>
      <w:r w:rsidR="00FF696F" w:rsidRPr="00372F89">
        <w:t xml:space="preserve"> </w:t>
      </w:r>
      <w:r w:rsidRPr="00372F89">
        <w:t>судов.</w:t>
      </w:r>
      <w:r w:rsidR="00FF696F" w:rsidRPr="00372F89">
        <w:t xml:space="preserve"> </w:t>
      </w:r>
      <w:r w:rsidRPr="00372F89">
        <w:t>Закон</w:t>
      </w:r>
      <w:r w:rsidR="00FF696F" w:rsidRPr="00372F89">
        <w:t xml:space="preserve"> </w:t>
      </w:r>
      <w:r w:rsidRPr="00372F89">
        <w:t>устанавливает</w:t>
      </w:r>
      <w:r w:rsidR="00FF696F" w:rsidRPr="00372F89">
        <w:t xml:space="preserve"> </w:t>
      </w:r>
      <w:r w:rsidRPr="00372F89">
        <w:t>единый</w:t>
      </w:r>
      <w:r w:rsidR="00FF696F" w:rsidRPr="00372F89">
        <w:t xml:space="preserve"> </w:t>
      </w:r>
      <w:r w:rsidRPr="00372F89">
        <w:t>-</w:t>
      </w:r>
      <w:r w:rsidR="00FF696F" w:rsidRPr="00372F89">
        <w:t xml:space="preserve"> </w:t>
      </w:r>
      <w:r w:rsidRPr="00372F89">
        <w:t>месячный</w:t>
      </w:r>
      <w:r w:rsidR="00FF696F" w:rsidRPr="00372F89">
        <w:t xml:space="preserve"> </w:t>
      </w:r>
      <w:r w:rsidRPr="00372F89">
        <w:t>-</w:t>
      </w:r>
      <w:r w:rsidR="00FF696F" w:rsidRPr="00372F89">
        <w:t xml:space="preserve"> </w:t>
      </w:r>
      <w:r w:rsidRPr="00372F89">
        <w:t>срок</w:t>
      </w:r>
      <w:r w:rsidR="00FF696F" w:rsidRPr="00372F89">
        <w:t xml:space="preserve"> </w:t>
      </w:r>
      <w:r w:rsidRPr="00372F89">
        <w:t>на</w:t>
      </w:r>
      <w:r w:rsidR="00FF696F" w:rsidRPr="00372F89">
        <w:t xml:space="preserve"> </w:t>
      </w:r>
      <w:r w:rsidRPr="00372F89">
        <w:t>апелляционное</w:t>
      </w:r>
      <w:r w:rsidR="00FF696F" w:rsidRPr="00372F89">
        <w:t xml:space="preserve"> </w:t>
      </w:r>
      <w:r w:rsidRPr="00372F89">
        <w:t>обжалование</w:t>
      </w:r>
      <w:r w:rsidR="00FF696F" w:rsidRPr="00372F89">
        <w:t xml:space="preserve"> </w:t>
      </w:r>
      <w:r w:rsidRPr="00372F89">
        <w:t>всех</w:t>
      </w:r>
      <w:r w:rsidR="00FF696F" w:rsidRPr="00372F89">
        <w:t xml:space="preserve"> </w:t>
      </w:r>
      <w:r w:rsidRPr="00372F89">
        <w:t>определений.</w:t>
      </w:r>
      <w:r w:rsidR="00FF696F" w:rsidRPr="00372F89">
        <w:t xml:space="preserve"> </w:t>
      </w:r>
      <w:r w:rsidRPr="00372F89">
        <w:t>При</w:t>
      </w:r>
      <w:r w:rsidR="00FF696F" w:rsidRPr="00372F89">
        <w:t xml:space="preserve"> </w:t>
      </w:r>
      <w:r w:rsidRPr="00372F89">
        <w:t>этом</w:t>
      </w:r>
      <w:r w:rsidR="00FF696F" w:rsidRPr="00372F89">
        <w:t xml:space="preserve"> </w:t>
      </w:r>
      <w:r w:rsidRPr="00372F89">
        <w:t>представляется</w:t>
      </w:r>
      <w:r w:rsidR="00FF696F" w:rsidRPr="00372F89">
        <w:t xml:space="preserve"> </w:t>
      </w:r>
      <w:r w:rsidRPr="00372F89">
        <w:t>возможность</w:t>
      </w:r>
      <w:r w:rsidR="00FF696F" w:rsidRPr="00372F89">
        <w:t xml:space="preserve"> </w:t>
      </w:r>
      <w:r w:rsidRPr="00372F89">
        <w:t>обжаловать</w:t>
      </w:r>
      <w:r w:rsidR="00FF696F" w:rsidRPr="00372F89">
        <w:t xml:space="preserve"> </w:t>
      </w:r>
      <w:r w:rsidRPr="00372F89">
        <w:t>постановления</w:t>
      </w:r>
      <w:r w:rsidR="00FF696F" w:rsidRPr="00372F89">
        <w:t xml:space="preserve"> </w:t>
      </w:r>
      <w:r w:rsidRPr="00372F89">
        <w:t>судов</w:t>
      </w:r>
      <w:r w:rsidR="00FF696F" w:rsidRPr="00372F89">
        <w:t xml:space="preserve"> </w:t>
      </w:r>
      <w:r w:rsidRPr="00372F89">
        <w:t>апелляционной</w:t>
      </w:r>
      <w:r w:rsidR="00FF696F" w:rsidRPr="00372F89">
        <w:t xml:space="preserve"> </w:t>
      </w:r>
      <w:r w:rsidRPr="00372F89">
        <w:t>инстанции</w:t>
      </w:r>
      <w:r w:rsidR="00FF696F" w:rsidRPr="00372F89">
        <w:t xml:space="preserve"> </w:t>
      </w:r>
      <w:r w:rsidRPr="00372F89">
        <w:t>в</w:t>
      </w:r>
      <w:r w:rsidR="00FF696F" w:rsidRPr="00372F89">
        <w:t xml:space="preserve"> </w:t>
      </w:r>
      <w:r w:rsidRPr="00372F89">
        <w:t>кассационном</w:t>
      </w:r>
      <w:r w:rsidR="00FF696F" w:rsidRPr="00372F89">
        <w:t xml:space="preserve"> </w:t>
      </w:r>
      <w:r w:rsidRPr="00372F89">
        <w:t>порядке</w:t>
      </w:r>
      <w:r w:rsidR="00FF696F" w:rsidRPr="00372F89">
        <w:t xml:space="preserve"> </w:t>
      </w:r>
      <w:r w:rsidRPr="00372F89">
        <w:t>по</w:t>
      </w:r>
      <w:r w:rsidR="00FF696F" w:rsidRPr="00372F89">
        <w:t xml:space="preserve"> </w:t>
      </w:r>
      <w:r w:rsidRPr="00372F89">
        <w:t>всем</w:t>
      </w:r>
      <w:r w:rsidR="00FF696F" w:rsidRPr="00372F89">
        <w:t xml:space="preserve"> </w:t>
      </w:r>
      <w:r w:rsidRPr="00372F89">
        <w:t>категориям</w:t>
      </w:r>
      <w:r w:rsidR="00FF696F" w:rsidRPr="00372F89">
        <w:t xml:space="preserve"> </w:t>
      </w:r>
      <w:r w:rsidRPr="00372F89">
        <w:t>споров,</w:t>
      </w:r>
      <w:r w:rsidR="00FF696F" w:rsidRPr="00372F89">
        <w:t xml:space="preserve"> </w:t>
      </w:r>
      <w:r w:rsidRPr="00372F89">
        <w:t>за</w:t>
      </w:r>
      <w:r w:rsidR="00FF696F" w:rsidRPr="00372F89">
        <w:t xml:space="preserve"> </w:t>
      </w:r>
      <w:r w:rsidRPr="00372F89">
        <w:t>некоторым</w:t>
      </w:r>
      <w:r w:rsidR="00FF696F" w:rsidRPr="00372F89">
        <w:t xml:space="preserve"> </w:t>
      </w:r>
      <w:r w:rsidRPr="00372F89">
        <w:t>незначительным</w:t>
      </w:r>
      <w:r w:rsidR="00FF696F" w:rsidRPr="00372F89">
        <w:t xml:space="preserve"> </w:t>
      </w:r>
      <w:r w:rsidRPr="00372F89">
        <w:t>исключением.</w:t>
      </w:r>
    </w:p>
    <w:p w14:paraId="681FAFC7" w14:textId="77777777" w:rsidR="00A66634" w:rsidRPr="00372F89" w:rsidRDefault="00A66634" w:rsidP="00A66634">
      <w:r w:rsidRPr="00372F89">
        <w:t>Закон</w:t>
      </w:r>
      <w:r w:rsidR="00FF696F" w:rsidRPr="00372F89">
        <w:t xml:space="preserve"> </w:t>
      </w:r>
      <w:r w:rsidRPr="00372F89">
        <w:t>должен</w:t>
      </w:r>
      <w:r w:rsidR="00FF696F" w:rsidRPr="00372F89">
        <w:t xml:space="preserve"> </w:t>
      </w:r>
      <w:r w:rsidRPr="00372F89">
        <w:t>будет</w:t>
      </w:r>
      <w:r w:rsidR="00FF696F" w:rsidRPr="00372F89">
        <w:t xml:space="preserve"> </w:t>
      </w:r>
      <w:r w:rsidRPr="00372F89">
        <w:t>вступить</w:t>
      </w:r>
      <w:r w:rsidR="00FF696F" w:rsidRPr="00372F89">
        <w:t xml:space="preserve"> </w:t>
      </w:r>
      <w:r w:rsidRPr="00372F89">
        <w:t>в</w:t>
      </w:r>
      <w:r w:rsidR="00FF696F" w:rsidRPr="00372F89">
        <w:t xml:space="preserve"> </w:t>
      </w:r>
      <w:r w:rsidRPr="00372F89">
        <w:t>силу</w:t>
      </w:r>
      <w:r w:rsidR="00FF696F" w:rsidRPr="00372F89">
        <w:t xml:space="preserve"> </w:t>
      </w:r>
      <w:r w:rsidRPr="00372F89">
        <w:t>со</w:t>
      </w:r>
      <w:r w:rsidR="00FF696F" w:rsidRPr="00372F89">
        <w:t xml:space="preserve"> </w:t>
      </w:r>
      <w:r w:rsidRPr="00372F89">
        <w:t>дня</w:t>
      </w:r>
      <w:r w:rsidR="00FF696F" w:rsidRPr="00372F89">
        <w:t xml:space="preserve"> </w:t>
      </w:r>
      <w:r w:rsidRPr="00372F89">
        <w:t>его</w:t>
      </w:r>
      <w:r w:rsidR="00FF696F" w:rsidRPr="00372F89">
        <w:t xml:space="preserve"> </w:t>
      </w:r>
      <w:r w:rsidRPr="00372F89">
        <w:t>официального</w:t>
      </w:r>
      <w:r w:rsidR="00FF696F" w:rsidRPr="00372F89">
        <w:t xml:space="preserve"> </w:t>
      </w:r>
      <w:r w:rsidRPr="00372F89">
        <w:t>опубликования.</w:t>
      </w:r>
    </w:p>
    <w:p w14:paraId="31A2A0D4" w14:textId="77777777" w:rsidR="00BA7F90" w:rsidRPr="00372F89" w:rsidRDefault="00BA7F90" w:rsidP="00BA7F90">
      <w:pPr>
        <w:pStyle w:val="2"/>
      </w:pPr>
      <w:bookmarkStart w:id="109" w:name="_Toc165963691"/>
      <w:r w:rsidRPr="00372F89">
        <w:lastRenderedPageBreak/>
        <w:t>РИА</w:t>
      </w:r>
      <w:r w:rsidR="00FF696F" w:rsidRPr="00372F89">
        <w:t xml:space="preserve"> </w:t>
      </w:r>
      <w:r w:rsidRPr="00372F89">
        <w:t>Новости,</w:t>
      </w:r>
      <w:r w:rsidR="00FF696F" w:rsidRPr="00372F89">
        <w:t xml:space="preserve"> </w:t>
      </w:r>
      <w:r w:rsidRPr="00372F89">
        <w:t>06.05.2024,</w:t>
      </w:r>
      <w:r w:rsidR="00FF696F" w:rsidRPr="00372F89">
        <w:t xml:space="preserve"> </w:t>
      </w:r>
      <w:r w:rsidRPr="00372F89">
        <w:t>Объем</w:t>
      </w:r>
      <w:r w:rsidR="00FF696F" w:rsidRPr="00372F89">
        <w:t xml:space="preserve"> </w:t>
      </w:r>
      <w:r w:rsidRPr="00372F89">
        <w:t>ФНБ</w:t>
      </w:r>
      <w:r w:rsidR="00FF696F" w:rsidRPr="00372F89">
        <w:t xml:space="preserve"> </w:t>
      </w:r>
      <w:r w:rsidRPr="00372F89">
        <w:t>за</w:t>
      </w:r>
      <w:r w:rsidR="00FF696F" w:rsidRPr="00372F89">
        <w:t xml:space="preserve"> </w:t>
      </w:r>
      <w:r w:rsidRPr="00372F89">
        <w:t>апрель</w:t>
      </w:r>
      <w:r w:rsidR="00FF696F" w:rsidRPr="00372F89">
        <w:t xml:space="preserve"> </w:t>
      </w:r>
      <w:r w:rsidRPr="00372F89">
        <w:t>вырос</w:t>
      </w:r>
      <w:r w:rsidR="00FF696F" w:rsidRPr="00372F89">
        <w:t xml:space="preserve"> </w:t>
      </w:r>
      <w:r w:rsidRPr="00372F89">
        <w:t>на</w:t>
      </w:r>
      <w:r w:rsidR="00FF696F" w:rsidRPr="00372F89">
        <w:t xml:space="preserve"> </w:t>
      </w:r>
      <w:r w:rsidRPr="00372F89">
        <w:t>216</w:t>
      </w:r>
      <w:r w:rsidR="00FF696F" w:rsidRPr="00372F89">
        <w:t xml:space="preserve"> </w:t>
      </w:r>
      <w:r w:rsidRPr="00372F89">
        <w:t>млрд</w:t>
      </w:r>
      <w:r w:rsidR="00FF696F" w:rsidRPr="00372F89">
        <w:t xml:space="preserve"> </w:t>
      </w:r>
      <w:proofErr w:type="spellStart"/>
      <w:r w:rsidRPr="00372F89">
        <w:t>руб</w:t>
      </w:r>
      <w:proofErr w:type="spellEnd"/>
      <w:r w:rsidRPr="00372F89">
        <w:t>,</w:t>
      </w:r>
      <w:r w:rsidR="00FF696F" w:rsidRPr="00372F89">
        <w:t xml:space="preserve"> </w:t>
      </w:r>
      <w:r w:rsidRPr="00372F89">
        <w:t>до</w:t>
      </w:r>
      <w:r w:rsidR="00FF696F" w:rsidRPr="00372F89">
        <w:t xml:space="preserve"> </w:t>
      </w:r>
      <w:r w:rsidRPr="00372F89">
        <w:t>12,751</w:t>
      </w:r>
      <w:r w:rsidR="00FF696F" w:rsidRPr="00372F89">
        <w:t xml:space="preserve"> </w:t>
      </w:r>
      <w:r w:rsidRPr="00372F89">
        <w:t>трлн</w:t>
      </w:r>
      <w:r w:rsidR="00FF696F" w:rsidRPr="00372F89">
        <w:t xml:space="preserve"> </w:t>
      </w:r>
      <w:proofErr w:type="spellStart"/>
      <w:r w:rsidRPr="00372F89">
        <w:t>руб</w:t>
      </w:r>
      <w:proofErr w:type="spellEnd"/>
      <w:r w:rsidR="00FF696F" w:rsidRPr="00372F89">
        <w:t xml:space="preserve"> </w:t>
      </w:r>
      <w:r w:rsidRPr="00372F89">
        <w:t>-</w:t>
      </w:r>
      <w:r w:rsidR="00FF696F" w:rsidRPr="00372F89">
        <w:t xml:space="preserve"> </w:t>
      </w:r>
      <w:r w:rsidRPr="00372F89">
        <w:t>Минфин</w:t>
      </w:r>
      <w:r w:rsidR="00FF696F" w:rsidRPr="00372F89">
        <w:t xml:space="preserve"> </w:t>
      </w:r>
      <w:r w:rsidRPr="00372F89">
        <w:t>РФ</w:t>
      </w:r>
      <w:bookmarkEnd w:id="109"/>
    </w:p>
    <w:p w14:paraId="4700B364" w14:textId="77777777" w:rsidR="00BA7F90" w:rsidRPr="00372F89" w:rsidRDefault="00BA7F90" w:rsidP="00C662D2">
      <w:pPr>
        <w:pStyle w:val="3"/>
      </w:pPr>
      <w:bookmarkStart w:id="110" w:name="_Toc165963692"/>
      <w:r w:rsidRPr="00372F89">
        <w:t>Объем</w:t>
      </w:r>
      <w:r w:rsidR="00FF696F" w:rsidRPr="00372F89">
        <w:t xml:space="preserve"> </w:t>
      </w:r>
      <w:r w:rsidRPr="00372F89">
        <w:t>Фонда</w:t>
      </w:r>
      <w:r w:rsidR="00FF696F" w:rsidRPr="00372F89">
        <w:t xml:space="preserve"> </w:t>
      </w:r>
      <w:r w:rsidRPr="00372F89">
        <w:t>национального</w:t>
      </w:r>
      <w:r w:rsidR="00FF696F" w:rsidRPr="00372F89">
        <w:t xml:space="preserve"> </w:t>
      </w:r>
      <w:r w:rsidRPr="00372F89">
        <w:t>благосостояния</w:t>
      </w:r>
      <w:r w:rsidR="00FF696F" w:rsidRPr="00372F89">
        <w:t xml:space="preserve"> </w:t>
      </w:r>
      <w:r w:rsidRPr="00372F89">
        <w:t>(ФНБ)</w:t>
      </w:r>
      <w:r w:rsidR="00FF696F" w:rsidRPr="00372F89">
        <w:t xml:space="preserve"> </w:t>
      </w:r>
      <w:r w:rsidRPr="00372F89">
        <w:t>за</w:t>
      </w:r>
      <w:r w:rsidR="00FF696F" w:rsidRPr="00372F89">
        <w:t xml:space="preserve"> </w:t>
      </w:r>
      <w:r w:rsidRPr="00372F89">
        <w:t>апрель</w:t>
      </w:r>
      <w:r w:rsidR="00FF696F" w:rsidRPr="00372F89">
        <w:t xml:space="preserve"> </w:t>
      </w:r>
      <w:r w:rsidRPr="00372F89">
        <w:t>2024</w:t>
      </w:r>
      <w:r w:rsidR="00FF696F" w:rsidRPr="00372F89">
        <w:t xml:space="preserve"> </w:t>
      </w:r>
      <w:r w:rsidRPr="00372F89">
        <w:t>года</w:t>
      </w:r>
      <w:r w:rsidR="00FF696F" w:rsidRPr="00372F89">
        <w:t xml:space="preserve"> </w:t>
      </w:r>
      <w:r w:rsidRPr="00372F89">
        <w:t>вырос</w:t>
      </w:r>
      <w:r w:rsidR="00FF696F" w:rsidRPr="00372F89">
        <w:t xml:space="preserve"> </w:t>
      </w:r>
      <w:r w:rsidRPr="00372F89">
        <w:t>на</w:t>
      </w:r>
      <w:r w:rsidR="00FF696F" w:rsidRPr="00372F89">
        <w:t xml:space="preserve"> </w:t>
      </w:r>
      <w:r w:rsidRPr="00372F89">
        <w:t>216</w:t>
      </w:r>
      <w:r w:rsidR="00FF696F" w:rsidRPr="00372F89">
        <w:t xml:space="preserve"> </w:t>
      </w:r>
      <w:r w:rsidRPr="00372F89">
        <w:t>миллиардов</w:t>
      </w:r>
      <w:r w:rsidR="00FF696F" w:rsidRPr="00372F89">
        <w:t xml:space="preserve"> </w:t>
      </w:r>
      <w:r w:rsidRPr="00372F89">
        <w:t>рублей</w:t>
      </w:r>
      <w:r w:rsidR="00FF696F" w:rsidRPr="00372F89">
        <w:t xml:space="preserve"> </w:t>
      </w:r>
      <w:r w:rsidRPr="00372F89">
        <w:t>-</w:t>
      </w:r>
      <w:r w:rsidR="00FF696F" w:rsidRPr="00372F89">
        <w:t xml:space="preserve"> </w:t>
      </w:r>
      <w:r w:rsidRPr="00372F89">
        <w:t>до</w:t>
      </w:r>
      <w:r w:rsidR="00FF696F" w:rsidRPr="00372F89">
        <w:t xml:space="preserve"> </w:t>
      </w:r>
      <w:r w:rsidRPr="00372F89">
        <w:t>12,751</w:t>
      </w:r>
      <w:r w:rsidR="00FF696F" w:rsidRPr="00372F89">
        <w:t xml:space="preserve"> </w:t>
      </w:r>
      <w:r w:rsidRPr="00372F89">
        <w:t>триллиона</w:t>
      </w:r>
      <w:r w:rsidR="00FF696F" w:rsidRPr="00372F89">
        <w:t xml:space="preserve"> </w:t>
      </w:r>
      <w:r w:rsidRPr="00372F89">
        <w:t>рублей,</w:t>
      </w:r>
      <w:r w:rsidR="00FF696F" w:rsidRPr="00372F89">
        <w:t xml:space="preserve"> </w:t>
      </w:r>
      <w:r w:rsidRPr="00372F89">
        <w:t>а</w:t>
      </w:r>
      <w:r w:rsidR="00FF696F" w:rsidRPr="00372F89">
        <w:t xml:space="preserve"> </w:t>
      </w:r>
      <w:r w:rsidRPr="00372F89">
        <w:t>в</w:t>
      </w:r>
      <w:r w:rsidR="00FF696F" w:rsidRPr="00372F89">
        <w:t xml:space="preserve"> </w:t>
      </w:r>
      <w:r w:rsidRPr="00372F89">
        <w:t>долларах</w:t>
      </w:r>
      <w:r w:rsidR="00FF696F" w:rsidRPr="00372F89">
        <w:t xml:space="preserve"> </w:t>
      </w:r>
      <w:r w:rsidRPr="00372F89">
        <w:t>-</w:t>
      </w:r>
      <w:r w:rsidR="00FF696F" w:rsidRPr="00372F89">
        <w:t xml:space="preserve"> </w:t>
      </w:r>
      <w:r w:rsidRPr="00372F89">
        <w:t>увеличился</w:t>
      </w:r>
      <w:r w:rsidR="00FF696F" w:rsidRPr="00372F89">
        <w:t xml:space="preserve"> </w:t>
      </w:r>
      <w:r w:rsidRPr="00372F89">
        <w:t>на</w:t>
      </w:r>
      <w:r w:rsidR="00FF696F" w:rsidRPr="00372F89">
        <w:t xml:space="preserve"> </w:t>
      </w:r>
      <w:r w:rsidRPr="00372F89">
        <w:t>3,226</w:t>
      </w:r>
      <w:r w:rsidR="00FF696F" w:rsidRPr="00372F89">
        <w:t xml:space="preserve"> </w:t>
      </w:r>
      <w:r w:rsidRPr="00372F89">
        <w:t>миллиарда,</w:t>
      </w:r>
      <w:r w:rsidR="00FF696F" w:rsidRPr="00372F89">
        <w:t xml:space="preserve"> </w:t>
      </w:r>
      <w:r w:rsidRPr="00372F89">
        <w:t>до</w:t>
      </w:r>
      <w:r w:rsidR="00FF696F" w:rsidRPr="00372F89">
        <w:t xml:space="preserve"> </w:t>
      </w:r>
      <w:r w:rsidRPr="00372F89">
        <w:t>138,930</w:t>
      </w:r>
      <w:r w:rsidR="00FF696F" w:rsidRPr="00372F89">
        <w:t xml:space="preserve"> </w:t>
      </w:r>
      <w:r w:rsidRPr="00372F89">
        <w:t>миллиарда,</w:t>
      </w:r>
      <w:r w:rsidR="00FF696F" w:rsidRPr="00372F89">
        <w:t xml:space="preserve"> </w:t>
      </w:r>
      <w:r w:rsidRPr="00372F89">
        <w:t>говорится</w:t>
      </w:r>
      <w:r w:rsidR="00FF696F" w:rsidRPr="00372F89">
        <w:t xml:space="preserve"> </w:t>
      </w:r>
      <w:r w:rsidRPr="00372F89">
        <w:t>в</w:t>
      </w:r>
      <w:r w:rsidR="00FF696F" w:rsidRPr="00372F89">
        <w:t xml:space="preserve"> </w:t>
      </w:r>
      <w:r w:rsidRPr="00372F89">
        <w:t>материалах</w:t>
      </w:r>
      <w:r w:rsidR="00FF696F" w:rsidRPr="00372F89">
        <w:t xml:space="preserve"> </w:t>
      </w:r>
      <w:r w:rsidRPr="00372F89">
        <w:t>на</w:t>
      </w:r>
      <w:r w:rsidR="00FF696F" w:rsidRPr="00372F89">
        <w:t xml:space="preserve"> </w:t>
      </w:r>
      <w:r w:rsidRPr="00372F89">
        <w:t>сайте</w:t>
      </w:r>
      <w:r w:rsidR="00FF696F" w:rsidRPr="00372F89">
        <w:t xml:space="preserve"> </w:t>
      </w:r>
      <w:r w:rsidRPr="00372F89">
        <w:t>Минфина</w:t>
      </w:r>
      <w:r w:rsidR="00FF696F" w:rsidRPr="00372F89">
        <w:t xml:space="preserve"> </w:t>
      </w:r>
      <w:r w:rsidRPr="00372F89">
        <w:t>России</w:t>
      </w:r>
      <w:r w:rsidR="00FF696F" w:rsidRPr="00372F89">
        <w:t>.</w:t>
      </w:r>
      <w:bookmarkEnd w:id="110"/>
    </w:p>
    <w:p w14:paraId="00EEDD05" w14:textId="77777777" w:rsidR="00BA7F90" w:rsidRPr="00372F89" w:rsidRDefault="00D055BC" w:rsidP="00BA7F90">
      <w:r w:rsidRPr="00372F89">
        <w:t>«</w:t>
      </w:r>
      <w:r w:rsidR="00BA7F90" w:rsidRPr="00372F89">
        <w:t>По</w:t>
      </w:r>
      <w:r w:rsidR="00FF696F" w:rsidRPr="00372F89">
        <w:t xml:space="preserve"> </w:t>
      </w:r>
      <w:r w:rsidR="00BA7F90" w:rsidRPr="00372F89">
        <w:t>состоянию</w:t>
      </w:r>
      <w:r w:rsidR="00FF696F" w:rsidRPr="00372F89">
        <w:t xml:space="preserve"> </w:t>
      </w:r>
      <w:r w:rsidR="00BA7F90" w:rsidRPr="00372F89">
        <w:t>на</w:t>
      </w:r>
      <w:r w:rsidR="00FF696F" w:rsidRPr="00372F89">
        <w:t xml:space="preserve"> </w:t>
      </w:r>
      <w:r w:rsidR="00BA7F90" w:rsidRPr="00372F89">
        <w:t>1</w:t>
      </w:r>
      <w:r w:rsidR="00FF696F" w:rsidRPr="00372F89">
        <w:t xml:space="preserve"> </w:t>
      </w:r>
      <w:r w:rsidR="00BA7F90" w:rsidRPr="00372F89">
        <w:t>мая</w:t>
      </w:r>
      <w:r w:rsidR="00FF696F" w:rsidRPr="00372F89">
        <w:t xml:space="preserve"> </w:t>
      </w:r>
      <w:r w:rsidR="00BA7F90" w:rsidRPr="00372F89">
        <w:t>2024</w:t>
      </w:r>
      <w:r w:rsidR="00FF696F" w:rsidRPr="00372F89">
        <w:t xml:space="preserve"> </w:t>
      </w:r>
      <w:r w:rsidR="00BA7F90" w:rsidRPr="00372F89">
        <w:t>года</w:t>
      </w:r>
      <w:r w:rsidR="00FF696F" w:rsidRPr="00372F89">
        <w:t xml:space="preserve"> </w:t>
      </w:r>
      <w:r w:rsidR="00BA7F90" w:rsidRPr="00372F89">
        <w:t>объем</w:t>
      </w:r>
      <w:r w:rsidR="00FF696F" w:rsidRPr="00372F89">
        <w:t xml:space="preserve"> </w:t>
      </w:r>
      <w:r w:rsidR="00BA7F90" w:rsidRPr="00372F89">
        <w:t>ФНБ</w:t>
      </w:r>
      <w:r w:rsidR="00FF696F" w:rsidRPr="00372F89">
        <w:t xml:space="preserve"> </w:t>
      </w:r>
      <w:r w:rsidR="00BA7F90" w:rsidRPr="00372F89">
        <w:t>составил</w:t>
      </w:r>
      <w:r w:rsidR="00FF696F" w:rsidRPr="00372F89">
        <w:t xml:space="preserve"> </w:t>
      </w:r>
      <w:r w:rsidR="00BA7F90" w:rsidRPr="00372F89">
        <w:t>12</w:t>
      </w:r>
      <w:r w:rsidR="00FF696F" w:rsidRPr="00372F89">
        <w:t xml:space="preserve"> </w:t>
      </w:r>
      <w:r w:rsidR="00BA7F90" w:rsidRPr="00372F89">
        <w:t>750</w:t>
      </w:r>
      <w:r w:rsidR="00FF696F" w:rsidRPr="00372F89">
        <w:t xml:space="preserve"> </w:t>
      </w:r>
      <w:r w:rsidR="00BA7F90" w:rsidRPr="00372F89">
        <w:t>839,4</w:t>
      </w:r>
      <w:r w:rsidR="00FF696F" w:rsidRPr="00372F89">
        <w:t xml:space="preserve"> </w:t>
      </w:r>
      <w:r w:rsidR="00BA7F90" w:rsidRPr="00372F89">
        <w:t>млн</w:t>
      </w:r>
      <w:r w:rsidR="00FF696F" w:rsidRPr="00372F89">
        <w:t xml:space="preserve"> </w:t>
      </w:r>
      <w:r w:rsidR="00BA7F90" w:rsidRPr="00372F89">
        <w:t>рублей</w:t>
      </w:r>
      <w:r w:rsidR="00FF696F" w:rsidRPr="00372F89">
        <w:t xml:space="preserve"> </w:t>
      </w:r>
      <w:r w:rsidR="00BA7F90" w:rsidRPr="00372F89">
        <w:t>или</w:t>
      </w:r>
      <w:r w:rsidR="00FF696F" w:rsidRPr="00372F89">
        <w:t xml:space="preserve"> </w:t>
      </w:r>
      <w:r w:rsidR="00BA7F90" w:rsidRPr="00372F89">
        <w:t>7,1%</w:t>
      </w:r>
      <w:r w:rsidR="00FF696F" w:rsidRPr="00372F89">
        <w:t xml:space="preserve"> </w:t>
      </w:r>
      <w:r w:rsidR="00BA7F90" w:rsidRPr="00372F89">
        <w:t>ВВП,</w:t>
      </w:r>
      <w:r w:rsidR="00FF696F" w:rsidRPr="00372F89">
        <w:t xml:space="preserve"> </w:t>
      </w:r>
      <w:r w:rsidR="00BA7F90" w:rsidRPr="00372F89">
        <w:t>прогнозируемого</w:t>
      </w:r>
      <w:r w:rsidR="00FF696F" w:rsidRPr="00372F89">
        <w:t xml:space="preserve"> </w:t>
      </w:r>
      <w:r w:rsidR="00BA7F90" w:rsidRPr="00372F89">
        <w:t>на</w:t>
      </w:r>
      <w:r w:rsidR="00FF696F" w:rsidRPr="00372F89">
        <w:t xml:space="preserve"> </w:t>
      </w:r>
      <w:r w:rsidR="00BA7F90" w:rsidRPr="00372F89">
        <w:t>2024</w:t>
      </w:r>
      <w:r w:rsidR="00FF696F" w:rsidRPr="00372F89">
        <w:t xml:space="preserve"> </w:t>
      </w:r>
      <w:r w:rsidR="00BA7F90" w:rsidRPr="00372F89">
        <w:t>год</w:t>
      </w:r>
      <w:r w:rsidR="00FF696F" w:rsidRPr="00372F89">
        <w:t xml:space="preserve"> </w:t>
      </w:r>
      <w:r w:rsidR="00BA7F90" w:rsidRPr="00372F89">
        <w:t>(...),</w:t>
      </w:r>
      <w:r w:rsidR="00FF696F" w:rsidRPr="00372F89">
        <w:t xml:space="preserve"> </w:t>
      </w:r>
      <w:r w:rsidR="00BA7F90" w:rsidRPr="00372F89">
        <w:t>что</w:t>
      </w:r>
      <w:r w:rsidR="00FF696F" w:rsidRPr="00372F89">
        <w:t xml:space="preserve"> </w:t>
      </w:r>
      <w:r w:rsidR="00BA7F90" w:rsidRPr="00372F89">
        <w:t>эквивалентно</w:t>
      </w:r>
      <w:r w:rsidR="00FF696F" w:rsidRPr="00372F89">
        <w:t xml:space="preserve"> </w:t>
      </w:r>
      <w:r w:rsidR="00BA7F90" w:rsidRPr="00372F89">
        <w:t>138</w:t>
      </w:r>
      <w:r w:rsidR="00FF696F" w:rsidRPr="00372F89">
        <w:t xml:space="preserve"> </w:t>
      </w:r>
      <w:r w:rsidR="00BA7F90" w:rsidRPr="00372F89">
        <w:t>929,7</w:t>
      </w:r>
      <w:r w:rsidR="00FF696F" w:rsidRPr="00372F89">
        <w:t xml:space="preserve"> </w:t>
      </w:r>
      <w:r w:rsidR="00BA7F90" w:rsidRPr="00372F89">
        <w:t>млн</w:t>
      </w:r>
      <w:r w:rsidR="00FF696F" w:rsidRPr="00372F89">
        <w:t xml:space="preserve"> </w:t>
      </w:r>
      <w:r w:rsidR="00BA7F90" w:rsidRPr="00372F89">
        <w:t>долл.</w:t>
      </w:r>
      <w:r w:rsidR="00FF696F" w:rsidRPr="00372F89">
        <w:t xml:space="preserve"> </w:t>
      </w:r>
      <w:r w:rsidR="00BA7F90" w:rsidRPr="00372F89">
        <w:t>США</w:t>
      </w:r>
      <w:r w:rsidRPr="00372F89">
        <w:t>»</w:t>
      </w:r>
      <w:r w:rsidR="00BA7F90" w:rsidRPr="00372F89">
        <w:t>,</w:t>
      </w:r>
      <w:r w:rsidR="00FF696F" w:rsidRPr="00372F89">
        <w:t xml:space="preserve"> </w:t>
      </w:r>
      <w:r w:rsidR="00BA7F90" w:rsidRPr="00372F89">
        <w:t>-</w:t>
      </w:r>
      <w:r w:rsidR="00FF696F" w:rsidRPr="00372F89">
        <w:t xml:space="preserve"> </w:t>
      </w:r>
      <w:r w:rsidR="00BA7F90" w:rsidRPr="00372F89">
        <w:t>сообщает</w:t>
      </w:r>
      <w:r w:rsidR="00FF696F" w:rsidRPr="00372F89">
        <w:t xml:space="preserve"> </w:t>
      </w:r>
      <w:r w:rsidR="00BA7F90" w:rsidRPr="00372F89">
        <w:t>Минфин.</w:t>
      </w:r>
      <w:r w:rsidR="00FF696F" w:rsidRPr="00372F89">
        <w:t xml:space="preserve"> </w:t>
      </w:r>
      <w:r w:rsidR="00BA7F90" w:rsidRPr="00372F89">
        <w:t>Объем</w:t>
      </w:r>
      <w:r w:rsidR="00FF696F" w:rsidRPr="00372F89">
        <w:t xml:space="preserve"> </w:t>
      </w:r>
      <w:r w:rsidR="00BA7F90" w:rsidRPr="00372F89">
        <w:t>ликвидных</w:t>
      </w:r>
      <w:r w:rsidR="00FF696F" w:rsidRPr="00372F89">
        <w:t xml:space="preserve"> </w:t>
      </w:r>
      <w:r w:rsidR="00BA7F90" w:rsidRPr="00372F89">
        <w:t>активов</w:t>
      </w:r>
      <w:r w:rsidR="00FF696F" w:rsidRPr="00372F89">
        <w:t xml:space="preserve"> </w:t>
      </w:r>
      <w:r w:rsidR="00BA7F90" w:rsidRPr="00372F89">
        <w:t>фонда</w:t>
      </w:r>
      <w:r w:rsidR="00FF696F" w:rsidRPr="00372F89">
        <w:t xml:space="preserve"> </w:t>
      </w:r>
      <w:r w:rsidR="00BA7F90" w:rsidRPr="00372F89">
        <w:t>(средства</w:t>
      </w:r>
      <w:r w:rsidR="00FF696F" w:rsidRPr="00372F89">
        <w:t xml:space="preserve"> </w:t>
      </w:r>
      <w:r w:rsidR="00BA7F90" w:rsidRPr="00372F89">
        <w:t>на</w:t>
      </w:r>
      <w:r w:rsidR="00FF696F" w:rsidRPr="00372F89">
        <w:t xml:space="preserve"> </w:t>
      </w:r>
      <w:r w:rsidR="00BA7F90" w:rsidRPr="00372F89">
        <w:t>банковских</w:t>
      </w:r>
      <w:r w:rsidR="00FF696F" w:rsidRPr="00372F89">
        <w:t xml:space="preserve"> </w:t>
      </w:r>
      <w:r w:rsidR="00BA7F90" w:rsidRPr="00372F89">
        <w:t>счетах</w:t>
      </w:r>
      <w:r w:rsidR="00FF696F" w:rsidRPr="00372F89">
        <w:t xml:space="preserve"> </w:t>
      </w:r>
      <w:r w:rsidR="00BA7F90" w:rsidRPr="00372F89">
        <w:t>в</w:t>
      </w:r>
      <w:r w:rsidR="00FF696F" w:rsidRPr="00372F89">
        <w:t xml:space="preserve"> </w:t>
      </w:r>
      <w:r w:rsidR="00BA7F90" w:rsidRPr="00372F89">
        <w:t>ЦБ)</w:t>
      </w:r>
      <w:r w:rsidR="00FF696F" w:rsidRPr="00372F89">
        <w:t xml:space="preserve"> </w:t>
      </w:r>
      <w:r w:rsidR="00BA7F90" w:rsidRPr="00372F89">
        <w:t>на</w:t>
      </w:r>
      <w:r w:rsidR="00FF696F" w:rsidRPr="00372F89">
        <w:t xml:space="preserve"> </w:t>
      </w:r>
      <w:r w:rsidR="00BA7F90" w:rsidRPr="00372F89">
        <w:t>1</w:t>
      </w:r>
      <w:r w:rsidR="00FF696F" w:rsidRPr="00372F89">
        <w:t xml:space="preserve"> </w:t>
      </w:r>
      <w:r w:rsidR="00BA7F90" w:rsidRPr="00372F89">
        <w:t>мая</w:t>
      </w:r>
      <w:r w:rsidR="00FF696F" w:rsidRPr="00372F89">
        <w:t xml:space="preserve"> </w:t>
      </w:r>
      <w:r w:rsidR="00BA7F90" w:rsidRPr="00372F89">
        <w:t>составил</w:t>
      </w:r>
      <w:r w:rsidR="00FF696F" w:rsidRPr="00372F89">
        <w:t xml:space="preserve"> </w:t>
      </w:r>
      <w:r w:rsidR="00BA7F90" w:rsidRPr="00372F89">
        <w:t>эквивалент</w:t>
      </w:r>
      <w:r w:rsidR="00FF696F" w:rsidRPr="00372F89">
        <w:t xml:space="preserve"> </w:t>
      </w:r>
      <w:r w:rsidR="00BA7F90" w:rsidRPr="00372F89">
        <w:t>5,172</w:t>
      </w:r>
      <w:r w:rsidR="00FF696F" w:rsidRPr="00372F89">
        <w:t xml:space="preserve"> </w:t>
      </w:r>
      <w:r w:rsidR="00BA7F90" w:rsidRPr="00372F89">
        <w:t>триллиона</w:t>
      </w:r>
      <w:r w:rsidR="00FF696F" w:rsidRPr="00372F89">
        <w:t xml:space="preserve"> </w:t>
      </w:r>
      <w:r w:rsidR="00BA7F90" w:rsidRPr="00372F89">
        <w:t>рублей,</w:t>
      </w:r>
      <w:r w:rsidR="00FF696F" w:rsidRPr="00372F89">
        <w:t xml:space="preserve"> </w:t>
      </w:r>
      <w:r w:rsidR="00BA7F90" w:rsidRPr="00372F89">
        <w:t>или</w:t>
      </w:r>
      <w:r w:rsidR="00FF696F" w:rsidRPr="00372F89">
        <w:t xml:space="preserve"> </w:t>
      </w:r>
      <w:r w:rsidR="00BA7F90" w:rsidRPr="00372F89">
        <w:t>56,355</w:t>
      </w:r>
      <w:r w:rsidR="00FF696F" w:rsidRPr="00372F89">
        <w:t xml:space="preserve"> </w:t>
      </w:r>
      <w:r w:rsidR="00BA7F90" w:rsidRPr="00372F89">
        <w:t>миллиарда</w:t>
      </w:r>
      <w:r w:rsidR="00FF696F" w:rsidRPr="00372F89">
        <w:t xml:space="preserve"> </w:t>
      </w:r>
      <w:r w:rsidR="00BA7F90" w:rsidRPr="00372F89">
        <w:t>долларов,</w:t>
      </w:r>
      <w:r w:rsidR="00FF696F" w:rsidRPr="00372F89">
        <w:t xml:space="preserve"> </w:t>
      </w:r>
      <w:r w:rsidR="00BA7F90" w:rsidRPr="00372F89">
        <w:t>что</w:t>
      </w:r>
      <w:r w:rsidR="00FF696F" w:rsidRPr="00372F89">
        <w:t xml:space="preserve"> </w:t>
      </w:r>
      <w:r w:rsidR="00BA7F90" w:rsidRPr="00372F89">
        <w:t>составляет</w:t>
      </w:r>
      <w:r w:rsidR="00FF696F" w:rsidRPr="00372F89">
        <w:t xml:space="preserve"> </w:t>
      </w:r>
      <w:r w:rsidR="00BA7F90" w:rsidRPr="00372F89">
        <w:t>2,9%</w:t>
      </w:r>
      <w:r w:rsidR="00FF696F" w:rsidRPr="00372F89">
        <w:t xml:space="preserve"> </w:t>
      </w:r>
      <w:r w:rsidR="00BA7F90" w:rsidRPr="00372F89">
        <w:t>ВВП,</w:t>
      </w:r>
      <w:r w:rsidR="00FF696F" w:rsidRPr="00372F89">
        <w:t xml:space="preserve"> </w:t>
      </w:r>
      <w:r w:rsidR="00BA7F90" w:rsidRPr="00372F89">
        <w:t>прогнозируемого</w:t>
      </w:r>
      <w:r w:rsidR="00FF696F" w:rsidRPr="00372F89">
        <w:t xml:space="preserve"> </w:t>
      </w:r>
      <w:r w:rsidR="00BA7F90" w:rsidRPr="00372F89">
        <w:t>на</w:t>
      </w:r>
      <w:r w:rsidR="00FF696F" w:rsidRPr="00372F89">
        <w:t xml:space="preserve"> </w:t>
      </w:r>
      <w:r w:rsidR="00BA7F90" w:rsidRPr="00372F89">
        <w:t>2024</w:t>
      </w:r>
      <w:r w:rsidR="00FF696F" w:rsidRPr="00372F89">
        <w:t xml:space="preserve"> </w:t>
      </w:r>
      <w:r w:rsidR="00BA7F90" w:rsidRPr="00372F89">
        <w:t>год.</w:t>
      </w:r>
    </w:p>
    <w:p w14:paraId="66A1CC8D" w14:textId="77777777" w:rsidR="00BA7F90" w:rsidRPr="00372F89" w:rsidRDefault="00BA7F90" w:rsidP="00BA7F90">
      <w:r w:rsidRPr="00372F89">
        <w:t>В</w:t>
      </w:r>
      <w:r w:rsidR="00FF696F" w:rsidRPr="00372F89">
        <w:t xml:space="preserve"> </w:t>
      </w:r>
      <w:r w:rsidRPr="00372F89">
        <w:t>частности,</w:t>
      </w:r>
      <w:r w:rsidR="00FF696F" w:rsidRPr="00372F89">
        <w:t xml:space="preserve"> </w:t>
      </w:r>
      <w:r w:rsidRPr="00372F89">
        <w:t>на</w:t>
      </w:r>
      <w:r w:rsidR="00FF696F" w:rsidRPr="00372F89">
        <w:t xml:space="preserve"> </w:t>
      </w:r>
      <w:r w:rsidRPr="00372F89">
        <w:t>1</w:t>
      </w:r>
      <w:r w:rsidR="00FF696F" w:rsidRPr="00372F89">
        <w:t xml:space="preserve"> </w:t>
      </w:r>
      <w:r w:rsidRPr="00372F89">
        <w:t>мая</w:t>
      </w:r>
      <w:r w:rsidR="00FF696F" w:rsidRPr="00372F89">
        <w:t xml:space="preserve"> </w:t>
      </w:r>
      <w:r w:rsidRPr="00372F89">
        <w:t>на</w:t>
      </w:r>
      <w:r w:rsidR="00FF696F" w:rsidRPr="00372F89">
        <w:t xml:space="preserve"> </w:t>
      </w:r>
      <w:r w:rsidRPr="00372F89">
        <w:t>отдельных</w:t>
      </w:r>
      <w:r w:rsidR="00FF696F" w:rsidRPr="00372F89">
        <w:t xml:space="preserve"> </w:t>
      </w:r>
      <w:r w:rsidRPr="00372F89">
        <w:t>счетах</w:t>
      </w:r>
      <w:r w:rsidR="00FF696F" w:rsidRPr="00372F89">
        <w:t xml:space="preserve"> </w:t>
      </w:r>
      <w:r w:rsidRPr="00372F89">
        <w:t>по</w:t>
      </w:r>
      <w:r w:rsidR="00FF696F" w:rsidRPr="00372F89">
        <w:t xml:space="preserve"> </w:t>
      </w:r>
      <w:r w:rsidRPr="00372F89">
        <w:t>учету</w:t>
      </w:r>
      <w:r w:rsidR="00FF696F" w:rsidRPr="00372F89">
        <w:t xml:space="preserve"> </w:t>
      </w:r>
      <w:r w:rsidRPr="00372F89">
        <w:t>средств</w:t>
      </w:r>
      <w:r w:rsidR="00FF696F" w:rsidRPr="00372F89">
        <w:t xml:space="preserve"> </w:t>
      </w:r>
      <w:r w:rsidRPr="00372F89">
        <w:t>ФНБ</w:t>
      </w:r>
      <w:r w:rsidR="00FF696F" w:rsidRPr="00372F89">
        <w:t xml:space="preserve"> </w:t>
      </w:r>
      <w:r w:rsidRPr="00372F89">
        <w:t>в</w:t>
      </w:r>
      <w:r w:rsidR="00FF696F" w:rsidRPr="00372F89">
        <w:t xml:space="preserve"> </w:t>
      </w:r>
      <w:r w:rsidRPr="00372F89">
        <w:t>Банке</w:t>
      </w:r>
      <w:r w:rsidR="00FF696F" w:rsidRPr="00372F89">
        <w:t xml:space="preserve"> </w:t>
      </w:r>
      <w:r w:rsidRPr="00372F89">
        <w:t>России</w:t>
      </w:r>
      <w:r w:rsidR="00FF696F" w:rsidRPr="00372F89">
        <w:t xml:space="preserve"> </w:t>
      </w:r>
      <w:r w:rsidRPr="00372F89">
        <w:t>размещено:</w:t>
      </w:r>
      <w:r w:rsidR="00FF696F" w:rsidRPr="00372F89">
        <w:t xml:space="preserve"> </w:t>
      </w:r>
      <w:r w:rsidRPr="00372F89">
        <w:t>227,615</w:t>
      </w:r>
      <w:r w:rsidR="00FF696F" w:rsidRPr="00372F89">
        <w:t xml:space="preserve"> </w:t>
      </w:r>
      <w:r w:rsidRPr="00372F89">
        <w:t>миллиарда</w:t>
      </w:r>
      <w:r w:rsidR="00FF696F" w:rsidRPr="00372F89">
        <w:t xml:space="preserve"> </w:t>
      </w:r>
      <w:r w:rsidRPr="00372F89">
        <w:t>китайских</w:t>
      </w:r>
      <w:r w:rsidR="00FF696F" w:rsidRPr="00372F89">
        <w:t xml:space="preserve"> </w:t>
      </w:r>
      <w:r w:rsidRPr="00372F89">
        <w:t>юаней,</w:t>
      </w:r>
      <w:r w:rsidR="00FF696F" w:rsidRPr="00372F89">
        <w:t xml:space="preserve"> </w:t>
      </w:r>
      <w:r w:rsidRPr="00372F89">
        <w:t>334,367</w:t>
      </w:r>
      <w:r w:rsidR="00FF696F" w:rsidRPr="00372F89">
        <w:t xml:space="preserve"> </w:t>
      </w:r>
      <w:r w:rsidRPr="00372F89">
        <w:t>килограмма</w:t>
      </w:r>
      <w:r w:rsidR="00FF696F" w:rsidRPr="00372F89">
        <w:t xml:space="preserve"> </w:t>
      </w:r>
      <w:r w:rsidRPr="00372F89">
        <w:t>золота</w:t>
      </w:r>
      <w:r w:rsidR="00FF696F" w:rsidRPr="00372F89">
        <w:t xml:space="preserve"> </w:t>
      </w:r>
      <w:r w:rsidRPr="00372F89">
        <w:t>в</w:t>
      </w:r>
      <w:r w:rsidR="00FF696F" w:rsidRPr="00372F89">
        <w:t xml:space="preserve"> </w:t>
      </w:r>
      <w:r w:rsidRPr="00372F89">
        <w:t>обезличенной</w:t>
      </w:r>
      <w:r w:rsidR="00FF696F" w:rsidRPr="00372F89">
        <w:t xml:space="preserve"> </w:t>
      </w:r>
      <w:r w:rsidRPr="00372F89">
        <w:t>форме</w:t>
      </w:r>
      <w:r w:rsidR="00FF696F" w:rsidRPr="00372F89">
        <w:t xml:space="preserve"> </w:t>
      </w:r>
      <w:r w:rsidRPr="00372F89">
        <w:t>и</w:t>
      </w:r>
      <w:r w:rsidR="00FF696F" w:rsidRPr="00372F89">
        <w:t xml:space="preserve"> </w:t>
      </w:r>
      <w:r w:rsidRPr="00372F89">
        <w:t>299,7</w:t>
      </w:r>
      <w:r w:rsidR="00FF696F" w:rsidRPr="00372F89">
        <w:t xml:space="preserve"> </w:t>
      </w:r>
      <w:r w:rsidRPr="00372F89">
        <w:t>миллиона</w:t>
      </w:r>
      <w:r w:rsidR="00FF696F" w:rsidRPr="00372F89">
        <w:t xml:space="preserve"> </w:t>
      </w:r>
      <w:r w:rsidRPr="00372F89">
        <w:t>рублей.</w:t>
      </w:r>
      <w:r w:rsidR="00FF696F" w:rsidRPr="00372F89">
        <w:t xml:space="preserve"> </w:t>
      </w:r>
      <w:r w:rsidRPr="00372F89">
        <w:t>На</w:t>
      </w:r>
      <w:r w:rsidR="00FF696F" w:rsidRPr="00372F89">
        <w:t xml:space="preserve"> </w:t>
      </w:r>
      <w:r w:rsidRPr="00372F89">
        <w:t>депозитах</w:t>
      </w:r>
      <w:r w:rsidR="00FF696F" w:rsidRPr="00372F89">
        <w:t xml:space="preserve"> </w:t>
      </w:r>
      <w:r w:rsidRPr="00372F89">
        <w:t>в</w:t>
      </w:r>
      <w:r w:rsidR="00FF696F" w:rsidRPr="00372F89">
        <w:t xml:space="preserve"> </w:t>
      </w:r>
      <w:r w:rsidRPr="00372F89">
        <w:t>ВЭБ.РФ</w:t>
      </w:r>
      <w:r w:rsidR="00FF696F" w:rsidRPr="00372F89">
        <w:t xml:space="preserve"> </w:t>
      </w:r>
      <w:r w:rsidRPr="00372F89">
        <w:t>размещено</w:t>
      </w:r>
      <w:r w:rsidR="00FF696F" w:rsidRPr="00372F89">
        <w:t xml:space="preserve"> </w:t>
      </w:r>
      <w:r w:rsidRPr="00372F89">
        <w:t>659,629</w:t>
      </w:r>
      <w:r w:rsidR="00FF696F" w:rsidRPr="00372F89">
        <w:t xml:space="preserve"> </w:t>
      </w:r>
      <w:r w:rsidRPr="00372F89">
        <w:t>миллиарда</w:t>
      </w:r>
      <w:r w:rsidR="00FF696F" w:rsidRPr="00372F89">
        <w:t xml:space="preserve"> </w:t>
      </w:r>
      <w:r w:rsidRPr="00372F89">
        <w:t>рублей.</w:t>
      </w:r>
    </w:p>
    <w:p w14:paraId="68311EDA" w14:textId="77777777" w:rsidR="00BA7F90" w:rsidRPr="00372F89" w:rsidRDefault="00BA7F90" w:rsidP="00BA7F90">
      <w:r w:rsidRPr="00372F89">
        <w:t>В</w:t>
      </w:r>
      <w:r w:rsidR="00FF696F" w:rsidRPr="00372F89">
        <w:t xml:space="preserve"> </w:t>
      </w:r>
      <w:r w:rsidRPr="00372F89">
        <w:t>облигации</w:t>
      </w:r>
      <w:r w:rsidR="00FF696F" w:rsidRPr="00372F89">
        <w:t xml:space="preserve"> </w:t>
      </w:r>
      <w:r w:rsidRPr="00372F89">
        <w:t>государственной</w:t>
      </w:r>
      <w:r w:rsidR="00FF696F" w:rsidRPr="00372F89">
        <w:t xml:space="preserve"> </w:t>
      </w:r>
      <w:r w:rsidRPr="00372F89">
        <w:t>компании</w:t>
      </w:r>
      <w:r w:rsidR="00FF696F" w:rsidRPr="00372F89">
        <w:t xml:space="preserve"> </w:t>
      </w:r>
      <w:r w:rsidR="00D055BC" w:rsidRPr="00372F89">
        <w:t>«</w:t>
      </w:r>
      <w:r w:rsidRPr="00372F89">
        <w:t>Российские</w:t>
      </w:r>
      <w:r w:rsidR="00FF696F" w:rsidRPr="00372F89">
        <w:t xml:space="preserve"> </w:t>
      </w:r>
      <w:r w:rsidRPr="00372F89">
        <w:t>автомобильные</w:t>
      </w:r>
      <w:r w:rsidR="00FF696F" w:rsidRPr="00372F89">
        <w:t xml:space="preserve"> </w:t>
      </w:r>
      <w:r w:rsidRPr="00372F89">
        <w:t>дороги</w:t>
      </w:r>
      <w:r w:rsidR="00D055BC" w:rsidRPr="00372F89">
        <w:t>»</w:t>
      </w:r>
      <w:r w:rsidR="00FF696F" w:rsidRPr="00372F89">
        <w:t xml:space="preserve"> </w:t>
      </w:r>
      <w:r w:rsidRPr="00372F89">
        <w:t>вложено</w:t>
      </w:r>
      <w:r w:rsidR="00FF696F" w:rsidRPr="00372F89">
        <w:t xml:space="preserve"> </w:t>
      </w:r>
      <w:r w:rsidRPr="00372F89">
        <w:t>458,670</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еще</w:t>
      </w:r>
      <w:r w:rsidR="00FF696F" w:rsidRPr="00372F89">
        <w:t xml:space="preserve"> </w:t>
      </w:r>
      <w:r w:rsidRPr="00372F89">
        <w:t>291,516</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вложено</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ООО</w:t>
      </w:r>
      <w:r w:rsidR="00FF696F" w:rsidRPr="00372F89">
        <w:t xml:space="preserve"> </w:t>
      </w:r>
      <w:r w:rsidR="00D055BC" w:rsidRPr="00372F89">
        <w:t>«</w:t>
      </w:r>
      <w:r w:rsidRPr="00372F89">
        <w:t>НЛК-Финанс</w:t>
      </w:r>
      <w:r w:rsidR="00D055BC" w:rsidRPr="00372F89">
        <w:t>»</w:t>
      </w:r>
      <w:r w:rsidR="00FF696F" w:rsidRPr="00372F89">
        <w:t xml:space="preserve"> </w:t>
      </w:r>
      <w:r w:rsidRPr="00372F89">
        <w:t>и</w:t>
      </w:r>
      <w:r w:rsidR="00FF696F" w:rsidRPr="00372F89">
        <w:t xml:space="preserve"> </w:t>
      </w:r>
      <w:r w:rsidRPr="00372F89">
        <w:t>175,389</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ООО</w:t>
      </w:r>
      <w:r w:rsidR="00FF696F" w:rsidRPr="00372F89">
        <w:t xml:space="preserve"> </w:t>
      </w:r>
      <w:r w:rsidR="00D055BC" w:rsidRPr="00372F89">
        <w:t>«</w:t>
      </w:r>
      <w:proofErr w:type="spellStart"/>
      <w:r w:rsidRPr="00372F89">
        <w:t>Авиакапитал</w:t>
      </w:r>
      <w:proofErr w:type="spellEnd"/>
      <w:r w:rsidRPr="00372F89">
        <w:t>-Сервис</w:t>
      </w:r>
      <w:r w:rsidR="00D055BC" w:rsidRPr="00372F89">
        <w:t>»</w:t>
      </w:r>
      <w:r w:rsidRPr="00372F89">
        <w:t>.</w:t>
      </w:r>
    </w:p>
    <w:p w14:paraId="3F799080" w14:textId="77777777" w:rsidR="00BA7F90" w:rsidRPr="00372F89" w:rsidRDefault="00BA7F90" w:rsidP="00BA7F90">
      <w:r w:rsidRPr="00372F89">
        <w:t>Также</w:t>
      </w:r>
      <w:r w:rsidR="00FF696F" w:rsidRPr="00372F89">
        <w:t xml:space="preserve"> </w:t>
      </w:r>
      <w:r w:rsidRPr="00372F89">
        <w:t>125,467</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было</w:t>
      </w:r>
      <w:r w:rsidR="00FF696F" w:rsidRPr="00372F89">
        <w:t xml:space="preserve"> </w:t>
      </w:r>
      <w:r w:rsidRPr="00372F89">
        <w:t>вложено</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ППК</w:t>
      </w:r>
      <w:r w:rsidR="00FF696F" w:rsidRPr="00372F89">
        <w:t xml:space="preserve"> </w:t>
      </w:r>
      <w:r w:rsidR="00D055BC" w:rsidRPr="00372F89">
        <w:t>«</w:t>
      </w:r>
      <w:r w:rsidRPr="00372F89">
        <w:t>Фонд</w:t>
      </w:r>
      <w:r w:rsidR="00FF696F" w:rsidRPr="00372F89">
        <w:t xml:space="preserve"> </w:t>
      </w:r>
      <w:r w:rsidRPr="00372F89">
        <w:t>развития</w:t>
      </w:r>
      <w:r w:rsidR="00FF696F" w:rsidRPr="00372F89">
        <w:t xml:space="preserve"> </w:t>
      </w:r>
      <w:r w:rsidRPr="00372F89">
        <w:t>территорий</w:t>
      </w:r>
      <w:r w:rsidR="00D055BC" w:rsidRPr="00372F89">
        <w:t>»</w:t>
      </w:r>
      <w:r w:rsidRPr="00372F89">
        <w:t>,</w:t>
      </w:r>
      <w:r w:rsidR="00FF696F" w:rsidRPr="00372F89">
        <w:t xml:space="preserve"> </w:t>
      </w:r>
      <w:r w:rsidRPr="00372F89">
        <w:t>106,671</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ГТЛК,</w:t>
      </w:r>
      <w:r w:rsidR="00FF696F" w:rsidRPr="00372F89">
        <w:t xml:space="preserve"> </w:t>
      </w:r>
      <w:r w:rsidRPr="00372F89">
        <w:t>60</w:t>
      </w:r>
      <w:r w:rsidR="00FF696F" w:rsidRPr="00372F89">
        <w:t xml:space="preserve"> </w:t>
      </w:r>
      <w:r w:rsidRPr="00372F89">
        <w:t>миллиардов</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VK,</w:t>
      </w:r>
      <w:r w:rsidR="00FF696F" w:rsidRPr="00372F89">
        <w:t xml:space="preserve"> </w:t>
      </w:r>
      <w:r w:rsidRPr="00372F89">
        <w:t>153,989</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госкорпорации</w:t>
      </w:r>
      <w:r w:rsidR="00FF696F" w:rsidRPr="00372F89">
        <w:t xml:space="preserve"> </w:t>
      </w:r>
      <w:r w:rsidR="00D055BC" w:rsidRPr="00372F89">
        <w:t>«</w:t>
      </w:r>
      <w:r w:rsidRPr="00372F89">
        <w:t>Ростех</w:t>
      </w:r>
      <w:r w:rsidR="00D055BC" w:rsidRPr="00372F89">
        <w:t>»</w:t>
      </w:r>
      <w:r w:rsidRPr="00372F89">
        <w:t>,</w:t>
      </w:r>
      <w:r w:rsidR="00FF696F" w:rsidRPr="00372F89">
        <w:t xml:space="preserve"> </w:t>
      </w:r>
      <w:r w:rsidRPr="00372F89">
        <w:t>4,05</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ООО</w:t>
      </w:r>
      <w:r w:rsidR="00FF696F" w:rsidRPr="00372F89">
        <w:t xml:space="preserve"> </w:t>
      </w:r>
      <w:r w:rsidR="00D055BC" w:rsidRPr="00372F89">
        <w:t>«</w:t>
      </w:r>
      <w:r w:rsidRPr="00372F89">
        <w:t>Инфраструктурные</w:t>
      </w:r>
      <w:r w:rsidR="00FF696F" w:rsidRPr="00372F89">
        <w:t xml:space="preserve"> </w:t>
      </w:r>
      <w:r w:rsidRPr="00372F89">
        <w:t>инвестиции-4</w:t>
      </w:r>
      <w:r w:rsidR="00D055BC" w:rsidRPr="00372F89">
        <w:t>»</w:t>
      </w:r>
      <w:r w:rsidRPr="00372F89">
        <w:t>.</w:t>
      </w:r>
      <w:r w:rsidR="00FF696F" w:rsidRPr="00372F89">
        <w:t xml:space="preserve"> </w:t>
      </w:r>
      <w:r w:rsidRPr="00372F89">
        <w:t>В</w:t>
      </w:r>
      <w:r w:rsidR="00FF696F" w:rsidRPr="00372F89">
        <w:t xml:space="preserve"> </w:t>
      </w:r>
      <w:r w:rsidRPr="00372F89">
        <w:t>облигации</w:t>
      </w:r>
      <w:r w:rsidR="00FF696F" w:rsidRPr="00372F89">
        <w:t xml:space="preserve"> </w:t>
      </w:r>
      <w:r w:rsidRPr="00372F89">
        <w:t>иных</w:t>
      </w:r>
      <w:r w:rsidR="00FF696F" w:rsidRPr="00372F89">
        <w:t xml:space="preserve"> </w:t>
      </w:r>
      <w:r w:rsidRPr="00372F89">
        <w:t>российских</w:t>
      </w:r>
      <w:r w:rsidR="00FF696F" w:rsidRPr="00372F89">
        <w:t xml:space="preserve"> </w:t>
      </w:r>
      <w:r w:rsidRPr="00372F89">
        <w:t>эмитентов</w:t>
      </w:r>
      <w:r w:rsidR="00FF696F" w:rsidRPr="00372F89">
        <w:t xml:space="preserve"> </w:t>
      </w:r>
      <w:r w:rsidRPr="00372F89">
        <w:t>было</w:t>
      </w:r>
      <w:r w:rsidR="00FF696F" w:rsidRPr="00372F89">
        <w:t xml:space="preserve"> </w:t>
      </w:r>
      <w:r w:rsidRPr="00372F89">
        <w:t>вложено</w:t>
      </w:r>
      <w:r w:rsidR="00FF696F" w:rsidRPr="00372F89">
        <w:t xml:space="preserve"> </w:t>
      </w:r>
      <w:r w:rsidRPr="00372F89">
        <w:t>11</w:t>
      </w:r>
      <w:r w:rsidR="00FF696F" w:rsidRPr="00372F89">
        <w:t xml:space="preserve"> </w:t>
      </w:r>
      <w:r w:rsidRPr="00372F89">
        <w:t>миллиардов</w:t>
      </w:r>
      <w:r w:rsidR="00FF696F" w:rsidRPr="00372F89">
        <w:t xml:space="preserve"> </w:t>
      </w:r>
      <w:r w:rsidRPr="00372F89">
        <w:t>рублей</w:t>
      </w:r>
      <w:r w:rsidR="00FF696F" w:rsidRPr="00372F89">
        <w:t xml:space="preserve"> </w:t>
      </w:r>
      <w:r w:rsidRPr="00372F89">
        <w:t>и</w:t>
      </w:r>
      <w:r w:rsidR="00FF696F" w:rsidRPr="00372F89">
        <w:t xml:space="preserve"> </w:t>
      </w:r>
      <w:r w:rsidRPr="00372F89">
        <w:t>1,875</w:t>
      </w:r>
      <w:r w:rsidR="00FF696F" w:rsidRPr="00372F89">
        <w:t xml:space="preserve"> </w:t>
      </w:r>
      <w:r w:rsidRPr="00372F89">
        <w:t>миллиарда</w:t>
      </w:r>
      <w:r w:rsidR="00FF696F" w:rsidRPr="00372F89">
        <w:t xml:space="preserve"> </w:t>
      </w:r>
      <w:r w:rsidRPr="00372F89">
        <w:t>долларов.</w:t>
      </w:r>
    </w:p>
    <w:p w14:paraId="35A94948" w14:textId="77777777" w:rsidR="00BA7F90" w:rsidRPr="00372F89" w:rsidRDefault="00BA7F90" w:rsidP="00BA7F90">
      <w:r w:rsidRPr="00372F89">
        <w:t>Совокупная</w:t>
      </w:r>
      <w:r w:rsidR="00FF696F" w:rsidRPr="00372F89">
        <w:t xml:space="preserve"> </w:t>
      </w:r>
      <w:r w:rsidRPr="00372F89">
        <w:t>расчетная</w:t>
      </w:r>
      <w:r w:rsidR="00FF696F" w:rsidRPr="00372F89">
        <w:t xml:space="preserve"> </w:t>
      </w:r>
      <w:r w:rsidRPr="00372F89">
        <w:t>сумма</w:t>
      </w:r>
      <w:r w:rsidR="00FF696F" w:rsidRPr="00372F89">
        <w:t xml:space="preserve"> </w:t>
      </w:r>
      <w:r w:rsidRPr="00372F89">
        <w:t>дохода</w:t>
      </w:r>
      <w:r w:rsidR="00FF696F" w:rsidRPr="00372F89">
        <w:t xml:space="preserve"> </w:t>
      </w:r>
      <w:r w:rsidRPr="00372F89">
        <w:t>от</w:t>
      </w:r>
      <w:r w:rsidR="00FF696F" w:rsidRPr="00372F89">
        <w:t xml:space="preserve"> </w:t>
      </w:r>
      <w:r w:rsidRPr="00372F89">
        <w:t>размещения</w:t>
      </w:r>
      <w:r w:rsidR="00FF696F" w:rsidRPr="00372F89">
        <w:t xml:space="preserve"> </w:t>
      </w:r>
      <w:r w:rsidRPr="00372F89">
        <w:t>средств</w:t>
      </w:r>
      <w:r w:rsidR="00FF696F" w:rsidRPr="00372F89">
        <w:t xml:space="preserve"> </w:t>
      </w:r>
      <w:r w:rsidRPr="00372F89">
        <w:t>ФНБ</w:t>
      </w:r>
      <w:r w:rsidR="00FF696F" w:rsidRPr="00372F89">
        <w:t xml:space="preserve"> </w:t>
      </w:r>
      <w:r w:rsidRPr="00372F89">
        <w:t>на</w:t>
      </w:r>
      <w:r w:rsidR="00FF696F" w:rsidRPr="00372F89">
        <w:t xml:space="preserve"> </w:t>
      </w:r>
      <w:r w:rsidRPr="00372F89">
        <w:t>счетах</w:t>
      </w:r>
      <w:r w:rsidR="00FF696F" w:rsidRPr="00372F89">
        <w:t xml:space="preserve"> </w:t>
      </w:r>
      <w:r w:rsidRPr="00372F89">
        <w:t>в</w:t>
      </w:r>
      <w:r w:rsidR="00FF696F" w:rsidRPr="00372F89">
        <w:t xml:space="preserve"> </w:t>
      </w:r>
      <w:r w:rsidRPr="00372F89">
        <w:t>иностранной</w:t>
      </w:r>
      <w:r w:rsidR="00FF696F" w:rsidRPr="00372F89">
        <w:t xml:space="preserve"> </w:t>
      </w:r>
      <w:r w:rsidRPr="00372F89">
        <w:t>валюте</w:t>
      </w:r>
      <w:r w:rsidR="00FF696F" w:rsidRPr="00372F89">
        <w:t xml:space="preserve"> </w:t>
      </w:r>
      <w:r w:rsidRPr="00372F89">
        <w:t>в</w:t>
      </w:r>
      <w:r w:rsidR="00FF696F" w:rsidRPr="00372F89">
        <w:t xml:space="preserve"> </w:t>
      </w:r>
      <w:r w:rsidRPr="00372F89">
        <w:t>Банке</w:t>
      </w:r>
      <w:r w:rsidR="00FF696F" w:rsidRPr="00372F89">
        <w:t xml:space="preserve"> </w:t>
      </w:r>
      <w:r w:rsidRPr="00372F89">
        <w:t>России,</w:t>
      </w:r>
      <w:r w:rsidR="00FF696F" w:rsidRPr="00372F89">
        <w:t xml:space="preserve"> </w:t>
      </w:r>
      <w:r w:rsidRPr="00372F89">
        <w:t>пересчитанного</w:t>
      </w:r>
      <w:r w:rsidR="00FF696F" w:rsidRPr="00372F89">
        <w:t xml:space="preserve"> </w:t>
      </w:r>
      <w:r w:rsidRPr="00372F89">
        <w:t>в</w:t>
      </w:r>
      <w:r w:rsidR="00FF696F" w:rsidRPr="00372F89">
        <w:t xml:space="preserve"> </w:t>
      </w:r>
      <w:r w:rsidRPr="00372F89">
        <w:t>доллары,</w:t>
      </w:r>
      <w:r w:rsidR="00FF696F" w:rsidRPr="00372F89">
        <w:t xml:space="preserve"> </w:t>
      </w:r>
      <w:r w:rsidRPr="00372F89">
        <w:t>за</w:t>
      </w:r>
      <w:r w:rsidR="00FF696F" w:rsidRPr="00372F89">
        <w:t xml:space="preserve"> </w:t>
      </w:r>
      <w:r w:rsidRPr="00372F89">
        <w:t>период</w:t>
      </w:r>
      <w:r w:rsidR="00FF696F" w:rsidRPr="00372F89">
        <w:t xml:space="preserve"> </w:t>
      </w:r>
      <w:r w:rsidRPr="00372F89">
        <w:t>с</w:t>
      </w:r>
      <w:r w:rsidR="00FF696F" w:rsidRPr="00372F89">
        <w:t xml:space="preserve"> </w:t>
      </w:r>
      <w:r w:rsidRPr="00372F89">
        <w:t>15</w:t>
      </w:r>
      <w:r w:rsidR="00FF696F" w:rsidRPr="00372F89">
        <w:t xml:space="preserve"> </w:t>
      </w:r>
      <w:r w:rsidRPr="00372F89">
        <w:t>декабря</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по</w:t>
      </w:r>
      <w:r w:rsidR="00FF696F" w:rsidRPr="00372F89">
        <w:t xml:space="preserve"> </w:t>
      </w:r>
      <w:r w:rsidRPr="00372F89">
        <w:t>30</w:t>
      </w:r>
      <w:r w:rsidR="00FF696F" w:rsidRPr="00372F89">
        <w:t xml:space="preserve"> </w:t>
      </w:r>
      <w:r w:rsidRPr="00372F89">
        <w:t>апреля</w:t>
      </w:r>
      <w:r w:rsidR="00FF696F" w:rsidRPr="00372F89">
        <w:t xml:space="preserve"> </w:t>
      </w:r>
      <w:r w:rsidRPr="00372F89">
        <w:t>2024</w:t>
      </w:r>
      <w:r w:rsidR="00FF696F" w:rsidRPr="00372F89">
        <w:t xml:space="preserve"> </w:t>
      </w:r>
      <w:r w:rsidRPr="00372F89">
        <w:t>года</w:t>
      </w:r>
      <w:r w:rsidR="00FF696F" w:rsidRPr="00372F89">
        <w:t xml:space="preserve"> </w:t>
      </w:r>
      <w:r w:rsidRPr="00372F89">
        <w:t>составила</w:t>
      </w:r>
      <w:r w:rsidR="00FF696F" w:rsidRPr="00372F89">
        <w:t xml:space="preserve"> </w:t>
      </w:r>
      <w:r w:rsidRPr="00372F89">
        <w:t>40,7</w:t>
      </w:r>
      <w:r w:rsidR="00FF696F" w:rsidRPr="00372F89">
        <w:t xml:space="preserve"> </w:t>
      </w:r>
      <w:r w:rsidRPr="00372F89">
        <w:t>миллиона</w:t>
      </w:r>
      <w:r w:rsidR="00FF696F" w:rsidRPr="00372F89">
        <w:t xml:space="preserve"> </w:t>
      </w:r>
      <w:r w:rsidRPr="00372F89">
        <w:t>долларов,</w:t>
      </w:r>
      <w:r w:rsidR="00FF696F" w:rsidRPr="00372F89">
        <w:t xml:space="preserve"> </w:t>
      </w:r>
      <w:r w:rsidRPr="00372F89">
        <w:t>что</w:t>
      </w:r>
      <w:r w:rsidR="00FF696F" w:rsidRPr="00372F89">
        <w:t xml:space="preserve"> </w:t>
      </w:r>
      <w:r w:rsidRPr="00372F89">
        <w:t>эквивалентно</w:t>
      </w:r>
      <w:r w:rsidR="00FF696F" w:rsidRPr="00372F89">
        <w:t xml:space="preserve"> </w:t>
      </w:r>
      <w:r w:rsidRPr="00372F89">
        <w:t>3,733</w:t>
      </w:r>
      <w:r w:rsidR="00FF696F" w:rsidRPr="00372F89">
        <w:t xml:space="preserve"> </w:t>
      </w:r>
      <w:r w:rsidRPr="00372F89">
        <w:t>миллиарда</w:t>
      </w:r>
      <w:r w:rsidR="00FF696F" w:rsidRPr="00372F89">
        <w:t xml:space="preserve"> </w:t>
      </w:r>
      <w:r w:rsidRPr="00372F89">
        <w:t>рублей.</w:t>
      </w:r>
      <w:r w:rsidR="00FF696F" w:rsidRPr="00372F89">
        <w:t xml:space="preserve"> </w:t>
      </w:r>
      <w:r w:rsidRPr="00372F89">
        <w:t>Курсовая</w:t>
      </w:r>
      <w:r w:rsidR="00FF696F" w:rsidRPr="00372F89">
        <w:t xml:space="preserve"> </w:t>
      </w:r>
      <w:r w:rsidRPr="00372F89">
        <w:t>разница</w:t>
      </w:r>
      <w:r w:rsidR="00FF696F" w:rsidRPr="00372F89">
        <w:t xml:space="preserve"> </w:t>
      </w:r>
      <w:r w:rsidRPr="00372F89">
        <w:t>по</w:t>
      </w:r>
      <w:r w:rsidR="00FF696F" w:rsidRPr="00372F89">
        <w:t xml:space="preserve"> </w:t>
      </w:r>
      <w:r w:rsidRPr="00372F89">
        <w:t>номинированным</w:t>
      </w:r>
      <w:r w:rsidR="00FF696F" w:rsidRPr="00372F89">
        <w:t xml:space="preserve"> </w:t>
      </w:r>
      <w:r w:rsidRPr="00372F89">
        <w:t>в</w:t>
      </w:r>
      <w:r w:rsidR="00FF696F" w:rsidRPr="00372F89">
        <w:t xml:space="preserve"> </w:t>
      </w:r>
      <w:r w:rsidRPr="00372F89">
        <w:t>иностранной</w:t>
      </w:r>
      <w:r w:rsidR="00FF696F" w:rsidRPr="00372F89">
        <w:t xml:space="preserve"> </w:t>
      </w:r>
      <w:r w:rsidRPr="00372F89">
        <w:t>валюте</w:t>
      </w:r>
      <w:r w:rsidR="00FF696F" w:rsidRPr="00372F89">
        <w:t xml:space="preserve"> </w:t>
      </w:r>
      <w:r w:rsidRPr="00372F89">
        <w:t>активам</w:t>
      </w:r>
      <w:r w:rsidR="00FF696F" w:rsidRPr="00372F89">
        <w:t xml:space="preserve"> </w:t>
      </w:r>
      <w:r w:rsidRPr="00372F89">
        <w:t>фонда</w:t>
      </w:r>
      <w:r w:rsidR="00FF696F" w:rsidRPr="00372F89">
        <w:t xml:space="preserve"> </w:t>
      </w:r>
      <w:r w:rsidRPr="00372F89">
        <w:t>и</w:t>
      </w:r>
      <w:r w:rsidR="00FF696F" w:rsidRPr="00372F89">
        <w:t xml:space="preserve"> </w:t>
      </w:r>
      <w:r w:rsidRPr="00372F89">
        <w:t>переоценка</w:t>
      </w:r>
      <w:r w:rsidR="00FF696F" w:rsidRPr="00372F89">
        <w:t xml:space="preserve"> </w:t>
      </w:r>
      <w:r w:rsidRPr="00372F89">
        <w:t>стоимости</w:t>
      </w:r>
      <w:r w:rsidR="00FF696F" w:rsidRPr="00372F89">
        <w:t xml:space="preserve"> </w:t>
      </w:r>
      <w:r w:rsidRPr="00372F89">
        <w:t>золота,</w:t>
      </w:r>
      <w:r w:rsidR="00FF696F" w:rsidRPr="00372F89">
        <w:t xml:space="preserve"> </w:t>
      </w:r>
      <w:r w:rsidRPr="00372F89">
        <w:t>в</w:t>
      </w:r>
      <w:r w:rsidR="00FF696F" w:rsidRPr="00372F89">
        <w:t xml:space="preserve"> </w:t>
      </w:r>
      <w:r w:rsidRPr="00372F89">
        <w:t>которое</w:t>
      </w:r>
      <w:r w:rsidR="00FF696F" w:rsidRPr="00372F89">
        <w:t xml:space="preserve"> </w:t>
      </w:r>
      <w:r w:rsidRPr="00372F89">
        <w:t>инвестированы</w:t>
      </w:r>
      <w:r w:rsidR="00FF696F" w:rsidRPr="00372F89">
        <w:t xml:space="preserve"> </w:t>
      </w:r>
      <w:r w:rsidRPr="00372F89">
        <w:t>средства</w:t>
      </w:r>
      <w:r w:rsidR="00FF696F" w:rsidRPr="00372F89">
        <w:t xml:space="preserve"> </w:t>
      </w:r>
      <w:r w:rsidRPr="00372F89">
        <w:t>фонда,</w:t>
      </w:r>
      <w:r w:rsidR="00FF696F" w:rsidRPr="00372F89">
        <w:t xml:space="preserve"> </w:t>
      </w:r>
      <w:r w:rsidRPr="00372F89">
        <w:t>за</w:t>
      </w:r>
      <w:r w:rsidR="00FF696F" w:rsidRPr="00372F89">
        <w:t xml:space="preserve"> </w:t>
      </w:r>
      <w:r w:rsidRPr="00372F89">
        <w:t>период</w:t>
      </w:r>
      <w:r w:rsidR="00FF696F" w:rsidRPr="00372F89">
        <w:t xml:space="preserve"> </w:t>
      </w:r>
      <w:r w:rsidRPr="00372F89">
        <w:t>с</w:t>
      </w:r>
      <w:r w:rsidR="00FF696F" w:rsidRPr="00372F89">
        <w:t xml:space="preserve"> </w:t>
      </w:r>
      <w:r w:rsidRPr="00372F89">
        <w:t>1</w:t>
      </w:r>
      <w:r w:rsidR="00FF696F" w:rsidRPr="00372F89">
        <w:t xml:space="preserve"> </w:t>
      </w:r>
      <w:r w:rsidRPr="00372F89">
        <w:t>января</w:t>
      </w:r>
      <w:r w:rsidR="00FF696F" w:rsidRPr="00372F89">
        <w:t xml:space="preserve"> </w:t>
      </w:r>
      <w:r w:rsidRPr="00372F89">
        <w:t>по</w:t>
      </w:r>
      <w:r w:rsidR="00FF696F" w:rsidRPr="00372F89">
        <w:t xml:space="preserve"> </w:t>
      </w:r>
      <w:r w:rsidRPr="00372F89">
        <w:t>30</w:t>
      </w:r>
      <w:r w:rsidR="00FF696F" w:rsidRPr="00372F89">
        <w:t xml:space="preserve"> </w:t>
      </w:r>
      <w:r w:rsidRPr="00372F89">
        <w:t>апреля</w:t>
      </w:r>
      <w:r w:rsidR="00FF696F" w:rsidRPr="00372F89">
        <w:t xml:space="preserve"> </w:t>
      </w:r>
      <w:r w:rsidRPr="00372F89">
        <w:t>2024</w:t>
      </w:r>
      <w:r w:rsidR="00FF696F" w:rsidRPr="00372F89">
        <w:t xml:space="preserve"> </w:t>
      </w:r>
      <w:r w:rsidRPr="00372F89">
        <w:t>года</w:t>
      </w:r>
      <w:r w:rsidR="00FF696F" w:rsidRPr="00372F89">
        <w:t xml:space="preserve"> </w:t>
      </w:r>
      <w:r w:rsidRPr="00372F89">
        <w:t>в</w:t>
      </w:r>
      <w:r w:rsidR="00FF696F" w:rsidRPr="00372F89">
        <w:t xml:space="preserve"> </w:t>
      </w:r>
      <w:r w:rsidRPr="00372F89">
        <w:t>совокупности</w:t>
      </w:r>
      <w:r w:rsidR="00FF696F" w:rsidRPr="00372F89">
        <w:t xml:space="preserve"> </w:t>
      </w:r>
      <w:r w:rsidRPr="00372F89">
        <w:t>составили</w:t>
      </w:r>
      <w:r w:rsidR="00FF696F" w:rsidRPr="00372F89">
        <w:t xml:space="preserve"> </w:t>
      </w:r>
      <w:r w:rsidRPr="00372F89">
        <w:t>327,859</w:t>
      </w:r>
      <w:r w:rsidR="00FF696F" w:rsidRPr="00372F89">
        <w:t xml:space="preserve"> </w:t>
      </w:r>
      <w:r w:rsidRPr="00372F89">
        <w:t>миллиарда</w:t>
      </w:r>
      <w:r w:rsidR="00FF696F" w:rsidRPr="00372F89">
        <w:t xml:space="preserve"> </w:t>
      </w:r>
      <w:r w:rsidRPr="00372F89">
        <w:t>рублей.</w:t>
      </w:r>
    </w:p>
    <w:p w14:paraId="3A6D0D46" w14:textId="77777777" w:rsidR="00BA7F90" w:rsidRPr="00372F89" w:rsidRDefault="00D055BC" w:rsidP="00BA7F90">
      <w:r w:rsidRPr="00372F89">
        <w:t>«</w:t>
      </w:r>
      <w:r w:rsidR="00BA7F90" w:rsidRPr="00372F89">
        <w:t>В</w:t>
      </w:r>
      <w:r w:rsidR="00FF696F" w:rsidRPr="00372F89">
        <w:t xml:space="preserve"> </w:t>
      </w:r>
      <w:r w:rsidR="00BA7F90" w:rsidRPr="00372F89">
        <w:t>целях</w:t>
      </w:r>
      <w:r w:rsidR="00FF696F" w:rsidRPr="00372F89">
        <w:t xml:space="preserve"> </w:t>
      </w:r>
      <w:r w:rsidR="00BA7F90" w:rsidRPr="00372F89">
        <w:t>софинансирования</w:t>
      </w:r>
      <w:r w:rsidR="00FF696F" w:rsidRPr="00372F89">
        <w:t xml:space="preserve"> </w:t>
      </w:r>
      <w:r w:rsidR="00BA7F90" w:rsidRPr="00372F89">
        <w:t>формирования</w:t>
      </w:r>
      <w:r w:rsidR="00FF696F" w:rsidRPr="00372F89">
        <w:t xml:space="preserve"> </w:t>
      </w:r>
      <w:r w:rsidR="00BA7F90" w:rsidRPr="00372F89">
        <w:t>пенсионных</w:t>
      </w:r>
      <w:r w:rsidR="00FF696F" w:rsidRPr="00372F89">
        <w:t xml:space="preserve"> </w:t>
      </w:r>
      <w:r w:rsidR="00BA7F90" w:rsidRPr="00372F89">
        <w:t>накоплений</w:t>
      </w:r>
      <w:r w:rsidR="00FF696F" w:rsidRPr="00372F89">
        <w:t xml:space="preserve"> </w:t>
      </w:r>
      <w:r w:rsidR="00BA7F90" w:rsidRPr="00372F89">
        <w:t>застрахованных</w:t>
      </w:r>
      <w:r w:rsidR="00FF696F" w:rsidRPr="00372F89">
        <w:t xml:space="preserve"> </w:t>
      </w:r>
      <w:r w:rsidR="00BA7F90" w:rsidRPr="00372F89">
        <w:t>лиц,</w:t>
      </w:r>
      <w:r w:rsidR="00FF696F" w:rsidRPr="00372F89">
        <w:t xml:space="preserve"> </w:t>
      </w:r>
      <w:r w:rsidR="00BA7F90" w:rsidRPr="00372F89">
        <w:t>уплативших</w:t>
      </w:r>
      <w:r w:rsidR="00FF696F" w:rsidRPr="00372F89">
        <w:t xml:space="preserve"> </w:t>
      </w:r>
      <w:r w:rsidR="00BA7F90" w:rsidRPr="00372F89">
        <w:t>дополнительные</w:t>
      </w:r>
      <w:r w:rsidR="00FF696F" w:rsidRPr="00372F89">
        <w:t xml:space="preserve"> </w:t>
      </w:r>
      <w:r w:rsidR="00BA7F90" w:rsidRPr="00372F89">
        <w:t>страховые</w:t>
      </w:r>
      <w:r w:rsidR="00FF696F" w:rsidRPr="00372F89">
        <w:t xml:space="preserve"> </w:t>
      </w:r>
      <w:r w:rsidR="00BA7F90" w:rsidRPr="00372F89">
        <w:t>взносы</w:t>
      </w:r>
      <w:r w:rsidR="00FF696F" w:rsidRPr="00372F89">
        <w:t xml:space="preserve"> </w:t>
      </w:r>
      <w:r w:rsidR="00BA7F90" w:rsidRPr="00372F89">
        <w:t>на</w:t>
      </w:r>
      <w:r w:rsidR="00FF696F" w:rsidRPr="00372F89">
        <w:t xml:space="preserve"> </w:t>
      </w:r>
      <w:r w:rsidR="00BA7F90" w:rsidRPr="00372F89">
        <w:t>накопительную</w:t>
      </w:r>
      <w:r w:rsidR="00FF696F" w:rsidRPr="00372F89">
        <w:t xml:space="preserve"> </w:t>
      </w:r>
      <w:r w:rsidR="00BA7F90" w:rsidRPr="00372F89">
        <w:t>пенсию,</w:t>
      </w:r>
      <w:r w:rsidR="00FF696F" w:rsidRPr="00372F89">
        <w:t xml:space="preserve"> </w:t>
      </w:r>
      <w:r w:rsidR="00BA7F90" w:rsidRPr="00372F89">
        <w:t>в</w:t>
      </w:r>
      <w:r w:rsidR="00FF696F" w:rsidRPr="00372F89">
        <w:t xml:space="preserve"> </w:t>
      </w:r>
      <w:r w:rsidR="00BA7F90" w:rsidRPr="00372F89">
        <w:t>апреле</w:t>
      </w:r>
      <w:r w:rsidR="00FF696F" w:rsidRPr="00372F89">
        <w:t xml:space="preserve"> </w:t>
      </w:r>
      <w:r w:rsidR="00BA7F90" w:rsidRPr="00372F89">
        <w:t>2024</w:t>
      </w:r>
      <w:r w:rsidR="00FF696F" w:rsidRPr="00372F89">
        <w:t xml:space="preserve"> </w:t>
      </w:r>
      <w:r w:rsidR="00BA7F90" w:rsidRPr="00372F89">
        <w:t>года</w:t>
      </w:r>
      <w:r w:rsidR="00FF696F" w:rsidRPr="00372F89">
        <w:t xml:space="preserve"> </w:t>
      </w:r>
      <w:r w:rsidR="00BA7F90" w:rsidRPr="00372F89">
        <w:t>средства</w:t>
      </w:r>
      <w:r w:rsidR="00FF696F" w:rsidRPr="00372F89">
        <w:t xml:space="preserve"> </w:t>
      </w:r>
      <w:r w:rsidR="00BA7F90" w:rsidRPr="00372F89">
        <w:t>ФНБ</w:t>
      </w:r>
      <w:r w:rsidR="00FF696F" w:rsidRPr="00372F89">
        <w:t xml:space="preserve"> </w:t>
      </w:r>
      <w:r w:rsidR="00BA7F90" w:rsidRPr="00372F89">
        <w:t>в</w:t>
      </w:r>
      <w:r w:rsidR="00FF696F" w:rsidRPr="00372F89">
        <w:t xml:space="preserve"> </w:t>
      </w:r>
      <w:r w:rsidR="00BA7F90" w:rsidRPr="00372F89">
        <w:t>сумме</w:t>
      </w:r>
      <w:r w:rsidR="00FF696F" w:rsidRPr="00372F89">
        <w:t xml:space="preserve"> </w:t>
      </w:r>
      <w:r w:rsidR="00BA7F90" w:rsidRPr="00372F89">
        <w:t>171,7</w:t>
      </w:r>
      <w:r w:rsidR="00FF696F" w:rsidRPr="00372F89">
        <w:t xml:space="preserve"> </w:t>
      </w:r>
      <w:r w:rsidR="00BA7F90" w:rsidRPr="00372F89">
        <w:t>млн</w:t>
      </w:r>
      <w:r w:rsidR="00FF696F" w:rsidRPr="00372F89">
        <w:t xml:space="preserve"> </w:t>
      </w:r>
      <w:r w:rsidR="00BA7F90" w:rsidRPr="00372F89">
        <w:t>рублей</w:t>
      </w:r>
      <w:r w:rsidR="00FF696F" w:rsidRPr="00372F89">
        <w:t xml:space="preserve"> </w:t>
      </w:r>
      <w:r w:rsidR="00BA7F90" w:rsidRPr="00372F89">
        <w:t>зачислены</w:t>
      </w:r>
      <w:r w:rsidR="00FF696F" w:rsidRPr="00372F89">
        <w:t xml:space="preserve"> </w:t>
      </w:r>
      <w:r w:rsidR="00BA7F90" w:rsidRPr="00372F89">
        <w:t>на</w:t>
      </w:r>
      <w:r w:rsidR="00FF696F" w:rsidRPr="00372F89">
        <w:t xml:space="preserve"> </w:t>
      </w:r>
      <w:r w:rsidR="00BA7F90" w:rsidRPr="00372F89">
        <w:t>единый</w:t>
      </w:r>
      <w:r w:rsidR="00FF696F" w:rsidRPr="00372F89">
        <w:t xml:space="preserve"> </w:t>
      </w:r>
      <w:r w:rsidR="00BA7F90" w:rsidRPr="00372F89">
        <w:t>счет</w:t>
      </w:r>
      <w:r w:rsidR="00FF696F" w:rsidRPr="00372F89">
        <w:t xml:space="preserve"> </w:t>
      </w:r>
      <w:r w:rsidR="00BA7F90" w:rsidRPr="00372F89">
        <w:t>федерального</w:t>
      </w:r>
      <w:r w:rsidR="00FF696F" w:rsidRPr="00372F89">
        <w:t xml:space="preserve"> </w:t>
      </w:r>
      <w:r w:rsidR="00BA7F90" w:rsidRPr="00372F89">
        <w:t>бюджета</w:t>
      </w:r>
      <w:r w:rsidRPr="00372F89">
        <w:t>»</w:t>
      </w:r>
      <w:r w:rsidR="00BA7F90" w:rsidRPr="00372F89">
        <w:t>,</w:t>
      </w:r>
      <w:r w:rsidR="00FF696F" w:rsidRPr="00372F89">
        <w:t xml:space="preserve"> </w:t>
      </w:r>
      <w:r w:rsidR="00BA7F90" w:rsidRPr="00372F89">
        <w:t>-</w:t>
      </w:r>
      <w:r w:rsidR="00FF696F" w:rsidRPr="00372F89">
        <w:t xml:space="preserve"> </w:t>
      </w:r>
      <w:r w:rsidR="00BA7F90" w:rsidRPr="00372F89">
        <w:t>также</w:t>
      </w:r>
      <w:r w:rsidR="00FF696F" w:rsidRPr="00372F89">
        <w:t xml:space="preserve"> </w:t>
      </w:r>
      <w:r w:rsidR="00BA7F90" w:rsidRPr="00372F89">
        <w:t>сообщили</w:t>
      </w:r>
      <w:r w:rsidR="00FF696F" w:rsidRPr="00372F89">
        <w:t xml:space="preserve"> </w:t>
      </w:r>
      <w:r w:rsidR="00BA7F90" w:rsidRPr="00372F89">
        <w:t>в</w:t>
      </w:r>
      <w:r w:rsidR="00FF696F" w:rsidRPr="00372F89">
        <w:t xml:space="preserve"> </w:t>
      </w:r>
      <w:r w:rsidR="00BA7F90" w:rsidRPr="00372F89">
        <w:t>Минфине.</w:t>
      </w:r>
      <w:r w:rsidR="00FF696F" w:rsidRPr="00372F89">
        <w:t xml:space="preserve"> </w:t>
      </w:r>
    </w:p>
    <w:p w14:paraId="04A3002A" w14:textId="77777777" w:rsidR="003F6D57" w:rsidRPr="00372F89" w:rsidRDefault="003F6D57" w:rsidP="003F6D57">
      <w:pPr>
        <w:pStyle w:val="2"/>
      </w:pPr>
      <w:bookmarkStart w:id="111" w:name="_Toc165963693"/>
      <w:r w:rsidRPr="00372F89">
        <w:t>ТАСС,</w:t>
      </w:r>
      <w:r w:rsidR="00FF696F" w:rsidRPr="00372F89">
        <w:t xml:space="preserve"> </w:t>
      </w:r>
      <w:r w:rsidRPr="00372F89">
        <w:t>06.05.2024,</w:t>
      </w:r>
      <w:r w:rsidR="00FF696F" w:rsidRPr="00372F89">
        <w:t xml:space="preserve"> </w:t>
      </w:r>
      <w:r w:rsidRPr="00372F89">
        <w:t>Годовая</w:t>
      </w:r>
      <w:r w:rsidR="00FF696F" w:rsidRPr="00372F89">
        <w:t xml:space="preserve"> </w:t>
      </w:r>
      <w:r w:rsidRPr="00372F89">
        <w:t>инфляция</w:t>
      </w:r>
      <w:r w:rsidR="00FF696F" w:rsidRPr="00372F89">
        <w:t xml:space="preserve"> </w:t>
      </w:r>
      <w:r w:rsidRPr="00372F89">
        <w:t>в</w:t>
      </w:r>
      <w:r w:rsidR="00FF696F" w:rsidRPr="00372F89">
        <w:t xml:space="preserve"> </w:t>
      </w:r>
      <w:r w:rsidRPr="00372F89">
        <w:t>РФ</w:t>
      </w:r>
      <w:r w:rsidR="00FF696F" w:rsidRPr="00372F89">
        <w:t xml:space="preserve"> </w:t>
      </w:r>
      <w:r w:rsidRPr="00372F89">
        <w:t>с</w:t>
      </w:r>
      <w:r w:rsidR="00FF696F" w:rsidRPr="00372F89">
        <w:t xml:space="preserve"> </w:t>
      </w:r>
      <w:r w:rsidRPr="00372F89">
        <w:t>23</w:t>
      </w:r>
      <w:r w:rsidR="00FF696F" w:rsidRPr="00372F89">
        <w:t xml:space="preserve"> </w:t>
      </w:r>
      <w:r w:rsidRPr="00372F89">
        <w:t>апреля</w:t>
      </w:r>
      <w:r w:rsidR="00FF696F" w:rsidRPr="00372F89">
        <w:t xml:space="preserve"> </w:t>
      </w:r>
      <w:r w:rsidRPr="00372F89">
        <w:t>по</w:t>
      </w:r>
      <w:r w:rsidR="00FF696F" w:rsidRPr="00372F89">
        <w:t xml:space="preserve"> </w:t>
      </w:r>
      <w:r w:rsidRPr="00372F89">
        <w:t>2</w:t>
      </w:r>
      <w:r w:rsidR="00FF696F" w:rsidRPr="00372F89">
        <w:t xml:space="preserve"> </w:t>
      </w:r>
      <w:r w:rsidRPr="00372F89">
        <w:t>мая</w:t>
      </w:r>
      <w:r w:rsidR="00FF696F" w:rsidRPr="00372F89">
        <w:t xml:space="preserve"> </w:t>
      </w:r>
      <w:r w:rsidRPr="00372F89">
        <w:t>замедлилась</w:t>
      </w:r>
      <w:r w:rsidR="00FF696F" w:rsidRPr="00372F89">
        <w:t xml:space="preserve"> </w:t>
      </w:r>
      <w:r w:rsidRPr="00372F89">
        <w:t>до</w:t>
      </w:r>
      <w:r w:rsidR="00FF696F" w:rsidRPr="00372F89">
        <w:t xml:space="preserve"> </w:t>
      </w:r>
      <w:r w:rsidRPr="00372F89">
        <w:t>7,75%</w:t>
      </w:r>
      <w:r w:rsidR="00FF696F" w:rsidRPr="00372F89">
        <w:t xml:space="preserve"> </w:t>
      </w:r>
      <w:r w:rsidRPr="00372F89">
        <w:t>с</w:t>
      </w:r>
      <w:r w:rsidR="00FF696F" w:rsidRPr="00372F89">
        <w:t xml:space="preserve"> </w:t>
      </w:r>
      <w:r w:rsidRPr="00372F89">
        <w:t>7,82%</w:t>
      </w:r>
      <w:bookmarkEnd w:id="111"/>
    </w:p>
    <w:p w14:paraId="7C49F48A" w14:textId="77777777" w:rsidR="003F6D57" w:rsidRPr="00372F89" w:rsidRDefault="003F6D57" w:rsidP="00C662D2">
      <w:pPr>
        <w:pStyle w:val="3"/>
      </w:pPr>
      <w:bookmarkStart w:id="112" w:name="_Toc165963694"/>
      <w:r w:rsidRPr="00372F89">
        <w:t>Годовая</w:t>
      </w:r>
      <w:r w:rsidR="00FF696F" w:rsidRPr="00372F89">
        <w:t xml:space="preserve"> </w:t>
      </w:r>
      <w:r w:rsidRPr="00372F89">
        <w:t>инфляция</w:t>
      </w:r>
      <w:r w:rsidR="00FF696F" w:rsidRPr="00372F89">
        <w:t xml:space="preserve"> </w:t>
      </w:r>
      <w:r w:rsidRPr="00372F89">
        <w:t>в</w:t>
      </w:r>
      <w:r w:rsidR="00FF696F" w:rsidRPr="00372F89">
        <w:t xml:space="preserve"> </w:t>
      </w:r>
      <w:r w:rsidRPr="00372F89">
        <w:t>РФ</w:t>
      </w:r>
      <w:r w:rsidR="00FF696F" w:rsidRPr="00372F89">
        <w:t xml:space="preserve"> </w:t>
      </w:r>
      <w:r w:rsidRPr="00372F89">
        <w:t>с</w:t>
      </w:r>
      <w:r w:rsidR="00FF696F" w:rsidRPr="00372F89">
        <w:t xml:space="preserve"> </w:t>
      </w:r>
      <w:r w:rsidRPr="00372F89">
        <w:t>23</w:t>
      </w:r>
      <w:r w:rsidR="00FF696F" w:rsidRPr="00372F89">
        <w:t xml:space="preserve"> </w:t>
      </w:r>
      <w:r w:rsidRPr="00372F89">
        <w:t>апреля</w:t>
      </w:r>
      <w:r w:rsidR="00FF696F" w:rsidRPr="00372F89">
        <w:t xml:space="preserve"> </w:t>
      </w:r>
      <w:r w:rsidRPr="00372F89">
        <w:t>по</w:t>
      </w:r>
      <w:r w:rsidR="00FF696F" w:rsidRPr="00372F89">
        <w:t xml:space="preserve"> </w:t>
      </w:r>
      <w:r w:rsidRPr="00372F89">
        <w:t>2</w:t>
      </w:r>
      <w:r w:rsidR="00FF696F" w:rsidRPr="00372F89">
        <w:t xml:space="preserve"> </w:t>
      </w:r>
      <w:r w:rsidRPr="00372F89">
        <w:t>мая</w:t>
      </w:r>
      <w:r w:rsidR="00FF696F" w:rsidRPr="00372F89">
        <w:t xml:space="preserve"> </w:t>
      </w:r>
      <w:r w:rsidRPr="00372F89">
        <w:t>замедлилась</w:t>
      </w:r>
      <w:r w:rsidR="00FF696F" w:rsidRPr="00372F89">
        <w:t xml:space="preserve"> </w:t>
      </w:r>
      <w:r w:rsidRPr="00372F89">
        <w:t>до</w:t>
      </w:r>
      <w:r w:rsidR="00FF696F" w:rsidRPr="00372F89">
        <w:t xml:space="preserve"> </w:t>
      </w:r>
      <w:r w:rsidRPr="00372F89">
        <w:t>7,75%</w:t>
      </w:r>
      <w:r w:rsidR="00FF696F" w:rsidRPr="00372F89">
        <w:t xml:space="preserve"> </w:t>
      </w:r>
      <w:r w:rsidRPr="00372F89">
        <w:t>с</w:t>
      </w:r>
      <w:r w:rsidR="00FF696F" w:rsidRPr="00372F89">
        <w:t xml:space="preserve"> </w:t>
      </w:r>
      <w:r w:rsidRPr="00372F89">
        <w:t>7,82%,</w:t>
      </w:r>
      <w:r w:rsidR="00FF696F" w:rsidRPr="00372F89">
        <w:t xml:space="preserve"> </w:t>
      </w:r>
      <w:r w:rsidRPr="00372F89">
        <w:t>говорится</w:t>
      </w:r>
      <w:r w:rsidR="00FF696F" w:rsidRPr="00372F89">
        <w:t xml:space="preserve"> </w:t>
      </w:r>
      <w:r w:rsidRPr="00372F89">
        <w:t>в</w:t>
      </w:r>
      <w:r w:rsidR="00FF696F" w:rsidRPr="00372F89">
        <w:t xml:space="preserve"> </w:t>
      </w:r>
      <w:r w:rsidRPr="00372F89">
        <w:t>обзоре</w:t>
      </w:r>
      <w:r w:rsidR="00FF696F" w:rsidRPr="00372F89">
        <w:t xml:space="preserve"> </w:t>
      </w:r>
      <w:r w:rsidRPr="00372F89">
        <w:t>о</w:t>
      </w:r>
      <w:r w:rsidR="00FF696F" w:rsidRPr="00372F89">
        <w:t xml:space="preserve"> </w:t>
      </w:r>
      <w:r w:rsidRPr="00372F89">
        <w:t>текущей</w:t>
      </w:r>
      <w:r w:rsidR="00FF696F" w:rsidRPr="00372F89">
        <w:t xml:space="preserve"> </w:t>
      </w:r>
      <w:r w:rsidRPr="00372F89">
        <w:t>ценовой</w:t>
      </w:r>
      <w:r w:rsidR="00FF696F" w:rsidRPr="00372F89">
        <w:t xml:space="preserve"> </w:t>
      </w:r>
      <w:r w:rsidRPr="00372F89">
        <w:t>ситуации,</w:t>
      </w:r>
      <w:r w:rsidR="00FF696F" w:rsidRPr="00372F89">
        <w:t xml:space="preserve"> </w:t>
      </w:r>
      <w:r w:rsidRPr="00372F89">
        <w:t>подготовленном</w:t>
      </w:r>
      <w:r w:rsidR="00FF696F" w:rsidRPr="00372F89">
        <w:t xml:space="preserve"> </w:t>
      </w:r>
      <w:r w:rsidRPr="00372F89">
        <w:t>Минэкономразвития</w:t>
      </w:r>
      <w:r w:rsidR="00FF696F" w:rsidRPr="00372F89">
        <w:t xml:space="preserve"> </w:t>
      </w:r>
      <w:r w:rsidRPr="00372F89">
        <w:t>России.</w:t>
      </w:r>
      <w:bookmarkEnd w:id="112"/>
    </w:p>
    <w:p w14:paraId="3C37558F" w14:textId="77777777" w:rsidR="003F6D57" w:rsidRPr="00372F89" w:rsidRDefault="003F6D57" w:rsidP="003F6D57">
      <w:r w:rsidRPr="00372F89">
        <w:t>С</w:t>
      </w:r>
      <w:r w:rsidR="00FF696F" w:rsidRPr="00372F89">
        <w:t xml:space="preserve"> </w:t>
      </w:r>
      <w:r w:rsidRPr="00372F89">
        <w:t>16</w:t>
      </w:r>
      <w:r w:rsidR="00FF696F" w:rsidRPr="00372F89">
        <w:t xml:space="preserve"> </w:t>
      </w:r>
      <w:r w:rsidRPr="00372F89">
        <w:t>по</w:t>
      </w:r>
      <w:r w:rsidR="00FF696F" w:rsidRPr="00372F89">
        <w:t xml:space="preserve"> </w:t>
      </w:r>
      <w:r w:rsidRPr="00372F89">
        <w:t>22</w:t>
      </w:r>
      <w:r w:rsidR="00FF696F" w:rsidRPr="00372F89">
        <w:t xml:space="preserve"> </w:t>
      </w:r>
      <w:r w:rsidRPr="00372F89">
        <w:t>апреля</w:t>
      </w:r>
      <w:r w:rsidR="00FF696F" w:rsidRPr="00372F89">
        <w:t xml:space="preserve"> </w:t>
      </w:r>
      <w:r w:rsidRPr="00372F89">
        <w:t>инфляция</w:t>
      </w:r>
      <w:r w:rsidR="00FF696F" w:rsidRPr="00372F89">
        <w:t xml:space="preserve"> </w:t>
      </w:r>
      <w:r w:rsidRPr="00372F89">
        <w:t>замедлилась</w:t>
      </w:r>
      <w:r w:rsidR="00FF696F" w:rsidRPr="00372F89">
        <w:t xml:space="preserve"> </w:t>
      </w:r>
      <w:r w:rsidRPr="00372F89">
        <w:t>до</w:t>
      </w:r>
      <w:r w:rsidR="00FF696F" w:rsidRPr="00372F89">
        <w:t xml:space="preserve"> </w:t>
      </w:r>
      <w:r w:rsidRPr="00372F89">
        <w:t>7,82%</w:t>
      </w:r>
      <w:r w:rsidR="00FF696F" w:rsidRPr="00372F89">
        <w:t xml:space="preserve"> </w:t>
      </w:r>
      <w:r w:rsidRPr="00372F89">
        <w:t>с</w:t>
      </w:r>
      <w:r w:rsidR="00FF696F" w:rsidRPr="00372F89">
        <w:t xml:space="preserve"> </w:t>
      </w:r>
      <w:r w:rsidRPr="00372F89">
        <w:t>7,83%</w:t>
      </w:r>
      <w:r w:rsidR="00FF696F" w:rsidRPr="00372F89">
        <w:t xml:space="preserve"> </w:t>
      </w:r>
      <w:r w:rsidRPr="00372F89">
        <w:t>неделей</w:t>
      </w:r>
      <w:r w:rsidR="00FF696F" w:rsidRPr="00372F89">
        <w:t xml:space="preserve"> </w:t>
      </w:r>
      <w:r w:rsidRPr="00372F89">
        <w:t>ранее.</w:t>
      </w:r>
    </w:p>
    <w:p w14:paraId="31DA1981" w14:textId="77777777" w:rsidR="003F6D57" w:rsidRPr="00372F89" w:rsidRDefault="00D055BC" w:rsidP="003F6D57">
      <w:r w:rsidRPr="00372F89">
        <w:lastRenderedPageBreak/>
        <w:t>«</w:t>
      </w:r>
      <w:r w:rsidR="003F6D57" w:rsidRPr="00372F89">
        <w:t>За</w:t>
      </w:r>
      <w:r w:rsidR="00FF696F" w:rsidRPr="00372F89">
        <w:t xml:space="preserve"> </w:t>
      </w:r>
      <w:r w:rsidR="003F6D57" w:rsidRPr="00372F89">
        <w:t>период</w:t>
      </w:r>
      <w:r w:rsidR="00FF696F" w:rsidRPr="00372F89">
        <w:t xml:space="preserve"> </w:t>
      </w:r>
      <w:r w:rsidR="003F6D57" w:rsidRPr="00372F89">
        <w:t>с</w:t>
      </w:r>
      <w:r w:rsidR="00FF696F" w:rsidRPr="00372F89">
        <w:t xml:space="preserve"> </w:t>
      </w:r>
      <w:r w:rsidR="003F6D57" w:rsidRPr="00372F89">
        <w:t>23</w:t>
      </w:r>
      <w:r w:rsidR="00FF696F" w:rsidRPr="00372F89">
        <w:t xml:space="preserve"> </w:t>
      </w:r>
      <w:r w:rsidR="003F6D57" w:rsidRPr="00372F89">
        <w:t>апреля</w:t>
      </w:r>
      <w:r w:rsidR="00FF696F" w:rsidRPr="00372F89">
        <w:t xml:space="preserve"> </w:t>
      </w:r>
      <w:r w:rsidR="003F6D57" w:rsidRPr="00372F89">
        <w:t>по</w:t>
      </w:r>
      <w:r w:rsidR="00FF696F" w:rsidRPr="00372F89">
        <w:t xml:space="preserve"> </w:t>
      </w:r>
      <w:r w:rsidR="003F6D57" w:rsidRPr="00372F89">
        <w:t>2</w:t>
      </w:r>
      <w:r w:rsidR="00FF696F" w:rsidRPr="00372F89">
        <w:t xml:space="preserve"> </w:t>
      </w:r>
      <w:r w:rsidR="003F6D57" w:rsidRPr="00372F89">
        <w:t>мая</w:t>
      </w:r>
      <w:r w:rsidR="00FF696F" w:rsidRPr="00372F89">
        <w:t xml:space="preserve"> </w:t>
      </w:r>
      <w:r w:rsidR="003F6D57" w:rsidRPr="00372F89">
        <w:t>2024</w:t>
      </w:r>
      <w:r w:rsidR="00FF696F" w:rsidRPr="00372F89">
        <w:t xml:space="preserve"> </w:t>
      </w:r>
      <w:r w:rsidR="003F6D57" w:rsidRPr="00372F89">
        <w:t>года</w:t>
      </w:r>
      <w:r w:rsidR="00FF696F" w:rsidRPr="00372F89">
        <w:t xml:space="preserve"> </w:t>
      </w:r>
      <w:r w:rsidR="003F6D57" w:rsidRPr="00372F89">
        <w:t>(10</w:t>
      </w:r>
      <w:r w:rsidR="00FF696F" w:rsidRPr="00372F89">
        <w:t xml:space="preserve"> </w:t>
      </w:r>
      <w:r w:rsidR="003F6D57" w:rsidRPr="00372F89">
        <w:t>дней)</w:t>
      </w:r>
      <w:r w:rsidR="00FF696F" w:rsidRPr="00372F89">
        <w:t xml:space="preserve"> </w:t>
      </w:r>
      <w:r w:rsidR="003F6D57" w:rsidRPr="00372F89">
        <w:t>на</w:t>
      </w:r>
      <w:r w:rsidR="00FF696F" w:rsidRPr="00372F89">
        <w:t xml:space="preserve"> </w:t>
      </w:r>
      <w:r w:rsidR="003F6D57" w:rsidRPr="00372F89">
        <w:t>потребительском</w:t>
      </w:r>
      <w:r w:rsidR="00FF696F" w:rsidRPr="00372F89">
        <w:t xml:space="preserve"> </w:t>
      </w:r>
      <w:r w:rsidR="003F6D57" w:rsidRPr="00372F89">
        <w:t>рынке</w:t>
      </w:r>
      <w:r w:rsidR="00FF696F" w:rsidRPr="00372F89">
        <w:t xml:space="preserve"> </w:t>
      </w:r>
      <w:r w:rsidR="003F6D57" w:rsidRPr="00372F89">
        <w:t>инфляция</w:t>
      </w:r>
      <w:r w:rsidR="00FF696F" w:rsidRPr="00372F89">
        <w:t xml:space="preserve"> </w:t>
      </w:r>
      <w:r w:rsidR="003F6D57" w:rsidRPr="00372F89">
        <w:t>замедлилась</w:t>
      </w:r>
      <w:r w:rsidR="00FF696F" w:rsidRPr="00372F89">
        <w:t xml:space="preserve"> </w:t>
      </w:r>
      <w:r w:rsidR="003F6D57" w:rsidRPr="00372F89">
        <w:t>до</w:t>
      </w:r>
      <w:r w:rsidR="00FF696F" w:rsidRPr="00372F89">
        <w:t xml:space="preserve"> </w:t>
      </w:r>
      <w:r w:rsidR="003F6D57" w:rsidRPr="00372F89">
        <w:t>0,06%,</w:t>
      </w:r>
      <w:r w:rsidR="00FF696F" w:rsidRPr="00372F89">
        <w:t xml:space="preserve"> </w:t>
      </w:r>
      <w:r w:rsidR="003F6D57" w:rsidRPr="00372F89">
        <w:t>год</w:t>
      </w:r>
      <w:r w:rsidR="00FF696F" w:rsidRPr="00372F89">
        <w:t xml:space="preserve"> </w:t>
      </w:r>
      <w:r w:rsidR="003F6D57" w:rsidRPr="00372F89">
        <w:t>к</w:t>
      </w:r>
      <w:r w:rsidR="00FF696F" w:rsidRPr="00372F89">
        <w:t xml:space="preserve"> </w:t>
      </w:r>
      <w:r w:rsidR="003F6D57" w:rsidRPr="00372F89">
        <w:t>году</w:t>
      </w:r>
      <w:r w:rsidR="00FF696F" w:rsidRPr="00372F89">
        <w:t xml:space="preserve"> </w:t>
      </w:r>
      <w:r w:rsidR="003F6D57" w:rsidRPr="00372F89">
        <w:t>-</w:t>
      </w:r>
      <w:r w:rsidR="00FF696F" w:rsidRPr="00372F89">
        <w:t xml:space="preserve"> </w:t>
      </w:r>
      <w:r w:rsidR="003F6D57" w:rsidRPr="00372F89">
        <w:t>до</w:t>
      </w:r>
      <w:r w:rsidR="00FF696F" w:rsidRPr="00372F89">
        <w:t xml:space="preserve"> </w:t>
      </w:r>
      <w:r w:rsidR="003F6D57" w:rsidRPr="00372F89">
        <w:t>7,75%.</w:t>
      </w:r>
      <w:r w:rsidR="00FF696F" w:rsidRPr="00372F89">
        <w:t xml:space="preserve"> </w:t>
      </w:r>
      <w:r w:rsidR="003F6D57" w:rsidRPr="00372F89">
        <w:t>В</w:t>
      </w:r>
      <w:r w:rsidR="00FF696F" w:rsidRPr="00372F89">
        <w:t xml:space="preserve"> </w:t>
      </w:r>
      <w:r w:rsidR="003F6D57" w:rsidRPr="00372F89">
        <w:t>секторе</w:t>
      </w:r>
      <w:r w:rsidR="00FF696F" w:rsidRPr="00372F89">
        <w:t xml:space="preserve"> </w:t>
      </w:r>
      <w:r w:rsidR="003F6D57" w:rsidRPr="00372F89">
        <w:t>продовольственных</w:t>
      </w:r>
      <w:r w:rsidR="00FF696F" w:rsidRPr="00372F89">
        <w:t xml:space="preserve"> </w:t>
      </w:r>
      <w:r w:rsidR="003F6D57" w:rsidRPr="00372F89">
        <w:t>товаров</w:t>
      </w:r>
      <w:r w:rsidR="00FF696F" w:rsidRPr="00372F89">
        <w:t xml:space="preserve"> </w:t>
      </w:r>
      <w:r w:rsidR="003F6D57" w:rsidRPr="00372F89">
        <w:t>на</w:t>
      </w:r>
      <w:r w:rsidR="00FF696F" w:rsidRPr="00372F89">
        <w:t xml:space="preserve"> </w:t>
      </w:r>
      <w:r w:rsidR="003F6D57" w:rsidRPr="00372F89">
        <w:t>отчетной</w:t>
      </w:r>
      <w:r w:rsidR="00FF696F" w:rsidRPr="00372F89">
        <w:t xml:space="preserve"> </w:t>
      </w:r>
      <w:r w:rsidR="003F6D57" w:rsidRPr="00372F89">
        <w:t>неделе</w:t>
      </w:r>
      <w:r w:rsidR="00FF696F" w:rsidRPr="00372F89">
        <w:t xml:space="preserve"> </w:t>
      </w:r>
      <w:r w:rsidR="003F6D57" w:rsidRPr="00372F89">
        <w:t>рост</w:t>
      </w:r>
      <w:r w:rsidR="00FF696F" w:rsidRPr="00372F89">
        <w:t xml:space="preserve"> </w:t>
      </w:r>
      <w:r w:rsidR="003F6D57" w:rsidRPr="00372F89">
        <w:t>цен</w:t>
      </w:r>
      <w:r w:rsidR="00FF696F" w:rsidRPr="00372F89">
        <w:t xml:space="preserve"> </w:t>
      </w:r>
      <w:r w:rsidR="003F6D57" w:rsidRPr="00372F89">
        <w:t>замедлился</w:t>
      </w:r>
      <w:r w:rsidR="00FF696F" w:rsidRPr="00372F89">
        <w:t xml:space="preserve"> </w:t>
      </w:r>
      <w:r w:rsidR="003F6D57" w:rsidRPr="00372F89">
        <w:t>до</w:t>
      </w:r>
      <w:r w:rsidR="00FF696F" w:rsidRPr="00372F89">
        <w:t xml:space="preserve"> </w:t>
      </w:r>
      <w:r w:rsidR="003F6D57" w:rsidRPr="00372F89">
        <w:t>0,12%.</w:t>
      </w:r>
      <w:r w:rsidR="00FF696F" w:rsidRPr="00372F89">
        <w:t xml:space="preserve"> </w:t>
      </w:r>
      <w:r w:rsidR="003F6D57" w:rsidRPr="00372F89">
        <w:t>Ускорилось</w:t>
      </w:r>
      <w:r w:rsidR="00FF696F" w:rsidRPr="00372F89">
        <w:t xml:space="preserve"> </w:t>
      </w:r>
      <w:r w:rsidR="003F6D57" w:rsidRPr="00372F89">
        <w:t>удешевление</w:t>
      </w:r>
      <w:r w:rsidR="00FF696F" w:rsidRPr="00372F89">
        <w:t xml:space="preserve"> </w:t>
      </w:r>
      <w:r w:rsidR="003F6D57" w:rsidRPr="00372F89">
        <w:t>плодоовощной</w:t>
      </w:r>
      <w:r w:rsidR="00FF696F" w:rsidRPr="00372F89">
        <w:t xml:space="preserve"> </w:t>
      </w:r>
      <w:r w:rsidR="003F6D57" w:rsidRPr="00372F89">
        <w:t>продукции,</w:t>
      </w:r>
      <w:r w:rsidR="00FF696F" w:rsidRPr="00372F89">
        <w:t xml:space="preserve"> </w:t>
      </w:r>
      <w:r w:rsidR="003F6D57" w:rsidRPr="00372F89">
        <w:t>на</w:t>
      </w:r>
      <w:r w:rsidR="00FF696F" w:rsidRPr="00372F89">
        <w:t xml:space="preserve"> </w:t>
      </w:r>
      <w:r w:rsidR="003F6D57" w:rsidRPr="00372F89">
        <w:t>остальные</w:t>
      </w:r>
      <w:r w:rsidR="00FF696F" w:rsidRPr="00372F89">
        <w:t xml:space="preserve"> </w:t>
      </w:r>
      <w:r w:rsidR="003F6D57" w:rsidRPr="00372F89">
        <w:t>продукты</w:t>
      </w:r>
      <w:r w:rsidR="00FF696F" w:rsidRPr="00372F89">
        <w:t xml:space="preserve"> </w:t>
      </w:r>
      <w:r w:rsidR="003F6D57" w:rsidRPr="00372F89">
        <w:t>питания</w:t>
      </w:r>
      <w:r w:rsidR="00FF696F" w:rsidRPr="00372F89">
        <w:t xml:space="preserve"> </w:t>
      </w:r>
      <w:r w:rsidR="003F6D57" w:rsidRPr="00372F89">
        <w:t>цены</w:t>
      </w:r>
      <w:r w:rsidR="00FF696F" w:rsidRPr="00372F89">
        <w:t xml:space="preserve"> </w:t>
      </w:r>
      <w:r w:rsidR="003F6D57" w:rsidRPr="00372F89">
        <w:t>изменились</w:t>
      </w:r>
      <w:r w:rsidR="00FF696F" w:rsidRPr="00372F89">
        <w:t xml:space="preserve"> </w:t>
      </w:r>
      <w:r w:rsidR="003F6D57" w:rsidRPr="00372F89">
        <w:t>на</w:t>
      </w:r>
      <w:r w:rsidR="00FF696F" w:rsidRPr="00372F89">
        <w:t xml:space="preserve"> </w:t>
      </w:r>
      <w:r w:rsidR="003F6D57" w:rsidRPr="00372F89">
        <w:t>0,19%.</w:t>
      </w:r>
      <w:r w:rsidR="00FF696F" w:rsidRPr="00372F89">
        <w:t xml:space="preserve"> </w:t>
      </w:r>
      <w:r w:rsidR="003F6D57" w:rsidRPr="00372F89">
        <w:t>В</w:t>
      </w:r>
      <w:r w:rsidR="00FF696F" w:rsidRPr="00372F89">
        <w:t xml:space="preserve"> </w:t>
      </w:r>
      <w:r w:rsidR="003F6D57" w:rsidRPr="00372F89">
        <w:t>сегменте</w:t>
      </w:r>
      <w:r w:rsidR="00FF696F" w:rsidRPr="00372F89">
        <w:t xml:space="preserve"> </w:t>
      </w:r>
      <w:r w:rsidR="003F6D57" w:rsidRPr="00372F89">
        <w:t>непродовольственных</w:t>
      </w:r>
      <w:r w:rsidR="00FF696F" w:rsidRPr="00372F89">
        <w:t xml:space="preserve"> </w:t>
      </w:r>
      <w:r w:rsidR="003F6D57" w:rsidRPr="00372F89">
        <w:t>товаров</w:t>
      </w:r>
      <w:r w:rsidR="00FF696F" w:rsidRPr="00372F89">
        <w:t xml:space="preserve"> </w:t>
      </w:r>
      <w:r w:rsidR="003F6D57" w:rsidRPr="00372F89">
        <w:t>на</w:t>
      </w:r>
      <w:r w:rsidR="00FF696F" w:rsidRPr="00372F89">
        <w:t xml:space="preserve"> </w:t>
      </w:r>
      <w:r w:rsidR="003F6D57" w:rsidRPr="00372F89">
        <w:t>отчетной</w:t>
      </w:r>
      <w:r w:rsidR="00FF696F" w:rsidRPr="00372F89">
        <w:t xml:space="preserve"> </w:t>
      </w:r>
      <w:r w:rsidR="003F6D57" w:rsidRPr="00372F89">
        <w:t>неделе</w:t>
      </w:r>
      <w:r w:rsidR="00FF696F" w:rsidRPr="00372F89">
        <w:t xml:space="preserve"> </w:t>
      </w:r>
      <w:r w:rsidR="003F6D57" w:rsidRPr="00372F89">
        <w:t>инфляция</w:t>
      </w:r>
      <w:r w:rsidR="00FF696F" w:rsidRPr="00372F89">
        <w:t xml:space="preserve"> </w:t>
      </w:r>
      <w:r w:rsidR="003F6D57" w:rsidRPr="00372F89">
        <w:t>составила</w:t>
      </w:r>
      <w:r w:rsidR="00FF696F" w:rsidRPr="00372F89">
        <w:t xml:space="preserve"> </w:t>
      </w:r>
      <w:r w:rsidR="003F6D57" w:rsidRPr="00372F89">
        <w:t>0,1%.</w:t>
      </w:r>
      <w:r w:rsidR="00FF696F" w:rsidRPr="00372F89">
        <w:t xml:space="preserve"> </w:t>
      </w:r>
      <w:r w:rsidR="003F6D57" w:rsidRPr="00372F89">
        <w:t>В</w:t>
      </w:r>
      <w:r w:rsidR="00FF696F" w:rsidRPr="00372F89">
        <w:t xml:space="preserve"> </w:t>
      </w:r>
      <w:r w:rsidR="003F6D57" w:rsidRPr="00372F89">
        <w:t>секторе</w:t>
      </w:r>
      <w:r w:rsidR="00FF696F" w:rsidRPr="00372F89">
        <w:t xml:space="preserve"> </w:t>
      </w:r>
      <w:r w:rsidR="003F6D57" w:rsidRPr="00372F89">
        <w:t>услуг</w:t>
      </w:r>
      <w:r w:rsidR="00FF696F" w:rsidRPr="00372F89">
        <w:t xml:space="preserve"> </w:t>
      </w:r>
      <w:r w:rsidR="003F6D57" w:rsidRPr="00372F89">
        <w:t>цены</w:t>
      </w:r>
      <w:r w:rsidR="00FF696F" w:rsidRPr="00372F89">
        <w:t xml:space="preserve"> </w:t>
      </w:r>
      <w:r w:rsidR="003F6D57" w:rsidRPr="00372F89">
        <w:t>снизились</w:t>
      </w:r>
      <w:r w:rsidR="00FF696F" w:rsidRPr="00372F89">
        <w:t xml:space="preserve"> </w:t>
      </w:r>
      <w:r w:rsidR="003F6D57" w:rsidRPr="00372F89">
        <w:t>на</w:t>
      </w:r>
      <w:r w:rsidR="00FF696F" w:rsidRPr="00372F89">
        <w:t xml:space="preserve"> </w:t>
      </w:r>
      <w:r w:rsidR="003F6D57" w:rsidRPr="00372F89">
        <w:t>фоне</w:t>
      </w:r>
      <w:r w:rsidR="00FF696F" w:rsidRPr="00372F89">
        <w:t xml:space="preserve"> </w:t>
      </w:r>
      <w:r w:rsidR="003F6D57" w:rsidRPr="00372F89">
        <w:t>значительного</w:t>
      </w:r>
      <w:r w:rsidR="00FF696F" w:rsidRPr="00372F89">
        <w:t xml:space="preserve"> </w:t>
      </w:r>
      <w:r w:rsidR="003F6D57" w:rsidRPr="00372F89">
        <w:t>удешевления</w:t>
      </w:r>
      <w:r w:rsidR="00FF696F" w:rsidRPr="00372F89">
        <w:t xml:space="preserve"> </w:t>
      </w:r>
      <w:r w:rsidR="003F6D57" w:rsidRPr="00372F89">
        <w:t>авиабилетов</w:t>
      </w:r>
      <w:r w:rsidR="00FF696F" w:rsidRPr="00372F89">
        <w:t xml:space="preserve"> </w:t>
      </w:r>
      <w:r w:rsidR="003F6D57" w:rsidRPr="00372F89">
        <w:t>на</w:t>
      </w:r>
      <w:r w:rsidR="00FF696F" w:rsidRPr="00372F89">
        <w:t xml:space="preserve"> </w:t>
      </w:r>
      <w:r w:rsidR="003F6D57" w:rsidRPr="00372F89">
        <w:t>внутренние</w:t>
      </w:r>
      <w:r w:rsidR="00FF696F" w:rsidRPr="00372F89">
        <w:t xml:space="preserve"> </w:t>
      </w:r>
      <w:r w:rsidR="003F6D57" w:rsidRPr="00372F89">
        <w:t>рейсы</w:t>
      </w:r>
      <w:r w:rsidRPr="00372F89">
        <w:t>»</w:t>
      </w:r>
      <w:r w:rsidR="003F6D57" w:rsidRPr="00372F89">
        <w:t>,</w:t>
      </w:r>
      <w:r w:rsidR="00FF696F" w:rsidRPr="00372F89">
        <w:t xml:space="preserve"> </w:t>
      </w:r>
      <w:r w:rsidR="003F6D57" w:rsidRPr="00372F89">
        <w:t>-</w:t>
      </w:r>
      <w:r w:rsidR="00FF696F" w:rsidRPr="00372F89">
        <w:t xml:space="preserve"> </w:t>
      </w:r>
      <w:r w:rsidR="003F6D57" w:rsidRPr="00372F89">
        <w:t>отмечается</w:t>
      </w:r>
      <w:r w:rsidR="00FF696F" w:rsidRPr="00372F89">
        <w:t xml:space="preserve"> </w:t>
      </w:r>
      <w:r w:rsidR="003F6D57" w:rsidRPr="00372F89">
        <w:t>в</w:t>
      </w:r>
      <w:r w:rsidR="00FF696F" w:rsidRPr="00372F89">
        <w:t xml:space="preserve"> </w:t>
      </w:r>
      <w:r w:rsidR="003F6D57" w:rsidRPr="00372F89">
        <w:t>обзоре.</w:t>
      </w:r>
    </w:p>
    <w:p w14:paraId="17113971" w14:textId="77777777" w:rsidR="003F6D57" w:rsidRPr="00372F89" w:rsidRDefault="003F6D57" w:rsidP="003F6D57">
      <w:r w:rsidRPr="00372F89">
        <w:t>Как</w:t>
      </w:r>
      <w:r w:rsidR="00FF696F" w:rsidRPr="00372F89">
        <w:t xml:space="preserve"> </w:t>
      </w:r>
      <w:r w:rsidRPr="00372F89">
        <w:t>сообщил</w:t>
      </w:r>
      <w:r w:rsidR="00FF696F" w:rsidRPr="00372F89">
        <w:t xml:space="preserve"> </w:t>
      </w:r>
      <w:r w:rsidRPr="00372F89">
        <w:t>ранее</w:t>
      </w:r>
      <w:r w:rsidR="00FF696F" w:rsidRPr="00372F89">
        <w:t xml:space="preserve"> </w:t>
      </w:r>
      <w:r w:rsidRPr="00372F89">
        <w:t>официальный</w:t>
      </w:r>
      <w:r w:rsidR="00FF696F" w:rsidRPr="00372F89">
        <w:t xml:space="preserve"> </w:t>
      </w:r>
      <w:r w:rsidRPr="00372F89">
        <w:t>представитель</w:t>
      </w:r>
      <w:r w:rsidR="00FF696F" w:rsidRPr="00372F89">
        <w:t xml:space="preserve"> </w:t>
      </w:r>
      <w:r w:rsidRPr="00372F89">
        <w:t>Минэкономразвития,</w:t>
      </w:r>
      <w:r w:rsidR="00FF696F" w:rsidRPr="00372F89">
        <w:t xml:space="preserve"> </w:t>
      </w:r>
      <w:r w:rsidRPr="00372F89">
        <w:t>министерство</w:t>
      </w:r>
      <w:r w:rsidR="00FF696F" w:rsidRPr="00372F89">
        <w:t xml:space="preserve"> </w:t>
      </w:r>
      <w:r w:rsidRPr="00372F89">
        <w:t>повысило</w:t>
      </w:r>
      <w:r w:rsidR="00FF696F" w:rsidRPr="00372F89">
        <w:t xml:space="preserve"> </w:t>
      </w:r>
      <w:r w:rsidRPr="00372F89">
        <w:t>свой</w:t>
      </w:r>
      <w:r w:rsidR="00FF696F" w:rsidRPr="00372F89">
        <w:t xml:space="preserve"> </w:t>
      </w:r>
      <w:r w:rsidRPr="00372F89">
        <w:t>прогноз</w:t>
      </w:r>
      <w:r w:rsidR="00FF696F" w:rsidRPr="00372F89">
        <w:t xml:space="preserve"> </w:t>
      </w:r>
      <w:r w:rsidRPr="00372F89">
        <w:t>по</w:t>
      </w:r>
      <w:r w:rsidR="00FF696F" w:rsidRPr="00372F89">
        <w:t xml:space="preserve"> </w:t>
      </w:r>
      <w:r w:rsidRPr="00372F89">
        <w:t>инфляции</w:t>
      </w:r>
      <w:r w:rsidR="00FF696F" w:rsidRPr="00372F89">
        <w:t xml:space="preserve"> </w:t>
      </w:r>
      <w:r w:rsidRPr="00372F89">
        <w:t>в</w:t>
      </w:r>
      <w:r w:rsidR="00FF696F" w:rsidRPr="00372F89">
        <w:t xml:space="preserve"> </w:t>
      </w:r>
      <w:r w:rsidRPr="00372F89">
        <w:t>России</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с</w:t>
      </w:r>
      <w:r w:rsidR="00FF696F" w:rsidRPr="00372F89">
        <w:t xml:space="preserve"> </w:t>
      </w:r>
      <w:r w:rsidRPr="00372F89">
        <w:t>4,5%</w:t>
      </w:r>
      <w:r w:rsidR="00FF696F" w:rsidRPr="00372F89">
        <w:t xml:space="preserve"> </w:t>
      </w:r>
      <w:r w:rsidRPr="00372F89">
        <w:t>до</w:t>
      </w:r>
      <w:r w:rsidR="00FF696F" w:rsidRPr="00372F89">
        <w:t xml:space="preserve"> </w:t>
      </w:r>
      <w:r w:rsidRPr="00372F89">
        <w:t>5,1%.</w:t>
      </w:r>
      <w:r w:rsidR="00FF696F" w:rsidRPr="00372F89">
        <w:t xml:space="preserve"> </w:t>
      </w:r>
      <w:r w:rsidRPr="00372F89">
        <w:t>В</w:t>
      </w:r>
      <w:r w:rsidR="00FF696F" w:rsidRPr="00372F89">
        <w:t xml:space="preserve"> </w:t>
      </w:r>
      <w:r w:rsidRPr="00372F89">
        <w:t>2023</w:t>
      </w:r>
      <w:r w:rsidR="00FF696F" w:rsidRPr="00372F89">
        <w:t xml:space="preserve"> </w:t>
      </w:r>
      <w:r w:rsidRPr="00372F89">
        <w:t>году</w:t>
      </w:r>
      <w:r w:rsidR="00FF696F" w:rsidRPr="00372F89">
        <w:t xml:space="preserve"> </w:t>
      </w:r>
      <w:r w:rsidRPr="00372F89">
        <w:t>инфляция</w:t>
      </w:r>
      <w:r w:rsidR="00FF696F" w:rsidRPr="00372F89">
        <w:t xml:space="preserve"> </w:t>
      </w:r>
      <w:r w:rsidRPr="00372F89">
        <w:t>в</w:t>
      </w:r>
      <w:r w:rsidR="00FF696F" w:rsidRPr="00372F89">
        <w:t xml:space="preserve"> </w:t>
      </w:r>
      <w:r w:rsidRPr="00372F89">
        <w:t>РФ</w:t>
      </w:r>
      <w:r w:rsidR="00FF696F" w:rsidRPr="00372F89">
        <w:t xml:space="preserve"> </w:t>
      </w:r>
      <w:r w:rsidRPr="00372F89">
        <w:t>составила</w:t>
      </w:r>
      <w:r w:rsidR="00FF696F" w:rsidRPr="00372F89">
        <w:t xml:space="preserve"> </w:t>
      </w:r>
      <w:r w:rsidRPr="00372F89">
        <w:t>7,42%.</w:t>
      </w:r>
    </w:p>
    <w:p w14:paraId="4CE33E53" w14:textId="77777777" w:rsidR="00090CF1" w:rsidRPr="00372F89" w:rsidRDefault="00090CF1" w:rsidP="003F6D57">
      <w:pPr>
        <w:pStyle w:val="2"/>
      </w:pPr>
      <w:bookmarkStart w:id="113" w:name="_Toc165963695"/>
      <w:r w:rsidRPr="00372F89">
        <w:t>Коммерсантъ</w:t>
      </w:r>
      <w:r w:rsidR="00FF696F" w:rsidRPr="00372F89">
        <w:t xml:space="preserve"> </w:t>
      </w:r>
      <w:r w:rsidR="00BA5B2B" w:rsidRPr="00372F89">
        <w:t>-</w:t>
      </w:r>
      <w:r w:rsidR="00FF696F" w:rsidRPr="00372F89">
        <w:t xml:space="preserve"> </w:t>
      </w:r>
      <w:r w:rsidR="00BA5B2B" w:rsidRPr="00372F89">
        <w:rPr>
          <w:lang w:val="en-US"/>
        </w:rPr>
        <w:t>Review</w:t>
      </w:r>
      <w:r w:rsidR="00BA5B2B" w:rsidRPr="00372F89">
        <w:t>:</w:t>
      </w:r>
      <w:r w:rsidR="00FF696F" w:rsidRPr="00372F89">
        <w:t xml:space="preserve"> </w:t>
      </w:r>
      <w:r w:rsidR="00BA5B2B" w:rsidRPr="00372F89">
        <w:t>Финансы</w:t>
      </w:r>
      <w:r w:rsidRPr="00372F89">
        <w:t>,</w:t>
      </w:r>
      <w:r w:rsidR="00FF696F" w:rsidRPr="00372F89">
        <w:t xml:space="preserve"> </w:t>
      </w:r>
      <w:r w:rsidRPr="00372F89">
        <w:t>06.05.2024,</w:t>
      </w:r>
      <w:r w:rsidR="00FF696F" w:rsidRPr="00372F89">
        <w:t xml:space="preserve"> </w:t>
      </w:r>
      <w:r w:rsidR="00BA5B2B" w:rsidRPr="00372F89">
        <w:t>Мария</w:t>
      </w:r>
      <w:r w:rsidR="00FF696F" w:rsidRPr="00372F89">
        <w:t xml:space="preserve"> </w:t>
      </w:r>
      <w:r w:rsidR="00BA5B2B" w:rsidRPr="00372F89">
        <w:t>СЕРЕБРЯКОВА,</w:t>
      </w:r>
      <w:r w:rsidR="00FF696F" w:rsidRPr="00372F89">
        <w:t xml:space="preserve"> </w:t>
      </w:r>
      <w:r w:rsidRPr="00372F89">
        <w:t>Бум</w:t>
      </w:r>
      <w:r w:rsidR="00FF696F" w:rsidRPr="00372F89">
        <w:t xml:space="preserve"> </w:t>
      </w:r>
      <w:r w:rsidRPr="00372F89">
        <w:t>на</w:t>
      </w:r>
      <w:r w:rsidR="00FF696F" w:rsidRPr="00372F89">
        <w:t xml:space="preserve"> </w:t>
      </w:r>
      <w:r w:rsidRPr="00372F89">
        <w:t>IPO</w:t>
      </w:r>
      <w:r w:rsidR="00BA5B2B" w:rsidRPr="00372F89">
        <w:t>.</w:t>
      </w:r>
      <w:r w:rsidR="00FF696F" w:rsidRPr="00372F89">
        <w:t xml:space="preserve"> </w:t>
      </w:r>
      <w:r w:rsidR="00BA5B2B" w:rsidRPr="00372F89">
        <w:t>Как</w:t>
      </w:r>
      <w:r w:rsidR="00FF696F" w:rsidRPr="00372F89">
        <w:t xml:space="preserve"> </w:t>
      </w:r>
      <w:r w:rsidR="00BA5B2B" w:rsidRPr="00372F89">
        <w:t>меняется</w:t>
      </w:r>
      <w:r w:rsidR="00FF696F" w:rsidRPr="00372F89">
        <w:t xml:space="preserve"> </w:t>
      </w:r>
      <w:r w:rsidR="00BA5B2B" w:rsidRPr="00372F89">
        <w:t>российский</w:t>
      </w:r>
      <w:r w:rsidR="00FF696F" w:rsidRPr="00372F89">
        <w:t xml:space="preserve"> </w:t>
      </w:r>
      <w:r w:rsidR="00BA5B2B" w:rsidRPr="00372F89">
        <w:t>рынок</w:t>
      </w:r>
      <w:r w:rsidR="00FF696F" w:rsidRPr="00372F89">
        <w:t xml:space="preserve"> </w:t>
      </w:r>
      <w:r w:rsidR="00BA5B2B" w:rsidRPr="00372F89">
        <w:t>первичных</w:t>
      </w:r>
      <w:r w:rsidR="00FF696F" w:rsidRPr="00372F89">
        <w:t xml:space="preserve"> </w:t>
      </w:r>
      <w:r w:rsidR="00BA5B2B" w:rsidRPr="00372F89">
        <w:t>размещений</w:t>
      </w:r>
      <w:r w:rsidR="00FF696F" w:rsidRPr="00372F89">
        <w:t xml:space="preserve"> </w:t>
      </w:r>
      <w:r w:rsidR="00BA5B2B" w:rsidRPr="00372F89">
        <w:t>акций</w:t>
      </w:r>
      <w:bookmarkEnd w:id="113"/>
    </w:p>
    <w:p w14:paraId="44DAD66F" w14:textId="77777777" w:rsidR="00090CF1" w:rsidRPr="00372F89" w:rsidRDefault="00090CF1" w:rsidP="00C662D2">
      <w:pPr>
        <w:pStyle w:val="3"/>
      </w:pPr>
      <w:bookmarkStart w:id="114" w:name="_Toc165963696"/>
      <w:r w:rsidRPr="00372F89">
        <w:t>Количество</w:t>
      </w:r>
      <w:r w:rsidR="00FF696F" w:rsidRPr="00372F89">
        <w:t xml:space="preserve"> </w:t>
      </w:r>
      <w:r w:rsidRPr="00372F89">
        <w:t>IPO</w:t>
      </w:r>
      <w:r w:rsidR="00FF696F" w:rsidRPr="00372F89">
        <w:t xml:space="preserve"> </w:t>
      </w:r>
      <w:r w:rsidRPr="00372F89">
        <w:t>на</w:t>
      </w:r>
      <w:r w:rsidR="00FF696F" w:rsidRPr="00372F89">
        <w:t xml:space="preserve"> </w:t>
      </w:r>
      <w:r w:rsidRPr="00372F89">
        <w:t>российском</w:t>
      </w:r>
      <w:r w:rsidR="00FF696F" w:rsidRPr="00372F89">
        <w:t xml:space="preserve"> </w:t>
      </w:r>
      <w:r w:rsidRPr="00372F89">
        <w:t>рынке</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может</w:t>
      </w:r>
      <w:r w:rsidR="00FF696F" w:rsidRPr="00372F89">
        <w:t xml:space="preserve"> </w:t>
      </w:r>
      <w:r w:rsidRPr="00372F89">
        <w:t>оказаться</w:t>
      </w:r>
      <w:r w:rsidR="00FF696F" w:rsidRPr="00372F89">
        <w:t xml:space="preserve"> </w:t>
      </w:r>
      <w:r w:rsidRPr="00372F89">
        <w:t>рекордным:</w:t>
      </w:r>
      <w:r w:rsidR="00FF696F" w:rsidRPr="00372F89">
        <w:t xml:space="preserve"> </w:t>
      </w:r>
      <w:r w:rsidRPr="00372F89">
        <w:t>интерес</w:t>
      </w:r>
      <w:r w:rsidR="00FF696F" w:rsidRPr="00372F89">
        <w:t xml:space="preserve"> </w:t>
      </w:r>
      <w:r w:rsidRPr="00372F89">
        <w:t>к</w:t>
      </w:r>
      <w:r w:rsidR="00FF696F" w:rsidRPr="00372F89">
        <w:t xml:space="preserve"> </w:t>
      </w:r>
      <w:r w:rsidRPr="00372F89">
        <w:t>первичным</w:t>
      </w:r>
      <w:r w:rsidR="00FF696F" w:rsidRPr="00372F89">
        <w:t xml:space="preserve"> </w:t>
      </w:r>
      <w:r w:rsidRPr="00372F89">
        <w:t>размещениям</w:t>
      </w:r>
      <w:r w:rsidR="00FF696F" w:rsidRPr="00372F89">
        <w:t xml:space="preserve"> </w:t>
      </w:r>
      <w:r w:rsidRPr="00372F89">
        <w:t>акций</w:t>
      </w:r>
      <w:r w:rsidR="00FF696F" w:rsidRPr="00372F89">
        <w:t xml:space="preserve"> </w:t>
      </w:r>
      <w:r w:rsidRPr="00372F89">
        <w:t>подогрет</w:t>
      </w:r>
      <w:r w:rsidR="00FF696F" w:rsidRPr="00372F89">
        <w:t xml:space="preserve"> </w:t>
      </w:r>
      <w:r w:rsidRPr="00372F89">
        <w:t>успехами</w:t>
      </w:r>
      <w:r w:rsidR="00FF696F" w:rsidRPr="00372F89">
        <w:t xml:space="preserve"> </w:t>
      </w:r>
      <w:r w:rsidRPr="00372F89">
        <w:t>прошлого</w:t>
      </w:r>
      <w:r w:rsidR="00FF696F" w:rsidRPr="00372F89">
        <w:t xml:space="preserve"> </w:t>
      </w:r>
      <w:r w:rsidRPr="00372F89">
        <w:t>года</w:t>
      </w:r>
      <w:r w:rsidR="00FF696F" w:rsidRPr="00372F89">
        <w:t xml:space="preserve"> - </w:t>
      </w:r>
      <w:r w:rsidRPr="00372F89">
        <w:t>спрос</w:t>
      </w:r>
      <w:r w:rsidR="00FF696F" w:rsidRPr="00372F89">
        <w:t xml:space="preserve"> </w:t>
      </w:r>
      <w:r w:rsidRPr="00372F89">
        <w:t>на</w:t>
      </w:r>
      <w:r w:rsidR="00FF696F" w:rsidRPr="00372F89">
        <w:t xml:space="preserve"> </w:t>
      </w:r>
      <w:r w:rsidRPr="00372F89">
        <w:t>некоторые</w:t>
      </w:r>
      <w:r w:rsidR="00FF696F" w:rsidRPr="00372F89">
        <w:t xml:space="preserve"> </w:t>
      </w:r>
      <w:r w:rsidRPr="00372F89">
        <w:t>бумаги</w:t>
      </w:r>
      <w:r w:rsidR="00FF696F" w:rsidRPr="00372F89">
        <w:t xml:space="preserve"> </w:t>
      </w:r>
      <w:r w:rsidRPr="00372F89">
        <w:t>был</w:t>
      </w:r>
      <w:r w:rsidR="00FF696F" w:rsidRPr="00372F89">
        <w:t xml:space="preserve"> </w:t>
      </w:r>
      <w:r w:rsidRPr="00372F89">
        <w:t>ажиотажным,</w:t>
      </w:r>
      <w:r w:rsidR="00FF696F" w:rsidRPr="00372F89">
        <w:t xml:space="preserve"> </w:t>
      </w:r>
      <w:r w:rsidRPr="00372F89">
        <w:t>а</w:t>
      </w:r>
      <w:r w:rsidR="00FF696F" w:rsidRPr="00372F89">
        <w:t xml:space="preserve"> </w:t>
      </w:r>
      <w:proofErr w:type="spellStart"/>
      <w:r w:rsidRPr="00372F89">
        <w:t>аллокации</w:t>
      </w:r>
      <w:proofErr w:type="spellEnd"/>
      <w:r w:rsidR="00FF696F" w:rsidRPr="00372F89">
        <w:t xml:space="preserve"> - </w:t>
      </w:r>
      <w:r w:rsidRPr="00372F89">
        <w:t>маленькими,</w:t>
      </w:r>
      <w:r w:rsidR="00FF696F" w:rsidRPr="00372F89">
        <w:t xml:space="preserve"> </w:t>
      </w:r>
      <w:r w:rsidRPr="00372F89">
        <w:t>что</w:t>
      </w:r>
      <w:r w:rsidR="00FF696F" w:rsidRPr="00372F89">
        <w:t xml:space="preserve"> </w:t>
      </w:r>
      <w:r w:rsidRPr="00372F89">
        <w:t>привлекает</w:t>
      </w:r>
      <w:r w:rsidR="00FF696F" w:rsidRPr="00372F89">
        <w:t xml:space="preserve"> </w:t>
      </w:r>
      <w:r w:rsidRPr="00372F89">
        <w:t>дополнительное</w:t>
      </w:r>
      <w:r w:rsidR="00FF696F" w:rsidRPr="00372F89">
        <w:t xml:space="preserve"> </w:t>
      </w:r>
      <w:r w:rsidRPr="00372F89">
        <w:t>внимание</w:t>
      </w:r>
      <w:r w:rsidR="00FF696F" w:rsidRPr="00372F89">
        <w:t xml:space="preserve"> </w:t>
      </w:r>
      <w:r w:rsidRPr="00372F89">
        <w:t>к</w:t>
      </w:r>
      <w:r w:rsidR="00FF696F" w:rsidRPr="00372F89">
        <w:t xml:space="preserve"> </w:t>
      </w:r>
      <w:r w:rsidRPr="00372F89">
        <w:t>новым</w:t>
      </w:r>
      <w:r w:rsidR="00FF696F" w:rsidRPr="00372F89">
        <w:t xml:space="preserve"> </w:t>
      </w:r>
      <w:r w:rsidRPr="00372F89">
        <w:t>размещениям.</w:t>
      </w:r>
      <w:r w:rsidR="00FF696F" w:rsidRPr="00372F89">
        <w:t xml:space="preserve"> </w:t>
      </w:r>
      <w:r w:rsidRPr="00372F89">
        <w:t>В</w:t>
      </w:r>
      <w:r w:rsidR="00FF696F" w:rsidRPr="00372F89">
        <w:t xml:space="preserve"> </w:t>
      </w:r>
      <w:r w:rsidRPr="00372F89">
        <w:t>прошлом</w:t>
      </w:r>
      <w:r w:rsidR="00FF696F" w:rsidRPr="00372F89">
        <w:t xml:space="preserve"> </w:t>
      </w:r>
      <w:r w:rsidRPr="00372F89">
        <w:t>году</w:t>
      </w:r>
      <w:r w:rsidR="00FF696F" w:rsidRPr="00372F89">
        <w:t xml:space="preserve"> </w:t>
      </w:r>
      <w:r w:rsidRPr="00372F89">
        <w:t>на</w:t>
      </w:r>
      <w:r w:rsidR="00FF696F" w:rsidRPr="00372F89">
        <w:t xml:space="preserve"> </w:t>
      </w:r>
      <w:r w:rsidRPr="00372F89">
        <w:t>рынке</w:t>
      </w:r>
      <w:r w:rsidR="00FF696F" w:rsidRPr="00372F89">
        <w:t xml:space="preserve"> </w:t>
      </w:r>
      <w:r w:rsidRPr="00372F89">
        <w:t>IPO</w:t>
      </w:r>
      <w:r w:rsidR="00FF696F" w:rsidRPr="00372F89">
        <w:t xml:space="preserve"> </w:t>
      </w:r>
      <w:r w:rsidRPr="00372F89">
        <w:t>также</w:t>
      </w:r>
      <w:r w:rsidR="00FF696F" w:rsidRPr="00372F89">
        <w:t xml:space="preserve"> </w:t>
      </w:r>
      <w:r w:rsidRPr="00372F89">
        <w:t>впервые</w:t>
      </w:r>
      <w:r w:rsidR="00FF696F" w:rsidRPr="00372F89">
        <w:t xml:space="preserve"> </w:t>
      </w:r>
      <w:r w:rsidRPr="00372F89">
        <w:t>отмечался</w:t>
      </w:r>
      <w:r w:rsidR="00FF696F" w:rsidRPr="00372F89">
        <w:t xml:space="preserve"> </w:t>
      </w:r>
      <w:r w:rsidRPr="00372F89">
        <w:t>массовый</w:t>
      </w:r>
      <w:r w:rsidR="00FF696F" w:rsidRPr="00372F89">
        <w:t xml:space="preserve"> </w:t>
      </w:r>
      <w:r w:rsidRPr="00372F89">
        <w:t>приток</w:t>
      </w:r>
      <w:r w:rsidR="00FF696F" w:rsidRPr="00372F89">
        <w:t xml:space="preserve"> </w:t>
      </w:r>
      <w:r w:rsidRPr="00372F89">
        <w:t>розничных</w:t>
      </w:r>
      <w:r w:rsidR="00FF696F" w:rsidRPr="00372F89">
        <w:t xml:space="preserve"> </w:t>
      </w:r>
      <w:r w:rsidRPr="00372F89">
        <w:t>инвесторов</w:t>
      </w:r>
      <w:r w:rsidR="00FF696F" w:rsidRPr="00372F89">
        <w:t xml:space="preserve"> - </w:t>
      </w:r>
      <w:r w:rsidRPr="00372F89">
        <w:t>подобная</w:t>
      </w:r>
      <w:r w:rsidR="00FF696F" w:rsidRPr="00372F89">
        <w:t xml:space="preserve"> </w:t>
      </w:r>
      <w:r w:rsidRPr="00372F89">
        <w:t>ситуация</w:t>
      </w:r>
      <w:r w:rsidR="00FF696F" w:rsidRPr="00372F89">
        <w:t xml:space="preserve"> </w:t>
      </w:r>
      <w:r w:rsidRPr="00372F89">
        <w:t>грозит</w:t>
      </w:r>
      <w:r w:rsidR="00FF696F" w:rsidRPr="00372F89">
        <w:t xml:space="preserve"> </w:t>
      </w:r>
      <w:r w:rsidRPr="00372F89">
        <w:t>ценовыми</w:t>
      </w:r>
      <w:r w:rsidR="00FF696F" w:rsidRPr="00372F89">
        <w:t xml:space="preserve"> </w:t>
      </w:r>
      <w:r w:rsidRPr="00372F89">
        <w:t>перекосами,</w:t>
      </w:r>
      <w:r w:rsidR="00FF696F" w:rsidRPr="00372F89">
        <w:t xml:space="preserve"> </w:t>
      </w:r>
      <w:r w:rsidRPr="00372F89">
        <w:t>но</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усилится</w:t>
      </w:r>
      <w:r w:rsidR="00FF696F" w:rsidRPr="00372F89">
        <w:t xml:space="preserve"> </w:t>
      </w:r>
      <w:r w:rsidRPr="00372F89">
        <w:t>и</w:t>
      </w:r>
      <w:r w:rsidR="00FF696F" w:rsidRPr="00372F89">
        <w:t xml:space="preserve"> </w:t>
      </w:r>
      <w:r w:rsidRPr="00372F89">
        <w:t>роль</w:t>
      </w:r>
      <w:r w:rsidR="00FF696F" w:rsidRPr="00372F89">
        <w:t xml:space="preserve"> </w:t>
      </w:r>
      <w:r w:rsidRPr="00372F89">
        <w:t>институциональных</w:t>
      </w:r>
      <w:r w:rsidR="00FF696F" w:rsidRPr="00372F89">
        <w:t xml:space="preserve"> </w:t>
      </w:r>
      <w:r w:rsidRPr="00372F89">
        <w:t>инвесторов,</w:t>
      </w:r>
      <w:r w:rsidR="00FF696F" w:rsidRPr="00372F89">
        <w:t xml:space="preserve"> </w:t>
      </w:r>
      <w:r w:rsidRPr="00372F89">
        <w:t>ожидают</w:t>
      </w:r>
      <w:r w:rsidR="00FF696F" w:rsidRPr="00372F89">
        <w:t xml:space="preserve"> </w:t>
      </w:r>
      <w:r w:rsidRPr="00372F89">
        <w:t>участники</w:t>
      </w:r>
      <w:r w:rsidR="00FF696F" w:rsidRPr="00372F89">
        <w:t xml:space="preserve"> </w:t>
      </w:r>
      <w:r w:rsidRPr="00372F89">
        <w:t>рынка.</w:t>
      </w:r>
      <w:bookmarkEnd w:id="114"/>
    </w:p>
    <w:p w14:paraId="1A6149D3" w14:textId="77777777" w:rsidR="00090CF1" w:rsidRPr="00372F89" w:rsidRDefault="00BA5B2B" w:rsidP="00090CF1">
      <w:r w:rsidRPr="00372F89">
        <w:t>КАК</w:t>
      </w:r>
      <w:r w:rsidR="00FF696F" w:rsidRPr="00372F89">
        <w:t xml:space="preserve"> </w:t>
      </w:r>
      <w:r w:rsidRPr="00372F89">
        <w:t>МЕНЯЕТСЯ</w:t>
      </w:r>
      <w:r w:rsidR="00FF696F" w:rsidRPr="00372F89">
        <w:t xml:space="preserve"> </w:t>
      </w:r>
      <w:r w:rsidRPr="00372F89">
        <w:t>РОССИЙСКИЙ</w:t>
      </w:r>
      <w:r w:rsidR="00FF696F" w:rsidRPr="00372F89">
        <w:t xml:space="preserve"> </w:t>
      </w:r>
      <w:r w:rsidRPr="00372F89">
        <w:t>РЫНОК</w:t>
      </w:r>
      <w:r w:rsidR="00FF696F" w:rsidRPr="00372F89">
        <w:t xml:space="preserve"> </w:t>
      </w:r>
      <w:r w:rsidRPr="00372F89">
        <w:t>ПЕРВИЧНЫХ</w:t>
      </w:r>
      <w:r w:rsidR="00FF696F" w:rsidRPr="00372F89">
        <w:t xml:space="preserve"> </w:t>
      </w:r>
      <w:r w:rsidRPr="00372F89">
        <w:t>РАЗМЕЩЕНИЙ</w:t>
      </w:r>
      <w:r w:rsidR="00FF696F" w:rsidRPr="00372F89">
        <w:t xml:space="preserve"> </w:t>
      </w:r>
      <w:r w:rsidRPr="00372F89">
        <w:t>АКЦИЙ</w:t>
      </w:r>
    </w:p>
    <w:p w14:paraId="2159F3E7" w14:textId="77777777" w:rsidR="00090CF1" w:rsidRPr="00372F89" w:rsidRDefault="00090CF1" w:rsidP="00090CF1">
      <w:r w:rsidRPr="00372F89">
        <w:t>Количество</w:t>
      </w:r>
      <w:r w:rsidR="00FF696F" w:rsidRPr="00372F89">
        <w:t xml:space="preserve"> </w:t>
      </w:r>
      <w:r w:rsidRPr="00372F89">
        <w:t>IPO</w:t>
      </w:r>
      <w:r w:rsidR="00FF696F" w:rsidRPr="00372F89">
        <w:t xml:space="preserve"> </w:t>
      </w:r>
      <w:r w:rsidRPr="00372F89">
        <w:t>на</w:t>
      </w:r>
      <w:r w:rsidR="00FF696F" w:rsidRPr="00372F89">
        <w:t xml:space="preserve"> </w:t>
      </w:r>
      <w:r w:rsidRPr="00372F89">
        <w:t>российском</w:t>
      </w:r>
      <w:r w:rsidR="00FF696F" w:rsidRPr="00372F89">
        <w:t xml:space="preserve"> </w:t>
      </w:r>
      <w:r w:rsidRPr="00372F89">
        <w:t>рынке</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может</w:t>
      </w:r>
      <w:r w:rsidR="00FF696F" w:rsidRPr="00372F89">
        <w:t xml:space="preserve"> </w:t>
      </w:r>
      <w:r w:rsidRPr="00372F89">
        <w:t>оказаться</w:t>
      </w:r>
      <w:r w:rsidR="00FF696F" w:rsidRPr="00372F89">
        <w:t xml:space="preserve"> </w:t>
      </w:r>
      <w:r w:rsidRPr="00372F89">
        <w:t>рекордным:</w:t>
      </w:r>
      <w:r w:rsidR="00FF696F" w:rsidRPr="00372F89">
        <w:t xml:space="preserve"> </w:t>
      </w:r>
      <w:r w:rsidRPr="00372F89">
        <w:t>интерес</w:t>
      </w:r>
      <w:r w:rsidR="00FF696F" w:rsidRPr="00372F89">
        <w:t xml:space="preserve"> </w:t>
      </w:r>
      <w:r w:rsidRPr="00372F89">
        <w:t>к</w:t>
      </w:r>
      <w:r w:rsidR="00FF696F" w:rsidRPr="00372F89">
        <w:t xml:space="preserve"> </w:t>
      </w:r>
      <w:r w:rsidRPr="00372F89">
        <w:t>первичным</w:t>
      </w:r>
      <w:r w:rsidR="00FF696F" w:rsidRPr="00372F89">
        <w:t xml:space="preserve"> </w:t>
      </w:r>
      <w:r w:rsidRPr="00372F89">
        <w:t>размещениям</w:t>
      </w:r>
      <w:r w:rsidR="00FF696F" w:rsidRPr="00372F89">
        <w:t xml:space="preserve"> </w:t>
      </w:r>
      <w:r w:rsidRPr="00372F89">
        <w:t>акций</w:t>
      </w:r>
      <w:r w:rsidR="00FF696F" w:rsidRPr="00372F89">
        <w:t xml:space="preserve"> </w:t>
      </w:r>
      <w:r w:rsidRPr="00372F89">
        <w:t>подогрет</w:t>
      </w:r>
      <w:r w:rsidR="00FF696F" w:rsidRPr="00372F89">
        <w:t xml:space="preserve"> </w:t>
      </w:r>
      <w:r w:rsidRPr="00372F89">
        <w:t>успехами</w:t>
      </w:r>
      <w:r w:rsidR="00FF696F" w:rsidRPr="00372F89">
        <w:t xml:space="preserve"> </w:t>
      </w:r>
      <w:r w:rsidRPr="00372F89">
        <w:t>прошлого</w:t>
      </w:r>
      <w:r w:rsidR="00FF696F" w:rsidRPr="00372F89">
        <w:t xml:space="preserve"> </w:t>
      </w:r>
      <w:r w:rsidRPr="00372F89">
        <w:t>года</w:t>
      </w:r>
      <w:r w:rsidR="00FF696F" w:rsidRPr="00372F89">
        <w:t xml:space="preserve"> - </w:t>
      </w:r>
      <w:r w:rsidRPr="00372F89">
        <w:t>спрос</w:t>
      </w:r>
      <w:r w:rsidR="00FF696F" w:rsidRPr="00372F89">
        <w:t xml:space="preserve"> </w:t>
      </w:r>
      <w:r w:rsidRPr="00372F89">
        <w:t>на</w:t>
      </w:r>
      <w:r w:rsidR="00FF696F" w:rsidRPr="00372F89">
        <w:t xml:space="preserve"> </w:t>
      </w:r>
      <w:r w:rsidRPr="00372F89">
        <w:t>некоторые</w:t>
      </w:r>
      <w:r w:rsidR="00FF696F" w:rsidRPr="00372F89">
        <w:t xml:space="preserve"> </w:t>
      </w:r>
      <w:r w:rsidRPr="00372F89">
        <w:t>бумаги</w:t>
      </w:r>
      <w:r w:rsidR="00FF696F" w:rsidRPr="00372F89">
        <w:t xml:space="preserve"> </w:t>
      </w:r>
      <w:r w:rsidRPr="00372F89">
        <w:t>был</w:t>
      </w:r>
      <w:r w:rsidR="00FF696F" w:rsidRPr="00372F89">
        <w:t xml:space="preserve"> </w:t>
      </w:r>
      <w:r w:rsidRPr="00372F89">
        <w:t>ажиотажным,</w:t>
      </w:r>
      <w:r w:rsidR="00FF696F" w:rsidRPr="00372F89">
        <w:t xml:space="preserve"> </w:t>
      </w:r>
      <w:r w:rsidRPr="00372F89">
        <w:t>а</w:t>
      </w:r>
      <w:r w:rsidR="00FF696F" w:rsidRPr="00372F89">
        <w:t xml:space="preserve"> </w:t>
      </w:r>
      <w:proofErr w:type="spellStart"/>
      <w:r w:rsidRPr="00372F89">
        <w:t>аллокации</w:t>
      </w:r>
      <w:proofErr w:type="spellEnd"/>
      <w:r w:rsidR="00FF696F" w:rsidRPr="00372F89">
        <w:t xml:space="preserve"> - </w:t>
      </w:r>
      <w:r w:rsidRPr="00372F89">
        <w:t>маленькими,</w:t>
      </w:r>
      <w:r w:rsidR="00FF696F" w:rsidRPr="00372F89">
        <w:t xml:space="preserve"> </w:t>
      </w:r>
      <w:r w:rsidRPr="00372F89">
        <w:t>что</w:t>
      </w:r>
      <w:r w:rsidR="00FF696F" w:rsidRPr="00372F89">
        <w:t xml:space="preserve"> </w:t>
      </w:r>
      <w:r w:rsidRPr="00372F89">
        <w:t>привлекает</w:t>
      </w:r>
      <w:r w:rsidR="00FF696F" w:rsidRPr="00372F89">
        <w:t xml:space="preserve"> </w:t>
      </w:r>
      <w:r w:rsidRPr="00372F89">
        <w:t>дополнительное</w:t>
      </w:r>
      <w:r w:rsidR="00FF696F" w:rsidRPr="00372F89">
        <w:t xml:space="preserve"> </w:t>
      </w:r>
      <w:r w:rsidRPr="00372F89">
        <w:t>внимание</w:t>
      </w:r>
      <w:r w:rsidR="00FF696F" w:rsidRPr="00372F89">
        <w:t xml:space="preserve"> </w:t>
      </w:r>
      <w:r w:rsidRPr="00372F89">
        <w:t>к</w:t>
      </w:r>
      <w:r w:rsidR="00FF696F" w:rsidRPr="00372F89">
        <w:t xml:space="preserve"> </w:t>
      </w:r>
      <w:r w:rsidRPr="00372F89">
        <w:t>новым</w:t>
      </w:r>
      <w:r w:rsidR="00FF696F" w:rsidRPr="00372F89">
        <w:t xml:space="preserve"> </w:t>
      </w:r>
      <w:r w:rsidRPr="00372F89">
        <w:t>размещениям.</w:t>
      </w:r>
      <w:r w:rsidR="00FF696F" w:rsidRPr="00372F89">
        <w:t xml:space="preserve"> </w:t>
      </w:r>
      <w:r w:rsidRPr="00372F89">
        <w:t>В</w:t>
      </w:r>
      <w:r w:rsidR="00FF696F" w:rsidRPr="00372F89">
        <w:t xml:space="preserve"> </w:t>
      </w:r>
      <w:r w:rsidRPr="00372F89">
        <w:t>прошлом</w:t>
      </w:r>
      <w:r w:rsidR="00FF696F" w:rsidRPr="00372F89">
        <w:t xml:space="preserve"> </w:t>
      </w:r>
      <w:r w:rsidRPr="00372F89">
        <w:t>году</w:t>
      </w:r>
      <w:r w:rsidR="00FF696F" w:rsidRPr="00372F89">
        <w:t xml:space="preserve"> </w:t>
      </w:r>
      <w:r w:rsidRPr="00372F89">
        <w:t>на</w:t>
      </w:r>
      <w:r w:rsidR="00FF696F" w:rsidRPr="00372F89">
        <w:t xml:space="preserve"> </w:t>
      </w:r>
      <w:r w:rsidRPr="00372F89">
        <w:t>рынке</w:t>
      </w:r>
      <w:r w:rsidR="00FF696F" w:rsidRPr="00372F89">
        <w:t xml:space="preserve"> </w:t>
      </w:r>
      <w:r w:rsidRPr="00372F89">
        <w:t>IPO</w:t>
      </w:r>
      <w:r w:rsidR="00FF696F" w:rsidRPr="00372F89">
        <w:t xml:space="preserve"> </w:t>
      </w:r>
      <w:r w:rsidRPr="00372F89">
        <w:t>также</w:t>
      </w:r>
      <w:r w:rsidR="00FF696F" w:rsidRPr="00372F89">
        <w:t xml:space="preserve"> </w:t>
      </w:r>
      <w:r w:rsidRPr="00372F89">
        <w:t>впервые</w:t>
      </w:r>
      <w:r w:rsidR="00FF696F" w:rsidRPr="00372F89">
        <w:t xml:space="preserve"> </w:t>
      </w:r>
      <w:r w:rsidRPr="00372F89">
        <w:t>отмечался</w:t>
      </w:r>
      <w:r w:rsidR="00FF696F" w:rsidRPr="00372F89">
        <w:t xml:space="preserve"> </w:t>
      </w:r>
      <w:r w:rsidRPr="00372F89">
        <w:t>массовый</w:t>
      </w:r>
      <w:r w:rsidR="00FF696F" w:rsidRPr="00372F89">
        <w:t xml:space="preserve"> </w:t>
      </w:r>
      <w:r w:rsidRPr="00372F89">
        <w:t>приток</w:t>
      </w:r>
      <w:r w:rsidR="00FF696F" w:rsidRPr="00372F89">
        <w:t xml:space="preserve"> </w:t>
      </w:r>
      <w:r w:rsidRPr="00372F89">
        <w:t>розничных</w:t>
      </w:r>
      <w:r w:rsidR="00FF696F" w:rsidRPr="00372F89">
        <w:t xml:space="preserve"> </w:t>
      </w:r>
      <w:r w:rsidRPr="00372F89">
        <w:t>инвесторов</w:t>
      </w:r>
      <w:r w:rsidR="00FF696F" w:rsidRPr="00372F89">
        <w:t xml:space="preserve"> - </w:t>
      </w:r>
      <w:r w:rsidRPr="00372F89">
        <w:t>подобная</w:t>
      </w:r>
      <w:r w:rsidR="00FF696F" w:rsidRPr="00372F89">
        <w:t xml:space="preserve"> </w:t>
      </w:r>
      <w:r w:rsidRPr="00372F89">
        <w:t>ситуация</w:t>
      </w:r>
      <w:r w:rsidR="00FF696F" w:rsidRPr="00372F89">
        <w:t xml:space="preserve"> </w:t>
      </w:r>
      <w:r w:rsidRPr="00372F89">
        <w:t>грозит</w:t>
      </w:r>
      <w:r w:rsidR="00FF696F" w:rsidRPr="00372F89">
        <w:t xml:space="preserve"> </w:t>
      </w:r>
      <w:r w:rsidRPr="00372F89">
        <w:t>ценовыми</w:t>
      </w:r>
      <w:r w:rsidR="00FF696F" w:rsidRPr="00372F89">
        <w:t xml:space="preserve"> </w:t>
      </w:r>
      <w:r w:rsidRPr="00372F89">
        <w:t>перекосами,</w:t>
      </w:r>
      <w:r w:rsidR="00FF696F" w:rsidRPr="00372F89">
        <w:t xml:space="preserve"> </w:t>
      </w:r>
      <w:r w:rsidRPr="00372F89">
        <w:t>но</w:t>
      </w:r>
      <w:r w:rsidR="00FF696F" w:rsidRPr="00372F89">
        <w:t xml:space="preserve"> </w:t>
      </w:r>
      <w:r w:rsidRPr="00372F89">
        <w:t>в</w:t>
      </w:r>
      <w:r w:rsidR="00FF696F" w:rsidRPr="00372F89">
        <w:t xml:space="preserve"> </w:t>
      </w:r>
      <w:r w:rsidRPr="00372F89">
        <w:t>этом</w:t>
      </w:r>
      <w:r w:rsidR="00FF696F" w:rsidRPr="00372F89">
        <w:t xml:space="preserve"> </w:t>
      </w:r>
      <w:r w:rsidRPr="00372F89">
        <w:t>году</w:t>
      </w:r>
      <w:r w:rsidR="00FF696F" w:rsidRPr="00372F89">
        <w:t xml:space="preserve"> </w:t>
      </w:r>
      <w:r w:rsidRPr="00372F89">
        <w:t>усилится</w:t>
      </w:r>
      <w:r w:rsidR="00FF696F" w:rsidRPr="00372F89">
        <w:t xml:space="preserve"> </w:t>
      </w:r>
      <w:r w:rsidRPr="00372F89">
        <w:t>и</w:t>
      </w:r>
      <w:r w:rsidR="00FF696F" w:rsidRPr="00372F89">
        <w:t xml:space="preserve"> </w:t>
      </w:r>
      <w:r w:rsidRPr="00372F89">
        <w:t>роль</w:t>
      </w:r>
      <w:r w:rsidR="00FF696F" w:rsidRPr="00372F89">
        <w:t xml:space="preserve"> </w:t>
      </w:r>
      <w:r w:rsidRPr="00372F89">
        <w:t>институциональных</w:t>
      </w:r>
      <w:r w:rsidR="00FF696F" w:rsidRPr="00372F89">
        <w:t xml:space="preserve"> </w:t>
      </w:r>
      <w:r w:rsidRPr="00372F89">
        <w:t>инвесторов,</w:t>
      </w:r>
      <w:r w:rsidR="00FF696F" w:rsidRPr="00372F89">
        <w:t xml:space="preserve"> </w:t>
      </w:r>
      <w:r w:rsidRPr="00372F89">
        <w:t>ожидают</w:t>
      </w:r>
      <w:r w:rsidR="00FF696F" w:rsidRPr="00372F89">
        <w:t xml:space="preserve"> </w:t>
      </w:r>
      <w:r w:rsidRPr="00372F89">
        <w:t>участники</w:t>
      </w:r>
      <w:r w:rsidR="00FF696F" w:rsidRPr="00372F89">
        <w:t xml:space="preserve"> </w:t>
      </w:r>
      <w:r w:rsidRPr="00372F89">
        <w:t>рынка.</w:t>
      </w:r>
    </w:p>
    <w:p w14:paraId="12EEAD01" w14:textId="77777777" w:rsidR="00090CF1" w:rsidRPr="00372F89" w:rsidRDefault="00BA5B2B" w:rsidP="00090CF1">
      <w:r w:rsidRPr="00372F89">
        <w:t>ВЗЯЛИ</w:t>
      </w:r>
      <w:r w:rsidR="00FF696F" w:rsidRPr="00372F89">
        <w:t xml:space="preserve"> </w:t>
      </w:r>
      <w:r w:rsidRPr="00372F89">
        <w:t>И</w:t>
      </w:r>
      <w:r w:rsidR="00FF696F" w:rsidRPr="00372F89">
        <w:t xml:space="preserve"> </w:t>
      </w:r>
      <w:r w:rsidRPr="00372F89">
        <w:t>ЧИСЛОМ,</w:t>
      </w:r>
      <w:r w:rsidR="00FF696F" w:rsidRPr="00372F89">
        <w:t xml:space="preserve"> </w:t>
      </w:r>
      <w:r w:rsidRPr="00372F89">
        <w:t>И</w:t>
      </w:r>
      <w:r w:rsidR="00FF696F" w:rsidRPr="00372F89">
        <w:t xml:space="preserve"> </w:t>
      </w:r>
      <w:r w:rsidRPr="00372F89">
        <w:t>РАЗНООБРАЗИЕМ</w:t>
      </w:r>
    </w:p>
    <w:p w14:paraId="696FA8CC" w14:textId="77777777" w:rsidR="00090CF1" w:rsidRPr="00372F89" w:rsidRDefault="00090CF1" w:rsidP="00090CF1">
      <w:r w:rsidRPr="00372F89">
        <w:t>В</w:t>
      </w:r>
      <w:r w:rsidR="00FF696F" w:rsidRPr="00372F89">
        <w:t xml:space="preserve"> </w:t>
      </w:r>
      <w:r w:rsidRPr="00372F89">
        <w:t>2022</w:t>
      </w:r>
      <w:r w:rsidR="00FF696F" w:rsidRPr="00372F89">
        <w:t xml:space="preserve"> </w:t>
      </w:r>
      <w:r w:rsidRPr="00372F89">
        <w:t>году</w:t>
      </w:r>
      <w:r w:rsidR="00FF696F" w:rsidRPr="00372F89">
        <w:t xml:space="preserve"> </w:t>
      </w:r>
      <w:r w:rsidRPr="00372F89">
        <w:t>рынок</w:t>
      </w:r>
      <w:r w:rsidR="00FF696F" w:rsidRPr="00372F89">
        <w:t xml:space="preserve"> </w:t>
      </w:r>
      <w:r w:rsidRPr="00372F89">
        <w:t>IPO</w:t>
      </w:r>
      <w:r w:rsidR="00FF696F" w:rsidRPr="00372F89">
        <w:t xml:space="preserve"> </w:t>
      </w:r>
      <w:r w:rsidR="00D055BC" w:rsidRPr="00372F89">
        <w:t>«</w:t>
      </w:r>
      <w:r w:rsidRPr="00372F89">
        <w:t>навеки</w:t>
      </w:r>
      <w:r w:rsidR="00FF696F" w:rsidRPr="00372F89">
        <w:t xml:space="preserve"> </w:t>
      </w:r>
      <w:r w:rsidRPr="00372F89">
        <w:t>провожали</w:t>
      </w:r>
      <w:r w:rsidR="00FF696F" w:rsidRPr="00372F89">
        <w:t xml:space="preserve"> </w:t>
      </w:r>
      <w:r w:rsidRPr="00372F89">
        <w:t>всем</w:t>
      </w:r>
      <w:r w:rsidR="00FF696F" w:rsidRPr="00372F89">
        <w:t xml:space="preserve"> </w:t>
      </w:r>
      <w:r w:rsidRPr="00372F89">
        <w:t>двором</w:t>
      </w:r>
      <w:r w:rsidR="00D055BC" w:rsidRPr="00372F89">
        <w:t>»</w:t>
      </w:r>
      <w:r w:rsidRPr="00372F89">
        <w:t>.</w:t>
      </w:r>
      <w:r w:rsidR="00FF696F" w:rsidRPr="00372F89">
        <w:t xml:space="preserve"> </w:t>
      </w:r>
      <w:r w:rsidRPr="00372F89">
        <w:t>В</w:t>
      </w:r>
      <w:r w:rsidR="00FF696F" w:rsidRPr="00372F89">
        <w:t xml:space="preserve"> </w:t>
      </w:r>
      <w:proofErr w:type="spellStart"/>
      <w:r w:rsidRPr="00372F89">
        <w:t>околобиржевом</w:t>
      </w:r>
      <w:proofErr w:type="spellEnd"/>
      <w:r w:rsidR="00FF696F" w:rsidRPr="00372F89">
        <w:t xml:space="preserve"> </w:t>
      </w:r>
      <w:r w:rsidRPr="00372F89">
        <w:t>сообществе</w:t>
      </w:r>
      <w:r w:rsidR="00FF696F" w:rsidRPr="00372F89">
        <w:t xml:space="preserve"> </w:t>
      </w:r>
      <w:r w:rsidRPr="00372F89">
        <w:t>царили</w:t>
      </w:r>
      <w:r w:rsidR="00FF696F" w:rsidRPr="00372F89">
        <w:t xml:space="preserve"> </w:t>
      </w:r>
      <w:r w:rsidRPr="00372F89">
        <w:t>упаднические</w:t>
      </w:r>
      <w:r w:rsidR="00FF696F" w:rsidRPr="00372F89">
        <w:t xml:space="preserve"> </w:t>
      </w:r>
      <w:r w:rsidRPr="00372F89">
        <w:t>настроения:</w:t>
      </w:r>
      <w:r w:rsidR="00FF696F" w:rsidRPr="00372F89">
        <w:t xml:space="preserve"> </w:t>
      </w:r>
      <w:r w:rsidRPr="00372F89">
        <w:t>в</w:t>
      </w:r>
      <w:r w:rsidR="00FF696F" w:rsidRPr="00372F89">
        <w:t xml:space="preserve"> </w:t>
      </w:r>
      <w:r w:rsidRPr="00372F89">
        <w:t>способность</w:t>
      </w:r>
      <w:r w:rsidR="00FF696F" w:rsidRPr="00372F89">
        <w:t xml:space="preserve"> </w:t>
      </w:r>
      <w:r w:rsidRPr="00372F89">
        <w:t>российского</w:t>
      </w:r>
      <w:r w:rsidR="00FF696F" w:rsidRPr="00372F89">
        <w:t xml:space="preserve"> </w:t>
      </w:r>
      <w:r w:rsidRPr="00372F89">
        <w:t>рынка</w:t>
      </w:r>
      <w:r w:rsidR="00FF696F" w:rsidRPr="00372F89">
        <w:t xml:space="preserve"> </w:t>
      </w:r>
      <w:r w:rsidRPr="00372F89">
        <w:t>к</w:t>
      </w:r>
      <w:r w:rsidR="00FF696F" w:rsidRPr="00372F89">
        <w:t xml:space="preserve"> </w:t>
      </w:r>
      <w:r w:rsidRPr="00372F89">
        <w:t>выживанию</w:t>
      </w:r>
      <w:r w:rsidR="00FF696F" w:rsidRPr="00372F89">
        <w:t xml:space="preserve"> </w:t>
      </w:r>
      <w:r w:rsidRPr="00372F89">
        <w:t>в</w:t>
      </w:r>
      <w:r w:rsidR="00FF696F" w:rsidRPr="00372F89">
        <w:t xml:space="preserve"> </w:t>
      </w:r>
      <w:r w:rsidRPr="00372F89">
        <w:t>условиях</w:t>
      </w:r>
      <w:r w:rsidR="00FF696F" w:rsidRPr="00372F89">
        <w:t xml:space="preserve"> </w:t>
      </w:r>
      <w:r w:rsidRPr="00372F89">
        <w:t>изоляции</w:t>
      </w:r>
      <w:r w:rsidR="00FF696F" w:rsidRPr="00372F89">
        <w:t xml:space="preserve"> </w:t>
      </w:r>
      <w:r w:rsidRPr="00372F89">
        <w:t>от</w:t>
      </w:r>
      <w:r w:rsidR="00FF696F" w:rsidRPr="00372F89">
        <w:t xml:space="preserve"> </w:t>
      </w:r>
      <w:r w:rsidRPr="00372F89">
        <w:t>западных</w:t>
      </w:r>
      <w:r w:rsidR="00FF696F" w:rsidRPr="00372F89">
        <w:t xml:space="preserve"> </w:t>
      </w:r>
      <w:r w:rsidRPr="00372F89">
        <w:t>площадок</w:t>
      </w:r>
      <w:r w:rsidR="00FF696F" w:rsidRPr="00372F89">
        <w:t xml:space="preserve"> </w:t>
      </w:r>
      <w:r w:rsidRPr="00372F89">
        <w:t>никто</w:t>
      </w:r>
      <w:r w:rsidR="00FF696F" w:rsidRPr="00372F89">
        <w:t xml:space="preserve"> </w:t>
      </w:r>
      <w:r w:rsidRPr="00372F89">
        <w:t>не</w:t>
      </w:r>
      <w:r w:rsidR="00FF696F" w:rsidRPr="00372F89">
        <w:t xml:space="preserve"> </w:t>
      </w:r>
      <w:r w:rsidRPr="00372F89">
        <w:t>верил.</w:t>
      </w:r>
      <w:r w:rsidR="00FF696F" w:rsidRPr="00372F89">
        <w:t xml:space="preserve"> </w:t>
      </w:r>
      <w:r w:rsidRPr="00372F89">
        <w:t>Удивительно,</w:t>
      </w:r>
      <w:r w:rsidR="00FF696F" w:rsidRPr="00372F89">
        <w:t xml:space="preserve"> </w:t>
      </w:r>
      <w:r w:rsidRPr="00372F89">
        <w:t>что</w:t>
      </w:r>
      <w:r w:rsidR="00FF696F" w:rsidRPr="00372F89">
        <w:t xml:space="preserve"> </w:t>
      </w:r>
      <w:r w:rsidRPr="00372F89">
        <w:t>нашелся</w:t>
      </w:r>
      <w:r w:rsidR="00FF696F" w:rsidRPr="00372F89">
        <w:t xml:space="preserve"> </w:t>
      </w:r>
      <w:r w:rsidRPr="00372F89">
        <w:t>смельчак,</w:t>
      </w:r>
      <w:r w:rsidR="00FF696F" w:rsidRPr="00372F89">
        <w:t xml:space="preserve"> </w:t>
      </w:r>
      <w:r w:rsidRPr="00372F89">
        <w:t>который</w:t>
      </w:r>
      <w:r w:rsidR="00FF696F" w:rsidRPr="00372F89">
        <w:t xml:space="preserve"> </w:t>
      </w:r>
      <w:r w:rsidRPr="00372F89">
        <w:t>не</w:t>
      </w:r>
      <w:r w:rsidR="00FF696F" w:rsidRPr="00372F89">
        <w:t xml:space="preserve"> </w:t>
      </w:r>
      <w:r w:rsidRPr="00372F89">
        <w:t>отложил</w:t>
      </w:r>
      <w:r w:rsidR="00FF696F" w:rsidRPr="00372F89">
        <w:t xml:space="preserve"> </w:t>
      </w:r>
      <w:r w:rsidRPr="00372F89">
        <w:t>планы</w:t>
      </w:r>
      <w:r w:rsidR="00FF696F" w:rsidRPr="00372F89">
        <w:t xml:space="preserve"> </w:t>
      </w:r>
      <w:r w:rsidRPr="00372F89">
        <w:t>по</w:t>
      </w:r>
      <w:r w:rsidR="00FF696F" w:rsidRPr="00372F89">
        <w:t xml:space="preserve"> </w:t>
      </w:r>
      <w:r w:rsidRPr="00372F89">
        <w:t>размещению</w:t>
      </w:r>
      <w:r w:rsidR="00FF696F" w:rsidRPr="00372F89">
        <w:t xml:space="preserve"> </w:t>
      </w:r>
      <w:r w:rsidRPr="00372F89">
        <w:t>на</w:t>
      </w:r>
      <w:r w:rsidR="00FF696F" w:rsidRPr="00372F89">
        <w:t xml:space="preserve"> </w:t>
      </w:r>
      <w:r w:rsidRPr="00372F89">
        <w:t>неопределенный</w:t>
      </w:r>
      <w:r w:rsidR="00FF696F" w:rsidRPr="00372F89">
        <w:t xml:space="preserve"> </w:t>
      </w:r>
      <w:r w:rsidRPr="00372F89">
        <w:t>срок</w:t>
      </w:r>
      <w:r w:rsidR="00FF696F" w:rsidRPr="00372F89">
        <w:t xml:space="preserve"> - </w:t>
      </w:r>
      <w:r w:rsidRPr="00372F89">
        <w:t>под</w:t>
      </w:r>
      <w:r w:rsidR="00FF696F" w:rsidRPr="00372F89">
        <w:t xml:space="preserve"> </w:t>
      </w:r>
      <w:r w:rsidRPr="00372F89">
        <w:t>финал</w:t>
      </w:r>
      <w:r w:rsidR="00FF696F" w:rsidRPr="00372F89">
        <w:t xml:space="preserve"> </w:t>
      </w:r>
      <w:r w:rsidRPr="00372F89">
        <w:t>кризисного</w:t>
      </w:r>
      <w:r w:rsidR="00FF696F" w:rsidRPr="00372F89">
        <w:t xml:space="preserve"> </w:t>
      </w:r>
      <w:r w:rsidRPr="00372F89">
        <w:t>года</w:t>
      </w:r>
      <w:r w:rsidR="00FF696F" w:rsidRPr="00372F89">
        <w:t xml:space="preserve"> </w:t>
      </w:r>
      <w:r w:rsidRPr="00372F89">
        <w:t>на</w:t>
      </w:r>
      <w:r w:rsidR="00FF696F" w:rsidRPr="00372F89">
        <w:t xml:space="preserve"> </w:t>
      </w:r>
      <w:r w:rsidRPr="00372F89">
        <w:t>IPO</w:t>
      </w:r>
      <w:r w:rsidR="00FF696F" w:rsidRPr="00372F89">
        <w:t xml:space="preserve"> </w:t>
      </w:r>
      <w:r w:rsidRPr="00372F89">
        <w:t>вышел</w:t>
      </w:r>
      <w:r w:rsidR="00FF696F" w:rsidRPr="00372F89">
        <w:t xml:space="preserve"> </w:t>
      </w:r>
      <w:proofErr w:type="spellStart"/>
      <w:r w:rsidRPr="00372F89">
        <w:t>кикшеринг</w:t>
      </w:r>
      <w:proofErr w:type="spellEnd"/>
      <w:r w:rsidR="00FF696F" w:rsidRPr="00372F89">
        <w:t xml:space="preserve"> </w:t>
      </w:r>
      <w:proofErr w:type="spellStart"/>
      <w:r w:rsidRPr="00372F89">
        <w:t>Whoosh</w:t>
      </w:r>
      <w:proofErr w:type="spellEnd"/>
      <w:r w:rsidRPr="00372F89">
        <w:t>.</w:t>
      </w:r>
      <w:r w:rsidR="00FF696F" w:rsidRPr="00372F89">
        <w:t xml:space="preserve"> </w:t>
      </w:r>
      <w:r w:rsidRPr="00372F89">
        <w:t>Но</w:t>
      </w:r>
      <w:r w:rsidR="00FF696F" w:rsidRPr="00372F89">
        <w:t xml:space="preserve"> </w:t>
      </w:r>
      <w:r w:rsidRPr="00372F89">
        <w:t>уже</w:t>
      </w:r>
      <w:r w:rsidR="00FF696F" w:rsidRPr="00372F89">
        <w:t xml:space="preserve"> </w:t>
      </w:r>
      <w:r w:rsidRPr="00372F89">
        <w:t>в</w:t>
      </w:r>
      <w:r w:rsidR="00FF696F" w:rsidRPr="00372F89">
        <w:t xml:space="preserve"> </w:t>
      </w:r>
      <w:r w:rsidRPr="00372F89">
        <w:t>прошлом</w:t>
      </w:r>
      <w:r w:rsidR="00FF696F" w:rsidRPr="00372F89">
        <w:t xml:space="preserve"> </w:t>
      </w:r>
      <w:r w:rsidRPr="00372F89">
        <w:t>году</w:t>
      </w:r>
      <w:r w:rsidR="00FF696F" w:rsidRPr="00372F89">
        <w:t xml:space="preserve"> </w:t>
      </w:r>
      <w:r w:rsidRPr="00372F89">
        <w:t>размещения</w:t>
      </w:r>
      <w:r w:rsidR="00FF696F" w:rsidRPr="00372F89">
        <w:t xml:space="preserve"> </w:t>
      </w:r>
      <w:r w:rsidRPr="00372F89">
        <w:t>провели</w:t>
      </w:r>
      <w:r w:rsidR="00FF696F" w:rsidRPr="00372F89">
        <w:t xml:space="preserve"> </w:t>
      </w:r>
      <w:r w:rsidRPr="00372F89">
        <w:t>сразу</w:t>
      </w:r>
      <w:r w:rsidR="00FF696F" w:rsidRPr="00372F89">
        <w:t xml:space="preserve"> </w:t>
      </w:r>
      <w:r w:rsidRPr="00372F89">
        <w:t>восемь</w:t>
      </w:r>
      <w:r w:rsidR="00FF696F" w:rsidRPr="00372F89">
        <w:t xml:space="preserve"> </w:t>
      </w:r>
      <w:r w:rsidRPr="00372F89">
        <w:t>компаний</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рекорд</w:t>
      </w:r>
      <w:r w:rsidR="00FF696F" w:rsidRPr="00372F89">
        <w:t xml:space="preserve"> </w:t>
      </w:r>
      <w:r w:rsidRPr="00372F89">
        <w:t>с</w:t>
      </w:r>
      <w:r w:rsidR="00FF696F" w:rsidRPr="00372F89">
        <w:t xml:space="preserve"> </w:t>
      </w:r>
      <w:r w:rsidRPr="00372F89">
        <w:t>2014</w:t>
      </w:r>
      <w:r w:rsidR="00FF696F" w:rsidRPr="00372F89">
        <w:t xml:space="preserve"> </w:t>
      </w:r>
      <w:r w:rsidRPr="00372F89">
        <w:t>года.</w:t>
      </w:r>
    </w:p>
    <w:p w14:paraId="7BAB851B" w14:textId="77777777" w:rsidR="00090CF1" w:rsidRPr="00372F89" w:rsidRDefault="00090CF1" w:rsidP="00090CF1">
      <w:r w:rsidRPr="00372F89">
        <w:t>Отличительная</w:t>
      </w:r>
      <w:r w:rsidR="00FF696F" w:rsidRPr="00372F89">
        <w:t xml:space="preserve"> </w:t>
      </w:r>
      <w:r w:rsidRPr="00372F89">
        <w:t>особенность</w:t>
      </w:r>
      <w:r w:rsidR="00FF696F" w:rsidRPr="00372F89">
        <w:t xml:space="preserve"> </w:t>
      </w:r>
      <w:r w:rsidRPr="00372F89">
        <w:t>прошлого</w:t>
      </w:r>
      <w:r w:rsidR="00FF696F" w:rsidRPr="00372F89">
        <w:t xml:space="preserve"> </w:t>
      </w:r>
      <w:r w:rsidRPr="00372F89">
        <w:t>сезона</w:t>
      </w:r>
      <w:r w:rsidR="00FF696F" w:rsidRPr="00372F89">
        <w:t xml:space="preserve"> </w:t>
      </w:r>
      <w:r w:rsidRPr="00372F89">
        <w:t>IPO</w:t>
      </w:r>
      <w:r w:rsidR="00FF696F" w:rsidRPr="00372F89">
        <w:t xml:space="preserve"> - </w:t>
      </w:r>
      <w:r w:rsidRPr="00372F89">
        <w:t>большое</w:t>
      </w:r>
      <w:r w:rsidR="00FF696F" w:rsidRPr="00372F89">
        <w:t xml:space="preserve"> </w:t>
      </w:r>
      <w:r w:rsidRPr="00372F89">
        <w:t>разнообразие</w:t>
      </w:r>
      <w:r w:rsidR="00FF696F" w:rsidRPr="00372F89">
        <w:t xml:space="preserve"> </w:t>
      </w:r>
      <w:r w:rsidRPr="00372F89">
        <w:t>представленных</w:t>
      </w:r>
      <w:r w:rsidR="00FF696F" w:rsidRPr="00372F89">
        <w:t xml:space="preserve"> </w:t>
      </w:r>
      <w:r w:rsidRPr="00372F89">
        <w:t>секторов.</w:t>
      </w:r>
      <w:r w:rsidR="00FF696F" w:rsidRPr="00372F89">
        <w:t xml:space="preserve"> </w:t>
      </w:r>
      <w:r w:rsidRPr="00372F89">
        <w:t>Это</w:t>
      </w:r>
      <w:r w:rsidR="00FF696F" w:rsidRPr="00372F89">
        <w:t xml:space="preserve"> </w:t>
      </w:r>
      <w:r w:rsidRPr="00372F89">
        <w:t>IT</w:t>
      </w:r>
      <w:r w:rsidR="00FF696F" w:rsidRPr="00372F89">
        <w:t xml:space="preserve"> </w:t>
      </w:r>
      <w:r w:rsidRPr="00372F89">
        <w:t>(</w:t>
      </w:r>
      <w:r w:rsidR="00D055BC" w:rsidRPr="00372F89">
        <w:t>«</w:t>
      </w:r>
      <w:r w:rsidRPr="00372F89">
        <w:t>Астра</w:t>
      </w:r>
      <w:r w:rsidR="00D055BC" w:rsidRPr="00372F89">
        <w:t>»</w:t>
      </w:r>
      <w:r w:rsidRPr="00372F89">
        <w:t>),</w:t>
      </w:r>
      <w:r w:rsidR="00FF696F" w:rsidRPr="00372F89">
        <w:t xml:space="preserve"> </w:t>
      </w:r>
      <w:proofErr w:type="spellStart"/>
      <w:r w:rsidRPr="00372F89">
        <w:t>финтех</w:t>
      </w:r>
      <w:proofErr w:type="spellEnd"/>
      <w:r w:rsidR="00FF696F" w:rsidRPr="00372F89">
        <w:t xml:space="preserve"> </w:t>
      </w:r>
      <w:r w:rsidRPr="00372F89">
        <w:t>(</w:t>
      </w:r>
      <w:proofErr w:type="spellStart"/>
      <w:r w:rsidRPr="00372F89">
        <w:t>CarMoney</w:t>
      </w:r>
      <w:proofErr w:type="spellEnd"/>
      <w:r w:rsidRPr="00372F89">
        <w:t>),</w:t>
      </w:r>
      <w:r w:rsidR="00FF696F" w:rsidRPr="00372F89">
        <w:t xml:space="preserve"> </w:t>
      </w:r>
      <w:r w:rsidRPr="00372F89">
        <w:t>ритейл</w:t>
      </w:r>
      <w:r w:rsidR="00FF696F" w:rsidRPr="00372F89">
        <w:t xml:space="preserve"> </w:t>
      </w:r>
      <w:r w:rsidRPr="00372F89">
        <w:t>(</w:t>
      </w:r>
      <w:proofErr w:type="spellStart"/>
      <w:r w:rsidRPr="00372F89">
        <w:t>Henderson</w:t>
      </w:r>
      <w:proofErr w:type="spellEnd"/>
      <w:r w:rsidRPr="00372F89">
        <w:t>,</w:t>
      </w:r>
      <w:r w:rsidR="00FF696F" w:rsidRPr="00372F89">
        <w:t xml:space="preserve"> </w:t>
      </w:r>
      <w:r w:rsidR="00D055BC" w:rsidRPr="00372F89">
        <w:t>«</w:t>
      </w:r>
      <w:proofErr w:type="spellStart"/>
      <w:r w:rsidRPr="00372F89">
        <w:t>ЕвроТранс</w:t>
      </w:r>
      <w:proofErr w:type="spellEnd"/>
      <w:r w:rsidR="00D055BC" w:rsidRPr="00372F89">
        <w:t>»</w:t>
      </w:r>
      <w:r w:rsidRPr="00372F89">
        <w:t>),</w:t>
      </w:r>
      <w:r w:rsidR="00FF696F" w:rsidRPr="00372F89">
        <w:t xml:space="preserve"> </w:t>
      </w:r>
      <w:r w:rsidRPr="00372F89">
        <w:t>медицина</w:t>
      </w:r>
      <w:r w:rsidR="00FF696F" w:rsidRPr="00372F89">
        <w:t xml:space="preserve"> </w:t>
      </w:r>
      <w:r w:rsidRPr="00372F89">
        <w:t>(</w:t>
      </w:r>
      <w:proofErr w:type="spellStart"/>
      <w:r w:rsidRPr="00372F89">
        <w:t>Genetico</w:t>
      </w:r>
      <w:proofErr w:type="spellEnd"/>
      <w:r w:rsidRPr="00372F89">
        <w:t>),</w:t>
      </w:r>
      <w:r w:rsidR="00FF696F" w:rsidRPr="00372F89">
        <w:t xml:space="preserve"> </w:t>
      </w:r>
      <w:r w:rsidRPr="00372F89">
        <w:t>финансовый</w:t>
      </w:r>
      <w:r w:rsidR="00FF696F" w:rsidRPr="00372F89">
        <w:t xml:space="preserve"> </w:t>
      </w:r>
      <w:r w:rsidRPr="00372F89">
        <w:t>сектор</w:t>
      </w:r>
      <w:r w:rsidR="00FF696F" w:rsidRPr="00372F89">
        <w:t xml:space="preserve"> </w:t>
      </w:r>
      <w:r w:rsidRPr="00372F89">
        <w:t>(</w:t>
      </w:r>
      <w:r w:rsidR="00D055BC" w:rsidRPr="00372F89">
        <w:t>«</w:t>
      </w:r>
      <w:proofErr w:type="spellStart"/>
      <w:r w:rsidRPr="00372F89">
        <w:t>Мосгорломбард</w:t>
      </w:r>
      <w:proofErr w:type="spellEnd"/>
      <w:r w:rsidR="00D055BC" w:rsidRPr="00372F89">
        <w:t>»</w:t>
      </w:r>
      <w:r w:rsidRPr="00372F89">
        <w:t>).</w:t>
      </w:r>
      <w:r w:rsidR="00FF696F" w:rsidRPr="00372F89">
        <w:t xml:space="preserve"> </w:t>
      </w:r>
      <w:r w:rsidRPr="00372F89">
        <w:t>Впервые</w:t>
      </w:r>
      <w:r w:rsidR="00FF696F" w:rsidRPr="00372F89">
        <w:t xml:space="preserve"> </w:t>
      </w:r>
      <w:r w:rsidRPr="00372F89">
        <w:t>за</w:t>
      </w:r>
      <w:r w:rsidR="00FF696F" w:rsidRPr="00372F89">
        <w:t xml:space="preserve"> </w:t>
      </w:r>
      <w:r w:rsidRPr="00372F89">
        <w:t>15</w:t>
      </w:r>
      <w:r w:rsidR="00FF696F" w:rsidRPr="00372F89">
        <w:t xml:space="preserve"> </w:t>
      </w:r>
      <w:r w:rsidRPr="00372F89">
        <w:t>лет</w:t>
      </w:r>
      <w:r w:rsidR="00FF696F" w:rsidRPr="00372F89">
        <w:t xml:space="preserve"> </w:t>
      </w:r>
      <w:r w:rsidRPr="00372F89">
        <w:t>состоялось</w:t>
      </w:r>
      <w:r w:rsidR="00FF696F" w:rsidRPr="00372F89">
        <w:t xml:space="preserve"> </w:t>
      </w:r>
      <w:r w:rsidRPr="00372F89">
        <w:t>IPO</w:t>
      </w:r>
      <w:r w:rsidR="00FF696F" w:rsidRPr="00372F89">
        <w:t xml:space="preserve"> </w:t>
      </w:r>
      <w:r w:rsidRPr="00372F89">
        <w:t>в</w:t>
      </w:r>
      <w:r w:rsidR="00FF696F" w:rsidRPr="00372F89">
        <w:t xml:space="preserve"> </w:t>
      </w:r>
      <w:r w:rsidRPr="00372F89">
        <w:t>секторе</w:t>
      </w:r>
      <w:r w:rsidR="00FF696F" w:rsidRPr="00372F89">
        <w:t xml:space="preserve"> </w:t>
      </w:r>
      <w:r w:rsidRPr="00372F89">
        <w:t>золотодобычи</w:t>
      </w:r>
      <w:r w:rsidR="00FF696F" w:rsidRPr="00372F89">
        <w:t xml:space="preserve"> </w:t>
      </w:r>
      <w:r w:rsidRPr="00372F89">
        <w:t>(</w:t>
      </w:r>
      <w:r w:rsidR="00D055BC" w:rsidRPr="00372F89">
        <w:t>«</w:t>
      </w:r>
      <w:r w:rsidRPr="00372F89">
        <w:t>Южуралзолото</w:t>
      </w:r>
      <w:r w:rsidR="00D055BC" w:rsidRPr="00372F89">
        <w:t>»</w:t>
      </w:r>
      <w:r w:rsidRPr="00372F89">
        <w:t>),</w:t>
      </w:r>
      <w:r w:rsidR="00FF696F" w:rsidRPr="00372F89">
        <w:t xml:space="preserve"> </w:t>
      </w:r>
      <w:r w:rsidRPr="00372F89">
        <w:t>впервые</w:t>
      </w:r>
      <w:r w:rsidR="00FF696F" w:rsidRPr="00372F89">
        <w:t xml:space="preserve"> </w:t>
      </w:r>
      <w:r w:rsidRPr="00372F89">
        <w:t>за</w:t>
      </w:r>
      <w:r w:rsidR="00FF696F" w:rsidRPr="00372F89">
        <w:t xml:space="preserve"> </w:t>
      </w:r>
      <w:r w:rsidRPr="00372F89">
        <w:t>восемь</w:t>
      </w:r>
      <w:r w:rsidR="00FF696F" w:rsidRPr="00372F89">
        <w:t xml:space="preserve"> - </w:t>
      </w:r>
      <w:r w:rsidRPr="00372F89">
        <w:t>разместился</w:t>
      </w:r>
      <w:r w:rsidR="00FF696F" w:rsidRPr="00372F89">
        <w:t xml:space="preserve"> </w:t>
      </w:r>
      <w:r w:rsidRPr="00372F89">
        <w:t>банк</w:t>
      </w:r>
      <w:r w:rsidR="00FF696F" w:rsidRPr="00372F89">
        <w:t xml:space="preserve"> </w:t>
      </w:r>
      <w:r w:rsidRPr="00372F89">
        <w:t>(Совкомбанк).</w:t>
      </w:r>
      <w:r w:rsidR="00FF696F" w:rsidRPr="00372F89">
        <w:t xml:space="preserve"> </w:t>
      </w:r>
      <w:r w:rsidR="00D055BC" w:rsidRPr="00372F89">
        <w:t>«</w:t>
      </w:r>
      <w:r w:rsidRPr="00372F89">
        <w:t>Размещались</w:t>
      </w:r>
      <w:r w:rsidR="00FF696F" w:rsidRPr="00372F89">
        <w:t xml:space="preserve"> </w:t>
      </w:r>
      <w:r w:rsidRPr="00372F89">
        <w:t>компании</w:t>
      </w:r>
      <w:r w:rsidR="00FF696F" w:rsidRPr="00372F89">
        <w:t>-</w:t>
      </w:r>
      <w:r w:rsidRPr="00372F89">
        <w:t>лидеры</w:t>
      </w:r>
      <w:r w:rsidR="00FF696F" w:rsidRPr="00372F89">
        <w:t xml:space="preserve"> </w:t>
      </w:r>
      <w:r w:rsidRPr="00372F89">
        <w:t>в</w:t>
      </w:r>
      <w:r w:rsidR="00FF696F" w:rsidRPr="00372F89">
        <w:t xml:space="preserve"> </w:t>
      </w:r>
      <w:r w:rsidRPr="00372F89">
        <w:t>своих</w:t>
      </w:r>
      <w:r w:rsidR="00FF696F" w:rsidRPr="00372F89">
        <w:t xml:space="preserve"> </w:t>
      </w:r>
      <w:r w:rsidRPr="00372F89">
        <w:t>отраслях.</w:t>
      </w:r>
      <w:r w:rsidR="00FF696F" w:rsidRPr="00372F89">
        <w:t xml:space="preserve"> </w:t>
      </w:r>
      <w:r w:rsidRPr="00372F89">
        <w:t>Многие</w:t>
      </w:r>
      <w:r w:rsidR="00FF696F" w:rsidRPr="00372F89">
        <w:t xml:space="preserve"> </w:t>
      </w:r>
      <w:r w:rsidRPr="00372F89">
        <w:t>стали</w:t>
      </w:r>
      <w:r w:rsidR="00FF696F" w:rsidRPr="00372F89">
        <w:t xml:space="preserve"> </w:t>
      </w:r>
      <w:r w:rsidRPr="00372F89">
        <w:t>новыми</w:t>
      </w:r>
      <w:r w:rsidR="00FF696F" w:rsidRPr="00372F89">
        <w:t xml:space="preserve"> </w:t>
      </w:r>
      <w:r w:rsidRPr="00372F89">
        <w:t>отраслевыми</w:t>
      </w:r>
      <w:r w:rsidR="00FF696F" w:rsidRPr="00372F89">
        <w:t xml:space="preserve"> </w:t>
      </w:r>
      <w:r w:rsidRPr="00372F89">
        <w:t>бенчмарками,</w:t>
      </w:r>
      <w:r w:rsidR="00FF696F" w:rsidRPr="00372F89">
        <w:t xml:space="preserve"> </w:t>
      </w:r>
      <w:r w:rsidRPr="00372F89">
        <w:t>пройдя</w:t>
      </w:r>
      <w:r w:rsidR="00FF696F" w:rsidRPr="00372F89">
        <w:t xml:space="preserve"> </w:t>
      </w:r>
      <w:r w:rsidRPr="00372F89">
        <w:t>через</w:t>
      </w:r>
      <w:r w:rsidR="00FF696F" w:rsidRPr="00372F89">
        <w:t xml:space="preserve"> </w:t>
      </w:r>
      <w:r w:rsidRPr="00372F89">
        <w:t>оценку</w:t>
      </w:r>
      <w:r w:rsidR="00FF696F" w:rsidRPr="00372F89">
        <w:t xml:space="preserve"> </w:t>
      </w:r>
      <w:r w:rsidRPr="00372F89">
        <w:t>бизнеса,</w:t>
      </w:r>
      <w:r w:rsidR="00FF696F" w:rsidRPr="00372F89">
        <w:t xml:space="preserve"> </w:t>
      </w:r>
      <w:r w:rsidRPr="00372F89">
        <w:lastRenderedPageBreak/>
        <w:t>получив</w:t>
      </w:r>
      <w:r w:rsidR="00FF696F" w:rsidRPr="00372F89">
        <w:t xml:space="preserve"> </w:t>
      </w:r>
      <w:r w:rsidRPr="00372F89">
        <w:t>публичность</w:t>
      </w:r>
      <w:r w:rsidR="00FF696F" w:rsidRPr="00372F89">
        <w:t xml:space="preserve"> </w:t>
      </w:r>
      <w:r w:rsidRPr="00372F89">
        <w:t>и</w:t>
      </w:r>
      <w:r w:rsidR="00FF696F" w:rsidRPr="00372F89">
        <w:t xml:space="preserve"> </w:t>
      </w:r>
      <w:r w:rsidRPr="00372F89">
        <w:t>рыночную</w:t>
      </w:r>
      <w:r w:rsidR="00FF696F" w:rsidRPr="00372F89">
        <w:t xml:space="preserve"> </w:t>
      </w:r>
      <w:r w:rsidRPr="00372F89">
        <w:t>стоимость</w:t>
      </w:r>
      <w:r w:rsidR="00D055BC" w:rsidRPr="00372F89">
        <w:t>»</w:t>
      </w:r>
      <w:r w:rsidR="00FF696F" w:rsidRPr="00372F89">
        <w:t xml:space="preserve">, - </w:t>
      </w:r>
      <w:r w:rsidRPr="00372F89">
        <w:t>говорит</w:t>
      </w:r>
      <w:r w:rsidR="00FF696F" w:rsidRPr="00372F89">
        <w:t xml:space="preserve"> </w:t>
      </w:r>
      <w:r w:rsidRPr="00372F89">
        <w:t>руководитель</w:t>
      </w:r>
      <w:r w:rsidR="00FF696F" w:rsidRPr="00372F89">
        <w:t xml:space="preserve"> </w:t>
      </w:r>
      <w:r w:rsidRPr="00372F89">
        <w:t>IR-проектов</w:t>
      </w:r>
      <w:r w:rsidR="00FF696F" w:rsidRPr="00372F89">
        <w:t xml:space="preserve"> </w:t>
      </w:r>
      <w:r w:rsidRPr="00372F89">
        <w:t>департамента</w:t>
      </w:r>
      <w:r w:rsidR="00FF696F" w:rsidRPr="00372F89">
        <w:t xml:space="preserve"> </w:t>
      </w:r>
      <w:r w:rsidRPr="00372F89">
        <w:t>корпоративных</w:t>
      </w:r>
      <w:r w:rsidR="00FF696F" w:rsidRPr="00372F89">
        <w:t xml:space="preserve"> </w:t>
      </w:r>
      <w:r w:rsidRPr="00372F89">
        <w:t>финансов</w:t>
      </w:r>
      <w:r w:rsidR="00FF696F" w:rsidRPr="00372F89">
        <w:t xml:space="preserve"> </w:t>
      </w:r>
      <w:r w:rsidR="00D055BC" w:rsidRPr="00372F89">
        <w:t>«</w:t>
      </w:r>
      <w:r w:rsidRPr="00372F89">
        <w:t>Цифра</w:t>
      </w:r>
      <w:r w:rsidR="00FF696F" w:rsidRPr="00372F89">
        <w:t xml:space="preserve"> </w:t>
      </w:r>
      <w:r w:rsidRPr="00372F89">
        <w:t>брокер</w:t>
      </w:r>
      <w:r w:rsidR="00D055BC" w:rsidRPr="00372F89">
        <w:t>»</w:t>
      </w:r>
      <w:r w:rsidR="00FF696F" w:rsidRPr="00372F89">
        <w:t xml:space="preserve"> </w:t>
      </w:r>
      <w:r w:rsidRPr="00372F89">
        <w:t>Анастасия</w:t>
      </w:r>
      <w:r w:rsidR="00FF696F" w:rsidRPr="00372F89">
        <w:t xml:space="preserve"> </w:t>
      </w:r>
      <w:r w:rsidRPr="00372F89">
        <w:t>Пузанова.</w:t>
      </w:r>
    </w:p>
    <w:p w14:paraId="7E1E4555" w14:textId="77777777" w:rsidR="00090CF1" w:rsidRPr="00372F89" w:rsidRDefault="00090CF1" w:rsidP="00090CF1">
      <w:r w:rsidRPr="00372F89">
        <w:t>На</w:t>
      </w:r>
      <w:r w:rsidR="00FF696F" w:rsidRPr="00372F89">
        <w:t xml:space="preserve"> </w:t>
      </w:r>
      <w:r w:rsidRPr="00372F89">
        <w:t>российском</w:t>
      </w:r>
      <w:r w:rsidR="00FF696F" w:rsidRPr="00372F89">
        <w:t xml:space="preserve"> </w:t>
      </w:r>
      <w:r w:rsidRPr="00372F89">
        <w:t>фондовом</w:t>
      </w:r>
      <w:r w:rsidR="00FF696F" w:rsidRPr="00372F89">
        <w:t xml:space="preserve"> </w:t>
      </w:r>
      <w:r w:rsidRPr="00372F89">
        <w:t>рынке</w:t>
      </w:r>
      <w:r w:rsidR="00FF696F" w:rsidRPr="00372F89">
        <w:t xml:space="preserve"> </w:t>
      </w:r>
      <w:r w:rsidRPr="00372F89">
        <w:t>традиционно</w:t>
      </w:r>
      <w:r w:rsidR="00FF696F" w:rsidRPr="00372F89">
        <w:t xml:space="preserve"> </w:t>
      </w:r>
      <w:r w:rsidRPr="00372F89">
        <w:t>имеется</w:t>
      </w:r>
      <w:r w:rsidR="00FF696F" w:rsidRPr="00372F89">
        <w:t xml:space="preserve"> </w:t>
      </w:r>
      <w:r w:rsidRPr="00372F89">
        <w:t>перекос</w:t>
      </w:r>
      <w:r w:rsidR="00FF696F" w:rsidRPr="00372F89">
        <w:t xml:space="preserve"> </w:t>
      </w:r>
      <w:r w:rsidRPr="00372F89">
        <w:t>в</w:t>
      </w:r>
      <w:r w:rsidR="00FF696F" w:rsidRPr="00372F89">
        <w:t xml:space="preserve"> </w:t>
      </w:r>
      <w:r w:rsidRPr="00372F89">
        <w:t>сторону</w:t>
      </w:r>
      <w:r w:rsidR="00FF696F" w:rsidRPr="00372F89">
        <w:t xml:space="preserve"> </w:t>
      </w:r>
      <w:r w:rsidRPr="00372F89">
        <w:t>ресурсодобывающих,</w:t>
      </w:r>
      <w:r w:rsidR="00FF696F" w:rsidRPr="00372F89">
        <w:t xml:space="preserve"> </w:t>
      </w:r>
      <w:r w:rsidRPr="00372F89">
        <w:t>энергетических</w:t>
      </w:r>
      <w:r w:rsidR="00FF696F" w:rsidRPr="00372F89">
        <w:t xml:space="preserve"> </w:t>
      </w:r>
      <w:r w:rsidRPr="00372F89">
        <w:t>и</w:t>
      </w:r>
      <w:r w:rsidR="00FF696F" w:rsidRPr="00372F89">
        <w:t xml:space="preserve"> </w:t>
      </w:r>
      <w:r w:rsidRPr="00372F89">
        <w:t>промышленных</w:t>
      </w:r>
      <w:r w:rsidR="00FF696F" w:rsidRPr="00372F89">
        <w:t xml:space="preserve"> </w:t>
      </w:r>
      <w:r w:rsidRPr="00372F89">
        <w:t>компаний,</w:t>
      </w:r>
      <w:r w:rsidR="00FF696F" w:rsidRPr="00372F89">
        <w:t xml:space="preserve"> </w:t>
      </w:r>
      <w:r w:rsidRPr="00372F89">
        <w:t>напоминает</w:t>
      </w:r>
      <w:r w:rsidR="00FF696F" w:rsidRPr="00372F89">
        <w:t xml:space="preserve"> </w:t>
      </w:r>
      <w:r w:rsidRPr="00372F89">
        <w:t>директор</w:t>
      </w:r>
      <w:r w:rsidR="00FF696F" w:rsidRPr="00372F89">
        <w:t xml:space="preserve"> </w:t>
      </w:r>
      <w:r w:rsidRPr="00372F89">
        <w:t>продуктов</w:t>
      </w:r>
      <w:r w:rsidR="00FF696F" w:rsidRPr="00372F89">
        <w:t xml:space="preserve"> </w:t>
      </w:r>
      <w:r w:rsidRPr="00372F89">
        <w:t>первичного</w:t>
      </w:r>
      <w:r w:rsidR="00FF696F" w:rsidRPr="00372F89">
        <w:t xml:space="preserve"> </w:t>
      </w:r>
      <w:r w:rsidRPr="00372F89">
        <w:t>размещения</w:t>
      </w:r>
      <w:r w:rsidR="00FF696F" w:rsidRPr="00372F89">
        <w:t xml:space="preserve"> </w:t>
      </w:r>
      <w:r w:rsidR="00D055BC" w:rsidRPr="00372F89">
        <w:t>«</w:t>
      </w:r>
      <w:r w:rsidRPr="00372F89">
        <w:t>БКС</w:t>
      </w:r>
      <w:r w:rsidR="00FF696F" w:rsidRPr="00372F89">
        <w:t xml:space="preserve"> </w:t>
      </w:r>
      <w:r w:rsidRPr="00372F89">
        <w:t>Мир</w:t>
      </w:r>
      <w:r w:rsidR="00FF696F" w:rsidRPr="00372F89">
        <w:t xml:space="preserve"> </w:t>
      </w:r>
      <w:r w:rsidRPr="00372F89">
        <w:t>инвестиций</w:t>
      </w:r>
      <w:r w:rsidR="00D055BC" w:rsidRPr="00372F89">
        <w:t>»</w:t>
      </w:r>
      <w:r w:rsidR="00FF696F" w:rsidRPr="00372F89">
        <w:t xml:space="preserve"> </w:t>
      </w:r>
      <w:r w:rsidRPr="00372F89">
        <w:t>Андрей</w:t>
      </w:r>
      <w:r w:rsidR="00FF696F" w:rsidRPr="00372F89">
        <w:t xml:space="preserve"> </w:t>
      </w:r>
      <w:r w:rsidRPr="00372F89">
        <w:t>Ванин.</w:t>
      </w:r>
      <w:r w:rsidR="00FF696F" w:rsidRPr="00372F89">
        <w:t xml:space="preserve"> </w:t>
      </w:r>
      <w:r w:rsidR="00D055BC" w:rsidRPr="00372F89">
        <w:t>«</w:t>
      </w:r>
      <w:r w:rsidRPr="00372F89">
        <w:t>Диверсификация</w:t>
      </w:r>
      <w:r w:rsidR="00FF696F" w:rsidRPr="00372F89">
        <w:t xml:space="preserve"> </w:t>
      </w:r>
      <w:r w:rsidRPr="00372F89">
        <w:t>по</w:t>
      </w:r>
      <w:r w:rsidR="00FF696F" w:rsidRPr="00372F89">
        <w:t xml:space="preserve"> </w:t>
      </w:r>
      <w:r w:rsidRPr="00372F89">
        <w:t>отраслям</w:t>
      </w:r>
      <w:r w:rsidR="00FF696F" w:rsidRPr="00372F89">
        <w:t xml:space="preserve"> </w:t>
      </w:r>
      <w:r w:rsidRPr="00372F89">
        <w:t>и</w:t>
      </w:r>
      <w:r w:rsidR="00FF696F" w:rsidRPr="00372F89">
        <w:t xml:space="preserve"> </w:t>
      </w:r>
      <w:r w:rsidRPr="00372F89">
        <w:t>появление</w:t>
      </w:r>
      <w:r w:rsidR="00FF696F" w:rsidRPr="00372F89">
        <w:t xml:space="preserve"> </w:t>
      </w:r>
      <w:r w:rsidRPr="00372F89">
        <w:t>в</w:t>
      </w:r>
      <w:r w:rsidR="00FF696F" w:rsidRPr="00372F89">
        <w:t xml:space="preserve"> </w:t>
      </w:r>
      <w:r w:rsidRPr="00372F89">
        <w:t>публичном</w:t>
      </w:r>
      <w:r w:rsidR="00FF696F" w:rsidRPr="00372F89">
        <w:t xml:space="preserve"> </w:t>
      </w:r>
      <w:r w:rsidRPr="00372F89">
        <w:t>поле</w:t>
      </w:r>
      <w:r w:rsidR="00FF696F" w:rsidRPr="00372F89">
        <w:t xml:space="preserve"> </w:t>
      </w:r>
      <w:r w:rsidRPr="00372F89">
        <w:t>совсем</w:t>
      </w:r>
      <w:r w:rsidR="00FF696F" w:rsidRPr="00372F89">
        <w:t xml:space="preserve"> </w:t>
      </w:r>
      <w:r w:rsidRPr="00372F89">
        <w:t>новых</w:t>
      </w:r>
      <w:r w:rsidR="00FF696F" w:rsidRPr="00372F89">
        <w:t xml:space="preserve"> </w:t>
      </w:r>
      <w:r w:rsidRPr="00372F89">
        <w:t>направлений</w:t>
      </w:r>
      <w:r w:rsidR="00FF696F" w:rsidRPr="00372F89">
        <w:t xml:space="preserve"> </w:t>
      </w:r>
      <w:r w:rsidRPr="00372F89">
        <w:t>может</w:t>
      </w:r>
      <w:r w:rsidR="00FF696F" w:rsidRPr="00372F89">
        <w:t xml:space="preserve"> </w:t>
      </w:r>
      <w:r w:rsidRPr="00372F89">
        <w:t>сильно</w:t>
      </w:r>
      <w:r w:rsidR="00FF696F" w:rsidRPr="00372F89">
        <w:t xml:space="preserve"> </w:t>
      </w:r>
      <w:r w:rsidRPr="00372F89">
        <w:t>влиять</w:t>
      </w:r>
      <w:r w:rsidR="00FF696F" w:rsidRPr="00372F89">
        <w:t xml:space="preserve"> </w:t>
      </w:r>
      <w:r w:rsidRPr="00372F89">
        <w:t>на</w:t>
      </w:r>
      <w:r w:rsidR="00FF696F" w:rsidRPr="00372F89">
        <w:t xml:space="preserve"> </w:t>
      </w:r>
      <w:r w:rsidRPr="00372F89">
        <w:t>развитие</w:t>
      </w:r>
      <w:r w:rsidR="00FF696F" w:rsidRPr="00372F89">
        <w:t xml:space="preserve"> </w:t>
      </w:r>
      <w:r w:rsidRPr="00372F89">
        <w:t>как</w:t>
      </w:r>
      <w:r w:rsidR="00FF696F" w:rsidRPr="00372F89">
        <w:t xml:space="preserve"> </w:t>
      </w:r>
      <w:r w:rsidRPr="00372F89">
        <w:t>отраслей</w:t>
      </w:r>
      <w:r w:rsidR="00FF696F" w:rsidRPr="00372F89">
        <w:t xml:space="preserve"> </w:t>
      </w:r>
      <w:r w:rsidRPr="00372F89">
        <w:t>в</w:t>
      </w:r>
      <w:r w:rsidR="00FF696F" w:rsidRPr="00372F89">
        <w:t xml:space="preserve"> </w:t>
      </w:r>
      <w:r w:rsidRPr="00372F89">
        <w:t>целом,</w:t>
      </w:r>
      <w:r w:rsidR="00FF696F" w:rsidRPr="00372F89">
        <w:t xml:space="preserve"> </w:t>
      </w:r>
      <w:r w:rsidRPr="00372F89">
        <w:t>так</w:t>
      </w:r>
      <w:r w:rsidR="00FF696F" w:rsidRPr="00372F89">
        <w:t xml:space="preserve"> </w:t>
      </w:r>
      <w:r w:rsidRPr="00372F89">
        <w:t>и</w:t>
      </w:r>
      <w:r w:rsidR="00FF696F" w:rsidRPr="00372F89">
        <w:t xml:space="preserve"> </w:t>
      </w:r>
      <w:r w:rsidRPr="00372F89">
        <w:t>на</w:t>
      </w:r>
      <w:r w:rsidR="00FF696F" w:rsidRPr="00372F89">
        <w:t xml:space="preserve"> </w:t>
      </w:r>
      <w:r w:rsidRPr="00372F89">
        <w:t>компании,</w:t>
      </w:r>
      <w:r w:rsidR="00FF696F" w:rsidRPr="00372F89">
        <w:t xml:space="preserve"> </w:t>
      </w:r>
      <w:r w:rsidRPr="00372F89">
        <w:t>причем</w:t>
      </w:r>
      <w:r w:rsidR="00FF696F" w:rsidRPr="00372F89">
        <w:t xml:space="preserve"> </w:t>
      </w:r>
      <w:r w:rsidRPr="00372F89">
        <w:t>не</w:t>
      </w:r>
      <w:r w:rsidR="00FF696F" w:rsidRPr="00372F89">
        <w:t xml:space="preserve"> </w:t>
      </w:r>
      <w:r w:rsidRPr="00372F89">
        <w:t>только</w:t>
      </w:r>
      <w:r w:rsidR="00FF696F" w:rsidRPr="00372F89">
        <w:t xml:space="preserve"> </w:t>
      </w:r>
      <w:r w:rsidRPr="00372F89">
        <w:t>те,</w:t>
      </w:r>
      <w:r w:rsidR="00FF696F" w:rsidRPr="00372F89">
        <w:t xml:space="preserve"> </w:t>
      </w:r>
      <w:r w:rsidRPr="00372F89">
        <w:t>которые</w:t>
      </w:r>
      <w:r w:rsidR="00FF696F" w:rsidRPr="00372F89">
        <w:t xml:space="preserve"> </w:t>
      </w:r>
      <w:r w:rsidRPr="00372F89">
        <w:t>выходят</w:t>
      </w:r>
      <w:r w:rsidR="00FF696F" w:rsidRPr="00372F89">
        <w:t xml:space="preserve"> </w:t>
      </w:r>
      <w:r w:rsidRPr="00372F89">
        <w:t>IPO,</w:t>
      </w:r>
      <w:r w:rsidR="00FF696F" w:rsidRPr="00372F89">
        <w:t xml:space="preserve"> </w:t>
      </w:r>
      <w:r w:rsidRPr="00372F89">
        <w:t>но</w:t>
      </w:r>
      <w:r w:rsidR="00FF696F" w:rsidRPr="00372F89">
        <w:t xml:space="preserve"> </w:t>
      </w:r>
      <w:r w:rsidRPr="00372F89">
        <w:t>и</w:t>
      </w:r>
      <w:r w:rsidR="00FF696F" w:rsidRPr="00372F89">
        <w:t xml:space="preserve"> </w:t>
      </w:r>
      <w:r w:rsidRPr="00372F89">
        <w:t>другие</w:t>
      </w:r>
      <w:r w:rsidR="00FF696F" w:rsidRPr="00372F89">
        <w:t xml:space="preserve"> </w:t>
      </w:r>
      <w:r w:rsidRPr="00372F89">
        <w:t>частные</w:t>
      </w:r>
      <w:r w:rsidR="00FF696F" w:rsidRPr="00372F89">
        <w:t xml:space="preserve"> </w:t>
      </w:r>
      <w:r w:rsidRPr="00372F89">
        <w:t>компании</w:t>
      </w:r>
      <w:r w:rsidR="00FF696F" w:rsidRPr="00372F89">
        <w:t xml:space="preserve"> </w:t>
      </w:r>
      <w:r w:rsidRPr="00372F89">
        <w:t>сектора</w:t>
      </w:r>
      <w:r w:rsidR="00D055BC" w:rsidRPr="00372F89">
        <w:t>»</w:t>
      </w:r>
      <w:r w:rsidR="00FF696F" w:rsidRPr="00372F89">
        <w:t xml:space="preserve">, - </w:t>
      </w:r>
      <w:r w:rsidRPr="00372F89">
        <w:t>говорит</w:t>
      </w:r>
      <w:r w:rsidR="00FF696F" w:rsidRPr="00372F89">
        <w:t xml:space="preserve"> </w:t>
      </w:r>
      <w:r w:rsidRPr="00372F89">
        <w:t>он.</w:t>
      </w:r>
    </w:p>
    <w:p w14:paraId="6A56B6B4" w14:textId="77777777" w:rsidR="00090CF1" w:rsidRPr="00372F89" w:rsidRDefault="00BA5B2B" w:rsidP="00090CF1">
      <w:r w:rsidRPr="00372F89">
        <w:t>ОЖИДАНИЯ</w:t>
      </w:r>
      <w:r w:rsidR="00FF696F" w:rsidRPr="00372F89">
        <w:t xml:space="preserve"> </w:t>
      </w:r>
      <w:r w:rsidRPr="00372F89">
        <w:t>ОТ</w:t>
      </w:r>
      <w:r w:rsidR="00FF696F" w:rsidRPr="00372F89">
        <w:t xml:space="preserve"> </w:t>
      </w:r>
      <w:r w:rsidRPr="00372F89">
        <w:t>НОВОГО</w:t>
      </w:r>
      <w:r w:rsidR="00FF696F" w:rsidRPr="00372F89">
        <w:t xml:space="preserve"> </w:t>
      </w:r>
      <w:r w:rsidRPr="00372F89">
        <w:t>СЕЗОНА</w:t>
      </w:r>
    </w:p>
    <w:p w14:paraId="1BABF5BA" w14:textId="77777777" w:rsidR="00090CF1" w:rsidRPr="00372F89" w:rsidRDefault="00090CF1" w:rsidP="00090CF1">
      <w:r w:rsidRPr="00372F89">
        <w:t>По</w:t>
      </w:r>
      <w:r w:rsidR="00FF696F" w:rsidRPr="00372F89">
        <w:t xml:space="preserve"> </w:t>
      </w:r>
      <w:r w:rsidRPr="00372F89">
        <w:t>оценке</w:t>
      </w:r>
      <w:r w:rsidR="00FF696F" w:rsidRPr="00372F89">
        <w:t xml:space="preserve"> </w:t>
      </w:r>
      <w:r w:rsidRPr="00372F89">
        <w:t>рейтингового</w:t>
      </w:r>
      <w:r w:rsidR="00FF696F" w:rsidRPr="00372F89">
        <w:t xml:space="preserve"> </w:t>
      </w:r>
      <w:r w:rsidRPr="00372F89">
        <w:t>агентства</w:t>
      </w:r>
      <w:r w:rsidR="00FF696F" w:rsidRPr="00372F89">
        <w:t xml:space="preserve"> </w:t>
      </w:r>
      <w:r w:rsidR="00D055BC" w:rsidRPr="00372F89">
        <w:t>«</w:t>
      </w:r>
      <w:r w:rsidRPr="00372F89">
        <w:t>Эксперт</w:t>
      </w:r>
      <w:r w:rsidR="00FF696F" w:rsidRPr="00372F89">
        <w:t xml:space="preserve"> </w:t>
      </w:r>
      <w:r w:rsidRPr="00372F89">
        <w:t>РА</w:t>
      </w:r>
      <w:r w:rsidR="00D055BC" w:rsidRPr="00372F89">
        <w:t>»</w:t>
      </w:r>
      <w:r w:rsidRPr="00372F89">
        <w:t>,</w:t>
      </w:r>
      <w:r w:rsidR="00FF696F" w:rsidRPr="00372F89">
        <w:t xml:space="preserve"> </w:t>
      </w:r>
      <w:r w:rsidRPr="00372F89">
        <w:t>в</w:t>
      </w:r>
      <w:r w:rsidR="00FF696F" w:rsidRPr="00372F89">
        <w:t xml:space="preserve"> </w:t>
      </w:r>
      <w:r w:rsidRPr="00372F89">
        <w:t>текущем</w:t>
      </w:r>
      <w:r w:rsidR="00FF696F" w:rsidRPr="00372F89">
        <w:t xml:space="preserve"> </w:t>
      </w:r>
      <w:r w:rsidRPr="00372F89">
        <w:t>году</w:t>
      </w:r>
      <w:r w:rsidR="00FF696F" w:rsidRPr="00372F89">
        <w:t xml:space="preserve"> </w:t>
      </w:r>
      <w:r w:rsidRPr="00372F89">
        <w:t>могут</w:t>
      </w:r>
      <w:r w:rsidR="00FF696F" w:rsidRPr="00372F89">
        <w:t xml:space="preserve"> </w:t>
      </w:r>
      <w:r w:rsidRPr="00372F89">
        <w:t>состояться</w:t>
      </w:r>
      <w:r w:rsidR="00FF696F" w:rsidRPr="00372F89">
        <w:t xml:space="preserve"> </w:t>
      </w:r>
      <w:r w:rsidRPr="00372F89">
        <w:t>не</w:t>
      </w:r>
      <w:r w:rsidR="00FF696F" w:rsidRPr="00372F89">
        <w:t xml:space="preserve"> </w:t>
      </w:r>
      <w:r w:rsidRPr="00372F89">
        <w:t>менее</w:t>
      </w:r>
      <w:r w:rsidR="00FF696F" w:rsidRPr="00372F89">
        <w:t xml:space="preserve"> </w:t>
      </w:r>
      <w:r w:rsidRPr="00372F89">
        <w:t>15</w:t>
      </w:r>
      <w:r w:rsidR="00FF696F" w:rsidRPr="00372F89">
        <w:t xml:space="preserve"> </w:t>
      </w:r>
      <w:r w:rsidRPr="00372F89">
        <w:t>первичных</w:t>
      </w:r>
      <w:r w:rsidR="00FF696F" w:rsidRPr="00372F89">
        <w:t xml:space="preserve"> </w:t>
      </w:r>
      <w:r w:rsidRPr="00372F89">
        <w:t>размещений</w:t>
      </w:r>
      <w:r w:rsidR="00FF696F" w:rsidRPr="00372F89">
        <w:t xml:space="preserve"> </w:t>
      </w:r>
      <w:r w:rsidRPr="00372F89">
        <w:t>на</w:t>
      </w:r>
      <w:r w:rsidR="00FF696F" w:rsidRPr="00372F89">
        <w:t xml:space="preserve"> </w:t>
      </w:r>
      <w:r w:rsidRPr="00372F89">
        <w:t>рынке</w:t>
      </w:r>
      <w:r w:rsidR="00FF696F" w:rsidRPr="00372F89">
        <w:t xml:space="preserve"> </w:t>
      </w:r>
      <w:r w:rsidRPr="00372F89">
        <w:t>акций.</w:t>
      </w:r>
      <w:r w:rsidR="00FF696F" w:rsidRPr="00372F89">
        <w:t xml:space="preserve"> </w:t>
      </w:r>
      <w:r w:rsidR="00D055BC" w:rsidRPr="00372F89">
        <w:t>«</w:t>
      </w:r>
      <w:r w:rsidRPr="00372F89">
        <w:t>Наилучшие</w:t>
      </w:r>
      <w:r w:rsidR="00FF696F" w:rsidRPr="00372F89">
        <w:t xml:space="preserve"> </w:t>
      </w:r>
      <w:r w:rsidRPr="00372F89">
        <w:t>шансы</w:t>
      </w:r>
      <w:r w:rsidR="00FF696F" w:rsidRPr="00372F89">
        <w:t xml:space="preserve"> - </w:t>
      </w:r>
      <w:r w:rsidRPr="00372F89">
        <w:t>у</w:t>
      </w:r>
      <w:r w:rsidR="00FF696F" w:rsidRPr="00372F89">
        <w:t xml:space="preserve"> </w:t>
      </w:r>
      <w:r w:rsidRPr="00372F89">
        <w:t>лидеров</w:t>
      </w:r>
      <w:r w:rsidR="00FF696F" w:rsidRPr="00372F89">
        <w:t xml:space="preserve"> </w:t>
      </w:r>
      <w:r w:rsidRPr="00372F89">
        <w:t>отраслевых</w:t>
      </w:r>
      <w:r w:rsidR="00FF696F" w:rsidRPr="00372F89">
        <w:t xml:space="preserve"> </w:t>
      </w:r>
      <w:r w:rsidRPr="00372F89">
        <w:t>ниш.</w:t>
      </w:r>
      <w:r w:rsidR="00FF696F" w:rsidRPr="00372F89">
        <w:t xml:space="preserve"> </w:t>
      </w:r>
      <w:r w:rsidRPr="00372F89">
        <w:t>Благодаря</w:t>
      </w:r>
      <w:r w:rsidR="00FF696F" w:rsidRPr="00372F89">
        <w:t xml:space="preserve"> </w:t>
      </w:r>
      <w:r w:rsidRPr="00372F89">
        <w:t>импортозамещению</w:t>
      </w:r>
      <w:r w:rsidR="00FF696F" w:rsidRPr="00372F89">
        <w:t xml:space="preserve"> </w:t>
      </w:r>
      <w:r w:rsidRPr="00372F89">
        <w:t>появился</w:t>
      </w:r>
      <w:r w:rsidR="00FF696F" w:rsidRPr="00372F89">
        <w:t xml:space="preserve"> </w:t>
      </w:r>
      <w:r w:rsidRPr="00372F89">
        <w:t>целый</w:t>
      </w:r>
      <w:r w:rsidR="00FF696F" w:rsidRPr="00372F89">
        <w:t xml:space="preserve"> </w:t>
      </w:r>
      <w:r w:rsidRPr="00372F89">
        <w:t>ряд</w:t>
      </w:r>
      <w:r w:rsidR="00FF696F" w:rsidRPr="00372F89">
        <w:t xml:space="preserve"> </w:t>
      </w:r>
      <w:r w:rsidRPr="00372F89">
        <w:t>компаний,</w:t>
      </w:r>
      <w:r w:rsidR="00FF696F" w:rsidRPr="00372F89">
        <w:t xml:space="preserve"> </w:t>
      </w:r>
      <w:r w:rsidRPr="00372F89">
        <w:t>которые</w:t>
      </w:r>
      <w:r w:rsidR="00FF696F" w:rsidRPr="00372F89">
        <w:t xml:space="preserve"> </w:t>
      </w:r>
      <w:r w:rsidRPr="00372F89">
        <w:t>быстро</w:t>
      </w:r>
      <w:r w:rsidR="00FF696F" w:rsidRPr="00372F89">
        <w:t xml:space="preserve"> </w:t>
      </w:r>
      <w:r w:rsidRPr="00372F89">
        <w:t>наращивают</w:t>
      </w:r>
      <w:r w:rsidR="00FF696F" w:rsidRPr="00372F89">
        <w:t xml:space="preserve"> </w:t>
      </w:r>
      <w:r w:rsidRPr="00372F89">
        <w:t>выручку</w:t>
      </w:r>
      <w:r w:rsidR="00FF696F" w:rsidRPr="00372F89">
        <w:t xml:space="preserve"> </w:t>
      </w:r>
      <w:r w:rsidRPr="00372F89">
        <w:t>и</w:t>
      </w:r>
      <w:r w:rsidR="00FF696F" w:rsidRPr="00372F89">
        <w:t xml:space="preserve"> </w:t>
      </w:r>
      <w:r w:rsidRPr="00372F89">
        <w:t>в</w:t>
      </w:r>
      <w:r w:rsidR="00FF696F" w:rsidRPr="00372F89">
        <w:t xml:space="preserve"> </w:t>
      </w:r>
      <w:r w:rsidRPr="00372F89">
        <w:t>то</w:t>
      </w:r>
      <w:r w:rsidR="00FF696F" w:rsidRPr="00372F89">
        <w:t xml:space="preserve"> </w:t>
      </w:r>
      <w:r w:rsidRPr="00372F89">
        <w:t>же</w:t>
      </w:r>
      <w:r w:rsidR="00FF696F" w:rsidRPr="00372F89">
        <w:t xml:space="preserve"> </w:t>
      </w:r>
      <w:r w:rsidRPr="00372F89">
        <w:t>время</w:t>
      </w:r>
      <w:r w:rsidR="00FF696F" w:rsidRPr="00372F89">
        <w:t xml:space="preserve"> </w:t>
      </w:r>
      <w:r w:rsidRPr="00372F89">
        <w:t>прибыльны</w:t>
      </w:r>
      <w:r w:rsidR="00D055BC" w:rsidRPr="00372F89">
        <w:t>»</w:t>
      </w:r>
      <w:r w:rsidR="00FF696F" w:rsidRPr="00372F89">
        <w:t xml:space="preserve">, - </w:t>
      </w:r>
      <w:r w:rsidRPr="00372F89">
        <w:t>указывает</w:t>
      </w:r>
      <w:r w:rsidR="00FF696F" w:rsidRPr="00372F89">
        <w:t xml:space="preserve"> </w:t>
      </w:r>
      <w:r w:rsidRPr="00372F89">
        <w:t>аналитик</w:t>
      </w:r>
      <w:r w:rsidR="00FF696F" w:rsidRPr="00372F89">
        <w:t xml:space="preserve"> </w:t>
      </w:r>
      <w:r w:rsidRPr="00372F89">
        <w:t>ФГ</w:t>
      </w:r>
      <w:r w:rsidR="00FF696F" w:rsidRPr="00372F89">
        <w:t xml:space="preserve"> </w:t>
      </w:r>
      <w:r w:rsidR="00D055BC" w:rsidRPr="00372F89">
        <w:t>«</w:t>
      </w:r>
      <w:r w:rsidRPr="00372F89">
        <w:t>Финам</w:t>
      </w:r>
      <w:r w:rsidR="00D055BC" w:rsidRPr="00372F89">
        <w:t>»</w:t>
      </w:r>
      <w:r w:rsidR="00FF696F" w:rsidRPr="00372F89">
        <w:t xml:space="preserve"> </w:t>
      </w:r>
      <w:r w:rsidRPr="00372F89">
        <w:t>Леонид</w:t>
      </w:r>
      <w:r w:rsidR="00FF696F" w:rsidRPr="00372F89">
        <w:t xml:space="preserve"> </w:t>
      </w:r>
      <w:proofErr w:type="spellStart"/>
      <w:r w:rsidRPr="00372F89">
        <w:t>Делицын</w:t>
      </w:r>
      <w:proofErr w:type="spellEnd"/>
      <w:r w:rsidRPr="00372F89">
        <w:t>.</w:t>
      </w:r>
      <w:r w:rsidR="00FF696F" w:rsidRPr="00372F89">
        <w:t xml:space="preserve"> </w:t>
      </w:r>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это</w:t>
      </w:r>
      <w:r w:rsidR="00FF696F" w:rsidRPr="00372F89">
        <w:t xml:space="preserve"> </w:t>
      </w:r>
      <w:r w:rsidRPr="00372F89">
        <w:t>компании</w:t>
      </w:r>
      <w:r w:rsidR="00FF696F" w:rsidRPr="00372F89">
        <w:t xml:space="preserve"> </w:t>
      </w:r>
      <w:r w:rsidRPr="00372F89">
        <w:t>ИТ-сектора</w:t>
      </w:r>
      <w:r w:rsidR="00FF696F" w:rsidRPr="00372F89">
        <w:t xml:space="preserve"> - </w:t>
      </w:r>
      <w:r w:rsidRPr="00372F89">
        <w:t>разработчики</w:t>
      </w:r>
      <w:r w:rsidR="00FF696F" w:rsidRPr="00372F89">
        <w:t xml:space="preserve"> </w:t>
      </w:r>
      <w:r w:rsidRPr="00372F89">
        <w:t>операционных</w:t>
      </w:r>
      <w:r w:rsidR="00FF696F" w:rsidRPr="00372F89">
        <w:t xml:space="preserve"> </w:t>
      </w:r>
      <w:r w:rsidRPr="00372F89">
        <w:t>систем,</w:t>
      </w:r>
      <w:r w:rsidR="00FF696F" w:rsidRPr="00372F89">
        <w:t xml:space="preserve"> </w:t>
      </w:r>
      <w:r w:rsidRPr="00372F89">
        <w:t>программного</w:t>
      </w:r>
      <w:r w:rsidR="00FF696F" w:rsidRPr="00372F89">
        <w:t xml:space="preserve"> </w:t>
      </w:r>
      <w:r w:rsidRPr="00372F89">
        <w:t>обеспечения</w:t>
      </w:r>
      <w:r w:rsidR="00FF696F" w:rsidRPr="00372F89">
        <w:t xml:space="preserve"> </w:t>
      </w:r>
      <w:r w:rsidRPr="00372F89">
        <w:t>для</w:t>
      </w:r>
      <w:r w:rsidR="00FF696F" w:rsidRPr="00372F89">
        <w:t xml:space="preserve"> </w:t>
      </w:r>
      <w:r w:rsidRPr="00372F89">
        <w:t>видеоконференций,</w:t>
      </w:r>
      <w:r w:rsidR="00FF696F" w:rsidRPr="00372F89">
        <w:t xml:space="preserve"> </w:t>
      </w:r>
      <w:r w:rsidRPr="00372F89">
        <w:t>систем</w:t>
      </w:r>
      <w:r w:rsidR="00FF696F" w:rsidRPr="00372F89">
        <w:t xml:space="preserve"> </w:t>
      </w:r>
      <w:r w:rsidRPr="00372F89">
        <w:t>управления</w:t>
      </w:r>
      <w:r w:rsidR="00FF696F" w:rsidRPr="00372F89">
        <w:t xml:space="preserve"> </w:t>
      </w:r>
      <w:r w:rsidRPr="00372F89">
        <w:t>базами</w:t>
      </w:r>
      <w:r w:rsidR="00FF696F" w:rsidRPr="00372F89">
        <w:t xml:space="preserve"> </w:t>
      </w:r>
      <w:r w:rsidRPr="00372F89">
        <w:t>данных,</w:t>
      </w:r>
      <w:r w:rsidR="00FF696F" w:rsidRPr="00372F89">
        <w:t xml:space="preserve"> </w:t>
      </w:r>
      <w:r w:rsidRPr="00372F89">
        <w:t>систем</w:t>
      </w:r>
      <w:r w:rsidR="00FF696F" w:rsidRPr="00372F89">
        <w:t xml:space="preserve"> </w:t>
      </w:r>
      <w:r w:rsidRPr="00372F89">
        <w:t>виртуализации,</w:t>
      </w:r>
      <w:r w:rsidR="00FF696F" w:rsidRPr="00372F89">
        <w:t xml:space="preserve"> </w:t>
      </w:r>
      <w:r w:rsidRPr="00372F89">
        <w:t>облачные</w:t>
      </w:r>
      <w:r w:rsidR="00FF696F" w:rsidRPr="00372F89">
        <w:t xml:space="preserve"> </w:t>
      </w:r>
      <w:r w:rsidRPr="00372F89">
        <w:t>операторы</w:t>
      </w:r>
      <w:r w:rsidR="00FF696F" w:rsidRPr="00372F89">
        <w:t xml:space="preserve"> </w:t>
      </w:r>
      <w:r w:rsidRPr="00372F89">
        <w:t>и</w:t>
      </w:r>
      <w:r w:rsidR="00FF696F" w:rsidRPr="00372F89">
        <w:t xml:space="preserve"> </w:t>
      </w:r>
      <w:proofErr w:type="spellStart"/>
      <w:r w:rsidRPr="00372F89">
        <w:t>финтех</w:t>
      </w:r>
      <w:proofErr w:type="spellEnd"/>
      <w:r w:rsidRPr="00372F89">
        <w:t>,</w:t>
      </w:r>
      <w:r w:rsidR="00FF696F" w:rsidRPr="00372F89">
        <w:t xml:space="preserve"> </w:t>
      </w:r>
      <w:r w:rsidRPr="00372F89">
        <w:t>разработчики</w:t>
      </w:r>
      <w:r w:rsidR="00FF696F" w:rsidRPr="00372F89">
        <w:t xml:space="preserve"> </w:t>
      </w:r>
      <w:r w:rsidRPr="00372F89">
        <w:t>решений</w:t>
      </w:r>
      <w:r w:rsidR="00FF696F" w:rsidRPr="00372F89">
        <w:t xml:space="preserve"> </w:t>
      </w:r>
      <w:r w:rsidRPr="00372F89">
        <w:t>в</w:t>
      </w:r>
      <w:r w:rsidR="00FF696F" w:rsidRPr="00372F89">
        <w:t xml:space="preserve"> </w:t>
      </w:r>
      <w:r w:rsidRPr="00372F89">
        <w:t>области</w:t>
      </w:r>
      <w:r w:rsidR="00FF696F" w:rsidRPr="00372F89">
        <w:t xml:space="preserve"> </w:t>
      </w:r>
      <w:r w:rsidRPr="00372F89">
        <w:t>информационной</w:t>
      </w:r>
      <w:r w:rsidR="00FF696F" w:rsidRPr="00372F89">
        <w:t xml:space="preserve"> </w:t>
      </w:r>
      <w:r w:rsidRPr="00372F89">
        <w:t>безопасности.</w:t>
      </w:r>
      <w:r w:rsidR="00FF696F" w:rsidRPr="00372F89">
        <w:t xml:space="preserve"> </w:t>
      </w:r>
      <w:r w:rsidR="00D055BC" w:rsidRPr="00372F89">
        <w:t>«</w:t>
      </w:r>
      <w:r w:rsidRPr="00372F89">
        <w:t>Потому</w:t>
      </w:r>
      <w:r w:rsidR="00FF696F" w:rsidRPr="00372F89">
        <w:t xml:space="preserve"> </w:t>
      </w:r>
      <w:r w:rsidRPr="00372F89">
        <w:t>что</w:t>
      </w:r>
      <w:r w:rsidR="00FF696F" w:rsidRPr="00372F89">
        <w:t xml:space="preserve"> </w:t>
      </w:r>
      <w:r w:rsidRPr="00372F89">
        <w:t>в</w:t>
      </w:r>
      <w:r w:rsidR="00FF696F" w:rsidRPr="00372F89">
        <w:t xml:space="preserve"> </w:t>
      </w:r>
      <w:r w:rsidRPr="00372F89">
        <w:t>рост</w:t>
      </w:r>
      <w:r w:rsidR="00FF696F" w:rsidRPr="00372F89">
        <w:t xml:space="preserve"> </w:t>
      </w:r>
      <w:r w:rsidRPr="00372F89">
        <w:t>бизнеса</w:t>
      </w:r>
      <w:r w:rsidR="00FF696F" w:rsidRPr="00372F89">
        <w:t xml:space="preserve"> </w:t>
      </w:r>
      <w:r w:rsidRPr="00372F89">
        <w:t>таких</w:t>
      </w:r>
      <w:r w:rsidR="00FF696F" w:rsidRPr="00372F89">
        <w:t xml:space="preserve"> </w:t>
      </w:r>
      <w:r w:rsidRPr="00372F89">
        <w:t>компаний</w:t>
      </w:r>
      <w:r w:rsidR="00FF696F" w:rsidRPr="00372F89">
        <w:t xml:space="preserve"> </w:t>
      </w:r>
      <w:r w:rsidRPr="00372F89">
        <w:t>и</w:t>
      </w:r>
      <w:r w:rsidR="00FF696F" w:rsidRPr="00372F89">
        <w:t xml:space="preserve"> </w:t>
      </w:r>
      <w:r w:rsidRPr="00372F89">
        <w:t>рост</w:t>
      </w:r>
      <w:r w:rsidR="00FF696F" w:rsidRPr="00372F89">
        <w:t xml:space="preserve"> </w:t>
      </w:r>
      <w:r w:rsidRPr="00372F89">
        <w:t>котировок</w:t>
      </w:r>
      <w:r w:rsidR="00FF696F" w:rsidRPr="00372F89">
        <w:t xml:space="preserve"> </w:t>
      </w:r>
      <w:r w:rsidRPr="00372F89">
        <w:t>их</w:t>
      </w:r>
      <w:r w:rsidR="00FF696F" w:rsidRPr="00372F89">
        <w:t xml:space="preserve"> </w:t>
      </w:r>
      <w:r w:rsidRPr="00372F89">
        <w:t>акций</w:t>
      </w:r>
      <w:r w:rsidR="00FF696F" w:rsidRPr="00372F89">
        <w:t xml:space="preserve"> </w:t>
      </w:r>
      <w:r w:rsidRPr="00372F89">
        <w:t>инвесторам</w:t>
      </w:r>
      <w:r w:rsidR="00FF696F" w:rsidRPr="00372F89">
        <w:t xml:space="preserve"> </w:t>
      </w:r>
      <w:r w:rsidRPr="00372F89">
        <w:t>легче</w:t>
      </w:r>
      <w:r w:rsidR="00FF696F" w:rsidRPr="00372F89">
        <w:t xml:space="preserve"> </w:t>
      </w:r>
      <w:r w:rsidRPr="00372F89">
        <w:t>всего</w:t>
      </w:r>
      <w:r w:rsidR="00FF696F" w:rsidRPr="00372F89">
        <w:t xml:space="preserve"> </w:t>
      </w:r>
      <w:r w:rsidRPr="00372F89">
        <w:t>поверить</w:t>
      </w:r>
      <w:r w:rsidR="00D055BC" w:rsidRPr="00372F89">
        <w:t>»</w:t>
      </w:r>
      <w:r w:rsidR="00FF696F" w:rsidRPr="00372F89">
        <w:t xml:space="preserve">, - </w:t>
      </w:r>
      <w:r w:rsidRPr="00372F89">
        <w:t>согласен</w:t>
      </w:r>
      <w:r w:rsidR="00FF696F" w:rsidRPr="00372F89">
        <w:t xml:space="preserve"> </w:t>
      </w:r>
      <w:r w:rsidRPr="00372F89">
        <w:t>начальник</w:t>
      </w:r>
      <w:r w:rsidR="00FF696F" w:rsidRPr="00372F89">
        <w:t xml:space="preserve"> </w:t>
      </w:r>
      <w:r w:rsidRPr="00372F89">
        <w:t>управления</w:t>
      </w:r>
      <w:r w:rsidR="00FF696F" w:rsidRPr="00372F89">
        <w:t xml:space="preserve"> </w:t>
      </w:r>
      <w:r w:rsidRPr="00372F89">
        <w:t>по</w:t>
      </w:r>
      <w:r w:rsidR="00FF696F" w:rsidRPr="00372F89">
        <w:t xml:space="preserve"> </w:t>
      </w:r>
      <w:r w:rsidRPr="00372F89">
        <w:t>работе</w:t>
      </w:r>
      <w:r w:rsidR="00FF696F" w:rsidRPr="00372F89">
        <w:t xml:space="preserve"> </w:t>
      </w:r>
      <w:r w:rsidRPr="00372F89">
        <w:t>на</w:t>
      </w:r>
      <w:r w:rsidR="00FF696F" w:rsidRPr="00372F89">
        <w:t xml:space="preserve"> </w:t>
      </w:r>
      <w:r w:rsidRPr="00372F89">
        <w:t>рынках</w:t>
      </w:r>
      <w:r w:rsidR="00FF696F" w:rsidRPr="00372F89">
        <w:t xml:space="preserve"> </w:t>
      </w:r>
      <w:r w:rsidRPr="00372F89">
        <w:t>акционерного</w:t>
      </w:r>
      <w:r w:rsidR="00FF696F" w:rsidRPr="00372F89">
        <w:t xml:space="preserve"> </w:t>
      </w:r>
      <w:r w:rsidRPr="00372F89">
        <w:t>капитала</w:t>
      </w:r>
      <w:r w:rsidR="00FF696F" w:rsidRPr="00372F89">
        <w:t xml:space="preserve"> </w:t>
      </w:r>
      <w:r w:rsidRPr="00372F89">
        <w:t>Совкомбанка</w:t>
      </w:r>
      <w:r w:rsidR="00FF696F" w:rsidRPr="00372F89">
        <w:t xml:space="preserve"> </w:t>
      </w:r>
      <w:r w:rsidRPr="00372F89">
        <w:t>Владислав</w:t>
      </w:r>
      <w:r w:rsidR="00FF696F" w:rsidRPr="00372F89">
        <w:t xml:space="preserve"> </w:t>
      </w:r>
      <w:r w:rsidRPr="00372F89">
        <w:t>Цыплаков.</w:t>
      </w:r>
      <w:r w:rsidR="00FF696F" w:rsidRPr="00372F89">
        <w:t xml:space="preserve"> </w:t>
      </w:r>
      <w:r w:rsidRPr="00372F89">
        <w:t>Анастасия</w:t>
      </w:r>
      <w:r w:rsidR="00FF696F" w:rsidRPr="00372F89">
        <w:t xml:space="preserve"> </w:t>
      </w:r>
      <w:r w:rsidRPr="00372F89">
        <w:t>Пузанова</w:t>
      </w:r>
      <w:r w:rsidR="00FF696F" w:rsidRPr="00372F89">
        <w:t xml:space="preserve"> </w:t>
      </w:r>
      <w:r w:rsidRPr="00372F89">
        <w:t>из</w:t>
      </w:r>
      <w:r w:rsidR="00FF696F" w:rsidRPr="00372F89">
        <w:t xml:space="preserve"> </w:t>
      </w:r>
      <w:r w:rsidR="00D055BC" w:rsidRPr="00372F89">
        <w:t>«</w:t>
      </w:r>
      <w:r w:rsidRPr="00372F89">
        <w:t>Цифра</w:t>
      </w:r>
      <w:r w:rsidR="00FF696F" w:rsidRPr="00372F89">
        <w:t xml:space="preserve"> </w:t>
      </w:r>
      <w:r w:rsidRPr="00372F89">
        <w:t>брокер</w:t>
      </w:r>
      <w:r w:rsidR="00D055BC" w:rsidRPr="00372F89">
        <w:t>»</w:t>
      </w:r>
      <w:r w:rsidR="00FF696F" w:rsidRPr="00372F89">
        <w:t xml:space="preserve"> </w:t>
      </w:r>
      <w:r w:rsidRPr="00372F89">
        <w:t>полагает,</w:t>
      </w:r>
      <w:r w:rsidR="00FF696F" w:rsidRPr="00372F89">
        <w:t xml:space="preserve"> </w:t>
      </w:r>
      <w:r w:rsidRPr="00372F89">
        <w:t>что</w:t>
      </w:r>
      <w:r w:rsidR="00FF696F" w:rsidRPr="00372F89">
        <w:t xml:space="preserve"> </w:t>
      </w:r>
      <w:r w:rsidRPr="00372F89">
        <w:t>успешными</w:t>
      </w:r>
      <w:r w:rsidR="00FF696F" w:rsidRPr="00372F89">
        <w:t xml:space="preserve"> </w:t>
      </w:r>
      <w:r w:rsidRPr="00372F89">
        <w:t>также</w:t>
      </w:r>
      <w:r w:rsidR="00FF696F" w:rsidRPr="00372F89">
        <w:t xml:space="preserve"> </w:t>
      </w:r>
      <w:r w:rsidRPr="00372F89">
        <w:t>могут</w:t>
      </w:r>
      <w:r w:rsidR="00FF696F" w:rsidRPr="00372F89">
        <w:t xml:space="preserve"> </w:t>
      </w:r>
      <w:r w:rsidRPr="00372F89">
        <w:t>быть</w:t>
      </w:r>
      <w:r w:rsidR="00FF696F" w:rsidRPr="00372F89">
        <w:t xml:space="preserve"> </w:t>
      </w:r>
      <w:r w:rsidRPr="00372F89">
        <w:t>IPO</w:t>
      </w:r>
      <w:r w:rsidR="00FF696F" w:rsidRPr="00372F89">
        <w:t xml:space="preserve"> </w:t>
      </w:r>
      <w:r w:rsidRPr="00372F89">
        <w:t>известных</w:t>
      </w:r>
      <w:r w:rsidR="00FF696F" w:rsidRPr="00372F89">
        <w:t xml:space="preserve"> </w:t>
      </w:r>
      <w:r w:rsidRPr="00372F89">
        <w:t>промышленных</w:t>
      </w:r>
      <w:r w:rsidR="00FF696F" w:rsidRPr="00372F89">
        <w:t xml:space="preserve"> </w:t>
      </w:r>
      <w:r w:rsidRPr="00372F89">
        <w:t>игроков</w:t>
      </w:r>
      <w:r w:rsidR="00FF696F" w:rsidRPr="00372F89">
        <w:t xml:space="preserve"> </w:t>
      </w:r>
      <w:r w:rsidRPr="00372F89">
        <w:t>и</w:t>
      </w:r>
      <w:r w:rsidR="00FF696F" w:rsidRPr="00372F89">
        <w:t xml:space="preserve"> </w:t>
      </w:r>
      <w:r w:rsidRPr="00372F89">
        <w:t>компаний,</w:t>
      </w:r>
      <w:r w:rsidR="00FF696F" w:rsidRPr="00372F89">
        <w:t xml:space="preserve"> </w:t>
      </w:r>
      <w:r w:rsidRPr="00372F89">
        <w:t>оказывающих</w:t>
      </w:r>
      <w:r w:rsidR="00FF696F" w:rsidRPr="00372F89">
        <w:t xml:space="preserve"> </w:t>
      </w:r>
      <w:r w:rsidRPr="00372F89">
        <w:t>услуги</w:t>
      </w:r>
      <w:r w:rsidR="00FF696F" w:rsidRPr="00372F89">
        <w:t xml:space="preserve"> </w:t>
      </w:r>
      <w:r w:rsidRPr="00372F89">
        <w:t>в</w:t>
      </w:r>
      <w:r w:rsidR="00FF696F" w:rsidRPr="00372F89">
        <w:t xml:space="preserve"> </w:t>
      </w:r>
      <w:r w:rsidRPr="00372F89">
        <w:t>потребительском</w:t>
      </w:r>
      <w:r w:rsidR="00FF696F" w:rsidRPr="00372F89">
        <w:t xml:space="preserve"> </w:t>
      </w:r>
      <w:r w:rsidRPr="00372F89">
        <w:t>секторе.</w:t>
      </w:r>
      <w:r w:rsidR="00FF696F" w:rsidRPr="00372F89">
        <w:t xml:space="preserve"> </w:t>
      </w:r>
      <w:r w:rsidR="00D055BC" w:rsidRPr="00372F89">
        <w:t>«</w:t>
      </w:r>
      <w:r w:rsidRPr="00372F89">
        <w:t>В</w:t>
      </w:r>
      <w:r w:rsidR="00FF696F" w:rsidRPr="00372F89">
        <w:t xml:space="preserve"> </w:t>
      </w:r>
      <w:r w:rsidRPr="00372F89">
        <w:t>случае</w:t>
      </w:r>
      <w:r w:rsidR="00FF696F" w:rsidRPr="00372F89">
        <w:t xml:space="preserve"> </w:t>
      </w:r>
      <w:r w:rsidRPr="00372F89">
        <w:t>с</w:t>
      </w:r>
      <w:r w:rsidR="00FF696F" w:rsidRPr="00372F89">
        <w:t xml:space="preserve"> </w:t>
      </w:r>
      <w:r w:rsidRPr="00372F89">
        <w:t>последними</w:t>
      </w:r>
      <w:r w:rsidR="00FF696F" w:rsidRPr="00372F89">
        <w:t xml:space="preserve"> </w:t>
      </w:r>
      <w:r w:rsidRPr="00372F89">
        <w:t>фактором</w:t>
      </w:r>
      <w:r w:rsidR="00FF696F" w:rsidRPr="00372F89">
        <w:t xml:space="preserve"> </w:t>
      </w:r>
      <w:r w:rsidRPr="00372F89">
        <w:t>успешности</w:t>
      </w:r>
      <w:r w:rsidR="00FF696F" w:rsidRPr="00372F89">
        <w:t xml:space="preserve"> </w:t>
      </w:r>
      <w:r w:rsidRPr="00372F89">
        <w:t>будет</w:t>
      </w:r>
      <w:r w:rsidR="00FF696F" w:rsidRPr="00372F89">
        <w:t xml:space="preserve"> </w:t>
      </w:r>
      <w:r w:rsidRPr="00372F89">
        <w:t>широкая</w:t>
      </w:r>
      <w:r w:rsidR="00FF696F" w:rsidRPr="00372F89">
        <w:t xml:space="preserve"> </w:t>
      </w:r>
      <w:r w:rsidRPr="00372F89">
        <w:t>известность</w:t>
      </w:r>
      <w:r w:rsidR="00FF696F" w:rsidRPr="00372F89">
        <w:t xml:space="preserve"> </w:t>
      </w:r>
      <w:r w:rsidRPr="00372F89">
        <w:t>среди</w:t>
      </w:r>
      <w:r w:rsidR="00FF696F" w:rsidRPr="00372F89">
        <w:t xml:space="preserve"> </w:t>
      </w:r>
      <w:r w:rsidRPr="00372F89">
        <w:t>конечного</w:t>
      </w:r>
      <w:r w:rsidR="00FF696F" w:rsidRPr="00372F89">
        <w:t xml:space="preserve"> </w:t>
      </w:r>
      <w:r w:rsidRPr="00372F89">
        <w:t>потребителя</w:t>
      </w:r>
      <w:r w:rsidR="00D055BC" w:rsidRPr="00372F89">
        <w:t>»</w:t>
      </w:r>
      <w:r w:rsidR="00FF696F" w:rsidRPr="00372F89">
        <w:t xml:space="preserve">, - </w:t>
      </w:r>
      <w:r w:rsidRPr="00372F89">
        <w:t>поясняет</w:t>
      </w:r>
      <w:r w:rsidR="00FF696F" w:rsidRPr="00372F89">
        <w:t xml:space="preserve"> </w:t>
      </w:r>
      <w:r w:rsidRPr="00372F89">
        <w:t>она.</w:t>
      </w:r>
    </w:p>
    <w:p w14:paraId="2EFEAE59" w14:textId="77777777" w:rsidR="00090CF1" w:rsidRPr="00372F89" w:rsidRDefault="00090CF1" w:rsidP="00090CF1">
      <w:r w:rsidRPr="00372F89">
        <w:t>С</w:t>
      </w:r>
      <w:r w:rsidR="00FF696F" w:rsidRPr="00372F89">
        <w:t xml:space="preserve"> </w:t>
      </w:r>
      <w:r w:rsidRPr="00372F89">
        <w:t>большой</w:t>
      </w:r>
      <w:r w:rsidR="00FF696F" w:rsidRPr="00372F89">
        <w:t xml:space="preserve"> </w:t>
      </w:r>
      <w:r w:rsidRPr="00372F89">
        <w:t>долей</w:t>
      </w:r>
      <w:r w:rsidR="00FF696F" w:rsidRPr="00372F89">
        <w:t xml:space="preserve"> </w:t>
      </w:r>
      <w:r w:rsidRPr="00372F89">
        <w:t>вероятности</w:t>
      </w:r>
      <w:r w:rsidR="00FF696F" w:rsidRPr="00372F89">
        <w:t xml:space="preserve"> </w:t>
      </w:r>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мы</w:t>
      </w:r>
      <w:r w:rsidR="00FF696F" w:rsidRPr="00372F89">
        <w:t xml:space="preserve"> </w:t>
      </w:r>
      <w:r w:rsidRPr="00372F89">
        <w:t>увидим</w:t>
      </w:r>
      <w:r w:rsidR="00FF696F" w:rsidRPr="00372F89">
        <w:t xml:space="preserve"> </w:t>
      </w:r>
      <w:r w:rsidRPr="00372F89">
        <w:t>на</w:t>
      </w:r>
      <w:r w:rsidR="00FF696F" w:rsidRPr="00372F89">
        <w:t xml:space="preserve"> </w:t>
      </w:r>
      <w:r w:rsidRPr="00372F89">
        <w:t>первичном</w:t>
      </w:r>
      <w:r w:rsidR="00FF696F" w:rsidRPr="00372F89">
        <w:t xml:space="preserve"> </w:t>
      </w:r>
      <w:r w:rsidRPr="00372F89">
        <w:t>рынке</w:t>
      </w:r>
      <w:r w:rsidR="00FF696F" w:rsidRPr="00372F89">
        <w:t xml:space="preserve"> </w:t>
      </w:r>
      <w:r w:rsidRPr="00372F89">
        <w:t>акций</w:t>
      </w:r>
      <w:r w:rsidR="00FF696F" w:rsidRPr="00372F89">
        <w:t xml:space="preserve"> </w:t>
      </w:r>
      <w:r w:rsidRPr="00372F89">
        <w:t>представителей</w:t>
      </w:r>
      <w:r w:rsidR="00FF696F" w:rsidRPr="00372F89">
        <w:t xml:space="preserve"> </w:t>
      </w:r>
      <w:r w:rsidRPr="00372F89">
        <w:t>новых</w:t>
      </w:r>
      <w:r w:rsidR="00FF696F" w:rsidRPr="00372F89">
        <w:t xml:space="preserve"> </w:t>
      </w:r>
      <w:r w:rsidRPr="00372F89">
        <w:t>отраслей,</w:t>
      </w:r>
      <w:r w:rsidR="00FF696F" w:rsidRPr="00372F89">
        <w:t xml:space="preserve"> </w:t>
      </w:r>
      <w:r w:rsidRPr="00372F89">
        <w:t>ранее</w:t>
      </w:r>
      <w:r w:rsidR="00FF696F" w:rsidRPr="00372F89">
        <w:t xml:space="preserve"> </w:t>
      </w:r>
      <w:r w:rsidRPr="00372F89">
        <w:t>не</w:t>
      </w:r>
      <w:r w:rsidR="00FF696F" w:rsidRPr="00372F89">
        <w:t xml:space="preserve"> </w:t>
      </w:r>
      <w:r w:rsidRPr="00372F89">
        <w:t>склонных</w:t>
      </w:r>
      <w:r w:rsidR="00FF696F" w:rsidRPr="00372F89">
        <w:t xml:space="preserve"> </w:t>
      </w:r>
      <w:r w:rsidRPr="00372F89">
        <w:t>к</w:t>
      </w:r>
      <w:r w:rsidR="00FF696F" w:rsidRPr="00372F89">
        <w:t xml:space="preserve"> </w:t>
      </w:r>
      <w:r w:rsidRPr="00372F89">
        <w:t>публичности,</w:t>
      </w:r>
      <w:r w:rsidR="00FF696F" w:rsidRPr="00372F89">
        <w:t xml:space="preserve"> </w:t>
      </w:r>
      <w:r w:rsidRPr="00372F89">
        <w:t>говорят</w:t>
      </w:r>
      <w:r w:rsidR="00FF696F" w:rsidRPr="00372F89">
        <w:t xml:space="preserve"> </w:t>
      </w:r>
      <w:r w:rsidRPr="00372F89">
        <w:t>эксперты.</w:t>
      </w:r>
      <w:r w:rsidR="00FF696F" w:rsidRPr="00372F89">
        <w:t xml:space="preserve"> </w:t>
      </w:r>
      <w:r w:rsidRPr="00372F89">
        <w:t>Так,</w:t>
      </w:r>
      <w:r w:rsidR="00FF696F" w:rsidRPr="00372F89">
        <w:t xml:space="preserve"> </w:t>
      </w:r>
      <w:r w:rsidRPr="00372F89">
        <w:t>по</w:t>
      </w:r>
      <w:r w:rsidR="00FF696F" w:rsidRPr="00372F89">
        <w:t xml:space="preserve"> </w:t>
      </w:r>
      <w:r w:rsidRPr="00372F89">
        <w:t>состоянию</w:t>
      </w:r>
      <w:r w:rsidR="00FF696F" w:rsidRPr="00372F89">
        <w:t xml:space="preserve"> </w:t>
      </w:r>
      <w:r w:rsidRPr="00372F89">
        <w:t>на</w:t>
      </w:r>
      <w:r w:rsidR="00FF696F" w:rsidRPr="00372F89">
        <w:t xml:space="preserve"> </w:t>
      </w:r>
      <w:r w:rsidRPr="00372F89">
        <w:t>апрель</w:t>
      </w:r>
      <w:r w:rsidR="00FF696F" w:rsidRPr="00372F89">
        <w:t xml:space="preserve"> </w:t>
      </w:r>
      <w:r w:rsidRPr="00372F89">
        <w:t>IPO</w:t>
      </w:r>
      <w:r w:rsidR="00FF696F" w:rsidRPr="00372F89">
        <w:t xml:space="preserve"> </w:t>
      </w:r>
      <w:r w:rsidRPr="00372F89">
        <w:t>уже</w:t>
      </w:r>
      <w:r w:rsidR="00FF696F" w:rsidRPr="00372F89">
        <w:t xml:space="preserve"> </w:t>
      </w:r>
      <w:r w:rsidRPr="00372F89">
        <w:t>провели</w:t>
      </w:r>
      <w:r w:rsidR="00FF696F" w:rsidRPr="00372F89">
        <w:t xml:space="preserve"> </w:t>
      </w:r>
      <w:r w:rsidRPr="00372F89">
        <w:t>Калужский</w:t>
      </w:r>
      <w:r w:rsidR="00FF696F" w:rsidRPr="00372F89">
        <w:t xml:space="preserve"> </w:t>
      </w:r>
      <w:proofErr w:type="spellStart"/>
      <w:r w:rsidRPr="00372F89">
        <w:t>ликероводочный</w:t>
      </w:r>
      <w:proofErr w:type="spellEnd"/>
      <w:r w:rsidR="00FF696F" w:rsidRPr="00372F89">
        <w:t xml:space="preserve"> </w:t>
      </w:r>
      <w:r w:rsidRPr="00372F89">
        <w:t>завод</w:t>
      </w:r>
      <w:r w:rsidR="00FF696F" w:rsidRPr="00372F89">
        <w:t xml:space="preserve"> </w:t>
      </w:r>
      <w:r w:rsidR="00D055BC" w:rsidRPr="00372F89">
        <w:t>«</w:t>
      </w:r>
      <w:r w:rsidRPr="00372F89">
        <w:t>Кристалл</w:t>
      </w:r>
      <w:r w:rsidR="00D055BC" w:rsidRPr="00372F89">
        <w:t>»</w:t>
      </w:r>
      <w:r w:rsidRPr="00372F89">
        <w:t>,</w:t>
      </w:r>
      <w:r w:rsidR="00FF696F" w:rsidRPr="00372F89">
        <w:t xml:space="preserve"> </w:t>
      </w:r>
      <w:r w:rsidRPr="00372F89">
        <w:t>вендор</w:t>
      </w:r>
      <w:r w:rsidR="00FF696F" w:rsidRPr="00372F89">
        <w:t xml:space="preserve"> </w:t>
      </w:r>
      <w:r w:rsidRPr="00372F89">
        <w:t>банковского</w:t>
      </w:r>
      <w:r w:rsidR="00FF696F" w:rsidRPr="00372F89">
        <w:t xml:space="preserve"> </w:t>
      </w:r>
      <w:r w:rsidRPr="00372F89">
        <w:t>ПО</w:t>
      </w:r>
      <w:r w:rsidR="00FF696F" w:rsidRPr="00372F89">
        <w:t xml:space="preserve"> </w:t>
      </w:r>
      <w:r w:rsidR="00D055BC" w:rsidRPr="00372F89">
        <w:t>«</w:t>
      </w:r>
      <w:r w:rsidRPr="00372F89">
        <w:t>Диасофт</w:t>
      </w:r>
      <w:r w:rsidR="00D055BC" w:rsidRPr="00372F89">
        <w:t>»</w:t>
      </w:r>
      <w:r w:rsidRPr="00372F89">
        <w:t>,</w:t>
      </w:r>
      <w:r w:rsidR="00FF696F" w:rsidRPr="00372F89">
        <w:t xml:space="preserve"> </w:t>
      </w:r>
      <w:r w:rsidRPr="00372F89">
        <w:t>сервис</w:t>
      </w:r>
      <w:r w:rsidR="00FF696F" w:rsidRPr="00372F89">
        <w:t xml:space="preserve"> </w:t>
      </w:r>
      <w:r w:rsidRPr="00372F89">
        <w:t>каршеринга</w:t>
      </w:r>
      <w:r w:rsidR="00FF696F" w:rsidRPr="00372F89">
        <w:t xml:space="preserve"> </w:t>
      </w:r>
      <w:r w:rsidR="00D055BC" w:rsidRPr="00372F89">
        <w:t>«</w:t>
      </w:r>
      <w:proofErr w:type="spellStart"/>
      <w:r w:rsidRPr="00372F89">
        <w:t>Делимобиль</w:t>
      </w:r>
      <w:proofErr w:type="spellEnd"/>
      <w:r w:rsidR="00D055BC" w:rsidRPr="00372F89">
        <w:t>»</w:t>
      </w:r>
      <w:r w:rsidRPr="00372F89">
        <w:t>,</w:t>
      </w:r>
      <w:r w:rsidR="00FF696F" w:rsidRPr="00372F89">
        <w:t xml:space="preserve"> </w:t>
      </w:r>
      <w:r w:rsidRPr="00372F89">
        <w:t>лизинговая</w:t>
      </w:r>
      <w:r w:rsidR="00FF696F" w:rsidRPr="00372F89">
        <w:t xml:space="preserve"> </w:t>
      </w:r>
      <w:r w:rsidRPr="00372F89">
        <w:t>компания</w:t>
      </w:r>
      <w:r w:rsidR="00FF696F" w:rsidRPr="00372F89">
        <w:t xml:space="preserve"> </w:t>
      </w:r>
      <w:r w:rsidR="00D055BC" w:rsidRPr="00372F89">
        <w:t>«</w:t>
      </w:r>
      <w:proofErr w:type="spellStart"/>
      <w:r w:rsidRPr="00372F89">
        <w:t>Европлан</w:t>
      </w:r>
      <w:proofErr w:type="spellEnd"/>
      <w:r w:rsidR="00D055BC" w:rsidRPr="00372F89">
        <w:t>»</w:t>
      </w:r>
      <w:r w:rsidRPr="00372F89">
        <w:t>,</w:t>
      </w:r>
      <w:r w:rsidR="00FF696F" w:rsidRPr="00372F89">
        <w:t xml:space="preserve"> </w:t>
      </w:r>
      <w:r w:rsidRPr="00372F89">
        <w:t>МФО</w:t>
      </w:r>
      <w:r w:rsidR="00FF696F" w:rsidRPr="00372F89">
        <w:t xml:space="preserve"> </w:t>
      </w:r>
      <w:r w:rsidR="00D055BC" w:rsidRPr="00372F89">
        <w:t>«</w:t>
      </w:r>
      <w:proofErr w:type="spellStart"/>
      <w:r w:rsidRPr="00372F89">
        <w:t>Займер</w:t>
      </w:r>
      <w:proofErr w:type="spellEnd"/>
      <w:r w:rsidR="00D055BC" w:rsidRPr="00372F89">
        <w:t>»</w:t>
      </w:r>
      <w:r w:rsidRPr="00372F89">
        <w:t>.</w:t>
      </w:r>
      <w:r w:rsidR="00FF696F" w:rsidRPr="00372F89">
        <w:t xml:space="preserve"> </w:t>
      </w:r>
      <w:r w:rsidRPr="00372F89">
        <w:t>Планируют</w:t>
      </w:r>
      <w:r w:rsidR="00FF696F" w:rsidRPr="00372F89">
        <w:t xml:space="preserve"> </w:t>
      </w:r>
      <w:r w:rsidRPr="00372F89">
        <w:t>выходы</w:t>
      </w:r>
      <w:r w:rsidR="00FF696F" w:rsidRPr="00372F89">
        <w:t xml:space="preserve"> </w:t>
      </w:r>
      <w:r w:rsidRPr="00372F89">
        <w:t>крупный</w:t>
      </w:r>
      <w:r w:rsidR="00FF696F" w:rsidRPr="00372F89">
        <w:t xml:space="preserve"> </w:t>
      </w:r>
      <w:r w:rsidRPr="00372F89">
        <w:t>банковский</w:t>
      </w:r>
      <w:r w:rsidR="00FF696F" w:rsidRPr="00372F89">
        <w:t xml:space="preserve"> </w:t>
      </w:r>
      <w:r w:rsidRPr="00372F89">
        <w:t>эмитент</w:t>
      </w:r>
      <w:r w:rsidR="00FF696F" w:rsidRPr="00372F89">
        <w:t xml:space="preserve"> </w:t>
      </w:r>
      <w:r w:rsidRPr="00372F89">
        <w:t>(МТС-банк),</w:t>
      </w:r>
      <w:r w:rsidR="00FF696F" w:rsidRPr="00372F89">
        <w:t xml:space="preserve"> </w:t>
      </w:r>
      <w:proofErr w:type="spellStart"/>
      <w:r w:rsidRPr="00372F89">
        <w:t>краудлендинговый</w:t>
      </w:r>
      <w:proofErr w:type="spellEnd"/>
      <w:r w:rsidR="00FF696F" w:rsidRPr="00372F89">
        <w:t xml:space="preserve"> </w:t>
      </w:r>
      <w:r w:rsidRPr="00372F89">
        <w:t>сервис</w:t>
      </w:r>
      <w:r w:rsidR="00FF696F" w:rsidRPr="00372F89">
        <w:t xml:space="preserve"> </w:t>
      </w:r>
      <w:r w:rsidRPr="00372F89">
        <w:t>(</w:t>
      </w:r>
      <w:proofErr w:type="spellStart"/>
      <w:r w:rsidRPr="00372F89">
        <w:t>JetLend</w:t>
      </w:r>
      <w:proofErr w:type="spellEnd"/>
      <w:r w:rsidRPr="00372F89">
        <w:t>),</w:t>
      </w:r>
      <w:r w:rsidR="00FF696F" w:rsidRPr="00372F89">
        <w:t xml:space="preserve"> </w:t>
      </w:r>
      <w:r w:rsidRPr="00372F89">
        <w:t>несколько</w:t>
      </w:r>
      <w:r w:rsidR="00FF696F" w:rsidRPr="00372F89">
        <w:t xml:space="preserve"> </w:t>
      </w:r>
      <w:r w:rsidRPr="00372F89">
        <w:t>лизинговых</w:t>
      </w:r>
      <w:r w:rsidR="00FF696F" w:rsidRPr="00372F89">
        <w:t xml:space="preserve"> </w:t>
      </w:r>
      <w:r w:rsidRPr="00372F89">
        <w:t>компаний,</w:t>
      </w:r>
      <w:r w:rsidR="00FF696F" w:rsidRPr="00372F89">
        <w:t xml:space="preserve"> </w:t>
      </w:r>
      <w:r w:rsidRPr="00372F89">
        <w:t>агрохолдинг</w:t>
      </w:r>
      <w:r w:rsidR="00FF696F" w:rsidRPr="00372F89">
        <w:t xml:space="preserve"> </w:t>
      </w:r>
      <w:r w:rsidRPr="00372F89">
        <w:t>(</w:t>
      </w:r>
      <w:r w:rsidR="00D055BC" w:rsidRPr="00372F89">
        <w:t>«</w:t>
      </w:r>
      <w:r w:rsidRPr="00372F89">
        <w:t>Степь</w:t>
      </w:r>
      <w:r w:rsidR="00D055BC" w:rsidRPr="00372F89">
        <w:t>»</w:t>
      </w:r>
      <w:r w:rsidRPr="00372F89">
        <w:t>),</w:t>
      </w:r>
      <w:r w:rsidR="00FF696F" w:rsidRPr="00372F89">
        <w:t xml:space="preserve"> </w:t>
      </w:r>
      <w:r w:rsidRPr="00372F89">
        <w:t>фармацевтическая</w:t>
      </w:r>
      <w:r w:rsidR="00FF696F" w:rsidRPr="00372F89">
        <w:t xml:space="preserve"> </w:t>
      </w:r>
      <w:r w:rsidRPr="00372F89">
        <w:t>компания</w:t>
      </w:r>
      <w:r w:rsidR="00FF696F" w:rsidRPr="00372F89">
        <w:t xml:space="preserve"> </w:t>
      </w:r>
      <w:r w:rsidRPr="00372F89">
        <w:t>(</w:t>
      </w:r>
      <w:r w:rsidR="00D055BC" w:rsidRPr="00372F89">
        <w:t>«</w:t>
      </w:r>
      <w:proofErr w:type="spellStart"/>
      <w:r w:rsidRPr="00372F89">
        <w:t>Биннофарм</w:t>
      </w:r>
      <w:proofErr w:type="spellEnd"/>
      <w:r w:rsidR="00FF696F" w:rsidRPr="00372F89">
        <w:t xml:space="preserve"> </w:t>
      </w:r>
      <w:r w:rsidRPr="00372F89">
        <w:t>Групп</w:t>
      </w:r>
      <w:r w:rsidR="00D055BC" w:rsidRPr="00372F89">
        <w:t>»</w:t>
      </w:r>
      <w:r w:rsidRPr="00372F89">
        <w:t>)</w:t>
      </w:r>
      <w:r w:rsidR="00FF696F" w:rsidRPr="00372F89">
        <w:t xml:space="preserve"> </w:t>
      </w:r>
      <w:r w:rsidRPr="00372F89">
        <w:t>и</w:t>
      </w:r>
      <w:r w:rsidR="00FF696F" w:rsidRPr="00372F89">
        <w:t xml:space="preserve"> </w:t>
      </w:r>
      <w:r w:rsidRPr="00372F89">
        <w:t>даже</w:t>
      </w:r>
      <w:r w:rsidR="00FF696F" w:rsidRPr="00372F89">
        <w:t xml:space="preserve"> </w:t>
      </w:r>
      <w:r w:rsidRPr="00372F89">
        <w:t>сеть</w:t>
      </w:r>
      <w:r w:rsidR="00FF696F" w:rsidRPr="00372F89">
        <w:t xml:space="preserve"> </w:t>
      </w:r>
      <w:r w:rsidRPr="00372F89">
        <w:t>отелей</w:t>
      </w:r>
      <w:r w:rsidR="00FF696F" w:rsidRPr="00372F89">
        <w:t xml:space="preserve"> </w:t>
      </w:r>
      <w:r w:rsidRPr="00372F89">
        <w:t>(</w:t>
      </w:r>
      <w:proofErr w:type="spellStart"/>
      <w:r w:rsidRPr="00372F89">
        <w:t>Cosmos</w:t>
      </w:r>
      <w:proofErr w:type="spellEnd"/>
      <w:r w:rsidR="00FF696F" w:rsidRPr="00372F89">
        <w:t xml:space="preserve"> </w:t>
      </w:r>
      <w:r w:rsidRPr="00372F89">
        <w:t>Hotel).</w:t>
      </w:r>
      <w:r w:rsidR="00FF696F" w:rsidRPr="00372F89">
        <w:t xml:space="preserve"> </w:t>
      </w:r>
      <w:r w:rsidRPr="00372F89">
        <w:t>По</w:t>
      </w:r>
      <w:r w:rsidR="00FF696F" w:rsidRPr="00372F89">
        <w:t xml:space="preserve"> </w:t>
      </w:r>
      <w:r w:rsidRPr="00372F89">
        <w:t>словам</w:t>
      </w:r>
      <w:r w:rsidR="00FF696F" w:rsidRPr="00372F89">
        <w:t xml:space="preserve"> </w:t>
      </w:r>
      <w:r w:rsidRPr="00372F89">
        <w:t>господина</w:t>
      </w:r>
      <w:r w:rsidR="00FF696F" w:rsidRPr="00372F89">
        <w:t xml:space="preserve"> </w:t>
      </w:r>
      <w:proofErr w:type="spellStart"/>
      <w:r w:rsidRPr="00372F89">
        <w:t>Делицына</w:t>
      </w:r>
      <w:proofErr w:type="spellEnd"/>
      <w:r w:rsidRPr="00372F89">
        <w:t>,</w:t>
      </w:r>
      <w:r w:rsidR="00FF696F" w:rsidRPr="00372F89">
        <w:t xml:space="preserve"> </w:t>
      </w:r>
      <w:r w:rsidRPr="00372F89">
        <w:t>такая</w:t>
      </w:r>
      <w:r w:rsidR="00FF696F" w:rsidRPr="00372F89">
        <w:t xml:space="preserve"> </w:t>
      </w:r>
      <w:r w:rsidRPr="00372F89">
        <w:t>диверсификация</w:t>
      </w:r>
      <w:r w:rsidR="00FF696F" w:rsidRPr="00372F89">
        <w:t xml:space="preserve"> </w:t>
      </w:r>
      <w:r w:rsidRPr="00372F89">
        <w:t>рынка</w:t>
      </w:r>
      <w:r w:rsidR="00FF696F" w:rsidRPr="00372F89">
        <w:t xml:space="preserve"> - </w:t>
      </w:r>
      <w:r w:rsidRPr="00372F89">
        <w:t>естественный</w:t>
      </w:r>
      <w:r w:rsidR="00FF696F" w:rsidRPr="00372F89">
        <w:t xml:space="preserve"> </w:t>
      </w:r>
      <w:r w:rsidRPr="00372F89">
        <w:t>и</w:t>
      </w:r>
      <w:r w:rsidR="00FF696F" w:rsidRPr="00372F89">
        <w:t xml:space="preserve"> </w:t>
      </w:r>
      <w:r w:rsidRPr="00372F89">
        <w:t>необходимый</w:t>
      </w:r>
      <w:r w:rsidR="00FF696F" w:rsidRPr="00372F89">
        <w:t xml:space="preserve"> </w:t>
      </w:r>
      <w:r w:rsidRPr="00372F89">
        <w:t>процесс:</w:t>
      </w:r>
      <w:r w:rsidR="00FF696F" w:rsidRPr="00372F89">
        <w:t xml:space="preserve"> </w:t>
      </w:r>
      <w:r w:rsidR="00D055BC" w:rsidRPr="00372F89">
        <w:t>«</w:t>
      </w:r>
      <w:r w:rsidRPr="00372F89">
        <w:t>На</w:t>
      </w:r>
      <w:r w:rsidR="00FF696F" w:rsidRPr="00372F89">
        <w:t xml:space="preserve"> </w:t>
      </w:r>
      <w:r w:rsidRPr="00372F89">
        <w:t>Московской</w:t>
      </w:r>
      <w:r w:rsidR="00FF696F" w:rsidRPr="00372F89">
        <w:t xml:space="preserve"> </w:t>
      </w:r>
      <w:r w:rsidRPr="00372F89">
        <w:t>бирже</w:t>
      </w:r>
      <w:r w:rsidR="00FF696F" w:rsidRPr="00372F89">
        <w:t xml:space="preserve"> </w:t>
      </w:r>
      <w:r w:rsidRPr="00372F89">
        <w:t>торгуются</w:t>
      </w:r>
      <w:r w:rsidR="00FF696F" w:rsidRPr="00372F89">
        <w:t xml:space="preserve"> </w:t>
      </w:r>
      <w:r w:rsidRPr="00372F89">
        <w:t>акции</w:t>
      </w:r>
      <w:r w:rsidR="00FF696F" w:rsidRPr="00372F89">
        <w:t xml:space="preserve"> </w:t>
      </w:r>
      <w:r w:rsidRPr="00372F89">
        <w:t>менее</w:t>
      </w:r>
      <w:r w:rsidR="00FF696F" w:rsidRPr="00372F89">
        <w:t xml:space="preserve"> </w:t>
      </w:r>
      <w:r w:rsidRPr="00372F89">
        <w:t>100</w:t>
      </w:r>
      <w:r w:rsidR="00FF696F" w:rsidRPr="00372F89">
        <w:t xml:space="preserve"> </w:t>
      </w:r>
      <w:r w:rsidRPr="00372F89">
        <w:t>компаний,</w:t>
      </w:r>
      <w:r w:rsidR="00FF696F" w:rsidRPr="00372F89">
        <w:t xml:space="preserve"> </w:t>
      </w:r>
      <w:r w:rsidRPr="00372F89">
        <w:t>а</w:t>
      </w:r>
      <w:r w:rsidR="00FF696F" w:rsidRPr="00372F89">
        <w:t xml:space="preserve"> </w:t>
      </w:r>
      <w:r w:rsidRPr="00372F89">
        <w:t>на</w:t>
      </w:r>
      <w:r w:rsidR="00FF696F" w:rsidRPr="00372F89">
        <w:t xml:space="preserve"> </w:t>
      </w:r>
      <w:r w:rsidRPr="00372F89">
        <w:t>NASDAQ</w:t>
      </w:r>
      <w:r w:rsidR="00FF696F" w:rsidRPr="00372F89">
        <w:t xml:space="preserve"> </w:t>
      </w:r>
      <w:r w:rsidRPr="00372F89">
        <w:t>их</w:t>
      </w:r>
      <w:r w:rsidR="00FF696F" w:rsidRPr="00372F89">
        <w:t xml:space="preserve"> </w:t>
      </w:r>
      <w:r w:rsidRPr="00372F89">
        <w:t>3,3</w:t>
      </w:r>
      <w:r w:rsidR="00FF696F" w:rsidRPr="00372F89">
        <w:t xml:space="preserve"> </w:t>
      </w:r>
      <w:r w:rsidRPr="00372F89">
        <w:t>тыс.</w:t>
      </w:r>
      <w:r w:rsidR="00FF696F" w:rsidRPr="00372F89">
        <w:t xml:space="preserve"> </w:t>
      </w:r>
      <w:r w:rsidRPr="00372F89">
        <w:t>Рано</w:t>
      </w:r>
      <w:r w:rsidR="00FF696F" w:rsidRPr="00372F89">
        <w:t xml:space="preserve"> </w:t>
      </w:r>
      <w:r w:rsidRPr="00372F89">
        <w:t>или</w:t>
      </w:r>
      <w:r w:rsidR="00FF696F" w:rsidRPr="00372F89">
        <w:t xml:space="preserve"> </w:t>
      </w:r>
      <w:r w:rsidRPr="00372F89">
        <w:t>поздно</w:t>
      </w:r>
      <w:r w:rsidR="00FF696F" w:rsidRPr="00372F89">
        <w:t xml:space="preserve"> </w:t>
      </w:r>
      <w:r w:rsidRPr="00372F89">
        <w:t>в</w:t>
      </w:r>
      <w:r w:rsidR="00FF696F" w:rsidRPr="00372F89">
        <w:t xml:space="preserve"> </w:t>
      </w:r>
      <w:r w:rsidRPr="00372F89">
        <w:t>каждом</w:t>
      </w:r>
      <w:r w:rsidR="00FF696F" w:rsidRPr="00372F89">
        <w:t xml:space="preserve"> </w:t>
      </w:r>
      <w:r w:rsidRPr="00372F89">
        <w:t>секторе</w:t>
      </w:r>
      <w:r w:rsidR="00FF696F" w:rsidRPr="00372F89">
        <w:t xml:space="preserve"> </w:t>
      </w:r>
      <w:r w:rsidRPr="00372F89">
        <w:t>появятся</w:t>
      </w:r>
      <w:r w:rsidR="00FF696F" w:rsidRPr="00372F89">
        <w:t xml:space="preserve"> </w:t>
      </w:r>
      <w:r w:rsidRPr="00372F89">
        <w:t>представители</w:t>
      </w:r>
      <w:r w:rsidR="00D055BC" w:rsidRPr="00372F89">
        <w:t>»</w:t>
      </w:r>
      <w:r w:rsidRPr="00372F89">
        <w:t>.</w:t>
      </w:r>
    </w:p>
    <w:p w14:paraId="7B7354A2" w14:textId="77777777" w:rsidR="00090CF1" w:rsidRPr="00372F89" w:rsidRDefault="00BA5B2B" w:rsidP="00090CF1">
      <w:r w:rsidRPr="00372F89">
        <w:t>САНКЦИОННЫЙ</w:t>
      </w:r>
      <w:r w:rsidR="00FF696F" w:rsidRPr="00372F89">
        <w:t xml:space="preserve"> </w:t>
      </w:r>
      <w:r w:rsidRPr="00372F89">
        <w:t>СЮРПРИЗ</w:t>
      </w:r>
    </w:p>
    <w:p w14:paraId="1282D5EC" w14:textId="77777777" w:rsidR="00090CF1" w:rsidRPr="00372F89" w:rsidRDefault="00090CF1" w:rsidP="00090CF1">
      <w:r w:rsidRPr="00372F89">
        <w:t>Одно</w:t>
      </w:r>
      <w:r w:rsidR="00FF696F" w:rsidRPr="00372F89">
        <w:t xml:space="preserve"> </w:t>
      </w:r>
      <w:r w:rsidRPr="00372F89">
        <w:t>из</w:t>
      </w:r>
      <w:r w:rsidR="00FF696F" w:rsidRPr="00372F89">
        <w:t xml:space="preserve"> </w:t>
      </w:r>
      <w:r w:rsidRPr="00372F89">
        <w:t>самых</w:t>
      </w:r>
      <w:r w:rsidR="00FF696F" w:rsidRPr="00372F89">
        <w:t xml:space="preserve"> </w:t>
      </w:r>
      <w:r w:rsidRPr="00372F89">
        <w:t>необычных</w:t>
      </w:r>
      <w:r w:rsidR="00FF696F" w:rsidRPr="00372F89">
        <w:t xml:space="preserve"> </w:t>
      </w:r>
      <w:r w:rsidRPr="00372F89">
        <w:t>в</w:t>
      </w:r>
      <w:r w:rsidR="00FF696F" w:rsidRPr="00372F89">
        <w:t xml:space="preserve"> </w:t>
      </w:r>
      <w:r w:rsidRPr="00372F89">
        <w:t>истории</w:t>
      </w:r>
      <w:r w:rsidR="00FF696F" w:rsidRPr="00372F89">
        <w:t xml:space="preserve"> </w:t>
      </w:r>
      <w:r w:rsidRPr="00372F89">
        <w:t>фондового</w:t>
      </w:r>
      <w:r w:rsidR="00FF696F" w:rsidRPr="00372F89">
        <w:t xml:space="preserve"> </w:t>
      </w:r>
      <w:r w:rsidRPr="00372F89">
        <w:t>рынка</w:t>
      </w:r>
      <w:r w:rsidR="00FF696F" w:rsidRPr="00372F89">
        <w:t xml:space="preserve"> </w:t>
      </w:r>
      <w:r w:rsidRPr="00372F89">
        <w:t>размещений</w:t>
      </w:r>
      <w:r w:rsidR="00FF696F" w:rsidRPr="00372F89">
        <w:t xml:space="preserve"> </w:t>
      </w:r>
      <w:r w:rsidRPr="00372F89">
        <w:t>намечено</w:t>
      </w:r>
      <w:r w:rsidR="00FF696F" w:rsidRPr="00372F89">
        <w:t xml:space="preserve"> </w:t>
      </w:r>
      <w:r w:rsidRPr="00372F89">
        <w:t>на</w:t>
      </w:r>
      <w:r w:rsidR="00FF696F" w:rsidRPr="00372F89">
        <w:t xml:space="preserve"> </w:t>
      </w:r>
      <w:r w:rsidRPr="00372F89">
        <w:t>2024</w:t>
      </w:r>
      <w:r w:rsidR="00FF696F" w:rsidRPr="00372F89">
        <w:t xml:space="preserve"> </w:t>
      </w:r>
      <w:r w:rsidRPr="00372F89">
        <w:t>год</w:t>
      </w:r>
      <w:r w:rsidR="00FF696F" w:rsidRPr="00372F89">
        <w:t xml:space="preserve"> </w:t>
      </w:r>
      <w:r w:rsidRPr="00372F89">
        <w:t>на</w:t>
      </w:r>
      <w:r w:rsidR="00FF696F" w:rsidRPr="00372F89">
        <w:t xml:space="preserve"> </w:t>
      </w:r>
      <w:r w:rsidRPr="00372F89">
        <w:t>Санкт-Петербургской</w:t>
      </w:r>
      <w:r w:rsidR="00FF696F" w:rsidRPr="00372F89">
        <w:t xml:space="preserve"> </w:t>
      </w:r>
      <w:r w:rsidRPr="00372F89">
        <w:t>бирже.</w:t>
      </w:r>
      <w:r w:rsidR="00FF696F" w:rsidRPr="00372F89">
        <w:t xml:space="preserve"> </w:t>
      </w:r>
      <w:r w:rsidRPr="00372F89">
        <w:t>В</w:t>
      </w:r>
      <w:r w:rsidR="00FF696F" w:rsidRPr="00372F89">
        <w:t xml:space="preserve"> </w:t>
      </w:r>
      <w:r w:rsidRPr="00372F89">
        <w:t>прессе</w:t>
      </w:r>
      <w:r w:rsidR="00FF696F" w:rsidRPr="00372F89">
        <w:t xml:space="preserve"> </w:t>
      </w:r>
      <w:r w:rsidRPr="00372F89">
        <w:t>со</w:t>
      </w:r>
      <w:r w:rsidR="00FF696F" w:rsidRPr="00372F89">
        <w:t xml:space="preserve"> </w:t>
      </w:r>
      <w:r w:rsidRPr="00372F89">
        <w:t>ссылкой</w:t>
      </w:r>
      <w:r w:rsidR="00FF696F" w:rsidRPr="00372F89">
        <w:t xml:space="preserve"> </w:t>
      </w:r>
      <w:r w:rsidRPr="00372F89">
        <w:t>на</w:t>
      </w:r>
      <w:r w:rsidR="00FF696F" w:rsidRPr="00372F89">
        <w:t xml:space="preserve"> </w:t>
      </w:r>
      <w:r w:rsidRPr="00372F89">
        <w:t>источники</w:t>
      </w:r>
      <w:r w:rsidR="00FF696F" w:rsidRPr="00372F89">
        <w:t xml:space="preserve"> </w:t>
      </w:r>
      <w:r w:rsidRPr="00372F89">
        <w:t>сообщалось</w:t>
      </w:r>
      <w:r w:rsidR="00FF696F" w:rsidRPr="00372F89">
        <w:t xml:space="preserve"> </w:t>
      </w:r>
      <w:r w:rsidRPr="00372F89">
        <w:t>о</w:t>
      </w:r>
      <w:r w:rsidR="00FF696F" w:rsidRPr="00372F89">
        <w:t xml:space="preserve"> </w:t>
      </w:r>
      <w:r w:rsidRPr="00372F89">
        <w:t>планах</w:t>
      </w:r>
      <w:r w:rsidR="00FF696F" w:rsidRPr="00372F89">
        <w:t xml:space="preserve"> </w:t>
      </w:r>
      <w:r w:rsidRPr="00372F89">
        <w:t>провести</w:t>
      </w:r>
      <w:r w:rsidR="00FF696F" w:rsidRPr="00372F89">
        <w:t xml:space="preserve"> </w:t>
      </w:r>
      <w:r w:rsidRPr="00372F89">
        <w:t>IPO</w:t>
      </w:r>
      <w:r w:rsidR="00FF696F" w:rsidRPr="00372F89">
        <w:t xml:space="preserve"> </w:t>
      </w:r>
      <w:r w:rsidRPr="00372F89">
        <w:t>ГК</w:t>
      </w:r>
      <w:r w:rsidR="00FF696F" w:rsidRPr="00372F89">
        <w:t xml:space="preserve"> </w:t>
      </w:r>
      <w:r w:rsidR="00D055BC" w:rsidRPr="00372F89">
        <w:t>«</w:t>
      </w:r>
      <w:r w:rsidRPr="00372F89">
        <w:t>Элемент</w:t>
      </w:r>
      <w:r w:rsidR="00D055BC" w:rsidRPr="00372F89">
        <w:t>»</w:t>
      </w:r>
      <w:r w:rsidRPr="00372F89">
        <w:t>,</w:t>
      </w:r>
      <w:r w:rsidR="00FF696F" w:rsidRPr="00372F89">
        <w:t xml:space="preserve"> </w:t>
      </w:r>
      <w:r w:rsidRPr="00372F89">
        <w:t>объединяющей</w:t>
      </w:r>
      <w:r w:rsidR="00FF696F" w:rsidRPr="00372F89">
        <w:t xml:space="preserve"> </w:t>
      </w:r>
      <w:r w:rsidRPr="00372F89">
        <w:t>несколько</w:t>
      </w:r>
      <w:r w:rsidR="00FF696F" w:rsidRPr="00372F89">
        <w:t xml:space="preserve"> </w:t>
      </w:r>
      <w:r w:rsidRPr="00372F89">
        <w:t>производителей</w:t>
      </w:r>
      <w:r w:rsidR="00FF696F" w:rsidRPr="00372F89">
        <w:t xml:space="preserve"> </w:t>
      </w:r>
      <w:r w:rsidRPr="00372F89">
        <w:t>микроэлектроники</w:t>
      </w:r>
      <w:r w:rsidR="00FF696F" w:rsidRPr="00372F89">
        <w:t xml:space="preserve"> </w:t>
      </w:r>
      <w:r w:rsidRPr="00372F89">
        <w:t>и</w:t>
      </w:r>
      <w:r w:rsidR="00FF696F" w:rsidRPr="00372F89">
        <w:t xml:space="preserve"> </w:t>
      </w:r>
      <w:r w:rsidRPr="00372F89">
        <w:t>находящейся</w:t>
      </w:r>
      <w:r w:rsidR="00FF696F" w:rsidRPr="00372F89">
        <w:t xml:space="preserve"> </w:t>
      </w:r>
      <w:r w:rsidRPr="00372F89">
        <w:t>под</w:t>
      </w:r>
      <w:r w:rsidR="00FF696F" w:rsidRPr="00372F89">
        <w:t xml:space="preserve"> </w:t>
      </w:r>
      <w:r w:rsidRPr="00372F89">
        <w:t>блокирующими</w:t>
      </w:r>
      <w:r w:rsidR="00FF696F" w:rsidRPr="00372F89">
        <w:t xml:space="preserve"> </w:t>
      </w:r>
      <w:r w:rsidRPr="00372F89">
        <w:t>санкциями</w:t>
      </w:r>
      <w:r w:rsidR="00FF696F" w:rsidRPr="00372F89">
        <w:t xml:space="preserve"> </w:t>
      </w:r>
      <w:r w:rsidRPr="00372F89">
        <w:t>США.</w:t>
      </w:r>
      <w:r w:rsidR="00FF696F" w:rsidRPr="00372F89">
        <w:t xml:space="preserve"> </w:t>
      </w:r>
      <w:r w:rsidRPr="00372F89">
        <w:t>Нюанс</w:t>
      </w:r>
      <w:r w:rsidR="00FF696F" w:rsidRPr="00372F89">
        <w:t xml:space="preserve"> </w:t>
      </w:r>
      <w:r w:rsidRPr="00372F89">
        <w:t>в</w:t>
      </w:r>
      <w:r w:rsidR="00FF696F" w:rsidRPr="00372F89">
        <w:t xml:space="preserve"> </w:t>
      </w:r>
      <w:r w:rsidRPr="00372F89">
        <w:t>том,</w:t>
      </w:r>
      <w:r w:rsidR="00FF696F" w:rsidRPr="00372F89">
        <w:t xml:space="preserve"> </w:t>
      </w:r>
      <w:r w:rsidRPr="00372F89">
        <w:t>что</w:t>
      </w:r>
      <w:r w:rsidR="00FF696F" w:rsidRPr="00372F89">
        <w:t xml:space="preserve"> </w:t>
      </w:r>
      <w:r w:rsidRPr="00372F89">
        <w:t>и</w:t>
      </w:r>
      <w:r w:rsidR="00FF696F" w:rsidRPr="00372F89">
        <w:t xml:space="preserve"> </w:t>
      </w:r>
      <w:r w:rsidRPr="00372F89">
        <w:t>СПб</w:t>
      </w:r>
      <w:r w:rsidR="00FF696F" w:rsidRPr="00372F89">
        <w:t xml:space="preserve"> </w:t>
      </w:r>
      <w:r w:rsidRPr="00372F89">
        <w:t>Биржа</w:t>
      </w:r>
      <w:r w:rsidR="00FF696F" w:rsidRPr="00372F89">
        <w:t xml:space="preserve"> </w:t>
      </w:r>
      <w:r w:rsidRPr="00372F89">
        <w:t>также</w:t>
      </w:r>
      <w:r w:rsidR="00FF696F" w:rsidRPr="00372F89">
        <w:t xml:space="preserve"> </w:t>
      </w:r>
      <w:r w:rsidRPr="00372F89">
        <w:t>является</w:t>
      </w:r>
      <w:r w:rsidR="00FF696F" w:rsidRPr="00372F89">
        <w:t xml:space="preserve"> </w:t>
      </w:r>
      <w:r w:rsidRPr="00372F89">
        <w:t>подсанкционной</w:t>
      </w:r>
      <w:r w:rsidR="00FF696F" w:rsidRPr="00372F89">
        <w:t xml:space="preserve"> </w:t>
      </w:r>
      <w:r w:rsidRPr="00372F89">
        <w:t>площадкой.</w:t>
      </w:r>
      <w:r w:rsidR="00FF696F" w:rsidRPr="00372F89">
        <w:t xml:space="preserve"> </w:t>
      </w:r>
      <w:r w:rsidR="00D055BC" w:rsidRPr="00372F89">
        <w:t>«</w:t>
      </w:r>
      <w:r w:rsidRPr="00372F89">
        <w:t>Технически</w:t>
      </w:r>
      <w:r w:rsidR="00FF696F" w:rsidRPr="00372F89">
        <w:t xml:space="preserve"> </w:t>
      </w:r>
      <w:r w:rsidRPr="00372F89">
        <w:t>основными</w:t>
      </w:r>
      <w:r w:rsidR="00FF696F" w:rsidRPr="00372F89">
        <w:t xml:space="preserve"> </w:t>
      </w:r>
      <w:r w:rsidRPr="00372F89">
        <w:t>факторами</w:t>
      </w:r>
      <w:r w:rsidR="00FF696F" w:rsidRPr="00372F89">
        <w:t xml:space="preserve"> </w:t>
      </w:r>
      <w:r w:rsidRPr="00372F89">
        <w:t>для</w:t>
      </w:r>
      <w:r w:rsidR="00FF696F" w:rsidRPr="00372F89">
        <w:t xml:space="preserve"> </w:t>
      </w:r>
      <w:r w:rsidRPr="00372F89">
        <w:t>осуществления</w:t>
      </w:r>
      <w:r w:rsidR="00FF696F" w:rsidRPr="00372F89">
        <w:t xml:space="preserve"> </w:t>
      </w:r>
      <w:r w:rsidRPr="00372F89">
        <w:t>удачного</w:t>
      </w:r>
      <w:r w:rsidR="00FF696F" w:rsidRPr="00372F89">
        <w:t xml:space="preserve"> </w:t>
      </w:r>
      <w:r w:rsidRPr="00372F89">
        <w:t>IPO</w:t>
      </w:r>
      <w:r w:rsidR="00FF696F" w:rsidRPr="00372F89">
        <w:t xml:space="preserve"> </w:t>
      </w:r>
      <w:r w:rsidRPr="00372F89">
        <w:t>площадка</w:t>
      </w:r>
      <w:r w:rsidR="00FF696F" w:rsidRPr="00372F89">
        <w:t xml:space="preserve"> </w:t>
      </w:r>
      <w:r w:rsidRPr="00372F89">
        <w:t>располагает</w:t>
      </w:r>
      <w:r w:rsidR="00D055BC" w:rsidRPr="00372F89">
        <w:t>»</w:t>
      </w:r>
      <w:r w:rsidR="00FF696F" w:rsidRPr="00372F89">
        <w:t xml:space="preserve">, - </w:t>
      </w:r>
      <w:r w:rsidRPr="00372F89">
        <w:t>говорит</w:t>
      </w:r>
      <w:r w:rsidR="00FF696F" w:rsidRPr="00372F89">
        <w:t xml:space="preserve"> </w:t>
      </w:r>
      <w:r w:rsidRPr="00372F89">
        <w:t>госпожа</w:t>
      </w:r>
      <w:r w:rsidR="00FF696F" w:rsidRPr="00372F89">
        <w:t xml:space="preserve"> </w:t>
      </w:r>
      <w:r w:rsidRPr="00372F89">
        <w:t>Пузанова.</w:t>
      </w:r>
      <w:r w:rsidR="00FF696F" w:rsidRPr="00372F89">
        <w:t xml:space="preserve"> </w:t>
      </w:r>
      <w:r w:rsidRPr="00372F89">
        <w:t>Спрос</w:t>
      </w:r>
      <w:r w:rsidR="00FF696F" w:rsidRPr="00372F89">
        <w:t xml:space="preserve"> </w:t>
      </w:r>
      <w:r w:rsidRPr="00372F89">
        <w:t>на</w:t>
      </w:r>
      <w:r w:rsidR="00FF696F" w:rsidRPr="00372F89">
        <w:t xml:space="preserve"> </w:t>
      </w:r>
      <w:r w:rsidRPr="00372F89">
        <w:t>акции</w:t>
      </w:r>
      <w:r w:rsidR="00FF696F" w:rsidRPr="00372F89">
        <w:t xml:space="preserve"> </w:t>
      </w:r>
      <w:r w:rsidRPr="00372F89">
        <w:t>подсанкционной</w:t>
      </w:r>
      <w:r w:rsidR="00FF696F" w:rsidRPr="00372F89">
        <w:t xml:space="preserve"> </w:t>
      </w:r>
      <w:r w:rsidRPr="00372F89">
        <w:t>компании,</w:t>
      </w:r>
      <w:r w:rsidR="00FF696F" w:rsidRPr="00372F89">
        <w:t xml:space="preserve"> </w:t>
      </w:r>
      <w:r w:rsidRPr="00372F89">
        <w:t>вероятно,</w:t>
      </w:r>
      <w:r w:rsidR="00FF696F" w:rsidRPr="00372F89">
        <w:t xml:space="preserve"> </w:t>
      </w:r>
      <w:r w:rsidRPr="00372F89">
        <w:t>будет</w:t>
      </w:r>
      <w:r w:rsidR="00FF696F" w:rsidRPr="00372F89">
        <w:t xml:space="preserve"> </w:t>
      </w:r>
      <w:r w:rsidRPr="00372F89">
        <w:t>высоким,</w:t>
      </w:r>
      <w:r w:rsidR="00FF696F" w:rsidRPr="00372F89">
        <w:t xml:space="preserve"> </w:t>
      </w:r>
      <w:r w:rsidRPr="00372F89">
        <w:t>а</w:t>
      </w:r>
      <w:r w:rsidR="00FF696F" w:rsidRPr="00372F89">
        <w:t xml:space="preserve"> </w:t>
      </w:r>
      <w:r w:rsidRPr="00372F89">
        <w:t>санкции</w:t>
      </w:r>
      <w:r w:rsidR="00FF696F" w:rsidRPr="00372F89">
        <w:t xml:space="preserve"> </w:t>
      </w:r>
      <w:r w:rsidRPr="00372F89">
        <w:t>не</w:t>
      </w:r>
      <w:r w:rsidR="00FF696F" w:rsidRPr="00372F89">
        <w:t xml:space="preserve"> </w:t>
      </w:r>
      <w:r w:rsidRPr="00372F89">
        <w:t>будут</w:t>
      </w:r>
      <w:r w:rsidR="00FF696F" w:rsidRPr="00372F89">
        <w:t xml:space="preserve"> </w:t>
      </w:r>
      <w:r w:rsidRPr="00372F89">
        <w:t>учитываться</w:t>
      </w:r>
      <w:r w:rsidR="00FF696F" w:rsidRPr="00372F89">
        <w:t xml:space="preserve"> </w:t>
      </w:r>
      <w:r w:rsidRPr="00372F89">
        <w:t>инвесторами</w:t>
      </w:r>
      <w:r w:rsidR="00FF696F" w:rsidRPr="00372F89">
        <w:t xml:space="preserve"> </w:t>
      </w:r>
      <w:r w:rsidRPr="00372F89">
        <w:t>как</w:t>
      </w:r>
      <w:r w:rsidR="00FF696F" w:rsidRPr="00372F89">
        <w:t xml:space="preserve"> </w:t>
      </w:r>
      <w:r w:rsidRPr="00372F89">
        <w:t>негативный</w:t>
      </w:r>
      <w:r w:rsidR="00FF696F" w:rsidRPr="00372F89">
        <w:t xml:space="preserve"> </w:t>
      </w:r>
      <w:r w:rsidRPr="00372F89">
        <w:t>фактор.</w:t>
      </w:r>
      <w:r w:rsidR="00FF696F" w:rsidRPr="00372F89">
        <w:t xml:space="preserve"> </w:t>
      </w:r>
      <w:r w:rsidR="00D055BC" w:rsidRPr="00372F89">
        <w:t>«</w:t>
      </w:r>
      <w:r w:rsidRPr="00372F89">
        <w:t>Андеррайтеры</w:t>
      </w:r>
      <w:r w:rsidR="00FF696F" w:rsidRPr="00372F89">
        <w:t xml:space="preserve"> </w:t>
      </w:r>
      <w:r w:rsidRPr="00372F89">
        <w:lastRenderedPageBreak/>
        <w:t>будут</w:t>
      </w:r>
      <w:r w:rsidR="00FF696F" w:rsidRPr="00372F89">
        <w:t xml:space="preserve"> </w:t>
      </w:r>
      <w:r w:rsidRPr="00372F89">
        <w:t>усиленно</w:t>
      </w:r>
      <w:r w:rsidR="00FF696F" w:rsidRPr="00372F89">
        <w:t xml:space="preserve"> </w:t>
      </w:r>
      <w:r w:rsidRPr="00372F89">
        <w:t>работать</w:t>
      </w:r>
      <w:r w:rsidR="00FF696F" w:rsidRPr="00372F89">
        <w:t xml:space="preserve"> </w:t>
      </w:r>
      <w:r w:rsidRPr="00372F89">
        <w:t>с</w:t>
      </w:r>
      <w:r w:rsidR="00FF696F" w:rsidRPr="00372F89">
        <w:t xml:space="preserve"> </w:t>
      </w:r>
      <w:r w:rsidRPr="00372F89">
        <w:t>долгосрочными,</w:t>
      </w:r>
      <w:r w:rsidR="00FF696F" w:rsidRPr="00372F89">
        <w:t xml:space="preserve"> </w:t>
      </w:r>
      <w:r w:rsidRPr="00372F89">
        <w:t>то</w:t>
      </w:r>
      <w:r w:rsidR="00FF696F" w:rsidRPr="00372F89">
        <w:t xml:space="preserve"> </w:t>
      </w:r>
      <w:r w:rsidRPr="00372F89">
        <w:t>есть</w:t>
      </w:r>
      <w:r w:rsidR="00FF696F" w:rsidRPr="00372F89">
        <w:t xml:space="preserve"> </w:t>
      </w:r>
      <w:r w:rsidRPr="00372F89">
        <w:t>институциональными,</w:t>
      </w:r>
      <w:r w:rsidR="00FF696F" w:rsidRPr="00372F89">
        <w:t xml:space="preserve"> </w:t>
      </w:r>
      <w:r w:rsidRPr="00372F89">
        <w:t>инвесторами,</w:t>
      </w:r>
      <w:r w:rsidR="00FF696F" w:rsidRPr="00372F89">
        <w:t xml:space="preserve"> </w:t>
      </w:r>
      <w:r w:rsidRPr="00372F89">
        <w:t>объясняя</w:t>
      </w:r>
      <w:r w:rsidR="00FF696F" w:rsidRPr="00372F89">
        <w:t xml:space="preserve"> </w:t>
      </w:r>
      <w:r w:rsidRPr="00372F89">
        <w:t>им</w:t>
      </w:r>
      <w:r w:rsidR="00FF696F" w:rsidRPr="00372F89">
        <w:t xml:space="preserve"> </w:t>
      </w:r>
      <w:r w:rsidRPr="00372F89">
        <w:t>перспективы</w:t>
      </w:r>
      <w:r w:rsidR="00FF696F" w:rsidRPr="00372F89">
        <w:t xml:space="preserve"> </w:t>
      </w:r>
      <w:r w:rsidRPr="00372F89">
        <w:t>этого</w:t>
      </w:r>
      <w:r w:rsidR="00FF696F" w:rsidRPr="00372F89">
        <w:t xml:space="preserve"> </w:t>
      </w:r>
      <w:r w:rsidRPr="00372F89">
        <w:t>бизнеса.</w:t>
      </w:r>
      <w:r w:rsidR="00FF696F" w:rsidRPr="00372F89">
        <w:t xml:space="preserve"> </w:t>
      </w:r>
      <w:r w:rsidRPr="00372F89">
        <w:t>Если</w:t>
      </w:r>
      <w:r w:rsidR="00FF696F" w:rsidRPr="00372F89">
        <w:t xml:space="preserve"> </w:t>
      </w:r>
      <w:r w:rsidRPr="00372F89">
        <w:t>бум</w:t>
      </w:r>
      <w:r w:rsidR="00FF696F" w:rsidRPr="00372F89">
        <w:t xml:space="preserve"> </w:t>
      </w:r>
      <w:r w:rsidRPr="00372F89">
        <w:t>IPO</w:t>
      </w:r>
      <w:r w:rsidR="00FF696F" w:rsidRPr="00372F89">
        <w:t xml:space="preserve"> </w:t>
      </w:r>
      <w:r w:rsidRPr="00372F89">
        <w:t>к</w:t>
      </w:r>
      <w:r w:rsidR="00FF696F" w:rsidRPr="00372F89">
        <w:t xml:space="preserve"> </w:t>
      </w:r>
      <w:r w:rsidRPr="00372F89">
        <w:t>моменту</w:t>
      </w:r>
      <w:r w:rsidR="00FF696F" w:rsidRPr="00372F89">
        <w:t xml:space="preserve"> </w:t>
      </w:r>
      <w:r w:rsidRPr="00372F89">
        <w:t>этого</w:t>
      </w:r>
      <w:r w:rsidR="00FF696F" w:rsidRPr="00372F89">
        <w:t xml:space="preserve"> </w:t>
      </w:r>
      <w:r w:rsidRPr="00372F89">
        <w:t>размещения</w:t>
      </w:r>
      <w:r w:rsidR="00FF696F" w:rsidRPr="00372F89">
        <w:t xml:space="preserve"> </w:t>
      </w:r>
      <w:r w:rsidRPr="00372F89">
        <w:t>еще</w:t>
      </w:r>
      <w:r w:rsidR="00FF696F" w:rsidRPr="00372F89">
        <w:t xml:space="preserve"> </w:t>
      </w:r>
      <w:r w:rsidRPr="00372F89">
        <w:t>не</w:t>
      </w:r>
      <w:r w:rsidR="00FF696F" w:rsidRPr="00372F89">
        <w:t xml:space="preserve"> </w:t>
      </w:r>
      <w:r w:rsidRPr="00372F89">
        <w:t>утихнет,</w:t>
      </w:r>
      <w:r w:rsidR="00FF696F" w:rsidRPr="00372F89">
        <w:t xml:space="preserve"> </w:t>
      </w:r>
      <w:r w:rsidRPr="00372F89">
        <w:t>то</w:t>
      </w:r>
      <w:r w:rsidR="00FF696F" w:rsidRPr="00372F89">
        <w:t xml:space="preserve"> </w:t>
      </w:r>
      <w:r w:rsidRPr="00372F89">
        <w:t>хлынут</w:t>
      </w:r>
      <w:r w:rsidR="00FF696F" w:rsidRPr="00372F89">
        <w:t xml:space="preserve"> </w:t>
      </w:r>
      <w:r w:rsidRPr="00372F89">
        <w:t>и</w:t>
      </w:r>
      <w:r w:rsidR="00FF696F" w:rsidRPr="00372F89">
        <w:t xml:space="preserve"> </w:t>
      </w:r>
      <w:r w:rsidRPr="00372F89">
        <w:t>частные</w:t>
      </w:r>
      <w:r w:rsidR="00FF696F" w:rsidRPr="00372F89">
        <w:t xml:space="preserve"> </w:t>
      </w:r>
      <w:r w:rsidRPr="00372F89">
        <w:t>инвесторы,</w:t>
      </w:r>
      <w:r w:rsidR="00FF696F" w:rsidRPr="00372F89">
        <w:t xml:space="preserve"> </w:t>
      </w:r>
      <w:r w:rsidRPr="00372F89">
        <w:t>что</w:t>
      </w:r>
      <w:r w:rsidR="00FF696F" w:rsidRPr="00372F89">
        <w:t xml:space="preserve"> </w:t>
      </w:r>
      <w:r w:rsidRPr="00372F89">
        <w:t>и</w:t>
      </w:r>
      <w:r w:rsidR="00FF696F" w:rsidRPr="00372F89">
        <w:t xml:space="preserve"> </w:t>
      </w:r>
      <w:r w:rsidRPr="00372F89">
        <w:t>обеспечит</w:t>
      </w:r>
      <w:r w:rsidR="00FF696F" w:rsidRPr="00372F89">
        <w:t xml:space="preserve"> </w:t>
      </w:r>
      <w:r w:rsidRPr="00372F89">
        <w:t>размещение</w:t>
      </w:r>
      <w:r w:rsidR="00FF696F" w:rsidRPr="00372F89">
        <w:t xml:space="preserve"> </w:t>
      </w:r>
      <w:r w:rsidRPr="00372F89">
        <w:t>по</w:t>
      </w:r>
      <w:r w:rsidR="00FF696F" w:rsidRPr="00372F89">
        <w:t xml:space="preserve"> </w:t>
      </w:r>
      <w:r w:rsidRPr="00372F89">
        <w:t>верхней</w:t>
      </w:r>
      <w:r w:rsidR="00FF696F" w:rsidRPr="00372F89">
        <w:t xml:space="preserve"> </w:t>
      </w:r>
      <w:r w:rsidRPr="00372F89">
        <w:t>границе</w:t>
      </w:r>
      <w:r w:rsidR="00D055BC" w:rsidRPr="00372F89">
        <w:t>»</w:t>
      </w:r>
      <w:r w:rsidR="00FF696F" w:rsidRPr="00372F89">
        <w:t xml:space="preserve">, - </w:t>
      </w:r>
      <w:r w:rsidRPr="00372F89">
        <w:t>полагает</w:t>
      </w:r>
      <w:r w:rsidR="00FF696F" w:rsidRPr="00372F89">
        <w:t xml:space="preserve"> </w:t>
      </w:r>
      <w:r w:rsidRPr="00372F89">
        <w:t>господин</w:t>
      </w:r>
      <w:r w:rsidR="00FF696F" w:rsidRPr="00372F89">
        <w:t xml:space="preserve"> </w:t>
      </w:r>
      <w:proofErr w:type="spellStart"/>
      <w:r w:rsidRPr="00372F89">
        <w:t>Делицын</w:t>
      </w:r>
      <w:proofErr w:type="spellEnd"/>
      <w:r w:rsidRPr="00372F89">
        <w:t>.</w:t>
      </w:r>
      <w:r w:rsidR="00FF696F" w:rsidRPr="00372F89">
        <w:t xml:space="preserve"> </w:t>
      </w:r>
      <w:r w:rsidRPr="00372F89">
        <w:t>Даже</w:t>
      </w:r>
      <w:r w:rsidR="00FF696F" w:rsidRPr="00372F89">
        <w:t xml:space="preserve"> </w:t>
      </w:r>
      <w:r w:rsidRPr="00372F89">
        <w:t>если</w:t>
      </w:r>
      <w:r w:rsidR="00FF696F" w:rsidRPr="00372F89">
        <w:t xml:space="preserve"> </w:t>
      </w:r>
      <w:r w:rsidRPr="00372F89">
        <w:t>в</w:t>
      </w:r>
      <w:r w:rsidR="00FF696F" w:rsidRPr="00372F89">
        <w:t xml:space="preserve"> </w:t>
      </w:r>
      <w:r w:rsidRPr="00372F89">
        <w:t>оценке</w:t>
      </w:r>
      <w:r w:rsidR="00FF696F" w:rsidRPr="00372F89">
        <w:t xml:space="preserve"> </w:t>
      </w:r>
      <w:r w:rsidRPr="00372F89">
        <w:t>размещаемых</w:t>
      </w:r>
      <w:r w:rsidR="00FF696F" w:rsidRPr="00372F89">
        <w:t xml:space="preserve"> </w:t>
      </w:r>
      <w:r w:rsidRPr="00372F89">
        <w:t>акций</w:t>
      </w:r>
      <w:r w:rsidR="00FF696F" w:rsidRPr="00372F89">
        <w:t xml:space="preserve"> </w:t>
      </w:r>
      <w:r w:rsidRPr="00372F89">
        <w:t>будет</w:t>
      </w:r>
      <w:r w:rsidR="00FF696F" w:rsidRPr="00372F89">
        <w:t xml:space="preserve"> </w:t>
      </w:r>
      <w:r w:rsidRPr="00372F89">
        <w:t>дан</w:t>
      </w:r>
      <w:r w:rsidR="00FF696F" w:rsidRPr="00372F89">
        <w:t xml:space="preserve"> </w:t>
      </w:r>
      <w:r w:rsidRPr="00372F89">
        <w:t>некоторый</w:t>
      </w:r>
      <w:r w:rsidR="00FF696F" w:rsidRPr="00372F89">
        <w:t xml:space="preserve"> </w:t>
      </w:r>
      <w:r w:rsidRPr="00372F89">
        <w:t>дисконт,</w:t>
      </w:r>
      <w:r w:rsidR="00FF696F" w:rsidRPr="00372F89">
        <w:t xml:space="preserve"> </w:t>
      </w:r>
      <w:r w:rsidRPr="00372F89">
        <w:t>это</w:t>
      </w:r>
      <w:r w:rsidR="00FF696F" w:rsidRPr="00372F89">
        <w:t xml:space="preserve"> </w:t>
      </w:r>
      <w:r w:rsidRPr="00372F89">
        <w:t>только</w:t>
      </w:r>
      <w:r w:rsidR="00FF696F" w:rsidRPr="00372F89">
        <w:t xml:space="preserve"> </w:t>
      </w:r>
      <w:r w:rsidRPr="00372F89">
        <w:t>подстегнет</w:t>
      </w:r>
      <w:r w:rsidR="00FF696F" w:rsidRPr="00372F89">
        <w:t xml:space="preserve"> </w:t>
      </w:r>
      <w:r w:rsidRPr="00372F89">
        <w:t>дополнительный</w:t>
      </w:r>
      <w:r w:rsidR="00FF696F" w:rsidRPr="00372F89">
        <w:t xml:space="preserve"> </w:t>
      </w:r>
      <w:r w:rsidRPr="00372F89">
        <w:t>интерес</w:t>
      </w:r>
      <w:r w:rsidR="00FF696F" w:rsidRPr="00372F89">
        <w:t xml:space="preserve"> </w:t>
      </w:r>
      <w:r w:rsidRPr="00372F89">
        <w:t>розницы.</w:t>
      </w:r>
      <w:r w:rsidR="00FF696F" w:rsidRPr="00372F89">
        <w:t xml:space="preserve"> </w:t>
      </w:r>
      <w:r w:rsidRPr="00372F89">
        <w:t>А</w:t>
      </w:r>
      <w:r w:rsidR="00FF696F" w:rsidRPr="00372F89">
        <w:t xml:space="preserve"> </w:t>
      </w:r>
      <w:r w:rsidRPr="00372F89">
        <w:t>фактор</w:t>
      </w:r>
      <w:r w:rsidR="00FF696F" w:rsidRPr="00372F89">
        <w:t xml:space="preserve"> </w:t>
      </w:r>
      <w:r w:rsidRPr="00372F89">
        <w:t>санкций</w:t>
      </w:r>
      <w:r w:rsidR="00FF696F" w:rsidRPr="00372F89">
        <w:t xml:space="preserve"> </w:t>
      </w:r>
      <w:r w:rsidRPr="00372F89">
        <w:t>в</w:t>
      </w:r>
      <w:r w:rsidR="00FF696F" w:rsidRPr="00372F89">
        <w:t xml:space="preserve"> </w:t>
      </w:r>
      <w:r w:rsidRPr="00372F89">
        <w:t>адрес</w:t>
      </w:r>
      <w:r w:rsidR="00FF696F" w:rsidRPr="00372F89">
        <w:t xml:space="preserve"> </w:t>
      </w:r>
      <w:r w:rsidRPr="00372F89">
        <w:t>биржевой</w:t>
      </w:r>
      <w:r w:rsidR="00FF696F" w:rsidRPr="00372F89">
        <w:t xml:space="preserve"> </w:t>
      </w:r>
      <w:r w:rsidRPr="00372F89">
        <w:t>площадки</w:t>
      </w:r>
      <w:r w:rsidR="00FF696F" w:rsidRPr="00372F89">
        <w:t xml:space="preserve"> </w:t>
      </w:r>
      <w:r w:rsidRPr="00372F89">
        <w:t>для</w:t>
      </w:r>
      <w:r w:rsidR="00FF696F" w:rsidRPr="00372F89">
        <w:t xml:space="preserve"> </w:t>
      </w:r>
      <w:r w:rsidRPr="00372F89">
        <w:t>этой</w:t>
      </w:r>
      <w:r w:rsidR="00FF696F" w:rsidRPr="00372F89">
        <w:t xml:space="preserve"> </w:t>
      </w:r>
      <w:r w:rsidRPr="00372F89">
        <w:t>категории</w:t>
      </w:r>
      <w:r w:rsidR="00FF696F" w:rsidRPr="00372F89">
        <w:t xml:space="preserve"> </w:t>
      </w:r>
      <w:r w:rsidRPr="00372F89">
        <w:t>не</w:t>
      </w:r>
      <w:r w:rsidR="00FF696F" w:rsidRPr="00372F89">
        <w:t xml:space="preserve"> </w:t>
      </w:r>
      <w:r w:rsidRPr="00372F89">
        <w:t>имеет</w:t>
      </w:r>
      <w:r w:rsidR="00FF696F" w:rsidRPr="00372F89">
        <w:t xml:space="preserve"> </w:t>
      </w:r>
      <w:r w:rsidRPr="00372F89">
        <w:t>никакого</w:t>
      </w:r>
      <w:r w:rsidR="00FF696F" w:rsidRPr="00372F89">
        <w:t xml:space="preserve"> </w:t>
      </w:r>
      <w:r w:rsidRPr="00372F89">
        <w:t>значения,</w:t>
      </w:r>
      <w:r w:rsidR="00FF696F" w:rsidRPr="00372F89">
        <w:t xml:space="preserve"> </w:t>
      </w:r>
      <w:r w:rsidRPr="00372F89">
        <w:t>считает</w:t>
      </w:r>
      <w:r w:rsidR="00FF696F" w:rsidRPr="00372F89">
        <w:t xml:space="preserve"> </w:t>
      </w:r>
      <w:r w:rsidRPr="00372F89">
        <w:t>господин</w:t>
      </w:r>
      <w:r w:rsidR="00FF696F" w:rsidRPr="00372F89">
        <w:t xml:space="preserve"> </w:t>
      </w:r>
      <w:r w:rsidRPr="00372F89">
        <w:t>Клещев.</w:t>
      </w:r>
      <w:r w:rsidR="00FF696F" w:rsidRPr="00372F89">
        <w:t xml:space="preserve"> </w:t>
      </w:r>
      <w:r w:rsidR="00D055BC" w:rsidRPr="00372F89">
        <w:t>«</w:t>
      </w:r>
      <w:r w:rsidRPr="00372F89">
        <w:t>С</w:t>
      </w:r>
      <w:r w:rsidR="00FF696F" w:rsidRPr="00372F89">
        <w:t xml:space="preserve"> </w:t>
      </w:r>
      <w:r w:rsidRPr="00372F89">
        <w:t>точки</w:t>
      </w:r>
      <w:r w:rsidR="00FF696F" w:rsidRPr="00372F89">
        <w:t xml:space="preserve"> </w:t>
      </w:r>
      <w:r w:rsidRPr="00372F89">
        <w:t>зрения</w:t>
      </w:r>
      <w:r w:rsidR="00FF696F" w:rsidRPr="00372F89">
        <w:t xml:space="preserve"> </w:t>
      </w:r>
      <w:r w:rsidRPr="00372F89">
        <w:t>массового</w:t>
      </w:r>
      <w:r w:rsidR="00FF696F" w:rsidRPr="00372F89">
        <w:t xml:space="preserve"> </w:t>
      </w:r>
      <w:r w:rsidRPr="00372F89">
        <w:t>инвестора,</w:t>
      </w:r>
      <w:r w:rsidR="00FF696F" w:rsidRPr="00372F89">
        <w:t xml:space="preserve"> </w:t>
      </w:r>
      <w:r w:rsidRPr="00372F89">
        <w:t>совершающего</w:t>
      </w:r>
      <w:r w:rsidR="00FF696F" w:rsidRPr="00372F89">
        <w:t xml:space="preserve"> </w:t>
      </w:r>
      <w:r w:rsidRPr="00372F89">
        <w:t>операции</w:t>
      </w:r>
      <w:r w:rsidR="00FF696F" w:rsidRPr="00372F89">
        <w:t xml:space="preserve"> </w:t>
      </w:r>
      <w:r w:rsidRPr="00372F89">
        <w:t>в</w:t>
      </w:r>
      <w:r w:rsidR="00FF696F" w:rsidRPr="00372F89">
        <w:t xml:space="preserve"> </w:t>
      </w:r>
      <w:r w:rsidRPr="00372F89">
        <w:t>мобильном</w:t>
      </w:r>
      <w:r w:rsidR="00FF696F" w:rsidRPr="00372F89">
        <w:t xml:space="preserve"> </w:t>
      </w:r>
      <w:r w:rsidRPr="00372F89">
        <w:t>приложении</w:t>
      </w:r>
      <w:r w:rsidR="00FF696F" w:rsidRPr="00372F89">
        <w:t xml:space="preserve"> </w:t>
      </w:r>
      <w:r w:rsidRPr="00372F89">
        <w:t>брокера,</w:t>
      </w:r>
      <w:r w:rsidR="00FF696F" w:rsidRPr="00372F89">
        <w:t xml:space="preserve"> </w:t>
      </w:r>
      <w:r w:rsidRPr="00372F89">
        <w:t>нет</w:t>
      </w:r>
      <w:r w:rsidR="00FF696F" w:rsidRPr="00372F89">
        <w:t xml:space="preserve"> </w:t>
      </w:r>
      <w:r w:rsidRPr="00372F89">
        <w:t>никакой</w:t>
      </w:r>
      <w:r w:rsidR="00FF696F" w:rsidRPr="00372F89">
        <w:t xml:space="preserve"> </w:t>
      </w:r>
      <w:r w:rsidRPr="00372F89">
        <w:t>разницы</w:t>
      </w:r>
      <w:r w:rsidR="00FF696F" w:rsidRPr="00372F89">
        <w:t xml:space="preserve"> </w:t>
      </w:r>
      <w:r w:rsidRPr="00372F89">
        <w:t>в</w:t>
      </w:r>
      <w:r w:rsidR="00FF696F" w:rsidRPr="00372F89">
        <w:t xml:space="preserve"> </w:t>
      </w:r>
      <w:r w:rsidRPr="00372F89">
        <w:t>том,</w:t>
      </w:r>
      <w:r w:rsidR="00FF696F" w:rsidRPr="00372F89">
        <w:t xml:space="preserve"> </w:t>
      </w:r>
      <w:r w:rsidRPr="00372F89">
        <w:t>на</w:t>
      </w:r>
      <w:r w:rsidR="00FF696F" w:rsidRPr="00372F89">
        <w:t xml:space="preserve"> </w:t>
      </w:r>
      <w:r w:rsidRPr="00372F89">
        <w:t>какой</w:t>
      </w:r>
      <w:r w:rsidR="00FF696F" w:rsidRPr="00372F89">
        <w:t xml:space="preserve"> </w:t>
      </w:r>
      <w:r w:rsidRPr="00372F89">
        <w:t>бирже</w:t>
      </w:r>
      <w:r w:rsidR="00FF696F" w:rsidRPr="00372F89">
        <w:t xml:space="preserve"> </w:t>
      </w:r>
      <w:r w:rsidRPr="00372F89">
        <w:t>обращаются</w:t>
      </w:r>
      <w:r w:rsidR="00FF696F" w:rsidRPr="00372F89">
        <w:t xml:space="preserve"> </w:t>
      </w:r>
      <w:r w:rsidRPr="00372F89">
        <w:t>бумаги.</w:t>
      </w:r>
      <w:r w:rsidR="00FF696F" w:rsidRPr="00372F89">
        <w:t xml:space="preserve"> </w:t>
      </w:r>
      <w:r w:rsidRPr="00372F89">
        <w:t>Они</w:t>
      </w:r>
      <w:r w:rsidR="00FF696F" w:rsidRPr="00372F89">
        <w:t xml:space="preserve"> </w:t>
      </w:r>
      <w:r w:rsidRPr="00372F89">
        <w:t>отображаются</w:t>
      </w:r>
      <w:r w:rsidR="00FF696F" w:rsidRPr="00372F89">
        <w:t xml:space="preserve"> </w:t>
      </w:r>
      <w:r w:rsidRPr="00372F89">
        <w:t>в</w:t>
      </w:r>
      <w:r w:rsidR="00FF696F" w:rsidRPr="00372F89">
        <w:t xml:space="preserve"> </w:t>
      </w:r>
      <w:r w:rsidRPr="00372F89">
        <w:t>едином</w:t>
      </w:r>
      <w:r w:rsidR="00FF696F" w:rsidRPr="00372F89">
        <w:t xml:space="preserve"> </w:t>
      </w:r>
      <w:r w:rsidRPr="00372F89">
        <w:t>портфеле</w:t>
      </w:r>
      <w:r w:rsidR="00FF696F" w:rsidRPr="00372F89">
        <w:t xml:space="preserve"> </w:t>
      </w:r>
      <w:r w:rsidRPr="00372F89">
        <w:t>ценных</w:t>
      </w:r>
      <w:r w:rsidR="00FF696F" w:rsidRPr="00372F89">
        <w:t xml:space="preserve"> </w:t>
      </w:r>
      <w:r w:rsidRPr="00372F89">
        <w:t>бумаг,</w:t>
      </w:r>
      <w:r w:rsidR="00FF696F" w:rsidRPr="00372F89">
        <w:t xml:space="preserve"> </w:t>
      </w:r>
      <w:r w:rsidRPr="00372F89">
        <w:t>не</w:t>
      </w:r>
      <w:r w:rsidR="00FF696F" w:rsidRPr="00372F89">
        <w:t xml:space="preserve"> </w:t>
      </w:r>
      <w:r w:rsidRPr="00372F89">
        <w:t>отягощая</w:t>
      </w:r>
      <w:r w:rsidR="00FF696F" w:rsidRPr="00372F89">
        <w:t xml:space="preserve"> </w:t>
      </w:r>
      <w:r w:rsidRPr="00372F89">
        <w:t>клиентский</w:t>
      </w:r>
      <w:r w:rsidR="00FF696F" w:rsidRPr="00372F89">
        <w:t xml:space="preserve"> </w:t>
      </w:r>
      <w:r w:rsidRPr="00372F89">
        <w:t>опыт</w:t>
      </w:r>
      <w:r w:rsidR="00D055BC" w:rsidRPr="00372F89">
        <w:t>»</w:t>
      </w:r>
      <w:r w:rsidR="00FF696F" w:rsidRPr="00372F89">
        <w:t xml:space="preserve">, - </w:t>
      </w:r>
      <w:r w:rsidRPr="00372F89">
        <w:t>поясняет</w:t>
      </w:r>
      <w:r w:rsidR="00FF696F" w:rsidRPr="00372F89">
        <w:t xml:space="preserve"> </w:t>
      </w:r>
      <w:r w:rsidRPr="00372F89">
        <w:t>он.</w:t>
      </w:r>
    </w:p>
    <w:p w14:paraId="40557701" w14:textId="77777777" w:rsidR="00090CF1" w:rsidRPr="00372F89" w:rsidRDefault="00BA5B2B" w:rsidP="00090CF1">
      <w:r w:rsidRPr="00372F89">
        <w:t>СКРОМНЫЕ</w:t>
      </w:r>
      <w:r w:rsidR="00FF696F" w:rsidRPr="00372F89">
        <w:t xml:space="preserve"> </w:t>
      </w:r>
      <w:r w:rsidRPr="00372F89">
        <w:t>ПРИВЛЕЧЕНИЯ</w:t>
      </w:r>
      <w:r w:rsidR="00FF696F" w:rsidRPr="00372F89">
        <w:t xml:space="preserve"> </w:t>
      </w:r>
      <w:r w:rsidRPr="00372F89">
        <w:t>И</w:t>
      </w:r>
      <w:r w:rsidR="00FF696F" w:rsidRPr="00372F89">
        <w:t xml:space="preserve"> </w:t>
      </w:r>
      <w:r w:rsidRPr="00372F89">
        <w:t>МАЛЕНЬКИЕ</w:t>
      </w:r>
      <w:r w:rsidR="00FF696F" w:rsidRPr="00372F89">
        <w:t xml:space="preserve"> </w:t>
      </w:r>
      <w:r w:rsidRPr="00372F89">
        <w:t>АЛЛОКАЦИИ</w:t>
      </w:r>
    </w:p>
    <w:p w14:paraId="29C34B04" w14:textId="77777777" w:rsidR="00090CF1" w:rsidRPr="00372F89" w:rsidRDefault="00090CF1" w:rsidP="00090CF1">
      <w:r w:rsidRPr="00372F89">
        <w:t>Крупнейшим</w:t>
      </w:r>
      <w:r w:rsidR="00FF696F" w:rsidRPr="00372F89">
        <w:t xml:space="preserve"> </w:t>
      </w:r>
      <w:r w:rsidRPr="00372F89">
        <w:t>IPO</w:t>
      </w:r>
      <w:r w:rsidR="00FF696F" w:rsidRPr="00372F89">
        <w:t xml:space="preserve"> </w:t>
      </w:r>
      <w:r w:rsidRPr="00372F89">
        <w:t>прошлого</w:t>
      </w:r>
      <w:r w:rsidR="00FF696F" w:rsidRPr="00372F89">
        <w:t xml:space="preserve"> </w:t>
      </w:r>
      <w:r w:rsidRPr="00372F89">
        <w:t>года</w:t>
      </w:r>
      <w:r w:rsidR="00FF696F" w:rsidRPr="00372F89">
        <w:t xml:space="preserve"> </w:t>
      </w:r>
      <w:r w:rsidRPr="00372F89">
        <w:t>стало</w:t>
      </w:r>
      <w:r w:rsidR="00FF696F" w:rsidRPr="00372F89">
        <w:t xml:space="preserve"> </w:t>
      </w:r>
      <w:r w:rsidRPr="00372F89">
        <w:t>размещение</w:t>
      </w:r>
      <w:r w:rsidR="00FF696F" w:rsidRPr="00372F89">
        <w:t xml:space="preserve"> </w:t>
      </w:r>
      <w:r w:rsidRPr="00372F89">
        <w:t>оператора</w:t>
      </w:r>
      <w:r w:rsidR="00FF696F" w:rsidRPr="00372F89">
        <w:t xml:space="preserve"> </w:t>
      </w:r>
      <w:r w:rsidRPr="00372F89">
        <w:t>АЗС</w:t>
      </w:r>
      <w:r w:rsidR="00FF696F" w:rsidRPr="00372F89">
        <w:t xml:space="preserve"> </w:t>
      </w:r>
      <w:r w:rsidR="00D055BC" w:rsidRPr="00372F89">
        <w:t>«</w:t>
      </w:r>
      <w:proofErr w:type="spellStart"/>
      <w:r w:rsidRPr="00372F89">
        <w:t>ЕвроТранс</w:t>
      </w:r>
      <w:proofErr w:type="spellEnd"/>
      <w:r w:rsidR="00D055BC" w:rsidRPr="00372F89">
        <w:t>»</w:t>
      </w:r>
      <w:r w:rsidRPr="00372F89">
        <w:t>,</w:t>
      </w:r>
      <w:r w:rsidR="00FF696F" w:rsidRPr="00372F89">
        <w:t xml:space="preserve"> </w:t>
      </w:r>
      <w:r w:rsidRPr="00372F89">
        <w:t>которому</w:t>
      </w:r>
      <w:r w:rsidR="00FF696F" w:rsidRPr="00372F89">
        <w:t xml:space="preserve"> </w:t>
      </w:r>
      <w:r w:rsidRPr="00372F89">
        <w:t>удалось</w:t>
      </w:r>
      <w:r w:rsidR="00FF696F" w:rsidRPr="00372F89">
        <w:t xml:space="preserve"> </w:t>
      </w:r>
      <w:r w:rsidRPr="00372F89">
        <w:t>привлечь</w:t>
      </w:r>
      <w:r w:rsidR="00FF696F" w:rsidRPr="00372F89">
        <w:t xml:space="preserve"> </w:t>
      </w:r>
      <w:r w:rsidRPr="00372F89">
        <w:t>на</w:t>
      </w:r>
      <w:r w:rsidR="00FF696F" w:rsidRPr="00372F89">
        <w:t xml:space="preserve"> </w:t>
      </w:r>
      <w:r w:rsidRPr="00372F89">
        <w:t>рынке</w:t>
      </w:r>
      <w:r w:rsidR="00FF696F" w:rsidRPr="00372F89">
        <w:t xml:space="preserve"> </w:t>
      </w:r>
      <w:r w:rsidRPr="00372F89">
        <w:t>13,5</w:t>
      </w:r>
      <w:r w:rsidR="00FF696F" w:rsidRPr="00372F89">
        <w:t xml:space="preserve"> </w:t>
      </w:r>
      <w:r w:rsidRPr="00372F89">
        <w:t>млрд</w:t>
      </w:r>
      <w:r w:rsidR="00FF696F" w:rsidRPr="00372F89">
        <w:t xml:space="preserve"> </w:t>
      </w:r>
      <w:r w:rsidRPr="00372F89">
        <w:t>руб.</w:t>
      </w:r>
      <w:r w:rsidR="00FF696F" w:rsidRPr="00372F89">
        <w:t xml:space="preserve"> </w:t>
      </w:r>
      <w:r w:rsidRPr="00372F89">
        <w:t>Под</w:t>
      </w:r>
      <w:r w:rsidR="00FF696F" w:rsidRPr="00372F89">
        <w:t xml:space="preserve"> </w:t>
      </w:r>
      <w:r w:rsidRPr="00372F89">
        <w:t>занавес</w:t>
      </w:r>
      <w:r w:rsidR="00FF696F" w:rsidRPr="00372F89">
        <w:t xml:space="preserve"> </w:t>
      </w:r>
      <w:r w:rsidRPr="00372F89">
        <w:t>года</w:t>
      </w:r>
      <w:r w:rsidR="00FF696F" w:rsidRPr="00372F89">
        <w:t xml:space="preserve"> </w:t>
      </w:r>
      <w:r w:rsidRPr="00372F89">
        <w:t>заметным</w:t>
      </w:r>
      <w:r w:rsidR="00FF696F" w:rsidRPr="00372F89">
        <w:t xml:space="preserve"> </w:t>
      </w:r>
      <w:r w:rsidRPr="00372F89">
        <w:t>оказалось</w:t>
      </w:r>
      <w:r w:rsidR="00FF696F" w:rsidRPr="00372F89">
        <w:t xml:space="preserve"> </w:t>
      </w:r>
      <w:r w:rsidRPr="00372F89">
        <w:t>и</w:t>
      </w:r>
      <w:r w:rsidR="00FF696F" w:rsidRPr="00372F89">
        <w:t xml:space="preserve"> </w:t>
      </w:r>
      <w:r w:rsidRPr="00372F89">
        <w:t>размещение</w:t>
      </w:r>
      <w:r w:rsidR="00FF696F" w:rsidRPr="00372F89">
        <w:t xml:space="preserve"> </w:t>
      </w:r>
      <w:r w:rsidRPr="00372F89">
        <w:t>Совкомбанка</w:t>
      </w:r>
      <w:r w:rsidR="00FF696F" w:rsidRPr="00372F89">
        <w:t xml:space="preserve"> - </w:t>
      </w:r>
      <w:r w:rsidRPr="00372F89">
        <w:t>объем</w:t>
      </w:r>
      <w:r w:rsidR="00FF696F" w:rsidRPr="00372F89">
        <w:t xml:space="preserve"> </w:t>
      </w:r>
      <w:r w:rsidRPr="00372F89">
        <w:t>привлеченных</w:t>
      </w:r>
      <w:r w:rsidR="00FF696F" w:rsidRPr="00372F89">
        <w:t xml:space="preserve"> </w:t>
      </w:r>
      <w:r w:rsidRPr="00372F89">
        <w:t>в</w:t>
      </w:r>
      <w:r w:rsidR="00FF696F" w:rsidRPr="00372F89">
        <w:t xml:space="preserve"> </w:t>
      </w:r>
      <w:r w:rsidRPr="00372F89">
        <w:t>ходе</w:t>
      </w:r>
      <w:r w:rsidR="00FF696F" w:rsidRPr="00372F89">
        <w:t xml:space="preserve"> </w:t>
      </w:r>
      <w:r w:rsidRPr="00372F89">
        <w:t>его</w:t>
      </w:r>
      <w:r w:rsidR="00FF696F" w:rsidRPr="00372F89">
        <w:t xml:space="preserve"> </w:t>
      </w:r>
      <w:r w:rsidRPr="00372F89">
        <w:t>IPO</w:t>
      </w:r>
      <w:r w:rsidR="00FF696F" w:rsidRPr="00372F89">
        <w:t xml:space="preserve"> </w:t>
      </w:r>
      <w:r w:rsidRPr="00372F89">
        <w:t>средств</w:t>
      </w:r>
      <w:r w:rsidR="00FF696F" w:rsidRPr="00372F89">
        <w:t xml:space="preserve"> </w:t>
      </w:r>
      <w:r w:rsidRPr="00372F89">
        <w:t>составил</w:t>
      </w:r>
      <w:r w:rsidR="00FF696F" w:rsidRPr="00372F89">
        <w:t xml:space="preserve"> </w:t>
      </w:r>
      <w:r w:rsidRPr="00372F89">
        <w:t>11,5</w:t>
      </w:r>
      <w:r w:rsidR="00FF696F" w:rsidRPr="00372F89">
        <w:t xml:space="preserve"> </w:t>
      </w:r>
      <w:r w:rsidRPr="00372F89">
        <w:t>млрд</w:t>
      </w:r>
      <w:r w:rsidR="00FF696F" w:rsidRPr="00372F89">
        <w:t xml:space="preserve"> </w:t>
      </w:r>
      <w:r w:rsidRPr="00372F89">
        <w:t>руб.</w:t>
      </w:r>
      <w:r w:rsidR="00FF696F" w:rsidRPr="00372F89">
        <w:t xml:space="preserve"> </w:t>
      </w:r>
      <w:r w:rsidRPr="00372F89">
        <w:t>У</w:t>
      </w:r>
      <w:r w:rsidR="00FF696F" w:rsidRPr="00372F89">
        <w:t xml:space="preserve"> </w:t>
      </w:r>
      <w:r w:rsidRPr="00372F89">
        <w:t>остальных</w:t>
      </w:r>
      <w:r w:rsidR="00FF696F" w:rsidRPr="00372F89">
        <w:t xml:space="preserve"> </w:t>
      </w:r>
      <w:r w:rsidRPr="00372F89">
        <w:t>дебютантов</w:t>
      </w:r>
      <w:r w:rsidR="00FF696F" w:rsidRPr="00372F89">
        <w:t xml:space="preserve"> </w:t>
      </w:r>
      <w:r w:rsidRPr="00372F89">
        <w:t>результаты</w:t>
      </w:r>
      <w:r w:rsidR="00FF696F" w:rsidRPr="00372F89">
        <w:t xml:space="preserve"> </w:t>
      </w:r>
      <w:r w:rsidRPr="00372F89">
        <w:t>были</w:t>
      </w:r>
      <w:r w:rsidR="00FF696F" w:rsidRPr="00372F89">
        <w:t xml:space="preserve"> </w:t>
      </w:r>
      <w:r w:rsidRPr="00372F89">
        <w:t>скромнее.</w:t>
      </w:r>
    </w:p>
    <w:p w14:paraId="44219046" w14:textId="77777777" w:rsidR="00090CF1" w:rsidRPr="00372F89" w:rsidRDefault="00D055BC" w:rsidP="00090CF1">
      <w:r w:rsidRPr="00372F89">
        <w:t>«</w:t>
      </w:r>
      <w:r w:rsidR="00090CF1" w:rsidRPr="00372F89">
        <w:t>IPO</w:t>
      </w:r>
      <w:r w:rsidR="00FF696F" w:rsidRPr="00372F89">
        <w:t xml:space="preserve"> </w:t>
      </w:r>
      <w:r w:rsidR="00090CF1" w:rsidRPr="00372F89">
        <w:t>2023</w:t>
      </w:r>
      <w:r w:rsidR="00FF696F" w:rsidRPr="00372F89">
        <w:t xml:space="preserve"> </w:t>
      </w:r>
      <w:r w:rsidR="00090CF1" w:rsidRPr="00372F89">
        <w:t>года</w:t>
      </w:r>
      <w:r w:rsidR="00FF696F" w:rsidRPr="00372F89">
        <w:t xml:space="preserve"> </w:t>
      </w:r>
      <w:proofErr w:type="gramStart"/>
      <w:r w:rsidR="00FF696F" w:rsidRPr="00372F89">
        <w:t xml:space="preserve">- </w:t>
      </w:r>
      <w:r w:rsidR="00090CF1" w:rsidRPr="00372F89">
        <w:t>это</w:t>
      </w:r>
      <w:proofErr w:type="gramEnd"/>
      <w:r w:rsidR="00FF696F" w:rsidRPr="00372F89">
        <w:t xml:space="preserve"> </w:t>
      </w:r>
      <w:r w:rsidR="00090CF1" w:rsidRPr="00372F89">
        <w:t>по</w:t>
      </w:r>
      <w:r w:rsidR="00FF696F" w:rsidRPr="00372F89">
        <w:t xml:space="preserve"> </w:t>
      </w:r>
      <w:r w:rsidR="00090CF1" w:rsidRPr="00372F89">
        <w:t>большому</w:t>
      </w:r>
      <w:r w:rsidR="00FF696F" w:rsidRPr="00372F89">
        <w:t xml:space="preserve"> </w:t>
      </w:r>
      <w:r w:rsidR="00090CF1" w:rsidRPr="00372F89">
        <w:t>счету</w:t>
      </w:r>
      <w:r w:rsidR="00FF696F" w:rsidRPr="00372F89">
        <w:t xml:space="preserve"> </w:t>
      </w:r>
      <w:r w:rsidRPr="00372F89">
        <w:t>«</w:t>
      </w:r>
      <w:r w:rsidR="00090CF1" w:rsidRPr="00372F89">
        <w:t>пробные</w:t>
      </w:r>
      <w:r w:rsidR="00FF696F" w:rsidRPr="00372F89">
        <w:t xml:space="preserve"> </w:t>
      </w:r>
      <w:r w:rsidR="00090CF1" w:rsidRPr="00372F89">
        <w:t>шары</w:t>
      </w:r>
      <w:r w:rsidRPr="00372F89">
        <w:t>»</w:t>
      </w:r>
      <w:r w:rsidR="00090CF1" w:rsidRPr="00372F89">
        <w:t>,</w:t>
      </w:r>
      <w:r w:rsidR="00FF696F" w:rsidRPr="00372F89">
        <w:t xml:space="preserve"> </w:t>
      </w:r>
      <w:r w:rsidR="00090CF1" w:rsidRPr="00372F89">
        <w:t>тест</w:t>
      </w:r>
      <w:r w:rsidR="00FF696F" w:rsidRPr="00372F89">
        <w:t xml:space="preserve"> </w:t>
      </w:r>
      <w:r w:rsidR="00090CF1" w:rsidRPr="00372F89">
        <w:t>на</w:t>
      </w:r>
      <w:r w:rsidR="00FF696F" w:rsidRPr="00372F89">
        <w:t xml:space="preserve"> </w:t>
      </w:r>
      <w:r w:rsidR="00090CF1" w:rsidRPr="00372F89">
        <w:t>функционирование</w:t>
      </w:r>
      <w:r w:rsidR="00FF696F" w:rsidRPr="00372F89">
        <w:t xml:space="preserve"> </w:t>
      </w:r>
      <w:r w:rsidR="00090CF1" w:rsidRPr="00372F89">
        <w:t>и</w:t>
      </w:r>
      <w:r w:rsidR="00FF696F" w:rsidRPr="00372F89">
        <w:t xml:space="preserve"> </w:t>
      </w:r>
      <w:r w:rsidR="00090CF1" w:rsidRPr="00372F89">
        <w:t>емкость</w:t>
      </w:r>
      <w:r w:rsidR="00FF696F" w:rsidRPr="00372F89">
        <w:t xml:space="preserve"> </w:t>
      </w:r>
      <w:r w:rsidR="00090CF1" w:rsidRPr="00372F89">
        <w:t>рынка</w:t>
      </w:r>
      <w:r w:rsidR="00FF696F" w:rsidRPr="00372F89">
        <w:t xml:space="preserve"> </w:t>
      </w:r>
      <w:r w:rsidR="00090CF1" w:rsidRPr="00372F89">
        <w:t>в</w:t>
      </w:r>
      <w:r w:rsidR="00FF696F" w:rsidRPr="00372F89">
        <w:t xml:space="preserve"> </w:t>
      </w:r>
      <w:r w:rsidR="00090CF1" w:rsidRPr="00372F89">
        <w:t>новых</w:t>
      </w:r>
      <w:r w:rsidR="00FF696F" w:rsidRPr="00372F89">
        <w:t xml:space="preserve"> </w:t>
      </w:r>
      <w:r w:rsidR="00090CF1" w:rsidRPr="00372F89">
        <w:t>условиях,</w:t>
      </w:r>
      <w:r w:rsidR="00FF696F" w:rsidRPr="00372F89">
        <w:t xml:space="preserve"> </w:t>
      </w:r>
      <w:r w:rsidR="00090CF1" w:rsidRPr="00372F89">
        <w:t>когда</w:t>
      </w:r>
      <w:r w:rsidR="00FF696F" w:rsidRPr="00372F89">
        <w:t xml:space="preserve"> </w:t>
      </w:r>
      <w:r w:rsidR="00090CF1" w:rsidRPr="00372F89">
        <w:t>западных</w:t>
      </w:r>
      <w:r w:rsidR="00FF696F" w:rsidRPr="00372F89">
        <w:t xml:space="preserve"> </w:t>
      </w:r>
      <w:r w:rsidR="00090CF1" w:rsidRPr="00372F89">
        <w:t>инвесторов</w:t>
      </w:r>
      <w:r w:rsidR="00FF696F" w:rsidRPr="00372F89">
        <w:t xml:space="preserve"> </w:t>
      </w:r>
      <w:r w:rsidR="00090CF1" w:rsidRPr="00372F89">
        <w:t>нет,</w:t>
      </w:r>
      <w:r w:rsidR="00FF696F" w:rsidRPr="00372F89">
        <w:t xml:space="preserve"> </w:t>
      </w:r>
      <w:r w:rsidR="00090CF1" w:rsidRPr="00372F89">
        <w:t>а</w:t>
      </w:r>
      <w:r w:rsidR="00FF696F" w:rsidRPr="00372F89">
        <w:t xml:space="preserve"> </w:t>
      </w:r>
      <w:r w:rsidR="00090CF1" w:rsidRPr="00372F89">
        <w:t>основной</w:t>
      </w:r>
      <w:r w:rsidR="00FF696F" w:rsidRPr="00372F89">
        <w:t xml:space="preserve"> </w:t>
      </w:r>
      <w:r w:rsidR="00090CF1" w:rsidRPr="00372F89">
        <w:t>движущей</w:t>
      </w:r>
      <w:r w:rsidR="00FF696F" w:rsidRPr="00372F89">
        <w:t xml:space="preserve"> </w:t>
      </w:r>
      <w:r w:rsidR="00090CF1" w:rsidRPr="00372F89">
        <w:t>силой</w:t>
      </w:r>
      <w:r w:rsidR="00FF696F" w:rsidRPr="00372F89">
        <w:t xml:space="preserve"> </w:t>
      </w:r>
      <w:r w:rsidR="00090CF1" w:rsidRPr="00372F89">
        <w:t>стали</w:t>
      </w:r>
      <w:r w:rsidR="00FF696F" w:rsidRPr="00372F89">
        <w:t xml:space="preserve"> </w:t>
      </w:r>
      <w:r w:rsidR="00090CF1" w:rsidRPr="00372F89">
        <w:t>частные</w:t>
      </w:r>
      <w:r w:rsidR="00FF696F" w:rsidRPr="00372F89">
        <w:t xml:space="preserve"> </w:t>
      </w:r>
      <w:r w:rsidR="00090CF1" w:rsidRPr="00372F89">
        <w:t>инвесторы</w:t>
      </w:r>
      <w:r w:rsidR="00FF696F" w:rsidRPr="00372F89">
        <w:t xml:space="preserve">, - </w:t>
      </w:r>
      <w:r w:rsidR="00090CF1" w:rsidRPr="00372F89">
        <w:t>рассуждает</w:t>
      </w:r>
      <w:r w:rsidR="00FF696F" w:rsidRPr="00372F89">
        <w:t xml:space="preserve"> </w:t>
      </w:r>
      <w:r w:rsidR="00090CF1" w:rsidRPr="00372F89">
        <w:t>инвестиционный</w:t>
      </w:r>
      <w:r w:rsidR="00FF696F" w:rsidRPr="00372F89">
        <w:t xml:space="preserve"> </w:t>
      </w:r>
      <w:r w:rsidR="00090CF1" w:rsidRPr="00372F89">
        <w:t>стратег</w:t>
      </w:r>
      <w:r w:rsidR="00FF696F" w:rsidRPr="00372F89">
        <w:t xml:space="preserve"> </w:t>
      </w:r>
      <w:r w:rsidR="00090CF1" w:rsidRPr="00372F89">
        <w:t>брокера</w:t>
      </w:r>
      <w:r w:rsidR="00FF696F" w:rsidRPr="00372F89">
        <w:t xml:space="preserve"> </w:t>
      </w:r>
      <w:r w:rsidRPr="00372F89">
        <w:t>«</w:t>
      </w:r>
      <w:r w:rsidR="00090CF1" w:rsidRPr="00372F89">
        <w:t>ВТБ</w:t>
      </w:r>
      <w:r w:rsidR="00FF696F" w:rsidRPr="00372F89">
        <w:t xml:space="preserve"> </w:t>
      </w:r>
      <w:r w:rsidR="00090CF1" w:rsidRPr="00372F89">
        <w:t>Мои</w:t>
      </w:r>
      <w:r w:rsidR="00FF696F" w:rsidRPr="00372F89">
        <w:t xml:space="preserve"> </w:t>
      </w:r>
      <w:r w:rsidR="00090CF1" w:rsidRPr="00372F89">
        <w:t>инвестиции</w:t>
      </w:r>
      <w:r w:rsidRPr="00372F89">
        <w:t>»</w:t>
      </w:r>
      <w:r w:rsidR="00FF696F" w:rsidRPr="00372F89">
        <w:t xml:space="preserve"> </w:t>
      </w:r>
      <w:r w:rsidR="00090CF1" w:rsidRPr="00372F89">
        <w:t>Станислав</w:t>
      </w:r>
      <w:r w:rsidR="00FF696F" w:rsidRPr="00372F89">
        <w:t xml:space="preserve"> </w:t>
      </w:r>
      <w:r w:rsidR="00090CF1" w:rsidRPr="00372F89">
        <w:t>Клещев</w:t>
      </w:r>
      <w:r w:rsidR="00FF696F" w:rsidRPr="00372F89">
        <w:t xml:space="preserve">. - </w:t>
      </w:r>
      <w:r w:rsidR="00090CF1" w:rsidRPr="00372F89">
        <w:t>Инвестбанкиры</w:t>
      </w:r>
      <w:r w:rsidR="00FF696F" w:rsidRPr="00372F89">
        <w:t xml:space="preserve"> </w:t>
      </w:r>
      <w:r w:rsidR="00090CF1" w:rsidRPr="00372F89">
        <w:t>были</w:t>
      </w:r>
      <w:r w:rsidR="00FF696F" w:rsidRPr="00372F89">
        <w:t xml:space="preserve"> </w:t>
      </w:r>
      <w:r w:rsidR="00090CF1" w:rsidRPr="00372F89">
        <w:t>чрезвычайно</w:t>
      </w:r>
      <w:r w:rsidR="00FF696F" w:rsidRPr="00372F89">
        <w:t xml:space="preserve"> </w:t>
      </w:r>
      <w:r w:rsidR="00090CF1" w:rsidRPr="00372F89">
        <w:t>скептичны</w:t>
      </w:r>
      <w:r w:rsidR="00FF696F" w:rsidRPr="00372F89">
        <w:t xml:space="preserve"> </w:t>
      </w:r>
      <w:r w:rsidR="00090CF1" w:rsidRPr="00372F89">
        <w:t>относительно</w:t>
      </w:r>
      <w:r w:rsidR="00FF696F" w:rsidRPr="00372F89">
        <w:t xml:space="preserve"> </w:t>
      </w:r>
      <w:r w:rsidR="00090CF1" w:rsidRPr="00372F89">
        <w:t>покупательной</w:t>
      </w:r>
      <w:r w:rsidR="00FF696F" w:rsidRPr="00372F89">
        <w:t xml:space="preserve"> </w:t>
      </w:r>
      <w:r w:rsidR="00090CF1" w:rsidRPr="00372F89">
        <w:t>способности</w:t>
      </w:r>
      <w:r w:rsidR="00FF696F" w:rsidRPr="00372F89">
        <w:t xml:space="preserve"> </w:t>
      </w:r>
      <w:r w:rsidRPr="00372F89">
        <w:t>«</w:t>
      </w:r>
      <w:r w:rsidR="00090CF1" w:rsidRPr="00372F89">
        <w:t>физиков</w:t>
      </w:r>
      <w:r w:rsidRPr="00372F89">
        <w:t>»</w:t>
      </w:r>
      <w:r w:rsidR="00090CF1" w:rsidRPr="00372F89">
        <w:t>.</w:t>
      </w:r>
      <w:r w:rsidR="00FF696F" w:rsidRPr="00372F89">
        <w:t xml:space="preserve"> </w:t>
      </w:r>
      <w:r w:rsidR="00090CF1" w:rsidRPr="00372F89">
        <w:t>Поэтому</w:t>
      </w:r>
      <w:r w:rsidR="00FF696F" w:rsidRPr="00372F89">
        <w:t xml:space="preserve"> </w:t>
      </w:r>
      <w:r w:rsidR="00090CF1" w:rsidRPr="00372F89">
        <w:t>объемы</w:t>
      </w:r>
      <w:r w:rsidR="00FF696F" w:rsidRPr="00372F89">
        <w:t xml:space="preserve"> </w:t>
      </w:r>
      <w:r w:rsidR="00090CF1" w:rsidRPr="00372F89">
        <w:t>размещений</w:t>
      </w:r>
      <w:r w:rsidR="00FF696F" w:rsidRPr="00372F89">
        <w:t xml:space="preserve"> </w:t>
      </w:r>
      <w:r w:rsidR="00090CF1" w:rsidRPr="00372F89">
        <w:t>были</w:t>
      </w:r>
      <w:r w:rsidR="00FF696F" w:rsidRPr="00372F89">
        <w:t xml:space="preserve"> </w:t>
      </w:r>
      <w:r w:rsidR="00090CF1" w:rsidRPr="00372F89">
        <w:t>небольшие</w:t>
      </w:r>
      <w:r w:rsidRPr="00372F89">
        <w:t>»</w:t>
      </w:r>
      <w:r w:rsidR="00090CF1" w:rsidRPr="00372F89">
        <w:t>.</w:t>
      </w:r>
      <w:r w:rsidR="00FF696F" w:rsidRPr="00372F89">
        <w:t xml:space="preserve"> </w:t>
      </w:r>
      <w:r w:rsidR="00090CF1" w:rsidRPr="00372F89">
        <w:t>По</w:t>
      </w:r>
      <w:r w:rsidR="00FF696F" w:rsidRPr="00372F89">
        <w:t xml:space="preserve"> </w:t>
      </w:r>
      <w:r w:rsidR="00090CF1" w:rsidRPr="00372F89">
        <w:t>его</w:t>
      </w:r>
      <w:r w:rsidR="00FF696F" w:rsidRPr="00372F89">
        <w:t xml:space="preserve"> </w:t>
      </w:r>
      <w:r w:rsidR="00090CF1" w:rsidRPr="00372F89">
        <w:t>словам,</w:t>
      </w:r>
      <w:r w:rsidR="00FF696F" w:rsidRPr="00372F89">
        <w:t xml:space="preserve"> </w:t>
      </w:r>
      <w:r w:rsidR="00090CF1" w:rsidRPr="00372F89">
        <w:t>компании</w:t>
      </w:r>
      <w:r w:rsidR="00FF696F" w:rsidRPr="00372F89">
        <w:t xml:space="preserve"> </w:t>
      </w:r>
      <w:r w:rsidR="00090CF1" w:rsidRPr="00372F89">
        <w:t>дробили</w:t>
      </w:r>
      <w:r w:rsidR="00FF696F" w:rsidRPr="00372F89">
        <w:t xml:space="preserve"> </w:t>
      </w:r>
      <w:r w:rsidR="00090CF1" w:rsidRPr="00372F89">
        <w:t>свои</w:t>
      </w:r>
      <w:r w:rsidR="00FF696F" w:rsidRPr="00372F89">
        <w:t xml:space="preserve"> </w:t>
      </w:r>
      <w:r w:rsidR="00090CF1" w:rsidRPr="00372F89">
        <w:t>планы</w:t>
      </w:r>
      <w:r w:rsidR="00FF696F" w:rsidRPr="00372F89">
        <w:t xml:space="preserve"> </w:t>
      </w:r>
      <w:r w:rsidR="00090CF1" w:rsidRPr="00372F89">
        <w:t>на</w:t>
      </w:r>
      <w:r w:rsidR="00FF696F" w:rsidRPr="00372F89">
        <w:t xml:space="preserve"> </w:t>
      </w:r>
      <w:r w:rsidR="00090CF1" w:rsidRPr="00372F89">
        <w:t>публичном</w:t>
      </w:r>
      <w:r w:rsidR="00FF696F" w:rsidRPr="00372F89">
        <w:t xml:space="preserve"> </w:t>
      </w:r>
      <w:r w:rsidR="00090CF1" w:rsidRPr="00372F89">
        <w:t>рынке,</w:t>
      </w:r>
      <w:r w:rsidR="00FF696F" w:rsidRPr="00372F89">
        <w:t xml:space="preserve"> </w:t>
      </w:r>
      <w:r w:rsidR="00090CF1" w:rsidRPr="00372F89">
        <w:t>размещая</w:t>
      </w:r>
      <w:r w:rsidR="00FF696F" w:rsidRPr="00372F89">
        <w:t xml:space="preserve"> </w:t>
      </w:r>
      <w:r w:rsidR="00090CF1" w:rsidRPr="00372F89">
        <w:t>тестовый</w:t>
      </w:r>
      <w:r w:rsidR="00FF696F" w:rsidRPr="00372F89">
        <w:t xml:space="preserve"> </w:t>
      </w:r>
      <w:r w:rsidR="00090CF1" w:rsidRPr="00372F89">
        <w:t>объем</w:t>
      </w:r>
      <w:r w:rsidR="00FF696F" w:rsidRPr="00372F89">
        <w:t xml:space="preserve"> </w:t>
      </w:r>
      <w:r w:rsidR="00090CF1" w:rsidRPr="00372F89">
        <w:t>на</w:t>
      </w:r>
      <w:r w:rsidR="00FF696F" w:rsidRPr="00372F89">
        <w:t xml:space="preserve"> </w:t>
      </w:r>
      <w:r w:rsidR="00090CF1" w:rsidRPr="00372F89">
        <w:t>IPO</w:t>
      </w:r>
      <w:r w:rsidR="00FF696F" w:rsidRPr="00372F89">
        <w:t xml:space="preserve"> </w:t>
      </w:r>
      <w:r w:rsidR="00090CF1" w:rsidRPr="00372F89">
        <w:t>и</w:t>
      </w:r>
      <w:r w:rsidR="00FF696F" w:rsidRPr="00372F89">
        <w:t xml:space="preserve"> </w:t>
      </w:r>
      <w:r w:rsidR="00090CF1" w:rsidRPr="00372F89">
        <w:t>подразумевая</w:t>
      </w:r>
      <w:r w:rsidR="00FF696F" w:rsidRPr="00372F89">
        <w:t xml:space="preserve"> </w:t>
      </w:r>
      <w:r w:rsidR="00090CF1" w:rsidRPr="00372F89">
        <w:t>более</w:t>
      </w:r>
      <w:r w:rsidR="00FF696F" w:rsidRPr="00372F89">
        <w:t xml:space="preserve"> </w:t>
      </w:r>
      <w:r w:rsidR="00090CF1" w:rsidRPr="00372F89">
        <w:t>масштабное</w:t>
      </w:r>
      <w:r w:rsidR="00FF696F" w:rsidRPr="00372F89">
        <w:t xml:space="preserve"> </w:t>
      </w:r>
      <w:r w:rsidR="00090CF1" w:rsidRPr="00372F89">
        <w:t>SPO</w:t>
      </w:r>
      <w:r w:rsidR="00FF696F" w:rsidRPr="00372F89">
        <w:t xml:space="preserve"> </w:t>
      </w:r>
      <w:r w:rsidR="00090CF1" w:rsidRPr="00372F89">
        <w:t>в</w:t>
      </w:r>
      <w:r w:rsidR="00FF696F" w:rsidRPr="00372F89">
        <w:t xml:space="preserve"> </w:t>
      </w:r>
      <w:r w:rsidR="00090CF1" w:rsidRPr="00372F89">
        <w:t>последующем.</w:t>
      </w:r>
    </w:p>
    <w:p w14:paraId="56A8B3A1" w14:textId="77777777" w:rsidR="00090CF1" w:rsidRPr="00372F89" w:rsidRDefault="00090CF1" w:rsidP="00090CF1">
      <w:r w:rsidRPr="00372F89">
        <w:t>С</w:t>
      </w:r>
      <w:r w:rsidR="00FF696F" w:rsidRPr="00372F89">
        <w:t xml:space="preserve"> </w:t>
      </w:r>
      <w:r w:rsidRPr="00372F89">
        <w:t>большой</w:t>
      </w:r>
      <w:r w:rsidR="00FF696F" w:rsidRPr="00372F89">
        <w:t xml:space="preserve"> </w:t>
      </w:r>
      <w:r w:rsidRPr="00372F89">
        <w:t>долей</w:t>
      </w:r>
      <w:r w:rsidR="00FF696F" w:rsidRPr="00372F89">
        <w:t xml:space="preserve"> </w:t>
      </w:r>
      <w:r w:rsidRPr="00372F89">
        <w:t>вероятности</w:t>
      </w:r>
      <w:r w:rsidR="00FF696F" w:rsidRPr="00372F89">
        <w:t xml:space="preserve"> </w:t>
      </w:r>
      <w:r w:rsidRPr="00372F89">
        <w:t>аппетиты</w:t>
      </w:r>
      <w:r w:rsidR="00FF696F" w:rsidRPr="00372F89">
        <w:t xml:space="preserve"> </w:t>
      </w:r>
      <w:r w:rsidRPr="00372F89">
        <w:t>новых</w:t>
      </w:r>
      <w:r w:rsidR="00FF696F" w:rsidRPr="00372F89">
        <w:t xml:space="preserve"> </w:t>
      </w:r>
      <w:r w:rsidRPr="00372F89">
        <w:t>эмитентов-2024</w:t>
      </w:r>
      <w:r w:rsidR="00FF696F" w:rsidRPr="00372F89">
        <w:t xml:space="preserve"> </w:t>
      </w:r>
      <w:r w:rsidRPr="00372F89">
        <w:t>окажутся</w:t>
      </w:r>
      <w:r w:rsidR="00FF696F" w:rsidRPr="00372F89">
        <w:t xml:space="preserve"> </w:t>
      </w:r>
      <w:r w:rsidRPr="00372F89">
        <w:t>выше</w:t>
      </w:r>
      <w:r w:rsidR="00FF696F" w:rsidRPr="00372F89">
        <w:t xml:space="preserve"> </w:t>
      </w:r>
      <w:r w:rsidRPr="00372F89">
        <w:t>прошлогодних:</w:t>
      </w:r>
      <w:r w:rsidR="00FF696F" w:rsidRPr="00372F89">
        <w:t xml:space="preserve"> </w:t>
      </w:r>
      <w:r w:rsidRPr="00372F89">
        <w:t>розница</w:t>
      </w:r>
      <w:r w:rsidR="00FF696F" w:rsidRPr="00372F89">
        <w:t xml:space="preserve"> </w:t>
      </w:r>
      <w:r w:rsidRPr="00372F89">
        <w:t>разогрета</w:t>
      </w:r>
      <w:r w:rsidR="00FF696F" w:rsidRPr="00372F89">
        <w:t xml:space="preserve"> </w:t>
      </w:r>
      <w:r w:rsidRPr="00372F89">
        <w:t>и</w:t>
      </w:r>
      <w:r w:rsidR="00FF696F" w:rsidRPr="00372F89">
        <w:t xml:space="preserve"> </w:t>
      </w:r>
      <w:r w:rsidRPr="00372F89">
        <w:t>готова</w:t>
      </w:r>
      <w:r w:rsidR="00FF696F" w:rsidRPr="00372F89">
        <w:t xml:space="preserve"> </w:t>
      </w:r>
      <w:r w:rsidRPr="00372F89">
        <w:t>к</w:t>
      </w:r>
      <w:r w:rsidR="00FF696F" w:rsidRPr="00372F89">
        <w:t xml:space="preserve"> </w:t>
      </w:r>
      <w:r w:rsidRPr="00372F89">
        <w:t>покупкам</w:t>
      </w:r>
      <w:r w:rsidR="00FF696F" w:rsidRPr="00372F89">
        <w:t xml:space="preserve"> </w:t>
      </w:r>
      <w:r w:rsidRPr="00372F89">
        <w:t>на</w:t>
      </w:r>
      <w:r w:rsidR="00FF696F" w:rsidRPr="00372F89">
        <w:t xml:space="preserve"> </w:t>
      </w:r>
      <w:r w:rsidR="00D055BC" w:rsidRPr="00372F89">
        <w:t>«</w:t>
      </w:r>
      <w:r w:rsidRPr="00372F89">
        <w:t>первичке</w:t>
      </w:r>
      <w:r w:rsidR="00D055BC" w:rsidRPr="00372F89">
        <w:t>»</w:t>
      </w:r>
      <w:r w:rsidRPr="00372F89">
        <w:t>.</w:t>
      </w:r>
      <w:r w:rsidR="00FF696F" w:rsidRPr="00372F89">
        <w:t xml:space="preserve"> </w:t>
      </w:r>
      <w:r w:rsidRPr="00372F89">
        <w:t>Тем</w:t>
      </w:r>
      <w:r w:rsidR="00FF696F" w:rsidRPr="00372F89">
        <w:t xml:space="preserve"> </w:t>
      </w:r>
      <w:r w:rsidRPr="00372F89">
        <w:t>более</w:t>
      </w:r>
      <w:r w:rsidR="00FF696F" w:rsidRPr="00372F89">
        <w:t xml:space="preserve"> </w:t>
      </w:r>
      <w:r w:rsidRPr="00372F89">
        <w:t>что</w:t>
      </w:r>
      <w:r w:rsidR="00FF696F" w:rsidRPr="00372F89">
        <w:t xml:space="preserve"> </w:t>
      </w:r>
      <w:proofErr w:type="spellStart"/>
      <w:r w:rsidRPr="00372F89">
        <w:t>аллокации</w:t>
      </w:r>
      <w:proofErr w:type="spellEnd"/>
      <w:r w:rsidR="00FF696F" w:rsidRPr="00372F89">
        <w:t xml:space="preserve"> </w:t>
      </w:r>
      <w:r w:rsidRPr="00372F89">
        <w:t>на</w:t>
      </w:r>
      <w:r w:rsidR="00FF696F" w:rsidRPr="00372F89">
        <w:t xml:space="preserve"> </w:t>
      </w:r>
      <w:r w:rsidRPr="00372F89">
        <w:t>IPO</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оказались</w:t>
      </w:r>
      <w:r w:rsidR="00FF696F" w:rsidRPr="00372F89">
        <w:t xml:space="preserve"> </w:t>
      </w:r>
      <w:r w:rsidRPr="00372F89">
        <w:t>гораздо</w:t>
      </w:r>
      <w:r w:rsidR="00FF696F" w:rsidRPr="00372F89">
        <w:t xml:space="preserve"> </w:t>
      </w:r>
      <w:r w:rsidRPr="00372F89">
        <w:t>ниже</w:t>
      </w:r>
      <w:r w:rsidR="00FF696F" w:rsidRPr="00372F89">
        <w:t xml:space="preserve"> </w:t>
      </w:r>
      <w:r w:rsidRPr="00372F89">
        <w:t>тех,</w:t>
      </w:r>
      <w:r w:rsidR="00FF696F" w:rsidRPr="00372F89">
        <w:t xml:space="preserve"> </w:t>
      </w:r>
      <w:r w:rsidRPr="00372F89">
        <w:t>которые</w:t>
      </w:r>
      <w:r w:rsidR="00FF696F" w:rsidRPr="00372F89">
        <w:t xml:space="preserve"> </w:t>
      </w:r>
      <w:r w:rsidRPr="00372F89">
        <w:t>они</w:t>
      </w:r>
      <w:r w:rsidR="00FF696F" w:rsidRPr="00372F89">
        <w:t xml:space="preserve"> </w:t>
      </w:r>
      <w:r w:rsidRPr="00372F89">
        <w:t>ожидали.</w:t>
      </w:r>
      <w:r w:rsidR="00FF696F" w:rsidRPr="00372F89">
        <w:t xml:space="preserve"> </w:t>
      </w:r>
      <w:r w:rsidRPr="00372F89">
        <w:t>Опрошенные</w:t>
      </w:r>
      <w:r w:rsidR="00FF696F" w:rsidRPr="00372F89">
        <w:t xml:space="preserve"> </w:t>
      </w:r>
      <w:r w:rsidR="00D055BC" w:rsidRPr="00372F89">
        <w:t>«</w:t>
      </w:r>
      <w:r w:rsidRPr="00372F89">
        <w:t>Ъ-Review</w:t>
      </w:r>
      <w:r w:rsidR="00D055BC" w:rsidRPr="00372F89">
        <w:t>»</w:t>
      </w:r>
      <w:r w:rsidR="00FF696F" w:rsidRPr="00372F89">
        <w:t xml:space="preserve"> </w:t>
      </w:r>
      <w:r w:rsidRPr="00372F89">
        <w:t>эксперты</w:t>
      </w:r>
      <w:r w:rsidR="00FF696F" w:rsidRPr="00372F89">
        <w:t xml:space="preserve"> </w:t>
      </w:r>
      <w:r w:rsidRPr="00372F89">
        <w:t>сходятся</w:t>
      </w:r>
      <w:r w:rsidR="00FF696F" w:rsidRPr="00372F89">
        <w:t xml:space="preserve"> </w:t>
      </w:r>
      <w:r w:rsidRPr="00372F89">
        <w:t>в</w:t>
      </w:r>
      <w:r w:rsidR="00FF696F" w:rsidRPr="00372F89">
        <w:t xml:space="preserve"> </w:t>
      </w:r>
      <w:r w:rsidRPr="00372F89">
        <w:t>наблюдениях:</w:t>
      </w:r>
      <w:r w:rsidR="00FF696F" w:rsidRPr="00372F89">
        <w:t xml:space="preserve"> </w:t>
      </w:r>
      <w:r w:rsidRPr="00372F89">
        <w:t>в</w:t>
      </w:r>
      <w:r w:rsidR="00FF696F" w:rsidRPr="00372F89">
        <w:t xml:space="preserve"> </w:t>
      </w:r>
      <w:r w:rsidRPr="00372F89">
        <w:t>среднем</w:t>
      </w:r>
      <w:r w:rsidR="00FF696F" w:rsidRPr="00372F89">
        <w:t xml:space="preserve"> </w:t>
      </w:r>
      <w:r w:rsidRPr="00372F89">
        <w:t>заявки</w:t>
      </w:r>
      <w:r w:rsidR="00FF696F" w:rsidRPr="00372F89">
        <w:t xml:space="preserve"> </w:t>
      </w:r>
      <w:r w:rsidRPr="00372F89">
        <w:t>удовлетворялись</w:t>
      </w:r>
      <w:r w:rsidR="00FF696F" w:rsidRPr="00372F89">
        <w:t xml:space="preserve"> </w:t>
      </w:r>
      <w:r w:rsidRPr="00372F89">
        <w:t>на</w:t>
      </w:r>
      <w:r w:rsidR="00FF696F" w:rsidRPr="00372F89">
        <w:t xml:space="preserve"> </w:t>
      </w:r>
      <w:proofErr w:type="gramStart"/>
      <w:r w:rsidRPr="00372F89">
        <w:t>3</w:t>
      </w:r>
      <w:r w:rsidR="00FF696F" w:rsidRPr="00372F89">
        <w:t>-</w:t>
      </w:r>
      <w:r w:rsidRPr="00372F89">
        <w:t>5</w:t>
      </w:r>
      <w:proofErr w:type="gramEnd"/>
      <w:r w:rsidRPr="00372F89">
        <w:t>%.</w:t>
      </w:r>
      <w:r w:rsidR="00FF696F" w:rsidRPr="00372F89">
        <w:t xml:space="preserve"> </w:t>
      </w:r>
      <w:r w:rsidR="00D055BC" w:rsidRPr="00372F89">
        <w:t>«</w:t>
      </w:r>
      <w:r w:rsidRPr="00372F89">
        <w:t>Относительно</w:t>
      </w:r>
      <w:r w:rsidR="00FF696F" w:rsidRPr="00372F89">
        <w:t xml:space="preserve"> </w:t>
      </w:r>
      <w:r w:rsidRPr="00372F89">
        <w:t>малые</w:t>
      </w:r>
      <w:r w:rsidR="00FF696F" w:rsidRPr="00372F89">
        <w:t xml:space="preserve"> </w:t>
      </w:r>
      <w:proofErr w:type="spellStart"/>
      <w:r w:rsidRPr="00372F89">
        <w:t>аллокации</w:t>
      </w:r>
      <w:proofErr w:type="spellEnd"/>
      <w:r w:rsidR="00FF696F" w:rsidRPr="00372F89">
        <w:t xml:space="preserve"> </w:t>
      </w:r>
      <w:r w:rsidRPr="00372F89">
        <w:t>говорят</w:t>
      </w:r>
      <w:r w:rsidR="00FF696F" w:rsidRPr="00372F89">
        <w:t xml:space="preserve"> </w:t>
      </w:r>
      <w:r w:rsidRPr="00372F89">
        <w:t>о</w:t>
      </w:r>
      <w:r w:rsidR="00FF696F" w:rsidRPr="00372F89">
        <w:t xml:space="preserve"> </w:t>
      </w:r>
      <w:r w:rsidRPr="00372F89">
        <w:t>высоком</w:t>
      </w:r>
      <w:r w:rsidR="00FF696F" w:rsidRPr="00372F89">
        <w:t xml:space="preserve"> </w:t>
      </w:r>
      <w:r w:rsidRPr="00372F89">
        <w:t>спросе</w:t>
      </w:r>
      <w:r w:rsidR="00FF696F" w:rsidRPr="00372F89">
        <w:t xml:space="preserve"> </w:t>
      </w:r>
      <w:r w:rsidRPr="00372F89">
        <w:t>на</w:t>
      </w:r>
      <w:r w:rsidR="00FF696F" w:rsidRPr="00372F89">
        <w:t xml:space="preserve"> </w:t>
      </w:r>
      <w:r w:rsidRPr="00372F89">
        <w:t>IPO</w:t>
      </w:r>
      <w:r w:rsidR="00D055BC" w:rsidRPr="00372F89">
        <w:t>»</w:t>
      </w:r>
      <w:r w:rsidR="00FF696F" w:rsidRPr="00372F89">
        <w:t xml:space="preserve">, - </w:t>
      </w:r>
      <w:r w:rsidRPr="00372F89">
        <w:t>объясняет</w:t>
      </w:r>
      <w:r w:rsidR="00FF696F" w:rsidRPr="00372F89">
        <w:t xml:space="preserve"> </w:t>
      </w:r>
      <w:r w:rsidRPr="00372F89">
        <w:t>господин</w:t>
      </w:r>
      <w:r w:rsidR="00FF696F" w:rsidRPr="00372F89">
        <w:t xml:space="preserve"> </w:t>
      </w:r>
      <w:proofErr w:type="spellStart"/>
      <w:r w:rsidRPr="00372F89">
        <w:t>Делицын</w:t>
      </w:r>
      <w:proofErr w:type="spellEnd"/>
      <w:r w:rsidRPr="00372F89">
        <w:t>.</w:t>
      </w:r>
    </w:p>
    <w:p w14:paraId="21001E67" w14:textId="77777777" w:rsidR="00090CF1" w:rsidRPr="00372F89" w:rsidRDefault="00090CF1" w:rsidP="00090CF1">
      <w:r w:rsidRPr="00372F89">
        <w:t>Это,</w:t>
      </w:r>
      <w:r w:rsidR="00FF696F" w:rsidRPr="00372F89">
        <w:t xml:space="preserve"> </w:t>
      </w:r>
      <w:r w:rsidRPr="00372F89">
        <w:t>в</w:t>
      </w:r>
      <w:r w:rsidR="00FF696F" w:rsidRPr="00372F89">
        <w:t xml:space="preserve"> </w:t>
      </w:r>
      <w:r w:rsidRPr="00372F89">
        <w:t>свою</w:t>
      </w:r>
      <w:r w:rsidR="00FF696F" w:rsidRPr="00372F89">
        <w:t xml:space="preserve"> </w:t>
      </w:r>
      <w:r w:rsidRPr="00372F89">
        <w:t>очередь,</w:t>
      </w:r>
      <w:r w:rsidR="00FF696F" w:rsidRPr="00372F89">
        <w:t xml:space="preserve"> </w:t>
      </w:r>
      <w:r w:rsidRPr="00372F89">
        <w:t>породило</w:t>
      </w:r>
      <w:r w:rsidR="00FF696F" w:rsidRPr="00372F89">
        <w:t xml:space="preserve"> </w:t>
      </w:r>
      <w:r w:rsidRPr="00372F89">
        <w:t>некоторые</w:t>
      </w:r>
      <w:r w:rsidR="00FF696F" w:rsidRPr="00372F89">
        <w:t xml:space="preserve"> </w:t>
      </w:r>
      <w:r w:rsidRPr="00372F89">
        <w:t>перекосы</w:t>
      </w:r>
      <w:r w:rsidR="00FF696F" w:rsidRPr="00372F89">
        <w:t xml:space="preserve"> </w:t>
      </w:r>
      <w:r w:rsidRPr="00372F89">
        <w:t>в</w:t>
      </w:r>
      <w:r w:rsidR="00FF696F" w:rsidRPr="00372F89">
        <w:t xml:space="preserve"> </w:t>
      </w:r>
      <w:r w:rsidRPr="00372F89">
        <w:t>ценообразовании,</w:t>
      </w:r>
      <w:r w:rsidR="00FF696F" w:rsidRPr="00372F89">
        <w:t xml:space="preserve"> </w:t>
      </w:r>
      <w:r w:rsidRPr="00372F89">
        <w:t>что</w:t>
      </w:r>
      <w:r w:rsidR="00FF696F" w:rsidRPr="00372F89">
        <w:t xml:space="preserve"> </w:t>
      </w:r>
      <w:r w:rsidRPr="00372F89">
        <w:t>было</w:t>
      </w:r>
      <w:r w:rsidR="00FF696F" w:rsidRPr="00372F89">
        <w:t xml:space="preserve"> </w:t>
      </w:r>
      <w:r w:rsidRPr="00372F89">
        <w:t>отмечено</w:t>
      </w:r>
      <w:r w:rsidR="00FF696F" w:rsidRPr="00372F89">
        <w:t xml:space="preserve"> </w:t>
      </w:r>
      <w:r w:rsidRPr="00372F89">
        <w:t>регуляторами.</w:t>
      </w:r>
      <w:r w:rsidR="00FF696F" w:rsidRPr="00372F89">
        <w:t xml:space="preserve"> </w:t>
      </w:r>
      <w:r w:rsidRPr="00372F89">
        <w:t>Так,</w:t>
      </w:r>
      <w:r w:rsidR="00FF696F" w:rsidRPr="00372F89">
        <w:t xml:space="preserve"> </w:t>
      </w:r>
      <w:r w:rsidRPr="00372F89">
        <w:t>замминистра</w:t>
      </w:r>
      <w:r w:rsidR="00FF696F" w:rsidRPr="00372F89">
        <w:t xml:space="preserve"> </w:t>
      </w:r>
      <w:r w:rsidRPr="00372F89">
        <w:t>финансов</w:t>
      </w:r>
      <w:r w:rsidR="00FF696F" w:rsidRPr="00372F89">
        <w:t xml:space="preserve"> </w:t>
      </w:r>
      <w:r w:rsidRPr="00372F89">
        <w:t>Иван</w:t>
      </w:r>
      <w:r w:rsidR="00FF696F" w:rsidRPr="00372F89">
        <w:t xml:space="preserve"> </w:t>
      </w:r>
      <w:proofErr w:type="spellStart"/>
      <w:r w:rsidRPr="00372F89">
        <w:t>Чебесков</w:t>
      </w:r>
      <w:proofErr w:type="spellEnd"/>
      <w:r w:rsidR="00FF696F" w:rsidRPr="00372F89">
        <w:t xml:space="preserve"> </w:t>
      </w:r>
      <w:r w:rsidRPr="00372F89">
        <w:t>в</w:t>
      </w:r>
      <w:r w:rsidR="00FF696F" w:rsidRPr="00372F89">
        <w:t xml:space="preserve"> </w:t>
      </w:r>
      <w:r w:rsidRPr="00372F89">
        <w:t>ходе</w:t>
      </w:r>
      <w:r w:rsidR="00FF696F" w:rsidRPr="00372F89">
        <w:t xml:space="preserve"> </w:t>
      </w:r>
      <w:r w:rsidRPr="00372F89">
        <w:t>Банковского</w:t>
      </w:r>
      <w:r w:rsidR="00FF696F" w:rsidRPr="00372F89">
        <w:t xml:space="preserve"> </w:t>
      </w:r>
      <w:r w:rsidRPr="00372F89">
        <w:t>форума</w:t>
      </w:r>
      <w:r w:rsidR="00FF696F" w:rsidRPr="00372F89">
        <w:t xml:space="preserve"> </w:t>
      </w:r>
      <w:r w:rsidR="00D055BC" w:rsidRPr="00372F89">
        <w:t>«</w:t>
      </w:r>
      <w:r w:rsidRPr="00372F89">
        <w:t>Эксперт</w:t>
      </w:r>
      <w:r w:rsidR="00FF696F" w:rsidRPr="00372F89">
        <w:t xml:space="preserve"> </w:t>
      </w:r>
      <w:r w:rsidRPr="00372F89">
        <w:t>РА</w:t>
      </w:r>
      <w:r w:rsidR="00D055BC" w:rsidRPr="00372F89">
        <w:t>»</w:t>
      </w:r>
      <w:r w:rsidR="00FF696F" w:rsidRPr="00372F89">
        <w:t xml:space="preserve"> </w:t>
      </w:r>
      <w:r w:rsidRPr="00372F89">
        <w:t>17</w:t>
      </w:r>
      <w:r w:rsidR="00FF696F" w:rsidRPr="00372F89">
        <w:t xml:space="preserve"> </w:t>
      </w:r>
      <w:r w:rsidRPr="00372F89">
        <w:t>апреля</w:t>
      </w:r>
      <w:r w:rsidR="00FF696F" w:rsidRPr="00372F89">
        <w:t xml:space="preserve"> </w:t>
      </w:r>
      <w:r w:rsidRPr="00372F89">
        <w:t>отметил,</w:t>
      </w:r>
      <w:r w:rsidR="00FF696F" w:rsidRPr="00372F89">
        <w:t xml:space="preserve"> </w:t>
      </w:r>
      <w:r w:rsidRPr="00372F89">
        <w:t>что</w:t>
      </w:r>
      <w:r w:rsidR="00FF696F" w:rsidRPr="00372F89">
        <w:t xml:space="preserve"> </w:t>
      </w:r>
      <w:r w:rsidR="00D055BC" w:rsidRPr="00372F89">
        <w:t>«</w:t>
      </w:r>
      <w:r w:rsidRPr="00372F89">
        <w:t>более</w:t>
      </w:r>
      <w:r w:rsidR="00FF696F" w:rsidRPr="00372F89">
        <w:t xml:space="preserve"> </w:t>
      </w:r>
      <w:r w:rsidRPr="00372F89">
        <w:t>низкая</w:t>
      </w:r>
      <w:r w:rsidR="00FF696F" w:rsidRPr="00372F89">
        <w:t xml:space="preserve"> </w:t>
      </w:r>
      <w:r w:rsidRPr="00372F89">
        <w:t>по</w:t>
      </w:r>
      <w:r w:rsidR="00FF696F" w:rsidRPr="00372F89">
        <w:t xml:space="preserve"> </w:t>
      </w:r>
      <w:r w:rsidRPr="00372F89">
        <w:t>сравнению</w:t>
      </w:r>
      <w:r w:rsidR="00FF696F" w:rsidRPr="00372F89">
        <w:t xml:space="preserve"> </w:t>
      </w:r>
      <w:r w:rsidRPr="00372F89">
        <w:t>с</w:t>
      </w:r>
      <w:r w:rsidR="00FF696F" w:rsidRPr="00372F89">
        <w:t xml:space="preserve"> </w:t>
      </w:r>
      <w:r w:rsidRPr="00372F89">
        <w:t>институциональными</w:t>
      </w:r>
      <w:r w:rsidR="00FF696F" w:rsidRPr="00372F89">
        <w:t xml:space="preserve"> </w:t>
      </w:r>
      <w:r w:rsidRPr="00372F89">
        <w:t>инвесторами</w:t>
      </w:r>
      <w:r w:rsidR="00FF696F" w:rsidRPr="00372F89">
        <w:t xml:space="preserve"> </w:t>
      </w:r>
      <w:r w:rsidRPr="00372F89">
        <w:t>чувствительность</w:t>
      </w:r>
      <w:r w:rsidR="00FF696F" w:rsidRPr="00372F89">
        <w:t xml:space="preserve"> </w:t>
      </w:r>
      <w:r w:rsidRPr="00372F89">
        <w:t>физлиц</w:t>
      </w:r>
      <w:r w:rsidR="00FF696F" w:rsidRPr="00372F89">
        <w:t xml:space="preserve"> </w:t>
      </w:r>
      <w:r w:rsidRPr="00372F89">
        <w:t>к</w:t>
      </w:r>
      <w:r w:rsidR="00FF696F" w:rsidRPr="00372F89">
        <w:t xml:space="preserve"> </w:t>
      </w:r>
      <w:r w:rsidRPr="00372F89">
        <w:t>ценообразованию</w:t>
      </w:r>
      <w:r w:rsidR="00FF696F" w:rsidRPr="00372F89">
        <w:t xml:space="preserve"> </w:t>
      </w:r>
      <w:r w:rsidRPr="00372F89">
        <w:t>IPO</w:t>
      </w:r>
      <w:r w:rsidR="00FF696F" w:rsidRPr="00372F89">
        <w:t xml:space="preserve"> </w:t>
      </w:r>
      <w:r w:rsidRPr="00372F89">
        <w:t>создает</w:t>
      </w:r>
      <w:r w:rsidR="00FF696F" w:rsidRPr="00372F89">
        <w:t xml:space="preserve"> </w:t>
      </w:r>
      <w:r w:rsidRPr="00372F89">
        <w:t>риски</w:t>
      </w:r>
      <w:r w:rsidR="00FF696F" w:rsidRPr="00372F89">
        <w:t xml:space="preserve"> </w:t>
      </w:r>
      <w:r w:rsidRPr="00372F89">
        <w:t>завышения</w:t>
      </w:r>
      <w:r w:rsidR="00FF696F" w:rsidRPr="00372F89">
        <w:t xml:space="preserve"> </w:t>
      </w:r>
      <w:r w:rsidRPr="00372F89">
        <w:t>цены</w:t>
      </w:r>
      <w:r w:rsidR="00FF696F" w:rsidRPr="00372F89">
        <w:t xml:space="preserve"> </w:t>
      </w:r>
      <w:r w:rsidRPr="00372F89">
        <w:t>размещений</w:t>
      </w:r>
      <w:r w:rsidR="00FF696F" w:rsidRPr="00372F89">
        <w:t xml:space="preserve"> </w:t>
      </w:r>
      <w:r w:rsidRPr="00372F89">
        <w:t>в</w:t>
      </w:r>
      <w:r w:rsidR="00FF696F" w:rsidRPr="00372F89">
        <w:t xml:space="preserve"> </w:t>
      </w:r>
      <w:r w:rsidRPr="00372F89">
        <w:t>условиях</w:t>
      </w:r>
      <w:r w:rsidR="00FF696F" w:rsidRPr="00372F89">
        <w:t xml:space="preserve"> </w:t>
      </w:r>
      <w:r w:rsidRPr="00372F89">
        <w:t>активного</w:t>
      </w:r>
      <w:r w:rsidR="00FF696F" w:rsidRPr="00372F89">
        <w:t xml:space="preserve"> </w:t>
      </w:r>
      <w:r w:rsidRPr="00372F89">
        <w:t>участия</w:t>
      </w:r>
      <w:r w:rsidR="00FF696F" w:rsidRPr="00372F89">
        <w:t xml:space="preserve"> </w:t>
      </w:r>
      <w:r w:rsidRPr="00372F89">
        <w:t>в</w:t>
      </w:r>
      <w:r w:rsidR="00FF696F" w:rsidRPr="00372F89">
        <w:t xml:space="preserve"> </w:t>
      </w:r>
      <w:r w:rsidRPr="00372F89">
        <w:t>них</w:t>
      </w:r>
      <w:r w:rsidR="00FF696F" w:rsidRPr="00372F89">
        <w:t xml:space="preserve"> </w:t>
      </w:r>
      <w:r w:rsidRPr="00372F89">
        <w:t>розничного</w:t>
      </w:r>
      <w:r w:rsidR="00FF696F" w:rsidRPr="00372F89">
        <w:t xml:space="preserve"> </w:t>
      </w:r>
      <w:r w:rsidRPr="00372F89">
        <w:t>сегмента</w:t>
      </w:r>
      <w:r w:rsidR="00D055BC" w:rsidRPr="00372F89">
        <w:t>»</w:t>
      </w:r>
      <w:r w:rsidRPr="00372F89">
        <w:t>.</w:t>
      </w:r>
    </w:p>
    <w:p w14:paraId="1C9B1303" w14:textId="77777777" w:rsidR="00090CF1" w:rsidRPr="00372F89" w:rsidRDefault="00090CF1" w:rsidP="00090CF1">
      <w:r w:rsidRPr="00372F89">
        <w:t>Озабочена</w:t>
      </w:r>
      <w:r w:rsidR="00FF696F" w:rsidRPr="00372F89">
        <w:t xml:space="preserve"> </w:t>
      </w:r>
      <w:r w:rsidRPr="00372F89">
        <w:t>этим</w:t>
      </w:r>
      <w:r w:rsidR="00FF696F" w:rsidRPr="00372F89">
        <w:t xml:space="preserve"> </w:t>
      </w:r>
      <w:r w:rsidRPr="00372F89">
        <w:t>вопросом</w:t>
      </w:r>
      <w:r w:rsidR="00FF696F" w:rsidRPr="00372F89">
        <w:t xml:space="preserve"> </w:t>
      </w:r>
      <w:r w:rsidRPr="00372F89">
        <w:t>и</w:t>
      </w:r>
      <w:r w:rsidR="00FF696F" w:rsidRPr="00372F89">
        <w:t xml:space="preserve"> </w:t>
      </w:r>
      <w:r w:rsidRPr="00372F89">
        <w:t>биржа.</w:t>
      </w:r>
      <w:r w:rsidR="00FF696F" w:rsidRPr="00372F89">
        <w:t xml:space="preserve"> </w:t>
      </w:r>
      <w:r w:rsidR="00D055BC" w:rsidRPr="00372F89">
        <w:t>«</w:t>
      </w:r>
      <w:r w:rsidRPr="00372F89">
        <w:t>Вместе</w:t>
      </w:r>
      <w:r w:rsidR="00FF696F" w:rsidRPr="00372F89">
        <w:t xml:space="preserve"> </w:t>
      </w:r>
      <w:r w:rsidRPr="00372F89">
        <w:t>с</w:t>
      </w:r>
      <w:r w:rsidR="00FF696F" w:rsidRPr="00372F89">
        <w:t xml:space="preserve"> </w:t>
      </w:r>
      <w:r w:rsidRPr="00372F89">
        <w:t>банками-организаторами</w:t>
      </w:r>
      <w:r w:rsidR="00FF696F" w:rsidRPr="00372F89">
        <w:t xml:space="preserve"> </w:t>
      </w:r>
      <w:r w:rsidRPr="00372F89">
        <w:t>мы</w:t>
      </w:r>
      <w:r w:rsidR="00FF696F" w:rsidRPr="00372F89">
        <w:t xml:space="preserve"> </w:t>
      </w:r>
      <w:r w:rsidRPr="00372F89">
        <w:t>рекомендуем</w:t>
      </w:r>
      <w:r w:rsidR="00FF696F" w:rsidRPr="00372F89">
        <w:t xml:space="preserve"> </w:t>
      </w:r>
      <w:r w:rsidRPr="00372F89">
        <w:t>компаниям</w:t>
      </w:r>
      <w:r w:rsidR="00FF696F" w:rsidRPr="00372F89">
        <w:t xml:space="preserve"> </w:t>
      </w:r>
      <w:r w:rsidRPr="00372F89">
        <w:t>заранее</w:t>
      </w:r>
      <w:r w:rsidR="00FF696F" w:rsidRPr="00372F89">
        <w:t xml:space="preserve"> </w:t>
      </w:r>
      <w:r w:rsidRPr="00372F89">
        <w:t>уведомлять</w:t>
      </w:r>
      <w:r w:rsidR="00FF696F" w:rsidRPr="00372F89">
        <w:t xml:space="preserve"> </w:t>
      </w:r>
      <w:r w:rsidRPr="00372F89">
        <w:t>рынок</w:t>
      </w:r>
      <w:r w:rsidR="00FF696F" w:rsidRPr="00372F89">
        <w:t xml:space="preserve"> </w:t>
      </w:r>
      <w:r w:rsidRPr="00372F89">
        <w:t>о</w:t>
      </w:r>
      <w:r w:rsidR="00FF696F" w:rsidRPr="00372F89">
        <w:t xml:space="preserve"> </w:t>
      </w:r>
      <w:r w:rsidRPr="00372F89">
        <w:t>механизмах</w:t>
      </w:r>
      <w:r w:rsidR="00FF696F" w:rsidRPr="00372F89">
        <w:t xml:space="preserve"> </w:t>
      </w:r>
      <w:r w:rsidRPr="00372F89">
        <w:t>сбора</w:t>
      </w:r>
      <w:r w:rsidR="00FF696F" w:rsidRPr="00372F89">
        <w:t xml:space="preserve"> </w:t>
      </w:r>
      <w:r w:rsidRPr="00372F89">
        <w:t>заявок</w:t>
      </w:r>
      <w:r w:rsidR="00FF696F" w:rsidRPr="00372F89">
        <w:t xml:space="preserve"> </w:t>
      </w:r>
      <w:r w:rsidRPr="00372F89">
        <w:t>и</w:t>
      </w:r>
      <w:r w:rsidR="00FF696F" w:rsidRPr="00372F89">
        <w:t xml:space="preserve"> </w:t>
      </w:r>
      <w:r w:rsidRPr="00372F89">
        <w:t>будущей</w:t>
      </w:r>
      <w:r w:rsidR="00FF696F" w:rsidRPr="00372F89">
        <w:t xml:space="preserve"> </w:t>
      </w:r>
      <w:proofErr w:type="spellStart"/>
      <w:r w:rsidRPr="00372F89">
        <w:t>аллокации</w:t>
      </w:r>
      <w:proofErr w:type="spellEnd"/>
      <w:r w:rsidRPr="00372F89">
        <w:t>,</w:t>
      </w:r>
      <w:r w:rsidR="00FF696F" w:rsidRPr="00372F89">
        <w:t xml:space="preserve"> </w:t>
      </w:r>
      <w:r w:rsidRPr="00372F89">
        <w:t>это</w:t>
      </w:r>
      <w:r w:rsidR="00FF696F" w:rsidRPr="00372F89">
        <w:t xml:space="preserve"> </w:t>
      </w:r>
      <w:r w:rsidRPr="00372F89">
        <w:t>помогает</w:t>
      </w:r>
      <w:r w:rsidR="00FF696F" w:rsidRPr="00372F89">
        <w:t xml:space="preserve"> </w:t>
      </w:r>
      <w:r w:rsidRPr="00372F89">
        <w:t>управлять</w:t>
      </w:r>
      <w:r w:rsidR="00FF696F" w:rsidRPr="00372F89">
        <w:t xml:space="preserve"> </w:t>
      </w:r>
      <w:r w:rsidRPr="00372F89">
        <w:t>ожиданиями</w:t>
      </w:r>
      <w:r w:rsidR="00FF696F" w:rsidRPr="00372F89">
        <w:t xml:space="preserve"> </w:t>
      </w:r>
      <w:r w:rsidRPr="00372F89">
        <w:t>инвесторов</w:t>
      </w:r>
      <w:r w:rsidR="00D055BC" w:rsidRPr="00372F89">
        <w:t>»</w:t>
      </w:r>
      <w:r w:rsidR="00FF696F" w:rsidRPr="00372F89">
        <w:t xml:space="preserve">, - </w:t>
      </w:r>
      <w:r w:rsidRPr="00372F89">
        <w:t>говорит</w:t>
      </w:r>
      <w:r w:rsidR="00FF696F" w:rsidRPr="00372F89">
        <w:t xml:space="preserve"> </w:t>
      </w:r>
      <w:r w:rsidRPr="00372F89">
        <w:t>директор</w:t>
      </w:r>
      <w:r w:rsidR="00FF696F" w:rsidRPr="00372F89">
        <w:t xml:space="preserve"> </w:t>
      </w:r>
      <w:r w:rsidRPr="00372F89">
        <w:t>департамента</w:t>
      </w:r>
      <w:r w:rsidR="00FF696F" w:rsidRPr="00372F89">
        <w:t xml:space="preserve"> </w:t>
      </w:r>
      <w:r w:rsidRPr="00372F89">
        <w:t>по</w:t>
      </w:r>
      <w:r w:rsidR="00FF696F" w:rsidRPr="00372F89">
        <w:t xml:space="preserve"> </w:t>
      </w:r>
      <w:r w:rsidRPr="00372F89">
        <w:t>работе</w:t>
      </w:r>
      <w:r w:rsidR="00FF696F" w:rsidRPr="00372F89">
        <w:t xml:space="preserve"> </w:t>
      </w:r>
      <w:r w:rsidRPr="00372F89">
        <w:t>с</w:t>
      </w:r>
      <w:r w:rsidR="00FF696F" w:rsidRPr="00372F89">
        <w:t xml:space="preserve"> </w:t>
      </w:r>
      <w:r w:rsidRPr="00372F89">
        <w:t>эмитентами</w:t>
      </w:r>
      <w:r w:rsidR="00FF696F" w:rsidRPr="00372F89">
        <w:t xml:space="preserve"> </w:t>
      </w:r>
      <w:r w:rsidRPr="00372F89">
        <w:t>Московской</w:t>
      </w:r>
      <w:r w:rsidR="00FF696F" w:rsidRPr="00372F89">
        <w:t xml:space="preserve"> </w:t>
      </w:r>
      <w:r w:rsidRPr="00372F89">
        <w:t>биржи</w:t>
      </w:r>
      <w:r w:rsidR="00FF696F" w:rsidRPr="00372F89">
        <w:t xml:space="preserve"> </w:t>
      </w:r>
      <w:r w:rsidRPr="00372F89">
        <w:t>Наталья</w:t>
      </w:r>
      <w:r w:rsidR="00FF696F" w:rsidRPr="00372F89">
        <w:t xml:space="preserve"> </w:t>
      </w:r>
      <w:r w:rsidRPr="00372F89">
        <w:t>Логинова.</w:t>
      </w:r>
      <w:r w:rsidR="00FF696F" w:rsidRPr="00372F89">
        <w:t xml:space="preserve"> </w:t>
      </w:r>
      <w:r w:rsidRPr="00372F89">
        <w:t>Она</w:t>
      </w:r>
      <w:r w:rsidR="00FF696F" w:rsidRPr="00372F89">
        <w:t xml:space="preserve"> </w:t>
      </w:r>
      <w:r w:rsidRPr="00372F89">
        <w:t>рассказала,</w:t>
      </w:r>
      <w:r w:rsidR="00FF696F" w:rsidRPr="00372F89">
        <w:t xml:space="preserve"> </w:t>
      </w:r>
      <w:r w:rsidRPr="00372F89">
        <w:t>что</w:t>
      </w:r>
      <w:r w:rsidR="00FF696F" w:rsidRPr="00372F89">
        <w:t xml:space="preserve"> </w:t>
      </w:r>
      <w:r w:rsidRPr="00372F89">
        <w:t>в</w:t>
      </w:r>
      <w:r w:rsidR="00FF696F" w:rsidRPr="00372F89">
        <w:t xml:space="preserve"> </w:t>
      </w:r>
      <w:r w:rsidRPr="00372F89">
        <w:t>ряде</w:t>
      </w:r>
      <w:r w:rsidR="00FF696F" w:rsidRPr="00372F89">
        <w:t xml:space="preserve"> </w:t>
      </w:r>
      <w:r w:rsidRPr="00372F89">
        <w:t>сделок</w:t>
      </w:r>
      <w:r w:rsidR="00FF696F" w:rsidRPr="00372F89">
        <w:t xml:space="preserve"> </w:t>
      </w:r>
      <w:r w:rsidRPr="00372F89">
        <w:t>2024</w:t>
      </w:r>
      <w:r w:rsidR="00FF696F" w:rsidRPr="00372F89">
        <w:t xml:space="preserve"> </w:t>
      </w:r>
      <w:r w:rsidRPr="00372F89">
        <w:t>года</w:t>
      </w:r>
      <w:r w:rsidR="00FF696F" w:rsidRPr="00372F89">
        <w:t xml:space="preserve"> </w:t>
      </w:r>
      <w:r w:rsidRPr="00372F89">
        <w:t>эмитенты</w:t>
      </w:r>
      <w:r w:rsidR="00FF696F" w:rsidRPr="00372F89">
        <w:t xml:space="preserve"> </w:t>
      </w:r>
      <w:r w:rsidRPr="00372F89">
        <w:t>при</w:t>
      </w:r>
      <w:r w:rsidR="00FF696F" w:rsidRPr="00372F89">
        <w:t xml:space="preserve"> </w:t>
      </w:r>
      <w:r w:rsidRPr="00372F89">
        <w:t>объявлении</w:t>
      </w:r>
      <w:r w:rsidR="00FF696F" w:rsidRPr="00372F89">
        <w:t xml:space="preserve"> </w:t>
      </w:r>
      <w:r w:rsidRPr="00372F89">
        <w:t>параметров</w:t>
      </w:r>
      <w:r w:rsidR="00FF696F" w:rsidRPr="00372F89">
        <w:t xml:space="preserve"> </w:t>
      </w:r>
      <w:r w:rsidRPr="00372F89">
        <w:t>размещения</w:t>
      </w:r>
      <w:r w:rsidR="00FF696F" w:rsidRPr="00372F89">
        <w:t xml:space="preserve"> </w:t>
      </w:r>
      <w:r w:rsidRPr="00372F89">
        <w:t>уже</w:t>
      </w:r>
      <w:r w:rsidR="00FF696F" w:rsidRPr="00372F89">
        <w:t xml:space="preserve"> </w:t>
      </w:r>
      <w:r w:rsidRPr="00372F89">
        <w:t>предоставляли</w:t>
      </w:r>
      <w:r w:rsidR="00FF696F" w:rsidRPr="00372F89">
        <w:t xml:space="preserve"> </w:t>
      </w:r>
      <w:r w:rsidRPr="00372F89">
        <w:t>рынку</w:t>
      </w:r>
      <w:r w:rsidR="00FF696F" w:rsidRPr="00372F89">
        <w:t xml:space="preserve"> </w:t>
      </w:r>
      <w:r w:rsidRPr="00372F89">
        <w:t>дополнительную</w:t>
      </w:r>
      <w:r w:rsidR="00FF696F" w:rsidRPr="00372F89">
        <w:t xml:space="preserve"> </w:t>
      </w:r>
      <w:r w:rsidRPr="00372F89">
        <w:t>информацию,</w:t>
      </w:r>
      <w:r w:rsidR="00FF696F" w:rsidRPr="00372F89">
        <w:t xml:space="preserve"> </w:t>
      </w:r>
      <w:r w:rsidRPr="00372F89">
        <w:t>в</w:t>
      </w:r>
      <w:r w:rsidR="00FF696F" w:rsidRPr="00372F89">
        <w:t xml:space="preserve"> </w:t>
      </w:r>
      <w:r w:rsidRPr="00372F89">
        <w:t>том</w:t>
      </w:r>
      <w:r w:rsidR="00FF696F" w:rsidRPr="00372F89">
        <w:t xml:space="preserve"> </w:t>
      </w:r>
      <w:r w:rsidRPr="00372F89">
        <w:t>числе</w:t>
      </w:r>
      <w:r w:rsidR="00FF696F" w:rsidRPr="00372F89">
        <w:t xml:space="preserve"> </w:t>
      </w:r>
      <w:r w:rsidRPr="00372F89">
        <w:t>об</w:t>
      </w:r>
      <w:r w:rsidR="00FF696F" w:rsidRPr="00372F89">
        <w:t xml:space="preserve"> </w:t>
      </w:r>
      <w:r w:rsidRPr="00372F89">
        <w:t>объеме</w:t>
      </w:r>
      <w:r w:rsidR="00FF696F" w:rsidRPr="00372F89">
        <w:t xml:space="preserve"> </w:t>
      </w:r>
      <w:r w:rsidRPr="00372F89">
        <w:t>спроса</w:t>
      </w:r>
      <w:r w:rsidR="00FF696F" w:rsidRPr="00372F89">
        <w:t xml:space="preserve"> </w:t>
      </w:r>
      <w:r w:rsidRPr="00372F89">
        <w:t>со</w:t>
      </w:r>
      <w:r w:rsidR="00FF696F" w:rsidRPr="00372F89">
        <w:t xml:space="preserve"> </w:t>
      </w:r>
      <w:r w:rsidRPr="00372F89">
        <w:t>стороны</w:t>
      </w:r>
      <w:r w:rsidR="00FF696F" w:rsidRPr="00372F89">
        <w:t xml:space="preserve"> </w:t>
      </w:r>
      <w:r w:rsidRPr="00372F89">
        <w:t>институциональных</w:t>
      </w:r>
      <w:r w:rsidR="00FF696F" w:rsidRPr="00372F89">
        <w:t xml:space="preserve"> </w:t>
      </w:r>
      <w:r w:rsidRPr="00372F89">
        <w:t>инвесторов,</w:t>
      </w:r>
      <w:r w:rsidR="00FF696F" w:rsidRPr="00372F89">
        <w:t xml:space="preserve"> </w:t>
      </w:r>
      <w:r w:rsidRPr="00372F89">
        <w:t>а</w:t>
      </w:r>
      <w:r w:rsidR="00FF696F" w:rsidRPr="00372F89">
        <w:t xml:space="preserve"> </w:t>
      </w:r>
      <w:r w:rsidRPr="00372F89">
        <w:t>также</w:t>
      </w:r>
      <w:r w:rsidR="00FF696F" w:rsidRPr="00372F89">
        <w:t xml:space="preserve"> </w:t>
      </w:r>
      <w:r w:rsidRPr="00372F89">
        <w:t>о</w:t>
      </w:r>
      <w:r w:rsidR="00FF696F" w:rsidRPr="00372F89">
        <w:t xml:space="preserve"> </w:t>
      </w:r>
      <w:r w:rsidRPr="00372F89">
        <w:t>правилах</w:t>
      </w:r>
      <w:r w:rsidR="00FF696F" w:rsidRPr="00372F89">
        <w:t xml:space="preserve"> </w:t>
      </w:r>
      <w:r w:rsidRPr="00372F89">
        <w:t>сбора</w:t>
      </w:r>
      <w:r w:rsidR="00FF696F" w:rsidRPr="00372F89">
        <w:t xml:space="preserve"> </w:t>
      </w:r>
      <w:r w:rsidRPr="00372F89">
        <w:t>заявок</w:t>
      </w:r>
      <w:r w:rsidR="00FF696F" w:rsidRPr="00372F89">
        <w:t xml:space="preserve"> </w:t>
      </w:r>
      <w:r w:rsidRPr="00372F89">
        <w:t>в</w:t>
      </w:r>
      <w:r w:rsidR="00FF696F" w:rsidRPr="00372F89">
        <w:t xml:space="preserve"> </w:t>
      </w:r>
      <w:r w:rsidRPr="00372F89">
        <w:t>книгу</w:t>
      </w:r>
      <w:r w:rsidR="00FF696F" w:rsidRPr="00372F89">
        <w:t xml:space="preserve"> </w:t>
      </w:r>
      <w:r w:rsidRPr="00372F89">
        <w:t>и</w:t>
      </w:r>
      <w:r w:rsidR="00FF696F" w:rsidRPr="00372F89">
        <w:t xml:space="preserve"> </w:t>
      </w:r>
      <w:r w:rsidRPr="00372F89">
        <w:t>последующей</w:t>
      </w:r>
      <w:r w:rsidR="00FF696F" w:rsidRPr="00372F89">
        <w:t xml:space="preserve"> </w:t>
      </w:r>
      <w:proofErr w:type="spellStart"/>
      <w:r w:rsidRPr="00372F89">
        <w:t>аллокации</w:t>
      </w:r>
      <w:proofErr w:type="spellEnd"/>
      <w:r w:rsidR="00FF696F" w:rsidRPr="00372F89">
        <w:t xml:space="preserve"> </w:t>
      </w:r>
      <w:r w:rsidRPr="00372F89">
        <w:t>(например,</w:t>
      </w:r>
      <w:r w:rsidR="00FF696F" w:rsidRPr="00372F89">
        <w:t xml:space="preserve"> </w:t>
      </w:r>
      <w:r w:rsidRPr="00372F89">
        <w:t>что</w:t>
      </w:r>
      <w:r w:rsidR="00FF696F" w:rsidRPr="00372F89">
        <w:t xml:space="preserve"> </w:t>
      </w:r>
      <w:r w:rsidRPr="00372F89">
        <w:t>инвестор,</w:t>
      </w:r>
      <w:r w:rsidR="00FF696F" w:rsidRPr="00372F89">
        <w:t xml:space="preserve"> </w:t>
      </w:r>
      <w:r w:rsidRPr="00372F89">
        <w:t>подавший</w:t>
      </w:r>
      <w:r w:rsidR="00FF696F" w:rsidRPr="00372F89">
        <w:t xml:space="preserve"> </w:t>
      </w:r>
      <w:r w:rsidRPr="00372F89">
        <w:t>более</w:t>
      </w:r>
      <w:r w:rsidR="00FF696F" w:rsidRPr="00372F89">
        <w:t xml:space="preserve"> </w:t>
      </w:r>
      <w:r w:rsidRPr="00372F89">
        <w:t>пяти</w:t>
      </w:r>
      <w:r w:rsidR="00FF696F" w:rsidRPr="00372F89">
        <w:t xml:space="preserve"> </w:t>
      </w:r>
      <w:r w:rsidRPr="00372F89">
        <w:t>заявок,</w:t>
      </w:r>
      <w:r w:rsidR="00FF696F" w:rsidRPr="00372F89">
        <w:t xml:space="preserve"> </w:t>
      </w:r>
      <w:proofErr w:type="spellStart"/>
      <w:r w:rsidRPr="00372F89">
        <w:t>аллокацию</w:t>
      </w:r>
      <w:proofErr w:type="spellEnd"/>
      <w:r w:rsidR="00FF696F" w:rsidRPr="00372F89">
        <w:t xml:space="preserve"> </w:t>
      </w:r>
      <w:r w:rsidRPr="00372F89">
        <w:t>не</w:t>
      </w:r>
      <w:r w:rsidR="00FF696F" w:rsidRPr="00372F89">
        <w:t xml:space="preserve"> </w:t>
      </w:r>
      <w:r w:rsidRPr="00372F89">
        <w:t>получит).</w:t>
      </w:r>
    </w:p>
    <w:p w14:paraId="04351969" w14:textId="77777777" w:rsidR="00090CF1" w:rsidRPr="00372F89" w:rsidRDefault="00BA5B2B" w:rsidP="00090CF1">
      <w:r w:rsidRPr="00372F89">
        <w:lastRenderedPageBreak/>
        <w:t>ОБЪЕМЫ</w:t>
      </w:r>
      <w:r w:rsidR="00FF696F" w:rsidRPr="00372F89">
        <w:t xml:space="preserve"> </w:t>
      </w:r>
      <w:r w:rsidRPr="00372F89">
        <w:t>БУДУТ</w:t>
      </w:r>
      <w:r w:rsidR="00FF696F" w:rsidRPr="00372F89">
        <w:t xml:space="preserve"> </w:t>
      </w:r>
      <w:r w:rsidRPr="00372F89">
        <w:t>РАСТИ,</w:t>
      </w:r>
      <w:r w:rsidR="00FF696F" w:rsidRPr="00372F89">
        <w:t xml:space="preserve"> </w:t>
      </w:r>
      <w:r w:rsidRPr="00372F89">
        <w:t>СТРУКТУРА</w:t>
      </w:r>
      <w:r w:rsidR="00FF696F" w:rsidRPr="00372F89">
        <w:t xml:space="preserve"> </w:t>
      </w:r>
      <w:r w:rsidRPr="00372F89">
        <w:t>СПРОСА</w:t>
      </w:r>
      <w:r w:rsidR="00FF696F" w:rsidRPr="00372F89">
        <w:t xml:space="preserve"> - </w:t>
      </w:r>
      <w:r w:rsidRPr="00372F89">
        <w:t>ПОСТЕПЕННО</w:t>
      </w:r>
      <w:r w:rsidR="00FF696F" w:rsidRPr="00372F89">
        <w:t xml:space="preserve"> </w:t>
      </w:r>
      <w:r w:rsidRPr="00372F89">
        <w:t>МЕНЯТЬСЯ</w:t>
      </w:r>
    </w:p>
    <w:p w14:paraId="041C70EB" w14:textId="77777777" w:rsidR="00090CF1" w:rsidRPr="00372F89" w:rsidRDefault="00090CF1" w:rsidP="00090CF1">
      <w:r w:rsidRPr="00372F89">
        <w:t>В</w:t>
      </w:r>
      <w:r w:rsidR="00FF696F" w:rsidRPr="00372F89">
        <w:t xml:space="preserve"> </w:t>
      </w:r>
      <w:r w:rsidRPr="00372F89">
        <w:t>2024</w:t>
      </w:r>
      <w:r w:rsidR="00FF696F" w:rsidRPr="00372F89">
        <w:t xml:space="preserve"> </w:t>
      </w:r>
      <w:r w:rsidRPr="00372F89">
        <w:t>году</w:t>
      </w:r>
      <w:r w:rsidR="00FF696F" w:rsidRPr="00372F89">
        <w:t xml:space="preserve"> </w:t>
      </w:r>
      <w:r w:rsidRPr="00372F89">
        <w:t>эмитенты</w:t>
      </w:r>
      <w:r w:rsidR="00FF696F" w:rsidRPr="00372F89">
        <w:t xml:space="preserve"> </w:t>
      </w:r>
      <w:r w:rsidRPr="00372F89">
        <w:t>будут</w:t>
      </w:r>
      <w:r w:rsidR="00FF696F" w:rsidRPr="00372F89">
        <w:t xml:space="preserve"> </w:t>
      </w:r>
      <w:r w:rsidRPr="00372F89">
        <w:t>смелее</w:t>
      </w:r>
      <w:r w:rsidR="00FF696F" w:rsidRPr="00372F89">
        <w:t xml:space="preserve"> </w:t>
      </w:r>
      <w:r w:rsidRPr="00372F89">
        <w:t>в</w:t>
      </w:r>
      <w:r w:rsidR="00FF696F" w:rsidRPr="00372F89">
        <w:t xml:space="preserve"> </w:t>
      </w:r>
      <w:r w:rsidRPr="00372F89">
        <w:t>определении</w:t>
      </w:r>
      <w:r w:rsidR="00FF696F" w:rsidRPr="00372F89">
        <w:t xml:space="preserve"> </w:t>
      </w:r>
      <w:r w:rsidRPr="00372F89">
        <w:t>объемов</w:t>
      </w:r>
      <w:r w:rsidR="00FF696F" w:rsidRPr="00372F89">
        <w:t xml:space="preserve"> </w:t>
      </w:r>
      <w:r w:rsidRPr="00372F89">
        <w:t>размещений.</w:t>
      </w:r>
      <w:r w:rsidR="00FF696F" w:rsidRPr="00372F89">
        <w:t xml:space="preserve"> </w:t>
      </w:r>
      <w:r w:rsidR="00D055BC" w:rsidRPr="00372F89">
        <w:t>«</w:t>
      </w:r>
      <w:r w:rsidRPr="00372F89">
        <w:t>Сейчас</w:t>
      </w:r>
      <w:r w:rsidR="00FF696F" w:rsidRPr="00372F89">
        <w:t xml:space="preserve"> </w:t>
      </w:r>
      <w:r w:rsidRPr="00372F89">
        <w:t>мы</w:t>
      </w:r>
      <w:r w:rsidR="00FF696F" w:rsidRPr="00372F89">
        <w:t xml:space="preserve"> </w:t>
      </w:r>
      <w:r w:rsidRPr="00372F89">
        <w:t>видим</w:t>
      </w:r>
      <w:r w:rsidR="00FF696F" w:rsidRPr="00372F89">
        <w:t xml:space="preserve"> </w:t>
      </w:r>
      <w:r w:rsidRPr="00372F89">
        <w:t>дальнейшее</w:t>
      </w:r>
      <w:r w:rsidR="00FF696F" w:rsidRPr="00372F89">
        <w:t xml:space="preserve"> </w:t>
      </w:r>
      <w:r w:rsidRPr="00372F89">
        <w:t>тестирование</w:t>
      </w:r>
      <w:r w:rsidR="00FF696F" w:rsidRPr="00372F89">
        <w:t xml:space="preserve"> </w:t>
      </w:r>
      <w:r w:rsidRPr="00372F89">
        <w:t>емкости</w:t>
      </w:r>
      <w:r w:rsidR="00FF696F" w:rsidRPr="00372F89">
        <w:t xml:space="preserve"> </w:t>
      </w:r>
      <w:r w:rsidRPr="00372F89">
        <w:t>рынка</w:t>
      </w:r>
      <w:r w:rsidR="00FF696F" w:rsidRPr="00372F89">
        <w:t xml:space="preserve"> - </w:t>
      </w:r>
      <w:r w:rsidRPr="00372F89">
        <w:t>объемы</w:t>
      </w:r>
      <w:r w:rsidR="00FF696F" w:rsidRPr="00372F89">
        <w:t xml:space="preserve"> </w:t>
      </w:r>
      <w:r w:rsidRPr="00372F89">
        <w:t>размещений</w:t>
      </w:r>
      <w:r w:rsidR="00FF696F" w:rsidRPr="00372F89">
        <w:t xml:space="preserve"> </w:t>
      </w:r>
      <w:r w:rsidRPr="00372F89">
        <w:t>растут</w:t>
      </w:r>
      <w:r w:rsidR="00FF696F" w:rsidRPr="00372F89">
        <w:t xml:space="preserve"> </w:t>
      </w:r>
      <w:r w:rsidRPr="00372F89">
        <w:t>и</w:t>
      </w:r>
      <w:r w:rsidR="00FF696F" w:rsidRPr="00372F89">
        <w:t xml:space="preserve"> </w:t>
      </w:r>
      <w:r w:rsidRPr="00372F89">
        <w:t>продолжают</w:t>
      </w:r>
      <w:r w:rsidR="00FF696F" w:rsidRPr="00372F89">
        <w:t xml:space="preserve"> </w:t>
      </w:r>
      <w:r w:rsidRPr="00372F89">
        <w:t>перевариваться</w:t>
      </w:r>
      <w:r w:rsidR="00FF696F" w:rsidRPr="00372F89">
        <w:t xml:space="preserve"> </w:t>
      </w:r>
      <w:r w:rsidRPr="00372F89">
        <w:t>инвесторами.</w:t>
      </w:r>
      <w:r w:rsidR="00FF696F" w:rsidRPr="00372F89">
        <w:t xml:space="preserve"> </w:t>
      </w:r>
      <w:r w:rsidRPr="00372F89">
        <w:t>В</w:t>
      </w:r>
      <w:r w:rsidR="00FF696F" w:rsidRPr="00372F89">
        <w:t xml:space="preserve"> </w:t>
      </w:r>
      <w:r w:rsidRPr="00372F89">
        <w:t>какой-то</w:t>
      </w:r>
      <w:r w:rsidR="00FF696F" w:rsidRPr="00372F89">
        <w:t xml:space="preserve"> </w:t>
      </w:r>
      <w:r w:rsidRPr="00372F89">
        <w:t>момент</w:t>
      </w:r>
      <w:r w:rsidR="00FF696F" w:rsidRPr="00372F89">
        <w:t xml:space="preserve"> </w:t>
      </w:r>
      <w:r w:rsidRPr="00372F89">
        <w:t>наступит</w:t>
      </w:r>
      <w:r w:rsidR="00FF696F" w:rsidRPr="00372F89">
        <w:t xml:space="preserve"> </w:t>
      </w:r>
      <w:r w:rsidRPr="00372F89">
        <w:t>насыщение,</w:t>
      </w:r>
      <w:r w:rsidR="00FF696F" w:rsidRPr="00372F89">
        <w:t xml:space="preserve"> </w:t>
      </w:r>
      <w:r w:rsidRPr="00372F89">
        <w:t>но,</w:t>
      </w:r>
      <w:r w:rsidR="00FF696F" w:rsidRPr="00372F89">
        <w:t xml:space="preserve"> </w:t>
      </w:r>
      <w:r w:rsidRPr="00372F89">
        <w:t>вероятно,</w:t>
      </w:r>
      <w:r w:rsidR="00FF696F" w:rsidRPr="00372F89">
        <w:t xml:space="preserve"> </w:t>
      </w:r>
      <w:r w:rsidRPr="00372F89">
        <w:t>не</w:t>
      </w:r>
      <w:r w:rsidR="00FF696F" w:rsidRPr="00372F89">
        <w:t xml:space="preserve"> </w:t>
      </w:r>
      <w:r w:rsidRPr="00372F89">
        <w:t>ранее</w:t>
      </w:r>
      <w:r w:rsidR="00FF696F" w:rsidRPr="00372F89">
        <w:t xml:space="preserve"> </w:t>
      </w:r>
      <w:r w:rsidRPr="00372F89">
        <w:t>третьего</w:t>
      </w:r>
      <w:r w:rsidR="00FF696F" w:rsidRPr="00372F89">
        <w:t xml:space="preserve"> </w:t>
      </w:r>
      <w:r w:rsidRPr="00372F89">
        <w:t>квартала</w:t>
      </w:r>
      <w:r w:rsidR="00FF696F" w:rsidRPr="00372F89">
        <w:t xml:space="preserve"> </w:t>
      </w:r>
      <w:r w:rsidRPr="00372F89">
        <w:t>этого</w:t>
      </w:r>
      <w:r w:rsidR="00FF696F" w:rsidRPr="00372F89">
        <w:t xml:space="preserve"> </w:t>
      </w:r>
      <w:r w:rsidRPr="00372F89">
        <w:t>года</w:t>
      </w:r>
      <w:r w:rsidR="00D055BC" w:rsidRPr="00372F89">
        <w:t>»</w:t>
      </w:r>
      <w:r w:rsidR="00FF696F" w:rsidRPr="00372F89">
        <w:t xml:space="preserve">, - </w:t>
      </w:r>
      <w:r w:rsidRPr="00372F89">
        <w:t>считает</w:t>
      </w:r>
      <w:r w:rsidR="00FF696F" w:rsidRPr="00372F89">
        <w:t xml:space="preserve"> </w:t>
      </w:r>
      <w:r w:rsidRPr="00372F89">
        <w:t>господин</w:t>
      </w:r>
      <w:r w:rsidR="00FF696F" w:rsidRPr="00372F89">
        <w:t xml:space="preserve"> </w:t>
      </w:r>
      <w:r w:rsidRPr="00372F89">
        <w:t>Клещев.</w:t>
      </w:r>
      <w:r w:rsidR="00FF696F" w:rsidRPr="00372F89">
        <w:t xml:space="preserve"> </w:t>
      </w:r>
      <w:r w:rsidRPr="00372F89">
        <w:t>По</w:t>
      </w:r>
      <w:r w:rsidR="00FF696F" w:rsidRPr="00372F89">
        <w:t xml:space="preserve"> </w:t>
      </w:r>
      <w:r w:rsidRPr="00372F89">
        <w:t>мнению</w:t>
      </w:r>
      <w:r w:rsidR="00FF696F" w:rsidRPr="00372F89">
        <w:t xml:space="preserve"> </w:t>
      </w:r>
      <w:r w:rsidRPr="00372F89">
        <w:t>Андрея</w:t>
      </w:r>
      <w:r w:rsidR="00FF696F" w:rsidRPr="00372F89">
        <w:t xml:space="preserve"> </w:t>
      </w:r>
      <w:r w:rsidRPr="00372F89">
        <w:t>Ванина</w:t>
      </w:r>
      <w:r w:rsidR="00FF696F" w:rsidRPr="00372F89">
        <w:t xml:space="preserve"> </w:t>
      </w:r>
      <w:r w:rsidRPr="00372F89">
        <w:t>из</w:t>
      </w:r>
      <w:r w:rsidR="00FF696F" w:rsidRPr="00372F89">
        <w:t xml:space="preserve"> </w:t>
      </w:r>
      <w:r w:rsidR="00D055BC" w:rsidRPr="00372F89">
        <w:t>«</w:t>
      </w:r>
      <w:r w:rsidRPr="00372F89">
        <w:t>БКС</w:t>
      </w:r>
      <w:r w:rsidR="00FF696F" w:rsidRPr="00372F89">
        <w:t xml:space="preserve"> </w:t>
      </w:r>
      <w:r w:rsidRPr="00372F89">
        <w:t>Мир</w:t>
      </w:r>
      <w:r w:rsidR="00FF696F" w:rsidRPr="00372F89">
        <w:t xml:space="preserve"> </w:t>
      </w:r>
      <w:r w:rsidRPr="00372F89">
        <w:t>инвестиций</w:t>
      </w:r>
      <w:r w:rsidR="00D055BC" w:rsidRPr="00372F89">
        <w:t>»</w:t>
      </w:r>
      <w:r w:rsidRPr="00372F89">
        <w:t>,</w:t>
      </w:r>
      <w:r w:rsidR="00FF696F" w:rsidRPr="00372F89">
        <w:t xml:space="preserve"> </w:t>
      </w:r>
      <w:r w:rsidRPr="00372F89">
        <w:t>это</w:t>
      </w:r>
      <w:r w:rsidR="00FF696F" w:rsidRPr="00372F89">
        <w:t xml:space="preserve"> </w:t>
      </w:r>
      <w:r w:rsidRPr="00372F89">
        <w:t>произойдет</w:t>
      </w:r>
      <w:r w:rsidR="00FF696F" w:rsidRPr="00372F89">
        <w:t xml:space="preserve"> </w:t>
      </w:r>
      <w:r w:rsidRPr="00372F89">
        <w:t>куда</w:t>
      </w:r>
      <w:r w:rsidR="00FF696F" w:rsidRPr="00372F89">
        <w:t xml:space="preserve"> </w:t>
      </w:r>
      <w:r w:rsidRPr="00372F89">
        <w:t>раньше,</w:t>
      </w:r>
      <w:r w:rsidR="00FF696F" w:rsidRPr="00372F89">
        <w:t xml:space="preserve"> </w:t>
      </w:r>
      <w:r w:rsidRPr="00372F89">
        <w:t>так</w:t>
      </w:r>
      <w:r w:rsidR="00FF696F" w:rsidRPr="00372F89">
        <w:t xml:space="preserve"> </w:t>
      </w:r>
      <w:r w:rsidRPr="00372F89">
        <w:t>как</w:t>
      </w:r>
      <w:r w:rsidR="00FF696F" w:rsidRPr="00372F89">
        <w:t xml:space="preserve"> </w:t>
      </w:r>
      <w:r w:rsidRPr="00372F89">
        <w:t>первые</w:t>
      </w:r>
      <w:r w:rsidR="00FF696F" w:rsidRPr="00372F89">
        <w:t xml:space="preserve"> </w:t>
      </w:r>
      <w:r w:rsidRPr="00372F89">
        <w:t>звоночки</w:t>
      </w:r>
      <w:r w:rsidR="00FF696F" w:rsidRPr="00372F89">
        <w:t xml:space="preserve"> </w:t>
      </w:r>
      <w:r w:rsidRPr="00372F89">
        <w:t>уже</w:t>
      </w:r>
      <w:r w:rsidR="00FF696F" w:rsidRPr="00372F89">
        <w:t xml:space="preserve"> </w:t>
      </w:r>
      <w:r w:rsidRPr="00372F89">
        <w:t>прозвенели:</w:t>
      </w:r>
      <w:r w:rsidR="00FF696F" w:rsidRPr="00372F89">
        <w:t xml:space="preserve"> </w:t>
      </w:r>
      <w:r w:rsidRPr="00372F89">
        <w:t>последнее</w:t>
      </w:r>
      <w:r w:rsidR="00FF696F" w:rsidRPr="00372F89">
        <w:t xml:space="preserve"> </w:t>
      </w:r>
      <w:r w:rsidRPr="00372F89">
        <w:t>размещение</w:t>
      </w:r>
      <w:r w:rsidR="00FF696F" w:rsidRPr="00372F89">
        <w:t xml:space="preserve"> </w:t>
      </w:r>
      <w:r w:rsidRPr="00372F89">
        <w:t>МФК</w:t>
      </w:r>
      <w:r w:rsidR="00FF696F" w:rsidRPr="00372F89">
        <w:t xml:space="preserve"> </w:t>
      </w:r>
      <w:r w:rsidR="00D055BC" w:rsidRPr="00372F89">
        <w:t>«</w:t>
      </w:r>
      <w:proofErr w:type="spellStart"/>
      <w:r w:rsidRPr="00372F89">
        <w:t>Займер</w:t>
      </w:r>
      <w:proofErr w:type="spellEnd"/>
      <w:r w:rsidR="00D055BC" w:rsidRPr="00372F89">
        <w:t>»</w:t>
      </w:r>
      <w:r w:rsidR="00FF696F" w:rsidRPr="00372F89">
        <w:t xml:space="preserve"> </w:t>
      </w:r>
      <w:r w:rsidRPr="00372F89">
        <w:t>показало,</w:t>
      </w:r>
      <w:r w:rsidR="00FF696F" w:rsidRPr="00372F89">
        <w:t xml:space="preserve"> </w:t>
      </w:r>
      <w:r w:rsidRPr="00372F89">
        <w:t>что</w:t>
      </w:r>
      <w:r w:rsidR="00FF696F" w:rsidRPr="00372F89">
        <w:t xml:space="preserve"> </w:t>
      </w:r>
      <w:r w:rsidRPr="00372F89">
        <w:t>IPO</w:t>
      </w:r>
      <w:r w:rsidR="00FF696F" w:rsidRPr="00372F89">
        <w:t xml:space="preserve"> </w:t>
      </w:r>
      <w:proofErr w:type="gramStart"/>
      <w:r w:rsidR="00FF696F" w:rsidRPr="00372F89">
        <w:t xml:space="preserve">- </w:t>
      </w:r>
      <w:r w:rsidRPr="00372F89">
        <w:t>это</w:t>
      </w:r>
      <w:proofErr w:type="gramEnd"/>
      <w:r w:rsidR="00FF696F" w:rsidRPr="00372F89">
        <w:t xml:space="preserve"> </w:t>
      </w:r>
      <w:r w:rsidRPr="00372F89">
        <w:t>не</w:t>
      </w:r>
      <w:r w:rsidR="00FF696F" w:rsidRPr="00372F89">
        <w:t xml:space="preserve"> </w:t>
      </w:r>
      <w:r w:rsidRPr="00372F89">
        <w:t>всегда</w:t>
      </w:r>
      <w:r w:rsidR="00FF696F" w:rsidRPr="00372F89">
        <w:t xml:space="preserve"> </w:t>
      </w:r>
      <w:r w:rsidRPr="00372F89">
        <w:t>способ</w:t>
      </w:r>
      <w:r w:rsidR="00FF696F" w:rsidRPr="00372F89">
        <w:t xml:space="preserve"> </w:t>
      </w:r>
      <w:r w:rsidRPr="00372F89">
        <w:t>быстро</w:t>
      </w:r>
      <w:r w:rsidR="00FF696F" w:rsidRPr="00372F89">
        <w:t xml:space="preserve"> </w:t>
      </w:r>
      <w:r w:rsidRPr="00372F89">
        <w:t>и</w:t>
      </w:r>
      <w:r w:rsidR="00FF696F" w:rsidRPr="00372F89">
        <w:t xml:space="preserve"> </w:t>
      </w:r>
      <w:r w:rsidRPr="00372F89">
        <w:t>много</w:t>
      </w:r>
      <w:r w:rsidR="00FF696F" w:rsidRPr="00372F89">
        <w:t xml:space="preserve"> </w:t>
      </w:r>
      <w:r w:rsidRPr="00372F89">
        <w:t>заработать.</w:t>
      </w:r>
      <w:r w:rsidR="00FF696F" w:rsidRPr="00372F89">
        <w:t xml:space="preserve"> </w:t>
      </w:r>
      <w:r w:rsidR="00D055BC" w:rsidRPr="00372F89">
        <w:t>«</w:t>
      </w:r>
      <w:r w:rsidRPr="00372F89">
        <w:t>Мы</w:t>
      </w:r>
      <w:r w:rsidR="00FF696F" w:rsidRPr="00372F89">
        <w:t xml:space="preserve"> </w:t>
      </w:r>
      <w:r w:rsidRPr="00372F89">
        <w:t>ожидаем</w:t>
      </w:r>
      <w:r w:rsidR="00FF696F" w:rsidRPr="00372F89">
        <w:t xml:space="preserve"> </w:t>
      </w:r>
      <w:r w:rsidRPr="00372F89">
        <w:t>некоторое</w:t>
      </w:r>
      <w:r w:rsidR="00FF696F" w:rsidRPr="00372F89">
        <w:t xml:space="preserve"> </w:t>
      </w:r>
      <w:r w:rsidRPr="00372F89">
        <w:t>охлаждение</w:t>
      </w:r>
      <w:r w:rsidR="00FF696F" w:rsidRPr="00372F89">
        <w:t xml:space="preserve"> </w:t>
      </w:r>
      <w:r w:rsidRPr="00372F89">
        <w:t>интереса</w:t>
      </w:r>
      <w:r w:rsidR="00FF696F" w:rsidRPr="00372F89">
        <w:t xml:space="preserve"> </w:t>
      </w:r>
      <w:r w:rsidRPr="00372F89">
        <w:t>к</w:t>
      </w:r>
      <w:r w:rsidR="00FF696F" w:rsidRPr="00372F89">
        <w:t xml:space="preserve"> </w:t>
      </w:r>
      <w:r w:rsidRPr="00372F89">
        <w:t>этому</w:t>
      </w:r>
      <w:r w:rsidR="00FF696F" w:rsidRPr="00372F89">
        <w:t xml:space="preserve"> </w:t>
      </w:r>
      <w:r w:rsidRPr="00372F89">
        <w:t>продукту,</w:t>
      </w:r>
      <w:r w:rsidR="00FF696F" w:rsidRPr="00372F89">
        <w:t xml:space="preserve"> </w:t>
      </w:r>
      <w:r w:rsidRPr="00372F89">
        <w:t>а</w:t>
      </w:r>
      <w:r w:rsidR="00FF696F" w:rsidRPr="00372F89">
        <w:t xml:space="preserve"> </w:t>
      </w:r>
      <w:r w:rsidRPr="00372F89">
        <w:t>вместе</w:t>
      </w:r>
      <w:r w:rsidR="00FF696F" w:rsidRPr="00372F89">
        <w:t xml:space="preserve"> </w:t>
      </w:r>
      <w:r w:rsidRPr="00372F89">
        <w:t>с</w:t>
      </w:r>
      <w:r w:rsidR="00FF696F" w:rsidRPr="00372F89">
        <w:t xml:space="preserve"> </w:t>
      </w:r>
      <w:r w:rsidRPr="00372F89">
        <w:t>тем</w:t>
      </w:r>
      <w:r w:rsidR="00FF696F" w:rsidRPr="00372F89">
        <w:t xml:space="preserve"> </w:t>
      </w:r>
      <w:r w:rsidRPr="00372F89">
        <w:t>повышение</w:t>
      </w:r>
      <w:r w:rsidR="00FF696F" w:rsidRPr="00372F89">
        <w:t xml:space="preserve"> </w:t>
      </w:r>
      <w:proofErr w:type="spellStart"/>
      <w:r w:rsidRPr="00372F89">
        <w:t>аллокаций</w:t>
      </w:r>
      <w:proofErr w:type="spellEnd"/>
      <w:r w:rsidR="00D055BC" w:rsidRPr="00372F89">
        <w:t>»</w:t>
      </w:r>
      <w:r w:rsidR="00FF696F" w:rsidRPr="00372F89">
        <w:t xml:space="preserve">, - </w:t>
      </w:r>
      <w:r w:rsidRPr="00372F89">
        <w:t>говорит</w:t>
      </w:r>
      <w:r w:rsidR="00FF696F" w:rsidRPr="00372F89">
        <w:t xml:space="preserve"> </w:t>
      </w:r>
      <w:r w:rsidRPr="00372F89">
        <w:t>он.</w:t>
      </w:r>
      <w:r w:rsidR="00FF696F" w:rsidRPr="00372F89">
        <w:t xml:space="preserve"> </w:t>
      </w:r>
      <w:r w:rsidRPr="00372F89">
        <w:t>На</w:t>
      </w:r>
      <w:r w:rsidR="00FF696F" w:rsidRPr="00372F89">
        <w:t xml:space="preserve"> </w:t>
      </w:r>
      <w:r w:rsidRPr="00372F89">
        <w:t>некотором</w:t>
      </w:r>
      <w:r w:rsidR="00FF696F" w:rsidRPr="00372F89">
        <w:t xml:space="preserve"> </w:t>
      </w:r>
      <w:r w:rsidRPr="00372F89">
        <w:t>горизонте</w:t>
      </w:r>
      <w:r w:rsidR="00FF696F" w:rsidRPr="00372F89">
        <w:t xml:space="preserve"> </w:t>
      </w:r>
      <w:r w:rsidRPr="00372F89">
        <w:t>ожидания</w:t>
      </w:r>
      <w:r w:rsidR="00FF696F" w:rsidRPr="00372F89">
        <w:t xml:space="preserve"> </w:t>
      </w:r>
      <w:r w:rsidRPr="00372F89">
        <w:t>клиентов</w:t>
      </w:r>
      <w:r w:rsidR="00FF696F" w:rsidRPr="00372F89">
        <w:t xml:space="preserve"> </w:t>
      </w:r>
      <w:r w:rsidRPr="00372F89">
        <w:t>от</w:t>
      </w:r>
      <w:r w:rsidR="00FF696F" w:rsidRPr="00372F89">
        <w:t xml:space="preserve"> </w:t>
      </w:r>
      <w:r w:rsidRPr="00372F89">
        <w:t>участия</w:t>
      </w:r>
      <w:r w:rsidR="00FF696F" w:rsidRPr="00372F89">
        <w:t xml:space="preserve"> </w:t>
      </w:r>
      <w:r w:rsidRPr="00372F89">
        <w:t>в</w:t>
      </w:r>
      <w:r w:rsidR="00FF696F" w:rsidRPr="00372F89">
        <w:t xml:space="preserve"> </w:t>
      </w:r>
      <w:r w:rsidRPr="00372F89">
        <w:t>IPO</w:t>
      </w:r>
      <w:r w:rsidR="00FF696F" w:rsidRPr="00372F89">
        <w:t xml:space="preserve"> </w:t>
      </w:r>
      <w:r w:rsidRPr="00372F89">
        <w:t>могут</w:t>
      </w:r>
      <w:r w:rsidR="00FF696F" w:rsidRPr="00372F89">
        <w:t xml:space="preserve"> </w:t>
      </w:r>
      <w:r w:rsidRPr="00372F89">
        <w:t>практически</w:t>
      </w:r>
      <w:r w:rsidR="00FF696F" w:rsidRPr="00372F89">
        <w:t xml:space="preserve"> </w:t>
      </w:r>
      <w:r w:rsidRPr="00372F89">
        <w:t>исключить</w:t>
      </w:r>
      <w:r w:rsidR="00FF696F" w:rsidRPr="00372F89">
        <w:t xml:space="preserve"> </w:t>
      </w:r>
      <w:r w:rsidRPr="00372F89">
        <w:t>спекулятивный</w:t>
      </w:r>
      <w:r w:rsidR="00FF696F" w:rsidRPr="00372F89">
        <w:t xml:space="preserve"> </w:t>
      </w:r>
      <w:r w:rsidRPr="00372F89">
        <w:t>характер</w:t>
      </w:r>
      <w:r w:rsidR="00FF696F" w:rsidRPr="00372F89">
        <w:t xml:space="preserve"> </w:t>
      </w:r>
      <w:r w:rsidRPr="00372F89">
        <w:t>сделок,</w:t>
      </w:r>
      <w:r w:rsidR="00FF696F" w:rsidRPr="00372F89">
        <w:t xml:space="preserve"> </w:t>
      </w:r>
      <w:r w:rsidRPr="00372F89">
        <w:t>и</w:t>
      </w:r>
      <w:r w:rsidR="00FF696F" w:rsidRPr="00372F89">
        <w:t xml:space="preserve"> </w:t>
      </w:r>
      <w:r w:rsidRPr="00372F89">
        <w:t>интерес</w:t>
      </w:r>
      <w:r w:rsidR="00FF696F" w:rsidRPr="00372F89">
        <w:t xml:space="preserve"> </w:t>
      </w:r>
      <w:r w:rsidRPr="00372F89">
        <w:t>к</w:t>
      </w:r>
      <w:r w:rsidR="00FF696F" w:rsidRPr="00372F89">
        <w:t xml:space="preserve"> </w:t>
      </w:r>
      <w:r w:rsidRPr="00372F89">
        <w:t>новым</w:t>
      </w:r>
      <w:r w:rsidR="00FF696F" w:rsidRPr="00372F89">
        <w:t xml:space="preserve"> </w:t>
      </w:r>
      <w:r w:rsidRPr="00372F89">
        <w:t>компаниям</w:t>
      </w:r>
      <w:r w:rsidR="00FF696F" w:rsidRPr="00372F89">
        <w:t xml:space="preserve"> </w:t>
      </w:r>
      <w:r w:rsidRPr="00372F89">
        <w:t>будет</w:t>
      </w:r>
      <w:r w:rsidR="00FF696F" w:rsidRPr="00372F89">
        <w:t xml:space="preserve"> </w:t>
      </w:r>
      <w:r w:rsidRPr="00372F89">
        <w:t>складываться</w:t>
      </w:r>
      <w:r w:rsidR="00FF696F" w:rsidRPr="00372F89">
        <w:t xml:space="preserve"> </w:t>
      </w:r>
      <w:r w:rsidRPr="00372F89">
        <w:t>в</w:t>
      </w:r>
      <w:r w:rsidR="00FF696F" w:rsidRPr="00372F89">
        <w:t xml:space="preserve"> </w:t>
      </w:r>
      <w:r w:rsidRPr="00372F89">
        <w:t>основном</w:t>
      </w:r>
      <w:r w:rsidR="00FF696F" w:rsidRPr="00372F89">
        <w:t xml:space="preserve"> </w:t>
      </w:r>
      <w:r w:rsidRPr="00372F89">
        <w:t>с</w:t>
      </w:r>
      <w:r w:rsidR="00FF696F" w:rsidRPr="00372F89">
        <w:t xml:space="preserve"> </w:t>
      </w:r>
      <w:r w:rsidRPr="00372F89">
        <w:t>помощью</w:t>
      </w:r>
      <w:r w:rsidR="00FF696F" w:rsidRPr="00372F89">
        <w:t xml:space="preserve"> </w:t>
      </w:r>
      <w:r w:rsidRPr="00372F89">
        <w:t>рациональных</w:t>
      </w:r>
      <w:r w:rsidR="00FF696F" w:rsidRPr="00372F89">
        <w:t xml:space="preserve"> </w:t>
      </w:r>
      <w:r w:rsidRPr="00372F89">
        <w:t>и</w:t>
      </w:r>
      <w:r w:rsidR="00FF696F" w:rsidRPr="00372F89">
        <w:t xml:space="preserve"> </w:t>
      </w:r>
      <w:r w:rsidRPr="00372F89">
        <w:t>фундаментально</w:t>
      </w:r>
      <w:r w:rsidR="00FF696F" w:rsidRPr="00372F89">
        <w:t xml:space="preserve"> </w:t>
      </w:r>
      <w:r w:rsidRPr="00372F89">
        <w:t>настроенных</w:t>
      </w:r>
      <w:r w:rsidR="00FF696F" w:rsidRPr="00372F89">
        <w:t xml:space="preserve"> </w:t>
      </w:r>
      <w:r w:rsidRPr="00372F89">
        <w:t>инвесторов.</w:t>
      </w:r>
    </w:p>
    <w:p w14:paraId="52249B72" w14:textId="77777777" w:rsidR="00090CF1" w:rsidRPr="00372F89" w:rsidRDefault="00090CF1" w:rsidP="00090CF1">
      <w:r w:rsidRPr="00372F89">
        <w:t>Розничные</w:t>
      </w:r>
      <w:r w:rsidR="00FF696F" w:rsidRPr="00372F89">
        <w:t xml:space="preserve"> </w:t>
      </w:r>
      <w:r w:rsidRPr="00372F89">
        <w:t>инвесторы</w:t>
      </w:r>
      <w:r w:rsidR="00FF696F" w:rsidRPr="00372F89">
        <w:t xml:space="preserve"> </w:t>
      </w:r>
      <w:r w:rsidRPr="00372F89">
        <w:t>по-прежнему</w:t>
      </w:r>
      <w:r w:rsidR="00FF696F" w:rsidRPr="00372F89">
        <w:t xml:space="preserve"> </w:t>
      </w:r>
      <w:r w:rsidRPr="00372F89">
        <w:t>будут</w:t>
      </w:r>
      <w:r w:rsidR="00FF696F" w:rsidRPr="00372F89">
        <w:t xml:space="preserve"> </w:t>
      </w:r>
      <w:r w:rsidRPr="00372F89">
        <w:t>драйвером</w:t>
      </w:r>
      <w:r w:rsidR="00FF696F" w:rsidRPr="00372F89">
        <w:t xml:space="preserve"> </w:t>
      </w:r>
      <w:r w:rsidRPr="00372F89">
        <w:t>рынка</w:t>
      </w:r>
      <w:r w:rsidR="00FF696F" w:rsidRPr="00372F89">
        <w:t xml:space="preserve"> </w:t>
      </w:r>
      <w:r w:rsidRPr="00372F89">
        <w:t>IPO,</w:t>
      </w:r>
      <w:r w:rsidR="00FF696F" w:rsidRPr="00372F89">
        <w:t xml:space="preserve"> </w:t>
      </w:r>
      <w:r w:rsidRPr="00372F89">
        <w:t>однако</w:t>
      </w:r>
      <w:r w:rsidR="00FF696F" w:rsidRPr="00372F89">
        <w:t xml:space="preserve"> </w:t>
      </w:r>
      <w:r w:rsidRPr="00372F89">
        <w:t>влияние</w:t>
      </w:r>
      <w:r w:rsidR="00FF696F" w:rsidRPr="00372F89">
        <w:t xml:space="preserve"> </w:t>
      </w:r>
      <w:proofErr w:type="spellStart"/>
      <w:r w:rsidRPr="00372F89">
        <w:t>институционалов</w:t>
      </w:r>
      <w:proofErr w:type="spellEnd"/>
      <w:r w:rsidR="00FF696F" w:rsidRPr="00372F89">
        <w:t xml:space="preserve"> </w:t>
      </w:r>
      <w:r w:rsidRPr="00372F89">
        <w:t>будет</w:t>
      </w:r>
      <w:r w:rsidR="00FF696F" w:rsidRPr="00372F89">
        <w:t xml:space="preserve"> </w:t>
      </w:r>
      <w:r w:rsidRPr="00372F89">
        <w:t>более</w:t>
      </w:r>
      <w:r w:rsidR="00FF696F" w:rsidRPr="00372F89">
        <w:t xml:space="preserve"> </w:t>
      </w:r>
      <w:r w:rsidRPr="00372F89">
        <w:t>заметным,</w:t>
      </w:r>
      <w:r w:rsidR="00FF696F" w:rsidRPr="00372F89">
        <w:t xml:space="preserve"> </w:t>
      </w:r>
      <w:r w:rsidRPr="00372F89">
        <w:t>чем</w:t>
      </w:r>
      <w:r w:rsidR="00FF696F" w:rsidRPr="00372F89">
        <w:t xml:space="preserve"> </w:t>
      </w:r>
      <w:r w:rsidRPr="00372F89">
        <w:t>в</w:t>
      </w:r>
      <w:r w:rsidR="00FF696F" w:rsidRPr="00372F89">
        <w:t xml:space="preserve"> </w:t>
      </w:r>
      <w:r w:rsidRPr="00372F89">
        <w:t>прошлом</w:t>
      </w:r>
      <w:r w:rsidR="00FF696F" w:rsidRPr="00372F89">
        <w:t xml:space="preserve"> </w:t>
      </w:r>
      <w:r w:rsidRPr="00372F89">
        <w:t>году.</w:t>
      </w:r>
      <w:r w:rsidR="00FF696F" w:rsidRPr="00372F89">
        <w:t xml:space="preserve"> </w:t>
      </w:r>
      <w:r w:rsidR="00D055BC" w:rsidRPr="00372F89">
        <w:t>«</w:t>
      </w:r>
      <w:r w:rsidRPr="00372F89">
        <w:t>В</w:t>
      </w:r>
      <w:r w:rsidR="00FF696F" w:rsidRPr="00372F89">
        <w:t xml:space="preserve"> </w:t>
      </w:r>
      <w:r w:rsidRPr="00372F89">
        <w:t>целом</w:t>
      </w:r>
      <w:r w:rsidR="00FF696F" w:rsidRPr="00372F89">
        <w:t xml:space="preserve"> </w:t>
      </w:r>
      <w:r w:rsidRPr="00372F89">
        <w:t>интерес</w:t>
      </w:r>
      <w:r w:rsidR="00FF696F" w:rsidRPr="00372F89">
        <w:t xml:space="preserve"> </w:t>
      </w:r>
      <w:proofErr w:type="spellStart"/>
      <w:r w:rsidRPr="00372F89">
        <w:t>институционалов</w:t>
      </w:r>
      <w:proofErr w:type="spellEnd"/>
      <w:r w:rsidR="00FF696F" w:rsidRPr="00372F89">
        <w:t xml:space="preserve"> </w:t>
      </w:r>
      <w:r w:rsidRPr="00372F89">
        <w:t>мы</w:t>
      </w:r>
      <w:r w:rsidR="00FF696F" w:rsidRPr="00372F89">
        <w:t xml:space="preserve"> </w:t>
      </w:r>
      <w:r w:rsidRPr="00372F89">
        <w:t>видим,</w:t>
      </w:r>
      <w:r w:rsidR="00FF696F" w:rsidRPr="00372F89">
        <w:t xml:space="preserve"> </w:t>
      </w:r>
      <w:r w:rsidRPr="00372F89">
        <w:t>правда,</w:t>
      </w:r>
      <w:r w:rsidR="00FF696F" w:rsidRPr="00372F89">
        <w:t xml:space="preserve"> </w:t>
      </w:r>
      <w:r w:rsidRPr="00372F89">
        <w:t>до</w:t>
      </w:r>
      <w:r w:rsidR="00FF696F" w:rsidRPr="00372F89">
        <w:t xml:space="preserve"> </w:t>
      </w:r>
      <w:r w:rsidRPr="00372F89">
        <w:t>показателей</w:t>
      </w:r>
      <w:r w:rsidR="00FF696F" w:rsidRPr="00372F89">
        <w:t xml:space="preserve"> </w:t>
      </w:r>
      <w:proofErr w:type="gramStart"/>
      <w:r w:rsidRPr="00372F89">
        <w:t>2020</w:t>
      </w:r>
      <w:r w:rsidR="00FF696F" w:rsidRPr="00372F89">
        <w:t>-</w:t>
      </w:r>
      <w:r w:rsidRPr="00372F89">
        <w:t>2021</w:t>
      </w:r>
      <w:proofErr w:type="gramEnd"/>
      <w:r w:rsidR="00FF696F" w:rsidRPr="00372F89">
        <w:t xml:space="preserve"> </w:t>
      </w:r>
      <w:r w:rsidRPr="00372F89">
        <w:t>годов</w:t>
      </w:r>
      <w:r w:rsidR="00FF696F" w:rsidRPr="00372F89">
        <w:t xml:space="preserve"> </w:t>
      </w:r>
      <w:r w:rsidRPr="00372F89">
        <w:t>еще</w:t>
      </w:r>
      <w:r w:rsidR="00FF696F" w:rsidRPr="00372F89">
        <w:t xml:space="preserve"> </w:t>
      </w:r>
      <w:r w:rsidRPr="00372F89">
        <w:t>далеко</w:t>
      </w:r>
      <w:r w:rsidR="00D055BC" w:rsidRPr="00372F89">
        <w:t>»</w:t>
      </w:r>
      <w:r w:rsidR="00FF696F" w:rsidRPr="00372F89">
        <w:t xml:space="preserve">, - </w:t>
      </w:r>
      <w:r w:rsidRPr="00372F89">
        <w:t>констатирует</w:t>
      </w:r>
      <w:r w:rsidR="00FF696F" w:rsidRPr="00372F89">
        <w:t xml:space="preserve"> </w:t>
      </w:r>
      <w:r w:rsidRPr="00372F89">
        <w:t>господин</w:t>
      </w:r>
      <w:r w:rsidR="00FF696F" w:rsidRPr="00372F89">
        <w:t xml:space="preserve"> </w:t>
      </w:r>
      <w:r w:rsidRPr="00372F89">
        <w:t>Ванин.</w:t>
      </w:r>
      <w:r w:rsidR="00FF696F" w:rsidRPr="00372F89">
        <w:t xml:space="preserve"> </w:t>
      </w:r>
      <w:r w:rsidRPr="00372F89">
        <w:t>Его</w:t>
      </w:r>
      <w:r w:rsidR="00FF696F" w:rsidRPr="00372F89">
        <w:t xml:space="preserve"> </w:t>
      </w:r>
      <w:r w:rsidRPr="00372F89">
        <w:t>слова</w:t>
      </w:r>
      <w:r w:rsidR="00FF696F" w:rsidRPr="00372F89">
        <w:t xml:space="preserve"> </w:t>
      </w:r>
      <w:r w:rsidRPr="00372F89">
        <w:t>подтверждает</w:t>
      </w:r>
      <w:r w:rsidR="00FF696F" w:rsidRPr="00372F89">
        <w:t xml:space="preserve"> </w:t>
      </w:r>
      <w:r w:rsidRPr="00372F89">
        <w:t>Наталья</w:t>
      </w:r>
      <w:r w:rsidR="00FF696F" w:rsidRPr="00372F89">
        <w:t xml:space="preserve"> </w:t>
      </w:r>
      <w:r w:rsidRPr="00372F89">
        <w:t>Логинова</w:t>
      </w:r>
      <w:r w:rsidR="00FF696F" w:rsidRPr="00372F89">
        <w:t xml:space="preserve"> </w:t>
      </w:r>
      <w:r w:rsidRPr="00372F89">
        <w:t>с</w:t>
      </w:r>
      <w:r w:rsidR="00FF696F" w:rsidRPr="00372F89">
        <w:t xml:space="preserve"> </w:t>
      </w:r>
      <w:r w:rsidRPr="00372F89">
        <w:t>Московской</w:t>
      </w:r>
      <w:r w:rsidR="00FF696F" w:rsidRPr="00372F89">
        <w:t xml:space="preserve"> </w:t>
      </w:r>
      <w:r w:rsidRPr="00372F89">
        <w:t>биржи:</w:t>
      </w:r>
      <w:r w:rsidR="00FF696F" w:rsidRPr="00372F89">
        <w:t xml:space="preserve"> </w:t>
      </w:r>
      <w:r w:rsidR="00D055BC" w:rsidRPr="00372F89">
        <w:t>«</w:t>
      </w:r>
      <w:r w:rsidRPr="00372F89">
        <w:t>Постепенно</w:t>
      </w:r>
      <w:r w:rsidR="00FF696F" w:rsidRPr="00372F89">
        <w:t xml:space="preserve"> </w:t>
      </w:r>
      <w:r w:rsidRPr="00372F89">
        <w:t>с</w:t>
      </w:r>
      <w:r w:rsidR="00FF696F" w:rsidRPr="00372F89">
        <w:t xml:space="preserve"> </w:t>
      </w:r>
      <w:r w:rsidRPr="00372F89">
        <w:t>ростом</w:t>
      </w:r>
      <w:r w:rsidR="00FF696F" w:rsidRPr="00372F89">
        <w:t xml:space="preserve"> </w:t>
      </w:r>
      <w:r w:rsidRPr="00372F89">
        <w:t>размера</w:t>
      </w:r>
      <w:r w:rsidR="00FF696F" w:rsidRPr="00372F89">
        <w:t xml:space="preserve"> </w:t>
      </w:r>
      <w:r w:rsidRPr="00372F89">
        <w:t>сделок</w:t>
      </w:r>
      <w:r w:rsidR="00FF696F" w:rsidRPr="00372F89">
        <w:t xml:space="preserve"> </w:t>
      </w:r>
      <w:r w:rsidRPr="00372F89">
        <w:t>стали</w:t>
      </w:r>
      <w:r w:rsidR="00FF696F" w:rsidRPr="00372F89">
        <w:t xml:space="preserve"> </w:t>
      </w:r>
      <w:r w:rsidRPr="00372F89">
        <w:t>появляться</w:t>
      </w:r>
      <w:r w:rsidR="00FF696F" w:rsidRPr="00372F89">
        <w:t xml:space="preserve"> </w:t>
      </w:r>
      <w:r w:rsidRPr="00372F89">
        <w:t>институциональные</w:t>
      </w:r>
      <w:r w:rsidR="00FF696F" w:rsidRPr="00372F89">
        <w:t xml:space="preserve"> </w:t>
      </w:r>
      <w:r w:rsidRPr="00372F89">
        <w:t>инвесторы.</w:t>
      </w:r>
      <w:r w:rsidR="00FF696F" w:rsidRPr="00372F89">
        <w:t xml:space="preserve"> </w:t>
      </w:r>
      <w:r w:rsidRPr="00372F89">
        <w:t>И</w:t>
      </w:r>
      <w:r w:rsidR="00FF696F" w:rsidRPr="00372F89">
        <w:t xml:space="preserve"> </w:t>
      </w:r>
      <w:r w:rsidRPr="00372F89">
        <w:t>сейчас</w:t>
      </w:r>
      <w:r w:rsidR="00FF696F" w:rsidRPr="00372F89">
        <w:t xml:space="preserve"> </w:t>
      </w:r>
      <w:r w:rsidRPr="00372F89">
        <w:t>уже</w:t>
      </w:r>
      <w:r w:rsidR="00FF696F" w:rsidRPr="00372F89">
        <w:t xml:space="preserve"> </w:t>
      </w:r>
      <w:proofErr w:type="spellStart"/>
      <w:r w:rsidRPr="00372F89">
        <w:t>институционалы</w:t>
      </w:r>
      <w:proofErr w:type="spellEnd"/>
      <w:r w:rsidR="00FF696F" w:rsidRPr="00372F89">
        <w:t xml:space="preserve"> </w:t>
      </w:r>
      <w:r w:rsidRPr="00372F89">
        <w:t>определяют</w:t>
      </w:r>
      <w:r w:rsidR="00FF696F" w:rsidRPr="00372F89">
        <w:t xml:space="preserve"> </w:t>
      </w:r>
      <w:r w:rsidRPr="00372F89">
        <w:t>цену</w:t>
      </w:r>
      <w:r w:rsidR="00FF696F" w:rsidRPr="00372F89">
        <w:t xml:space="preserve"> </w:t>
      </w:r>
      <w:r w:rsidRPr="00372F89">
        <w:t>на</w:t>
      </w:r>
      <w:r w:rsidR="00FF696F" w:rsidRPr="00372F89">
        <w:t xml:space="preserve"> </w:t>
      </w:r>
      <w:r w:rsidRPr="00372F89">
        <w:t>сделках,</w:t>
      </w:r>
      <w:r w:rsidR="00FF696F" w:rsidRPr="00372F89">
        <w:t xml:space="preserve"> </w:t>
      </w:r>
      <w:r w:rsidRPr="00372F89">
        <w:t>а</w:t>
      </w:r>
      <w:r w:rsidR="00FF696F" w:rsidRPr="00372F89">
        <w:t xml:space="preserve"> </w:t>
      </w:r>
      <w:r w:rsidRPr="00372F89">
        <w:t>также</w:t>
      </w:r>
      <w:r w:rsidR="00FF696F" w:rsidRPr="00372F89">
        <w:t xml:space="preserve"> </w:t>
      </w:r>
      <w:r w:rsidRPr="00372F89">
        <w:t>формируют</w:t>
      </w:r>
      <w:r w:rsidR="00FF696F" w:rsidRPr="00372F89">
        <w:t xml:space="preserve"> </w:t>
      </w:r>
      <w:r w:rsidRPr="00372F89">
        <w:t>основной</w:t>
      </w:r>
      <w:r w:rsidR="00FF696F" w:rsidRPr="00372F89">
        <w:t xml:space="preserve"> </w:t>
      </w:r>
      <w:r w:rsidRPr="00372F89">
        <w:t>спрос</w:t>
      </w:r>
      <w:r w:rsidR="00FF696F" w:rsidRPr="00372F89">
        <w:t xml:space="preserve"> </w:t>
      </w:r>
      <w:r w:rsidRPr="00372F89">
        <w:t>в</w:t>
      </w:r>
      <w:r w:rsidR="00FF696F" w:rsidRPr="00372F89">
        <w:t xml:space="preserve"> </w:t>
      </w:r>
      <w:r w:rsidRPr="00372F89">
        <w:t>книге</w:t>
      </w:r>
      <w:r w:rsidR="00FF696F" w:rsidRPr="00372F89">
        <w:t xml:space="preserve"> </w:t>
      </w:r>
      <w:r w:rsidRPr="00372F89">
        <w:t>заявок</w:t>
      </w:r>
      <w:r w:rsidR="00D055BC" w:rsidRPr="00372F89">
        <w:t>»</w:t>
      </w:r>
      <w:r w:rsidRPr="00372F89">
        <w:t>.</w:t>
      </w:r>
    </w:p>
    <w:p w14:paraId="616C4778" w14:textId="77777777" w:rsidR="00090CF1" w:rsidRPr="00372F89" w:rsidRDefault="00090CF1" w:rsidP="00090CF1">
      <w:r w:rsidRPr="00372F89">
        <w:t>Господин</w:t>
      </w:r>
      <w:r w:rsidR="00FF696F" w:rsidRPr="00372F89">
        <w:t xml:space="preserve"> </w:t>
      </w:r>
      <w:proofErr w:type="spellStart"/>
      <w:r w:rsidRPr="00372F89">
        <w:t>Делицын</w:t>
      </w:r>
      <w:proofErr w:type="spellEnd"/>
      <w:r w:rsidR="00FF696F" w:rsidRPr="00372F89">
        <w:t xml:space="preserve"> </w:t>
      </w:r>
      <w:r w:rsidRPr="00372F89">
        <w:t>ожидает</w:t>
      </w:r>
      <w:r w:rsidR="00FF696F" w:rsidRPr="00372F89">
        <w:t xml:space="preserve"> </w:t>
      </w:r>
      <w:r w:rsidRPr="00372F89">
        <w:t>на</w:t>
      </w:r>
      <w:r w:rsidR="00FF696F" w:rsidRPr="00372F89">
        <w:t xml:space="preserve"> </w:t>
      </w:r>
      <w:r w:rsidRPr="00372F89">
        <w:t>более</w:t>
      </w:r>
      <w:r w:rsidR="00FF696F" w:rsidRPr="00372F89">
        <w:t xml:space="preserve"> </w:t>
      </w:r>
      <w:r w:rsidRPr="00372F89">
        <w:t>длинном</w:t>
      </w:r>
      <w:r w:rsidR="00FF696F" w:rsidRPr="00372F89">
        <w:t xml:space="preserve"> </w:t>
      </w:r>
      <w:r w:rsidRPr="00372F89">
        <w:t>горизонте</w:t>
      </w:r>
      <w:r w:rsidR="00FF696F" w:rsidRPr="00372F89">
        <w:t xml:space="preserve"> </w:t>
      </w:r>
      <w:r w:rsidRPr="00372F89">
        <w:t>времени</w:t>
      </w:r>
      <w:r w:rsidR="00FF696F" w:rsidRPr="00372F89">
        <w:t xml:space="preserve"> </w:t>
      </w:r>
      <w:r w:rsidRPr="00372F89">
        <w:t>усиления</w:t>
      </w:r>
      <w:r w:rsidR="00FF696F" w:rsidRPr="00372F89">
        <w:t xml:space="preserve"> </w:t>
      </w:r>
      <w:r w:rsidRPr="00372F89">
        <w:t>роли</w:t>
      </w:r>
      <w:r w:rsidR="00FF696F" w:rsidRPr="00372F89">
        <w:t xml:space="preserve"> </w:t>
      </w:r>
      <w:r w:rsidRPr="00372F89">
        <w:rPr>
          <w:b/>
        </w:rPr>
        <w:t>негосударственных</w:t>
      </w:r>
      <w:r w:rsidR="00FF696F" w:rsidRPr="00372F89">
        <w:rPr>
          <w:b/>
        </w:rPr>
        <w:t xml:space="preserve"> </w:t>
      </w:r>
      <w:r w:rsidRPr="00372F89">
        <w:rPr>
          <w:b/>
        </w:rPr>
        <w:t>пенсионных</w:t>
      </w:r>
      <w:r w:rsidR="00FF696F" w:rsidRPr="00372F89">
        <w:rPr>
          <w:b/>
        </w:rPr>
        <w:t xml:space="preserve"> </w:t>
      </w:r>
      <w:r w:rsidRPr="00372F89">
        <w:rPr>
          <w:b/>
        </w:rPr>
        <w:t>фондов</w:t>
      </w:r>
      <w:r w:rsidR="00FF696F" w:rsidRPr="00372F89">
        <w:t xml:space="preserve"> </w:t>
      </w:r>
      <w:r w:rsidRPr="00372F89">
        <w:t>на</w:t>
      </w:r>
      <w:r w:rsidR="00FF696F" w:rsidRPr="00372F89">
        <w:t xml:space="preserve"> </w:t>
      </w:r>
      <w:r w:rsidRPr="00372F89">
        <w:t>рынке</w:t>
      </w:r>
      <w:r w:rsidR="00FF696F" w:rsidRPr="00372F89">
        <w:t xml:space="preserve"> </w:t>
      </w:r>
      <w:r w:rsidRPr="00372F89">
        <w:t>первичных</w:t>
      </w:r>
      <w:r w:rsidR="00FF696F" w:rsidRPr="00372F89">
        <w:t xml:space="preserve"> </w:t>
      </w:r>
      <w:r w:rsidRPr="00372F89">
        <w:t>размещений.</w:t>
      </w:r>
      <w:r w:rsidR="00FF696F" w:rsidRPr="00372F89">
        <w:t xml:space="preserve"> </w:t>
      </w:r>
    </w:p>
    <w:p w14:paraId="11FEA562" w14:textId="77777777" w:rsidR="00090CF1" w:rsidRPr="00372F89" w:rsidRDefault="00D055BC" w:rsidP="00090CF1">
      <w:r w:rsidRPr="00372F89">
        <w:t>«</w:t>
      </w:r>
      <w:r w:rsidR="00090CF1" w:rsidRPr="00372F89">
        <w:t>Вероятно,</w:t>
      </w:r>
      <w:r w:rsidR="00FF696F" w:rsidRPr="00372F89">
        <w:t xml:space="preserve"> </w:t>
      </w:r>
      <w:r w:rsidR="00090CF1" w:rsidRPr="00372F89">
        <w:t>с</w:t>
      </w:r>
      <w:r w:rsidR="00FF696F" w:rsidRPr="00372F89">
        <w:t xml:space="preserve"> </w:t>
      </w:r>
      <w:r w:rsidR="00090CF1" w:rsidRPr="00372F89">
        <w:t>ними</w:t>
      </w:r>
      <w:r w:rsidR="00FF696F" w:rsidRPr="00372F89">
        <w:t xml:space="preserve"> </w:t>
      </w:r>
      <w:r w:rsidR="00090CF1" w:rsidRPr="00372F89">
        <w:t>особенно</w:t>
      </w:r>
      <w:r w:rsidR="00FF696F" w:rsidRPr="00372F89">
        <w:t xml:space="preserve"> </w:t>
      </w:r>
      <w:r w:rsidR="00090CF1" w:rsidRPr="00372F89">
        <w:t>тщательно</w:t>
      </w:r>
      <w:r w:rsidR="00FF696F" w:rsidRPr="00372F89">
        <w:t xml:space="preserve"> </w:t>
      </w:r>
      <w:r w:rsidR="00090CF1" w:rsidRPr="00372F89">
        <w:t>будут</w:t>
      </w:r>
      <w:r w:rsidR="00FF696F" w:rsidRPr="00372F89">
        <w:t xml:space="preserve"> </w:t>
      </w:r>
      <w:r w:rsidR="00090CF1" w:rsidRPr="00372F89">
        <w:t>работать</w:t>
      </w:r>
      <w:r w:rsidR="00FF696F" w:rsidRPr="00372F89">
        <w:t xml:space="preserve"> </w:t>
      </w:r>
      <w:r w:rsidR="00090CF1" w:rsidRPr="00372F89">
        <w:t>андеррайтеры,</w:t>
      </w:r>
      <w:r w:rsidR="00FF696F" w:rsidRPr="00372F89">
        <w:t xml:space="preserve"> </w:t>
      </w:r>
      <w:r w:rsidR="00090CF1" w:rsidRPr="00372F89">
        <w:t>которые</w:t>
      </w:r>
      <w:r w:rsidR="00FF696F" w:rsidRPr="00372F89">
        <w:t xml:space="preserve"> </w:t>
      </w:r>
      <w:r w:rsidR="00090CF1" w:rsidRPr="00372F89">
        <w:t>займутся</w:t>
      </w:r>
      <w:r w:rsidR="00FF696F" w:rsidRPr="00372F89">
        <w:t xml:space="preserve"> </w:t>
      </w:r>
      <w:r w:rsidR="00090CF1" w:rsidRPr="00372F89">
        <w:t>размещением</w:t>
      </w:r>
      <w:r w:rsidR="00FF696F" w:rsidRPr="00372F89">
        <w:t xml:space="preserve"> </w:t>
      </w:r>
      <w:r w:rsidR="00090CF1" w:rsidRPr="00372F89">
        <w:t>крупных</w:t>
      </w:r>
      <w:r w:rsidR="00FF696F" w:rsidRPr="00372F89">
        <w:t xml:space="preserve"> </w:t>
      </w:r>
      <w:r w:rsidR="00090CF1" w:rsidRPr="00372F89">
        <w:t>технологических</w:t>
      </w:r>
      <w:r w:rsidR="00FF696F" w:rsidRPr="00372F89">
        <w:t xml:space="preserve"> </w:t>
      </w:r>
      <w:r w:rsidR="00090CF1" w:rsidRPr="00372F89">
        <w:t>компаний,</w:t>
      </w:r>
      <w:r w:rsidR="00FF696F" w:rsidRPr="00372F89">
        <w:t xml:space="preserve"> </w:t>
      </w:r>
      <w:r w:rsidR="00090CF1" w:rsidRPr="00372F89">
        <w:t>которые</w:t>
      </w:r>
      <w:r w:rsidR="00FF696F" w:rsidRPr="00372F89">
        <w:t xml:space="preserve"> </w:t>
      </w:r>
      <w:r w:rsidR="00090CF1" w:rsidRPr="00372F89">
        <w:t>государство</w:t>
      </w:r>
      <w:r w:rsidR="00FF696F" w:rsidRPr="00372F89">
        <w:t xml:space="preserve"> </w:t>
      </w:r>
      <w:r w:rsidR="00090CF1" w:rsidRPr="00372F89">
        <w:t>считает</w:t>
      </w:r>
      <w:r w:rsidR="00FF696F" w:rsidRPr="00372F89">
        <w:t xml:space="preserve"> </w:t>
      </w:r>
      <w:r w:rsidR="00090CF1" w:rsidRPr="00372F89">
        <w:t>ценными</w:t>
      </w:r>
      <w:r w:rsidR="00FF696F" w:rsidRPr="00372F89">
        <w:t xml:space="preserve"> </w:t>
      </w:r>
      <w:r w:rsidR="00090CF1" w:rsidRPr="00372F89">
        <w:t>для</w:t>
      </w:r>
      <w:r w:rsidR="00FF696F" w:rsidRPr="00372F89">
        <w:t xml:space="preserve"> </w:t>
      </w:r>
      <w:r w:rsidR="00090CF1" w:rsidRPr="00372F89">
        <w:t>нашей</w:t>
      </w:r>
      <w:r w:rsidR="00FF696F" w:rsidRPr="00372F89">
        <w:t xml:space="preserve"> </w:t>
      </w:r>
      <w:r w:rsidR="00090CF1" w:rsidRPr="00372F89">
        <w:t>экономики</w:t>
      </w:r>
      <w:r w:rsidRPr="00372F89">
        <w:t>»</w:t>
      </w:r>
      <w:r w:rsidR="00FF696F" w:rsidRPr="00372F89">
        <w:t xml:space="preserve">, - </w:t>
      </w:r>
      <w:r w:rsidR="00090CF1" w:rsidRPr="00372F89">
        <w:t>полагает</w:t>
      </w:r>
      <w:r w:rsidR="00FF696F" w:rsidRPr="00372F89">
        <w:t xml:space="preserve"> </w:t>
      </w:r>
      <w:r w:rsidR="00090CF1" w:rsidRPr="00372F89">
        <w:t>он.</w:t>
      </w:r>
      <w:r w:rsidR="00FF696F" w:rsidRPr="00372F89">
        <w:t xml:space="preserve"> </w:t>
      </w:r>
      <w:r w:rsidR="00090CF1" w:rsidRPr="00372F89">
        <w:t>Этому,</w:t>
      </w:r>
      <w:r w:rsidR="00FF696F" w:rsidRPr="00372F89">
        <w:t xml:space="preserve"> </w:t>
      </w:r>
      <w:r w:rsidR="00090CF1" w:rsidRPr="00372F89">
        <w:t>в</w:t>
      </w:r>
      <w:r w:rsidR="00FF696F" w:rsidRPr="00372F89">
        <w:t xml:space="preserve"> </w:t>
      </w:r>
      <w:r w:rsidR="00090CF1" w:rsidRPr="00372F89">
        <w:t>частности,</w:t>
      </w:r>
      <w:r w:rsidR="00FF696F" w:rsidRPr="00372F89">
        <w:t xml:space="preserve"> </w:t>
      </w:r>
      <w:r w:rsidR="00090CF1" w:rsidRPr="00372F89">
        <w:t>должны</w:t>
      </w:r>
      <w:r w:rsidR="00FF696F" w:rsidRPr="00372F89">
        <w:t xml:space="preserve"> </w:t>
      </w:r>
      <w:r w:rsidR="00090CF1" w:rsidRPr="00372F89">
        <w:t>поспособствовать</w:t>
      </w:r>
      <w:r w:rsidR="00FF696F" w:rsidRPr="00372F89">
        <w:t xml:space="preserve"> </w:t>
      </w:r>
      <w:r w:rsidR="00090CF1" w:rsidRPr="00372F89">
        <w:t>недавние</w:t>
      </w:r>
      <w:r w:rsidR="00FF696F" w:rsidRPr="00372F89">
        <w:t xml:space="preserve"> </w:t>
      </w:r>
      <w:r w:rsidR="00090CF1" w:rsidRPr="00372F89">
        <w:t>изменения</w:t>
      </w:r>
      <w:r w:rsidR="00FF696F" w:rsidRPr="00372F89">
        <w:t xml:space="preserve"> </w:t>
      </w:r>
      <w:r w:rsidR="00090CF1" w:rsidRPr="00372F89">
        <w:t>в</w:t>
      </w:r>
      <w:r w:rsidR="00FF696F" w:rsidRPr="00372F89">
        <w:t xml:space="preserve"> </w:t>
      </w:r>
      <w:r w:rsidR="00090CF1" w:rsidRPr="00372F89">
        <w:t>регулировании,</w:t>
      </w:r>
      <w:r w:rsidR="00FF696F" w:rsidRPr="00372F89">
        <w:t xml:space="preserve"> </w:t>
      </w:r>
      <w:r w:rsidR="00090CF1" w:rsidRPr="00372F89">
        <w:t>упрощающие</w:t>
      </w:r>
      <w:r w:rsidR="00FF696F" w:rsidRPr="00372F89">
        <w:t xml:space="preserve"> </w:t>
      </w:r>
      <w:r w:rsidR="00090CF1" w:rsidRPr="00372F89">
        <w:t>для</w:t>
      </w:r>
      <w:r w:rsidR="00FF696F" w:rsidRPr="00372F89">
        <w:t xml:space="preserve"> </w:t>
      </w:r>
      <w:r w:rsidR="00090CF1" w:rsidRPr="00372F89">
        <w:rPr>
          <w:b/>
        </w:rPr>
        <w:t>НПФ</w:t>
      </w:r>
      <w:r w:rsidR="00FF696F" w:rsidRPr="00372F89">
        <w:t xml:space="preserve"> </w:t>
      </w:r>
      <w:r w:rsidR="00090CF1" w:rsidRPr="00372F89">
        <w:t>участие</w:t>
      </w:r>
      <w:r w:rsidR="00FF696F" w:rsidRPr="00372F89">
        <w:t xml:space="preserve"> </w:t>
      </w:r>
      <w:r w:rsidR="00090CF1" w:rsidRPr="00372F89">
        <w:t>в</w:t>
      </w:r>
      <w:r w:rsidR="00FF696F" w:rsidRPr="00372F89">
        <w:t xml:space="preserve"> </w:t>
      </w:r>
      <w:r w:rsidR="00090CF1" w:rsidRPr="00372F89">
        <w:t>IPO.</w:t>
      </w:r>
      <w:r w:rsidR="00FF696F" w:rsidRPr="00372F89">
        <w:t xml:space="preserve"> </w:t>
      </w:r>
      <w:r w:rsidR="00090CF1" w:rsidRPr="00372F89">
        <w:t>Однако</w:t>
      </w:r>
      <w:r w:rsidR="00FF696F" w:rsidRPr="00372F89">
        <w:t xml:space="preserve"> </w:t>
      </w:r>
      <w:r w:rsidR="00090CF1" w:rsidRPr="00372F89">
        <w:t>этого</w:t>
      </w:r>
      <w:r w:rsidR="00FF696F" w:rsidRPr="00372F89">
        <w:t xml:space="preserve"> </w:t>
      </w:r>
      <w:r w:rsidR="00090CF1" w:rsidRPr="00372F89">
        <w:t>не</w:t>
      </w:r>
      <w:r w:rsidR="00FF696F" w:rsidRPr="00372F89">
        <w:t xml:space="preserve"> </w:t>
      </w:r>
      <w:r w:rsidR="00090CF1" w:rsidRPr="00372F89">
        <w:t>произойдет</w:t>
      </w:r>
      <w:r w:rsidR="00FF696F" w:rsidRPr="00372F89">
        <w:t xml:space="preserve"> </w:t>
      </w:r>
      <w:r w:rsidR="00090CF1" w:rsidRPr="00372F89">
        <w:t>в</w:t>
      </w:r>
      <w:r w:rsidR="00FF696F" w:rsidRPr="00372F89">
        <w:t xml:space="preserve"> </w:t>
      </w:r>
      <w:r w:rsidR="00090CF1" w:rsidRPr="00372F89">
        <w:t>текущем</w:t>
      </w:r>
      <w:r w:rsidR="00FF696F" w:rsidRPr="00372F89">
        <w:t xml:space="preserve"> </w:t>
      </w:r>
      <w:r w:rsidR="00090CF1" w:rsidRPr="00372F89">
        <w:t>году.</w:t>
      </w:r>
      <w:r w:rsidR="00FF696F" w:rsidRPr="00372F89">
        <w:t xml:space="preserve"> </w:t>
      </w:r>
      <w:r w:rsidR="00090CF1" w:rsidRPr="00372F89">
        <w:t>По</w:t>
      </w:r>
      <w:r w:rsidR="00FF696F" w:rsidRPr="00372F89">
        <w:t xml:space="preserve"> </w:t>
      </w:r>
      <w:r w:rsidR="00090CF1" w:rsidRPr="00372F89">
        <w:t>словам</w:t>
      </w:r>
      <w:r w:rsidR="00FF696F" w:rsidRPr="00372F89">
        <w:t xml:space="preserve"> </w:t>
      </w:r>
      <w:r w:rsidR="00090CF1" w:rsidRPr="00372F89">
        <w:t>Владислава</w:t>
      </w:r>
      <w:r w:rsidR="00FF696F" w:rsidRPr="00372F89">
        <w:t xml:space="preserve"> </w:t>
      </w:r>
      <w:r w:rsidR="00090CF1" w:rsidRPr="00372F89">
        <w:t>Цыплакова</w:t>
      </w:r>
      <w:r w:rsidR="00FF696F" w:rsidRPr="00372F89">
        <w:t xml:space="preserve"> </w:t>
      </w:r>
      <w:r w:rsidR="00090CF1" w:rsidRPr="00372F89">
        <w:t>из</w:t>
      </w:r>
      <w:r w:rsidR="00FF696F" w:rsidRPr="00372F89">
        <w:t xml:space="preserve"> </w:t>
      </w:r>
      <w:r w:rsidR="00090CF1" w:rsidRPr="00372F89">
        <w:t>Совкомбанка,</w:t>
      </w:r>
      <w:r w:rsidR="00FF696F" w:rsidRPr="00372F89">
        <w:t xml:space="preserve"> </w:t>
      </w:r>
      <w:r w:rsidR="00090CF1" w:rsidRPr="00372F89">
        <w:t>должно</w:t>
      </w:r>
      <w:r w:rsidR="00FF696F" w:rsidRPr="00372F89">
        <w:t xml:space="preserve"> </w:t>
      </w:r>
      <w:r w:rsidR="00090CF1" w:rsidRPr="00372F89">
        <w:t>пройти</w:t>
      </w:r>
      <w:r w:rsidR="00FF696F" w:rsidRPr="00372F89">
        <w:t xml:space="preserve"> </w:t>
      </w:r>
      <w:r w:rsidR="00090CF1" w:rsidRPr="00372F89">
        <w:t>время,</w:t>
      </w:r>
      <w:r w:rsidR="00FF696F" w:rsidRPr="00372F89">
        <w:t xml:space="preserve"> </w:t>
      </w:r>
      <w:r w:rsidR="00090CF1" w:rsidRPr="00372F89">
        <w:t>чтобы</w:t>
      </w:r>
      <w:r w:rsidR="00FF696F" w:rsidRPr="00372F89">
        <w:t xml:space="preserve"> </w:t>
      </w:r>
      <w:r w:rsidR="00090CF1" w:rsidRPr="00372F89">
        <w:t>индустрия</w:t>
      </w:r>
      <w:r w:rsidR="00FF696F" w:rsidRPr="00372F89">
        <w:t xml:space="preserve"> </w:t>
      </w:r>
      <w:r w:rsidR="00090CF1" w:rsidRPr="00372F89">
        <w:t>коллективных</w:t>
      </w:r>
      <w:r w:rsidR="00FF696F" w:rsidRPr="00372F89">
        <w:t xml:space="preserve"> </w:t>
      </w:r>
      <w:r w:rsidR="00090CF1" w:rsidRPr="00372F89">
        <w:t>инвестиций</w:t>
      </w:r>
      <w:r w:rsidR="00FF696F" w:rsidRPr="00372F89">
        <w:t xml:space="preserve"> </w:t>
      </w:r>
      <w:r w:rsidR="00090CF1" w:rsidRPr="00372F89">
        <w:t>набрала</w:t>
      </w:r>
      <w:r w:rsidR="00FF696F" w:rsidRPr="00372F89">
        <w:t xml:space="preserve"> </w:t>
      </w:r>
      <w:r w:rsidR="00090CF1" w:rsidRPr="00372F89">
        <w:t>обороты,</w:t>
      </w:r>
      <w:r w:rsidR="00FF696F" w:rsidRPr="00372F89">
        <w:t xml:space="preserve"> </w:t>
      </w:r>
      <w:r w:rsidR="00090CF1" w:rsidRPr="00372F89">
        <w:t>чтобы</w:t>
      </w:r>
      <w:r w:rsidR="00FF696F" w:rsidRPr="00372F89">
        <w:t xml:space="preserve"> </w:t>
      </w:r>
      <w:r w:rsidR="00090CF1" w:rsidRPr="00372F89">
        <w:t>возникла</w:t>
      </w:r>
      <w:r w:rsidR="00FF696F" w:rsidRPr="00372F89">
        <w:t xml:space="preserve"> </w:t>
      </w:r>
      <w:r w:rsidR="00090CF1" w:rsidRPr="00372F89">
        <w:t>конкуренция</w:t>
      </w:r>
      <w:r w:rsidR="00FF696F" w:rsidRPr="00372F89">
        <w:t xml:space="preserve"> </w:t>
      </w:r>
      <w:r w:rsidR="00090CF1" w:rsidRPr="00372F89">
        <w:t>между</w:t>
      </w:r>
      <w:r w:rsidR="00FF696F" w:rsidRPr="00372F89">
        <w:t xml:space="preserve"> </w:t>
      </w:r>
      <w:proofErr w:type="spellStart"/>
      <w:r w:rsidR="00090CF1" w:rsidRPr="00372F89">
        <w:t>институционалами</w:t>
      </w:r>
      <w:proofErr w:type="spellEnd"/>
      <w:r w:rsidR="00FF696F" w:rsidRPr="00372F89">
        <w:t xml:space="preserve"> </w:t>
      </w:r>
      <w:r w:rsidR="00090CF1" w:rsidRPr="00372F89">
        <w:t>за</w:t>
      </w:r>
      <w:r w:rsidR="00FF696F" w:rsidRPr="00372F89">
        <w:t xml:space="preserve"> </w:t>
      </w:r>
      <w:r w:rsidR="00090CF1" w:rsidRPr="00372F89">
        <w:t>клиентов,</w:t>
      </w:r>
      <w:r w:rsidR="00FF696F" w:rsidRPr="00372F89">
        <w:t xml:space="preserve"> </w:t>
      </w:r>
      <w:r w:rsidR="00090CF1" w:rsidRPr="00372F89">
        <w:t>необходимость</w:t>
      </w:r>
      <w:r w:rsidR="00FF696F" w:rsidRPr="00372F89">
        <w:t xml:space="preserve"> </w:t>
      </w:r>
      <w:r w:rsidR="00090CF1" w:rsidRPr="00372F89">
        <w:t>показывать</w:t>
      </w:r>
      <w:r w:rsidR="00FF696F" w:rsidRPr="00372F89">
        <w:t xml:space="preserve"> </w:t>
      </w:r>
      <w:r w:rsidR="00090CF1" w:rsidRPr="00372F89">
        <w:t>высокую</w:t>
      </w:r>
      <w:r w:rsidR="00FF696F" w:rsidRPr="00372F89">
        <w:t xml:space="preserve"> </w:t>
      </w:r>
      <w:r w:rsidR="00090CF1" w:rsidRPr="00372F89">
        <w:t>доходность,</w:t>
      </w:r>
      <w:r w:rsidR="00FF696F" w:rsidRPr="00372F89">
        <w:t xml:space="preserve"> </w:t>
      </w:r>
      <w:r w:rsidR="00090CF1" w:rsidRPr="00372F89">
        <w:t>аппетит</w:t>
      </w:r>
      <w:r w:rsidR="00FF696F" w:rsidRPr="00372F89">
        <w:t xml:space="preserve"> </w:t>
      </w:r>
      <w:r w:rsidR="00090CF1" w:rsidRPr="00372F89">
        <w:t>на</w:t>
      </w:r>
      <w:r w:rsidR="00FF696F" w:rsidRPr="00372F89">
        <w:t xml:space="preserve"> </w:t>
      </w:r>
      <w:r w:rsidR="00090CF1" w:rsidRPr="00372F89">
        <w:t>акции.</w:t>
      </w:r>
    </w:p>
    <w:p w14:paraId="711B4B75" w14:textId="77777777" w:rsidR="003F6D57" w:rsidRPr="00372F89" w:rsidRDefault="00000000" w:rsidP="003F6D57">
      <w:hyperlink r:id="rId42" w:history="1">
        <w:r w:rsidR="00090CF1" w:rsidRPr="00372F89">
          <w:rPr>
            <w:rStyle w:val="a3"/>
          </w:rPr>
          <w:t>https://www.kommersant.ru/doc/6687510</w:t>
        </w:r>
      </w:hyperlink>
    </w:p>
    <w:p w14:paraId="3F2AC3CF" w14:textId="77777777" w:rsidR="00D1642B" w:rsidRPr="00372F89" w:rsidRDefault="00D1642B" w:rsidP="00D1642B">
      <w:pPr>
        <w:pStyle w:val="251"/>
      </w:pPr>
      <w:bookmarkStart w:id="115" w:name="_Toc99271712"/>
      <w:bookmarkStart w:id="116" w:name="_Toc99318658"/>
      <w:bookmarkStart w:id="117" w:name="_Toc165963697"/>
      <w:bookmarkEnd w:id="101"/>
      <w:bookmarkEnd w:id="102"/>
      <w:r w:rsidRPr="00372F89">
        <w:lastRenderedPageBreak/>
        <w:t>НОВОСТИ</w:t>
      </w:r>
      <w:r w:rsidR="00FF696F" w:rsidRPr="00372F89">
        <w:t xml:space="preserve"> </w:t>
      </w:r>
      <w:r w:rsidRPr="00372F89">
        <w:t>ЗАРУБЕЖНЫХ</w:t>
      </w:r>
      <w:r w:rsidR="00FF696F" w:rsidRPr="00372F89">
        <w:t xml:space="preserve"> </w:t>
      </w:r>
      <w:r w:rsidRPr="00372F89">
        <w:t>ПЕНСИОННЫХ</w:t>
      </w:r>
      <w:r w:rsidR="00FF696F" w:rsidRPr="00372F89">
        <w:t xml:space="preserve"> </w:t>
      </w:r>
      <w:r w:rsidRPr="00372F89">
        <w:t>СИСТЕМ</w:t>
      </w:r>
      <w:bookmarkEnd w:id="115"/>
      <w:bookmarkEnd w:id="116"/>
      <w:bookmarkEnd w:id="117"/>
    </w:p>
    <w:p w14:paraId="66A6C339" w14:textId="77777777" w:rsidR="00D1642B" w:rsidRPr="00372F89" w:rsidRDefault="00D1642B" w:rsidP="00D1642B">
      <w:pPr>
        <w:pStyle w:val="10"/>
      </w:pPr>
      <w:bookmarkStart w:id="118" w:name="_Toc99271713"/>
      <w:bookmarkStart w:id="119" w:name="_Toc99318659"/>
      <w:bookmarkStart w:id="120" w:name="_Toc165963698"/>
      <w:r w:rsidRPr="00372F89">
        <w:t>Новости</w:t>
      </w:r>
      <w:r w:rsidR="00FF696F" w:rsidRPr="00372F89">
        <w:t xml:space="preserve"> </w:t>
      </w:r>
      <w:r w:rsidRPr="00372F89">
        <w:t>пенсионной</w:t>
      </w:r>
      <w:r w:rsidR="00FF696F" w:rsidRPr="00372F89">
        <w:t xml:space="preserve"> </w:t>
      </w:r>
      <w:r w:rsidRPr="00372F89">
        <w:t>отрасли</w:t>
      </w:r>
      <w:r w:rsidR="00FF696F" w:rsidRPr="00372F89">
        <w:t xml:space="preserve"> </w:t>
      </w:r>
      <w:r w:rsidRPr="00372F89">
        <w:t>стран</w:t>
      </w:r>
      <w:r w:rsidR="00FF696F" w:rsidRPr="00372F89">
        <w:t xml:space="preserve"> </w:t>
      </w:r>
      <w:r w:rsidRPr="00372F89">
        <w:t>ближнего</w:t>
      </w:r>
      <w:r w:rsidR="00FF696F" w:rsidRPr="00372F89">
        <w:t xml:space="preserve"> </w:t>
      </w:r>
      <w:r w:rsidRPr="00372F89">
        <w:t>зарубежья</w:t>
      </w:r>
      <w:bookmarkEnd w:id="118"/>
      <w:bookmarkEnd w:id="119"/>
      <w:bookmarkEnd w:id="120"/>
    </w:p>
    <w:p w14:paraId="269C588C" w14:textId="77777777" w:rsidR="001315F1" w:rsidRPr="00372F89" w:rsidRDefault="00BA5B2B" w:rsidP="001315F1">
      <w:pPr>
        <w:pStyle w:val="2"/>
      </w:pPr>
      <w:bookmarkStart w:id="121" w:name="_Toc165963699"/>
      <w:r w:rsidRPr="00372F89">
        <w:rPr>
          <w:lang w:val="en-US"/>
        </w:rPr>
        <w:t>Kapital</w:t>
      </w:r>
      <w:r w:rsidR="001315F1" w:rsidRPr="00372F89">
        <w:t>.</w:t>
      </w:r>
      <w:proofErr w:type="spellStart"/>
      <w:r w:rsidR="001315F1" w:rsidRPr="00372F89">
        <w:t>kz</w:t>
      </w:r>
      <w:proofErr w:type="spellEnd"/>
      <w:r w:rsidR="001315F1" w:rsidRPr="00372F89">
        <w:t>,</w:t>
      </w:r>
      <w:r w:rsidR="00FF696F" w:rsidRPr="00372F89">
        <w:t xml:space="preserve"> </w:t>
      </w:r>
      <w:r w:rsidR="001315F1" w:rsidRPr="00372F89">
        <w:t>06.05.2024,</w:t>
      </w:r>
      <w:r w:rsidR="00FF696F" w:rsidRPr="00372F89">
        <w:t xml:space="preserve"> </w:t>
      </w:r>
      <w:r w:rsidR="001315F1" w:rsidRPr="00372F89">
        <w:t>Прямое</w:t>
      </w:r>
      <w:r w:rsidR="00FF696F" w:rsidRPr="00372F89">
        <w:t xml:space="preserve"> </w:t>
      </w:r>
      <w:r w:rsidR="001315F1" w:rsidRPr="00372F89">
        <w:t>инвестирование</w:t>
      </w:r>
      <w:r w:rsidR="00FF696F" w:rsidRPr="00372F89">
        <w:t xml:space="preserve"> </w:t>
      </w:r>
      <w:r w:rsidR="001315F1" w:rsidRPr="00372F89">
        <w:t>из</w:t>
      </w:r>
      <w:r w:rsidR="00FF696F" w:rsidRPr="00372F89">
        <w:t xml:space="preserve"> </w:t>
      </w:r>
      <w:r w:rsidR="001315F1" w:rsidRPr="00372F89">
        <w:t>ЕНПФ</w:t>
      </w:r>
      <w:r w:rsidR="00FF696F" w:rsidRPr="00372F89">
        <w:t xml:space="preserve"> </w:t>
      </w:r>
      <w:r w:rsidR="001315F1" w:rsidRPr="00372F89">
        <w:t>в</w:t>
      </w:r>
      <w:r w:rsidR="00FF696F" w:rsidRPr="00372F89">
        <w:t xml:space="preserve"> </w:t>
      </w:r>
      <w:r w:rsidR="001315F1" w:rsidRPr="00372F89">
        <w:t>строительство</w:t>
      </w:r>
      <w:r w:rsidR="00FF696F" w:rsidRPr="00372F89">
        <w:t xml:space="preserve"> </w:t>
      </w:r>
      <w:r w:rsidR="001315F1" w:rsidRPr="00372F89">
        <w:t>жилья</w:t>
      </w:r>
      <w:r w:rsidR="00FF696F" w:rsidRPr="00372F89">
        <w:t xml:space="preserve"> </w:t>
      </w:r>
      <w:r w:rsidR="001315F1" w:rsidRPr="00372F89">
        <w:t>считает</w:t>
      </w:r>
      <w:r w:rsidR="00FF696F" w:rsidRPr="00372F89">
        <w:t xml:space="preserve"> </w:t>
      </w:r>
      <w:r w:rsidR="001315F1" w:rsidRPr="00372F89">
        <w:t>неэффективным</w:t>
      </w:r>
      <w:r w:rsidR="00FF696F" w:rsidRPr="00372F89">
        <w:t xml:space="preserve"> </w:t>
      </w:r>
      <w:r w:rsidR="001315F1" w:rsidRPr="00372F89">
        <w:t>премьер</w:t>
      </w:r>
      <w:bookmarkEnd w:id="121"/>
    </w:p>
    <w:p w14:paraId="56FDA97B" w14:textId="77777777" w:rsidR="001315F1" w:rsidRPr="00372F89" w:rsidRDefault="001315F1" w:rsidP="00C662D2">
      <w:pPr>
        <w:pStyle w:val="3"/>
      </w:pPr>
      <w:bookmarkStart w:id="122" w:name="_Toc165963700"/>
      <w:r w:rsidRPr="00372F89">
        <w:t>Прямое</w:t>
      </w:r>
      <w:r w:rsidR="00FF696F" w:rsidRPr="00372F89">
        <w:t xml:space="preserve"> </w:t>
      </w:r>
      <w:r w:rsidRPr="00372F89">
        <w:t>инвестирование</w:t>
      </w:r>
      <w:r w:rsidR="00FF696F" w:rsidRPr="00372F89">
        <w:t xml:space="preserve"> </w:t>
      </w:r>
      <w:r w:rsidRPr="00372F89">
        <w:t>средств</w:t>
      </w:r>
      <w:r w:rsidR="00FF696F" w:rsidRPr="00372F89">
        <w:t xml:space="preserve"> </w:t>
      </w:r>
      <w:r w:rsidRPr="00372F89">
        <w:t>Единого</w:t>
      </w:r>
      <w:r w:rsidR="00FF696F" w:rsidRPr="00372F89">
        <w:t xml:space="preserve"> </w:t>
      </w:r>
      <w:r w:rsidRPr="00372F89">
        <w:t>накопительного</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в</w:t>
      </w:r>
      <w:r w:rsidR="00FF696F" w:rsidRPr="00372F89">
        <w:t xml:space="preserve"> </w:t>
      </w:r>
      <w:r w:rsidRPr="00372F89">
        <w:t>строительство</w:t>
      </w:r>
      <w:r w:rsidR="00FF696F" w:rsidRPr="00372F89">
        <w:t xml:space="preserve"> </w:t>
      </w:r>
      <w:r w:rsidRPr="00372F89">
        <w:t>жилья</w:t>
      </w:r>
      <w:r w:rsidR="00FF696F" w:rsidRPr="00372F89">
        <w:t xml:space="preserve"> </w:t>
      </w:r>
      <w:r w:rsidRPr="00372F89">
        <w:t>несет</w:t>
      </w:r>
      <w:r w:rsidR="00FF696F" w:rsidRPr="00372F89">
        <w:t xml:space="preserve"> </w:t>
      </w:r>
      <w:r w:rsidRPr="00372F89">
        <w:t>в</w:t>
      </w:r>
      <w:r w:rsidR="00FF696F" w:rsidRPr="00372F89">
        <w:t xml:space="preserve"> </w:t>
      </w:r>
      <w:r w:rsidRPr="00372F89">
        <w:t>себе</w:t>
      </w:r>
      <w:r w:rsidR="00FF696F" w:rsidRPr="00372F89">
        <w:t xml:space="preserve"> </w:t>
      </w:r>
      <w:r w:rsidRPr="00372F89">
        <w:t>риски,</w:t>
      </w:r>
      <w:r w:rsidR="00FF696F" w:rsidRPr="00372F89">
        <w:t xml:space="preserve"> </w:t>
      </w:r>
      <w:r w:rsidRPr="00372F89">
        <w:t>отметил</w:t>
      </w:r>
      <w:r w:rsidR="00FF696F" w:rsidRPr="00372F89">
        <w:t xml:space="preserve"> </w:t>
      </w:r>
      <w:r w:rsidRPr="00372F89">
        <w:t>в</w:t>
      </w:r>
      <w:r w:rsidR="00FF696F" w:rsidRPr="00372F89">
        <w:t xml:space="preserve"> </w:t>
      </w:r>
      <w:r w:rsidRPr="00372F89">
        <w:t>своем</w:t>
      </w:r>
      <w:r w:rsidR="00FF696F" w:rsidRPr="00372F89">
        <w:t xml:space="preserve"> </w:t>
      </w:r>
      <w:r w:rsidRPr="00372F89">
        <w:t>ответе</w:t>
      </w:r>
      <w:r w:rsidR="00FF696F" w:rsidRPr="00372F89">
        <w:t xml:space="preserve"> </w:t>
      </w:r>
      <w:r w:rsidRPr="00372F89">
        <w:t>на</w:t>
      </w:r>
      <w:r w:rsidR="00FF696F" w:rsidRPr="00372F89">
        <w:t xml:space="preserve"> </w:t>
      </w:r>
      <w:r w:rsidRPr="00372F89">
        <w:t>запрос</w:t>
      </w:r>
      <w:r w:rsidR="00FF696F" w:rsidRPr="00372F89">
        <w:t xml:space="preserve"> </w:t>
      </w:r>
      <w:r w:rsidRPr="00372F89">
        <w:t>депутатов</w:t>
      </w:r>
      <w:r w:rsidR="00FF696F" w:rsidRPr="00372F89">
        <w:t xml:space="preserve"> </w:t>
      </w:r>
      <w:r w:rsidRPr="00372F89">
        <w:t>мажилиса</w:t>
      </w:r>
      <w:r w:rsidR="00FF696F" w:rsidRPr="00372F89">
        <w:t xml:space="preserve"> </w:t>
      </w:r>
      <w:r w:rsidRPr="00372F89">
        <w:t>премьер-министр</w:t>
      </w:r>
      <w:r w:rsidR="00FF696F" w:rsidRPr="00372F89">
        <w:t xml:space="preserve"> </w:t>
      </w:r>
      <w:proofErr w:type="spellStart"/>
      <w:r w:rsidRPr="00372F89">
        <w:t>Олжас</w:t>
      </w:r>
      <w:proofErr w:type="spellEnd"/>
      <w:r w:rsidR="00FF696F" w:rsidRPr="00372F89">
        <w:t xml:space="preserve"> </w:t>
      </w:r>
      <w:proofErr w:type="spellStart"/>
      <w:r w:rsidRPr="00372F89">
        <w:t>Бектенов</w:t>
      </w:r>
      <w:proofErr w:type="spellEnd"/>
      <w:r w:rsidRPr="00372F89">
        <w:t>,</w:t>
      </w:r>
      <w:r w:rsidR="00FF696F" w:rsidRPr="00372F89">
        <w:t xml:space="preserve"> </w:t>
      </w:r>
      <w:r w:rsidRPr="00372F89">
        <w:t>передает</w:t>
      </w:r>
      <w:r w:rsidR="00FF696F" w:rsidRPr="00372F89">
        <w:t xml:space="preserve"> </w:t>
      </w:r>
      <w:r w:rsidRPr="00372F89">
        <w:t>центр</w:t>
      </w:r>
      <w:r w:rsidR="00FF696F" w:rsidRPr="00372F89">
        <w:t xml:space="preserve"> </w:t>
      </w:r>
      <w:r w:rsidRPr="00372F89">
        <w:t>деловой</w:t>
      </w:r>
      <w:r w:rsidR="00FF696F" w:rsidRPr="00372F89">
        <w:t xml:space="preserve"> </w:t>
      </w:r>
      <w:r w:rsidRPr="00372F89">
        <w:t>информации</w:t>
      </w:r>
      <w:r w:rsidR="00FF696F" w:rsidRPr="00372F89">
        <w:t xml:space="preserve"> </w:t>
      </w:r>
      <w:r w:rsidRPr="00372F89">
        <w:t>Kapital.kz.</w:t>
      </w:r>
      <w:bookmarkEnd w:id="122"/>
    </w:p>
    <w:p w14:paraId="5C5BBD7B" w14:textId="77777777" w:rsidR="001315F1" w:rsidRPr="00372F89" w:rsidRDefault="00D055BC" w:rsidP="001315F1">
      <w:r w:rsidRPr="00372F89">
        <w:t>«</w:t>
      </w:r>
      <w:r w:rsidR="001315F1" w:rsidRPr="00372F89">
        <w:t>Одним</w:t>
      </w:r>
      <w:r w:rsidR="00FF696F" w:rsidRPr="00372F89">
        <w:t xml:space="preserve"> </w:t>
      </w:r>
      <w:r w:rsidR="001315F1" w:rsidRPr="00372F89">
        <w:t>из</w:t>
      </w:r>
      <w:r w:rsidR="00FF696F" w:rsidRPr="00372F89">
        <w:t xml:space="preserve"> </w:t>
      </w:r>
      <w:r w:rsidR="001315F1" w:rsidRPr="00372F89">
        <w:t>важных</w:t>
      </w:r>
      <w:r w:rsidR="00FF696F" w:rsidRPr="00372F89">
        <w:t xml:space="preserve"> </w:t>
      </w:r>
      <w:r w:rsidR="001315F1" w:rsidRPr="00372F89">
        <w:t>элементов</w:t>
      </w:r>
      <w:r w:rsidR="00FF696F" w:rsidRPr="00372F89">
        <w:t xml:space="preserve"> </w:t>
      </w:r>
      <w:r w:rsidR="001315F1" w:rsidRPr="00372F89">
        <w:t>повышения</w:t>
      </w:r>
      <w:r w:rsidR="00FF696F" w:rsidRPr="00372F89">
        <w:t xml:space="preserve"> </w:t>
      </w:r>
      <w:r w:rsidR="001315F1" w:rsidRPr="00372F89">
        <w:t>устойчивости</w:t>
      </w:r>
      <w:r w:rsidR="00FF696F" w:rsidRPr="00372F89">
        <w:t xml:space="preserve"> </w:t>
      </w:r>
      <w:r w:rsidR="001315F1" w:rsidRPr="00372F89">
        <w:t>системы</w:t>
      </w:r>
      <w:r w:rsidR="00FF696F" w:rsidRPr="00372F89">
        <w:t xml:space="preserve"> </w:t>
      </w:r>
      <w:r w:rsidR="001315F1" w:rsidRPr="00372F89">
        <w:t>пенсионного</w:t>
      </w:r>
      <w:r w:rsidR="00FF696F" w:rsidRPr="00372F89">
        <w:t xml:space="preserve"> </w:t>
      </w:r>
      <w:r w:rsidR="001315F1" w:rsidRPr="00372F89">
        <w:t>обеспечения</w:t>
      </w:r>
      <w:r w:rsidR="00FF696F" w:rsidRPr="00372F89">
        <w:t xml:space="preserve"> </w:t>
      </w:r>
      <w:r w:rsidR="001315F1" w:rsidRPr="00372F89">
        <w:t>является</w:t>
      </w:r>
      <w:r w:rsidR="00FF696F" w:rsidRPr="00372F89">
        <w:t xml:space="preserve"> </w:t>
      </w:r>
      <w:r w:rsidR="001315F1" w:rsidRPr="00372F89">
        <w:t>эффективное</w:t>
      </w:r>
      <w:r w:rsidR="00FF696F" w:rsidRPr="00372F89">
        <w:t xml:space="preserve"> </w:t>
      </w:r>
      <w:r w:rsidR="001315F1" w:rsidRPr="00372F89">
        <w:t>инвестиционное</w:t>
      </w:r>
      <w:r w:rsidR="00FF696F" w:rsidRPr="00372F89">
        <w:t xml:space="preserve"> </w:t>
      </w:r>
      <w:r w:rsidR="001315F1" w:rsidRPr="00372F89">
        <w:t>управление</w:t>
      </w:r>
      <w:r w:rsidR="00FF696F" w:rsidRPr="00372F89">
        <w:t xml:space="preserve"> </w:t>
      </w:r>
      <w:r w:rsidR="001315F1" w:rsidRPr="00372F89">
        <w:t>пенсионными</w:t>
      </w:r>
      <w:r w:rsidR="00FF696F" w:rsidRPr="00372F89">
        <w:t xml:space="preserve"> </w:t>
      </w:r>
      <w:r w:rsidR="001315F1" w:rsidRPr="00372F89">
        <w:t>накоплениями,</w:t>
      </w:r>
      <w:r w:rsidR="00FF696F" w:rsidRPr="00372F89">
        <w:t xml:space="preserve"> </w:t>
      </w:r>
      <w:r w:rsidR="001315F1" w:rsidRPr="00372F89">
        <w:t>направленное</w:t>
      </w:r>
      <w:r w:rsidR="00FF696F" w:rsidRPr="00372F89">
        <w:t xml:space="preserve"> </w:t>
      </w:r>
      <w:r w:rsidR="001315F1" w:rsidRPr="00372F89">
        <w:t>на</w:t>
      </w:r>
      <w:r w:rsidR="00FF696F" w:rsidRPr="00372F89">
        <w:t xml:space="preserve"> </w:t>
      </w:r>
      <w:r w:rsidR="001315F1" w:rsidRPr="00372F89">
        <w:t>их</w:t>
      </w:r>
      <w:r w:rsidR="00FF696F" w:rsidRPr="00372F89">
        <w:t xml:space="preserve"> </w:t>
      </w:r>
      <w:r w:rsidR="001315F1" w:rsidRPr="00372F89">
        <w:t>сохранность,</w:t>
      </w:r>
      <w:r w:rsidR="00FF696F" w:rsidRPr="00372F89">
        <w:t xml:space="preserve"> </w:t>
      </w:r>
      <w:r w:rsidR="001315F1" w:rsidRPr="00372F89">
        <w:t>приумножение</w:t>
      </w:r>
      <w:r w:rsidR="00FF696F" w:rsidRPr="00372F89">
        <w:t xml:space="preserve"> </w:t>
      </w:r>
      <w:r w:rsidR="001315F1" w:rsidRPr="00372F89">
        <w:t>и</w:t>
      </w:r>
      <w:r w:rsidR="00FF696F" w:rsidRPr="00372F89">
        <w:t xml:space="preserve"> </w:t>
      </w:r>
      <w:r w:rsidR="001315F1" w:rsidRPr="00372F89">
        <w:t>сохранение</w:t>
      </w:r>
      <w:r w:rsidR="00FF696F" w:rsidRPr="00372F89">
        <w:t xml:space="preserve"> </w:t>
      </w:r>
      <w:r w:rsidR="001315F1" w:rsidRPr="00372F89">
        <w:t>реальной</w:t>
      </w:r>
      <w:r w:rsidR="00FF696F" w:rsidRPr="00372F89">
        <w:t xml:space="preserve"> </w:t>
      </w:r>
      <w:r w:rsidR="001315F1" w:rsidRPr="00372F89">
        <w:t>стоимости.</w:t>
      </w:r>
      <w:r w:rsidR="00FF696F" w:rsidRPr="00372F89">
        <w:t xml:space="preserve"> </w:t>
      </w:r>
      <w:r w:rsidR="001315F1" w:rsidRPr="00372F89">
        <w:t>Инвестиции</w:t>
      </w:r>
      <w:r w:rsidR="00FF696F" w:rsidRPr="00372F89">
        <w:t xml:space="preserve"> </w:t>
      </w:r>
      <w:r w:rsidR="001315F1" w:rsidRPr="00372F89">
        <w:t>в</w:t>
      </w:r>
      <w:r w:rsidR="00FF696F" w:rsidRPr="00372F89">
        <w:t xml:space="preserve"> </w:t>
      </w:r>
      <w:r w:rsidR="001315F1" w:rsidRPr="00372F89">
        <w:t>строительство</w:t>
      </w:r>
      <w:r w:rsidR="00FF696F" w:rsidRPr="00372F89">
        <w:t xml:space="preserve"> </w:t>
      </w:r>
      <w:r w:rsidR="001315F1" w:rsidRPr="00372F89">
        <w:t>социальной</w:t>
      </w:r>
      <w:r w:rsidR="00FF696F" w:rsidRPr="00372F89">
        <w:t xml:space="preserve"> </w:t>
      </w:r>
      <w:r w:rsidR="001315F1" w:rsidRPr="00372F89">
        <w:t>недвижимости</w:t>
      </w:r>
      <w:r w:rsidR="00FF696F" w:rsidRPr="00372F89">
        <w:t xml:space="preserve"> </w:t>
      </w:r>
      <w:r w:rsidR="001315F1" w:rsidRPr="00372F89">
        <w:t>несут</w:t>
      </w:r>
      <w:r w:rsidR="00FF696F" w:rsidRPr="00372F89">
        <w:t xml:space="preserve"> </w:t>
      </w:r>
      <w:r w:rsidR="001315F1" w:rsidRPr="00372F89">
        <w:t>в</w:t>
      </w:r>
      <w:r w:rsidR="00FF696F" w:rsidRPr="00372F89">
        <w:t xml:space="preserve"> </w:t>
      </w:r>
      <w:r w:rsidR="001315F1" w:rsidRPr="00372F89">
        <w:t>себе</w:t>
      </w:r>
      <w:r w:rsidR="00FF696F" w:rsidRPr="00372F89">
        <w:t xml:space="preserve"> </w:t>
      </w:r>
      <w:r w:rsidR="001315F1" w:rsidRPr="00372F89">
        <w:t>существенные</w:t>
      </w:r>
      <w:r w:rsidR="00FF696F" w:rsidRPr="00372F89">
        <w:t xml:space="preserve"> </w:t>
      </w:r>
      <w:r w:rsidR="001315F1" w:rsidRPr="00372F89">
        <w:t>риски,</w:t>
      </w:r>
      <w:r w:rsidR="00FF696F" w:rsidRPr="00372F89">
        <w:t xml:space="preserve"> </w:t>
      </w:r>
      <w:r w:rsidR="001315F1" w:rsidRPr="00372F89">
        <w:t>связанные</w:t>
      </w:r>
      <w:r w:rsidR="00FF696F" w:rsidRPr="00372F89">
        <w:t xml:space="preserve"> </w:t>
      </w:r>
      <w:r w:rsidR="001315F1" w:rsidRPr="00372F89">
        <w:t>с</w:t>
      </w:r>
      <w:r w:rsidR="00FF696F" w:rsidRPr="00372F89">
        <w:t xml:space="preserve"> </w:t>
      </w:r>
      <w:r w:rsidR="001315F1" w:rsidRPr="00372F89">
        <w:t>отрицательной</w:t>
      </w:r>
      <w:r w:rsidR="00FF696F" w:rsidRPr="00372F89">
        <w:t xml:space="preserve"> </w:t>
      </w:r>
      <w:r w:rsidR="001315F1" w:rsidRPr="00372F89">
        <w:t>рентабельностью,</w:t>
      </w:r>
      <w:r w:rsidR="00FF696F" w:rsidRPr="00372F89">
        <w:t xml:space="preserve"> </w:t>
      </w:r>
      <w:r w:rsidR="001315F1" w:rsidRPr="00372F89">
        <w:t>отсутствием</w:t>
      </w:r>
      <w:r w:rsidR="00FF696F" w:rsidRPr="00372F89">
        <w:t xml:space="preserve"> </w:t>
      </w:r>
      <w:r w:rsidR="001315F1" w:rsidRPr="00372F89">
        <w:t>транспарентности</w:t>
      </w:r>
      <w:r w:rsidR="00FF696F" w:rsidRPr="00372F89">
        <w:t xml:space="preserve"> </w:t>
      </w:r>
      <w:r w:rsidR="001315F1" w:rsidRPr="00372F89">
        <w:t>и</w:t>
      </w:r>
      <w:r w:rsidR="00FF696F" w:rsidRPr="00372F89">
        <w:t xml:space="preserve"> </w:t>
      </w:r>
      <w:r w:rsidR="001315F1" w:rsidRPr="00372F89">
        <w:t>возвратности</w:t>
      </w:r>
      <w:r w:rsidR="00FF696F" w:rsidRPr="00372F89">
        <w:t xml:space="preserve"> </w:t>
      </w:r>
      <w:r w:rsidR="001315F1" w:rsidRPr="00372F89">
        <w:t>вложенных</w:t>
      </w:r>
      <w:r w:rsidR="00FF696F" w:rsidRPr="00372F89">
        <w:t xml:space="preserve"> </w:t>
      </w:r>
      <w:r w:rsidR="001315F1" w:rsidRPr="00372F89">
        <w:t>средств.</w:t>
      </w:r>
      <w:r w:rsidR="00FF696F" w:rsidRPr="00372F89">
        <w:t xml:space="preserve"> </w:t>
      </w:r>
      <w:r w:rsidR="001315F1" w:rsidRPr="00372F89">
        <w:t>Также</w:t>
      </w:r>
      <w:r w:rsidR="00FF696F" w:rsidRPr="00372F89">
        <w:t xml:space="preserve"> </w:t>
      </w:r>
      <w:r w:rsidR="001315F1" w:rsidRPr="00372F89">
        <w:t>инвестирование</w:t>
      </w:r>
      <w:r w:rsidR="00FF696F" w:rsidRPr="00372F89">
        <w:t xml:space="preserve"> </w:t>
      </w:r>
      <w:r w:rsidR="001315F1" w:rsidRPr="00372F89">
        <w:t>пенсионных</w:t>
      </w:r>
      <w:r w:rsidR="00FF696F" w:rsidRPr="00372F89">
        <w:t xml:space="preserve"> </w:t>
      </w:r>
      <w:r w:rsidR="001315F1" w:rsidRPr="00372F89">
        <w:t>активов</w:t>
      </w:r>
      <w:r w:rsidR="00FF696F" w:rsidRPr="00372F89">
        <w:t xml:space="preserve"> </w:t>
      </w:r>
      <w:r w:rsidR="001315F1" w:rsidRPr="00372F89">
        <w:t>на</w:t>
      </w:r>
      <w:r w:rsidR="00FF696F" w:rsidRPr="00372F89">
        <w:t xml:space="preserve"> </w:t>
      </w:r>
      <w:r w:rsidR="001315F1" w:rsidRPr="00372F89">
        <w:t>нерыночных</w:t>
      </w:r>
      <w:r w:rsidR="00FF696F" w:rsidRPr="00372F89">
        <w:t xml:space="preserve"> </w:t>
      </w:r>
      <w:r w:rsidR="001315F1" w:rsidRPr="00372F89">
        <w:t>принципах,</w:t>
      </w:r>
      <w:r w:rsidR="00FF696F" w:rsidRPr="00372F89">
        <w:t xml:space="preserve"> </w:t>
      </w:r>
      <w:r w:rsidR="001315F1" w:rsidRPr="00372F89">
        <w:t>в</w:t>
      </w:r>
      <w:r w:rsidR="00FF696F" w:rsidRPr="00372F89">
        <w:t xml:space="preserve"> </w:t>
      </w:r>
      <w:r w:rsidR="001315F1" w:rsidRPr="00372F89">
        <w:t>том</w:t>
      </w:r>
      <w:r w:rsidR="00FF696F" w:rsidRPr="00372F89">
        <w:t xml:space="preserve"> </w:t>
      </w:r>
      <w:r w:rsidR="001315F1" w:rsidRPr="00372F89">
        <w:t>числе</w:t>
      </w:r>
      <w:r w:rsidR="00FF696F" w:rsidRPr="00372F89">
        <w:t xml:space="preserve"> </w:t>
      </w:r>
      <w:r w:rsidR="001315F1" w:rsidRPr="00372F89">
        <w:t>с</w:t>
      </w:r>
      <w:r w:rsidR="00FF696F" w:rsidRPr="00372F89">
        <w:t xml:space="preserve"> </w:t>
      </w:r>
      <w:r w:rsidR="001315F1" w:rsidRPr="00372F89">
        <w:t>низкой</w:t>
      </w:r>
      <w:r w:rsidR="00FF696F" w:rsidRPr="00372F89">
        <w:t xml:space="preserve"> </w:t>
      </w:r>
      <w:r w:rsidR="001315F1" w:rsidRPr="00372F89">
        <w:t>доходностью</w:t>
      </w:r>
      <w:r w:rsidR="00FF696F" w:rsidRPr="00372F89">
        <w:t xml:space="preserve"> </w:t>
      </w:r>
      <w:r w:rsidR="001315F1" w:rsidRPr="00372F89">
        <w:t>в</w:t>
      </w:r>
      <w:r w:rsidR="00FF696F" w:rsidRPr="00372F89">
        <w:t xml:space="preserve"> </w:t>
      </w:r>
      <w:r w:rsidR="001315F1" w:rsidRPr="00372F89">
        <w:t>сравнении</w:t>
      </w:r>
      <w:r w:rsidR="00FF696F" w:rsidRPr="00372F89">
        <w:t xml:space="preserve"> </w:t>
      </w:r>
      <w:r w:rsidR="001315F1" w:rsidRPr="00372F89">
        <w:t>с</w:t>
      </w:r>
      <w:r w:rsidR="00FF696F" w:rsidRPr="00372F89">
        <w:t xml:space="preserve"> </w:t>
      </w:r>
      <w:r w:rsidR="001315F1" w:rsidRPr="00372F89">
        <w:t>рыночными</w:t>
      </w:r>
      <w:r w:rsidR="00FF696F" w:rsidRPr="00372F89">
        <w:t xml:space="preserve"> </w:t>
      </w:r>
      <w:r w:rsidR="001315F1" w:rsidRPr="00372F89">
        <w:t>ставками</w:t>
      </w:r>
      <w:r w:rsidR="00FF696F" w:rsidRPr="00372F89">
        <w:t xml:space="preserve"> </w:t>
      </w:r>
      <w:r w:rsidR="001315F1" w:rsidRPr="00372F89">
        <w:t>для</w:t>
      </w:r>
      <w:r w:rsidR="00FF696F" w:rsidRPr="00372F89">
        <w:t xml:space="preserve"> </w:t>
      </w:r>
      <w:r w:rsidR="001315F1" w:rsidRPr="00372F89">
        <w:t>решения</w:t>
      </w:r>
      <w:r w:rsidR="00FF696F" w:rsidRPr="00372F89">
        <w:t xml:space="preserve"> </w:t>
      </w:r>
      <w:r w:rsidR="001315F1" w:rsidRPr="00372F89">
        <w:t>социальных</w:t>
      </w:r>
      <w:r w:rsidR="00FF696F" w:rsidRPr="00372F89">
        <w:t xml:space="preserve"> </w:t>
      </w:r>
      <w:r w:rsidR="001315F1" w:rsidRPr="00372F89">
        <w:t>и</w:t>
      </w:r>
      <w:r w:rsidR="00FF696F" w:rsidRPr="00372F89">
        <w:t xml:space="preserve"> </w:t>
      </w:r>
      <w:r w:rsidR="001315F1" w:rsidRPr="00372F89">
        <w:t>иных</w:t>
      </w:r>
      <w:r w:rsidR="00FF696F" w:rsidRPr="00372F89">
        <w:t xml:space="preserve"> </w:t>
      </w:r>
      <w:r w:rsidR="001315F1" w:rsidRPr="00372F89">
        <w:t>задач,</w:t>
      </w:r>
      <w:r w:rsidR="00FF696F" w:rsidRPr="00372F89">
        <w:t xml:space="preserve"> </w:t>
      </w:r>
      <w:r w:rsidR="001315F1" w:rsidRPr="00372F89">
        <w:t>отличных</w:t>
      </w:r>
      <w:r w:rsidR="00FF696F" w:rsidRPr="00372F89">
        <w:t xml:space="preserve"> </w:t>
      </w:r>
      <w:r w:rsidR="001315F1" w:rsidRPr="00372F89">
        <w:t>от</w:t>
      </w:r>
      <w:r w:rsidR="00FF696F" w:rsidRPr="00372F89">
        <w:t xml:space="preserve"> </w:t>
      </w:r>
      <w:r w:rsidR="001315F1" w:rsidRPr="00372F89">
        <w:t>целей</w:t>
      </w:r>
      <w:r w:rsidR="00FF696F" w:rsidRPr="00372F89">
        <w:t xml:space="preserve"> </w:t>
      </w:r>
      <w:r w:rsidR="001315F1" w:rsidRPr="00372F89">
        <w:t>пенсионного</w:t>
      </w:r>
      <w:r w:rsidR="00FF696F" w:rsidRPr="00372F89">
        <w:t xml:space="preserve"> </w:t>
      </w:r>
      <w:r w:rsidR="001315F1" w:rsidRPr="00372F89">
        <w:t>обеспечения,</w:t>
      </w:r>
      <w:r w:rsidR="00FF696F" w:rsidRPr="00372F89">
        <w:t xml:space="preserve"> </w:t>
      </w:r>
      <w:r w:rsidR="001315F1" w:rsidRPr="00372F89">
        <w:t>недопустимо,</w:t>
      </w:r>
      <w:r w:rsidR="00FF696F" w:rsidRPr="00372F89">
        <w:t xml:space="preserve"> </w:t>
      </w:r>
      <w:r w:rsidR="001315F1" w:rsidRPr="00372F89">
        <w:t>поскольку</w:t>
      </w:r>
      <w:r w:rsidR="00FF696F" w:rsidRPr="00372F89">
        <w:t xml:space="preserve"> </w:t>
      </w:r>
      <w:r w:rsidR="001315F1" w:rsidRPr="00372F89">
        <w:t>негативно</w:t>
      </w:r>
      <w:r w:rsidR="00FF696F" w:rsidRPr="00372F89">
        <w:t xml:space="preserve"> </w:t>
      </w:r>
      <w:r w:rsidR="001315F1" w:rsidRPr="00372F89">
        <w:t>влияет</w:t>
      </w:r>
      <w:r w:rsidR="00FF696F" w:rsidRPr="00372F89">
        <w:t xml:space="preserve"> </w:t>
      </w:r>
      <w:r w:rsidR="001315F1" w:rsidRPr="00372F89">
        <w:t>на</w:t>
      </w:r>
      <w:r w:rsidR="00FF696F" w:rsidRPr="00372F89">
        <w:t xml:space="preserve"> </w:t>
      </w:r>
      <w:r w:rsidR="001315F1" w:rsidRPr="00372F89">
        <w:t>финансовую</w:t>
      </w:r>
      <w:r w:rsidR="00FF696F" w:rsidRPr="00372F89">
        <w:t xml:space="preserve"> </w:t>
      </w:r>
      <w:r w:rsidR="001315F1" w:rsidRPr="00372F89">
        <w:t>устойчивость</w:t>
      </w:r>
      <w:r w:rsidR="00FF696F" w:rsidRPr="00372F89">
        <w:t xml:space="preserve"> </w:t>
      </w:r>
      <w:r w:rsidR="001315F1" w:rsidRPr="00372F89">
        <w:t>накопительной</w:t>
      </w:r>
      <w:r w:rsidR="00FF696F" w:rsidRPr="00372F89">
        <w:t xml:space="preserve"> </w:t>
      </w:r>
      <w:r w:rsidR="001315F1" w:rsidRPr="00372F89">
        <w:t>пенсионной</w:t>
      </w:r>
      <w:r w:rsidR="00FF696F" w:rsidRPr="00372F89">
        <w:t xml:space="preserve"> </w:t>
      </w:r>
      <w:r w:rsidR="001315F1" w:rsidRPr="00372F89">
        <w:t>системы</w:t>
      </w:r>
      <w:r w:rsidR="00FF696F" w:rsidRPr="00372F89">
        <w:t xml:space="preserve"> </w:t>
      </w:r>
      <w:r w:rsidR="001315F1" w:rsidRPr="00372F89">
        <w:t>в</w:t>
      </w:r>
      <w:r w:rsidR="00FF696F" w:rsidRPr="00372F89">
        <w:t xml:space="preserve"> </w:t>
      </w:r>
      <w:r w:rsidR="001315F1" w:rsidRPr="00372F89">
        <w:t>долгосрочном</w:t>
      </w:r>
      <w:r w:rsidR="00FF696F" w:rsidRPr="00372F89">
        <w:t xml:space="preserve"> </w:t>
      </w:r>
      <w:r w:rsidR="001315F1" w:rsidRPr="00372F89">
        <w:t>периоде</w:t>
      </w:r>
      <w:r w:rsidR="00FF696F" w:rsidRPr="00372F89">
        <w:t xml:space="preserve"> </w:t>
      </w:r>
      <w:r w:rsidR="001315F1" w:rsidRPr="00372F89">
        <w:t>и</w:t>
      </w:r>
      <w:r w:rsidR="00FF696F" w:rsidRPr="00372F89">
        <w:t xml:space="preserve"> </w:t>
      </w:r>
      <w:r w:rsidR="001315F1" w:rsidRPr="00372F89">
        <w:t>уровень</w:t>
      </w:r>
      <w:r w:rsidR="00FF696F" w:rsidRPr="00372F89">
        <w:t xml:space="preserve"> </w:t>
      </w:r>
      <w:r w:rsidR="001315F1" w:rsidRPr="00372F89">
        <w:t>достаточности</w:t>
      </w:r>
      <w:r w:rsidR="00FF696F" w:rsidRPr="00372F89">
        <w:t xml:space="preserve"> </w:t>
      </w:r>
      <w:r w:rsidR="001315F1" w:rsidRPr="00372F89">
        <w:t>накоплений</w:t>
      </w:r>
      <w:r w:rsidR="00FF696F" w:rsidRPr="00372F89">
        <w:t xml:space="preserve"> </w:t>
      </w:r>
      <w:r w:rsidR="001315F1" w:rsidRPr="00372F89">
        <w:t>вкладчиков</w:t>
      </w:r>
      <w:r w:rsidR="00FF696F" w:rsidRPr="00372F89">
        <w:t xml:space="preserve"> </w:t>
      </w:r>
      <w:r w:rsidR="001315F1" w:rsidRPr="00372F89">
        <w:t>при</w:t>
      </w:r>
      <w:r w:rsidR="00FF696F" w:rsidRPr="00372F89">
        <w:t xml:space="preserve"> </w:t>
      </w:r>
      <w:r w:rsidR="001315F1" w:rsidRPr="00372F89">
        <w:t>их</w:t>
      </w:r>
      <w:r w:rsidR="00FF696F" w:rsidRPr="00372F89">
        <w:t xml:space="preserve"> </w:t>
      </w:r>
      <w:r w:rsidR="001315F1" w:rsidRPr="00372F89">
        <w:t>выходе</w:t>
      </w:r>
      <w:r w:rsidR="00FF696F" w:rsidRPr="00372F89">
        <w:t xml:space="preserve"> </w:t>
      </w:r>
      <w:r w:rsidR="001315F1" w:rsidRPr="00372F89">
        <w:t>на</w:t>
      </w:r>
      <w:r w:rsidR="00FF696F" w:rsidRPr="00372F89">
        <w:t xml:space="preserve"> </w:t>
      </w:r>
      <w:r w:rsidR="001315F1" w:rsidRPr="00372F89">
        <w:t>пенсию</w:t>
      </w:r>
      <w:r w:rsidRPr="00372F89">
        <w:t>»</w:t>
      </w:r>
      <w:r w:rsidR="001315F1" w:rsidRPr="00372F89">
        <w:t>,</w:t>
      </w:r>
      <w:r w:rsidR="00FF696F" w:rsidRPr="00372F89">
        <w:t xml:space="preserve"> </w:t>
      </w:r>
      <w:r w:rsidR="001315F1" w:rsidRPr="00372F89">
        <w:t>-</w:t>
      </w:r>
      <w:r w:rsidR="00FF696F" w:rsidRPr="00372F89">
        <w:t xml:space="preserve"> </w:t>
      </w:r>
      <w:r w:rsidR="001315F1" w:rsidRPr="00372F89">
        <w:t>обозначил</w:t>
      </w:r>
      <w:r w:rsidR="00FF696F" w:rsidRPr="00372F89">
        <w:t xml:space="preserve"> </w:t>
      </w:r>
      <w:r w:rsidR="001315F1" w:rsidRPr="00372F89">
        <w:t>глава</w:t>
      </w:r>
      <w:r w:rsidR="00FF696F" w:rsidRPr="00372F89">
        <w:t xml:space="preserve"> </w:t>
      </w:r>
      <w:r w:rsidR="001315F1" w:rsidRPr="00372F89">
        <w:t>правительства.</w:t>
      </w:r>
      <w:r w:rsidR="00FF696F" w:rsidRPr="00372F89">
        <w:t xml:space="preserve"> </w:t>
      </w:r>
    </w:p>
    <w:p w14:paraId="468103CE" w14:textId="77777777" w:rsidR="001315F1" w:rsidRPr="00372F89" w:rsidRDefault="001315F1" w:rsidP="001315F1">
      <w:r w:rsidRPr="00372F89">
        <w:t>Он</w:t>
      </w:r>
      <w:r w:rsidR="00FF696F" w:rsidRPr="00372F89">
        <w:t xml:space="preserve"> </w:t>
      </w:r>
      <w:r w:rsidRPr="00372F89">
        <w:t>отметил,</w:t>
      </w:r>
      <w:r w:rsidR="00FF696F" w:rsidRPr="00372F89">
        <w:t xml:space="preserve"> </w:t>
      </w:r>
      <w:r w:rsidRPr="00372F89">
        <w:t>что</w:t>
      </w:r>
      <w:r w:rsidR="00FF696F" w:rsidRPr="00372F89">
        <w:t xml:space="preserve"> </w:t>
      </w:r>
      <w:r w:rsidRPr="00372F89">
        <w:t>при</w:t>
      </w:r>
      <w:r w:rsidR="00FF696F" w:rsidRPr="00372F89">
        <w:t xml:space="preserve"> </w:t>
      </w:r>
      <w:r w:rsidRPr="00372F89">
        <w:t>реализации</w:t>
      </w:r>
      <w:r w:rsidR="00FF696F" w:rsidRPr="00372F89">
        <w:t xml:space="preserve"> </w:t>
      </w:r>
      <w:r w:rsidRPr="00372F89">
        <w:t>в</w:t>
      </w:r>
      <w:r w:rsidR="00FF696F" w:rsidRPr="00372F89">
        <w:t xml:space="preserve"> </w:t>
      </w:r>
      <w:r w:rsidRPr="00372F89">
        <w:t>Казахстане</w:t>
      </w:r>
      <w:r w:rsidR="00FF696F" w:rsidRPr="00372F89">
        <w:t xml:space="preserve"> </w:t>
      </w:r>
      <w:r w:rsidRPr="00372F89">
        <w:t>сингапурской</w:t>
      </w:r>
      <w:r w:rsidR="00FF696F" w:rsidRPr="00372F89">
        <w:t xml:space="preserve"> </w:t>
      </w:r>
      <w:r w:rsidRPr="00372F89">
        <w:t>модели</w:t>
      </w:r>
      <w:r w:rsidR="00FF696F" w:rsidRPr="00372F89">
        <w:t xml:space="preserve"> </w:t>
      </w:r>
      <w:r w:rsidRPr="00372F89">
        <w:t>отчислений</w:t>
      </w:r>
      <w:r w:rsidR="00FF696F" w:rsidRPr="00372F89">
        <w:t xml:space="preserve"> </w:t>
      </w:r>
      <w:r w:rsidRPr="00372F89">
        <w:t>в</w:t>
      </w:r>
      <w:r w:rsidR="00FF696F" w:rsidRPr="00372F89">
        <w:t xml:space="preserve"> </w:t>
      </w:r>
      <w:r w:rsidRPr="00372F89">
        <w:t>пенсионный</w:t>
      </w:r>
      <w:r w:rsidR="00FF696F" w:rsidRPr="00372F89">
        <w:t xml:space="preserve"> </w:t>
      </w:r>
      <w:r w:rsidRPr="00372F89">
        <w:t>фонд</w:t>
      </w:r>
      <w:r w:rsidR="00FF696F" w:rsidRPr="00372F89">
        <w:t xml:space="preserve"> </w:t>
      </w:r>
      <w:r w:rsidRPr="00372F89">
        <w:t>(20%</w:t>
      </w:r>
      <w:r w:rsidR="00FF696F" w:rsidRPr="00372F89">
        <w:t xml:space="preserve"> </w:t>
      </w:r>
      <w:r w:rsidRPr="00372F89">
        <w:t>доходов</w:t>
      </w:r>
      <w:r w:rsidR="00FF696F" w:rsidRPr="00372F89">
        <w:t xml:space="preserve"> </w:t>
      </w:r>
      <w:r w:rsidRPr="00372F89">
        <w:t>гражданина</w:t>
      </w:r>
      <w:r w:rsidR="00FF696F" w:rsidRPr="00372F89">
        <w:t xml:space="preserve"> </w:t>
      </w:r>
      <w:r w:rsidRPr="00372F89">
        <w:t>и</w:t>
      </w:r>
      <w:r w:rsidR="00FF696F" w:rsidRPr="00372F89">
        <w:t xml:space="preserve"> </w:t>
      </w:r>
      <w:r w:rsidRPr="00372F89">
        <w:t>20%</w:t>
      </w:r>
      <w:r w:rsidR="00FF696F" w:rsidRPr="00372F89">
        <w:t xml:space="preserve"> </w:t>
      </w:r>
      <w:r w:rsidRPr="00372F89">
        <w:t>от</w:t>
      </w:r>
      <w:r w:rsidR="00FF696F" w:rsidRPr="00372F89">
        <w:t xml:space="preserve"> </w:t>
      </w:r>
      <w:r w:rsidRPr="00372F89">
        <w:t>работодателя)</w:t>
      </w:r>
      <w:r w:rsidR="00FF696F" w:rsidRPr="00372F89">
        <w:t xml:space="preserve"> </w:t>
      </w:r>
      <w:r w:rsidRPr="00372F89">
        <w:t>возможны</w:t>
      </w:r>
      <w:r w:rsidR="00FF696F" w:rsidRPr="00372F89">
        <w:t xml:space="preserve"> </w:t>
      </w:r>
      <w:r w:rsidRPr="00372F89">
        <w:t>негативные</w:t>
      </w:r>
      <w:r w:rsidR="00FF696F" w:rsidRPr="00372F89">
        <w:t xml:space="preserve"> </w:t>
      </w:r>
      <w:r w:rsidRPr="00372F89">
        <w:t>последствия.</w:t>
      </w:r>
      <w:r w:rsidR="00FF696F" w:rsidRPr="00372F89">
        <w:t xml:space="preserve"> </w:t>
      </w:r>
      <w:r w:rsidRPr="00372F89">
        <w:t>К</w:t>
      </w:r>
      <w:r w:rsidR="00FF696F" w:rsidRPr="00372F89">
        <w:t xml:space="preserve"> </w:t>
      </w:r>
      <w:r w:rsidRPr="00372F89">
        <w:t>примеру,</w:t>
      </w:r>
      <w:r w:rsidR="00FF696F" w:rsidRPr="00372F89">
        <w:t xml:space="preserve"> </w:t>
      </w:r>
      <w:r w:rsidRPr="00372F89">
        <w:t>заработные</w:t>
      </w:r>
      <w:r w:rsidR="00FF696F" w:rsidRPr="00372F89">
        <w:t xml:space="preserve"> </w:t>
      </w:r>
      <w:r w:rsidRPr="00372F89">
        <w:t>платы</w:t>
      </w:r>
      <w:r w:rsidR="00FF696F" w:rsidRPr="00372F89">
        <w:t xml:space="preserve"> </w:t>
      </w:r>
      <w:r w:rsidRPr="00372F89">
        <w:t>граждан</w:t>
      </w:r>
      <w:r w:rsidR="00FF696F" w:rsidRPr="00372F89">
        <w:t xml:space="preserve"> </w:t>
      </w:r>
      <w:r w:rsidRPr="00372F89">
        <w:t>в</w:t>
      </w:r>
      <w:r w:rsidR="00FF696F" w:rsidRPr="00372F89">
        <w:t xml:space="preserve"> </w:t>
      </w:r>
      <w:r w:rsidRPr="00372F89">
        <w:t>РК</w:t>
      </w:r>
      <w:r w:rsidR="00FF696F" w:rsidRPr="00372F89">
        <w:t xml:space="preserve"> </w:t>
      </w:r>
      <w:r w:rsidRPr="00372F89">
        <w:t>значительно</w:t>
      </w:r>
      <w:r w:rsidR="00FF696F" w:rsidRPr="00372F89">
        <w:t xml:space="preserve"> </w:t>
      </w:r>
      <w:r w:rsidRPr="00372F89">
        <w:t>ниже,</w:t>
      </w:r>
      <w:r w:rsidR="00FF696F" w:rsidRPr="00372F89">
        <w:t xml:space="preserve"> </w:t>
      </w:r>
      <w:r w:rsidRPr="00372F89">
        <w:t>чем</w:t>
      </w:r>
      <w:r w:rsidR="00FF696F" w:rsidRPr="00372F89">
        <w:t xml:space="preserve"> </w:t>
      </w:r>
      <w:r w:rsidRPr="00372F89">
        <w:t>в</w:t>
      </w:r>
      <w:r w:rsidR="00FF696F" w:rsidRPr="00372F89">
        <w:t xml:space="preserve"> </w:t>
      </w:r>
      <w:r w:rsidRPr="00372F89">
        <w:t>Сингапуре,</w:t>
      </w:r>
      <w:r w:rsidR="00FF696F" w:rsidRPr="00372F89">
        <w:t xml:space="preserve"> </w:t>
      </w:r>
      <w:r w:rsidRPr="00372F89">
        <w:t>и</w:t>
      </w:r>
      <w:r w:rsidR="00FF696F" w:rsidRPr="00372F89">
        <w:t xml:space="preserve"> </w:t>
      </w:r>
      <w:r w:rsidRPr="00372F89">
        <w:t>повышение</w:t>
      </w:r>
      <w:r w:rsidR="00FF696F" w:rsidRPr="00372F89">
        <w:t xml:space="preserve"> </w:t>
      </w:r>
      <w:r w:rsidRPr="00372F89">
        <w:t>размера</w:t>
      </w:r>
      <w:r w:rsidR="00FF696F" w:rsidRPr="00372F89">
        <w:t xml:space="preserve"> </w:t>
      </w:r>
      <w:r w:rsidRPr="00372F89">
        <w:t>отчислений</w:t>
      </w:r>
      <w:r w:rsidR="00FF696F" w:rsidRPr="00372F89">
        <w:t xml:space="preserve"> </w:t>
      </w:r>
      <w:r w:rsidRPr="00372F89">
        <w:t>приведет</w:t>
      </w:r>
      <w:r w:rsidR="00FF696F" w:rsidRPr="00372F89">
        <w:t xml:space="preserve"> </w:t>
      </w:r>
      <w:r w:rsidRPr="00372F89">
        <w:t>к</w:t>
      </w:r>
      <w:r w:rsidR="00FF696F" w:rsidRPr="00372F89">
        <w:t xml:space="preserve"> </w:t>
      </w:r>
      <w:r w:rsidRPr="00372F89">
        <w:t>их</w:t>
      </w:r>
      <w:r w:rsidR="00FF696F" w:rsidRPr="00372F89">
        <w:t xml:space="preserve"> </w:t>
      </w:r>
      <w:r w:rsidRPr="00372F89">
        <w:t>дополнительному</w:t>
      </w:r>
      <w:r w:rsidR="00FF696F" w:rsidRPr="00372F89">
        <w:t xml:space="preserve"> </w:t>
      </w:r>
      <w:r w:rsidRPr="00372F89">
        <w:t>снижению.</w:t>
      </w:r>
      <w:r w:rsidR="00FF696F" w:rsidRPr="00372F89">
        <w:t xml:space="preserve"> </w:t>
      </w:r>
      <w:r w:rsidRPr="00372F89">
        <w:t>Как</w:t>
      </w:r>
      <w:r w:rsidR="00FF696F" w:rsidRPr="00372F89">
        <w:t xml:space="preserve"> </w:t>
      </w:r>
      <w:r w:rsidRPr="00372F89">
        <w:t>следствие,</w:t>
      </w:r>
      <w:r w:rsidR="00FF696F" w:rsidRPr="00372F89">
        <w:t xml:space="preserve"> </w:t>
      </w:r>
      <w:r w:rsidRPr="00372F89">
        <w:t>возникнет</w:t>
      </w:r>
      <w:r w:rsidR="00FF696F" w:rsidRPr="00372F89">
        <w:t xml:space="preserve"> </w:t>
      </w:r>
      <w:r w:rsidRPr="00372F89">
        <w:t>социальная</w:t>
      </w:r>
      <w:r w:rsidR="00FF696F" w:rsidRPr="00372F89">
        <w:t xml:space="preserve"> </w:t>
      </w:r>
      <w:r w:rsidRPr="00372F89">
        <w:t>напряженность.</w:t>
      </w:r>
      <w:r w:rsidR="00FF696F" w:rsidRPr="00372F89">
        <w:t xml:space="preserve"> </w:t>
      </w:r>
      <w:r w:rsidRPr="00372F89">
        <w:t>Кроме</w:t>
      </w:r>
      <w:r w:rsidR="00FF696F" w:rsidRPr="00372F89">
        <w:t xml:space="preserve"> </w:t>
      </w:r>
      <w:r w:rsidRPr="00372F89">
        <w:t>того,</w:t>
      </w:r>
      <w:r w:rsidR="00FF696F" w:rsidRPr="00372F89">
        <w:t xml:space="preserve"> </w:t>
      </w:r>
      <w:r w:rsidRPr="00372F89">
        <w:t>могут</w:t>
      </w:r>
      <w:r w:rsidR="00FF696F" w:rsidRPr="00372F89">
        <w:t xml:space="preserve"> </w:t>
      </w:r>
      <w:r w:rsidRPr="00372F89">
        <w:t>возникнуть</w:t>
      </w:r>
      <w:r w:rsidR="00FF696F" w:rsidRPr="00372F89">
        <w:t xml:space="preserve"> </w:t>
      </w:r>
      <w:r w:rsidRPr="00372F89">
        <w:t>риски</w:t>
      </w:r>
      <w:r w:rsidR="00FF696F" w:rsidRPr="00372F89">
        <w:t xml:space="preserve"> </w:t>
      </w:r>
      <w:r w:rsidRPr="00372F89">
        <w:t>преднамеренного</w:t>
      </w:r>
      <w:r w:rsidR="00FF696F" w:rsidRPr="00372F89">
        <w:t xml:space="preserve"> </w:t>
      </w:r>
      <w:r w:rsidRPr="00372F89">
        <w:t>занижения</w:t>
      </w:r>
      <w:r w:rsidR="00FF696F" w:rsidRPr="00372F89">
        <w:t xml:space="preserve"> </w:t>
      </w:r>
      <w:r w:rsidRPr="00372F89">
        <w:t>размера</w:t>
      </w:r>
      <w:r w:rsidR="00FF696F" w:rsidRPr="00372F89">
        <w:t xml:space="preserve"> </w:t>
      </w:r>
      <w:r w:rsidRPr="00372F89">
        <w:t>официальных</w:t>
      </w:r>
      <w:r w:rsidR="00FF696F" w:rsidRPr="00372F89">
        <w:t xml:space="preserve"> </w:t>
      </w:r>
      <w:r w:rsidRPr="00372F89">
        <w:t>заработных</w:t>
      </w:r>
      <w:r w:rsidR="00FF696F" w:rsidRPr="00372F89">
        <w:t xml:space="preserve"> </w:t>
      </w:r>
      <w:r w:rsidRPr="00372F89">
        <w:t>плат</w:t>
      </w:r>
      <w:r w:rsidR="00FF696F" w:rsidRPr="00372F89">
        <w:t xml:space="preserve"> </w:t>
      </w:r>
      <w:r w:rsidRPr="00372F89">
        <w:t>со</w:t>
      </w:r>
      <w:r w:rsidR="00FF696F" w:rsidRPr="00372F89">
        <w:t xml:space="preserve"> </w:t>
      </w:r>
      <w:r w:rsidRPr="00372F89">
        <w:t>стороны</w:t>
      </w:r>
      <w:r w:rsidR="00FF696F" w:rsidRPr="00372F89">
        <w:t xml:space="preserve"> </w:t>
      </w:r>
      <w:r w:rsidRPr="00372F89">
        <w:t>работодателей</w:t>
      </w:r>
      <w:r w:rsidR="00FF696F" w:rsidRPr="00372F89">
        <w:t xml:space="preserve"> </w:t>
      </w:r>
      <w:r w:rsidRPr="00372F89">
        <w:t>с</w:t>
      </w:r>
      <w:r w:rsidR="00FF696F" w:rsidRPr="00372F89">
        <w:t xml:space="preserve"> </w:t>
      </w:r>
      <w:r w:rsidRPr="00372F89">
        <w:t>целью</w:t>
      </w:r>
      <w:r w:rsidR="00FF696F" w:rsidRPr="00372F89">
        <w:t xml:space="preserve"> </w:t>
      </w:r>
      <w:r w:rsidRPr="00372F89">
        <w:t>уменьшения</w:t>
      </w:r>
      <w:r w:rsidR="00FF696F" w:rsidRPr="00372F89">
        <w:t xml:space="preserve"> </w:t>
      </w:r>
      <w:r w:rsidRPr="00372F89">
        <w:t>нагрузки</w:t>
      </w:r>
      <w:r w:rsidR="00FF696F" w:rsidRPr="00372F89">
        <w:t xml:space="preserve"> </w:t>
      </w:r>
      <w:r w:rsidRPr="00372F89">
        <w:t>по</w:t>
      </w:r>
      <w:r w:rsidR="00FF696F" w:rsidRPr="00372F89">
        <w:t xml:space="preserve"> </w:t>
      </w:r>
      <w:r w:rsidRPr="00372F89">
        <w:t>обязательным</w:t>
      </w:r>
      <w:r w:rsidR="00FF696F" w:rsidRPr="00372F89">
        <w:t xml:space="preserve"> </w:t>
      </w:r>
      <w:r w:rsidRPr="00372F89">
        <w:t>отчислениям.</w:t>
      </w:r>
    </w:p>
    <w:p w14:paraId="5E7BD3CB" w14:textId="77777777" w:rsidR="001315F1" w:rsidRPr="00372F89" w:rsidRDefault="001315F1" w:rsidP="001315F1">
      <w:r w:rsidRPr="00372F89">
        <w:t>Вместе</w:t>
      </w:r>
      <w:r w:rsidR="00FF696F" w:rsidRPr="00372F89">
        <w:t xml:space="preserve"> </w:t>
      </w:r>
      <w:r w:rsidRPr="00372F89">
        <w:t>с</w:t>
      </w:r>
      <w:r w:rsidR="00FF696F" w:rsidRPr="00372F89">
        <w:t xml:space="preserve"> </w:t>
      </w:r>
      <w:r w:rsidRPr="00372F89">
        <w:t>тем</w:t>
      </w:r>
      <w:r w:rsidR="00FF696F" w:rsidRPr="00372F89">
        <w:t xml:space="preserve"> </w:t>
      </w:r>
      <w:r w:rsidRPr="00372F89">
        <w:t>в</w:t>
      </w:r>
      <w:r w:rsidR="00FF696F" w:rsidRPr="00372F89">
        <w:t xml:space="preserve"> </w:t>
      </w:r>
      <w:r w:rsidRPr="00372F89">
        <w:t>настоящее</w:t>
      </w:r>
      <w:r w:rsidR="00FF696F" w:rsidRPr="00372F89">
        <w:t xml:space="preserve"> </w:t>
      </w:r>
      <w:r w:rsidRPr="00372F89">
        <w:t>время</w:t>
      </w:r>
      <w:r w:rsidR="00FF696F" w:rsidRPr="00372F89">
        <w:t xml:space="preserve"> </w:t>
      </w:r>
      <w:r w:rsidRPr="00372F89">
        <w:t>гражданам</w:t>
      </w:r>
      <w:r w:rsidR="00FF696F" w:rsidRPr="00372F89">
        <w:t xml:space="preserve"> </w:t>
      </w:r>
      <w:r w:rsidRPr="00372F89">
        <w:t>представлена</w:t>
      </w:r>
      <w:r w:rsidR="00FF696F" w:rsidRPr="00372F89">
        <w:t xml:space="preserve"> </w:t>
      </w:r>
      <w:r w:rsidRPr="00372F89">
        <w:t>возможность</w:t>
      </w:r>
      <w:r w:rsidR="00FF696F" w:rsidRPr="00372F89">
        <w:t xml:space="preserve"> </w:t>
      </w:r>
      <w:r w:rsidRPr="00372F89">
        <w:t>улучшения</w:t>
      </w:r>
      <w:r w:rsidR="00FF696F" w:rsidRPr="00372F89">
        <w:t xml:space="preserve"> </w:t>
      </w:r>
      <w:r w:rsidRPr="00372F89">
        <w:t>жилищных</w:t>
      </w:r>
      <w:r w:rsidR="00FF696F" w:rsidRPr="00372F89">
        <w:t xml:space="preserve"> </w:t>
      </w:r>
      <w:r w:rsidRPr="00372F89">
        <w:t>условий</w:t>
      </w:r>
      <w:r w:rsidR="00FF696F" w:rsidRPr="00372F89">
        <w:t xml:space="preserve"> </w:t>
      </w:r>
      <w:r w:rsidRPr="00372F89">
        <w:t>путем</w:t>
      </w:r>
      <w:r w:rsidR="00FF696F" w:rsidRPr="00372F89">
        <w:t xml:space="preserve"> </w:t>
      </w:r>
      <w:r w:rsidRPr="00372F89">
        <w:t>снятия</w:t>
      </w:r>
      <w:r w:rsidR="00FF696F" w:rsidRPr="00372F89">
        <w:t xml:space="preserve"> </w:t>
      </w:r>
      <w:r w:rsidRPr="00372F89">
        <w:t>излишних</w:t>
      </w:r>
      <w:r w:rsidR="00FF696F" w:rsidRPr="00372F89">
        <w:t xml:space="preserve"> </w:t>
      </w:r>
      <w:r w:rsidRPr="00372F89">
        <w:t>средств</w:t>
      </w:r>
      <w:r w:rsidR="00FF696F" w:rsidRPr="00372F89">
        <w:t xml:space="preserve"> </w:t>
      </w:r>
      <w:r w:rsidRPr="00372F89">
        <w:t>из</w:t>
      </w:r>
      <w:r w:rsidR="00FF696F" w:rsidRPr="00372F89">
        <w:t xml:space="preserve"> </w:t>
      </w:r>
      <w:r w:rsidRPr="00372F89">
        <w:t>Единого</w:t>
      </w:r>
      <w:r w:rsidR="00FF696F" w:rsidRPr="00372F89">
        <w:t xml:space="preserve"> </w:t>
      </w:r>
      <w:r w:rsidRPr="00372F89">
        <w:t>накопительного</w:t>
      </w:r>
      <w:r w:rsidR="00FF696F" w:rsidRPr="00372F89">
        <w:t xml:space="preserve"> </w:t>
      </w:r>
      <w:r w:rsidRPr="00372F89">
        <w:t>пенсионного</w:t>
      </w:r>
      <w:r w:rsidR="00FF696F" w:rsidRPr="00372F89">
        <w:t xml:space="preserve"> </w:t>
      </w:r>
      <w:r w:rsidRPr="00372F89">
        <w:t>фонда</w:t>
      </w:r>
      <w:r w:rsidR="00FF696F" w:rsidRPr="00372F89">
        <w:t xml:space="preserve"> </w:t>
      </w:r>
      <w:r w:rsidRPr="00372F89">
        <w:t>(ЕНПФ)</w:t>
      </w:r>
      <w:r w:rsidR="00FF696F" w:rsidRPr="00372F89">
        <w:t xml:space="preserve"> </w:t>
      </w:r>
      <w:r w:rsidRPr="00372F89">
        <w:t>для</w:t>
      </w:r>
      <w:r w:rsidR="00FF696F" w:rsidRPr="00372F89">
        <w:t xml:space="preserve"> </w:t>
      </w:r>
      <w:r w:rsidRPr="00372F89">
        <w:t>внесения</w:t>
      </w:r>
      <w:r w:rsidR="00FF696F" w:rsidRPr="00372F89">
        <w:t xml:space="preserve"> </w:t>
      </w:r>
      <w:r w:rsidRPr="00372F89">
        <w:t>первоначального</w:t>
      </w:r>
      <w:r w:rsidR="00FF696F" w:rsidRPr="00372F89">
        <w:t xml:space="preserve"> </w:t>
      </w:r>
      <w:r w:rsidRPr="00372F89">
        <w:t>взноса</w:t>
      </w:r>
      <w:r w:rsidR="00FF696F" w:rsidRPr="00372F89">
        <w:t xml:space="preserve"> </w:t>
      </w:r>
      <w:r w:rsidRPr="00372F89">
        <w:t>на</w:t>
      </w:r>
      <w:r w:rsidR="00FF696F" w:rsidRPr="00372F89">
        <w:t xml:space="preserve"> </w:t>
      </w:r>
      <w:r w:rsidRPr="00372F89">
        <w:t>покупку</w:t>
      </w:r>
      <w:r w:rsidR="00FF696F" w:rsidRPr="00372F89">
        <w:t xml:space="preserve"> </w:t>
      </w:r>
      <w:r w:rsidRPr="00372F89">
        <w:t>жилья,</w:t>
      </w:r>
      <w:r w:rsidR="00FF696F" w:rsidRPr="00372F89">
        <w:t xml:space="preserve"> </w:t>
      </w:r>
      <w:r w:rsidRPr="00372F89">
        <w:t>пополнения</w:t>
      </w:r>
      <w:r w:rsidR="00FF696F" w:rsidRPr="00372F89">
        <w:t xml:space="preserve"> </w:t>
      </w:r>
      <w:r w:rsidRPr="00372F89">
        <w:t>жилищных</w:t>
      </w:r>
      <w:r w:rsidR="00FF696F" w:rsidRPr="00372F89">
        <w:t xml:space="preserve"> </w:t>
      </w:r>
      <w:r w:rsidRPr="00372F89">
        <w:t>вкладов,</w:t>
      </w:r>
      <w:r w:rsidR="00FF696F" w:rsidRPr="00372F89">
        <w:t xml:space="preserve"> </w:t>
      </w:r>
      <w:r w:rsidRPr="00372F89">
        <w:t>погашения</w:t>
      </w:r>
      <w:r w:rsidR="00FF696F" w:rsidRPr="00372F89">
        <w:t xml:space="preserve"> </w:t>
      </w:r>
      <w:r w:rsidRPr="00372F89">
        <w:t>задолженности</w:t>
      </w:r>
      <w:r w:rsidR="00FF696F" w:rsidRPr="00372F89">
        <w:t xml:space="preserve"> </w:t>
      </w:r>
      <w:r w:rsidRPr="00372F89">
        <w:t>по</w:t>
      </w:r>
      <w:r w:rsidR="00FF696F" w:rsidRPr="00372F89">
        <w:t xml:space="preserve"> </w:t>
      </w:r>
      <w:r w:rsidRPr="00372F89">
        <w:t>ипотечным</w:t>
      </w:r>
      <w:r w:rsidR="00FF696F" w:rsidRPr="00372F89">
        <w:t xml:space="preserve"> </w:t>
      </w:r>
      <w:r w:rsidRPr="00372F89">
        <w:t>займам</w:t>
      </w:r>
      <w:r w:rsidR="00FF696F" w:rsidRPr="00372F89">
        <w:t xml:space="preserve"> </w:t>
      </w:r>
      <w:r w:rsidRPr="00372F89">
        <w:t>и</w:t>
      </w:r>
      <w:r w:rsidR="00FF696F" w:rsidRPr="00372F89">
        <w:t xml:space="preserve"> </w:t>
      </w:r>
      <w:r w:rsidRPr="00372F89">
        <w:t>др.</w:t>
      </w:r>
    </w:p>
    <w:p w14:paraId="4F790A68" w14:textId="77777777" w:rsidR="001315F1" w:rsidRPr="00372F89" w:rsidRDefault="00D055BC" w:rsidP="001315F1">
      <w:r w:rsidRPr="00372F89">
        <w:t>«</w:t>
      </w:r>
      <w:r w:rsidR="001315F1" w:rsidRPr="00372F89">
        <w:t>Учитывая</w:t>
      </w:r>
      <w:r w:rsidR="00FF696F" w:rsidRPr="00372F89">
        <w:t xml:space="preserve"> </w:t>
      </w:r>
      <w:r w:rsidR="001315F1" w:rsidRPr="00372F89">
        <w:t>то,</w:t>
      </w:r>
      <w:r w:rsidR="00FF696F" w:rsidRPr="00372F89">
        <w:t xml:space="preserve"> </w:t>
      </w:r>
      <w:r w:rsidR="001315F1" w:rsidRPr="00372F89">
        <w:t>что</w:t>
      </w:r>
      <w:r w:rsidR="00FF696F" w:rsidRPr="00372F89">
        <w:t xml:space="preserve"> </w:t>
      </w:r>
      <w:r w:rsidR="001315F1" w:rsidRPr="00372F89">
        <w:t>строительная</w:t>
      </w:r>
      <w:r w:rsidR="00FF696F" w:rsidRPr="00372F89">
        <w:t xml:space="preserve"> </w:t>
      </w:r>
      <w:r w:rsidR="001315F1" w:rsidRPr="00372F89">
        <w:t>отрасль</w:t>
      </w:r>
      <w:r w:rsidR="00FF696F" w:rsidRPr="00372F89">
        <w:t xml:space="preserve"> </w:t>
      </w:r>
      <w:r w:rsidR="001315F1" w:rsidRPr="00372F89">
        <w:t>относится</w:t>
      </w:r>
      <w:r w:rsidR="00FF696F" w:rsidRPr="00372F89">
        <w:t xml:space="preserve"> </w:t>
      </w:r>
      <w:r w:rsidR="001315F1" w:rsidRPr="00372F89">
        <w:t>к</w:t>
      </w:r>
      <w:r w:rsidR="00FF696F" w:rsidRPr="00372F89">
        <w:t xml:space="preserve"> </w:t>
      </w:r>
      <w:r w:rsidR="001315F1" w:rsidRPr="00372F89">
        <w:t>крайне</w:t>
      </w:r>
      <w:r w:rsidR="00FF696F" w:rsidRPr="00372F89">
        <w:t xml:space="preserve"> </w:t>
      </w:r>
      <w:r w:rsidR="001315F1" w:rsidRPr="00372F89">
        <w:t>высокорисковым</w:t>
      </w:r>
      <w:r w:rsidR="00FF696F" w:rsidRPr="00372F89">
        <w:t xml:space="preserve"> </w:t>
      </w:r>
      <w:r w:rsidR="001315F1" w:rsidRPr="00372F89">
        <w:t>отраслям,</w:t>
      </w:r>
      <w:r w:rsidR="00FF696F" w:rsidRPr="00372F89">
        <w:t xml:space="preserve"> </w:t>
      </w:r>
      <w:r w:rsidR="001315F1" w:rsidRPr="00372F89">
        <w:t>прямое</w:t>
      </w:r>
      <w:r w:rsidR="00FF696F" w:rsidRPr="00372F89">
        <w:t xml:space="preserve"> </w:t>
      </w:r>
      <w:r w:rsidR="001315F1" w:rsidRPr="00372F89">
        <w:t>инвестирование</w:t>
      </w:r>
      <w:r w:rsidR="00FF696F" w:rsidRPr="00372F89">
        <w:t xml:space="preserve"> </w:t>
      </w:r>
      <w:r w:rsidR="001315F1" w:rsidRPr="00372F89">
        <w:t>средств</w:t>
      </w:r>
      <w:r w:rsidR="00FF696F" w:rsidRPr="00372F89">
        <w:t xml:space="preserve"> </w:t>
      </w:r>
      <w:r w:rsidR="001315F1" w:rsidRPr="00372F89">
        <w:t>ЕНПФ</w:t>
      </w:r>
      <w:r w:rsidR="00FF696F" w:rsidRPr="00372F89">
        <w:t xml:space="preserve"> </w:t>
      </w:r>
      <w:r w:rsidR="001315F1" w:rsidRPr="00372F89">
        <w:t>для</w:t>
      </w:r>
      <w:r w:rsidR="00FF696F" w:rsidRPr="00372F89">
        <w:t xml:space="preserve"> </w:t>
      </w:r>
      <w:r w:rsidR="001315F1" w:rsidRPr="00372F89">
        <w:t>финансирования</w:t>
      </w:r>
      <w:r w:rsidR="00FF696F" w:rsidRPr="00372F89">
        <w:t xml:space="preserve"> </w:t>
      </w:r>
      <w:r w:rsidR="001315F1" w:rsidRPr="00372F89">
        <w:t>строительства</w:t>
      </w:r>
      <w:r w:rsidR="00FF696F" w:rsidRPr="00372F89">
        <w:t xml:space="preserve"> </w:t>
      </w:r>
      <w:r w:rsidR="001315F1" w:rsidRPr="00372F89">
        <w:t>социальной</w:t>
      </w:r>
      <w:r w:rsidR="00FF696F" w:rsidRPr="00372F89">
        <w:t xml:space="preserve"> </w:t>
      </w:r>
      <w:r w:rsidR="001315F1" w:rsidRPr="00372F89">
        <w:t>недвижимости</w:t>
      </w:r>
      <w:r w:rsidR="00FF696F" w:rsidRPr="00372F89">
        <w:t xml:space="preserve"> </w:t>
      </w:r>
      <w:r w:rsidR="001315F1" w:rsidRPr="00372F89">
        <w:t>на</w:t>
      </w:r>
      <w:r w:rsidR="00FF696F" w:rsidRPr="00372F89">
        <w:t xml:space="preserve"> </w:t>
      </w:r>
      <w:r w:rsidR="001315F1" w:rsidRPr="00372F89">
        <w:t>данном</w:t>
      </w:r>
      <w:r w:rsidR="00FF696F" w:rsidRPr="00372F89">
        <w:t xml:space="preserve"> </w:t>
      </w:r>
      <w:r w:rsidR="001315F1" w:rsidRPr="00372F89">
        <w:t>этапе</w:t>
      </w:r>
      <w:r w:rsidR="00FF696F" w:rsidRPr="00372F89">
        <w:t xml:space="preserve"> </w:t>
      </w:r>
      <w:r w:rsidR="001315F1" w:rsidRPr="00372F89">
        <w:t>считаем</w:t>
      </w:r>
      <w:r w:rsidR="00FF696F" w:rsidRPr="00372F89">
        <w:t xml:space="preserve"> </w:t>
      </w:r>
      <w:r w:rsidR="001315F1" w:rsidRPr="00372F89">
        <w:t>неэффективным</w:t>
      </w:r>
      <w:r w:rsidRPr="00372F89">
        <w:t>»</w:t>
      </w:r>
      <w:r w:rsidR="001315F1" w:rsidRPr="00372F89">
        <w:t>,</w:t>
      </w:r>
      <w:r w:rsidR="00FF696F" w:rsidRPr="00372F89">
        <w:t xml:space="preserve"> </w:t>
      </w:r>
      <w:r w:rsidR="001315F1" w:rsidRPr="00372F89">
        <w:t>-</w:t>
      </w:r>
      <w:r w:rsidR="00FF696F" w:rsidRPr="00372F89">
        <w:t xml:space="preserve"> </w:t>
      </w:r>
      <w:r w:rsidR="001315F1" w:rsidRPr="00372F89">
        <w:t>подчеркнул</w:t>
      </w:r>
      <w:r w:rsidR="00FF696F" w:rsidRPr="00372F89">
        <w:t xml:space="preserve"> </w:t>
      </w:r>
      <w:proofErr w:type="spellStart"/>
      <w:r w:rsidR="001315F1" w:rsidRPr="00372F89">
        <w:t>Олжас</w:t>
      </w:r>
      <w:proofErr w:type="spellEnd"/>
      <w:r w:rsidR="00FF696F" w:rsidRPr="00372F89">
        <w:t xml:space="preserve"> </w:t>
      </w:r>
      <w:proofErr w:type="spellStart"/>
      <w:r w:rsidR="001315F1" w:rsidRPr="00372F89">
        <w:t>Бектенов</w:t>
      </w:r>
      <w:proofErr w:type="spellEnd"/>
      <w:r w:rsidR="001315F1" w:rsidRPr="00372F89">
        <w:t>.</w:t>
      </w:r>
    </w:p>
    <w:p w14:paraId="719114B1" w14:textId="77777777" w:rsidR="001315F1" w:rsidRPr="00372F89" w:rsidRDefault="001315F1" w:rsidP="001315F1">
      <w:r w:rsidRPr="00372F89">
        <w:lastRenderedPageBreak/>
        <w:t>В</w:t>
      </w:r>
      <w:r w:rsidR="00FF696F" w:rsidRPr="00372F89">
        <w:t xml:space="preserve"> </w:t>
      </w:r>
      <w:r w:rsidRPr="00372F89">
        <w:t>свою</w:t>
      </w:r>
      <w:r w:rsidR="00FF696F" w:rsidRPr="00372F89">
        <w:t xml:space="preserve"> </w:t>
      </w:r>
      <w:r w:rsidRPr="00372F89">
        <w:t>очередь,</w:t>
      </w:r>
      <w:r w:rsidR="00FF696F" w:rsidRPr="00372F89">
        <w:t xml:space="preserve"> </w:t>
      </w:r>
      <w:r w:rsidRPr="00372F89">
        <w:t>по</w:t>
      </w:r>
      <w:r w:rsidR="00FF696F" w:rsidRPr="00372F89">
        <w:t xml:space="preserve"> </w:t>
      </w:r>
      <w:r w:rsidRPr="00372F89">
        <w:t>его</w:t>
      </w:r>
      <w:r w:rsidR="00FF696F" w:rsidRPr="00372F89">
        <w:t xml:space="preserve"> </w:t>
      </w:r>
      <w:r w:rsidRPr="00372F89">
        <w:t>словам,</w:t>
      </w:r>
      <w:r w:rsidR="00FF696F" w:rsidRPr="00372F89">
        <w:t xml:space="preserve"> </w:t>
      </w:r>
      <w:r w:rsidRPr="00372F89">
        <w:t>для</w:t>
      </w:r>
      <w:r w:rsidR="00FF696F" w:rsidRPr="00372F89">
        <w:t xml:space="preserve"> </w:t>
      </w:r>
      <w:r w:rsidRPr="00372F89">
        <w:t>обеспечения</w:t>
      </w:r>
      <w:r w:rsidR="00FF696F" w:rsidRPr="00372F89">
        <w:t xml:space="preserve"> </w:t>
      </w:r>
      <w:r w:rsidRPr="00372F89">
        <w:t>граждан</w:t>
      </w:r>
      <w:r w:rsidR="00FF696F" w:rsidRPr="00372F89">
        <w:t xml:space="preserve"> </w:t>
      </w:r>
      <w:r w:rsidRPr="00372F89">
        <w:t>доступным</w:t>
      </w:r>
      <w:r w:rsidR="00FF696F" w:rsidRPr="00372F89">
        <w:t xml:space="preserve"> </w:t>
      </w:r>
      <w:r w:rsidRPr="00372F89">
        <w:t>жильем</w:t>
      </w:r>
      <w:r w:rsidR="00FF696F" w:rsidRPr="00372F89">
        <w:t xml:space="preserve"> </w:t>
      </w:r>
      <w:r w:rsidRPr="00372F89">
        <w:t>государством</w:t>
      </w:r>
      <w:r w:rsidR="00FF696F" w:rsidRPr="00372F89">
        <w:t xml:space="preserve"> </w:t>
      </w:r>
      <w:r w:rsidRPr="00372F89">
        <w:t>принимается</w:t>
      </w:r>
      <w:r w:rsidR="00FF696F" w:rsidRPr="00372F89">
        <w:t xml:space="preserve"> </w:t>
      </w:r>
      <w:r w:rsidRPr="00372F89">
        <w:t>комплекс</w:t>
      </w:r>
      <w:r w:rsidR="00FF696F" w:rsidRPr="00372F89">
        <w:t xml:space="preserve"> </w:t>
      </w:r>
      <w:r w:rsidRPr="00372F89">
        <w:t>мер.</w:t>
      </w:r>
      <w:r w:rsidR="00FF696F" w:rsidRPr="00372F89">
        <w:t xml:space="preserve"> </w:t>
      </w:r>
      <w:r w:rsidRPr="00372F89">
        <w:t>В</w:t>
      </w:r>
      <w:r w:rsidR="00FF696F" w:rsidRPr="00372F89">
        <w:t xml:space="preserve"> </w:t>
      </w:r>
      <w:r w:rsidRPr="00372F89">
        <w:t>настоящий</w:t>
      </w:r>
      <w:r w:rsidR="00FF696F" w:rsidRPr="00372F89">
        <w:t xml:space="preserve"> </w:t>
      </w:r>
      <w:r w:rsidRPr="00372F89">
        <w:t>момент</w:t>
      </w:r>
      <w:r w:rsidR="00FF696F" w:rsidRPr="00372F89">
        <w:t xml:space="preserve"> </w:t>
      </w:r>
      <w:r w:rsidRPr="00372F89">
        <w:t>на</w:t>
      </w:r>
      <w:r w:rsidR="00FF696F" w:rsidRPr="00372F89">
        <w:t xml:space="preserve"> </w:t>
      </w:r>
      <w:r w:rsidRPr="00372F89">
        <w:t>рассмотрении</w:t>
      </w:r>
      <w:r w:rsidR="00FF696F" w:rsidRPr="00372F89">
        <w:t xml:space="preserve"> </w:t>
      </w:r>
      <w:r w:rsidRPr="00372F89">
        <w:t>мажилиса</w:t>
      </w:r>
      <w:r w:rsidR="00FF696F" w:rsidRPr="00372F89">
        <w:t xml:space="preserve"> </w:t>
      </w:r>
      <w:r w:rsidRPr="00372F89">
        <w:t>парламента</w:t>
      </w:r>
      <w:r w:rsidR="00FF696F" w:rsidRPr="00372F89">
        <w:t xml:space="preserve"> </w:t>
      </w:r>
      <w:r w:rsidRPr="00372F89">
        <w:t>находится</w:t>
      </w:r>
      <w:r w:rsidR="00FF696F" w:rsidRPr="00372F89">
        <w:t xml:space="preserve"> </w:t>
      </w:r>
      <w:r w:rsidRPr="00372F89">
        <w:t>законопроект</w:t>
      </w:r>
      <w:r w:rsidR="00FF696F" w:rsidRPr="00372F89">
        <w:t xml:space="preserve"> </w:t>
      </w:r>
      <w:r w:rsidR="00D055BC" w:rsidRPr="00372F89">
        <w:t>«</w:t>
      </w:r>
      <w:r w:rsidRPr="00372F89">
        <w:t>О</w:t>
      </w:r>
      <w:r w:rsidR="00FF696F" w:rsidRPr="00372F89">
        <w:t xml:space="preserve"> </w:t>
      </w:r>
      <w:r w:rsidRPr="00372F89">
        <w:t>внесении</w:t>
      </w:r>
      <w:r w:rsidR="00FF696F" w:rsidRPr="00372F89">
        <w:t xml:space="preserve"> </w:t>
      </w:r>
      <w:r w:rsidRPr="00372F89">
        <w:t>изменений</w:t>
      </w:r>
      <w:r w:rsidR="00FF696F" w:rsidRPr="00372F89">
        <w:t xml:space="preserve"> </w:t>
      </w:r>
      <w:r w:rsidRPr="00372F89">
        <w:t>и</w:t>
      </w:r>
      <w:r w:rsidR="00FF696F" w:rsidRPr="00372F89">
        <w:t xml:space="preserve"> </w:t>
      </w:r>
      <w:r w:rsidRPr="00372F89">
        <w:t>дополнений</w:t>
      </w:r>
      <w:r w:rsidR="00FF696F" w:rsidRPr="00372F89">
        <w:t xml:space="preserve"> </w:t>
      </w:r>
      <w:r w:rsidRPr="00372F89">
        <w:t>в</w:t>
      </w:r>
      <w:r w:rsidR="00FF696F" w:rsidRPr="00372F89">
        <w:t xml:space="preserve"> </w:t>
      </w:r>
      <w:r w:rsidRPr="00372F89">
        <w:t>некоторые</w:t>
      </w:r>
      <w:r w:rsidR="00FF696F" w:rsidRPr="00372F89">
        <w:t xml:space="preserve"> </w:t>
      </w:r>
      <w:r w:rsidRPr="00372F89">
        <w:t>законодательные</w:t>
      </w:r>
      <w:r w:rsidR="00FF696F" w:rsidRPr="00372F89">
        <w:t xml:space="preserve"> </w:t>
      </w:r>
      <w:r w:rsidRPr="00372F89">
        <w:t>акты</w:t>
      </w:r>
      <w:r w:rsidR="00FF696F" w:rsidRPr="00372F89">
        <w:t xml:space="preserve"> </w:t>
      </w:r>
      <w:r w:rsidRPr="00372F89">
        <w:t>Республики</w:t>
      </w:r>
      <w:r w:rsidR="00FF696F" w:rsidRPr="00372F89">
        <w:t xml:space="preserve"> </w:t>
      </w:r>
      <w:r w:rsidRPr="00372F89">
        <w:t>Казахстан</w:t>
      </w:r>
      <w:r w:rsidR="00FF696F" w:rsidRPr="00372F89">
        <w:t xml:space="preserve"> </w:t>
      </w:r>
      <w:r w:rsidRPr="00372F89">
        <w:t>по</w:t>
      </w:r>
      <w:r w:rsidR="00FF696F" w:rsidRPr="00372F89">
        <w:t xml:space="preserve"> </w:t>
      </w:r>
      <w:r w:rsidRPr="00372F89">
        <w:t>вопросам</w:t>
      </w:r>
      <w:r w:rsidR="00FF696F" w:rsidRPr="00372F89">
        <w:t xml:space="preserve"> </w:t>
      </w:r>
      <w:r w:rsidRPr="00372F89">
        <w:t>реформирования</w:t>
      </w:r>
      <w:r w:rsidR="00FF696F" w:rsidRPr="00372F89">
        <w:t xml:space="preserve"> </w:t>
      </w:r>
      <w:r w:rsidRPr="00372F89">
        <w:t>жилищной</w:t>
      </w:r>
      <w:r w:rsidR="00FF696F" w:rsidRPr="00372F89">
        <w:t xml:space="preserve"> </w:t>
      </w:r>
      <w:r w:rsidRPr="00372F89">
        <w:t>политики</w:t>
      </w:r>
      <w:r w:rsidR="00D055BC" w:rsidRPr="00372F89">
        <w:t>»</w:t>
      </w:r>
      <w:r w:rsidRPr="00372F89">
        <w:t>,</w:t>
      </w:r>
      <w:r w:rsidR="00FF696F" w:rsidRPr="00372F89">
        <w:t xml:space="preserve"> </w:t>
      </w:r>
      <w:r w:rsidRPr="00372F89">
        <w:t>который</w:t>
      </w:r>
      <w:r w:rsidR="00FF696F" w:rsidRPr="00372F89">
        <w:t xml:space="preserve"> </w:t>
      </w:r>
      <w:r w:rsidRPr="00372F89">
        <w:t>предусматривает</w:t>
      </w:r>
      <w:r w:rsidR="00FF696F" w:rsidRPr="00372F89">
        <w:t xml:space="preserve"> </w:t>
      </w:r>
      <w:r w:rsidRPr="00372F89">
        <w:t>новые</w:t>
      </w:r>
      <w:r w:rsidR="00FF696F" w:rsidRPr="00372F89">
        <w:t xml:space="preserve"> </w:t>
      </w:r>
      <w:r w:rsidRPr="00372F89">
        <w:t>подходы</w:t>
      </w:r>
      <w:r w:rsidR="00FF696F" w:rsidRPr="00372F89">
        <w:t xml:space="preserve"> </w:t>
      </w:r>
      <w:r w:rsidRPr="00372F89">
        <w:t>и</w:t>
      </w:r>
      <w:r w:rsidR="00FF696F" w:rsidRPr="00372F89">
        <w:t xml:space="preserve"> </w:t>
      </w:r>
      <w:r w:rsidRPr="00372F89">
        <w:t>направления</w:t>
      </w:r>
      <w:r w:rsidR="00FF696F" w:rsidRPr="00372F89">
        <w:t xml:space="preserve"> </w:t>
      </w:r>
      <w:r w:rsidRPr="00372F89">
        <w:t>по</w:t>
      </w:r>
      <w:r w:rsidR="00FF696F" w:rsidRPr="00372F89">
        <w:t xml:space="preserve"> </w:t>
      </w:r>
      <w:r w:rsidRPr="00372F89">
        <w:t>обеспечению</w:t>
      </w:r>
      <w:r w:rsidR="00FF696F" w:rsidRPr="00372F89">
        <w:t xml:space="preserve"> </w:t>
      </w:r>
      <w:r w:rsidRPr="00372F89">
        <w:t>жильем</w:t>
      </w:r>
      <w:r w:rsidR="00FF696F" w:rsidRPr="00372F89">
        <w:t xml:space="preserve"> </w:t>
      </w:r>
      <w:r w:rsidRPr="00372F89">
        <w:t>граждан.</w:t>
      </w:r>
    </w:p>
    <w:p w14:paraId="65D3AD21" w14:textId="77777777" w:rsidR="001315F1" w:rsidRPr="00372F89" w:rsidRDefault="001315F1" w:rsidP="001315F1">
      <w:r w:rsidRPr="00372F89">
        <w:t>В</w:t>
      </w:r>
      <w:r w:rsidR="00FF696F" w:rsidRPr="00372F89">
        <w:t xml:space="preserve"> </w:t>
      </w:r>
      <w:r w:rsidRPr="00372F89">
        <w:t>рамках</w:t>
      </w:r>
      <w:r w:rsidR="00FF696F" w:rsidRPr="00372F89">
        <w:t xml:space="preserve"> </w:t>
      </w:r>
      <w:r w:rsidRPr="00372F89">
        <w:t>законопроекта</w:t>
      </w:r>
      <w:r w:rsidR="00FF696F" w:rsidRPr="00372F89">
        <w:t xml:space="preserve"> </w:t>
      </w:r>
      <w:r w:rsidRPr="00372F89">
        <w:t>предусматривается</w:t>
      </w:r>
      <w:r w:rsidR="00FF696F" w:rsidRPr="00372F89">
        <w:t xml:space="preserve"> </w:t>
      </w:r>
      <w:r w:rsidRPr="00372F89">
        <w:t>создание</w:t>
      </w:r>
      <w:r w:rsidR="00FF696F" w:rsidRPr="00372F89">
        <w:t xml:space="preserve"> </w:t>
      </w:r>
      <w:r w:rsidRPr="00372F89">
        <w:t>единого</w:t>
      </w:r>
      <w:r w:rsidR="00FF696F" w:rsidRPr="00372F89">
        <w:t xml:space="preserve"> </w:t>
      </w:r>
      <w:r w:rsidRPr="00372F89">
        <w:t>центра</w:t>
      </w:r>
      <w:r w:rsidR="00FF696F" w:rsidRPr="00372F89">
        <w:t xml:space="preserve"> </w:t>
      </w:r>
      <w:r w:rsidRPr="00372F89">
        <w:t>обеспечения</w:t>
      </w:r>
      <w:r w:rsidR="00FF696F" w:rsidRPr="00372F89">
        <w:t xml:space="preserve"> </w:t>
      </w:r>
      <w:r w:rsidRPr="00372F89">
        <w:t>жильем</w:t>
      </w:r>
      <w:r w:rsidR="00FF696F" w:rsidRPr="00372F89">
        <w:t xml:space="preserve"> </w:t>
      </w:r>
      <w:r w:rsidRPr="00372F89">
        <w:t>на</w:t>
      </w:r>
      <w:r w:rsidR="00FF696F" w:rsidRPr="00372F89">
        <w:t xml:space="preserve"> </w:t>
      </w:r>
      <w:r w:rsidRPr="00372F89">
        <w:t>базе</w:t>
      </w:r>
      <w:r w:rsidR="00FF696F" w:rsidRPr="00372F89">
        <w:t xml:space="preserve"> </w:t>
      </w:r>
      <w:r w:rsidRPr="00372F89">
        <w:t>АО</w:t>
      </w:r>
      <w:r w:rsidR="00FF696F" w:rsidRPr="00372F89">
        <w:t xml:space="preserve"> </w:t>
      </w:r>
      <w:r w:rsidR="00D055BC" w:rsidRPr="00372F89">
        <w:t>«</w:t>
      </w:r>
      <w:proofErr w:type="spellStart"/>
      <w:r w:rsidRPr="00372F89">
        <w:t>Отбасы</w:t>
      </w:r>
      <w:proofErr w:type="spellEnd"/>
      <w:r w:rsidR="00FF696F" w:rsidRPr="00372F89">
        <w:t xml:space="preserve"> </w:t>
      </w:r>
      <w:r w:rsidRPr="00372F89">
        <w:t>банк</w:t>
      </w:r>
      <w:r w:rsidR="00D055BC" w:rsidRPr="00372F89">
        <w:t>»</w:t>
      </w:r>
      <w:r w:rsidRPr="00372F89">
        <w:t>,</w:t>
      </w:r>
      <w:r w:rsidR="00FF696F" w:rsidRPr="00372F89">
        <w:t xml:space="preserve"> </w:t>
      </w:r>
      <w:r w:rsidRPr="00372F89">
        <w:t>что</w:t>
      </w:r>
      <w:r w:rsidR="00FF696F" w:rsidRPr="00372F89">
        <w:t xml:space="preserve"> </w:t>
      </w:r>
      <w:r w:rsidRPr="00372F89">
        <w:t>позволит</w:t>
      </w:r>
      <w:r w:rsidR="00FF696F" w:rsidRPr="00372F89">
        <w:t xml:space="preserve"> </w:t>
      </w:r>
      <w:r w:rsidRPr="00372F89">
        <w:t>применить</w:t>
      </w:r>
      <w:r w:rsidR="00FF696F" w:rsidRPr="00372F89">
        <w:t xml:space="preserve"> </w:t>
      </w:r>
      <w:r w:rsidRPr="00372F89">
        <w:t>справедливый</w:t>
      </w:r>
      <w:r w:rsidR="00FF696F" w:rsidRPr="00372F89">
        <w:t xml:space="preserve"> </w:t>
      </w:r>
      <w:r w:rsidRPr="00372F89">
        <w:t>принцип</w:t>
      </w:r>
      <w:r w:rsidR="00FF696F" w:rsidRPr="00372F89">
        <w:t xml:space="preserve"> </w:t>
      </w:r>
      <w:r w:rsidR="00D055BC" w:rsidRPr="00372F89">
        <w:t>«</w:t>
      </w:r>
      <w:r w:rsidRPr="00372F89">
        <w:t>одного</w:t>
      </w:r>
      <w:r w:rsidR="00FF696F" w:rsidRPr="00372F89">
        <w:t xml:space="preserve"> </w:t>
      </w:r>
      <w:r w:rsidRPr="00372F89">
        <w:t>окна</w:t>
      </w:r>
      <w:r w:rsidR="00D055BC" w:rsidRPr="00372F89">
        <w:t>»</w:t>
      </w:r>
      <w:r w:rsidR="00FF696F" w:rsidRPr="00372F89">
        <w:t xml:space="preserve"> </w:t>
      </w:r>
      <w:r w:rsidRPr="00372F89">
        <w:t>для</w:t>
      </w:r>
      <w:r w:rsidR="00FF696F" w:rsidRPr="00372F89">
        <w:t xml:space="preserve"> </w:t>
      </w:r>
      <w:r w:rsidRPr="00372F89">
        <w:t>ведения</w:t>
      </w:r>
      <w:r w:rsidR="00FF696F" w:rsidRPr="00372F89">
        <w:t xml:space="preserve"> </w:t>
      </w:r>
      <w:r w:rsidRPr="00372F89">
        <w:t>прозрачного</w:t>
      </w:r>
      <w:r w:rsidR="00FF696F" w:rsidRPr="00372F89">
        <w:t xml:space="preserve"> </w:t>
      </w:r>
      <w:r w:rsidRPr="00372F89">
        <w:t>формирования</w:t>
      </w:r>
      <w:r w:rsidR="00FF696F" w:rsidRPr="00372F89">
        <w:t xml:space="preserve"> </w:t>
      </w:r>
      <w:r w:rsidRPr="00372F89">
        <w:t>очереди</w:t>
      </w:r>
      <w:r w:rsidR="00FF696F" w:rsidRPr="00372F89">
        <w:t xml:space="preserve"> </w:t>
      </w:r>
      <w:r w:rsidRPr="00372F89">
        <w:t>на</w:t>
      </w:r>
      <w:r w:rsidR="00FF696F" w:rsidRPr="00372F89">
        <w:t xml:space="preserve"> </w:t>
      </w:r>
      <w:r w:rsidRPr="00372F89">
        <w:t>жилье</w:t>
      </w:r>
      <w:r w:rsidR="00FF696F" w:rsidRPr="00372F89">
        <w:t xml:space="preserve"> </w:t>
      </w:r>
      <w:r w:rsidRPr="00372F89">
        <w:t>и</w:t>
      </w:r>
      <w:r w:rsidR="00FF696F" w:rsidRPr="00372F89">
        <w:t xml:space="preserve"> </w:t>
      </w:r>
      <w:r w:rsidRPr="00372F89">
        <w:t>его</w:t>
      </w:r>
      <w:r w:rsidR="00FF696F" w:rsidRPr="00372F89">
        <w:t xml:space="preserve"> </w:t>
      </w:r>
      <w:r w:rsidRPr="00372F89">
        <w:t>реализации</w:t>
      </w:r>
      <w:r w:rsidR="00FF696F" w:rsidRPr="00372F89">
        <w:t xml:space="preserve"> </w:t>
      </w:r>
      <w:r w:rsidRPr="00372F89">
        <w:t>нуждающимся.</w:t>
      </w:r>
      <w:r w:rsidR="00FF696F" w:rsidRPr="00372F89">
        <w:t xml:space="preserve"> </w:t>
      </w:r>
      <w:r w:rsidRPr="00372F89">
        <w:t>Также</w:t>
      </w:r>
      <w:r w:rsidR="00FF696F" w:rsidRPr="00372F89">
        <w:t xml:space="preserve"> </w:t>
      </w:r>
      <w:r w:rsidRPr="00372F89">
        <w:t>будет</w:t>
      </w:r>
      <w:r w:rsidR="00FF696F" w:rsidRPr="00372F89">
        <w:t xml:space="preserve"> </w:t>
      </w:r>
      <w:r w:rsidRPr="00372F89">
        <w:t>осуществляться</w:t>
      </w:r>
      <w:r w:rsidR="00FF696F" w:rsidRPr="00372F89">
        <w:t xml:space="preserve"> </w:t>
      </w:r>
      <w:r w:rsidRPr="00372F89">
        <w:t>постоянная</w:t>
      </w:r>
      <w:r w:rsidR="00FF696F" w:rsidRPr="00372F89">
        <w:t xml:space="preserve"> </w:t>
      </w:r>
      <w:r w:rsidRPr="00372F89">
        <w:t>инвентаризация</w:t>
      </w:r>
      <w:r w:rsidR="00FF696F" w:rsidRPr="00372F89">
        <w:t xml:space="preserve"> </w:t>
      </w:r>
      <w:r w:rsidRPr="00372F89">
        <w:t>списка</w:t>
      </w:r>
      <w:r w:rsidR="00FF696F" w:rsidRPr="00372F89">
        <w:t xml:space="preserve"> </w:t>
      </w:r>
      <w:r w:rsidRPr="00372F89">
        <w:t>очередников</w:t>
      </w:r>
      <w:r w:rsidR="00FF696F" w:rsidRPr="00372F89">
        <w:t xml:space="preserve"> </w:t>
      </w:r>
      <w:r w:rsidRPr="00372F89">
        <w:t>для</w:t>
      </w:r>
      <w:r w:rsidR="00FF696F" w:rsidRPr="00372F89">
        <w:t xml:space="preserve"> </w:t>
      </w:r>
      <w:r w:rsidRPr="00372F89">
        <w:t>исключения</w:t>
      </w:r>
      <w:r w:rsidR="00FF696F" w:rsidRPr="00372F89">
        <w:t xml:space="preserve"> </w:t>
      </w:r>
      <w:r w:rsidRPr="00372F89">
        <w:t>из</w:t>
      </w:r>
      <w:r w:rsidR="00FF696F" w:rsidRPr="00372F89">
        <w:t xml:space="preserve"> </w:t>
      </w:r>
      <w:r w:rsidRPr="00372F89">
        <w:t>него</w:t>
      </w:r>
      <w:r w:rsidR="00FF696F" w:rsidRPr="00372F89">
        <w:t xml:space="preserve"> </w:t>
      </w:r>
      <w:r w:rsidRPr="00372F89">
        <w:t>не</w:t>
      </w:r>
      <w:r w:rsidR="00FF696F" w:rsidRPr="00372F89">
        <w:t xml:space="preserve"> </w:t>
      </w:r>
      <w:r w:rsidRPr="00372F89">
        <w:t>соответствующих</w:t>
      </w:r>
      <w:r w:rsidR="00FF696F" w:rsidRPr="00372F89">
        <w:t xml:space="preserve"> </w:t>
      </w:r>
      <w:r w:rsidRPr="00372F89">
        <w:t>установленным</w:t>
      </w:r>
      <w:r w:rsidR="00FF696F" w:rsidRPr="00372F89">
        <w:t xml:space="preserve"> </w:t>
      </w:r>
      <w:r w:rsidRPr="00372F89">
        <w:t>требованиям</w:t>
      </w:r>
      <w:r w:rsidR="00FF696F" w:rsidRPr="00372F89">
        <w:t xml:space="preserve"> </w:t>
      </w:r>
      <w:r w:rsidRPr="00372F89">
        <w:t>граждан</w:t>
      </w:r>
      <w:r w:rsidR="00FF696F" w:rsidRPr="00372F89">
        <w:t xml:space="preserve"> </w:t>
      </w:r>
      <w:r w:rsidRPr="00372F89">
        <w:t>и</w:t>
      </w:r>
      <w:r w:rsidR="00FF696F" w:rsidRPr="00372F89">
        <w:t xml:space="preserve"> </w:t>
      </w:r>
      <w:r w:rsidRPr="00372F89">
        <w:t>предоставления</w:t>
      </w:r>
      <w:r w:rsidR="00FF696F" w:rsidRPr="00372F89">
        <w:t xml:space="preserve"> </w:t>
      </w:r>
      <w:r w:rsidRPr="00372F89">
        <w:t>жилья</w:t>
      </w:r>
      <w:r w:rsidR="00FF696F" w:rsidRPr="00372F89">
        <w:t xml:space="preserve"> </w:t>
      </w:r>
      <w:r w:rsidRPr="00372F89">
        <w:t>только</w:t>
      </w:r>
      <w:r w:rsidR="00FF696F" w:rsidRPr="00372F89">
        <w:t xml:space="preserve"> </w:t>
      </w:r>
      <w:r w:rsidRPr="00372F89">
        <w:t>действительно</w:t>
      </w:r>
      <w:r w:rsidR="00FF696F" w:rsidRPr="00372F89">
        <w:t xml:space="preserve"> </w:t>
      </w:r>
      <w:r w:rsidRPr="00372F89">
        <w:t>нуждающимся.</w:t>
      </w:r>
    </w:p>
    <w:p w14:paraId="04A5BB4F" w14:textId="77777777" w:rsidR="001315F1" w:rsidRPr="00372F89" w:rsidRDefault="001315F1" w:rsidP="001315F1">
      <w:r w:rsidRPr="00372F89">
        <w:t>Премьер</w:t>
      </w:r>
      <w:r w:rsidR="00FF696F" w:rsidRPr="00372F89">
        <w:t xml:space="preserve"> </w:t>
      </w:r>
      <w:r w:rsidRPr="00372F89">
        <w:t>привел</w:t>
      </w:r>
      <w:r w:rsidR="00FF696F" w:rsidRPr="00372F89">
        <w:t xml:space="preserve"> </w:t>
      </w:r>
      <w:r w:rsidRPr="00372F89">
        <w:t>статистику,</w:t>
      </w:r>
      <w:r w:rsidR="00FF696F" w:rsidRPr="00372F89">
        <w:t xml:space="preserve"> </w:t>
      </w:r>
      <w:r w:rsidRPr="00372F89">
        <w:t>что</w:t>
      </w:r>
      <w:r w:rsidR="00FF696F" w:rsidRPr="00372F89">
        <w:t xml:space="preserve"> </w:t>
      </w:r>
      <w:r w:rsidRPr="00372F89">
        <w:t>с</w:t>
      </w:r>
      <w:r w:rsidR="00FF696F" w:rsidRPr="00372F89">
        <w:t xml:space="preserve"> </w:t>
      </w:r>
      <w:r w:rsidRPr="00372F89">
        <w:t>1</w:t>
      </w:r>
      <w:r w:rsidR="00FF696F" w:rsidRPr="00372F89">
        <w:t xml:space="preserve"> </w:t>
      </w:r>
      <w:r w:rsidRPr="00372F89">
        <w:t>августа</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в</w:t>
      </w:r>
      <w:r w:rsidR="00FF696F" w:rsidRPr="00372F89">
        <w:t xml:space="preserve"> </w:t>
      </w:r>
      <w:r w:rsidRPr="00372F89">
        <w:t>стране</w:t>
      </w:r>
      <w:r w:rsidR="00FF696F" w:rsidRPr="00372F89">
        <w:t xml:space="preserve"> </w:t>
      </w:r>
      <w:r w:rsidRPr="00372F89">
        <w:t>с</w:t>
      </w:r>
      <w:r w:rsidR="00FF696F" w:rsidRPr="00372F89">
        <w:t xml:space="preserve"> </w:t>
      </w:r>
      <w:r w:rsidRPr="00372F89">
        <w:t>очереди</w:t>
      </w:r>
      <w:r w:rsidR="00FF696F" w:rsidRPr="00372F89">
        <w:t xml:space="preserve"> </w:t>
      </w:r>
      <w:r w:rsidRPr="00372F89">
        <w:t>снято</w:t>
      </w:r>
      <w:r w:rsidR="00FF696F" w:rsidRPr="00372F89">
        <w:t xml:space="preserve"> </w:t>
      </w:r>
      <w:r w:rsidRPr="00372F89">
        <w:t>порядка</w:t>
      </w:r>
      <w:r w:rsidR="00FF696F" w:rsidRPr="00372F89">
        <w:t xml:space="preserve"> </w:t>
      </w:r>
      <w:r w:rsidRPr="00372F89">
        <w:t>47</w:t>
      </w:r>
      <w:r w:rsidR="00FF696F" w:rsidRPr="00372F89">
        <w:t xml:space="preserve"> </w:t>
      </w:r>
      <w:r w:rsidRPr="00372F89">
        <w:t>тыс.</w:t>
      </w:r>
      <w:r w:rsidR="00FF696F" w:rsidRPr="00372F89">
        <w:t xml:space="preserve"> </w:t>
      </w:r>
      <w:r w:rsidRPr="00372F89">
        <w:t>граждан</w:t>
      </w:r>
      <w:r w:rsidR="00FF696F" w:rsidRPr="00372F89">
        <w:t xml:space="preserve"> </w:t>
      </w:r>
      <w:r w:rsidRPr="00372F89">
        <w:t>с</w:t>
      </w:r>
      <w:r w:rsidR="00FF696F" w:rsidRPr="00372F89">
        <w:t xml:space="preserve"> </w:t>
      </w:r>
      <w:r w:rsidRPr="00372F89">
        <w:t>нарушениями</w:t>
      </w:r>
      <w:r w:rsidR="00FF696F" w:rsidRPr="00372F89">
        <w:t xml:space="preserve"> </w:t>
      </w:r>
      <w:r w:rsidRPr="00372F89">
        <w:t>порядка.</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законопроекта</w:t>
      </w:r>
      <w:r w:rsidR="00FF696F" w:rsidRPr="00372F89">
        <w:t xml:space="preserve"> </w:t>
      </w:r>
      <w:r w:rsidRPr="00372F89">
        <w:t>проведение</w:t>
      </w:r>
      <w:r w:rsidR="00FF696F" w:rsidRPr="00372F89">
        <w:t xml:space="preserve"> </w:t>
      </w:r>
      <w:r w:rsidRPr="00372F89">
        <w:t>инвентаризации</w:t>
      </w:r>
      <w:r w:rsidR="00FF696F" w:rsidRPr="00372F89">
        <w:t xml:space="preserve"> </w:t>
      </w:r>
      <w:r w:rsidRPr="00372F89">
        <w:t>предусмотрено</w:t>
      </w:r>
      <w:r w:rsidR="00FF696F" w:rsidRPr="00372F89">
        <w:t xml:space="preserve"> </w:t>
      </w:r>
      <w:r w:rsidRPr="00372F89">
        <w:t>не</w:t>
      </w:r>
      <w:r w:rsidR="00FF696F" w:rsidRPr="00372F89">
        <w:t xml:space="preserve"> </w:t>
      </w:r>
      <w:r w:rsidRPr="00372F89">
        <w:t>реже</w:t>
      </w:r>
      <w:r w:rsidR="00FF696F" w:rsidRPr="00372F89">
        <w:t xml:space="preserve"> </w:t>
      </w:r>
      <w:r w:rsidRPr="00372F89">
        <w:t>одного</w:t>
      </w:r>
      <w:r w:rsidR="00FF696F" w:rsidRPr="00372F89">
        <w:t xml:space="preserve"> </w:t>
      </w:r>
      <w:r w:rsidRPr="00372F89">
        <w:t>раза</w:t>
      </w:r>
      <w:r w:rsidR="00FF696F" w:rsidRPr="00372F89">
        <w:t xml:space="preserve"> </w:t>
      </w:r>
      <w:r w:rsidRPr="00372F89">
        <w:t>в</w:t>
      </w:r>
      <w:r w:rsidR="00FF696F" w:rsidRPr="00372F89">
        <w:t xml:space="preserve"> </w:t>
      </w:r>
      <w:r w:rsidRPr="00372F89">
        <w:t>квартал.</w:t>
      </w:r>
    </w:p>
    <w:p w14:paraId="650F83E3" w14:textId="77777777" w:rsidR="001315F1" w:rsidRPr="00372F89" w:rsidRDefault="001315F1" w:rsidP="001315F1">
      <w:r w:rsidRPr="00372F89">
        <w:t>Персонально</w:t>
      </w:r>
      <w:r w:rsidR="00FF696F" w:rsidRPr="00372F89">
        <w:t xml:space="preserve"> </w:t>
      </w:r>
      <w:r w:rsidRPr="00372F89">
        <w:t>для</w:t>
      </w:r>
      <w:r w:rsidR="00FF696F" w:rsidRPr="00372F89">
        <w:t xml:space="preserve"> </w:t>
      </w:r>
      <w:r w:rsidRPr="00372F89">
        <w:t>социально</w:t>
      </w:r>
      <w:r w:rsidR="00FF696F" w:rsidRPr="00372F89">
        <w:t xml:space="preserve"> </w:t>
      </w:r>
      <w:r w:rsidRPr="00372F89">
        <w:t>уязвимых</w:t>
      </w:r>
      <w:r w:rsidR="00FF696F" w:rsidRPr="00372F89">
        <w:t xml:space="preserve"> </w:t>
      </w:r>
      <w:r w:rsidRPr="00372F89">
        <w:t>слоев</w:t>
      </w:r>
      <w:r w:rsidR="00FF696F" w:rsidRPr="00372F89">
        <w:t xml:space="preserve"> </w:t>
      </w:r>
      <w:r w:rsidRPr="00372F89">
        <w:t>населения</w:t>
      </w:r>
      <w:r w:rsidR="00FF696F" w:rsidRPr="00372F89">
        <w:t xml:space="preserve"> </w:t>
      </w:r>
      <w:r w:rsidRPr="00372F89">
        <w:t>предусмотрены</w:t>
      </w:r>
      <w:r w:rsidR="00FF696F" w:rsidRPr="00372F89">
        <w:t xml:space="preserve"> </w:t>
      </w:r>
      <w:r w:rsidRPr="00372F89">
        <w:t>дополнительные</w:t>
      </w:r>
      <w:r w:rsidR="00FF696F" w:rsidRPr="00372F89">
        <w:t xml:space="preserve"> </w:t>
      </w:r>
      <w:r w:rsidRPr="00372F89">
        <w:t>льготы,</w:t>
      </w:r>
      <w:r w:rsidR="00FF696F" w:rsidRPr="00372F89">
        <w:t xml:space="preserve"> </w:t>
      </w:r>
      <w:r w:rsidRPr="00372F89">
        <w:t>такие</w:t>
      </w:r>
      <w:r w:rsidR="00FF696F" w:rsidRPr="00372F89">
        <w:t xml:space="preserve"> </w:t>
      </w:r>
      <w:r w:rsidRPr="00372F89">
        <w:t>как</w:t>
      </w:r>
      <w:r w:rsidR="00FF696F" w:rsidRPr="00372F89">
        <w:t xml:space="preserve"> </w:t>
      </w:r>
      <w:r w:rsidRPr="00372F89">
        <w:t>начисление</w:t>
      </w:r>
      <w:r w:rsidR="00FF696F" w:rsidRPr="00372F89">
        <w:t xml:space="preserve"> </w:t>
      </w:r>
      <w:r w:rsidRPr="00372F89">
        <w:t>добавочных</w:t>
      </w:r>
      <w:r w:rsidR="00FF696F" w:rsidRPr="00372F89">
        <w:t xml:space="preserve"> </w:t>
      </w:r>
      <w:r w:rsidRPr="00372F89">
        <w:t>баллов</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системы</w:t>
      </w:r>
      <w:r w:rsidR="00FF696F" w:rsidRPr="00372F89">
        <w:t xml:space="preserve"> </w:t>
      </w:r>
      <w:proofErr w:type="spellStart"/>
      <w:r w:rsidRPr="00372F89">
        <w:t>жилстройсбережений</w:t>
      </w:r>
      <w:proofErr w:type="spellEnd"/>
      <w:r w:rsidRPr="00372F89">
        <w:t>.</w:t>
      </w:r>
      <w:r w:rsidR="00FF696F" w:rsidRPr="00372F89">
        <w:t xml:space="preserve"> </w:t>
      </w:r>
      <w:r w:rsidRPr="00372F89">
        <w:t>Помимо</w:t>
      </w:r>
      <w:r w:rsidR="00FF696F" w:rsidRPr="00372F89">
        <w:t xml:space="preserve"> </w:t>
      </w:r>
      <w:r w:rsidRPr="00372F89">
        <w:t>институциональных,</w:t>
      </w:r>
      <w:r w:rsidR="00FF696F" w:rsidRPr="00372F89">
        <w:t xml:space="preserve"> </w:t>
      </w:r>
      <w:r w:rsidRPr="00372F89">
        <w:t>принимаются</w:t>
      </w:r>
      <w:r w:rsidR="00FF696F" w:rsidRPr="00372F89">
        <w:t xml:space="preserve"> </w:t>
      </w:r>
      <w:r w:rsidRPr="00372F89">
        <w:t>точечные</w:t>
      </w:r>
      <w:r w:rsidR="00FF696F" w:rsidRPr="00372F89">
        <w:t xml:space="preserve"> </w:t>
      </w:r>
      <w:r w:rsidRPr="00372F89">
        <w:t>меры</w:t>
      </w:r>
      <w:r w:rsidR="00FF696F" w:rsidRPr="00372F89">
        <w:t xml:space="preserve"> </w:t>
      </w:r>
      <w:r w:rsidRPr="00372F89">
        <w:t>обеспечения</w:t>
      </w:r>
      <w:r w:rsidR="00FF696F" w:rsidRPr="00372F89">
        <w:t xml:space="preserve"> </w:t>
      </w:r>
      <w:r w:rsidRPr="00372F89">
        <w:t>граждан</w:t>
      </w:r>
      <w:r w:rsidR="00FF696F" w:rsidRPr="00372F89">
        <w:t xml:space="preserve"> </w:t>
      </w:r>
      <w:r w:rsidRPr="00372F89">
        <w:t>жильем.</w:t>
      </w:r>
      <w:r w:rsidR="00FF696F" w:rsidRPr="00372F89">
        <w:t xml:space="preserve"> </w:t>
      </w:r>
      <w:r w:rsidRPr="00372F89">
        <w:t>Так,</w:t>
      </w:r>
      <w:r w:rsidR="00FF696F" w:rsidRPr="00372F89">
        <w:t xml:space="preserve"> </w:t>
      </w:r>
      <w:r w:rsidRPr="00372F89">
        <w:t>продолжается</w:t>
      </w:r>
      <w:r w:rsidR="00FF696F" w:rsidRPr="00372F89">
        <w:t xml:space="preserve"> </w:t>
      </w:r>
      <w:r w:rsidRPr="00372F89">
        <w:t>строительство</w:t>
      </w:r>
      <w:r w:rsidR="00FF696F" w:rsidRPr="00372F89">
        <w:t xml:space="preserve"> </w:t>
      </w:r>
      <w:r w:rsidRPr="00372F89">
        <w:t>кредитного</w:t>
      </w:r>
      <w:r w:rsidR="00FF696F" w:rsidRPr="00372F89">
        <w:t xml:space="preserve"> </w:t>
      </w:r>
      <w:r w:rsidRPr="00372F89">
        <w:t>и</w:t>
      </w:r>
      <w:r w:rsidR="00FF696F" w:rsidRPr="00372F89">
        <w:t xml:space="preserve"> </w:t>
      </w:r>
      <w:r w:rsidRPr="00372F89">
        <w:t>арендного</w:t>
      </w:r>
      <w:r w:rsidR="00FF696F" w:rsidRPr="00372F89">
        <w:t xml:space="preserve"> </w:t>
      </w:r>
      <w:r w:rsidRPr="00372F89">
        <w:t>жилья</w:t>
      </w:r>
      <w:r w:rsidR="00FF696F" w:rsidRPr="00372F89">
        <w:t xml:space="preserve"> </w:t>
      </w:r>
      <w:r w:rsidRPr="00372F89">
        <w:t>с</w:t>
      </w:r>
      <w:r w:rsidR="00FF696F" w:rsidRPr="00372F89">
        <w:t xml:space="preserve"> </w:t>
      </w:r>
      <w:r w:rsidRPr="00372F89">
        <w:t>правом</w:t>
      </w:r>
      <w:r w:rsidR="00FF696F" w:rsidRPr="00372F89">
        <w:t xml:space="preserve"> </w:t>
      </w:r>
      <w:r w:rsidRPr="00372F89">
        <w:t>выкупа.</w:t>
      </w:r>
      <w:r w:rsidR="00FF696F" w:rsidRPr="00372F89">
        <w:t xml:space="preserve"> </w:t>
      </w:r>
      <w:r w:rsidRPr="00372F89">
        <w:t>В</w:t>
      </w:r>
      <w:r w:rsidR="00FF696F" w:rsidRPr="00372F89">
        <w:t xml:space="preserve"> </w:t>
      </w:r>
      <w:r w:rsidRPr="00372F89">
        <w:t>текущем</w:t>
      </w:r>
      <w:r w:rsidR="00FF696F" w:rsidRPr="00372F89">
        <w:t xml:space="preserve"> </w:t>
      </w:r>
      <w:r w:rsidRPr="00372F89">
        <w:t>году</w:t>
      </w:r>
      <w:r w:rsidR="00FF696F" w:rsidRPr="00372F89">
        <w:t xml:space="preserve"> </w:t>
      </w:r>
      <w:r w:rsidRPr="00372F89">
        <w:t>предусмотрено</w:t>
      </w:r>
      <w:r w:rsidR="00FF696F" w:rsidRPr="00372F89">
        <w:t xml:space="preserve"> </w:t>
      </w:r>
      <w:r w:rsidRPr="00372F89">
        <w:t>строительство</w:t>
      </w:r>
      <w:r w:rsidR="00FF696F" w:rsidRPr="00372F89">
        <w:t xml:space="preserve"> </w:t>
      </w:r>
      <w:r w:rsidRPr="00372F89">
        <w:t>8</w:t>
      </w:r>
      <w:r w:rsidR="00FF696F" w:rsidRPr="00372F89">
        <w:t xml:space="preserve"> </w:t>
      </w:r>
      <w:r w:rsidRPr="00372F89">
        <w:t>тыс.</w:t>
      </w:r>
      <w:r w:rsidR="00FF696F" w:rsidRPr="00372F89">
        <w:t xml:space="preserve"> </w:t>
      </w:r>
      <w:r w:rsidRPr="00372F89">
        <w:t>кредитных</w:t>
      </w:r>
      <w:r w:rsidR="00FF696F" w:rsidRPr="00372F89">
        <w:t xml:space="preserve"> </w:t>
      </w:r>
      <w:r w:rsidRPr="00372F89">
        <w:t>квартир</w:t>
      </w:r>
      <w:r w:rsidR="00FF696F" w:rsidRPr="00372F89">
        <w:t xml:space="preserve"> </w:t>
      </w:r>
      <w:r w:rsidRPr="00372F89">
        <w:t>и</w:t>
      </w:r>
      <w:r w:rsidR="00FF696F" w:rsidRPr="00372F89">
        <w:t xml:space="preserve"> </w:t>
      </w:r>
      <w:r w:rsidRPr="00372F89">
        <w:t>17,5</w:t>
      </w:r>
      <w:r w:rsidR="00FF696F" w:rsidRPr="00372F89">
        <w:t xml:space="preserve"> </w:t>
      </w:r>
      <w:r w:rsidRPr="00372F89">
        <w:t>тыс.</w:t>
      </w:r>
      <w:r w:rsidR="00FF696F" w:rsidRPr="00372F89">
        <w:t xml:space="preserve"> </w:t>
      </w:r>
      <w:r w:rsidRPr="00372F89">
        <w:t>арендных.</w:t>
      </w:r>
      <w:r w:rsidR="00FF696F" w:rsidRPr="00372F89">
        <w:t xml:space="preserve"> </w:t>
      </w:r>
      <w:r w:rsidRPr="00372F89">
        <w:t>Также</w:t>
      </w:r>
      <w:r w:rsidR="00FF696F" w:rsidRPr="00372F89">
        <w:t xml:space="preserve"> </w:t>
      </w:r>
      <w:r w:rsidRPr="00372F89">
        <w:t>с</w:t>
      </w:r>
      <w:r w:rsidR="00FF696F" w:rsidRPr="00372F89">
        <w:t xml:space="preserve"> </w:t>
      </w:r>
      <w:r w:rsidRPr="00372F89">
        <w:t>1</w:t>
      </w:r>
      <w:r w:rsidR="00FF696F" w:rsidRPr="00372F89">
        <w:t xml:space="preserve"> </w:t>
      </w:r>
      <w:r w:rsidRPr="00372F89">
        <w:t>марта</w:t>
      </w:r>
      <w:r w:rsidR="00FF696F" w:rsidRPr="00372F89">
        <w:t xml:space="preserve"> </w:t>
      </w:r>
      <w:r w:rsidRPr="00372F89">
        <w:t>текущего</w:t>
      </w:r>
      <w:r w:rsidR="00FF696F" w:rsidRPr="00372F89">
        <w:t xml:space="preserve"> </w:t>
      </w:r>
      <w:r w:rsidRPr="00372F89">
        <w:t>года</w:t>
      </w:r>
      <w:r w:rsidR="00FF696F" w:rsidRPr="00372F89">
        <w:t xml:space="preserve"> </w:t>
      </w:r>
      <w:r w:rsidRPr="00372F89">
        <w:t>запущена</w:t>
      </w:r>
      <w:r w:rsidR="00FF696F" w:rsidRPr="00372F89">
        <w:t xml:space="preserve"> </w:t>
      </w:r>
      <w:r w:rsidRPr="00372F89">
        <w:t>льготная</w:t>
      </w:r>
      <w:r w:rsidR="00FF696F" w:rsidRPr="00372F89">
        <w:t xml:space="preserve"> </w:t>
      </w:r>
      <w:r w:rsidRPr="00372F89">
        <w:t>ипотечная</w:t>
      </w:r>
      <w:r w:rsidR="00FF696F" w:rsidRPr="00372F89">
        <w:t xml:space="preserve"> </w:t>
      </w:r>
      <w:r w:rsidRPr="00372F89">
        <w:t>программа</w:t>
      </w:r>
      <w:r w:rsidR="00FF696F" w:rsidRPr="00372F89">
        <w:t xml:space="preserve"> </w:t>
      </w:r>
      <w:r w:rsidR="00D055BC" w:rsidRPr="00372F89">
        <w:t>«</w:t>
      </w:r>
      <w:proofErr w:type="spellStart"/>
      <w:r w:rsidRPr="00372F89">
        <w:t>Отау</w:t>
      </w:r>
      <w:proofErr w:type="spellEnd"/>
      <w:r w:rsidR="00D055BC" w:rsidRPr="00372F89">
        <w:t>»</w:t>
      </w:r>
      <w:r w:rsidRPr="00372F89">
        <w:t>,</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которой</w:t>
      </w:r>
      <w:r w:rsidR="00FF696F" w:rsidRPr="00372F89">
        <w:t xml:space="preserve"> </w:t>
      </w:r>
      <w:r w:rsidRPr="00372F89">
        <w:t>планируется</w:t>
      </w:r>
      <w:r w:rsidR="00FF696F" w:rsidRPr="00372F89">
        <w:t xml:space="preserve"> </w:t>
      </w:r>
      <w:r w:rsidRPr="00372F89">
        <w:t>обеспечить</w:t>
      </w:r>
      <w:r w:rsidR="00FF696F" w:rsidRPr="00372F89">
        <w:t xml:space="preserve"> </w:t>
      </w:r>
      <w:r w:rsidRPr="00372F89">
        <w:t>жильем</w:t>
      </w:r>
      <w:r w:rsidR="00FF696F" w:rsidRPr="00372F89">
        <w:t xml:space="preserve"> </w:t>
      </w:r>
      <w:r w:rsidRPr="00372F89">
        <w:t>56</w:t>
      </w:r>
      <w:r w:rsidR="00FF696F" w:rsidRPr="00372F89">
        <w:t xml:space="preserve"> </w:t>
      </w:r>
      <w:r w:rsidRPr="00372F89">
        <w:t>тыс.</w:t>
      </w:r>
      <w:r w:rsidR="00FF696F" w:rsidRPr="00372F89">
        <w:t xml:space="preserve"> </w:t>
      </w:r>
      <w:r w:rsidRPr="00372F89">
        <w:t>семей</w:t>
      </w:r>
      <w:r w:rsidR="00FF696F" w:rsidRPr="00372F89">
        <w:t xml:space="preserve"> </w:t>
      </w:r>
      <w:r w:rsidRPr="00372F89">
        <w:t>за</w:t>
      </w:r>
      <w:r w:rsidR="00FF696F" w:rsidRPr="00372F89">
        <w:t xml:space="preserve"> </w:t>
      </w:r>
      <w:r w:rsidRPr="00372F89">
        <w:t>8</w:t>
      </w:r>
      <w:r w:rsidR="00FF696F" w:rsidRPr="00372F89">
        <w:t xml:space="preserve"> </w:t>
      </w:r>
      <w:r w:rsidRPr="00372F89">
        <w:t>лет.</w:t>
      </w:r>
      <w:r w:rsidR="00FF696F" w:rsidRPr="00372F89">
        <w:t xml:space="preserve"> </w:t>
      </w:r>
      <w:r w:rsidRPr="00372F89">
        <w:t>До</w:t>
      </w:r>
      <w:r w:rsidR="00FF696F" w:rsidRPr="00372F89">
        <w:t xml:space="preserve"> </w:t>
      </w:r>
      <w:r w:rsidRPr="00372F89">
        <w:t>2029</w:t>
      </w:r>
      <w:r w:rsidR="00FF696F" w:rsidRPr="00372F89">
        <w:t xml:space="preserve"> </w:t>
      </w:r>
      <w:r w:rsidRPr="00372F89">
        <w:t>года</w:t>
      </w:r>
      <w:r w:rsidR="00FF696F" w:rsidRPr="00372F89">
        <w:t xml:space="preserve"> </w:t>
      </w:r>
      <w:r w:rsidRPr="00372F89">
        <w:t>была</w:t>
      </w:r>
      <w:r w:rsidR="00FF696F" w:rsidRPr="00372F89">
        <w:t xml:space="preserve"> </w:t>
      </w:r>
      <w:r w:rsidRPr="00372F89">
        <w:t>продлена</w:t>
      </w:r>
      <w:r w:rsidR="00FF696F" w:rsidRPr="00372F89">
        <w:t xml:space="preserve"> </w:t>
      </w:r>
      <w:r w:rsidRPr="00372F89">
        <w:t>ипотечная</w:t>
      </w:r>
      <w:r w:rsidR="00FF696F" w:rsidRPr="00372F89">
        <w:t xml:space="preserve"> </w:t>
      </w:r>
      <w:r w:rsidRPr="00372F89">
        <w:t>программа</w:t>
      </w:r>
      <w:r w:rsidR="00FF696F" w:rsidRPr="00372F89">
        <w:t xml:space="preserve"> </w:t>
      </w:r>
      <w:r w:rsidR="00D055BC" w:rsidRPr="00372F89">
        <w:t>«</w:t>
      </w:r>
      <w:r w:rsidRPr="00372F89">
        <w:t>7-20-25</w:t>
      </w:r>
      <w:r w:rsidR="00D055BC" w:rsidRPr="00372F89">
        <w:t>»</w:t>
      </w:r>
      <w:r w:rsidRPr="00372F89">
        <w:t>,</w:t>
      </w:r>
      <w:r w:rsidR="00FF696F" w:rsidRPr="00372F89">
        <w:t xml:space="preserve"> </w:t>
      </w:r>
      <w:r w:rsidRPr="00372F89">
        <w:t>на</w:t>
      </w:r>
      <w:r w:rsidR="00FF696F" w:rsidRPr="00372F89">
        <w:t xml:space="preserve"> </w:t>
      </w:r>
      <w:r w:rsidRPr="00372F89">
        <w:t>реализацию</w:t>
      </w:r>
      <w:r w:rsidR="00FF696F" w:rsidRPr="00372F89">
        <w:t xml:space="preserve"> </w:t>
      </w:r>
      <w:r w:rsidRPr="00372F89">
        <w:t>которой</w:t>
      </w:r>
      <w:r w:rsidR="00FF696F" w:rsidRPr="00372F89">
        <w:t xml:space="preserve"> </w:t>
      </w:r>
      <w:r w:rsidRPr="00372F89">
        <w:t>в</w:t>
      </w:r>
      <w:r w:rsidR="00FF696F" w:rsidRPr="00372F89">
        <w:t xml:space="preserve"> </w:t>
      </w:r>
      <w:r w:rsidRPr="00372F89">
        <w:t>текущем</w:t>
      </w:r>
      <w:r w:rsidR="00FF696F" w:rsidRPr="00372F89">
        <w:t xml:space="preserve"> </w:t>
      </w:r>
      <w:r w:rsidRPr="00372F89">
        <w:t>году</w:t>
      </w:r>
      <w:r w:rsidR="00FF696F" w:rsidRPr="00372F89">
        <w:t xml:space="preserve"> </w:t>
      </w:r>
      <w:r w:rsidRPr="00372F89">
        <w:t>предусмотрено</w:t>
      </w:r>
      <w:r w:rsidR="00FF696F" w:rsidRPr="00372F89">
        <w:t xml:space="preserve"> </w:t>
      </w:r>
      <w:r w:rsidRPr="00372F89">
        <w:t>порядка</w:t>
      </w:r>
      <w:r w:rsidR="00FF696F" w:rsidRPr="00372F89">
        <w:t xml:space="preserve"> </w:t>
      </w:r>
      <w:r w:rsidRPr="00372F89">
        <w:t>100</w:t>
      </w:r>
      <w:r w:rsidR="00FF696F" w:rsidRPr="00372F89">
        <w:t xml:space="preserve"> </w:t>
      </w:r>
      <w:r w:rsidRPr="00372F89">
        <w:t>млрд</w:t>
      </w:r>
      <w:r w:rsidR="00FF696F" w:rsidRPr="00372F89">
        <w:t xml:space="preserve"> </w:t>
      </w:r>
      <w:r w:rsidRPr="00372F89">
        <w:t>тенге.</w:t>
      </w:r>
      <w:r w:rsidR="00FF696F" w:rsidRPr="00372F89">
        <w:t xml:space="preserve"> </w:t>
      </w:r>
      <w:r w:rsidRPr="00372F89">
        <w:t>С</w:t>
      </w:r>
      <w:r w:rsidR="00FF696F" w:rsidRPr="00372F89">
        <w:t xml:space="preserve"> </w:t>
      </w:r>
      <w:r w:rsidRPr="00372F89">
        <w:t>1</w:t>
      </w:r>
      <w:r w:rsidR="00FF696F" w:rsidRPr="00372F89">
        <w:t xml:space="preserve"> </w:t>
      </w:r>
      <w:r w:rsidRPr="00372F89">
        <w:t>мая</w:t>
      </w:r>
      <w:r w:rsidR="00FF696F" w:rsidRPr="00372F89">
        <w:t xml:space="preserve"> </w:t>
      </w:r>
      <w:r w:rsidRPr="00372F89">
        <w:t>текущего</w:t>
      </w:r>
      <w:r w:rsidR="00FF696F" w:rsidRPr="00372F89">
        <w:t xml:space="preserve"> </w:t>
      </w:r>
      <w:r w:rsidRPr="00372F89">
        <w:t>года</w:t>
      </w:r>
      <w:r w:rsidR="00FF696F" w:rsidRPr="00372F89">
        <w:t xml:space="preserve"> </w:t>
      </w:r>
      <w:r w:rsidRPr="00372F89">
        <w:t>за</w:t>
      </w:r>
      <w:r w:rsidR="00FF696F" w:rsidRPr="00372F89">
        <w:t xml:space="preserve"> </w:t>
      </w:r>
      <w:r w:rsidRPr="00372F89">
        <w:t>счет</w:t>
      </w:r>
      <w:r w:rsidR="00FF696F" w:rsidRPr="00372F89">
        <w:t xml:space="preserve"> </w:t>
      </w:r>
      <w:r w:rsidRPr="00372F89">
        <w:t>механизма</w:t>
      </w:r>
      <w:r w:rsidR="00FF696F" w:rsidRPr="00372F89">
        <w:t xml:space="preserve"> </w:t>
      </w:r>
      <w:r w:rsidRPr="00372F89">
        <w:t>субсидирования</w:t>
      </w:r>
      <w:r w:rsidR="00FF696F" w:rsidRPr="00372F89">
        <w:t xml:space="preserve"> </w:t>
      </w:r>
      <w:r w:rsidRPr="00372F89">
        <w:t>купонного</w:t>
      </w:r>
      <w:r w:rsidR="00FF696F" w:rsidRPr="00372F89">
        <w:t xml:space="preserve"> </w:t>
      </w:r>
      <w:r w:rsidRPr="00372F89">
        <w:t>вознаграждения</w:t>
      </w:r>
      <w:r w:rsidR="00FF696F" w:rsidRPr="00372F89">
        <w:t xml:space="preserve"> </w:t>
      </w:r>
      <w:r w:rsidRPr="00372F89">
        <w:t>запущена</w:t>
      </w:r>
      <w:r w:rsidR="00FF696F" w:rsidRPr="00372F89">
        <w:t xml:space="preserve"> </w:t>
      </w:r>
      <w:r w:rsidRPr="00372F89">
        <w:t>новая</w:t>
      </w:r>
      <w:r w:rsidR="00FF696F" w:rsidRPr="00372F89">
        <w:t xml:space="preserve"> </w:t>
      </w:r>
      <w:r w:rsidRPr="00372F89">
        <w:t>ипотечная</w:t>
      </w:r>
      <w:r w:rsidR="00FF696F" w:rsidRPr="00372F89">
        <w:t xml:space="preserve"> </w:t>
      </w:r>
      <w:r w:rsidRPr="00372F89">
        <w:t>программа</w:t>
      </w:r>
      <w:r w:rsidR="00FF696F" w:rsidRPr="00372F89">
        <w:t xml:space="preserve"> </w:t>
      </w:r>
      <w:proofErr w:type="spellStart"/>
      <w:r w:rsidRPr="00372F89">
        <w:t>Отбасы</w:t>
      </w:r>
      <w:proofErr w:type="spellEnd"/>
      <w:r w:rsidR="00FF696F" w:rsidRPr="00372F89">
        <w:t xml:space="preserve"> </w:t>
      </w:r>
      <w:r w:rsidRPr="00372F89">
        <w:t>банка</w:t>
      </w:r>
      <w:r w:rsidR="00FF696F" w:rsidRPr="00372F89">
        <w:t xml:space="preserve"> </w:t>
      </w:r>
      <w:r w:rsidR="00D055BC" w:rsidRPr="00372F89">
        <w:t>«</w:t>
      </w:r>
      <w:r w:rsidRPr="00372F89">
        <w:t>Наурыз</w:t>
      </w:r>
      <w:r w:rsidR="00D055BC" w:rsidRPr="00372F89">
        <w:t>»</w:t>
      </w:r>
      <w:r w:rsidRPr="00372F89">
        <w:t>,</w:t>
      </w:r>
      <w:r w:rsidR="00FF696F" w:rsidRPr="00372F89">
        <w:t xml:space="preserve"> </w:t>
      </w:r>
      <w:r w:rsidRPr="00372F89">
        <w:t>в</w:t>
      </w:r>
      <w:r w:rsidR="00FF696F" w:rsidRPr="00372F89">
        <w:t xml:space="preserve"> </w:t>
      </w:r>
      <w:r w:rsidRPr="00372F89">
        <w:t>рамках</w:t>
      </w:r>
      <w:r w:rsidR="00FF696F" w:rsidRPr="00372F89">
        <w:t xml:space="preserve"> </w:t>
      </w:r>
      <w:r w:rsidRPr="00372F89">
        <w:t>которой</w:t>
      </w:r>
      <w:r w:rsidR="00FF696F" w:rsidRPr="00372F89">
        <w:t xml:space="preserve"> </w:t>
      </w:r>
      <w:r w:rsidRPr="00372F89">
        <w:t>планируется</w:t>
      </w:r>
      <w:r w:rsidR="00FF696F" w:rsidRPr="00372F89">
        <w:t xml:space="preserve"> </w:t>
      </w:r>
      <w:r w:rsidRPr="00372F89">
        <w:t>обеспечение</w:t>
      </w:r>
      <w:r w:rsidR="00FF696F" w:rsidRPr="00372F89">
        <w:t xml:space="preserve"> </w:t>
      </w:r>
      <w:r w:rsidRPr="00372F89">
        <w:t>жильем</w:t>
      </w:r>
      <w:r w:rsidR="00FF696F" w:rsidRPr="00372F89">
        <w:t xml:space="preserve"> </w:t>
      </w:r>
      <w:r w:rsidRPr="00372F89">
        <w:t>около</w:t>
      </w:r>
      <w:r w:rsidR="00FF696F" w:rsidRPr="00372F89">
        <w:t xml:space="preserve"> </w:t>
      </w:r>
      <w:r w:rsidRPr="00372F89">
        <w:t>70</w:t>
      </w:r>
      <w:r w:rsidR="00FF696F" w:rsidRPr="00372F89">
        <w:t xml:space="preserve"> </w:t>
      </w:r>
      <w:r w:rsidRPr="00372F89">
        <w:t>тыс.</w:t>
      </w:r>
      <w:r w:rsidR="00FF696F" w:rsidRPr="00372F89">
        <w:t xml:space="preserve"> </w:t>
      </w:r>
      <w:r w:rsidRPr="00372F89">
        <w:t>наиболее</w:t>
      </w:r>
      <w:r w:rsidR="00FF696F" w:rsidRPr="00372F89">
        <w:t xml:space="preserve"> </w:t>
      </w:r>
      <w:r w:rsidRPr="00372F89">
        <w:t>нуждающихся</w:t>
      </w:r>
      <w:r w:rsidR="00FF696F" w:rsidRPr="00372F89">
        <w:t xml:space="preserve"> </w:t>
      </w:r>
      <w:r w:rsidRPr="00372F89">
        <w:t>граждан.</w:t>
      </w:r>
      <w:r w:rsidR="00FF696F" w:rsidRPr="00372F89">
        <w:t xml:space="preserve"> </w:t>
      </w:r>
      <w:r w:rsidRPr="00372F89">
        <w:t>В</w:t>
      </w:r>
      <w:r w:rsidR="00FF696F" w:rsidRPr="00372F89">
        <w:t xml:space="preserve"> </w:t>
      </w:r>
      <w:r w:rsidRPr="00372F89">
        <w:t>целом</w:t>
      </w:r>
      <w:r w:rsidR="00FF696F" w:rsidRPr="00372F89">
        <w:t xml:space="preserve"> </w:t>
      </w:r>
      <w:r w:rsidRPr="00372F89">
        <w:t>вопросы</w:t>
      </w:r>
      <w:r w:rsidR="00FF696F" w:rsidRPr="00372F89">
        <w:t xml:space="preserve"> </w:t>
      </w:r>
      <w:r w:rsidRPr="00372F89">
        <w:t>обеспечения</w:t>
      </w:r>
      <w:r w:rsidR="00FF696F" w:rsidRPr="00372F89">
        <w:t xml:space="preserve"> </w:t>
      </w:r>
      <w:r w:rsidRPr="00372F89">
        <w:t>жильем</w:t>
      </w:r>
      <w:r w:rsidR="00FF696F" w:rsidRPr="00372F89">
        <w:t xml:space="preserve"> </w:t>
      </w:r>
      <w:r w:rsidRPr="00372F89">
        <w:t>нуждающихся</w:t>
      </w:r>
      <w:r w:rsidR="00FF696F" w:rsidRPr="00372F89">
        <w:t xml:space="preserve"> </w:t>
      </w:r>
      <w:r w:rsidRPr="00372F89">
        <w:t>граждан</w:t>
      </w:r>
      <w:r w:rsidR="00FF696F" w:rsidRPr="00372F89">
        <w:t xml:space="preserve"> </w:t>
      </w:r>
      <w:r w:rsidRPr="00372F89">
        <w:t>находятся</w:t>
      </w:r>
      <w:r w:rsidR="00FF696F" w:rsidRPr="00372F89">
        <w:t xml:space="preserve"> </w:t>
      </w:r>
      <w:r w:rsidRPr="00372F89">
        <w:t>на</w:t>
      </w:r>
      <w:r w:rsidR="00FF696F" w:rsidRPr="00372F89">
        <w:t xml:space="preserve"> </w:t>
      </w:r>
      <w:r w:rsidRPr="00372F89">
        <w:t>постоянном</w:t>
      </w:r>
      <w:r w:rsidR="00FF696F" w:rsidRPr="00372F89">
        <w:t xml:space="preserve"> </w:t>
      </w:r>
      <w:r w:rsidRPr="00372F89">
        <w:t>контроле</w:t>
      </w:r>
      <w:r w:rsidR="00FF696F" w:rsidRPr="00372F89">
        <w:t xml:space="preserve"> </w:t>
      </w:r>
      <w:r w:rsidRPr="00372F89">
        <w:t>правительства.</w:t>
      </w:r>
      <w:r w:rsidR="00FF696F" w:rsidRPr="00372F89">
        <w:t xml:space="preserve"> </w:t>
      </w:r>
    </w:p>
    <w:p w14:paraId="1F439287" w14:textId="77777777" w:rsidR="001315F1" w:rsidRPr="00372F89" w:rsidRDefault="00000000" w:rsidP="001315F1">
      <w:hyperlink r:id="rId43" w:history="1">
        <w:r w:rsidR="001315F1" w:rsidRPr="00372F89">
          <w:rPr>
            <w:rStyle w:val="a3"/>
          </w:rPr>
          <w:t>https://kapital.kz/economic/125524/pryamoye-investirovaniye-iz-yenpf-v-stroitel-stvo-zhil-ya-schitayet-neeffektivnym-prem-yer.html</w:t>
        </w:r>
      </w:hyperlink>
      <w:r w:rsidR="00FF696F" w:rsidRPr="00372F89">
        <w:t xml:space="preserve"> </w:t>
      </w:r>
    </w:p>
    <w:p w14:paraId="7E591091" w14:textId="77777777" w:rsidR="001315F1" w:rsidRPr="00372F89" w:rsidRDefault="001315F1" w:rsidP="001315F1">
      <w:pPr>
        <w:pStyle w:val="2"/>
      </w:pPr>
      <w:bookmarkStart w:id="123" w:name="_Toc165963701"/>
      <w:r w:rsidRPr="00372F89">
        <w:t>Biz</w:t>
      </w:r>
      <w:r w:rsidR="00BA5B2B" w:rsidRPr="00372F89">
        <w:t>M</w:t>
      </w:r>
      <w:r w:rsidRPr="00372F89">
        <w:t>edia.kz,</w:t>
      </w:r>
      <w:r w:rsidR="00FF696F" w:rsidRPr="00372F89">
        <w:t xml:space="preserve"> </w:t>
      </w:r>
      <w:r w:rsidRPr="00372F89">
        <w:t>06.05.2024,</w:t>
      </w:r>
      <w:r w:rsidR="00FF696F" w:rsidRPr="00372F89">
        <w:t xml:space="preserve"> </w:t>
      </w:r>
      <w:r w:rsidRPr="00372F89">
        <w:t>Казахстанцы</w:t>
      </w:r>
      <w:r w:rsidR="00FF696F" w:rsidRPr="00372F89">
        <w:t xml:space="preserve"> </w:t>
      </w:r>
      <w:r w:rsidRPr="00372F89">
        <w:t>все</w:t>
      </w:r>
      <w:r w:rsidR="00FF696F" w:rsidRPr="00372F89">
        <w:t xml:space="preserve"> </w:t>
      </w:r>
      <w:r w:rsidRPr="00372F89">
        <w:t>меньше</w:t>
      </w:r>
      <w:r w:rsidR="00FF696F" w:rsidRPr="00372F89">
        <w:t xml:space="preserve"> </w:t>
      </w:r>
      <w:r w:rsidRPr="00372F89">
        <w:t>пенсионных</w:t>
      </w:r>
      <w:r w:rsidR="00FF696F" w:rsidRPr="00372F89">
        <w:t xml:space="preserve"> </w:t>
      </w:r>
      <w:r w:rsidRPr="00372F89">
        <w:t>денег</w:t>
      </w:r>
      <w:r w:rsidR="00FF696F" w:rsidRPr="00372F89">
        <w:t xml:space="preserve"> </w:t>
      </w:r>
      <w:r w:rsidRPr="00372F89">
        <w:t>передают</w:t>
      </w:r>
      <w:r w:rsidR="00FF696F" w:rsidRPr="00372F89">
        <w:t xml:space="preserve"> </w:t>
      </w:r>
      <w:r w:rsidRPr="00372F89">
        <w:t>во</w:t>
      </w:r>
      <w:r w:rsidR="00FF696F" w:rsidRPr="00372F89">
        <w:t xml:space="preserve"> </w:t>
      </w:r>
      <w:r w:rsidRPr="00372F89">
        <w:t>внешнее</w:t>
      </w:r>
      <w:r w:rsidR="00FF696F" w:rsidRPr="00372F89">
        <w:t xml:space="preserve"> </w:t>
      </w:r>
      <w:r w:rsidRPr="00372F89">
        <w:t>управление</w:t>
      </w:r>
      <w:bookmarkEnd w:id="123"/>
    </w:p>
    <w:p w14:paraId="39DD8E7A" w14:textId="77777777" w:rsidR="001315F1" w:rsidRPr="00372F89" w:rsidRDefault="001315F1" w:rsidP="00C662D2">
      <w:pPr>
        <w:pStyle w:val="3"/>
      </w:pPr>
      <w:bookmarkStart w:id="124" w:name="_Toc165963702"/>
      <w:r w:rsidRPr="00372F89">
        <w:t>Всплеск</w:t>
      </w:r>
      <w:r w:rsidR="00FF696F" w:rsidRPr="00372F89">
        <w:t xml:space="preserve"> </w:t>
      </w:r>
      <w:r w:rsidRPr="00372F89">
        <w:t>передачи</w:t>
      </w:r>
      <w:r w:rsidR="00FF696F" w:rsidRPr="00372F89">
        <w:t xml:space="preserve"> </w:t>
      </w:r>
      <w:r w:rsidRPr="00372F89">
        <w:t>пенсионных</w:t>
      </w:r>
      <w:r w:rsidR="00FF696F" w:rsidRPr="00372F89">
        <w:t xml:space="preserve"> </w:t>
      </w:r>
      <w:r w:rsidRPr="00372F89">
        <w:t>средств</w:t>
      </w:r>
      <w:r w:rsidR="00FF696F" w:rsidRPr="00372F89">
        <w:t xml:space="preserve"> </w:t>
      </w:r>
      <w:r w:rsidRPr="00372F89">
        <w:t>во</w:t>
      </w:r>
      <w:r w:rsidR="00FF696F" w:rsidRPr="00372F89">
        <w:t xml:space="preserve"> </w:t>
      </w:r>
      <w:r w:rsidRPr="00372F89">
        <w:t>внешнее</w:t>
      </w:r>
      <w:r w:rsidR="00FF696F" w:rsidRPr="00372F89">
        <w:t xml:space="preserve"> </w:t>
      </w:r>
      <w:r w:rsidRPr="00372F89">
        <w:t>управление</w:t>
      </w:r>
      <w:r w:rsidR="00FF696F" w:rsidRPr="00372F89">
        <w:t xml:space="preserve"> </w:t>
      </w:r>
      <w:r w:rsidRPr="00372F89">
        <w:t>заканчивается.</w:t>
      </w:r>
      <w:r w:rsidR="00FF696F" w:rsidRPr="00372F89">
        <w:t xml:space="preserve"> </w:t>
      </w:r>
      <w:r w:rsidRPr="00372F89">
        <w:t>Об</w:t>
      </w:r>
      <w:r w:rsidR="00FF696F" w:rsidRPr="00372F89">
        <w:t xml:space="preserve"> </w:t>
      </w:r>
      <w:r w:rsidRPr="00372F89">
        <w:t>этом</w:t>
      </w:r>
      <w:r w:rsidR="00FF696F" w:rsidRPr="00372F89">
        <w:t xml:space="preserve"> </w:t>
      </w:r>
      <w:r w:rsidRPr="00372F89">
        <w:t>сообщает</w:t>
      </w:r>
      <w:r w:rsidR="00FF696F" w:rsidRPr="00372F89">
        <w:t xml:space="preserve"> </w:t>
      </w:r>
      <w:r w:rsidRPr="00372F89">
        <w:t>Bizmedia.kz.</w:t>
      </w:r>
      <w:r w:rsidR="00FF696F" w:rsidRPr="00372F89">
        <w:t xml:space="preserve"> </w:t>
      </w:r>
      <w:r w:rsidRPr="00372F89">
        <w:t>По</w:t>
      </w:r>
      <w:r w:rsidR="00FF696F" w:rsidRPr="00372F89">
        <w:t xml:space="preserve"> </w:t>
      </w:r>
      <w:r w:rsidRPr="00372F89">
        <w:t>данным</w:t>
      </w:r>
      <w:r w:rsidR="00FF696F" w:rsidRPr="00372F89">
        <w:t xml:space="preserve"> </w:t>
      </w:r>
      <w:r w:rsidRPr="00372F89">
        <w:t>DATA</w:t>
      </w:r>
      <w:r w:rsidR="00FF696F" w:rsidRPr="00372F89">
        <w:t xml:space="preserve"> </w:t>
      </w:r>
      <w:r w:rsidRPr="00372F89">
        <w:t>HUB,</w:t>
      </w:r>
      <w:r w:rsidR="00FF696F" w:rsidRPr="00372F89">
        <w:t xml:space="preserve"> </w:t>
      </w:r>
      <w:r w:rsidRPr="00372F89">
        <w:t>в</w:t>
      </w:r>
      <w:r w:rsidR="00FF696F" w:rsidRPr="00372F89">
        <w:t xml:space="preserve"> </w:t>
      </w:r>
      <w:r w:rsidRPr="00372F89">
        <w:t>апреле</w:t>
      </w:r>
      <w:r w:rsidR="00FF696F" w:rsidRPr="00372F89">
        <w:t xml:space="preserve"> </w:t>
      </w:r>
      <w:r w:rsidRPr="00372F89">
        <w:t>из</w:t>
      </w:r>
      <w:r w:rsidR="00FF696F" w:rsidRPr="00372F89">
        <w:t xml:space="preserve"> </w:t>
      </w:r>
      <w:r w:rsidRPr="00372F89">
        <w:t>ЕНПФ</w:t>
      </w:r>
      <w:r w:rsidR="00FF696F" w:rsidRPr="00372F89">
        <w:t xml:space="preserve"> </w:t>
      </w:r>
      <w:r w:rsidRPr="00372F89">
        <w:t>было</w:t>
      </w:r>
      <w:r w:rsidR="00FF696F" w:rsidRPr="00372F89">
        <w:t xml:space="preserve"> </w:t>
      </w:r>
      <w:r w:rsidRPr="00372F89">
        <w:t>изъято</w:t>
      </w:r>
      <w:r w:rsidR="00FF696F" w:rsidRPr="00372F89">
        <w:t xml:space="preserve"> </w:t>
      </w:r>
      <w:r w:rsidRPr="00372F89">
        <w:t>менее</w:t>
      </w:r>
      <w:r w:rsidR="00FF696F" w:rsidRPr="00372F89">
        <w:t xml:space="preserve"> </w:t>
      </w:r>
      <w:r w:rsidRPr="00372F89">
        <w:t>2,2</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что</w:t>
      </w:r>
      <w:r w:rsidR="00FF696F" w:rsidRPr="00372F89">
        <w:t xml:space="preserve"> </w:t>
      </w:r>
      <w:r w:rsidRPr="00372F89">
        <w:t>на</w:t>
      </w:r>
      <w:r w:rsidR="00FF696F" w:rsidRPr="00372F89">
        <w:t xml:space="preserve"> </w:t>
      </w:r>
      <w:r w:rsidRPr="00372F89">
        <w:t>45%</w:t>
      </w:r>
      <w:r w:rsidR="00FF696F" w:rsidRPr="00372F89">
        <w:t xml:space="preserve"> </w:t>
      </w:r>
      <w:r w:rsidRPr="00372F89">
        <w:t>меньше,</w:t>
      </w:r>
      <w:r w:rsidR="00FF696F" w:rsidRPr="00372F89">
        <w:t xml:space="preserve"> </w:t>
      </w:r>
      <w:r w:rsidRPr="00372F89">
        <w:t>чем</w:t>
      </w:r>
      <w:r w:rsidR="00FF696F" w:rsidRPr="00372F89">
        <w:t xml:space="preserve"> </w:t>
      </w:r>
      <w:r w:rsidRPr="00372F89">
        <w:t>в</w:t>
      </w:r>
      <w:r w:rsidR="00FF696F" w:rsidRPr="00372F89">
        <w:t xml:space="preserve"> </w:t>
      </w:r>
      <w:r w:rsidRPr="00372F89">
        <w:t>марте,</w:t>
      </w:r>
      <w:r w:rsidR="00FF696F" w:rsidRPr="00372F89">
        <w:t xml:space="preserve"> </w:t>
      </w:r>
      <w:r w:rsidRPr="00372F89">
        <w:t>а</w:t>
      </w:r>
      <w:r w:rsidR="00FF696F" w:rsidRPr="00372F89">
        <w:t xml:space="preserve"> </w:t>
      </w:r>
      <w:r w:rsidRPr="00372F89">
        <w:t>число</w:t>
      </w:r>
      <w:r w:rsidR="00FF696F" w:rsidRPr="00372F89">
        <w:t xml:space="preserve"> </w:t>
      </w:r>
      <w:r w:rsidRPr="00372F89">
        <w:t>заявлений</w:t>
      </w:r>
      <w:r w:rsidR="00FF696F" w:rsidRPr="00372F89">
        <w:t xml:space="preserve"> </w:t>
      </w:r>
      <w:r w:rsidRPr="00372F89">
        <w:t>сократилось</w:t>
      </w:r>
      <w:r w:rsidR="00FF696F" w:rsidRPr="00372F89">
        <w:t xml:space="preserve"> </w:t>
      </w:r>
      <w:r w:rsidRPr="00372F89">
        <w:t>до</w:t>
      </w:r>
      <w:r w:rsidR="00FF696F" w:rsidRPr="00372F89">
        <w:t xml:space="preserve"> </w:t>
      </w:r>
      <w:r w:rsidRPr="00372F89">
        <w:t>1,6</w:t>
      </w:r>
      <w:r w:rsidR="00FF696F" w:rsidRPr="00372F89">
        <w:t xml:space="preserve"> </w:t>
      </w:r>
      <w:r w:rsidRPr="00372F89">
        <w:t>тыс.,</w:t>
      </w:r>
      <w:r w:rsidR="00FF696F" w:rsidRPr="00372F89">
        <w:t xml:space="preserve"> </w:t>
      </w:r>
      <w:r w:rsidRPr="00372F89">
        <w:t>уменьшившись</w:t>
      </w:r>
      <w:r w:rsidR="00FF696F" w:rsidRPr="00372F89">
        <w:t xml:space="preserve"> </w:t>
      </w:r>
      <w:r w:rsidRPr="00372F89">
        <w:t>на</w:t>
      </w:r>
      <w:r w:rsidR="00FF696F" w:rsidRPr="00372F89">
        <w:t xml:space="preserve"> </w:t>
      </w:r>
      <w:r w:rsidRPr="00372F89">
        <w:t>42%</w:t>
      </w:r>
      <w:r w:rsidR="00FF696F" w:rsidRPr="00372F89">
        <w:t xml:space="preserve"> </w:t>
      </w:r>
      <w:r w:rsidRPr="00372F89">
        <w:t>м/м.</w:t>
      </w:r>
      <w:r w:rsidR="00FF696F" w:rsidRPr="00372F89">
        <w:t xml:space="preserve"> </w:t>
      </w:r>
      <w:r w:rsidRPr="00372F89">
        <w:t>И</w:t>
      </w:r>
      <w:r w:rsidR="00FF696F" w:rsidRPr="00372F89">
        <w:t xml:space="preserve"> </w:t>
      </w:r>
      <w:r w:rsidRPr="00372F89">
        <w:t>сумма,</w:t>
      </w:r>
      <w:r w:rsidR="00FF696F" w:rsidRPr="00372F89">
        <w:t xml:space="preserve"> </w:t>
      </w:r>
      <w:r w:rsidRPr="00372F89">
        <w:t>и</w:t>
      </w:r>
      <w:r w:rsidR="00FF696F" w:rsidRPr="00372F89">
        <w:t xml:space="preserve"> </w:t>
      </w:r>
      <w:r w:rsidRPr="00372F89">
        <w:t>количество</w:t>
      </w:r>
      <w:r w:rsidR="00FF696F" w:rsidRPr="00372F89">
        <w:t xml:space="preserve"> </w:t>
      </w:r>
      <w:r w:rsidRPr="00372F89">
        <w:t>заявлений</w:t>
      </w:r>
      <w:r w:rsidR="00FF696F" w:rsidRPr="00372F89">
        <w:t xml:space="preserve"> </w:t>
      </w:r>
      <w:r w:rsidRPr="00372F89">
        <w:t>стали</w:t>
      </w:r>
      <w:r w:rsidR="00FF696F" w:rsidRPr="00372F89">
        <w:t xml:space="preserve"> </w:t>
      </w:r>
      <w:r w:rsidRPr="00372F89">
        <w:t>самыми</w:t>
      </w:r>
      <w:r w:rsidR="00FF696F" w:rsidRPr="00372F89">
        <w:t xml:space="preserve"> </w:t>
      </w:r>
      <w:r w:rsidRPr="00372F89">
        <w:t>низкими</w:t>
      </w:r>
      <w:r w:rsidR="00FF696F" w:rsidRPr="00372F89">
        <w:t xml:space="preserve"> </w:t>
      </w:r>
      <w:r w:rsidRPr="00372F89">
        <w:t>с</w:t>
      </w:r>
      <w:r w:rsidR="00FF696F" w:rsidRPr="00372F89">
        <w:t xml:space="preserve"> </w:t>
      </w:r>
      <w:r w:rsidRPr="00372F89">
        <w:t>сентября</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по</w:t>
      </w:r>
      <w:r w:rsidR="00FF696F" w:rsidRPr="00372F89">
        <w:t xml:space="preserve"> </w:t>
      </w:r>
      <w:r w:rsidRPr="00372F89">
        <w:t>данным</w:t>
      </w:r>
      <w:r w:rsidR="00FF696F" w:rsidRPr="00372F89">
        <w:t xml:space="preserve"> </w:t>
      </w:r>
      <w:r w:rsidRPr="00372F89">
        <w:t>ЕНПФ.</w:t>
      </w:r>
      <w:r w:rsidR="00FF696F" w:rsidRPr="00372F89">
        <w:t xml:space="preserve"> </w:t>
      </w:r>
      <w:r w:rsidRPr="00372F89">
        <w:t>Активный</w:t>
      </w:r>
      <w:r w:rsidR="00FF696F" w:rsidRPr="00372F89">
        <w:t xml:space="preserve"> </w:t>
      </w:r>
      <w:r w:rsidRPr="00372F89">
        <w:t>переход</w:t>
      </w:r>
      <w:r w:rsidR="00FF696F" w:rsidRPr="00372F89">
        <w:t xml:space="preserve"> </w:t>
      </w:r>
      <w:r w:rsidRPr="00372F89">
        <w:t>к</w:t>
      </w:r>
      <w:r w:rsidR="00FF696F" w:rsidRPr="00372F89">
        <w:t xml:space="preserve"> </w:t>
      </w:r>
      <w:r w:rsidRPr="00372F89">
        <w:t>частным</w:t>
      </w:r>
      <w:r w:rsidR="00FF696F" w:rsidRPr="00372F89">
        <w:t xml:space="preserve"> </w:t>
      </w:r>
      <w:r w:rsidRPr="00372F89">
        <w:t>управляющим</w:t>
      </w:r>
      <w:r w:rsidR="00FF696F" w:rsidRPr="00372F89">
        <w:t xml:space="preserve"> </w:t>
      </w:r>
      <w:r w:rsidRPr="00372F89">
        <w:t>начался</w:t>
      </w:r>
      <w:r w:rsidR="00FF696F" w:rsidRPr="00372F89">
        <w:t xml:space="preserve"> </w:t>
      </w:r>
      <w:r w:rsidRPr="00372F89">
        <w:t>с</w:t>
      </w:r>
      <w:r w:rsidR="00FF696F" w:rsidRPr="00372F89">
        <w:t xml:space="preserve"> </w:t>
      </w:r>
      <w:r w:rsidRPr="00372F89">
        <w:t>июля,</w:t>
      </w:r>
      <w:r w:rsidR="00FF696F" w:rsidRPr="00372F89">
        <w:t xml:space="preserve"> </w:t>
      </w:r>
      <w:r w:rsidRPr="00372F89">
        <w:t>после</w:t>
      </w:r>
      <w:r w:rsidR="00FF696F" w:rsidRPr="00372F89">
        <w:t xml:space="preserve"> </w:t>
      </w:r>
      <w:r w:rsidRPr="00372F89">
        <w:t>изменений</w:t>
      </w:r>
      <w:r w:rsidR="00FF696F" w:rsidRPr="00372F89">
        <w:t xml:space="preserve"> </w:t>
      </w:r>
      <w:r w:rsidRPr="00372F89">
        <w:t>в</w:t>
      </w:r>
      <w:r w:rsidR="00FF696F" w:rsidRPr="00372F89">
        <w:t xml:space="preserve"> </w:t>
      </w:r>
      <w:r w:rsidRPr="00372F89">
        <w:t>законодательстве.</w:t>
      </w:r>
      <w:bookmarkEnd w:id="124"/>
    </w:p>
    <w:p w14:paraId="03AFA548" w14:textId="77777777" w:rsidR="001315F1" w:rsidRPr="00372F89" w:rsidRDefault="001315F1" w:rsidP="001315F1">
      <w:r w:rsidRPr="00372F89">
        <w:t>Пик</w:t>
      </w:r>
      <w:r w:rsidR="00FF696F" w:rsidRPr="00372F89">
        <w:t xml:space="preserve"> </w:t>
      </w:r>
      <w:r w:rsidRPr="00372F89">
        <w:t>передачи</w:t>
      </w:r>
      <w:r w:rsidR="00FF696F" w:rsidRPr="00372F89">
        <w:t xml:space="preserve"> </w:t>
      </w:r>
      <w:r w:rsidRPr="00372F89">
        <w:t>средств</w:t>
      </w:r>
      <w:r w:rsidR="00FF696F" w:rsidRPr="00372F89">
        <w:t xml:space="preserve"> </w:t>
      </w:r>
      <w:r w:rsidRPr="00372F89">
        <w:t>пришелся</w:t>
      </w:r>
      <w:r w:rsidR="00FF696F" w:rsidRPr="00372F89">
        <w:t xml:space="preserve"> </w:t>
      </w:r>
      <w:r w:rsidRPr="00372F89">
        <w:t>на</w:t>
      </w:r>
      <w:r w:rsidR="00FF696F" w:rsidRPr="00372F89">
        <w:t xml:space="preserve"> </w:t>
      </w:r>
      <w:r w:rsidRPr="00372F89">
        <w:t>зиму:</w:t>
      </w:r>
      <w:r w:rsidR="00FF696F" w:rsidRPr="00372F89">
        <w:t xml:space="preserve"> </w:t>
      </w:r>
      <w:r w:rsidRPr="00372F89">
        <w:t>в</w:t>
      </w:r>
      <w:r w:rsidR="00FF696F" w:rsidRPr="00372F89">
        <w:t xml:space="preserve"> </w:t>
      </w:r>
      <w:r w:rsidRPr="00372F89">
        <w:t>декабре</w:t>
      </w:r>
      <w:r w:rsidR="00FF696F" w:rsidRPr="00372F89">
        <w:t xml:space="preserve"> </w:t>
      </w:r>
      <w:r w:rsidRPr="00372F89">
        <w:t>было</w:t>
      </w:r>
      <w:r w:rsidR="00FF696F" w:rsidRPr="00372F89">
        <w:t xml:space="preserve"> </w:t>
      </w:r>
      <w:r w:rsidRPr="00372F89">
        <w:t>передано</w:t>
      </w:r>
      <w:r w:rsidR="00FF696F" w:rsidRPr="00372F89">
        <w:t xml:space="preserve"> </w:t>
      </w:r>
      <w:r w:rsidRPr="00372F89">
        <w:t>9,2</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или</w:t>
      </w:r>
      <w:r w:rsidR="00FF696F" w:rsidRPr="00372F89">
        <w:t xml:space="preserve"> </w:t>
      </w:r>
      <w:r w:rsidRPr="00372F89">
        <w:t>25%</w:t>
      </w:r>
      <w:r w:rsidR="00FF696F" w:rsidRPr="00372F89">
        <w:t xml:space="preserve"> </w:t>
      </w:r>
      <w:r w:rsidRPr="00372F89">
        <w:t>от</w:t>
      </w:r>
      <w:r w:rsidR="00FF696F" w:rsidRPr="00372F89">
        <w:t xml:space="preserve"> </w:t>
      </w:r>
      <w:r w:rsidRPr="00372F89">
        <w:t>всех</w:t>
      </w:r>
      <w:r w:rsidR="00FF696F" w:rsidRPr="00372F89">
        <w:t xml:space="preserve"> </w:t>
      </w:r>
      <w:r w:rsidRPr="00372F89">
        <w:t>изъятий</w:t>
      </w:r>
      <w:r w:rsidR="00FF696F" w:rsidRPr="00372F89">
        <w:t xml:space="preserve"> </w:t>
      </w:r>
      <w:r w:rsidRPr="00372F89">
        <w:t>за</w:t>
      </w:r>
      <w:r w:rsidR="00FF696F" w:rsidRPr="00372F89">
        <w:t xml:space="preserve"> </w:t>
      </w:r>
      <w:r w:rsidRPr="00372F89">
        <w:t>месяц.</w:t>
      </w:r>
      <w:r w:rsidR="00FF696F" w:rsidRPr="00372F89">
        <w:t xml:space="preserve"> </w:t>
      </w:r>
      <w:r w:rsidRPr="00372F89">
        <w:t>Однако</w:t>
      </w:r>
      <w:r w:rsidR="00FF696F" w:rsidRPr="00372F89">
        <w:t xml:space="preserve"> </w:t>
      </w:r>
      <w:r w:rsidRPr="00372F89">
        <w:t>апрельский</w:t>
      </w:r>
      <w:r w:rsidR="00FF696F" w:rsidRPr="00372F89">
        <w:t xml:space="preserve"> </w:t>
      </w:r>
      <w:r w:rsidRPr="00372F89">
        <w:t>показатель</w:t>
      </w:r>
      <w:r w:rsidR="00FF696F" w:rsidRPr="00372F89">
        <w:t xml:space="preserve"> </w:t>
      </w:r>
      <w:r w:rsidRPr="00372F89">
        <w:t>не</w:t>
      </w:r>
      <w:r w:rsidR="00FF696F" w:rsidRPr="00372F89">
        <w:t xml:space="preserve"> </w:t>
      </w:r>
      <w:r w:rsidRPr="00372F89">
        <w:t>достиг</w:t>
      </w:r>
      <w:r w:rsidR="00FF696F" w:rsidRPr="00372F89">
        <w:t xml:space="preserve"> </w:t>
      </w:r>
      <w:r w:rsidRPr="00372F89">
        <w:t>и</w:t>
      </w:r>
      <w:r w:rsidR="00FF696F" w:rsidRPr="00372F89">
        <w:t xml:space="preserve"> </w:t>
      </w:r>
      <w:r w:rsidRPr="00372F89">
        <w:t>7%</w:t>
      </w:r>
      <w:r w:rsidR="00FF696F" w:rsidRPr="00372F89">
        <w:t xml:space="preserve"> - </w:t>
      </w:r>
      <w:r w:rsidRPr="00372F89">
        <w:t>общий</w:t>
      </w:r>
      <w:r w:rsidR="00FF696F" w:rsidRPr="00372F89">
        <w:t xml:space="preserve"> </w:t>
      </w:r>
      <w:r w:rsidRPr="00372F89">
        <w:t>объем</w:t>
      </w:r>
      <w:r w:rsidR="00FF696F" w:rsidRPr="00372F89">
        <w:t xml:space="preserve"> </w:t>
      </w:r>
      <w:r w:rsidRPr="00372F89">
        <w:t>изъятий</w:t>
      </w:r>
      <w:r w:rsidR="00FF696F" w:rsidRPr="00372F89">
        <w:t xml:space="preserve"> </w:t>
      </w:r>
      <w:r w:rsidRPr="00372F89">
        <w:t>за</w:t>
      </w:r>
      <w:r w:rsidR="00FF696F" w:rsidRPr="00372F89">
        <w:t xml:space="preserve"> </w:t>
      </w:r>
      <w:r w:rsidRPr="00372F89">
        <w:t>апрель</w:t>
      </w:r>
      <w:r w:rsidR="00FF696F" w:rsidRPr="00372F89">
        <w:t xml:space="preserve"> </w:t>
      </w:r>
      <w:r w:rsidRPr="00372F89">
        <w:t>составил</w:t>
      </w:r>
      <w:r w:rsidR="00FF696F" w:rsidRPr="00372F89">
        <w:t xml:space="preserve"> </w:t>
      </w:r>
      <w:r w:rsidRPr="00372F89">
        <w:t>33,5</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увеличившись</w:t>
      </w:r>
      <w:r w:rsidR="00FF696F" w:rsidRPr="00372F89">
        <w:t xml:space="preserve"> </w:t>
      </w:r>
      <w:r w:rsidRPr="00372F89">
        <w:t>на</w:t>
      </w:r>
      <w:r w:rsidR="00FF696F" w:rsidRPr="00372F89">
        <w:t xml:space="preserve"> </w:t>
      </w:r>
      <w:r w:rsidRPr="00372F89">
        <w:t>13%</w:t>
      </w:r>
      <w:r w:rsidR="00FF696F" w:rsidRPr="00372F89">
        <w:t xml:space="preserve"> </w:t>
      </w:r>
      <w:r w:rsidRPr="00372F89">
        <w:t>м/м.</w:t>
      </w:r>
      <w:r w:rsidR="00FF696F" w:rsidRPr="00372F89">
        <w:t xml:space="preserve"> </w:t>
      </w:r>
      <w:r w:rsidRPr="00372F89">
        <w:t>Основной</w:t>
      </w:r>
      <w:r w:rsidR="00FF696F" w:rsidRPr="00372F89">
        <w:t xml:space="preserve"> </w:t>
      </w:r>
      <w:r w:rsidRPr="00372F89">
        <w:t>рост</w:t>
      </w:r>
      <w:r w:rsidR="00FF696F" w:rsidRPr="00372F89">
        <w:t xml:space="preserve"> </w:t>
      </w:r>
      <w:r w:rsidRPr="00372F89">
        <w:lastRenderedPageBreak/>
        <w:t>обеспечили</w:t>
      </w:r>
      <w:r w:rsidR="00FF696F" w:rsidRPr="00372F89">
        <w:t xml:space="preserve"> </w:t>
      </w:r>
      <w:r w:rsidRPr="00372F89">
        <w:t>средства</w:t>
      </w:r>
      <w:r w:rsidR="00FF696F" w:rsidRPr="00372F89">
        <w:t xml:space="preserve"> </w:t>
      </w:r>
      <w:r w:rsidRPr="00372F89">
        <w:t>на</w:t>
      </w:r>
      <w:r w:rsidR="00FF696F" w:rsidRPr="00372F89">
        <w:t xml:space="preserve"> </w:t>
      </w:r>
      <w:r w:rsidRPr="00372F89">
        <w:t>улучшение</w:t>
      </w:r>
      <w:r w:rsidR="00FF696F" w:rsidRPr="00372F89">
        <w:t xml:space="preserve"> </w:t>
      </w:r>
      <w:r w:rsidRPr="00372F89">
        <w:t>жилищных</w:t>
      </w:r>
      <w:r w:rsidR="00FF696F" w:rsidRPr="00372F89">
        <w:t xml:space="preserve"> </w:t>
      </w:r>
      <w:r w:rsidRPr="00372F89">
        <w:t>условий</w:t>
      </w:r>
      <w:r w:rsidR="00FF696F" w:rsidRPr="00372F89">
        <w:t xml:space="preserve"> </w:t>
      </w:r>
      <w:r w:rsidRPr="00372F89">
        <w:t>(21</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+22%</w:t>
      </w:r>
      <w:r w:rsidR="00FF696F" w:rsidRPr="00372F89">
        <w:t xml:space="preserve"> </w:t>
      </w:r>
      <w:r w:rsidRPr="00372F89">
        <w:t>к</w:t>
      </w:r>
      <w:r w:rsidR="00FF696F" w:rsidRPr="00372F89">
        <w:t xml:space="preserve"> </w:t>
      </w:r>
      <w:r w:rsidRPr="00372F89">
        <w:t>марту)</w:t>
      </w:r>
      <w:r w:rsidR="00FF696F" w:rsidRPr="00372F89">
        <w:t xml:space="preserve"> </w:t>
      </w:r>
      <w:r w:rsidRPr="00372F89">
        <w:t>и</w:t>
      </w:r>
      <w:r w:rsidR="00FF696F" w:rsidRPr="00372F89">
        <w:t xml:space="preserve"> </w:t>
      </w:r>
      <w:r w:rsidRPr="00372F89">
        <w:t>на</w:t>
      </w:r>
      <w:r w:rsidR="00FF696F" w:rsidRPr="00372F89">
        <w:t xml:space="preserve"> </w:t>
      </w:r>
      <w:r w:rsidRPr="00372F89">
        <w:t>лечение</w:t>
      </w:r>
      <w:r w:rsidR="00FF696F" w:rsidRPr="00372F89">
        <w:t xml:space="preserve"> </w:t>
      </w:r>
      <w:r w:rsidRPr="00372F89">
        <w:t>(10,3</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также</w:t>
      </w:r>
      <w:r w:rsidR="00FF696F" w:rsidRPr="00372F89">
        <w:t xml:space="preserve"> </w:t>
      </w:r>
      <w:r w:rsidRPr="00372F89">
        <w:t>+22%).</w:t>
      </w:r>
    </w:p>
    <w:p w14:paraId="04646F29" w14:textId="77777777" w:rsidR="001315F1" w:rsidRPr="00372F89" w:rsidRDefault="001315F1" w:rsidP="001315F1">
      <w:r w:rsidRPr="00372F89">
        <w:t>Тогда</w:t>
      </w:r>
      <w:r w:rsidR="00FF696F" w:rsidRPr="00372F89">
        <w:t xml:space="preserve"> </w:t>
      </w:r>
      <w:r w:rsidRPr="00372F89">
        <w:t>сообщалось,</w:t>
      </w:r>
      <w:r w:rsidR="00FF696F" w:rsidRPr="00372F89">
        <w:t xml:space="preserve"> </w:t>
      </w:r>
      <w:r w:rsidRPr="00372F89">
        <w:t>что</w:t>
      </w:r>
      <w:r w:rsidR="00FF696F" w:rsidRPr="00372F89">
        <w:t xml:space="preserve"> </w:t>
      </w:r>
      <w:r w:rsidRPr="00372F89">
        <w:t>8,5</w:t>
      </w:r>
      <w:r w:rsidR="00FF696F" w:rsidRPr="00372F89">
        <w:t xml:space="preserve"> </w:t>
      </w:r>
      <w:r w:rsidRPr="00372F89">
        <w:t>млрд</w:t>
      </w:r>
      <w:r w:rsidR="00FF696F" w:rsidRPr="00372F89">
        <w:t xml:space="preserve"> </w:t>
      </w:r>
      <w:r w:rsidRPr="00372F89">
        <w:t>тенге</w:t>
      </w:r>
      <w:r w:rsidR="00FF696F" w:rsidRPr="00372F89">
        <w:t xml:space="preserve"> </w:t>
      </w:r>
      <w:r w:rsidRPr="00372F89">
        <w:t>пенсионных</w:t>
      </w:r>
      <w:r w:rsidR="00FF696F" w:rsidRPr="00372F89">
        <w:t xml:space="preserve"> </w:t>
      </w:r>
      <w:r w:rsidRPr="00372F89">
        <w:t>средств</w:t>
      </w:r>
      <w:r w:rsidR="00FF696F" w:rsidRPr="00372F89">
        <w:t xml:space="preserve"> </w:t>
      </w:r>
      <w:r w:rsidRPr="00372F89">
        <w:t>переданы</w:t>
      </w:r>
      <w:r w:rsidR="00FF696F" w:rsidRPr="00372F89">
        <w:t xml:space="preserve"> </w:t>
      </w:r>
      <w:r w:rsidRPr="00372F89">
        <w:t>в</w:t>
      </w:r>
      <w:r w:rsidR="00FF696F" w:rsidRPr="00372F89">
        <w:t xml:space="preserve"> </w:t>
      </w:r>
      <w:r w:rsidRPr="00372F89">
        <w:t>частное</w:t>
      </w:r>
      <w:r w:rsidR="00FF696F" w:rsidRPr="00372F89">
        <w:t xml:space="preserve"> </w:t>
      </w:r>
      <w:r w:rsidRPr="00372F89">
        <w:t>управление</w:t>
      </w:r>
      <w:r w:rsidR="00FF696F" w:rsidRPr="00372F89">
        <w:t xml:space="preserve"> </w:t>
      </w:r>
      <w:r w:rsidRPr="00372F89">
        <w:t>за</w:t>
      </w:r>
      <w:r w:rsidR="00FF696F" w:rsidRPr="00372F89">
        <w:t xml:space="preserve"> </w:t>
      </w:r>
      <w:r w:rsidRPr="00372F89">
        <w:t>месяц.</w:t>
      </w:r>
      <w:r w:rsidR="00FF696F" w:rsidRPr="00372F89">
        <w:t xml:space="preserve"> </w:t>
      </w:r>
      <w:r w:rsidRPr="00372F89">
        <w:t>В</w:t>
      </w:r>
      <w:r w:rsidR="00FF696F" w:rsidRPr="00372F89">
        <w:t xml:space="preserve"> </w:t>
      </w:r>
      <w:r w:rsidRPr="00372F89">
        <w:t>январе</w:t>
      </w:r>
      <w:r w:rsidR="00FF696F" w:rsidRPr="00372F89">
        <w:t xml:space="preserve"> </w:t>
      </w:r>
      <w:r w:rsidRPr="00372F89">
        <w:t>казахстанцы</w:t>
      </w:r>
      <w:r w:rsidR="00FF696F" w:rsidRPr="00372F89">
        <w:t xml:space="preserve"> </w:t>
      </w:r>
      <w:r w:rsidRPr="00372F89">
        <w:t>перевели</w:t>
      </w:r>
      <w:r w:rsidR="00FF696F" w:rsidRPr="00372F89">
        <w:t xml:space="preserve"> </w:t>
      </w:r>
      <w:r w:rsidRPr="00372F89">
        <w:t>из</w:t>
      </w:r>
      <w:r w:rsidR="00FF696F" w:rsidRPr="00372F89">
        <w:t xml:space="preserve"> </w:t>
      </w:r>
      <w:r w:rsidRPr="00372F89">
        <w:t>ЕНПФ</w:t>
      </w:r>
      <w:r w:rsidR="00FF696F" w:rsidRPr="00372F89">
        <w:t xml:space="preserve"> </w:t>
      </w:r>
      <w:r w:rsidRPr="00372F89">
        <w:t>8,5</w:t>
      </w:r>
      <w:r w:rsidR="00FF696F" w:rsidRPr="00372F89">
        <w:t xml:space="preserve"> </w:t>
      </w:r>
      <w:r w:rsidRPr="00372F89">
        <w:t>млрд</w:t>
      </w:r>
      <w:r w:rsidR="00FF696F" w:rsidRPr="00372F89">
        <w:t xml:space="preserve"> </w:t>
      </w:r>
      <w:r w:rsidRPr="00372F89">
        <w:t>тенге</w:t>
      </w:r>
      <w:r w:rsidR="00FF696F" w:rsidRPr="00372F89">
        <w:t xml:space="preserve"> </w:t>
      </w:r>
      <w:r w:rsidRPr="00372F89">
        <w:t>в</w:t>
      </w:r>
      <w:r w:rsidR="00FF696F" w:rsidRPr="00372F89">
        <w:t xml:space="preserve"> </w:t>
      </w:r>
      <w:r w:rsidRPr="00372F89">
        <w:t>частное</w:t>
      </w:r>
      <w:r w:rsidR="00FF696F" w:rsidRPr="00372F89">
        <w:t xml:space="preserve"> </w:t>
      </w:r>
      <w:r w:rsidRPr="00372F89">
        <w:t>управление,</w:t>
      </w:r>
      <w:r w:rsidR="00FF696F" w:rsidRPr="00372F89">
        <w:t xml:space="preserve"> </w:t>
      </w:r>
      <w:r w:rsidRPr="00372F89">
        <w:t>с</w:t>
      </w:r>
      <w:r w:rsidR="00FF696F" w:rsidRPr="00372F89">
        <w:t xml:space="preserve"> </w:t>
      </w:r>
      <w:r w:rsidRPr="00372F89">
        <w:t>5,7</w:t>
      </w:r>
      <w:r w:rsidR="00FF696F" w:rsidRPr="00372F89">
        <w:t xml:space="preserve"> </w:t>
      </w:r>
      <w:r w:rsidRPr="00372F89">
        <w:t>тыс.</w:t>
      </w:r>
      <w:r w:rsidR="00FF696F" w:rsidRPr="00372F89">
        <w:t xml:space="preserve"> </w:t>
      </w:r>
      <w:r w:rsidRPr="00372F89">
        <w:t>исполненных</w:t>
      </w:r>
      <w:r w:rsidR="00FF696F" w:rsidRPr="00372F89">
        <w:t xml:space="preserve"> </w:t>
      </w:r>
      <w:r w:rsidRPr="00372F89">
        <w:t>заявлений,</w:t>
      </w:r>
      <w:r w:rsidR="00FF696F" w:rsidRPr="00372F89">
        <w:t xml:space="preserve"> </w:t>
      </w:r>
      <w:r w:rsidRPr="00372F89">
        <w:t>сообщает</w:t>
      </w:r>
      <w:r w:rsidR="00FF696F" w:rsidRPr="00372F89">
        <w:t xml:space="preserve"> </w:t>
      </w:r>
      <w:r w:rsidRPr="00372F89">
        <w:t>фонд.</w:t>
      </w:r>
    </w:p>
    <w:p w14:paraId="1C092D9F" w14:textId="77777777" w:rsidR="001315F1" w:rsidRPr="00372F89" w:rsidRDefault="001315F1" w:rsidP="001315F1">
      <w:r w:rsidRPr="00372F89">
        <w:t>Это</w:t>
      </w:r>
      <w:r w:rsidR="00FF696F" w:rsidRPr="00372F89">
        <w:t xml:space="preserve"> </w:t>
      </w:r>
      <w:r w:rsidRPr="00372F89">
        <w:t>второй</w:t>
      </w:r>
      <w:r w:rsidR="00FF696F" w:rsidRPr="00372F89">
        <w:t xml:space="preserve"> </w:t>
      </w:r>
      <w:r w:rsidRPr="00372F89">
        <w:t>раз,</w:t>
      </w:r>
      <w:r w:rsidR="00FF696F" w:rsidRPr="00372F89">
        <w:t xml:space="preserve"> </w:t>
      </w:r>
      <w:r w:rsidRPr="00372F89">
        <w:t>когда</w:t>
      </w:r>
      <w:r w:rsidR="00FF696F" w:rsidRPr="00372F89">
        <w:t xml:space="preserve"> </w:t>
      </w:r>
      <w:r w:rsidRPr="00372F89">
        <w:t>месячный</w:t>
      </w:r>
      <w:r w:rsidR="00FF696F" w:rsidRPr="00372F89">
        <w:t xml:space="preserve"> </w:t>
      </w:r>
      <w:r w:rsidRPr="00372F89">
        <w:t>показатель</w:t>
      </w:r>
      <w:r w:rsidR="00FF696F" w:rsidRPr="00372F89">
        <w:t xml:space="preserve"> </w:t>
      </w:r>
      <w:r w:rsidRPr="00372F89">
        <w:t>превысил</w:t>
      </w:r>
      <w:r w:rsidR="00FF696F" w:rsidRPr="00372F89">
        <w:t xml:space="preserve"> </w:t>
      </w:r>
      <w:r w:rsidRPr="00372F89">
        <w:t>8</w:t>
      </w:r>
      <w:r w:rsidR="00FF696F" w:rsidRPr="00372F89">
        <w:t xml:space="preserve"> </w:t>
      </w:r>
      <w:r w:rsidRPr="00372F89">
        <w:t>млрд</w:t>
      </w:r>
      <w:r w:rsidR="00FF696F" w:rsidRPr="00372F89">
        <w:t xml:space="preserve"> </w:t>
      </w:r>
      <w:proofErr w:type="spellStart"/>
      <w:r w:rsidRPr="00372F89">
        <w:t>тг</w:t>
      </w:r>
      <w:proofErr w:type="spellEnd"/>
      <w:r w:rsidR="00FF696F" w:rsidRPr="00372F89">
        <w:t xml:space="preserve"> </w:t>
      </w:r>
      <w:r w:rsidRPr="00372F89">
        <w:t>за</w:t>
      </w:r>
      <w:r w:rsidR="00FF696F" w:rsidRPr="00372F89">
        <w:t xml:space="preserve"> </w:t>
      </w:r>
      <w:r w:rsidRPr="00372F89">
        <w:t>всю</w:t>
      </w:r>
      <w:r w:rsidR="00FF696F" w:rsidRPr="00372F89">
        <w:t xml:space="preserve"> </w:t>
      </w:r>
      <w:r w:rsidRPr="00372F89">
        <w:t>программу</w:t>
      </w:r>
      <w:r w:rsidR="00FF696F" w:rsidRPr="00372F89">
        <w:t xml:space="preserve"> </w:t>
      </w:r>
      <w:r w:rsidRPr="00372F89">
        <w:t>досрочного</w:t>
      </w:r>
      <w:r w:rsidR="00FF696F" w:rsidRPr="00372F89">
        <w:t xml:space="preserve"> </w:t>
      </w:r>
      <w:r w:rsidRPr="00372F89">
        <w:t>снятия</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после</w:t>
      </w:r>
      <w:r w:rsidR="00FF696F" w:rsidRPr="00372F89">
        <w:t xml:space="preserve"> </w:t>
      </w:r>
      <w:r w:rsidRPr="00372F89">
        <w:t>9,2</w:t>
      </w:r>
      <w:r w:rsidR="00FF696F" w:rsidRPr="00372F89">
        <w:t xml:space="preserve"> </w:t>
      </w:r>
      <w:r w:rsidRPr="00372F89">
        <w:t>млрд</w:t>
      </w:r>
      <w:r w:rsidR="00FF696F" w:rsidRPr="00372F89">
        <w:t xml:space="preserve"> </w:t>
      </w:r>
      <w:proofErr w:type="spellStart"/>
      <w:r w:rsidRPr="00372F89">
        <w:t>тг</w:t>
      </w:r>
      <w:proofErr w:type="spellEnd"/>
      <w:r w:rsidR="00FF696F" w:rsidRPr="00372F89">
        <w:t xml:space="preserve"> </w:t>
      </w:r>
      <w:r w:rsidRPr="00372F89">
        <w:t>в</w:t>
      </w:r>
      <w:r w:rsidR="00FF696F" w:rsidRPr="00372F89">
        <w:t xml:space="preserve"> </w:t>
      </w:r>
      <w:r w:rsidRPr="00372F89">
        <w:t>декабре</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Повышение</w:t>
      </w:r>
      <w:r w:rsidR="00FF696F" w:rsidRPr="00372F89">
        <w:t xml:space="preserve"> </w:t>
      </w:r>
      <w:r w:rsidRPr="00372F89">
        <w:t>интереса</w:t>
      </w:r>
      <w:r w:rsidR="00FF696F" w:rsidRPr="00372F89">
        <w:t xml:space="preserve"> </w:t>
      </w:r>
      <w:r w:rsidRPr="00372F89">
        <w:t>может</w:t>
      </w:r>
      <w:r w:rsidR="00FF696F" w:rsidRPr="00372F89">
        <w:t xml:space="preserve"> </w:t>
      </w:r>
      <w:r w:rsidRPr="00372F89">
        <w:t>быть</w:t>
      </w:r>
      <w:r w:rsidR="00FF696F" w:rsidRPr="00372F89">
        <w:t xml:space="preserve"> </w:t>
      </w:r>
      <w:r w:rsidRPr="00372F89">
        <w:t>связано</w:t>
      </w:r>
      <w:r w:rsidR="00FF696F" w:rsidRPr="00372F89">
        <w:t xml:space="preserve"> </w:t>
      </w:r>
      <w:r w:rsidRPr="00372F89">
        <w:t>с</w:t>
      </w:r>
      <w:r w:rsidR="00FF696F" w:rsidRPr="00372F89">
        <w:t xml:space="preserve"> </w:t>
      </w:r>
      <w:r w:rsidRPr="00372F89">
        <w:t>более</w:t>
      </w:r>
      <w:r w:rsidR="00FF696F" w:rsidRPr="00372F89">
        <w:t xml:space="preserve"> </w:t>
      </w:r>
      <w:r w:rsidRPr="00372F89">
        <w:t>высокой</w:t>
      </w:r>
      <w:r w:rsidR="00FF696F" w:rsidRPr="00372F89">
        <w:t xml:space="preserve"> </w:t>
      </w:r>
      <w:r w:rsidRPr="00372F89">
        <w:t>доходностью</w:t>
      </w:r>
      <w:r w:rsidR="00FF696F" w:rsidRPr="00372F89">
        <w:t xml:space="preserve"> </w:t>
      </w:r>
      <w:r w:rsidRPr="00372F89">
        <w:t>частных</w:t>
      </w:r>
      <w:r w:rsidR="00FF696F" w:rsidRPr="00372F89">
        <w:t xml:space="preserve"> </w:t>
      </w:r>
      <w:r w:rsidRPr="00372F89">
        <w:t>управляющих</w:t>
      </w:r>
      <w:r w:rsidR="00FF696F" w:rsidRPr="00372F89">
        <w:t xml:space="preserve"> </w:t>
      </w:r>
      <w:r w:rsidRPr="00372F89">
        <w:t>по</w:t>
      </w:r>
      <w:r w:rsidR="00FF696F" w:rsidRPr="00372F89">
        <w:t xml:space="preserve"> </w:t>
      </w:r>
      <w:r w:rsidRPr="00372F89">
        <w:t>сравнению</w:t>
      </w:r>
      <w:r w:rsidR="00FF696F" w:rsidRPr="00372F89">
        <w:t xml:space="preserve"> </w:t>
      </w:r>
      <w:r w:rsidRPr="00372F89">
        <w:t>с</w:t>
      </w:r>
      <w:r w:rsidR="00FF696F" w:rsidRPr="00372F89">
        <w:t xml:space="preserve"> </w:t>
      </w:r>
      <w:r w:rsidRPr="00372F89">
        <w:t>ЕНПФ.</w:t>
      </w:r>
    </w:p>
    <w:p w14:paraId="2727E94E" w14:textId="77777777" w:rsidR="001315F1" w:rsidRPr="00372F89" w:rsidRDefault="001315F1" w:rsidP="001315F1">
      <w:r w:rsidRPr="00372F89">
        <w:t>Активность</w:t>
      </w:r>
      <w:r w:rsidR="00FF696F" w:rsidRPr="00372F89">
        <w:t xml:space="preserve"> </w:t>
      </w:r>
      <w:r w:rsidRPr="00372F89">
        <w:t>казахстанцев</w:t>
      </w:r>
      <w:r w:rsidR="00FF696F" w:rsidRPr="00372F89">
        <w:t xml:space="preserve"> </w:t>
      </w:r>
      <w:r w:rsidRPr="00372F89">
        <w:t>увеличилась</w:t>
      </w:r>
      <w:r w:rsidR="00FF696F" w:rsidRPr="00372F89">
        <w:t xml:space="preserve"> </w:t>
      </w:r>
      <w:r w:rsidRPr="00372F89">
        <w:t>с</w:t>
      </w:r>
      <w:r w:rsidR="00FF696F" w:rsidRPr="00372F89">
        <w:t xml:space="preserve"> </w:t>
      </w:r>
      <w:r w:rsidRPr="00372F89">
        <w:t>июля</w:t>
      </w:r>
      <w:r w:rsidR="00FF696F" w:rsidRPr="00372F89">
        <w:t xml:space="preserve"> </w:t>
      </w:r>
      <w:r w:rsidRPr="00372F89">
        <w:t>2023</w:t>
      </w:r>
      <w:r w:rsidR="00FF696F" w:rsidRPr="00372F89">
        <w:t xml:space="preserve"> </w:t>
      </w:r>
      <w:r w:rsidRPr="00372F89">
        <w:t>года,</w:t>
      </w:r>
      <w:r w:rsidR="00FF696F" w:rsidRPr="00372F89">
        <w:t xml:space="preserve"> </w:t>
      </w:r>
      <w:r w:rsidRPr="00372F89">
        <w:t>когда</w:t>
      </w:r>
      <w:r w:rsidR="00FF696F" w:rsidRPr="00372F89">
        <w:t xml:space="preserve"> </w:t>
      </w:r>
      <w:r w:rsidRPr="00372F89">
        <w:t>был</w:t>
      </w:r>
      <w:r w:rsidR="00FF696F" w:rsidRPr="00372F89">
        <w:t xml:space="preserve"> </w:t>
      </w:r>
      <w:r w:rsidRPr="00372F89">
        <w:t>введен</w:t>
      </w:r>
      <w:r w:rsidR="00FF696F" w:rsidRPr="00372F89">
        <w:t xml:space="preserve"> </w:t>
      </w:r>
      <w:r w:rsidRPr="00372F89">
        <w:t>Социальный</w:t>
      </w:r>
      <w:r w:rsidR="00FF696F" w:rsidRPr="00372F89">
        <w:t xml:space="preserve"> </w:t>
      </w:r>
      <w:r w:rsidRPr="00372F89">
        <w:t>кодекс,</w:t>
      </w:r>
      <w:r w:rsidR="00FF696F" w:rsidRPr="00372F89">
        <w:t xml:space="preserve"> </w:t>
      </w:r>
      <w:r w:rsidRPr="00372F89">
        <w:t>позволяющий</w:t>
      </w:r>
      <w:r w:rsidR="00FF696F" w:rsidRPr="00372F89">
        <w:t xml:space="preserve"> </w:t>
      </w:r>
      <w:r w:rsidRPr="00372F89">
        <w:t>передавать</w:t>
      </w:r>
      <w:r w:rsidR="00FF696F" w:rsidRPr="00372F89">
        <w:t xml:space="preserve"> </w:t>
      </w:r>
      <w:r w:rsidRPr="00372F89">
        <w:t>до</w:t>
      </w:r>
      <w:r w:rsidR="00FF696F" w:rsidRPr="00372F89">
        <w:t xml:space="preserve"> </w:t>
      </w:r>
      <w:r w:rsidRPr="00372F89">
        <w:t>50%</w:t>
      </w:r>
      <w:r w:rsidR="00FF696F" w:rsidRPr="00372F89">
        <w:t xml:space="preserve"> </w:t>
      </w:r>
      <w:r w:rsidRPr="00372F89">
        <w:t>пенсионных</w:t>
      </w:r>
      <w:r w:rsidR="00FF696F" w:rsidRPr="00372F89">
        <w:t xml:space="preserve"> </w:t>
      </w:r>
      <w:r w:rsidRPr="00372F89">
        <w:t>накоплений</w:t>
      </w:r>
      <w:r w:rsidR="00FF696F" w:rsidRPr="00372F89">
        <w:t xml:space="preserve"> </w:t>
      </w:r>
      <w:r w:rsidRPr="00372F89">
        <w:t>в</w:t>
      </w:r>
      <w:r w:rsidR="00FF696F" w:rsidRPr="00372F89">
        <w:t xml:space="preserve"> </w:t>
      </w:r>
      <w:r w:rsidRPr="00372F89">
        <w:t>частное</w:t>
      </w:r>
      <w:r w:rsidR="00FF696F" w:rsidRPr="00372F89">
        <w:t xml:space="preserve"> </w:t>
      </w:r>
      <w:r w:rsidRPr="00372F89">
        <w:t>управление.</w:t>
      </w:r>
    </w:p>
    <w:p w14:paraId="412E262F" w14:textId="77777777" w:rsidR="001315F1" w:rsidRPr="00372F89" w:rsidRDefault="001315F1" w:rsidP="001315F1">
      <w:r w:rsidRPr="00372F89">
        <w:t>В</w:t>
      </w:r>
      <w:r w:rsidR="00FF696F" w:rsidRPr="00372F89">
        <w:t xml:space="preserve"> </w:t>
      </w:r>
      <w:r w:rsidRPr="00372F89">
        <w:t>январе</w:t>
      </w:r>
      <w:r w:rsidR="00FF696F" w:rsidRPr="00372F89">
        <w:t xml:space="preserve"> </w:t>
      </w:r>
      <w:r w:rsidRPr="00372F89">
        <w:t>на</w:t>
      </w:r>
      <w:r w:rsidR="00FF696F" w:rsidRPr="00372F89">
        <w:t xml:space="preserve"> </w:t>
      </w:r>
      <w:r w:rsidRPr="00372F89">
        <w:t>частное</w:t>
      </w:r>
      <w:r w:rsidR="00FF696F" w:rsidRPr="00372F89">
        <w:t xml:space="preserve"> </w:t>
      </w:r>
      <w:r w:rsidRPr="00372F89">
        <w:t>управление</w:t>
      </w:r>
      <w:r w:rsidR="00FF696F" w:rsidRPr="00372F89">
        <w:t xml:space="preserve"> </w:t>
      </w:r>
      <w:r w:rsidRPr="00372F89">
        <w:t>пришлась</w:t>
      </w:r>
      <w:r w:rsidR="00FF696F" w:rsidRPr="00372F89">
        <w:t xml:space="preserve"> </w:t>
      </w:r>
      <w:r w:rsidRPr="00372F89">
        <w:t>четверть</w:t>
      </w:r>
      <w:r w:rsidR="00FF696F" w:rsidRPr="00372F89">
        <w:t xml:space="preserve"> </w:t>
      </w:r>
      <w:r w:rsidRPr="00372F89">
        <w:t>всех</w:t>
      </w:r>
      <w:r w:rsidR="00FF696F" w:rsidRPr="00372F89">
        <w:t xml:space="preserve"> </w:t>
      </w:r>
      <w:r w:rsidRPr="00372F89">
        <w:t>изъятых</w:t>
      </w:r>
      <w:r w:rsidR="00FF696F" w:rsidRPr="00372F89">
        <w:t xml:space="preserve"> </w:t>
      </w:r>
      <w:r w:rsidRPr="00372F89">
        <w:t>из</w:t>
      </w:r>
      <w:r w:rsidR="00FF696F" w:rsidRPr="00372F89">
        <w:t xml:space="preserve"> </w:t>
      </w:r>
      <w:r w:rsidRPr="00372F89">
        <w:t>ЕНПФ</w:t>
      </w:r>
      <w:r w:rsidR="00FF696F" w:rsidRPr="00372F89">
        <w:t xml:space="preserve"> </w:t>
      </w:r>
      <w:r w:rsidRPr="00372F89">
        <w:t>средств.</w:t>
      </w:r>
      <w:r w:rsidR="00FF696F" w:rsidRPr="00372F89">
        <w:t xml:space="preserve"> </w:t>
      </w:r>
      <w:r w:rsidRPr="00372F89">
        <w:t>Примерно</w:t>
      </w:r>
      <w:r w:rsidR="00FF696F" w:rsidRPr="00372F89">
        <w:t xml:space="preserve"> </w:t>
      </w:r>
      <w:r w:rsidRPr="00372F89">
        <w:t>столько</w:t>
      </w:r>
      <w:r w:rsidR="00FF696F" w:rsidRPr="00372F89">
        <w:t xml:space="preserve"> </w:t>
      </w:r>
      <w:r w:rsidRPr="00372F89">
        <w:t>же</w:t>
      </w:r>
      <w:r w:rsidR="00FF696F" w:rsidRPr="00372F89">
        <w:t xml:space="preserve"> </w:t>
      </w:r>
      <w:r w:rsidRPr="00372F89">
        <w:t>пошло</w:t>
      </w:r>
      <w:r w:rsidR="00FF696F" w:rsidRPr="00372F89">
        <w:t xml:space="preserve"> </w:t>
      </w:r>
      <w:r w:rsidRPr="00372F89">
        <w:t>на</w:t>
      </w:r>
      <w:r w:rsidR="00FF696F" w:rsidRPr="00372F89">
        <w:t xml:space="preserve"> </w:t>
      </w:r>
      <w:r w:rsidRPr="00372F89">
        <w:t>лечение</w:t>
      </w:r>
      <w:r w:rsidR="00FF696F" w:rsidRPr="00372F89">
        <w:t xml:space="preserve"> </w:t>
      </w:r>
      <w:r w:rsidRPr="00372F89">
        <w:t>(8,8</w:t>
      </w:r>
      <w:r w:rsidR="00FF696F" w:rsidRPr="00372F89">
        <w:t xml:space="preserve"> </w:t>
      </w:r>
      <w:r w:rsidRPr="00372F89">
        <w:t>млрд</w:t>
      </w:r>
      <w:r w:rsidR="00FF696F" w:rsidRPr="00372F89">
        <w:t xml:space="preserve"> </w:t>
      </w:r>
      <w:proofErr w:type="spellStart"/>
      <w:r w:rsidRPr="00372F89">
        <w:t>тг</w:t>
      </w:r>
      <w:proofErr w:type="spellEnd"/>
      <w:r w:rsidRPr="00372F89">
        <w:t>),</w:t>
      </w:r>
      <w:r w:rsidR="00FF696F" w:rsidRPr="00372F89">
        <w:t xml:space="preserve"> </w:t>
      </w:r>
      <w:r w:rsidRPr="00372F89">
        <w:t>а</w:t>
      </w:r>
      <w:r w:rsidR="00FF696F" w:rsidRPr="00372F89">
        <w:t xml:space="preserve"> </w:t>
      </w:r>
      <w:r w:rsidRPr="00372F89">
        <w:t>половина</w:t>
      </w:r>
      <w:r w:rsidR="00FF696F" w:rsidRPr="00372F89">
        <w:t xml:space="preserve"> - </w:t>
      </w:r>
      <w:r w:rsidRPr="00372F89">
        <w:t>на</w:t>
      </w:r>
      <w:r w:rsidR="00FF696F" w:rsidRPr="00372F89">
        <w:t xml:space="preserve"> </w:t>
      </w:r>
      <w:r w:rsidRPr="00372F89">
        <w:t>улучшение</w:t>
      </w:r>
      <w:r w:rsidR="00FF696F" w:rsidRPr="00372F89">
        <w:t xml:space="preserve"> </w:t>
      </w:r>
      <w:r w:rsidRPr="00372F89">
        <w:t>жилищных</w:t>
      </w:r>
      <w:r w:rsidR="00FF696F" w:rsidRPr="00372F89">
        <w:t xml:space="preserve"> </w:t>
      </w:r>
      <w:r w:rsidRPr="00372F89">
        <w:t>условий</w:t>
      </w:r>
      <w:r w:rsidR="00FF696F" w:rsidRPr="00372F89">
        <w:t xml:space="preserve"> </w:t>
      </w:r>
      <w:r w:rsidRPr="00372F89">
        <w:t>(16,7</w:t>
      </w:r>
      <w:r w:rsidR="00FF696F" w:rsidRPr="00372F89">
        <w:t xml:space="preserve"> </w:t>
      </w:r>
      <w:r w:rsidRPr="00372F89">
        <w:t>млрд</w:t>
      </w:r>
      <w:r w:rsidR="00FF696F" w:rsidRPr="00372F89">
        <w:t xml:space="preserve"> </w:t>
      </w:r>
      <w:proofErr w:type="spellStart"/>
      <w:r w:rsidRPr="00372F89">
        <w:t>тг</w:t>
      </w:r>
      <w:proofErr w:type="spellEnd"/>
      <w:r w:rsidRPr="00372F89">
        <w:t>).</w:t>
      </w:r>
    </w:p>
    <w:p w14:paraId="227BB28A" w14:textId="77777777" w:rsidR="000957B1" w:rsidRPr="00372F89" w:rsidRDefault="00000000" w:rsidP="000957B1">
      <w:hyperlink r:id="rId44" w:history="1">
        <w:r w:rsidR="001315F1" w:rsidRPr="00372F89">
          <w:rPr>
            <w:rStyle w:val="a3"/>
          </w:rPr>
          <w:t>https://bizmedia.kz/2024-05-06-kazahstanczy-vse-menshe-pensionnyh-deneg-peredayut-vo-vneshnee-upravlenie</w:t>
        </w:r>
      </w:hyperlink>
      <w:r w:rsidR="00FF696F" w:rsidRPr="00372F89">
        <w:t xml:space="preserve"> </w:t>
      </w:r>
    </w:p>
    <w:p w14:paraId="7E7D2D53" w14:textId="77777777" w:rsidR="00D1642B" w:rsidRPr="00372F89" w:rsidRDefault="00D1642B" w:rsidP="00D1642B">
      <w:pPr>
        <w:pStyle w:val="10"/>
      </w:pPr>
      <w:bookmarkStart w:id="125" w:name="_Toc99271715"/>
      <w:bookmarkStart w:id="126" w:name="_Toc99318660"/>
      <w:bookmarkStart w:id="127" w:name="_Toc165963703"/>
      <w:r w:rsidRPr="00372F89">
        <w:t>Новости</w:t>
      </w:r>
      <w:r w:rsidR="00FF696F" w:rsidRPr="00372F89">
        <w:t xml:space="preserve"> </w:t>
      </w:r>
      <w:r w:rsidRPr="00372F89">
        <w:t>пенсионной</w:t>
      </w:r>
      <w:r w:rsidR="00FF696F" w:rsidRPr="00372F89">
        <w:t xml:space="preserve"> </w:t>
      </w:r>
      <w:r w:rsidRPr="00372F89">
        <w:t>отрасли</w:t>
      </w:r>
      <w:r w:rsidR="00FF696F" w:rsidRPr="00372F89">
        <w:t xml:space="preserve"> </w:t>
      </w:r>
      <w:r w:rsidRPr="00372F89">
        <w:t>стран</w:t>
      </w:r>
      <w:r w:rsidR="00FF696F" w:rsidRPr="00372F89">
        <w:t xml:space="preserve"> </w:t>
      </w:r>
      <w:r w:rsidRPr="00372F89">
        <w:t>дальнего</w:t>
      </w:r>
      <w:r w:rsidR="00FF696F" w:rsidRPr="00372F89">
        <w:t xml:space="preserve"> </w:t>
      </w:r>
      <w:r w:rsidRPr="00372F89">
        <w:t>зарубежья</w:t>
      </w:r>
      <w:bookmarkEnd w:id="125"/>
      <w:bookmarkEnd w:id="126"/>
      <w:bookmarkEnd w:id="127"/>
    </w:p>
    <w:p w14:paraId="2340B726" w14:textId="77777777" w:rsidR="00905B87" w:rsidRPr="00372F89" w:rsidRDefault="00905B87" w:rsidP="00905B87">
      <w:pPr>
        <w:pStyle w:val="2"/>
      </w:pPr>
      <w:bookmarkStart w:id="128" w:name="_Toc165963704"/>
      <w:r w:rsidRPr="00372F89">
        <w:t>Интерфакс,</w:t>
      </w:r>
      <w:r w:rsidR="00FF696F" w:rsidRPr="00372F89">
        <w:t xml:space="preserve"> </w:t>
      </w:r>
      <w:r w:rsidRPr="00372F89">
        <w:t>06.05.2024,</w:t>
      </w:r>
      <w:r w:rsidR="00FF696F" w:rsidRPr="00372F89">
        <w:t xml:space="preserve"> </w:t>
      </w:r>
      <w:r w:rsidRPr="00372F89">
        <w:t>Группа</w:t>
      </w:r>
      <w:r w:rsidR="00FF696F" w:rsidRPr="00372F89">
        <w:t xml:space="preserve"> </w:t>
      </w:r>
      <w:r w:rsidRPr="00372F89">
        <w:t>инвесторов</w:t>
      </w:r>
      <w:r w:rsidR="00FF696F" w:rsidRPr="00372F89">
        <w:t xml:space="preserve"> </w:t>
      </w:r>
      <w:r w:rsidRPr="00372F89">
        <w:t>купит</w:t>
      </w:r>
      <w:r w:rsidR="00FF696F" w:rsidRPr="00372F89">
        <w:t xml:space="preserve"> </w:t>
      </w:r>
      <w:r w:rsidRPr="00372F89">
        <w:t>поставщика</w:t>
      </w:r>
      <w:r w:rsidR="00FF696F" w:rsidRPr="00372F89">
        <w:t xml:space="preserve"> </w:t>
      </w:r>
      <w:r w:rsidRPr="00372F89">
        <w:t>электроэнергии</w:t>
      </w:r>
      <w:r w:rsidR="00FF696F" w:rsidRPr="00372F89">
        <w:t xml:space="preserve"> </w:t>
      </w:r>
      <w:proofErr w:type="spellStart"/>
      <w:r w:rsidRPr="00372F89">
        <w:t>Allete</w:t>
      </w:r>
      <w:proofErr w:type="spellEnd"/>
      <w:r w:rsidR="00FF696F" w:rsidRPr="00372F89">
        <w:t xml:space="preserve"> </w:t>
      </w:r>
      <w:r w:rsidRPr="00372F89">
        <w:t>за</w:t>
      </w:r>
      <w:r w:rsidR="00FF696F" w:rsidRPr="00372F89">
        <w:t xml:space="preserve"> </w:t>
      </w:r>
      <w:r w:rsidRPr="00372F89">
        <w:t>$6,2</w:t>
      </w:r>
      <w:r w:rsidR="00FF696F" w:rsidRPr="00372F89">
        <w:t xml:space="preserve"> </w:t>
      </w:r>
      <w:r w:rsidRPr="00372F89">
        <w:t>млрд</w:t>
      </w:r>
      <w:bookmarkEnd w:id="128"/>
    </w:p>
    <w:p w14:paraId="04BEF929" w14:textId="77777777" w:rsidR="00905B87" w:rsidRPr="00372F89" w:rsidRDefault="00905B87" w:rsidP="00C662D2">
      <w:pPr>
        <w:pStyle w:val="3"/>
      </w:pPr>
      <w:bookmarkStart w:id="129" w:name="_Toc165963705"/>
      <w:r w:rsidRPr="00372F89">
        <w:t>Группа</w:t>
      </w:r>
      <w:r w:rsidR="00FF696F" w:rsidRPr="00372F89">
        <w:t xml:space="preserve"> </w:t>
      </w:r>
      <w:r w:rsidRPr="00372F89">
        <w:t>инвесторов</w:t>
      </w:r>
      <w:r w:rsidR="00FF696F" w:rsidRPr="00372F89">
        <w:t xml:space="preserve"> </w:t>
      </w:r>
      <w:r w:rsidRPr="00372F89">
        <w:t>во</w:t>
      </w:r>
      <w:r w:rsidR="00FF696F" w:rsidRPr="00372F89">
        <w:t xml:space="preserve"> </w:t>
      </w:r>
      <w:r w:rsidRPr="00372F89">
        <w:t>главе</w:t>
      </w:r>
      <w:r w:rsidR="00FF696F" w:rsidRPr="00372F89">
        <w:t xml:space="preserve"> </w:t>
      </w:r>
      <w:r w:rsidRPr="00372F89">
        <w:t>с</w:t>
      </w:r>
      <w:r w:rsidR="00FF696F" w:rsidRPr="00372F89">
        <w:t xml:space="preserve"> </w:t>
      </w:r>
      <w:r w:rsidRPr="00372F89">
        <w:t>канадским</w:t>
      </w:r>
      <w:r w:rsidR="00FF696F" w:rsidRPr="00372F89">
        <w:t xml:space="preserve"> </w:t>
      </w:r>
      <w:r w:rsidRPr="00372F89">
        <w:t>пенсионным</w:t>
      </w:r>
      <w:r w:rsidR="00FF696F" w:rsidRPr="00372F89">
        <w:t xml:space="preserve"> </w:t>
      </w:r>
      <w:r w:rsidRPr="00372F89">
        <w:t>фондом</w:t>
      </w:r>
      <w:r w:rsidR="00FF696F" w:rsidRPr="00372F89">
        <w:t xml:space="preserve"> </w:t>
      </w:r>
      <w:r w:rsidRPr="00372F89">
        <w:t>Canada</w:t>
      </w:r>
      <w:r w:rsidR="00FF696F" w:rsidRPr="00372F89">
        <w:t xml:space="preserve"> </w:t>
      </w:r>
      <w:proofErr w:type="spellStart"/>
      <w:r w:rsidRPr="00372F89">
        <w:t>Pension</w:t>
      </w:r>
      <w:proofErr w:type="spellEnd"/>
      <w:r w:rsidR="00FF696F" w:rsidRPr="00372F89">
        <w:t xml:space="preserve"> </w:t>
      </w:r>
      <w:r w:rsidRPr="00372F89">
        <w:t>Plan</w:t>
      </w:r>
      <w:r w:rsidR="00FF696F" w:rsidRPr="00372F89">
        <w:t xml:space="preserve"> </w:t>
      </w:r>
      <w:r w:rsidRPr="00372F89">
        <w:t>Investment</w:t>
      </w:r>
      <w:r w:rsidR="00FF696F" w:rsidRPr="00372F89">
        <w:t xml:space="preserve"> </w:t>
      </w:r>
      <w:r w:rsidRPr="00372F89">
        <w:t>Board</w:t>
      </w:r>
      <w:r w:rsidR="00FF696F" w:rsidRPr="00372F89">
        <w:t xml:space="preserve"> </w:t>
      </w:r>
      <w:r w:rsidRPr="00372F89">
        <w:t>и</w:t>
      </w:r>
      <w:r w:rsidR="00FF696F" w:rsidRPr="00372F89">
        <w:t xml:space="preserve"> </w:t>
      </w:r>
      <w:r w:rsidRPr="00372F89">
        <w:t>американским</w:t>
      </w:r>
      <w:r w:rsidR="00FF696F" w:rsidRPr="00372F89">
        <w:t xml:space="preserve"> </w:t>
      </w:r>
      <w:r w:rsidRPr="00372F89">
        <w:t>инвестфондом</w:t>
      </w:r>
      <w:r w:rsidR="00FF696F" w:rsidRPr="00372F89">
        <w:t xml:space="preserve"> </w:t>
      </w:r>
      <w:r w:rsidRPr="00372F89">
        <w:t>Global</w:t>
      </w:r>
      <w:r w:rsidR="00FF696F" w:rsidRPr="00372F89">
        <w:t xml:space="preserve"> </w:t>
      </w:r>
      <w:r w:rsidRPr="00372F89">
        <w:t>Infrastructure</w:t>
      </w:r>
      <w:r w:rsidR="00FF696F" w:rsidRPr="00372F89">
        <w:t xml:space="preserve"> </w:t>
      </w:r>
      <w:r w:rsidRPr="00372F89">
        <w:t>Partners</w:t>
      </w:r>
      <w:r w:rsidR="00FF696F" w:rsidRPr="00372F89">
        <w:t xml:space="preserve"> </w:t>
      </w:r>
      <w:r w:rsidRPr="00372F89">
        <w:t>покупает</w:t>
      </w:r>
      <w:r w:rsidR="00FF696F" w:rsidRPr="00372F89">
        <w:t xml:space="preserve"> </w:t>
      </w:r>
      <w:r w:rsidRPr="00372F89">
        <w:t>американского</w:t>
      </w:r>
      <w:r w:rsidR="00FF696F" w:rsidRPr="00372F89">
        <w:t xml:space="preserve"> </w:t>
      </w:r>
      <w:r w:rsidRPr="00372F89">
        <w:t>поставщика</w:t>
      </w:r>
      <w:r w:rsidR="00FF696F" w:rsidRPr="00372F89">
        <w:t xml:space="preserve"> </w:t>
      </w:r>
      <w:r w:rsidRPr="00372F89">
        <w:t>электроэнергии</w:t>
      </w:r>
      <w:r w:rsidR="00FF696F" w:rsidRPr="00372F89">
        <w:t xml:space="preserve"> </w:t>
      </w:r>
      <w:r w:rsidRPr="00372F89">
        <w:t>из</w:t>
      </w:r>
      <w:r w:rsidR="00FF696F" w:rsidRPr="00372F89">
        <w:t xml:space="preserve"> </w:t>
      </w:r>
      <w:r w:rsidRPr="00372F89">
        <w:t>возобновляемых</w:t>
      </w:r>
      <w:r w:rsidR="00FF696F" w:rsidRPr="00372F89">
        <w:t xml:space="preserve"> </w:t>
      </w:r>
      <w:r w:rsidRPr="00372F89">
        <w:t>источников</w:t>
      </w:r>
      <w:r w:rsidR="00FF696F" w:rsidRPr="00372F89">
        <w:t xml:space="preserve"> </w:t>
      </w:r>
      <w:proofErr w:type="spellStart"/>
      <w:r w:rsidRPr="00372F89">
        <w:t>Allete</w:t>
      </w:r>
      <w:proofErr w:type="spellEnd"/>
      <w:r w:rsidR="00FF696F" w:rsidRPr="00372F89">
        <w:t xml:space="preserve"> </w:t>
      </w:r>
      <w:r w:rsidRPr="00372F89">
        <w:t>Inc.</w:t>
      </w:r>
      <w:r w:rsidR="00FF696F" w:rsidRPr="00372F89">
        <w:t xml:space="preserve"> </w:t>
      </w:r>
      <w:r w:rsidRPr="00372F89">
        <w:t>примерно</w:t>
      </w:r>
      <w:r w:rsidR="00FF696F" w:rsidRPr="00372F89">
        <w:t xml:space="preserve"> </w:t>
      </w:r>
      <w:r w:rsidRPr="00372F89">
        <w:t>за</w:t>
      </w:r>
      <w:r w:rsidR="00FF696F" w:rsidRPr="00372F89">
        <w:t xml:space="preserve"> </w:t>
      </w:r>
      <w:r w:rsidRPr="00372F89">
        <w:t>$6,2</w:t>
      </w:r>
      <w:r w:rsidR="00FF696F" w:rsidRPr="00372F89">
        <w:t xml:space="preserve"> </w:t>
      </w:r>
      <w:r w:rsidRPr="00372F89">
        <w:t>млрд</w:t>
      </w:r>
      <w:r w:rsidR="00FF696F" w:rsidRPr="00372F89">
        <w:t xml:space="preserve"> </w:t>
      </w:r>
      <w:r w:rsidRPr="00372F89">
        <w:t>с</w:t>
      </w:r>
      <w:r w:rsidR="00FF696F" w:rsidRPr="00372F89">
        <w:t xml:space="preserve"> </w:t>
      </w:r>
      <w:r w:rsidRPr="00372F89">
        <w:t>учетом</w:t>
      </w:r>
      <w:r w:rsidR="00FF696F" w:rsidRPr="00372F89">
        <w:t xml:space="preserve"> </w:t>
      </w:r>
      <w:r w:rsidRPr="00372F89">
        <w:t>долга,</w:t>
      </w:r>
      <w:r w:rsidR="00FF696F" w:rsidRPr="00372F89">
        <w:t xml:space="preserve"> </w:t>
      </w:r>
      <w:r w:rsidRPr="00372F89">
        <w:t>говорится</w:t>
      </w:r>
      <w:r w:rsidR="00FF696F" w:rsidRPr="00372F89">
        <w:t xml:space="preserve"> </w:t>
      </w:r>
      <w:r w:rsidRPr="00372F89">
        <w:t>в</w:t>
      </w:r>
      <w:r w:rsidR="00FF696F" w:rsidRPr="00372F89">
        <w:t xml:space="preserve"> </w:t>
      </w:r>
      <w:r w:rsidRPr="00372F89">
        <w:t>пресс-релизе</w:t>
      </w:r>
      <w:r w:rsidR="00FF696F" w:rsidRPr="00372F89">
        <w:t xml:space="preserve"> </w:t>
      </w:r>
      <w:proofErr w:type="spellStart"/>
      <w:r w:rsidRPr="00372F89">
        <w:t>Allete</w:t>
      </w:r>
      <w:proofErr w:type="spellEnd"/>
      <w:r w:rsidRPr="00372F89">
        <w:t>.</w:t>
      </w:r>
      <w:bookmarkEnd w:id="129"/>
    </w:p>
    <w:p w14:paraId="2D6950E5" w14:textId="77777777" w:rsidR="00905B87" w:rsidRPr="00372F89" w:rsidRDefault="00905B87" w:rsidP="00905B87">
      <w:r w:rsidRPr="00372F89">
        <w:t>Консорциум</w:t>
      </w:r>
      <w:r w:rsidR="00FF696F" w:rsidRPr="00372F89">
        <w:t xml:space="preserve"> </w:t>
      </w:r>
      <w:r w:rsidRPr="00372F89">
        <w:t>выплатит</w:t>
      </w:r>
      <w:r w:rsidR="00FF696F" w:rsidRPr="00372F89">
        <w:t xml:space="preserve"> </w:t>
      </w:r>
      <w:r w:rsidRPr="00372F89">
        <w:t>денежные</w:t>
      </w:r>
      <w:r w:rsidR="00FF696F" w:rsidRPr="00372F89">
        <w:t xml:space="preserve"> </w:t>
      </w:r>
      <w:r w:rsidRPr="00372F89">
        <w:t>средства</w:t>
      </w:r>
      <w:r w:rsidR="00FF696F" w:rsidRPr="00372F89">
        <w:t xml:space="preserve"> </w:t>
      </w:r>
      <w:r w:rsidRPr="00372F89">
        <w:t>в</w:t>
      </w:r>
      <w:r w:rsidR="00FF696F" w:rsidRPr="00372F89">
        <w:t xml:space="preserve"> </w:t>
      </w:r>
      <w:r w:rsidRPr="00372F89">
        <w:t>размере</w:t>
      </w:r>
      <w:r w:rsidR="00FF696F" w:rsidRPr="00372F89">
        <w:t xml:space="preserve"> </w:t>
      </w:r>
      <w:r w:rsidRPr="00372F89">
        <w:t>$67</w:t>
      </w:r>
      <w:r w:rsidR="00FF696F" w:rsidRPr="00372F89">
        <w:t xml:space="preserve"> </w:t>
      </w:r>
      <w:r w:rsidRPr="00372F89">
        <w:t>за</w:t>
      </w:r>
      <w:r w:rsidR="00FF696F" w:rsidRPr="00372F89">
        <w:t xml:space="preserve"> </w:t>
      </w:r>
      <w:r w:rsidRPr="00372F89">
        <w:t>каждую</w:t>
      </w:r>
      <w:r w:rsidR="00FF696F" w:rsidRPr="00372F89">
        <w:t xml:space="preserve"> </w:t>
      </w:r>
      <w:r w:rsidRPr="00372F89">
        <w:t>акцию</w:t>
      </w:r>
      <w:r w:rsidR="00FF696F" w:rsidRPr="00372F89">
        <w:t xml:space="preserve"> </w:t>
      </w:r>
      <w:proofErr w:type="spellStart"/>
      <w:r w:rsidRPr="00372F89">
        <w:t>Allete</w:t>
      </w:r>
      <w:proofErr w:type="spellEnd"/>
      <w:r w:rsidRPr="00372F89">
        <w:t>.</w:t>
      </w:r>
    </w:p>
    <w:p w14:paraId="3C51211B" w14:textId="77777777" w:rsidR="00905B87" w:rsidRPr="00372F89" w:rsidRDefault="00905B87" w:rsidP="00905B87">
      <w:r w:rsidRPr="00372F89">
        <w:t>Закрытие</w:t>
      </w:r>
      <w:r w:rsidR="00FF696F" w:rsidRPr="00372F89">
        <w:t xml:space="preserve"> </w:t>
      </w:r>
      <w:r w:rsidRPr="00372F89">
        <w:t>сделки</w:t>
      </w:r>
      <w:r w:rsidR="00FF696F" w:rsidRPr="00372F89">
        <w:t xml:space="preserve"> </w:t>
      </w:r>
      <w:r w:rsidRPr="00372F89">
        <w:t>ожидается</w:t>
      </w:r>
      <w:r w:rsidR="00FF696F" w:rsidRPr="00372F89">
        <w:t xml:space="preserve"> </w:t>
      </w:r>
      <w:r w:rsidRPr="00372F89">
        <w:t>в</w:t>
      </w:r>
      <w:r w:rsidR="00FF696F" w:rsidRPr="00372F89">
        <w:t xml:space="preserve"> </w:t>
      </w:r>
      <w:r w:rsidRPr="00372F89">
        <w:t>середине</w:t>
      </w:r>
      <w:r w:rsidR="00FF696F" w:rsidRPr="00372F89">
        <w:t xml:space="preserve"> </w:t>
      </w:r>
      <w:r w:rsidRPr="00372F89">
        <w:t>2025</w:t>
      </w:r>
      <w:r w:rsidR="00FF696F" w:rsidRPr="00372F89">
        <w:t xml:space="preserve"> </w:t>
      </w:r>
      <w:r w:rsidRPr="00372F89">
        <w:t>года.</w:t>
      </w:r>
      <w:r w:rsidR="00FF696F" w:rsidRPr="00372F89">
        <w:t xml:space="preserve"> </w:t>
      </w:r>
      <w:r w:rsidRPr="00372F89">
        <w:t>В</w:t>
      </w:r>
      <w:r w:rsidR="00FF696F" w:rsidRPr="00372F89">
        <w:t xml:space="preserve"> </w:t>
      </w:r>
      <w:r w:rsidRPr="00372F89">
        <w:t>ее</w:t>
      </w:r>
      <w:r w:rsidR="00FF696F" w:rsidRPr="00372F89">
        <w:t xml:space="preserve"> </w:t>
      </w:r>
      <w:r w:rsidRPr="00372F89">
        <w:t>результате</w:t>
      </w:r>
      <w:r w:rsidR="00FF696F" w:rsidRPr="00372F89">
        <w:t xml:space="preserve"> </w:t>
      </w:r>
      <w:proofErr w:type="spellStart"/>
      <w:r w:rsidRPr="00372F89">
        <w:t>Allete</w:t>
      </w:r>
      <w:proofErr w:type="spellEnd"/>
      <w:r w:rsidR="00FF696F" w:rsidRPr="00372F89">
        <w:t xml:space="preserve"> </w:t>
      </w:r>
      <w:r w:rsidRPr="00372F89">
        <w:t>станет</w:t>
      </w:r>
      <w:r w:rsidR="00FF696F" w:rsidRPr="00372F89">
        <w:t xml:space="preserve"> </w:t>
      </w:r>
      <w:r w:rsidRPr="00372F89">
        <w:t>частной</w:t>
      </w:r>
      <w:r w:rsidR="00FF696F" w:rsidRPr="00372F89">
        <w:t xml:space="preserve"> </w:t>
      </w:r>
      <w:r w:rsidRPr="00372F89">
        <w:t>компанией.</w:t>
      </w:r>
    </w:p>
    <w:p w14:paraId="0F6FE054" w14:textId="77777777" w:rsidR="00905B87" w:rsidRPr="00372F89" w:rsidRDefault="00905B87" w:rsidP="00905B87">
      <w:r w:rsidRPr="00372F89">
        <w:t>Крупнейшее</w:t>
      </w:r>
      <w:r w:rsidR="00FF696F" w:rsidRPr="00372F89">
        <w:t xml:space="preserve"> </w:t>
      </w:r>
      <w:r w:rsidRPr="00372F89">
        <w:t>подразделение</w:t>
      </w:r>
      <w:r w:rsidR="00FF696F" w:rsidRPr="00372F89">
        <w:t xml:space="preserve"> </w:t>
      </w:r>
      <w:proofErr w:type="spellStart"/>
      <w:r w:rsidRPr="00372F89">
        <w:t>Allete</w:t>
      </w:r>
      <w:proofErr w:type="spellEnd"/>
      <w:r w:rsidR="00FF696F" w:rsidRPr="00372F89">
        <w:t xml:space="preserve"> </w:t>
      </w:r>
      <w:r w:rsidRPr="00372F89">
        <w:t>-</w:t>
      </w:r>
      <w:r w:rsidR="00FF696F" w:rsidRPr="00372F89">
        <w:t xml:space="preserve"> </w:t>
      </w:r>
      <w:r w:rsidRPr="00372F89">
        <w:t>компания</w:t>
      </w:r>
      <w:r w:rsidR="00FF696F" w:rsidRPr="00372F89">
        <w:t xml:space="preserve"> </w:t>
      </w:r>
      <w:r w:rsidRPr="00372F89">
        <w:t>Minnesota</w:t>
      </w:r>
      <w:r w:rsidR="00FF696F" w:rsidRPr="00372F89">
        <w:t xml:space="preserve"> </w:t>
      </w:r>
      <w:r w:rsidRPr="00372F89">
        <w:t>Power</w:t>
      </w:r>
      <w:r w:rsidR="00FF696F" w:rsidRPr="00372F89">
        <w:t xml:space="preserve"> </w:t>
      </w:r>
      <w:r w:rsidRPr="00372F89">
        <w:t>-</w:t>
      </w:r>
      <w:r w:rsidR="00FF696F" w:rsidRPr="00372F89">
        <w:t xml:space="preserve"> </w:t>
      </w:r>
      <w:r w:rsidRPr="00372F89">
        <w:t>обслуживает</w:t>
      </w:r>
      <w:r w:rsidR="00FF696F" w:rsidRPr="00372F89">
        <w:t xml:space="preserve"> </w:t>
      </w:r>
      <w:r w:rsidRPr="00372F89">
        <w:t>150</w:t>
      </w:r>
      <w:r w:rsidR="00FF696F" w:rsidRPr="00372F89">
        <w:t xml:space="preserve"> </w:t>
      </w:r>
      <w:r w:rsidRPr="00372F89">
        <w:t>тысяч</w:t>
      </w:r>
      <w:r w:rsidR="00FF696F" w:rsidRPr="00372F89">
        <w:t xml:space="preserve"> </w:t>
      </w:r>
      <w:r w:rsidRPr="00372F89">
        <w:t>физических</w:t>
      </w:r>
      <w:r w:rsidR="00FF696F" w:rsidRPr="00372F89">
        <w:t xml:space="preserve"> </w:t>
      </w:r>
      <w:r w:rsidRPr="00372F89">
        <w:t>лиц,</w:t>
      </w:r>
      <w:r w:rsidR="00FF696F" w:rsidRPr="00372F89">
        <w:t xml:space="preserve"> </w:t>
      </w:r>
      <w:r w:rsidRPr="00372F89">
        <w:t>14</w:t>
      </w:r>
      <w:r w:rsidR="00FF696F" w:rsidRPr="00372F89">
        <w:t xml:space="preserve"> </w:t>
      </w:r>
      <w:r w:rsidRPr="00372F89">
        <w:t>муниципалитетов</w:t>
      </w:r>
      <w:r w:rsidR="00FF696F" w:rsidRPr="00372F89">
        <w:t xml:space="preserve"> </w:t>
      </w:r>
      <w:r w:rsidRPr="00372F89">
        <w:t>и</w:t>
      </w:r>
      <w:r w:rsidR="00FF696F" w:rsidRPr="00372F89">
        <w:t xml:space="preserve"> </w:t>
      </w:r>
      <w:r w:rsidRPr="00372F89">
        <w:t>ряд</w:t>
      </w:r>
      <w:r w:rsidR="00FF696F" w:rsidRPr="00372F89">
        <w:t xml:space="preserve"> </w:t>
      </w:r>
      <w:r w:rsidRPr="00372F89">
        <w:t>крупнейших</w:t>
      </w:r>
      <w:r w:rsidR="00FF696F" w:rsidRPr="00372F89">
        <w:t xml:space="preserve"> </w:t>
      </w:r>
      <w:r w:rsidRPr="00372F89">
        <w:t>промышленных</w:t>
      </w:r>
      <w:r w:rsidR="00FF696F" w:rsidRPr="00372F89">
        <w:t xml:space="preserve"> </w:t>
      </w:r>
      <w:r w:rsidRPr="00372F89">
        <w:t>предприятий</w:t>
      </w:r>
      <w:r w:rsidR="00FF696F" w:rsidRPr="00372F89">
        <w:t xml:space="preserve"> </w:t>
      </w:r>
      <w:r w:rsidRPr="00372F89">
        <w:t>США.</w:t>
      </w:r>
    </w:p>
    <w:p w14:paraId="51FDAFFC" w14:textId="77777777" w:rsidR="00905B87" w:rsidRPr="00372F89" w:rsidRDefault="00905B87" w:rsidP="00905B87">
      <w:r w:rsidRPr="00372F89">
        <w:t>СМИ</w:t>
      </w:r>
      <w:r w:rsidR="00FF696F" w:rsidRPr="00372F89">
        <w:t xml:space="preserve"> </w:t>
      </w:r>
      <w:r w:rsidRPr="00372F89">
        <w:t>в</w:t>
      </w:r>
      <w:r w:rsidR="00FF696F" w:rsidRPr="00372F89">
        <w:t xml:space="preserve"> </w:t>
      </w:r>
      <w:r w:rsidRPr="00372F89">
        <w:t>декабре</w:t>
      </w:r>
      <w:r w:rsidR="00FF696F" w:rsidRPr="00372F89">
        <w:t xml:space="preserve"> </w:t>
      </w:r>
      <w:r w:rsidRPr="00372F89">
        <w:t>2024</w:t>
      </w:r>
      <w:r w:rsidR="00FF696F" w:rsidRPr="00372F89">
        <w:t xml:space="preserve"> </w:t>
      </w:r>
      <w:r w:rsidRPr="00372F89">
        <w:t>года</w:t>
      </w:r>
      <w:r w:rsidR="00FF696F" w:rsidRPr="00372F89">
        <w:t xml:space="preserve"> </w:t>
      </w:r>
      <w:r w:rsidRPr="00372F89">
        <w:t>сообщали,</w:t>
      </w:r>
      <w:r w:rsidR="00FF696F" w:rsidRPr="00372F89">
        <w:t xml:space="preserve"> </w:t>
      </w:r>
      <w:r w:rsidRPr="00372F89">
        <w:t>что</w:t>
      </w:r>
      <w:r w:rsidR="00FF696F" w:rsidRPr="00372F89">
        <w:t xml:space="preserve"> </w:t>
      </w:r>
      <w:proofErr w:type="spellStart"/>
      <w:r w:rsidRPr="00372F89">
        <w:t>Allete</w:t>
      </w:r>
      <w:proofErr w:type="spellEnd"/>
      <w:r w:rsidR="00FF696F" w:rsidRPr="00372F89">
        <w:t xml:space="preserve"> </w:t>
      </w:r>
      <w:r w:rsidRPr="00372F89">
        <w:t>рассматривает</w:t>
      </w:r>
      <w:r w:rsidR="00FF696F" w:rsidRPr="00372F89">
        <w:t xml:space="preserve"> </w:t>
      </w:r>
      <w:r w:rsidRPr="00372F89">
        <w:t>возможность</w:t>
      </w:r>
      <w:r w:rsidR="00FF696F" w:rsidRPr="00372F89">
        <w:t xml:space="preserve"> </w:t>
      </w:r>
      <w:r w:rsidRPr="00372F89">
        <w:t>своей</w:t>
      </w:r>
      <w:r w:rsidR="00FF696F" w:rsidRPr="00372F89">
        <w:t xml:space="preserve"> </w:t>
      </w:r>
      <w:r w:rsidRPr="00372F89">
        <w:t>продажи.</w:t>
      </w:r>
    </w:p>
    <w:p w14:paraId="0C553C9A" w14:textId="77777777" w:rsidR="00D1642B" w:rsidRPr="00372F89" w:rsidRDefault="00000000" w:rsidP="00905B87">
      <w:hyperlink r:id="rId45" w:history="1">
        <w:r w:rsidR="00905B87" w:rsidRPr="00372F89">
          <w:rPr>
            <w:rStyle w:val="a3"/>
          </w:rPr>
          <w:t>https://www.interfax.ru/business/959196</w:t>
        </w:r>
      </w:hyperlink>
    </w:p>
    <w:p w14:paraId="3D02A28F" w14:textId="77777777" w:rsidR="001315F1" w:rsidRPr="00372F89" w:rsidRDefault="001315F1" w:rsidP="001315F1">
      <w:pPr>
        <w:pStyle w:val="2"/>
      </w:pPr>
      <w:bookmarkStart w:id="130" w:name="_Toc165963706"/>
      <w:r w:rsidRPr="00372F89">
        <w:lastRenderedPageBreak/>
        <w:t>Investing.com,</w:t>
      </w:r>
      <w:r w:rsidR="00FF696F" w:rsidRPr="00372F89">
        <w:t xml:space="preserve"> </w:t>
      </w:r>
      <w:r w:rsidRPr="00372F89">
        <w:t>06.05.2024,</w:t>
      </w:r>
      <w:r w:rsidR="00FF696F" w:rsidRPr="00372F89">
        <w:t xml:space="preserve"> </w:t>
      </w:r>
      <w:proofErr w:type="spellStart"/>
      <w:r w:rsidRPr="00372F89">
        <w:t>BlackRock</w:t>
      </w:r>
      <w:proofErr w:type="spellEnd"/>
      <w:r w:rsidR="00FF696F" w:rsidRPr="00372F89">
        <w:t xml:space="preserve"> </w:t>
      </w:r>
      <w:r w:rsidRPr="00372F89">
        <w:t>предвидит</w:t>
      </w:r>
      <w:r w:rsidR="00FF696F" w:rsidRPr="00372F89">
        <w:t xml:space="preserve"> </w:t>
      </w:r>
      <w:r w:rsidRPr="00372F89">
        <w:t>вход</w:t>
      </w:r>
      <w:r w:rsidR="00FF696F" w:rsidRPr="00372F89">
        <w:t xml:space="preserve"> </w:t>
      </w:r>
      <w:r w:rsidRPr="00372F89">
        <w:t>суверенных</w:t>
      </w:r>
      <w:r w:rsidR="00FF696F" w:rsidRPr="00372F89">
        <w:t xml:space="preserve"> </w:t>
      </w:r>
      <w:r w:rsidRPr="00372F89">
        <w:t>и</w:t>
      </w:r>
      <w:r w:rsidR="00FF696F" w:rsidRPr="00372F89">
        <w:t xml:space="preserve"> </w:t>
      </w:r>
      <w:r w:rsidRPr="00372F89">
        <w:t>пенсионных</w:t>
      </w:r>
      <w:r w:rsidR="00FF696F" w:rsidRPr="00372F89">
        <w:t xml:space="preserve"> </w:t>
      </w:r>
      <w:r w:rsidRPr="00372F89">
        <w:t>фондов</w:t>
      </w:r>
      <w:r w:rsidR="00FF696F" w:rsidRPr="00372F89">
        <w:t xml:space="preserve"> </w:t>
      </w:r>
      <w:r w:rsidRPr="00372F89">
        <w:t>в</w:t>
      </w:r>
      <w:r w:rsidR="00FF696F" w:rsidRPr="00372F89">
        <w:t xml:space="preserve"> </w:t>
      </w:r>
      <w:r w:rsidRPr="00372F89">
        <w:t>биткоин-ETF</w:t>
      </w:r>
      <w:bookmarkEnd w:id="130"/>
    </w:p>
    <w:p w14:paraId="29230DC9" w14:textId="77777777" w:rsidR="001315F1" w:rsidRPr="00372F89" w:rsidRDefault="001315F1" w:rsidP="00C662D2">
      <w:pPr>
        <w:pStyle w:val="3"/>
      </w:pPr>
      <w:bookmarkStart w:id="131" w:name="_Toc165963707"/>
      <w:r w:rsidRPr="00372F89">
        <w:t>Крупнейший</w:t>
      </w:r>
      <w:r w:rsidR="00FF696F" w:rsidRPr="00372F89">
        <w:t xml:space="preserve"> </w:t>
      </w:r>
      <w:r w:rsidRPr="00372F89">
        <w:t>управляющий</w:t>
      </w:r>
      <w:r w:rsidR="00FF696F" w:rsidRPr="00372F89">
        <w:t xml:space="preserve"> </w:t>
      </w:r>
      <w:r w:rsidRPr="00372F89">
        <w:t>активами</w:t>
      </w:r>
      <w:r w:rsidR="00FF696F" w:rsidRPr="00372F89">
        <w:t xml:space="preserve"> </w:t>
      </w:r>
      <w:proofErr w:type="spellStart"/>
      <w:r w:rsidRPr="00372F89">
        <w:t>BlackRock</w:t>
      </w:r>
      <w:proofErr w:type="spellEnd"/>
      <w:r w:rsidR="00FF696F" w:rsidRPr="00372F89">
        <w:t xml:space="preserve"> </w:t>
      </w:r>
      <w:r w:rsidRPr="00372F89">
        <w:t>уже</w:t>
      </w:r>
      <w:r w:rsidR="00FF696F" w:rsidRPr="00372F89">
        <w:t xml:space="preserve"> </w:t>
      </w:r>
      <w:r w:rsidRPr="00372F89">
        <w:t>давно</w:t>
      </w:r>
      <w:r w:rsidR="00FF696F" w:rsidRPr="00372F89">
        <w:t xml:space="preserve"> </w:t>
      </w:r>
      <w:r w:rsidRPr="00372F89">
        <w:t>предсказывает</w:t>
      </w:r>
      <w:r w:rsidR="00FF696F" w:rsidRPr="00372F89">
        <w:t xml:space="preserve"> </w:t>
      </w:r>
      <w:r w:rsidRPr="00372F89">
        <w:t>огромный</w:t>
      </w:r>
      <w:r w:rsidR="00FF696F" w:rsidRPr="00372F89">
        <w:t xml:space="preserve"> </w:t>
      </w:r>
      <w:r w:rsidRPr="00372F89">
        <w:t>приток</w:t>
      </w:r>
      <w:r w:rsidR="00FF696F" w:rsidRPr="00372F89">
        <w:t xml:space="preserve"> </w:t>
      </w:r>
      <w:r w:rsidRPr="00372F89">
        <w:t>инвесторов</w:t>
      </w:r>
      <w:r w:rsidR="00FF696F" w:rsidRPr="00372F89">
        <w:t xml:space="preserve"> </w:t>
      </w:r>
      <w:r w:rsidRPr="00372F89">
        <w:t>в</w:t>
      </w:r>
      <w:r w:rsidR="00FF696F" w:rsidRPr="00372F89">
        <w:t xml:space="preserve"> </w:t>
      </w:r>
      <w:r w:rsidRPr="00372F89">
        <w:t>спотовые</w:t>
      </w:r>
      <w:r w:rsidR="00FF696F" w:rsidRPr="00372F89">
        <w:t xml:space="preserve"> </w:t>
      </w:r>
      <w:r w:rsidRPr="00372F89">
        <w:t>биржевые</w:t>
      </w:r>
      <w:r w:rsidR="00FF696F" w:rsidRPr="00372F89">
        <w:t xml:space="preserve"> </w:t>
      </w:r>
      <w:r w:rsidRPr="00372F89">
        <w:t>биткоин-ETF,</w:t>
      </w:r>
      <w:r w:rsidR="00FF696F" w:rsidRPr="00372F89">
        <w:t xml:space="preserve"> </w:t>
      </w:r>
      <w:r w:rsidRPr="00372F89">
        <w:t>пишет</w:t>
      </w:r>
      <w:r w:rsidR="00FF696F" w:rsidRPr="00372F89">
        <w:t xml:space="preserve"> </w:t>
      </w:r>
      <w:r w:rsidRPr="00372F89">
        <w:t>Yahoo.</w:t>
      </w:r>
      <w:bookmarkEnd w:id="131"/>
    </w:p>
    <w:p w14:paraId="40D49696" w14:textId="77777777" w:rsidR="001315F1" w:rsidRPr="00372F89" w:rsidRDefault="001315F1" w:rsidP="001315F1">
      <w:r w:rsidRPr="00372F89">
        <w:t>За</w:t>
      </w:r>
      <w:r w:rsidR="00FF696F" w:rsidRPr="00372F89">
        <w:t xml:space="preserve"> </w:t>
      </w:r>
      <w:r w:rsidRPr="00372F89">
        <w:t>нынешним</w:t>
      </w:r>
      <w:r w:rsidR="00FF696F" w:rsidRPr="00372F89">
        <w:t xml:space="preserve"> </w:t>
      </w:r>
      <w:r w:rsidRPr="00372F89">
        <w:t>затишьем</w:t>
      </w:r>
      <w:r w:rsidR="00FF696F" w:rsidRPr="00372F89">
        <w:t xml:space="preserve"> </w:t>
      </w:r>
      <w:r w:rsidRPr="00372F89">
        <w:t>должен</w:t>
      </w:r>
      <w:r w:rsidR="00FF696F" w:rsidRPr="00372F89">
        <w:t xml:space="preserve"> </w:t>
      </w:r>
      <w:r w:rsidRPr="00372F89">
        <w:t>последовать</w:t>
      </w:r>
      <w:r w:rsidR="00FF696F" w:rsidRPr="00372F89">
        <w:t xml:space="preserve"> </w:t>
      </w:r>
      <w:r w:rsidRPr="00372F89">
        <w:t>приток</w:t>
      </w:r>
      <w:r w:rsidR="00FF696F" w:rsidRPr="00372F89">
        <w:t xml:space="preserve"> </w:t>
      </w:r>
      <w:r w:rsidRPr="00372F89">
        <w:t>таких</w:t>
      </w:r>
      <w:r w:rsidR="00FF696F" w:rsidRPr="00372F89">
        <w:t xml:space="preserve"> </w:t>
      </w:r>
      <w:r w:rsidRPr="00372F89">
        <w:t>инвесторов,</w:t>
      </w:r>
      <w:r w:rsidR="00FF696F" w:rsidRPr="00372F89">
        <w:t xml:space="preserve"> </w:t>
      </w:r>
      <w:r w:rsidRPr="00372F89">
        <w:t>как</w:t>
      </w:r>
      <w:r w:rsidR="00FF696F" w:rsidRPr="00372F89">
        <w:t xml:space="preserve"> </w:t>
      </w:r>
      <w:r w:rsidRPr="00372F89">
        <w:t>суверенные</w:t>
      </w:r>
      <w:r w:rsidR="00FF696F" w:rsidRPr="00372F89">
        <w:t xml:space="preserve"> </w:t>
      </w:r>
      <w:r w:rsidRPr="00372F89">
        <w:t>фонды</w:t>
      </w:r>
      <w:r w:rsidR="00FF696F" w:rsidRPr="00372F89">
        <w:t xml:space="preserve"> </w:t>
      </w:r>
      <w:r w:rsidRPr="00372F89">
        <w:t>благосостояния,</w:t>
      </w:r>
      <w:r w:rsidR="00FF696F" w:rsidRPr="00372F89">
        <w:t xml:space="preserve"> </w:t>
      </w:r>
      <w:r w:rsidRPr="00372F89">
        <w:t>пенсионные</w:t>
      </w:r>
      <w:r w:rsidR="00FF696F" w:rsidRPr="00372F89">
        <w:t xml:space="preserve"> </w:t>
      </w:r>
      <w:r w:rsidRPr="00372F89">
        <w:t>фонды</w:t>
      </w:r>
      <w:r w:rsidR="00FF696F" w:rsidRPr="00372F89">
        <w:t xml:space="preserve"> </w:t>
      </w:r>
      <w:r w:rsidRPr="00372F89">
        <w:t>и</w:t>
      </w:r>
      <w:r w:rsidR="00FF696F" w:rsidRPr="00372F89">
        <w:t xml:space="preserve"> </w:t>
      </w:r>
      <w:r w:rsidRPr="00372F89">
        <w:t>целевые</w:t>
      </w:r>
      <w:r w:rsidR="00FF696F" w:rsidRPr="00372F89">
        <w:t xml:space="preserve"> </w:t>
      </w:r>
      <w:r w:rsidRPr="00372F89">
        <w:t>фонды,</w:t>
      </w:r>
      <w:r w:rsidR="00FF696F" w:rsidRPr="00372F89">
        <w:t xml:space="preserve"> </w:t>
      </w:r>
      <w:r w:rsidRPr="00372F89">
        <w:t>которые</w:t>
      </w:r>
      <w:r w:rsidR="00FF696F" w:rsidRPr="00372F89">
        <w:t xml:space="preserve"> </w:t>
      </w:r>
      <w:r w:rsidRPr="00372F89">
        <w:t>тоже</w:t>
      </w:r>
      <w:r w:rsidR="00FF696F" w:rsidRPr="00372F89">
        <w:t xml:space="preserve"> </w:t>
      </w:r>
      <w:r w:rsidRPr="00372F89">
        <w:t>будут</w:t>
      </w:r>
      <w:r w:rsidR="00FF696F" w:rsidRPr="00372F89">
        <w:t xml:space="preserve"> </w:t>
      </w:r>
      <w:r w:rsidRPr="00372F89">
        <w:t>торговать</w:t>
      </w:r>
      <w:r w:rsidR="00FF696F" w:rsidRPr="00372F89">
        <w:t xml:space="preserve"> </w:t>
      </w:r>
      <w:r w:rsidRPr="00372F89">
        <w:t>спотовыми</w:t>
      </w:r>
      <w:r w:rsidR="00FF696F" w:rsidRPr="00372F89">
        <w:t xml:space="preserve"> </w:t>
      </w:r>
      <w:r w:rsidRPr="00372F89">
        <w:t>ETF.</w:t>
      </w:r>
    </w:p>
    <w:p w14:paraId="36A1C5AB" w14:textId="77777777" w:rsidR="001315F1" w:rsidRPr="00372F89" w:rsidRDefault="001315F1" w:rsidP="001315F1">
      <w:r w:rsidRPr="00372F89">
        <w:t>Уже</w:t>
      </w:r>
      <w:r w:rsidR="00FF696F" w:rsidRPr="00372F89">
        <w:t xml:space="preserve"> </w:t>
      </w:r>
      <w:r w:rsidRPr="00372F89">
        <w:t>сейчас</w:t>
      </w:r>
      <w:r w:rsidR="00FF696F" w:rsidRPr="00372F89">
        <w:t xml:space="preserve"> </w:t>
      </w:r>
      <w:r w:rsidRPr="00372F89">
        <w:t>многие</w:t>
      </w:r>
      <w:r w:rsidR="00FF696F" w:rsidRPr="00372F89">
        <w:t xml:space="preserve"> </w:t>
      </w:r>
      <w:r w:rsidRPr="00372F89">
        <w:t>из</w:t>
      </w:r>
      <w:r w:rsidR="00FF696F" w:rsidRPr="00372F89">
        <w:t xml:space="preserve"> </w:t>
      </w:r>
      <w:r w:rsidRPr="00372F89">
        <w:t>этих</w:t>
      </w:r>
      <w:r w:rsidR="00FF696F" w:rsidRPr="00372F89">
        <w:t xml:space="preserve"> </w:t>
      </w:r>
      <w:r w:rsidRPr="00372F89">
        <w:t>заинтересованных</w:t>
      </w:r>
      <w:r w:rsidR="00FF696F" w:rsidRPr="00372F89">
        <w:t xml:space="preserve"> </w:t>
      </w:r>
      <w:r w:rsidRPr="00372F89">
        <w:t>фирм</w:t>
      </w:r>
      <w:r w:rsidR="00FF696F" w:rsidRPr="00372F89">
        <w:t xml:space="preserve"> </w:t>
      </w:r>
      <w:r w:rsidRPr="00372F89">
        <w:t>проводят</w:t>
      </w:r>
      <w:r w:rsidR="00FF696F" w:rsidRPr="00372F89">
        <w:t xml:space="preserve"> </w:t>
      </w:r>
      <w:r w:rsidRPr="00372F89">
        <w:t>постоянные</w:t>
      </w:r>
      <w:r w:rsidR="00FF696F" w:rsidRPr="00372F89">
        <w:t xml:space="preserve"> </w:t>
      </w:r>
      <w:r w:rsidRPr="00372F89">
        <w:t>исследования</w:t>
      </w:r>
      <w:r w:rsidR="00FF696F" w:rsidRPr="00372F89">
        <w:t xml:space="preserve"> </w:t>
      </w:r>
      <w:r w:rsidRPr="00372F89">
        <w:t>и</w:t>
      </w:r>
      <w:r w:rsidR="00FF696F" w:rsidRPr="00372F89">
        <w:t xml:space="preserve"> </w:t>
      </w:r>
      <w:r w:rsidRPr="00372F89">
        <w:t>переговоры,</w:t>
      </w:r>
      <w:r w:rsidR="00FF696F" w:rsidRPr="00372F89">
        <w:t xml:space="preserve"> </w:t>
      </w:r>
      <w:r w:rsidRPr="00372F89">
        <w:t>а</w:t>
      </w:r>
      <w:r w:rsidR="00FF696F" w:rsidRPr="00372F89">
        <w:t xml:space="preserve"> </w:t>
      </w:r>
      <w:r w:rsidRPr="00372F89">
        <w:t>сама</w:t>
      </w:r>
      <w:r w:rsidR="00FF696F" w:rsidRPr="00372F89">
        <w:t xml:space="preserve"> </w:t>
      </w:r>
      <w:r w:rsidRPr="00372F89">
        <w:t>фирма</w:t>
      </w:r>
      <w:r w:rsidR="00FF696F" w:rsidRPr="00372F89">
        <w:t xml:space="preserve"> </w:t>
      </w:r>
      <w:proofErr w:type="spellStart"/>
      <w:r w:rsidRPr="00372F89">
        <w:t>BlackRock</w:t>
      </w:r>
      <w:proofErr w:type="spellEnd"/>
      <w:r w:rsidR="00FF696F" w:rsidRPr="00372F89">
        <w:t xml:space="preserve"> </w:t>
      </w:r>
      <w:r w:rsidRPr="00372F89">
        <w:t>давно</w:t>
      </w:r>
      <w:r w:rsidR="00FF696F" w:rsidRPr="00372F89">
        <w:t xml:space="preserve"> </w:t>
      </w:r>
      <w:r w:rsidRPr="00372F89">
        <w:t>рассказывает</w:t>
      </w:r>
      <w:r w:rsidR="00FF696F" w:rsidRPr="00372F89">
        <w:t xml:space="preserve"> </w:t>
      </w:r>
      <w:r w:rsidRPr="00372F89">
        <w:t>им</w:t>
      </w:r>
      <w:r w:rsidR="00FF696F" w:rsidRPr="00372F89">
        <w:t xml:space="preserve"> </w:t>
      </w:r>
      <w:r w:rsidRPr="00372F89">
        <w:t>о</w:t>
      </w:r>
      <w:r w:rsidR="00FF696F" w:rsidRPr="00372F89">
        <w:t xml:space="preserve"> </w:t>
      </w:r>
      <w:r w:rsidRPr="00372F89">
        <w:t>биткоинах</w:t>
      </w:r>
      <w:r w:rsidR="00FF696F" w:rsidRPr="00372F89">
        <w:t xml:space="preserve"> </w:t>
      </w:r>
      <w:r w:rsidRPr="00372F89">
        <w:t>и</w:t>
      </w:r>
      <w:r w:rsidR="00FF696F" w:rsidRPr="00372F89">
        <w:t xml:space="preserve"> </w:t>
      </w:r>
      <w:r w:rsidRPr="00372F89">
        <w:t>инвестициях</w:t>
      </w:r>
      <w:r w:rsidR="00FF696F" w:rsidRPr="00372F89">
        <w:t xml:space="preserve"> </w:t>
      </w:r>
      <w:r w:rsidRPr="00372F89">
        <w:t>в</w:t>
      </w:r>
      <w:r w:rsidR="00FF696F" w:rsidRPr="00372F89">
        <w:t xml:space="preserve"> </w:t>
      </w:r>
      <w:proofErr w:type="spellStart"/>
      <w:r w:rsidRPr="00372F89">
        <w:t>криптоактивы</w:t>
      </w:r>
      <w:proofErr w:type="spellEnd"/>
      <w:r w:rsidRPr="00372F89">
        <w:t>.</w:t>
      </w:r>
    </w:p>
    <w:p w14:paraId="77290E67" w14:textId="77777777" w:rsidR="001315F1" w:rsidRPr="00372F89" w:rsidRDefault="001315F1" w:rsidP="001315F1">
      <w:r w:rsidRPr="00372F89">
        <w:t>Неудовлетворенный</w:t>
      </w:r>
      <w:r w:rsidR="00FF696F" w:rsidRPr="00372F89">
        <w:t xml:space="preserve"> </w:t>
      </w:r>
      <w:r w:rsidRPr="00372F89">
        <w:t>спрос</w:t>
      </w:r>
      <w:r w:rsidR="00FF696F" w:rsidRPr="00372F89">
        <w:t xml:space="preserve"> </w:t>
      </w:r>
      <w:r w:rsidRPr="00372F89">
        <w:t>на</w:t>
      </w:r>
      <w:r w:rsidR="00FF696F" w:rsidRPr="00372F89">
        <w:t xml:space="preserve"> </w:t>
      </w:r>
      <w:r w:rsidRPr="00372F89">
        <w:t>ETF</w:t>
      </w:r>
      <w:r w:rsidR="00FF696F" w:rsidRPr="00372F89">
        <w:t xml:space="preserve"> </w:t>
      </w:r>
      <w:r w:rsidRPr="00372F89">
        <w:t>привел</w:t>
      </w:r>
      <w:r w:rsidR="00FF696F" w:rsidRPr="00372F89">
        <w:t xml:space="preserve"> </w:t>
      </w:r>
      <w:r w:rsidRPr="00372F89">
        <w:t>к</w:t>
      </w:r>
      <w:r w:rsidR="00FF696F" w:rsidRPr="00372F89">
        <w:t xml:space="preserve"> </w:t>
      </w:r>
      <w:r w:rsidRPr="00372F89">
        <w:t>тому,</w:t>
      </w:r>
      <w:r w:rsidR="00FF696F" w:rsidRPr="00372F89">
        <w:t xml:space="preserve"> </w:t>
      </w:r>
      <w:r w:rsidRPr="00372F89">
        <w:t>что</w:t>
      </w:r>
      <w:r w:rsidR="00FF696F" w:rsidRPr="00372F89">
        <w:t xml:space="preserve"> </w:t>
      </w:r>
      <w:r w:rsidRPr="00372F89">
        <w:t>с</w:t>
      </w:r>
      <w:r w:rsidR="00FF696F" w:rsidRPr="00372F89">
        <w:t xml:space="preserve"> </w:t>
      </w:r>
      <w:r w:rsidRPr="00372F89">
        <w:t>момента</w:t>
      </w:r>
      <w:r w:rsidR="00FF696F" w:rsidRPr="00372F89">
        <w:t xml:space="preserve"> </w:t>
      </w:r>
      <w:r w:rsidRPr="00372F89">
        <w:t>их</w:t>
      </w:r>
      <w:r w:rsidR="00FF696F" w:rsidRPr="00372F89">
        <w:t xml:space="preserve"> </w:t>
      </w:r>
      <w:r w:rsidRPr="00372F89">
        <w:t>одобрения</w:t>
      </w:r>
      <w:r w:rsidR="00FF696F" w:rsidRPr="00372F89">
        <w:t xml:space="preserve"> </w:t>
      </w:r>
      <w:r w:rsidRPr="00372F89">
        <w:t>в</w:t>
      </w:r>
      <w:r w:rsidR="00FF696F" w:rsidRPr="00372F89">
        <w:t xml:space="preserve"> </w:t>
      </w:r>
      <w:r w:rsidRPr="00372F89">
        <w:t>январе</w:t>
      </w:r>
      <w:r w:rsidR="00FF696F" w:rsidRPr="00372F89">
        <w:t xml:space="preserve"> </w:t>
      </w:r>
      <w:r w:rsidRPr="00372F89">
        <w:t>по</w:t>
      </w:r>
      <w:r w:rsidR="00FF696F" w:rsidRPr="00372F89">
        <w:t xml:space="preserve"> </w:t>
      </w:r>
      <w:r w:rsidRPr="00372F89">
        <w:t>ним</w:t>
      </w:r>
      <w:r w:rsidR="00FF696F" w:rsidRPr="00372F89">
        <w:t xml:space="preserve"> </w:t>
      </w:r>
      <w:r w:rsidRPr="00372F89">
        <w:t>накопилось</w:t>
      </w:r>
      <w:r w:rsidR="00FF696F" w:rsidRPr="00372F89">
        <w:t xml:space="preserve"> </w:t>
      </w:r>
      <w:r w:rsidRPr="00372F89">
        <w:t>более</w:t>
      </w:r>
      <w:r w:rsidR="00FF696F" w:rsidRPr="00372F89">
        <w:t xml:space="preserve"> </w:t>
      </w:r>
      <w:r w:rsidRPr="00372F89">
        <w:t>$76</w:t>
      </w:r>
      <w:r w:rsidR="00FF696F" w:rsidRPr="00372F89">
        <w:t xml:space="preserve"> </w:t>
      </w:r>
      <w:r w:rsidRPr="00372F89">
        <w:t>млрд.</w:t>
      </w:r>
      <w:r w:rsidR="00FF696F" w:rsidRPr="00372F89">
        <w:t xml:space="preserve"> </w:t>
      </w:r>
      <w:r w:rsidRPr="00372F89">
        <w:t>На</w:t>
      </w:r>
      <w:r w:rsidR="00FF696F" w:rsidRPr="00372F89">
        <w:t xml:space="preserve"> </w:t>
      </w:r>
      <w:r w:rsidRPr="00372F89">
        <w:t>данный</w:t>
      </w:r>
      <w:r w:rsidR="00FF696F" w:rsidRPr="00372F89">
        <w:t xml:space="preserve"> </w:t>
      </w:r>
      <w:r w:rsidRPr="00372F89">
        <w:t>момент</w:t>
      </w:r>
      <w:r w:rsidR="00FF696F" w:rsidRPr="00372F89">
        <w:t xml:space="preserve"> </w:t>
      </w:r>
      <w:r w:rsidRPr="00372F89">
        <w:t>некоторые</w:t>
      </w:r>
      <w:r w:rsidR="00FF696F" w:rsidRPr="00372F89">
        <w:t xml:space="preserve"> </w:t>
      </w:r>
      <w:r w:rsidRPr="00372F89">
        <w:t>зарегистрированные</w:t>
      </w:r>
      <w:r w:rsidR="00FF696F" w:rsidRPr="00372F89">
        <w:t xml:space="preserve"> </w:t>
      </w:r>
      <w:r w:rsidRPr="00372F89">
        <w:t>инвестиционные</w:t>
      </w:r>
      <w:r w:rsidR="00FF696F" w:rsidRPr="00372F89">
        <w:t xml:space="preserve"> </w:t>
      </w:r>
      <w:r w:rsidRPr="00372F89">
        <w:t>консультанты</w:t>
      </w:r>
      <w:r w:rsidR="00FF696F" w:rsidRPr="00372F89">
        <w:t xml:space="preserve"> </w:t>
      </w:r>
      <w:r w:rsidRPr="00372F89">
        <w:t>уже</w:t>
      </w:r>
      <w:r w:rsidR="00FF696F" w:rsidRPr="00372F89">
        <w:t xml:space="preserve"> </w:t>
      </w:r>
      <w:r w:rsidRPr="00372F89">
        <w:t>предлагают</w:t>
      </w:r>
      <w:r w:rsidR="00FF696F" w:rsidRPr="00372F89">
        <w:t xml:space="preserve"> </w:t>
      </w:r>
      <w:r w:rsidRPr="00372F89">
        <w:t>IBIT</w:t>
      </w:r>
      <w:r w:rsidR="00FF696F" w:rsidRPr="00372F89">
        <w:t xml:space="preserve"> </w:t>
      </w:r>
      <w:r w:rsidRPr="00372F89">
        <w:t>ETF</w:t>
      </w:r>
      <w:r w:rsidR="00FF696F" w:rsidRPr="00372F89">
        <w:t xml:space="preserve"> </w:t>
      </w:r>
      <w:r w:rsidRPr="00372F89">
        <w:t>от</w:t>
      </w:r>
      <w:r w:rsidR="00FF696F" w:rsidRPr="00372F89">
        <w:t xml:space="preserve"> </w:t>
      </w:r>
      <w:proofErr w:type="spellStart"/>
      <w:r w:rsidRPr="00372F89">
        <w:t>BlackRock</w:t>
      </w:r>
      <w:proofErr w:type="spellEnd"/>
      <w:r w:rsidRPr="00372F89">
        <w:t>,</w:t>
      </w:r>
      <w:r w:rsidR="00FF696F" w:rsidRPr="00372F89">
        <w:t xml:space="preserve"> </w:t>
      </w:r>
      <w:r w:rsidRPr="00372F89">
        <w:t>но</w:t>
      </w:r>
      <w:r w:rsidR="00FF696F" w:rsidRPr="00372F89">
        <w:t xml:space="preserve"> </w:t>
      </w:r>
      <w:r w:rsidRPr="00372F89">
        <w:t>пока</w:t>
      </w:r>
      <w:r w:rsidR="00FF696F" w:rsidRPr="00372F89">
        <w:t xml:space="preserve"> </w:t>
      </w:r>
      <w:r w:rsidRPr="00372F89">
        <w:t>без</w:t>
      </w:r>
      <w:r w:rsidR="00FF696F" w:rsidRPr="00372F89">
        <w:t xml:space="preserve"> </w:t>
      </w:r>
      <w:r w:rsidRPr="00372F89">
        <w:t>запросов.</w:t>
      </w:r>
      <w:r w:rsidR="00FF696F" w:rsidRPr="00372F89">
        <w:t xml:space="preserve"> </w:t>
      </w:r>
      <w:r w:rsidRPr="00372F89">
        <w:t>Вероятнее</w:t>
      </w:r>
      <w:r w:rsidR="00FF696F" w:rsidRPr="00372F89">
        <w:t xml:space="preserve"> </w:t>
      </w:r>
      <w:r w:rsidRPr="00372F89">
        <w:t>всего,</w:t>
      </w:r>
      <w:r w:rsidR="00FF696F" w:rsidRPr="00372F89">
        <w:t xml:space="preserve"> </w:t>
      </w:r>
      <w:r w:rsidRPr="00372F89">
        <w:t>следующим</w:t>
      </w:r>
      <w:r w:rsidR="00FF696F" w:rsidRPr="00372F89">
        <w:t xml:space="preserve"> </w:t>
      </w:r>
      <w:r w:rsidRPr="00372F89">
        <w:t>шагом</w:t>
      </w:r>
      <w:r w:rsidR="00FF696F" w:rsidRPr="00372F89">
        <w:t xml:space="preserve"> </w:t>
      </w:r>
      <w:r w:rsidRPr="00372F89">
        <w:t>станет</w:t>
      </w:r>
      <w:r w:rsidR="00FF696F" w:rsidRPr="00372F89">
        <w:t xml:space="preserve"> </w:t>
      </w:r>
      <w:r w:rsidRPr="00372F89">
        <w:t>неограниченное</w:t>
      </w:r>
      <w:r w:rsidR="00FF696F" w:rsidRPr="00372F89">
        <w:t xml:space="preserve"> </w:t>
      </w:r>
      <w:r w:rsidRPr="00372F89">
        <w:t>предложение</w:t>
      </w:r>
      <w:r w:rsidR="00FF696F" w:rsidRPr="00372F89">
        <w:t xml:space="preserve"> </w:t>
      </w:r>
      <w:r w:rsidRPr="00372F89">
        <w:t>биткоин-ETF</w:t>
      </w:r>
      <w:r w:rsidR="00FF696F" w:rsidRPr="00372F89">
        <w:t xml:space="preserve"> </w:t>
      </w:r>
      <w:r w:rsidRPr="00372F89">
        <w:t>клиентам</w:t>
      </w:r>
      <w:r w:rsidR="00FF696F" w:rsidRPr="00372F89">
        <w:t xml:space="preserve"> </w:t>
      </w:r>
      <w:r w:rsidRPr="00372F89">
        <w:t>крупных</w:t>
      </w:r>
      <w:r w:rsidR="00FF696F" w:rsidRPr="00372F89">
        <w:t xml:space="preserve"> </w:t>
      </w:r>
      <w:r w:rsidRPr="00372F89">
        <w:t>консалтинговых</w:t>
      </w:r>
      <w:r w:rsidR="00FF696F" w:rsidRPr="00372F89">
        <w:t xml:space="preserve"> </w:t>
      </w:r>
      <w:r w:rsidRPr="00372F89">
        <w:t>компаний,</w:t>
      </w:r>
      <w:r w:rsidR="00FF696F" w:rsidRPr="00372F89">
        <w:t xml:space="preserve"> </w:t>
      </w:r>
      <w:r w:rsidRPr="00372F89">
        <w:t>таких</w:t>
      </w:r>
      <w:r w:rsidR="00FF696F" w:rsidRPr="00372F89">
        <w:t xml:space="preserve"> </w:t>
      </w:r>
      <w:r w:rsidRPr="00372F89">
        <w:t>как</w:t>
      </w:r>
      <w:r w:rsidR="00FF696F" w:rsidRPr="00372F89">
        <w:t xml:space="preserve"> </w:t>
      </w:r>
      <w:r w:rsidRPr="00372F89">
        <w:t>Morgan</w:t>
      </w:r>
      <w:r w:rsidR="00FF696F" w:rsidRPr="00372F89">
        <w:t xml:space="preserve"> </w:t>
      </w:r>
      <w:r w:rsidRPr="00372F89">
        <w:t>Stanley</w:t>
      </w:r>
      <w:r w:rsidR="00FF696F" w:rsidRPr="00372F89">
        <w:t xml:space="preserve"> </w:t>
      </w:r>
      <w:r w:rsidRPr="00372F89">
        <w:t>(NYSE:MS).</w:t>
      </w:r>
    </w:p>
    <w:p w14:paraId="7D1A8B16" w14:textId="77777777" w:rsidR="00905B87" w:rsidRPr="00372F89" w:rsidRDefault="00000000" w:rsidP="001315F1">
      <w:hyperlink r:id="rId46" w:history="1">
        <w:r w:rsidR="001315F1" w:rsidRPr="00372F89">
          <w:rPr>
            <w:rStyle w:val="a3"/>
          </w:rPr>
          <w:t>https://ru.investing.com/news/cryptocurrency-news/article-2412958</w:t>
        </w:r>
      </w:hyperlink>
    </w:p>
    <w:p w14:paraId="7E56CCFD" w14:textId="77777777" w:rsidR="000E37B2" w:rsidRPr="00372F89" w:rsidRDefault="000E37B2" w:rsidP="000E37B2">
      <w:pPr>
        <w:pStyle w:val="2"/>
      </w:pPr>
      <w:bookmarkStart w:id="132" w:name="_Toc165963708"/>
      <w:r w:rsidRPr="00372F89">
        <w:t>Интерфакс,</w:t>
      </w:r>
      <w:r w:rsidR="00FF696F" w:rsidRPr="00372F89">
        <w:t xml:space="preserve"> </w:t>
      </w:r>
      <w:r w:rsidRPr="00372F89">
        <w:t>06.05.2024,</w:t>
      </w:r>
      <w:r w:rsidR="00FF696F" w:rsidRPr="00372F89">
        <w:t xml:space="preserve"> </w:t>
      </w:r>
      <w:r w:rsidRPr="00372F89">
        <w:t>Работники</w:t>
      </w:r>
      <w:r w:rsidR="00FF696F" w:rsidRPr="00372F89">
        <w:t xml:space="preserve"> </w:t>
      </w:r>
      <w:r w:rsidRPr="00372F89">
        <w:t>завода</w:t>
      </w:r>
      <w:r w:rsidR="00FF696F" w:rsidRPr="00372F89">
        <w:t xml:space="preserve"> </w:t>
      </w:r>
      <w:r w:rsidRPr="00372F89">
        <w:t>Nestle</w:t>
      </w:r>
      <w:r w:rsidR="00FF696F" w:rsidRPr="00372F89">
        <w:t xml:space="preserve"> </w:t>
      </w:r>
      <w:r w:rsidRPr="00372F89">
        <w:t>в</w:t>
      </w:r>
      <w:r w:rsidR="00FF696F" w:rsidRPr="00372F89">
        <w:t xml:space="preserve"> </w:t>
      </w:r>
      <w:r w:rsidRPr="00372F89">
        <w:t>Торонто</w:t>
      </w:r>
      <w:r w:rsidR="00FF696F" w:rsidRPr="00372F89">
        <w:t xml:space="preserve"> </w:t>
      </w:r>
      <w:r w:rsidRPr="00372F89">
        <w:t>вышли</w:t>
      </w:r>
      <w:r w:rsidR="00FF696F" w:rsidRPr="00372F89">
        <w:t xml:space="preserve"> </w:t>
      </w:r>
      <w:r w:rsidRPr="00372F89">
        <w:t>на</w:t>
      </w:r>
      <w:r w:rsidR="00FF696F" w:rsidRPr="00372F89">
        <w:t xml:space="preserve"> </w:t>
      </w:r>
      <w:r w:rsidRPr="00372F89">
        <w:t>забастовку</w:t>
      </w:r>
      <w:bookmarkEnd w:id="132"/>
    </w:p>
    <w:p w14:paraId="63030BCE" w14:textId="77777777" w:rsidR="000E37B2" w:rsidRPr="00372F89" w:rsidRDefault="000E37B2" w:rsidP="00C662D2">
      <w:pPr>
        <w:pStyle w:val="3"/>
      </w:pPr>
      <w:bookmarkStart w:id="133" w:name="_Toc165963709"/>
      <w:r w:rsidRPr="00372F89">
        <w:t>В</w:t>
      </w:r>
      <w:r w:rsidR="00FF696F" w:rsidRPr="00372F89">
        <w:t xml:space="preserve"> </w:t>
      </w:r>
      <w:r w:rsidRPr="00372F89">
        <w:t>Торонто</w:t>
      </w:r>
      <w:r w:rsidR="00FF696F" w:rsidRPr="00372F89">
        <w:t xml:space="preserve"> </w:t>
      </w:r>
      <w:r w:rsidRPr="00372F89">
        <w:t>более</w:t>
      </w:r>
      <w:r w:rsidR="00FF696F" w:rsidRPr="00372F89">
        <w:t xml:space="preserve"> </w:t>
      </w:r>
      <w:r w:rsidRPr="00372F89">
        <w:t>460</w:t>
      </w:r>
      <w:r w:rsidR="00FF696F" w:rsidRPr="00372F89">
        <w:t xml:space="preserve"> </w:t>
      </w:r>
      <w:r w:rsidRPr="00372F89">
        <w:t>членов</w:t>
      </w:r>
      <w:r w:rsidR="00FF696F" w:rsidRPr="00372F89">
        <w:t xml:space="preserve"> </w:t>
      </w:r>
      <w:r w:rsidRPr="00372F89">
        <w:t>профсоюза</w:t>
      </w:r>
      <w:r w:rsidR="00FF696F" w:rsidRPr="00372F89">
        <w:t xml:space="preserve"> </w:t>
      </w:r>
      <w:proofErr w:type="spellStart"/>
      <w:r w:rsidRPr="00372F89">
        <w:t>Unifor</w:t>
      </w:r>
      <w:proofErr w:type="spellEnd"/>
      <w:r w:rsidRPr="00372F89">
        <w:t>,</w:t>
      </w:r>
      <w:r w:rsidR="00FF696F" w:rsidRPr="00372F89">
        <w:t xml:space="preserve"> </w:t>
      </w:r>
      <w:r w:rsidRPr="00372F89">
        <w:t>работающих</w:t>
      </w:r>
      <w:r w:rsidR="00FF696F" w:rsidRPr="00372F89">
        <w:t xml:space="preserve"> </w:t>
      </w:r>
      <w:r w:rsidRPr="00372F89">
        <w:t>на</w:t>
      </w:r>
      <w:r w:rsidR="00FF696F" w:rsidRPr="00372F89">
        <w:t xml:space="preserve"> </w:t>
      </w:r>
      <w:r w:rsidRPr="00372F89">
        <w:t>местной</w:t>
      </w:r>
      <w:r w:rsidR="00FF696F" w:rsidRPr="00372F89">
        <w:t xml:space="preserve"> </w:t>
      </w:r>
      <w:r w:rsidRPr="00372F89">
        <w:t>шоколадной</w:t>
      </w:r>
      <w:r w:rsidR="00FF696F" w:rsidRPr="00372F89">
        <w:t xml:space="preserve"> </w:t>
      </w:r>
      <w:r w:rsidRPr="00372F89">
        <w:t>фабрике</w:t>
      </w:r>
      <w:r w:rsidR="00FF696F" w:rsidRPr="00372F89">
        <w:t xml:space="preserve"> </w:t>
      </w:r>
      <w:r w:rsidRPr="00372F89">
        <w:t>Nestle,</w:t>
      </w:r>
      <w:r w:rsidR="00FF696F" w:rsidRPr="00372F89">
        <w:t xml:space="preserve"> </w:t>
      </w:r>
      <w:r w:rsidRPr="00372F89">
        <w:t>вышли</w:t>
      </w:r>
      <w:r w:rsidR="00FF696F" w:rsidRPr="00372F89">
        <w:t xml:space="preserve"> </w:t>
      </w:r>
      <w:r w:rsidRPr="00372F89">
        <w:t>на</w:t>
      </w:r>
      <w:r w:rsidR="00FF696F" w:rsidRPr="00372F89">
        <w:t xml:space="preserve"> </w:t>
      </w:r>
      <w:r w:rsidRPr="00372F89">
        <w:t>забастовку</w:t>
      </w:r>
      <w:r w:rsidR="00FF696F" w:rsidRPr="00372F89">
        <w:t xml:space="preserve"> </w:t>
      </w:r>
      <w:r w:rsidRPr="00372F89">
        <w:t>в</w:t>
      </w:r>
      <w:r w:rsidR="00FF696F" w:rsidRPr="00372F89">
        <w:t xml:space="preserve"> </w:t>
      </w:r>
      <w:r w:rsidRPr="00372F89">
        <w:t>знак</w:t>
      </w:r>
      <w:r w:rsidR="00FF696F" w:rsidRPr="00372F89">
        <w:t xml:space="preserve"> </w:t>
      </w:r>
      <w:r w:rsidRPr="00372F89">
        <w:t>несогласия</w:t>
      </w:r>
      <w:r w:rsidR="00FF696F" w:rsidRPr="00372F89">
        <w:t xml:space="preserve"> </w:t>
      </w:r>
      <w:r w:rsidRPr="00372F89">
        <w:t>с</w:t>
      </w:r>
      <w:r w:rsidR="00FF696F" w:rsidRPr="00372F89">
        <w:t xml:space="preserve"> </w:t>
      </w:r>
      <w:r w:rsidRPr="00372F89">
        <w:t>условиями</w:t>
      </w:r>
      <w:r w:rsidR="00FF696F" w:rsidRPr="00372F89">
        <w:t xml:space="preserve"> </w:t>
      </w:r>
      <w:r w:rsidRPr="00372F89">
        <w:t>нового</w:t>
      </w:r>
      <w:r w:rsidR="00FF696F" w:rsidRPr="00372F89">
        <w:t xml:space="preserve"> </w:t>
      </w:r>
      <w:r w:rsidRPr="00372F89">
        <w:t>рабочего</w:t>
      </w:r>
      <w:r w:rsidR="00FF696F" w:rsidRPr="00372F89">
        <w:t xml:space="preserve"> </w:t>
      </w:r>
      <w:r w:rsidRPr="00372F89">
        <w:t>контракта,</w:t>
      </w:r>
      <w:r w:rsidR="00FF696F" w:rsidRPr="00372F89">
        <w:t xml:space="preserve"> </w:t>
      </w:r>
      <w:r w:rsidRPr="00372F89">
        <w:t>пишет</w:t>
      </w:r>
      <w:r w:rsidR="00FF696F" w:rsidRPr="00372F89">
        <w:t xml:space="preserve"> </w:t>
      </w:r>
      <w:r w:rsidRPr="00372F89">
        <w:t>Canadian</w:t>
      </w:r>
      <w:r w:rsidR="00FF696F" w:rsidRPr="00372F89">
        <w:t xml:space="preserve"> </w:t>
      </w:r>
      <w:r w:rsidRPr="00372F89">
        <w:t>Press.</w:t>
      </w:r>
      <w:r w:rsidR="00FF696F" w:rsidRPr="00372F89">
        <w:t xml:space="preserve"> </w:t>
      </w:r>
      <w:r w:rsidRPr="00372F89">
        <w:t>Бастующие</w:t>
      </w:r>
      <w:r w:rsidR="00FF696F" w:rsidRPr="00372F89">
        <w:t xml:space="preserve"> </w:t>
      </w:r>
      <w:r w:rsidRPr="00372F89">
        <w:t>требуют</w:t>
      </w:r>
      <w:r w:rsidR="00FF696F" w:rsidRPr="00372F89">
        <w:t xml:space="preserve"> </w:t>
      </w:r>
      <w:r w:rsidRPr="00372F89">
        <w:t>улучшения</w:t>
      </w:r>
      <w:r w:rsidR="00FF696F" w:rsidRPr="00372F89">
        <w:t xml:space="preserve"> </w:t>
      </w:r>
      <w:r w:rsidRPr="00372F89">
        <w:t>пенсионных</w:t>
      </w:r>
      <w:r w:rsidR="00FF696F" w:rsidRPr="00372F89">
        <w:t xml:space="preserve"> </w:t>
      </w:r>
      <w:r w:rsidRPr="00372F89">
        <w:t>условий</w:t>
      </w:r>
      <w:r w:rsidR="00FF696F" w:rsidRPr="00372F89">
        <w:t xml:space="preserve"> </w:t>
      </w:r>
      <w:r w:rsidRPr="00372F89">
        <w:t>и</w:t>
      </w:r>
      <w:r w:rsidR="00FF696F" w:rsidRPr="00372F89">
        <w:t xml:space="preserve"> </w:t>
      </w:r>
      <w:r w:rsidRPr="00372F89">
        <w:t>отказываются</w:t>
      </w:r>
      <w:r w:rsidR="00FF696F" w:rsidRPr="00372F89">
        <w:t xml:space="preserve"> </w:t>
      </w:r>
      <w:r w:rsidRPr="00372F89">
        <w:t>одобрить</w:t>
      </w:r>
      <w:r w:rsidR="00FF696F" w:rsidRPr="00372F89">
        <w:t xml:space="preserve"> </w:t>
      </w:r>
      <w:r w:rsidRPr="00372F89">
        <w:t>двухлетнюю</w:t>
      </w:r>
      <w:r w:rsidR="00FF696F" w:rsidRPr="00372F89">
        <w:t xml:space="preserve"> </w:t>
      </w:r>
      <w:r w:rsidRPr="00372F89">
        <w:t>заморозку</w:t>
      </w:r>
      <w:r w:rsidR="00FF696F" w:rsidRPr="00372F89">
        <w:t xml:space="preserve"> </w:t>
      </w:r>
      <w:r w:rsidRPr="00372F89">
        <w:t>индексации</w:t>
      </w:r>
      <w:r w:rsidR="00FF696F" w:rsidRPr="00372F89">
        <w:t xml:space="preserve"> </w:t>
      </w:r>
      <w:r w:rsidRPr="00372F89">
        <w:t>зарплат.</w:t>
      </w:r>
      <w:bookmarkEnd w:id="133"/>
    </w:p>
    <w:p w14:paraId="06E8CE75" w14:textId="77777777" w:rsidR="000E37B2" w:rsidRPr="00372F89" w:rsidRDefault="000E37B2" w:rsidP="000E37B2">
      <w:r w:rsidRPr="00372F89">
        <w:t>На</w:t>
      </w:r>
      <w:r w:rsidR="00FF696F" w:rsidRPr="00372F89">
        <w:t xml:space="preserve"> </w:t>
      </w:r>
      <w:r w:rsidRPr="00372F89">
        <w:t>фабрике</w:t>
      </w:r>
      <w:r w:rsidR="00FF696F" w:rsidRPr="00372F89">
        <w:t xml:space="preserve"> </w:t>
      </w:r>
      <w:r w:rsidRPr="00372F89">
        <w:t>производятся</w:t>
      </w:r>
      <w:r w:rsidR="00FF696F" w:rsidRPr="00372F89">
        <w:t xml:space="preserve"> </w:t>
      </w:r>
      <w:r w:rsidRPr="00372F89">
        <w:t>шоколадные</w:t>
      </w:r>
      <w:r w:rsidR="00FF696F" w:rsidRPr="00372F89">
        <w:t xml:space="preserve"> </w:t>
      </w:r>
      <w:r w:rsidRPr="00372F89">
        <w:t>батончики</w:t>
      </w:r>
      <w:r w:rsidR="00FF696F" w:rsidRPr="00372F89">
        <w:t xml:space="preserve"> </w:t>
      </w:r>
      <w:r w:rsidRPr="00372F89">
        <w:t>Kit</w:t>
      </w:r>
      <w:r w:rsidR="00FF696F" w:rsidRPr="00372F89">
        <w:t xml:space="preserve"> </w:t>
      </w:r>
      <w:proofErr w:type="spellStart"/>
      <w:r w:rsidRPr="00372F89">
        <w:t>Kat</w:t>
      </w:r>
      <w:proofErr w:type="spellEnd"/>
      <w:r w:rsidRPr="00372F89">
        <w:t>,</w:t>
      </w:r>
      <w:r w:rsidR="00FF696F" w:rsidRPr="00372F89">
        <w:t xml:space="preserve"> </w:t>
      </w:r>
      <w:r w:rsidRPr="00372F89">
        <w:t>Aero</w:t>
      </w:r>
      <w:r w:rsidR="00FF696F" w:rsidRPr="00372F89">
        <w:t xml:space="preserve"> </w:t>
      </w:r>
      <w:r w:rsidRPr="00372F89">
        <w:t>и</w:t>
      </w:r>
      <w:r w:rsidR="00FF696F" w:rsidRPr="00372F89">
        <w:t xml:space="preserve"> </w:t>
      </w:r>
      <w:r w:rsidRPr="00372F89">
        <w:t>Coffee</w:t>
      </w:r>
      <w:r w:rsidR="00FF696F" w:rsidRPr="00372F89">
        <w:t xml:space="preserve"> </w:t>
      </w:r>
      <w:proofErr w:type="spellStart"/>
      <w:r w:rsidRPr="00372F89">
        <w:t>Crisp</w:t>
      </w:r>
      <w:proofErr w:type="spellEnd"/>
      <w:r w:rsidRPr="00372F89">
        <w:t>,</w:t>
      </w:r>
      <w:r w:rsidR="00FF696F" w:rsidRPr="00372F89">
        <w:t xml:space="preserve"> </w:t>
      </w:r>
      <w:r w:rsidRPr="00372F89">
        <w:t>а</w:t>
      </w:r>
      <w:r w:rsidR="00FF696F" w:rsidRPr="00372F89">
        <w:t xml:space="preserve"> </w:t>
      </w:r>
      <w:r w:rsidRPr="00372F89">
        <w:t>также</w:t>
      </w:r>
      <w:r w:rsidR="00FF696F" w:rsidRPr="00372F89">
        <w:t xml:space="preserve"> </w:t>
      </w:r>
      <w:r w:rsidRPr="00372F89">
        <w:t>шоколадные</w:t>
      </w:r>
      <w:r w:rsidR="00FF696F" w:rsidRPr="00372F89">
        <w:t xml:space="preserve"> </w:t>
      </w:r>
      <w:r w:rsidRPr="00372F89">
        <w:t>драже</w:t>
      </w:r>
      <w:r w:rsidR="00FF696F" w:rsidRPr="00372F89">
        <w:t xml:space="preserve"> </w:t>
      </w:r>
      <w:proofErr w:type="spellStart"/>
      <w:r w:rsidRPr="00372F89">
        <w:t>Smarties</w:t>
      </w:r>
      <w:proofErr w:type="spellEnd"/>
      <w:r w:rsidRPr="00372F89">
        <w:t>.</w:t>
      </w:r>
      <w:r w:rsidR="00FF696F" w:rsidRPr="00372F89">
        <w:t xml:space="preserve"> </w:t>
      </w:r>
      <w:r w:rsidRPr="00372F89">
        <w:t>По</w:t>
      </w:r>
      <w:r w:rsidR="00FF696F" w:rsidRPr="00372F89">
        <w:t xml:space="preserve"> </w:t>
      </w:r>
      <w:r w:rsidRPr="00372F89">
        <w:t>словам</w:t>
      </w:r>
      <w:r w:rsidR="00FF696F" w:rsidRPr="00372F89">
        <w:t xml:space="preserve"> </w:t>
      </w:r>
      <w:r w:rsidRPr="00372F89">
        <w:t>представителей</w:t>
      </w:r>
      <w:r w:rsidR="00FF696F" w:rsidRPr="00372F89">
        <w:t xml:space="preserve"> </w:t>
      </w:r>
      <w:r w:rsidRPr="00372F89">
        <w:t>Nestle,</w:t>
      </w:r>
      <w:r w:rsidR="00FF696F" w:rsidRPr="00372F89">
        <w:t xml:space="preserve"> </w:t>
      </w:r>
      <w:r w:rsidRPr="00372F89">
        <w:t>забастовка</w:t>
      </w:r>
      <w:r w:rsidR="00FF696F" w:rsidRPr="00372F89">
        <w:t xml:space="preserve"> </w:t>
      </w:r>
      <w:r w:rsidRPr="00372F89">
        <w:t>не</w:t>
      </w:r>
      <w:r w:rsidR="00FF696F" w:rsidRPr="00372F89">
        <w:t xml:space="preserve"> </w:t>
      </w:r>
      <w:r w:rsidRPr="00372F89">
        <w:t>скажется</w:t>
      </w:r>
      <w:r w:rsidR="00FF696F" w:rsidRPr="00372F89">
        <w:t xml:space="preserve"> </w:t>
      </w:r>
      <w:r w:rsidRPr="00372F89">
        <w:t>на</w:t>
      </w:r>
      <w:r w:rsidR="00FF696F" w:rsidRPr="00372F89">
        <w:t xml:space="preserve"> </w:t>
      </w:r>
      <w:r w:rsidRPr="00372F89">
        <w:t>поставках</w:t>
      </w:r>
      <w:r w:rsidR="00FF696F" w:rsidRPr="00372F89">
        <w:t xml:space="preserve"> </w:t>
      </w:r>
      <w:r w:rsidRPr="00372F89">
        <w:t>этих</w:t>
      </w:r>
      <w:r w:rsidR="00FF696F" w:rsidRPr="00372F89">
        <w:t xml:space="preserve"> </w:t>
      </w:r>
      <w:r w:rsidRPr="00372F89">
        <w:t>товаров</w:t>
      </w:r>
      <w:r w:rsidR="00FF696F" w:rsidRPr="00372F89">
        <w:t xml:space="preserve"> </w:t>
      </w:r>
      <w:r w:rsidRPr="00372F89">
        <w:t>в</w:t>
      </w:r>
      <w:r w:rsidR="00FF696F" w:rsidRPr="00372F89">
        <w:t xml:space="preserve"> </w:t>
      </w:r>
      <w:r w:rsidRPr="00372F89">
        <w:t>магазины.</w:t>
      </w:r>
    </w:p>
    <w:p w14:paraId="2C451235" w14:textId="77777777" w:rsidR="000E37B2" w:rsidRPr="00372F89" w:rsidRDefault="00000000" w:rsidP="000E37B2">
      <w:hyperlink r:id="rId47" w:history="1">
        <w:r w:rsidR="000E37B2" w:rsidRPr="00372F89">
          <w:rPr>
            <w:rStyle w:val="a3"/>
          </w:rPr>
          <w:t>https://www.interfax.ru/world/959239</w:t>
        </w:r>
      </w:hyperlink>
      <w:bookmarkEnd w:id="99"/>
    </w:p>
    <w:sectPr w:rsidR="000E37B2" w:rsidRPr="00372F89" w:rsidSect="005E72D6">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D8E3" w14:textId="77777777" w:rsidR="005E72D6" w:rsidRDefault="005E72D6">
      <w:r>
        <w:separator/>
      </w:r>
    </w:p>
  </w:endnote>
  <w:endnote w:type="continuationSeparator" w:id="0">
    <w:p w14:paraId="10E9182E" w14:textId="77777777" w:rsidR="005E72D6" w:rsidRDefault="005E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0BED" w14:textId="77777777" w:rsidR="00FA5DC2" w:rsidRDefault="00FA5DC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9B66" w14:textId="77777777" w:rsidR="00FA5DC2" w:rsidRPr="00D64E5C" w:rsidRDefault="00FA5DC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FF696F">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FF696F">
      <w:rPr>
        <w:rFonts w:ascii="Cambria" w:hAnsi="Cambria"/>
      </w:rPr>
      <w:t xml:space="preserve"> </w:t>
    </w:r>
    <w:r w:rsidRPr="00D64E5C">
      <w:rPr>
        <w:rFonts w:ascii="Cambria" w:hAnsi="Cambria"/>
        <w:b/>
        <w:color w:val="FF0000"/>
      </w:rPr>
      <w:t>С</w:t>
    </w:r>
    <w:r w:rsidRPr="00D64E5C">
      <w:rPr>
        <w:rFonts w:ascii="Cambria" w:hAnsi="Cambria"/>
      </w:rPr>
      <w:t>лово</w:t>
    </w:r>
    <w:r w:rsidR="00FF696F">
      <w:rPr>
        <w:rFonts w:ascii="Cambria" w:hAnsi="Cambria"/>
      </w:rPr>
      <w:t xml:space="preserve"> </w:t>
    </w:r>
    <w:r w:rsidRPr="00D64E5C">
      <w:rPr>
        <w:rFonts w:ascii="Cambria" w:hAnsi="Cambria"/>
      </w:rPr>
      <w:t>в</w:t>
    </w:r>
    <w:r w:rsidR="00FF696F">
      <w:rPr>
        <w:rFonts w:ascii="Cambria" w:hAnsi="Cambria"/>
      </w:rPr>
      <w:t xml:space="preserve"> </w:t>
    </w:r>
    <w:r w:rsidRPr="00D64E5C">
      <w:rPr>
        <w:rFonts w:ascii="Cambria" w:hAnsi="Cambria"/>
        <w:b/>
        <w:color w:val="FF0000"/>
      </w:rPr>
      <w:t>З</w:t>
    </w:r>
    <w:r w:rsidRPr="00D64E5C">
      <w:rPr>
        <w:rFonts w:ascii="Cambria" w:hAnsi="Cambria"/>
      </w:rPr>
      <w:t>ащите</w:t>
    </w:r>
    <w:r w:rsidR="00FF696F">
      <w:rPr>
        <w:rFonts w:ascii="Cambria" w:hAnsi="Cambria"/>
      </w:rPr>
      <w:t xml:space="preserve"> </w:t>
    </w:r>
    <w:r w:rsidRPr="00D64E5C">
      <w:rPr>
        <w:rFonts w:ascii="Cambria" w:hAnsi="Cambria"/>
        <w:b/>
        <w:color w:val="FF0000"/>
      </w:rPr>
      <w:t>К</w:t>
    </w:r>
    <w:r w:rsidRPr="00D64E5C">
      <w:rPr>
        <w:rFonts w:ascii="Cambria" w:hAnsi="Cambria"/>
      </w:rPr>
      <w:t>орпоративных</w:t>
    </w:r>
    <w:r w:rsidR="00FF696F">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662D2" w:rsidRPr="00C662D2">
      <w:rPr>
        <w:rFonts w:ascii="Cambria" w:hAnsi="Cambria"/>
        <w:b/>
        <w:noProof/>
      </w:rPr>
      <w:t>4</w:t>
    </w:r>
    <w:r w:rsidRPr="00CB47BF">
      <w:rPr>
        <w:b/>
      </w:rPr>
      <w:fldChar w:fldCharType="end"/>
    </w:r>
  </w:p>
  <w:p w14:paraId="0CD971E6" w14:textId="77777777" w:rsidR="00FA5DC2" w:rsidRPr="00D15988" w:rsidRDefault="00FA5DC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6DA8" w14:textId="77777777" w:rsidR="00FA5DC2" w:rsidRDefault="00FA5DC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B252" w14:textId="77777777" w:rsidR="005E72D6" w:rsidRDefault="005E72D6">
      <w:r>
        <w:separator/>
      </w:r>
    </w:p>
  </w:footnote>
  <w:footnote w:type="continuationSeparator" w:id="0">
    <w:p w14:paraId="72DF0BDC" w14:textId="77777777" w:rsidR="005E72D6" w:rsidRDefault="005E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3BC2" w14:textId="77777777" w:rsidR="00FA5DC2" w:rsidRDefault="00FA5DC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0419" w14:textId="77777777" w:rsidR="00FA5DC2" w:rsidRDefault="00000000" w:rsidP="00122493">
    <w:pPr>
      <w:tabs>
        <w:tab w:val="left" w:pos="555"/>
        <w:tab w:val="right" w:pos="9071"/>
      </w:tabs>
      <w:jc w:val="center"/>
    </w:pPr>
    <w:r>
      <w:rPr>
        <w:noProof/>
      </w:rPr>
      <w:pict w14:anchorId="216C3032">
        <v:roundrect id="_x0000_s1034" style="position:absolute;left:0;text-align:left;margin-left:127.5pt;margin-top:-13.7pt;width:188.6pt;height:31.25pt;z-index:1" arcsize="10923f" stroked="f">
          <v:textbox style="mso-next-textbox:#_x0000_s1034">
            <w:txbxContent>
              <w:p w14:paraId="43FCAA09" w14:textId="77777777" w:rsidR="00FA5DC2" w:rsidRPr="000C041B" w:rsidRDefault="00FF696F" w:rsidP="00122493">
                <w:pPr>
                  <w:ind w:right="423"/>
                  <w:jc w:val="center"/>
                  <w:rPr>
                    <w:rFonts w:cs="Arial"/>
                    <w:b/>
                    <w:color w:val="EEECE1"/>
                    <w:sz w:val="6"/>
                    <w:szCs w:val="6"/>
                  </w:rPr>
                </w:pPr>
                <w:r>
                  <w:rPr>
                    <w:rFonts w:cs="Arial"/>
                    <w:b/>
                    <w:color w:val="EEECE1"/>
                    <w:sz w:val="6"/>
                    <w:szCs w:val="6"/>
                  </w:rPr>
                  <w:t xml:space="preserve">  </w:t>
                </w:r>
              </w:p>
              <w:p w14:paraId="4F13E779" w14:textId="77777777" w:rsidR="00FA5DC2" w:rsidRPr="00D15988" w:rsidRDefault="00FF696F" w:rsidP="00122493">
                <w:pPr>
                  <w:ind w:right="423"/>
                  <w:jc w:val="center"/>
                  <w:rPr>
                    <w:rFonts w:cs="Arial"/>
                    <w:b/>
                    <w:u w:val="single"/>
                  </w:rPr>
                </w:pPr>
                <w:r>
                  <w:rPr>
                    <w:rFonts w:cs="Arial"/>
                    <w:b/>
                  </w:rPr>
                  <w:t xml:space="preserve">  </w:t>
                </w:r>
                <w:r w:rsidR="00FA5DC2" w:rsidRPr="00D15988">
                  <w:rPr>
                    <w:b/>
                    <w:color w:val="FF0000"/>
                    <w:u w:val="single"/>
                  </w:rPr>
                  <w:t>М</w:t>
                </w:r>
                <w:r w:rsidR="00FA5DC2" w:rsidRPr="00D15988">
                  <w:rPr>
                    <w:rFonts w:cs="Arial"/>
                    <w:b/>
                    <w:u w:val="single"/>
                  </w:rPr>
                  <w:t>ОНИТОРИНГ</w:t>
                </w:r>
                <w:r>
                  <w:rPr>
                    <w:rFonts w:cs="Arial"/>
                    <w:b/>
                    <w:u w:val="single"/>
                  </w:rPr>
                  <w:t xml:space="preserve"> </w:t>
                </w:r>
                <w:r w:rsidR="00FA5DC2" w:rsidRPr="00D15988">
                  <w:rPr>
                    <w:rFonts w:cs="Arial"/>
                    <w:b/>
                    <w:u w:val="single"/>
                  </w:rPr>
                  <w:t>СМИ</w:t>
                </w:r>
              </w:p>
              <w:p w14:paraId="49A3DC61" w14:textId="77777777" w:rsidR="00FA5DC2" w:rsidRPr="007336C7" w:rsidRDefault="00FA5DC2" w:rsidP="00122493">
                <w:pPr>
                  <w:ind w:right="423"/>
                  <w:rPr>
                    <w:rFonts w:cs="Arial"/>
                  </w:rPr>
                </w:pPr>
              </w:p>
              <w:p w14:paraId="2E4A63C2" w14:textId="77777777" w:rsidR="00FA5DC2" w:rsidRPr="00267F53" w:rsidRDefault="00FA5DC2" w:rsidP="00122493"/>
            </w:txbxContent>
          </v:textbox>
        </v:roundrect>
      </w:pict>
    </w:r>
    <w:r w:rsidR="00FF696F">
      <w:t xml:space="preserve"> </w:t>
    </w:r>
    <w:r>
      <w:pict w14:anchorId="4E81A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F696F">
      <w:t xml:space="preserve">  </w:t>
    </w:r>
    <w:r w:rsidR="00FA5DC2">
      <w:tab/>
    </w:r>
    <w:r w:rsidR="00FA5DC2">
      <w:fldChar w:fldCharType="begin"/>
    </w:r>
    <w:r w:rsidR="00FA5DC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5DC2">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2C2D19">
      <w:pict w14:anchorId="5F39B5B4">
        <v:shape id="_x0000_i1028" type="#_x0000_t75" style="width:2in;height:51.75pt">
          <v:imagedata r:id="rId3" r:href="rId2"/>
        </v:shape>
      </w:pict>
    </w:r>
    <w:r>
      <w:fldChar w:fldCharType="end"/>
    </w:r>
    <w:r w:rsidR="00FA5DC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0AAC" w14:textId="77777777" w:rsidR="00FA5DC2" w:rsidRDefault="00FA5DC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498310">
    <w:abstractNumId w:val="25"/>
  </w:num>
  <w:num w:numId="2" w16cid:durableId="775834169">
    <w:abstractNumId w:val="12"/>
  </w:num>
  <w:num w:numId="3" w16cid:durableId="170530863">
    <w:abstractNumId w:val="27"/>
  </w:num>
  <w:num w:numId="4" w16cid:durableId="1623270896">
    <w:abstractNumId w:val="17"/>
  </w:num>
  <w:num w:numId="5" w16cid:durableId="1577323582">
    <w:abstractNumId w:val="18"/>
  </w:num>
  <w:num w:numId="6" w16cid:durableId="11285527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507335">
    <w:abstractNumId w:val="24"/>
  </w:num>
  <w:num w:numId="8" w16cid:durableId="324094796">
    <w:abstractNumId w:val="21"/>
  </w:num>
  <w:num w:numId="9" w16cid:durableId="1757785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089852">
    <w:abstractNumId w:val="16"/>
  </w:num>
  <w:num w:numId="11" w16cid:durableId="1540630404">
    <w:abstractNumId w:val="15"/>
  </w:num>
  <w:num w:numId="12" w16cid:durableId="935941537">
    <w:abstractNumId w:val="10"/>
  </w:num>
  <w:num w:numId="13" w16cid:durableId="1531144164">
    <w:abstractNumId w:val="9"/>
  </w:num>
  <w:num w:numId="14" w16cid:durableId="2071077541">
    <w:abstractNumId w:val="7"/>
  </w:num>
  <w:num w:numId="15" w16cid:durableId="1715233613">
    <w:abstractNumId w:val="6"/>
  </w:num>
  <w:num w:numId="16" w16cid:durableId="201678427">
    <w:abstractNumId w:val="5"/>
  </w:num>
  <w:num w:numId="17" w16cid:durableId="1905676560">
    <w:abstractNumId w:val="4"/>
  </w:num>
  <w:num w:numId="18" w16cid:durableId="785198818">
    <w:abstractNumId w:val="8"/>
  </w:num>
  <w:num w:numId="19" w16cid:durableId="164633972">
    <w:abstractNumId w:val="3"/>
  </w:num>
  <w:num w:numId="20" w16cid:durableId="1791314895">
    <w:abstractNumId w:val="2"/>
  </w:num>
  <w:num w:numId="21" w16cid:durableId="1754862398">
    <w:abstractNumId w:val="1"/>
  </w:num>
  <w:num w:numId="22" w16cid:durableId="1207764495">
    <w:abstractNumId w:val="0"/>
  </w:num>
  <w:num w:numId="23" w16cid:durableId="1417020819">
    <w:abstractNumId w:val="19"/>
  </w:num>
  <w:num w:numId="24" w16cid:durableId="287051346">
    <w:abstractNumId w:val="26"/>
  </w:num>
  <w:num w:numId="25" w16cid:durableId="395011609">
    <w:abstractNumId w:val="20"/>
  </w:num>
  <w:num w:numId="26" w16cid:durableId="1322468530">
    <w:abstractNumId w:val="13"/>
  </w:num>
  <w:num w:numId="27" w16cid:durableId="24523318">
    <w:abstractNumId w:val="11"/>
  </w:num>
  <w:num w:numId="28" w16cid:durableId="338654591">
    <w:abstractNumId w:val="22"/>
  </w:num>
  <w:num w:numId="29" w16cid:durableId="1955864326">
    <w:abstractNumId w:val="23"/>
  </w:num>
  <w:num w:numId="30" w16cid:durableId="2080249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6BB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0CF1"/>
    <w:rsid w:val="000912D7"/>
    <w:rsid w:val="00091E81"/>
    <w:rsid w:val="00092188"/>
    <w:rsid w:val="00092B0E"/>
    <w:rsid w:val="00092B60"/>
    <w:rsid w:val="00093E4A"/>
    <w:rsid w:val="0009401E"/>
    <w:rsid w:val="00094725"/>
    <w:rsid w:val="0009547A"/>
    <w:rsid w:val="000957B1"/>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37B2"/>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04A"/>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5F1"/>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57E5"/>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0A3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79D"/>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698"/>
    <w:rsid w:val="002B50EA"/>
    <w:rsid w:val="002B5667"/>
    <w:rsid w:val="002B57BF"/>
    <w:rsid w:val="002B657D"/>
    <w:rsid w:val="002B65BD"/>
    <w:rsid w:val="002B6FEB"/>
    <w:rsid w:val="002C0964"/>
    <w:rsid w:val="002C0B42"/>
    <w:rsid w:val="002C0E1F"/>
    <w:rsid w:val="002C1674"/>
    <w:rsid w:val="002C2069"/>
    <w:rsid w:val="002C2D1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61A"/>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2F89"/>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6D5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45A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B8E"/>
    <w:rsid w:val="00572D63"/>
    <w:rsid w:val="005731BB"/>
    <w:rsid w:val="00574789"/>
    <w:rsid w:val="00574A56"/>
    <w:rsid w:val="005751E0"/>
    <w:rsid w:val="00576033"/>
    <w:rsid w:val="005762CD"/>
    <w:rsid w:val="00576C31"/>
    <w:rsid w:val="005775A9"/>
    <w:rsid w:val="005777C2"/>
    <w:rsid w:val="00581532"/>
    <w:rsid w:val="005815A0"/>
    <w:rsid w:val="00581B73"/>
    <w:rsid w:val="00582BD0"/>
    <w:rsid w:val="0058305A"/>
    <w:rsid w:val="0058313C"/>
    <w:rsid w:val="00583E15"/>
    <w:rsid w:val="00584104"/>
    <w:rsid w:val="005844E2"/>
    <w:rsid w:val="00584C63"/>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4D4"/>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2D6"/>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0767"/>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212"/>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2730"/>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B743A"/>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7AB"/>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60B"/>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76F"/>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5FE"/>
    <w:rsid w:val="009046D9"/>
    <w:rsid w:val="00904720"/>
    <w:rsid w:val="00904767"/>
    <w:rsid w:val="00904866"/>
    <w:rsid w:val="00904A03"/>
    <w:rsid w:val="00905B87"/>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5E7F"/>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6634"/>
    <w:rsid w:val="00A67D06"/>
    <w:rsid w:val="00A67DED"/>
    <w:rsid w:val="00A7035F"/>
    <w:rsid w:val="00A70368"/>
    <w:rsid w:val="00A70BE7"/>
    <w:rsid w:val="00A71081"/>
    <w:rsid w:val="00A71357"/>
    <w:rsid w:val="00A721B5"/>
    <w:rsid w:val="00A72C16"/>
    <w:rsid w:val="00A72CA5"/>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55B6"/>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1C29"/>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133"/>
    <w:rsid w:val="00BA4560"/>
    <w:rsid w:val="00BA4F7C"/>
    <w:rsid w:val="00BA5721"/>
    <w:rsid w:val="00BA5B2B"/>
    <w:rsid w:val="00BA612B"/>
    <w:rsid w:val="00BA6156"/>
    <w:rsid w:val="00BA7618"/>
    <w:rsid w:val="00BA7657"/>
    <w:rsid w:val="00BA7F90"/>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3B8"/>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3F3B"/>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2D2"/>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87A17"/>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5BC"/>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71A"/>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1A6"/>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23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4D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6A7F"/>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3F9A"/>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5DC2"/>
    <w:rsid w:val="00FA6C1B"/>
    <w:rsid w:val="00FA7D51"/>
    <w:rsid w:val="00FB009B"/>
    <w:rsid w:val="00FB02DF"/>
    <w:rsid w:val="00FB12C9"/>
    <w:rsid w:val="00FB1BD7"/>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1D3"/>
    <w:rsid w:val="00FF2CBD"/>
    <w:rsid w:val="00FF3565"/>
    <w:rsid w:val="00FF3E7E"/>
    <w:rsid w:val="00FF4EAE"/>
    <w:rsid w:val="00FF5157"/>
    <w:rsid w:val="00FF696F"/>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42BAFBBD"/>
  <w15:docId w15:val="{9831A0B0-663A-4439-9260-EE112553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Date">
    <w:name w:val="Document_Date"/>
    <w:uiPriority w:val="1"/>
    <w:qFormat/>
    <w:rsid w:val="00636212"/>
    <w:rPr>
      <w:rFonts w:ascii="Arial" w:hAnsi="Arial"/>
      <w:b w:val="0"/>
      <w:sz w:val="16"/>
    </w:rPr>
  </w:style>
  <w:style w:type="character" w:customStyle="1" w:styleId="DocumentSource">
    <w:name w:val="Document_Source"/>
    <w:uiPriority w:val="1"/>
    <w:qFormat/>
    <w:rsid w:val="00636212"/>
    <w:rPr>
      <w:rFonts w:ascii="Arial" w:hAnsi="Arial"/>
      <w:b w:val="0"/>
      <w:sz w:val="16"/>
    </w:rPr>
  </w:style>
  <w:style w:type="character" w:customStyle="1" w:styleId="DocumentName">
    <w:name w:val="Document_Name"/>
    <w:uiPriority w:val="1"/>
    <w:qFormat/>
    <w:rsid w:val="00636212"/>
    <w:rPr>
      <w:rFonts w:ascii="Arial" w:hAnsi="Arial"/>
      <w:b w:val="0"/>
      <w:sz w:val="24"/>
    </w:rPr>
  </w:style>
  <w:style w:type="paragraph" w:customStyle="1" w:styleId="DocumentDoubles">
    <w:name w:val="Document_Doubles"/>
    <w:basedOn w:val="a"/>
    <w:next w:val="a"/>
    <w:link w:val="DocumentDoublesChar"/>
    <w:qFormat/>
    <w:rsid w:val="00636212"/>
    <w:pPr>
      <w:spacing w:before="120"/>
      <w:jc w:val="left"/>
    </w:pPr>
    <w:rPr>
      <w:rFonts w:ascii="Arial" w:eastAsia="Calibri" w:hAnsi="Arial"/>
      <w:b/>
      <w:sz w:val="16"/>
      <w:szCs w:val="20"/>
      <w:lang w:eastAsia="en-US"/>
    </w:rPr>
  </w:style>
  <w:style w:type="paragraph" w:customStyle="1" w:styleId="TitleDoubles">
    <w:name w:val="TitleDoubles"/>
    <w:basedOn w:val="a"/>
    <w:link w:val="TitleDoublesChar"/>
    <w:qFormat/>
    <w:rsid w:val="00636212"/>
    <w:pPr>
      <w:spacing w:before="120"/>
      <w:jc w:val="left"/>
    </w:pPr>
    <w:rPr>
      <w:rFonts w:ascii="Arial" w:hAnsi="Arial" w:cs="Arial"/>
      <w:b/>
      <w:bCs/>
      <w:color w:val="808080"/>
      <w:sz w:val="20"/>
    </w:rPr>
  </w:style>
  <w:style w:type="character" w:customStyle="1" w:styleId="TitleDoublesChar">
    <w:name w:val="TitleDoubles Char"/>
    <w:link w:val="TitleDoubles"/>
    <w:rsid w:val="00636212"/>
    <w:rPr>
      <w:rFonts w:ascii="Arial" w:hAnsi="Arial" w:cs="Arial"/>
      <w:b/>
      <w:bCs/>
      <w:color w:val="808080"/>
      <w:szCs w:val="24"/>
    </w:rPr>
  </w:style>
  <w:style w:type="character" w:customStyle="1" w:styleId="DocumentDoublesChar">
    <w:name w:val="Document_Doubles Char"/>
    <w:link w:val="DocumentDoubles"/>
    <w:rsid w:val="00636212"/>
    <w:rPr>
      <w:rFonts w:ascii="Arial" w:eastAsia="Calibri" w:hAnsi="Arial"/>
      <w:b/>
      <w:sz w:val="16"/>
      <w:lang w:eastAsia="en-US"/>
    </w:rPr>
  </w:style>
  <w:style w:type="character" w:customStyle="1" w:styleId="DocumentOriginalLink">
    <w:name w:val="Document_OriginalLink"/>
    <w:uiPriority w:val="1"/>
    <w:qFormat/>
    <w:rsid w:val="00636212"/>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2774597">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7872322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253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40506/dogovor-847927571.html" TargetMode="External"/><Relationship Id="rId18" Type="http://schemas.openxmlformats.org/officeDocument/2006/relationships/hyperlink" Target="https://legalbet.ru/news/rfs-i-rpl-predlozhili-sozdat-korporativnij-pensionnij" TargetMode="External"/><Relationship Id="rId26" Type="http://schemas.openxmlformats.org/officeDocument/2006/relationships/hyperlink" Target="https://nd58.ru/2024/05/06/penzjakam-predlagajut-samostojatelno-nakopit-na-pensiju/" TargetMode="External"/><Relationship Id="rId39" Type="http://schemas.openxmlformats.org/officeDocument/2006/relationships/hyperlink" Target="https://deita.ru/article/552052" TargetMode="External"/><Relationship Id="rId21" Type="http://schemas.openxmlformats.org/officeDocument/2006/relationships/hyperlink" Target="https://stav.aif.ru/dontknows/kak-vstupit-v-gosudarstvennuyu-programmu-dolgosrochnyh-sberezheniy" TargetMode="External"/><Relationship Id="rId34" Type="http://schemas.openxmlformats.org/officeDocument/2006/relationships/hyperlink" Target="https://abnews.ru/news/2024/5/6/pensioneram-soobshhili-kak-uznat-maksimalnyj-razmer-svoej-pensii" TargetMode="External"/><Relationship Id="rId42" Type="http://schemas.openxmlformats.org/officeDocument/2006/relationships/hyperlink" Target="https://www.kommersant.ru/doc/6687510" TargetMode="External"/><Relationship Id="rId47" Type="http://schemas.openxmlformats.org/officeDocument/2006/relationships/hyperlink" Target="https://www.interfax.ru/world/959239"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g.ru/2024/05/06/rossiiane-mogut-ispolzovat-period-ohlazhdeniia-pri-zakliuchenii-dogovorov-s-npf.html" TargetMode="External"/><Relationship Id="rId17" Type="http://schemas.openxmlformats.org/officeDocument/2006/relationships/hyperlink" Target="https://www.gazeta.ru/business/news/2024/05/06/22949647.shtml" TargetMode="External"/><Relationship Id="rId25" Type="http://schemas.openxmlformats.org/officeDocument/2006/relationships/hyperlink" Target="https://stav.aif.ru/dontknows/mozhno-li-zabrat-ranshe-ili-peredat-po-nasledstvu-dolgosrochnye-sberezheniya" TargetMode="External"/><Relationship Id="rId33" Type="http://schemas.openxmlformats.org/officeDocument/2006/relationships/hyperlink" Target="https://abnews.ru/news/2024/5/6/pensioneram-obyavili-datu-novoj-indeksaczii-pensij-v-2024-godu" TargetMode="External"/><Relationship Id="rId38" Type="http://schemas.openxmlformats.org/officeDocument/2006/relationships/hyperlink" Target="https://konkurent.ru/article/67785" TargetMode="External"/><Relationship Id="rId46" Type="http://schemas.openxmlformats.org/officeDocument/2006/relationships/hyperlink" Target="https://ru.investing.com/news/cryptocurrency-news/article-2412958" TargetMode="External"/><Relationship Id="rId2" Type="http://schemas.openxmlformats.org/officeDocument/2006/relationships/numbering" Target="numbering.xml"/><Relationship Id="rId16" Type="http://schemas.openxmlformats.org/officeDocument/2006/relationships/hyperlink" Target="https://www.pravda.ru/news/economics/2013325-lechenie/" TargetMode="External"/><Relationship Id="rId20" Type="http://schemas.openxmlformats.org/officeDocument/2006/relationships/hyperlink" Target="https://stav.aif.ru/dontknows/chto-vygodnee-depozit-ili-programma-dolgosrochnyh-sberezheniy" TargetMode="External"/><Relationship Id="rId29" Type="http://schemas.openxmlformats.org/officeDocument/2006/relationships/hyperlink" Target="https://kaliningrad-news.net/society/2024/05/06/153279.html" TargetMode="External"/><Relationship Id="rId41" Type="http://schemas.openxmlformats.org/officeDocument/2006/relationships/hyperlink" Target="https://aif.ru/money/economy/komu-lgoty-kogda-poluchayut-status-predpensionera-lyudi-raznyh-professi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stav.aif.ru/dontknows/pochemu-vmesto-dostoynyh-pensiy-nam-sovetuyut-delat-dolgosrochnye-sberezheniya" TargetMode="External"/><Relationship Id="rId32" Type="http://schemas.openxmlformats.org/officeDocument/2006/relationships/hyperlink" Target="https://iz.ru/1692794/2024-05-07/ekspert-rasskazal-o-vliianii-perioda-ukhoda-za-detmi-na-razmer-pensii" TargetMode="External"/><Relationship Id="rId37" Type="http://schemas.openxmlformats.org/officeDocument/2006/relationships/hyperlink" Target="https://primpress.ru/article/111839" TargetMode="External"/><Relationship Id="rId40" Type="http://schemas.openxmlformats.org/officeDocument/2006/relationships/hyperlink" Target="https://pensnews.ru/article/11778" TargetMode="External"/><Relationship Id="rId45" Type="http://schemas.openxmlformats.org/officeDocument/2006/relationships/hyperlink" Target="https://www.interfax.ru/business/959196"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broker.ru/?p=77682" TargetMode="External"/><Relationship Id="rId23" Type="http://schemas.openxmlformats.org/officeDocument/2006/relationships/hyperlink" Target="https://stav.aif.ru/dontknows/pochemu-dolgosrochnye-sberezheniya-reshili-doverit-negosudarstvennym-fondam" TargetMode="External"/><Relationship Id="rId28" Type="http://schemas.openxmlformats.org/officeDocument/2006/relationships/hyperlink" Target="https://kaliningrad.bezformata.com/listnews/dolgosrochnie-sberezheniya-pomogut/131212340/" TargetMode="External"/><Relationship Id="rId36" Type="http://schemas.openxmlformats.org/officeDocument/2006/relationships/hyperlink" Target="https://primpress.ru/article/111784" TargetMode="External"/><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stav.aif.ru/money/finance/zarabotaem-na-starost-kak-nakopit-po-programme-dolgosrochnyh-sberezheniy" TargetMode="External"/><Relationship Id="rId31" Type="http://schemas.openxmlformats.org/officeDocument/2006/relationships/hyperlink" Target="https://www.kp.ru/daily/27601/4928213/" TargetMode="External"/><Relationship Id="rId44" Type="http://schemas.openxmlformats.org/officeDocument/2006/relationships/hyperlink" Target="https://bizmedia.kz/2024-05-06-kazahstanczy-vse-menshe-pensionnyh-deneg-peredayut-vo-vneshnee-upravlenie"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1prime.ru/20240506/npf-847941586.html" TargetMode="External"/><Relationship Id="rId22" Type="http://schemas.openxmlformats.org/officeDocument/2006/relationships/hyperlink" Target="https://stav.aif.ru/dontknows/stoit-li-perevodit-pensionnye-nakopleniya-v-dolgosrochnye-sberezheniya" TargetMode="External"/><Relationship Id="rId27" Type="http://schemas.openxmlformats.org/officeDocument/2006/relationships/hyperlink" Target="https://klops.ru/kaliningrad/2024-05-06/294845-prezident-napf-belyakov-dolgosrochnye-sberezheniya-pomogut-znachitelno-uvelichit-pensiyu" TargetMode="External"/><Relationship Id="rId30" Type="http://schemas.openxmlformats.org/officeDocument/2006/relationships/hyperlink" Target="https://spbdnevnik.ru/news/2024-05-06/podklyuchitsya-k-programme-dolgosrochnyh-sberezheniy-mozhno-vo-vseh-ofisah-vtb" TargetMode="External"/><Relationship Id="rId35" Type="http://schemas.openxmlformats.org/officeDocument/2006/relationships/hyperlink" Target="https://primpress.ru/article/111747" TargetMode="External"/><Relationship Id="rId43" Type="http://schemas.openxmlformats.org/officeDocument/2006/relationships/hyperlink" Target="https://kapital.kz/economic/125524/pryamoye-investirovaniye-iz-yenpf-v-stroitel-stvo-zhil-ya-schitayet-neeffektivnym-prem-yer.html"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3AEC-4547-4F05-9AA3-129FD89B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50</Pages>
  <Words>19687</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131646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2024-05-02T10:46:00Z</dcterms:created>
  <dcterms:modified xsi:type="dcterms:W3CDTF">2024-05-07T05:44:00Z</dcterms:modified>
  <cp:category>И-Консалтинг</cp:category>
  <cp:contentStatus>И-Консалтинг</cp:contentStatus>
</cp:coreProperties>
</file>