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C034" w14:textId="77777777" w:rsidR="00561476" w:rsidRPr="00E74B50" w:rsidRDefault="005D398C" w:rsidP="00561476">
      <w:pPr>
        <w:jc w:val="center"/>
        <w:rPr>
          <w:b/>
          <w:sz w:val="36"/>
          <w:szCs w:val="36"/>
        </w:rPr>
      </w:pPr>
      <w:r>
        <w:rPr>
          <w:b/>
          <w:sz w:val="36"/>
          <w:szCs w:val="36"/>
        </w:rPr>
        <w:pict w14:anchorId="1674C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4AB742B" w14:textId="77777777" w:rsidR="00561476" w:rsidRPr="00E74B50" w:rsidRDefault="00561476" w:rsidP="00561476">
      <w:pPr>
        <w:jc w:val="center"/>
        <w:rPr>
          <w:b/>
          <w:sz w:val="36"/>
          <w:szCs w:val="36"/>
          <w:lang w:val="en-US"/>
        </w:rPr>
      </w:pPr>
    </w:p>
    <w:p w14:paraId="109450F8" w14:textId="77777777" w:rsidR="000A4DD6" w:rsidRPr="00E74B50" w:rsidRDefault="000A4DD6" w:rsidP="00561476">
      <w:pPr>
        <w:jc w:val="center"/>
        <w:rPr>
          <w:b/>
          <w:sz w:val="36"/>
          <w:szCs w:val="36"/>
          <w:lang w:val="en-US"/>
        </w:rPr>
      </w:pPr>
    </w:p>
    <w:p w14:paraId="24F2E82D" w14:textId="77777777" w:rsidR="000A4DD6" w:rsidRPr="00E74B50" w:rsidRDefault="000A4DD6" w:rsidP="00561476">
      <w:pPr>
        <w:jc w:val="center"/>
        <w:rPr>
          <w:b/>
          <w:sz w:val="36"/>
          <w:szCs w:val="36"/>
          <w:lang w:val="en-US"/>
        </w:rPr>
      </w:pPr>
    </w:p>
    <w:p w14:paraId="15C1D506" w14:textId="77777777" w:rsidR="000A4DD6" w:rsidRPr="00E74B50" w:rsidRDefault="000A4DD6" w:rsidP="00561476">
      <w:pPr>
        <w:jc w:val="center"/>
        <w:rPr>
          <w:b/>
          <w:sz w:val="36"/>
          <w:szCs w:val="36"/>
          <w:lang w:val="en-US"/>
        </w:rPr>
      </w:pPr>
    </w:p>
    <w:p w14:paraId="48161661" w14:textId="77777777" w:rsidR="00561476" w:rsidRPr="00E74B50" w:rsidRDefault="00561476" w:rsidP="00561476">
      <w:pPr>
        <w:tabs>
          <w:tab w:val="left" w:pos="5204"/>
        </w:tabs>
        <w:jc w:val="left"/>
        <w:rPr>
          <w:b/>
          <w:sz w:val="36"/>
          <w:szCs w:val="36"/>
        </w:rPr>
      </w:pPr>
      <w:r w:rsidRPr="00E74B50">
        <w:rPr>
          <w:b/>
          <w:sz w:val="36"/>
          <w:szCs w:val="36"/>
        </w:rPr>
        <w:tab/>
      </w:r>
    </w:p>
    <w:p w14:paraId="126560DB" w14:textId="77777777" w:rsidR="00561476" w:rsidRPr="00E74B50" w:rsidRDefault="00561476" w:rsidP="00561476">
      <w:pPr>
        <w:jc w:val="center"/>
        <w:rPr>
          <w:b/>
          <w:sz w:val="36"/>
          <w:szCs w:val="36"/>
        </w:rPr>
      </w:pPr>
    </w:p>
    <w:p w14:paraId="56416E53" w14:textId="77777777" w:rsidR="00561476" w:rsidRPr="00E74B50" w:rsidRDefault="00561476" w:rsidP="00561476">
      <w:pPr>
        <w:jc w:val="center"/>
        <w:rPr>
          <w:b/>
          <w:sz w:val="48"/>
          <w:szCs w:val="48"/>
        </w:rPr>
      </w:pPr>
      <w:bookmarkStart w:id="0" w:name="_Toc226196784"/>
      <w:bookmarkStart w:id="1" w:name="_Toc226197203"/>
      <w:r w:rsidRPr="00E74B50">
        <w:rPr>
          <w:b/>
          <w:color w:val="FF0000"/>
          <w:sz w:val="48"/>
          <w:szCs w:val="48"/>
        </w:rPr>
        <w:t>М</w:t>
      </w:r>
      <w:r w:rsidRPr="00E74B50">
        <w:rPr>
          <w:b/>
          <w:sz w:val="48"/>
          <w:szCs w:val="48"/>
        </w:rPr>
        <w:t>ониторинг СМИ</w:t>
      </w:r>
      <w:bookmarkEnd w:id="0"/>
      <w:bookmarkEnd w:id="1"/>
      <w:r w:rsidRPr="00E74B50">
        <w:rPr>
          <w:b/>
          <w:sz w:val="48"/>
          <w:szCs w:val="48"/>
        </w:rPr>
        <w:t xml:space="preserve"> РФ</w:t>
      </w:r>
    </w:p>
    <w:p w14:paraId="27324BE8" w14:textId="77777777" w:rsidR="00561476" w:rsidRPr="00E74B50" w:rsidRDefault="00561476" w:rsidP="00561476">
      <w:pPr>
        <w:jc w:val="center"/>
        <w:rPr>
          <w:b/>
          <w:sz w:val="48"/>
          <w:szCs w:val="48"/>
        </w:rPr>
      </w:pPr>
      <w:bookmarkStart w:id="2" w:name="_Toc226196785"/>
      <w:bookmarkStart w:id="3" w:name="_Toc226197204"/>
      <w:r w:rsidRPr="00E74B50">
        <w:rPr>
          <w:b/>
          <w:sz w:val="48"/>
          <w:szCs w:val="48"/>
        </w:rPr>
        <w:t>по пенсионной тематике</w:t>
      </w:r>
      <w:bookmarkEnd w:id="2"/>
      <w:bookmarkEnd w:id="3"/>
    </w:p>
    <w:p w14:paraId="4F96D062" w14:textId="77777777" w:rsidR="008B6D1B" w:rsidRPr="00E74B50" w:rsidRDefault="00000000" w:rsidP="00C70A20">
      <w:pPr>
        <w:jc w:val="center"/>
        <w:rPr>
          <w:b/>
          <w:sz w:val="48"/>
          <w:szCs w:val="48"/>
        </w:rPr>
      </w:pPr>
      <w:r>
        <w:rPr>
          <w:b/>
          <w:noProof/>
          <w:sz w:val="36"/>
          <w:szCs w:val="36"/>
        </w:rPr>
        <w:pict w14:anchorId="182C1856">
          <v:oval id="_x0000_s2063" style="position:absolute;left:0;text-align:left;margin-left:212.7pt;margin-top:13.1pt;width:28.5pt;height:25.5pt;z-index:1" fillcolor="#c0504d" strokecolor="#f2f2f2" strokeweight="3pt">
            <v:shadow on="t" type="perspective" color="#622423" opacity=".5" offset="1pt" offset2="-1pt"/>
          </v:oval>
        </w:pict>
      </w:r>
    </w:p>
    <w:p w14:paraId="67C515EB" w14:textId="77777777" w:rsidR="007D6FE5" w:rsidRPr="00E74B50" w:rsidRDefault="007D6FE5" w:rsidP="00C70A20">
      <w:pPr>
        <w:jc w:val="center"/>
        <w:rPr>
          <w:b/>
          <w:sz w:val="36"/>
          <w:szCs w:val="36"/>
        </w:rPr>
      </w:pPr>
      <w:r w:rsidRPr="00E74B50">
        <w:rPr>
          <w:b/>
          <w:sz w:val="36"/>
          <w:szCs w:val="36"/>
        </w:rPr>
        <w:t xml:space="preserve"> </w:t>
      </w:r>
    </w:p>
    <w:p w14:paraId="0EE6BBCE" w14:textId="77777777" w:rsidR="00C70A20" w:rsidRPr="00E74B50" w:rsidRDefault="0020622C" w:rsidP="00C70A20">
      <w:pPr>
        <w:jc w:val="center"/>
        <w:rPr>
          <w:b/>
          <w:sz w:val="40"/>
          <w:szCs w:val="40"/>
        </w:rPr>
      </w:pPr>
      <w:r w:rsidRPr="00E74B50">
        <w:rPr>
          <w:b/>
          <w:sz w:val="40"/>
          <w:szCs w:val="40"/>
        </w:rPr>
        <w:t>13</w:t>
      </w:r>
      <w:r w:rsidR="00CB6B64" w:rsidRPr="00E74B50">
        <w:rPr>
          <w:b/>
          <w:sz w:val="40"/>
          <w:szCs w:val="40"/>
        </w:rPr>
        <w:t>.</w:t>
      </w:r>
      <w:r w:rsidR="005E66F0" w:rsidRPr="00E74B50">
        <w:rPr>
          <w:b/>
          <w:sz w:val="40"/>
          <w:szCs w:val="40"/>
        </w:rPr>
        <w:t>0</w:t>
      </w:r>
      <w:r w:rsidR="005F58E1" w:rsidRPr="00E74B50">
        <w:rPr>
          <w:b/>
          <w:sz w:val="40"/>
          <w:szCs w:val="40"/>
          <w:lang w:val="en-US"/>
        </w:rPr>
        <w:t>5</w:t>
      </w:r>
      <w:r w:rsidR="000214CF" w:rsidRPr="00E74B50">
        <w:rPr>
          <w:b/>
          <w:sz w:val="40"/>
          <w:szCs w:val="40"/>
        </w:rPr>
        <w:t>.</w:t>
      </w:r>
      <w:r w:rsidR="007D6FE5" w:rsidRPr="00E74B50">
        <w:rPr>
          <w:b/>
          <w:sz w:val="40"/>
          <w:szCs w:val="40"/>
        </w:rPr>
        <w:t>20</w:t>
      </w:r>
      <w:r w:rsidR="00EB57E7" w:rsidRPr="00E74B50">
        <w:rPr>
          <w:b/>
          <w:sz w:val="40"/>
          <w:szCs w:val="40"/>
        </w:rPr>
        <w:t>2</w:t>
      </w:r>
      <w:r w:rsidR="005E66F0" w:rsidRPr="00E74B50">
        <w:rPr>
          <w:b/>
          <w:sz w:val="40"/>
          <w:szCs w:val="40"/>
        </w:rPr>
        <w:t>4</w:t>
      </w:r>
      <w:r w:rsidR="00C70A20" w:rsidRPr="00E74B50">
        <w:rPr>
          <w:b/>
          <w:sz w:val="40"/>
          <w:szCs w:val="40"/>
        </w:rPr>
        <w:t xml:space="preserve"> г</w:t>
      </w:r>
      <w:r w:rsidR="007D6FE5" w:rsidRPr="00E74B50">
        <w:rPr>
          <w:b/>
          <w:sz w:val="40"/>
          <w:szCs w:val="40"/>
        </w:rPr>
        <w:t>.</w:t>
      </w:r>
    </w:p>
    <w:p w14:paraId="44BF82BC" w14:textId="77777777" w:rsidR="007D6FE5" w:rsidRPr="00E74B50" w:rsidRDefault="007D6FE5" w:rsidP="000C1A46">
      <w:pPr>
        <w:jc w:val="center"/>
        <w:rPr>
          <w:b/>
          <w:sz w:val="40"/>
          <w:szCs w:val="40"/>
        </w:rPr>
      </w:pPr>
    </w:p>
    <w:p w14:paraId="02074948" w14:textId="77777777" w:rsidR="00C16C6D" w:rsidRPr="00E74B50" w:rsidRDefault="00C16C6D" w:rsidP="000C1A46">
      <w:pPr>
        <w:jc w:val="center"/>
        <w:rPr>
          <w:b/>
          <w:sz w:val="40"/>
          <w:szCs w:val="40"/>
        </w:rPr>
      </w:pPr>
    </w:p>
    <w:p w14:paraId="6C93009B" w14:textId="77777777" w:rsidR="00C70A20" w:rsidRPr="00E74B50" w:rsidRDefault="00C70A20" w:rsidP="000C1A46">
      <w:pPr>
        <w:jc w:val="center"/>
        <w:rPr>
          <w:b/>
          <w:sz w:val="40"/>
          <w:szCs w:val="40"/>
        </w:rPr>
      </w:pPr>
    </w:p>
    <w:p w14:paraId="5E8B3604" w14:textId="77777777" w:rsidR="00C70A20" w:rsidRPr="00E74B50" w:rsidRDefault="00000000" w:rsidP="000C1A46">
      <w:pPr>
        <w:jc w:val="center"/>
        <w:rPr>
          <w:b/>
          <w:sz w:val="40"/>
          <w:szCs w:val="40"/>
        </w:rPr>
      </w:pPr>
      <w:hyperlink r:id="rId8" w:history="1">
        <w:r w:rsidR="00F37398" w:rsidRPr="00E74B50">
          <w:fldChar w:fldCharType="begin"/>
        </w:r>
        <w:r w:rsidR="00F37398" w:rsidRPr="00E74B5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37398" w:rsidRPr="00E74B50">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5D398C">
          <w:pict w14:anchorId="6EAE4A25">
            <v:shape id="_x0000_i1026" type="#_x0000_t75" style="width:129pt;height:57pt">
              <v:imagedata r:id="rId9" r:href="rId10"/>
            </v:shape>
          </w:pict>
        </w:r>
        <w:r>
          <w:fldChar w:fldCharType="end"/>
        </w:r>
        <w:r>
          <w:fldChar w:fldCharType="end"/>
        </w:r>
        <w:r w:rsidR="00F37398" w:rsidRPr="00E74B50">
          <w:fldChar w:fldCharType="end"/>
        </w:r>
      </w:hyperlink>
    </w:p>
    <w:p w14:paraId="1DA42407" w14:textId="77777777" w:rsidR="009D66A1" w:rsidRPr="00E74B50" w:rsidRDefault="009B23FE" w:rsidP="009B23FE">
      <w:pPr>
        <w:pStyle w:val="10"/>
        <w:jc w:val="center"/>
      </w:pPr>
      <w:r w:rsidRPr="00E74B50">
        <w:br w:type="page"/>
      </w:r>
      <w:bookmarkStart w:id="4" w:name="_Toc396864626"/>
      <w:bookmarkStart w:id="5" w:name="_Toc166483370"/>
      <w:r w:rsidR="00676D5F" w:rsidRPr="00E74B50">
        <w:rPr>
          <w:color w:val="984806"/>
        </w:rPr>
        <w:lastRenderedPageBreak/>
        <w:t>Т</w:t>
      </w:r>
      <w:r w:rsidR="009D66A1" w:rsidRPr="00E74B50">
        <w:t>емы</w:t>
      </w:r>
      <w:r w:rsidR="009D66A1" w:rsidRPr="00E74B50">
        <w:rPr>
          <w:rFonts w:ascii="Arial Rounded MT Bold" w:hAnsi="Arial Rounded MT Bold"/>
        </w:rPr>
        <w:t xml:space="preserve"> </w:t>
      </w:r>
      <w:r w:rsidR="009D66A1" w:rsidRPr="00E74B50">
        <w:t>дня</w:t>
      </w:r>
      <w:bookmarkEnd w:id="4"/>
      <w:bookmarkEnd w:id="5"/>
    </w:p>
    <w:p w14:paraId="3D06DB96" w14:textId="77777777" w:rsidR="00A1463C" w:rsidRPr="00E74B50" w:rsidRDefault="00BE6343" w:rsidP="00676D5F">
      <w:pPr>
        <w:numPr>
          <w:ilvl w:val="0"/>
          <w:numId w:val="25"/>
        </w:numPr>
        <w:rPr>
          <w:i/>
        </w:rPr>
      </w:pPr>
      <w:r w:rsidRPr="00E74B50">
        <w:rPr>
          <w:i/>
        </w:rPr>
        <w:t>«</w:t>
      </w:r>
      <w:r w:rsidR="00AD65D0" w:rsidRPr="00E74B50">
        <w:rPr>
          <w:i/>
        </w:rPr>
        <w:t>ВТБ Пенсионный фонд</w:t>
      </w:r>
      <w:r w:rsidRPr="00E74B50">
        <w:rPr>
          <w:i/>
        </w:rPr>
        <w:t>»</w:t>
      </w:r>
      <w:r w:rsidR="00AD65D0" w:rsidRPr="00E74B50">
        <w:rPr>
          <w:i/>
        </w:rPr>
        <w:t xml:space="preserve"> завершил реорганизацию в форме присоединения к нему НПФ </w:t>
      </w:r>
      <w:r w:rsidRPr="00E74B50">
        <w:rPr>
          <w:i/>
        </w:rPr>
        <w:t>«</w:t>
      </w:r>
      <w:r w:rsidR="00AD65D0" w:rsidRPr="00E74B50">
        <w:rPr>
          <w:i/>
        </w:rPr>
        <w:t>Открытие</w:t>
      </w:r>
      <w:r w:rsidRPr="00E74B50">
        <w:rPr>
          <w:i/>
        </w:rPr>
        <w:t>»</w:t>
      </w:r>
      <w:r w:rsidR="00AD65D0" w:rsidRPr="00E74B50">
        <w:rPr>
          <w:i/>
        </w:rPr>
        <w:t xml:space="preserve">, сообщили в пресс-службе ВТБ. Объединенный НПФ стал крупнейшим на рынке, его совокупные активы превышают 1 трлн рублей, количество клиентов составляет 10,46 млн человек. Деятельность НПФ </w:t>
      </w:r>
      <w:r w:rsidRPr="00E74B50">
        <w:rPr>
          <w:i/>
        </w:rPr>
        <w:t>«</w:t>
      </w:r>
      <w:r w:rsidR="00AD65D0" w:rsidRPr="00E74B50">
        <w:rPr>
          <w:i/>
        </w:rPr>
        <w:t>Открытие</w:t>
      </w:r>
      <w:r w:rsidRPr="00E74B50">
        <w:rPr>
          <w:i/>
        </w:rPr>
        <w:t>»</w:t>
      </w:r>
      <w:r w:rsidR="00AD65D0" w:rsidRPr="00E74B50">
        <w:rPr>
          <w:i/>
        </w:rPr>
        <w:t xml:space="preserve"> была прекращена 3 мая 2024 года, </w:t>
      </w:r>
      <w:hyperlink w:anchor="А101" w:history="1">
        <w:r w:rsidR="00AD65D0" w:rsidRPr="00E74B50">
          <w:rPr>
            <w:rStyle w:val="a3"/>
            <w:i/>
          </w:rPr>
          <w:t xml:space="preserve">сообщает </w:t>
        </w:r>
        <w:r w:rsidRPr="00E74B50">
          <w:rPr>
            <w:rStyle w:val="a3"/>
            <w:i/>
          </w:rPr>
          <w:t>«</w:t>
        </w:r>
        <w:r w:rsidR="00AD65D0" w:rsidRPr="00E74B50">
          <w:rPr>
            <w:rStyle w:val="a3"/>
            <w:i/>
          </w:rPr>
          <w:t>Финмаркет</w:t>
        </w:r>
        <w:r w:rsidRPr="00E74B50">
          <w:rPr>
            <w:rStyle w:val="a3"/>
            <w:i/>
          </w:rPr>
          <w:t>»</w:t>
        </w:r>
      </w:hyperlink>
    </w:p>
    <w:p w14:paraId="4B22E86D" w14:textId="77777777" w:rsidR="00AD65D0" w:rsidRPr="00E74B50" w:rsidRDefault="00AD65D0" w:rsidP="00676D5F">
      <w:pPr>
        <w:numPr>
          <w:ilvl w:val="0"/>
          <w:numId w:val="25"/>
        </w:numPr>
        <w:rPr>
          <w:i/>
        </w:rPr>
      </w:pPr>
      <w:r w:rsidRPr="00E74B50">
        <w:rPr>
          <w:i/>
        </w:rPr>
        <w:t xml:space="preserve">В настоящее время в Госдуме проходит обсуждение новый проект правительственного постановления, согласно которому оплатить некоторые виды дорогостоящего лечения можно будет за счет долгосрочных сбережений в негосударственном пенсионном фонде, причем деньги могут перевести как медучреждению, так и самому участнику программы, </w:t>
      </w:r>
      <w:hyperlink w:anchor="А102" w:history="1">
        <w:r w:rsidRPr="00E74B50">
          <w:rPr>
            <w:rStyle w:val="a3"/>
            <w:i/>
          </w:rPr>
          <w:t xml:space="preserve">передает </w:t>
        </w:r>
        <w:r w:rsidR="00BE6343" w:rsidRPr="00E74B50">
          <w:rPr>
            <w:rStyle w:val="a3"/>
            <w:i/>
          </w:rPr>
          <w:t>«</w:t>
        </w:r>
        <w:r w:rsidRPr="00E74B50">
          <w:rPr>
            <w:rStyle w:val="a3"/>
            <w:i/>
          </w:rPr>
          <w:t>Общественная служба новостей</w:t>
        </w:r>
        <w:r w:rsidR="00BE6343" w:rsidRPr="00E74B50">
          <w:rPr>
            <w:rStyle w:val="a3"/>
            <w:i/>
          </w:rPr>
          <w:t>»</w:t>
        </w:r>
      </w:hyperlink>
    </w:p>
    <w:p w14:paraId="153B7CC2" w14:textId="77777777" w:rsidR="00AD65D0" w:rsidRPr="00E74B50" w:rsidRDefault="00AD65D0" w:rsidP="00676D5F">
      <w:pPr>
        <w:numPr>
          <w:ilvl w:val="0"/>
          <w:numId w:val="25"/>
        </w:numPr>
        <w:rPr>
          <w:i/>
        </w:rPr>
      </w:pPr>
      <w:r w:rsidRPr="00E74B50">
        <w:rPr>
          <w:i/>
        </w:rPr>
        <w:t xml:space="preserve">Негосударственные пенсионные фонды (НПФ) готовы решать поставленные президентом РФ задачи по увеличению доли долгосрочных сбережений российских граждан, </w:t>
      </w:r>
      <w:hyperlink w:anchor="А103" w:history="1">
        <w:r w:rsidRPr="00E74B50">
          <w:rPr>
            <w:rStyle w:val="a3"/>
            <w:i/>
          </w:rPr>
          <w:t>заявил РИА Новости</w:t>
        </w:r>
      </w:hyperlink>
      <w:r w:rsidRPr="00E74B50">
        <w:rPr>
          <w:i/>
        </w:rPr>
        <w:t xml:space="preserve"> президент Национальной ассоциации негосударственных пенсионных фондов (НАПФ) Сергей Беляков</w:t>
      </w:r>
    </w:p>
    <w:p w14:paraId="262DEC2E" w14:textId="77777777" w:rsidR="00AD65D0" w:rsidRPr="00E74B50" w:rsidRDefault="00B56789" w:rsidP="00676D5F">
      <w:pPr>
        <w:numPr>
          <w:ilvl w:val="0"/>
          <w:numId w:val="25"/>
        </w:numPr>
        <w:rPr>
          <w:i/>
        </w:rPr>
      </w:pPr>
      <w:r w:rsidRPr="00E74B50">
        <w:rPr>
          <w:i/>
        </w:rPr>
        <w:t xml:space="preserve">Россия имеет потенциал к повышению спроса населения на добровольные долгосрочные сбережения: в интересах граждан копить деньги на будущее, </w:t>
      </w:r>
      <w:hyperlink w:anchor="А104" w:history="1">
        <w:r w:rsidRPr="00E74B50">
          <w:rPr>
            <w:rStyle w:val="a3"/>
            <w:i/>
          </w:rPr>
          <w:t>заявил РИА Новости</w:t>
        </w:r>
      </w:hyperlink>
      <w:r w:rsidRPr="00E74B50">
        <w:rPr>
          <w:i/>
        </w:rPr>
        <w:t xml:space="preserve"> президент Национальной ассоциации негосударственных пенсионных фондов (НАПФ) Сергей Беляков</w:t>
      </w:r>
    </w:p>
    <w:p w14:paraId="4ACA620C" w14:textId="77777777" w:rsidR="00B56789" w:rsidRPr="00E74B50" w:rsidRDefault="00B56789" w:rsidP="00676D5F">
      <w:pPr>
        <w:numPr>
          <w:ilvl w:val="0"/>
          <w:numId w:val="25"/>
        </w:numPr>
        <w:rPr>
          <w:i/>
        </w:rPr>
      </w:pPr>
      <w:r w:rsidRPr="00E74B50">
        <w:rPr>
          <w:i/>
        </w:rPr>
        <w:t xml:space="preserve">Чтобы получать вторую пенсию, нужно выбрать негосударственный пенсионный фонд (НПФ), программу накоплений, заключить договор и вносить деньги на свой пенсионный счет. Фонд инвестирует средства взносов и накапливает полученный доход. Как не ошибиться с выбором НПФ, </w:t>
      </w:r>
      <w:hyperlink w:anchor="А105" w:history="1">
        <w:r w:rsidRPr="00E74B50">
          <w:rPr>
            <w:rStyle w:val="a3"/>
            <w:i/>
          </w:rPr>
          <w:t>рассказала агентству “Прайм”</w:t>
        </w:r>
      </w:hyperlink>
      <w:r w:rsidRPr="00E74B50">
        <w:rPr>
          <w:i/>
        </w:rPr>
        <w:t xml:space="preserve"> эксперт проекта НИФИ Минфина России </w:t>
      </w:r>
      <w:r w:rsidR="00BE6343" w:rsidRPr="00E74B50">
        <w:rPr>
          <w:i/>
        </w:rPr>
        <w:t>«</w:t>
      </w:r>
      <w:r w:rsidRPr="00E74B50">
        <w:rPr>
          <w:i/>
        </w:rPr>
        <w:t>Моифинансы.рф</w:t>
      </w:r>
      <w:r w:rsidR="00BE6343" w:rsidRPr="00E74B50">
        <w:rPr>
          <w:i/>
        </w:rPr>
        <w:t>»</w:t>
      </w:r>
      <w:r w:rsidRPr="00E74B50">
        <w:rPr>
          <w:i/>
        </w:rPr>
        <w:t xml:space="preserve"> Ольга Дайнеко</w:t>
      </w:r>
    </w:p>
    <w:p w14:paraId="51204F2F" w14:textId="77777777" w:rsidR="00B56789" w:rsidRPr="00E74B50" w:rsidRDefault="00B56789" w:rsidP="00676D5F">
      <w:pPr>
        <w:numPr>
          <w:ilvl w:val="0"/>
          <w:numId w:val="25"/>
        </w:numPr>
        <w:rPr>
          <w:i/>
        </w:rPr>
      </w:pPr>
      <w:r w:rsidRPr="00E74B50">
        <w:rPr>
          <w:i/>
        </w:rPr>
        <w:t xml:space="preserve">В настоящую эпоху, когда происходят изменения в системе пенсионного обеспечения и пенсионный возраст повышается, все больше россиян обращают внимание на накопительную пенсию как на привлекательный вариант, который поможет им обеспечить себе комфортную старость. Этот финансовый инструмент предоставляет возможность выйти на пенсию на 5-10 лет раньше и обеспечить себя дополнительным источником дохода в пожилом возрасте, </w:t>
      </w:r>
      <w:hyperlink w:anchor="А106" w:history="1">
        <w:r w:rsidRPr="00E74B50">
          <w:rPr>
            <w:rStyle w:val="a3"/>
            <w:i/>
          </w:rPr>
          <w:t>сообщает INFOX</w:t>
        </w:r>
      </w:hyperlink>
    </w:p>
    <w:p w14:paraId="5F8A9C55" w14:textId="77777777" w:rsidR="00B56789" w:rsidRPr="00E74B50" w:rsidRDefault="00B56789" w:rsidP="00676D5F">
      <w:pPr>
        <w:numPr>
          <w:ilvl w:val="0"/>
          <w:numId w:val="25"/>
        </w:numPr>
        <w:rPr>
          <w:i/>
        </w:rPr>
      </w:pPr>
      <w:r w:rsidRPr="00E74B50">
        <w:rPr>
          <w:i/>
        </w:rPr>
        <w:t xml:space="preserve">По словам вице-премьера Татьяны Голиковой, на рынок труда после выхода на пенсию возвращаются 60-63% работников. Кроме того, число занятых, оставшихся в экономике в связи с повышением пенсионного возраста, выросло на 2,7 млн человек, </w:t>
      </w:r>
      <w:hyperlink w:anchor="А107" w:history="1">
        <w:r w:rsidRPr="00E74B50">
          <w:rPr>
            <w:rStyle w:val="a3"/>
            <w:i/>
          </w:rPr>
          <w:t xml:space="preserve">пишет </w:t>
        </w:r>
        <w:r w:rsidR="00BE6343" w:rsidRPr="00E74B50">
          <w:rPr>
            <w:rStyle w:val="a3"/>
            <w:i/>
          </w:rPr>
          <w:t>«</w:t>
        </w:r>
        <w:r w:rsidRPr="00E74B50">
          <w:rPr>
            <w:rStyle w:val="a3"/>
            <w:i/>
          </w:rPr>
          <w:t>Российская газета – неделя</w:t>
        </w:r>
        <w:r w:rsidR="00BE6343" w:rsidRPr="00E74B50">
          <w:rPr>
            <w:rStyle w:val="a3"/>
            <w:i/>
          </w:rPr>
          <w:t>»</w:t>
        </w:r>
      </w:hyperlink>
    </w:p>
    <w:p w14:paraId="639C560C" w14:textId="77777777" w:rsidR="00B56789" w:rsidRPr="00E74B50" w:rsidRDefault="00B56789" w:rsidP="00676D5F">
      <w:pPr>
        <w:numPr>
          <w:ilvl w:val="0"/>
          <w:numId w:val="25"/>
        </w:numPr>
        <w:rPr>
          <w:i/>
        </w:rPr>
      </w:pPr>
      <w:r w:rsidRPr="00E74B50">
        <w:rPr>
          <w:i/>
        </w:rPr>
        <w:t xml:space="preserve">Человек может получать меньшую пенсию из-за неучтенного в Социальном фонде стажа и неофициального труда без начисления страховых выплат на его счет, </w:t>
      </w:r>
      <w:hyperlink w:anchor="А108" w:history="1">
        <w:r w:rsidRPr="00E74B50">
          <w:rPr>
            <w:rStyle w:val="a3"/>
            <w:i/>
          </w:rPr>
          <w:t>сообщила РИА Новости</w:t>
        </w:r>
      </w:hyperlink>
      <w:r w:rsidRPr="00E74B50">
        <w:rPr>
          <w:i/>
        </w:rPr>
        <w:t xml:space="preserve"> старший преподаватель факультета экономики и права РАНХиГС Марина Солодовникова. По ее словам, при обнаружении </w:t>
      </w:r>
      <w:r w:rsidRPr="00E74B50">
        <w:rPr>
          <w:i/>
        </w:rPr>
        <w:lastRenderedPageBreak/>
        <w:t>ошибки нужно записаться на прием в отделение фонда и предоставить трудовые договоры или другие доказательства для подтверждения неучтенного стажа</w:t>
      </w:r>
    </w:p>
    <w:p w14:paraId="7F9DFD25" w14:textId="77777777" w:rsidR="00660B65" w:rsidRPr="00E74B50" w:rsidRDefault="00660B65" w:rsidP="005D398C">
      <w:pPr>
        <w:jc w:val="center"/>
        <w:outlineLvl w:val="0"/>
        <w:rPr>
          <w:rFonts w:ascii="Arial" w:hAnsi="Arial" w:cs="Arial"/>
          <w:b/>
          <w:sz w:val="32"/>
          <w:szCs w:val="32"/>
        </w:rPr>
      </w:pPr>
      <w:r w:rsidRPr="00E74B50">
        <w:rPr>
          <w:rFonts w:ascii="Arial" w:hAnsi="Arial" w:cs="Arial"/>
          <w:b/>
          <w:color w:val="984806"/>
          <w:sz w:val="32"/>
          <w:szCs w:val="32"/>
        </w:rPr>
        <w:t>Ц</w:t>
      </w:r>
      <w:r w:rsidRPr="00E74B50">
        <w:rPr>
          <w:rFonts w:ascii="Arial" w:hAnsi="Arial" w:cs="Arial"/>
          <w:b/>
          <w:sz w:val="32"/>
          <w:szCs w:val="32"/>
        </w:rPr>
        <w:t>итаты дня</w:t>
      </w:r>
    </w:p>
    <w:p w14:paraId="6B057F22" w14:textId="77777777" w:rsidR="00676D5F" w:rsidRPr="00E74B50" w:rsidRDefault="00B56789" w:rsidP="003B3BAA">
      <w:pPr>
        <w:numPr>
          <w:ilvl w:val="0"/>
          <w:numId w:val="27"/>
        </w:numPr>
        <w:rPr>
          <w:i/>
        </w:rPr>
      </w:pPr>
      <w:r w:rsidRPr="00E74B50">
        <w:rPr>
          <w:i/>
        </w:rPr>
        <w:t xml:space="preserve">Сергей Беляков, президент НАПФ: </w:t>
      </w:r>
      <w:r w:rsidR="00BE6343" w:rsidRPr="00E74B50">
        <w:rPr>
          <w:i/>
        </w:rPr>
        <w:t>«</w:t>
      </w:r>
      <w:r w:rsidRPr="00E74B50">
        <w:rPr>
          <w:i/>
        </w:rPr>
        <w:t>Мы считаем, что наиболее эффективные и надежные инструменты долгосрочных сбережений для граждан - это программы негосударственного пенсионного обеспечения, а также стартовавшая 1 января 2024 года программа долгосрочных сбережений (ПДС). И то и другое реализуется силами НПФ - негосударственных пенсионных фондов, которые изначально настроены как раз под долгосрочные сбережения. &lt;…&gt; И именно эти преимущества - надежность, долгосрочность и необременительность выплат - делают продукты НПФ привлекательными</w:t>
      </w:r>
      <w:r w:rsidR="00BE6343" w:rsidRPr="00E74B50">
        <w:rPr>
          <w:i/>
        </w:rPr>
        <w:t>»</w:t>
      </w:r>
    </w:p>
    <w:p w14:paraId="4CEB1D95" w14:textId="77777777" w:rsidR="00C92AD3" w:rsidRPr="00E74B50" w:rsidRDefault="00C92AD3" w:rsidP="003B3BAA">
      <w:pPr>
        <w:numPr>
          <w:ilvl w:val="0"/>
          <w:numId w:val="27"/>
        </w:numPr>
        <w:rPr>
          <w:i/>
        </w:rPr>
      </w:pPr>
      <w:r w:rsidRPr="00E74B50">
        <w:rPr>
          <w:i/>
        </w:rPr>
        <w:t xml:space="preserve">Сергей Беляков, президент НАПФ: </w:t>
      </w:r>
      <w:r w:rsidR="00BE6343" w:rsidRPr="00E74B50">
        <w:rPr>
          <w:i/>
        </w:rPr>
        <w:t>«</w:t>
      </w:r>
      <w:r w:rsidRPr="00E74B50">
        <w:rPr>
          <w:i/>
        </w:rPr>
        <w:t>Россияне привыкли сберегать средства на довольно короткие сроки. На данную ситуацию влияют как несформированная культура долгосрочных сбережений, так и общеэкономическая ситуация. Положение дел таково, что финансы у многих действительно ограничены. &lt;…&gt; При этом спрос населения на добровольные долгосрочные сбережения мог бы быть существенно выше. Очевидно, что в долгосрочных интересах граждан накапливать деньги, чтобы обеспечить себе повышенный доход в будущем</w:t>
      </w:r>
      <w:r w:rsidR="00BE6343" w:rsidRPr="00E74B50">
        <w:rPr>
          <w:i/>
        </w:rPr>
        <w:t>»</w:t>
      </w:r>
    </w:p>
    <w:p w14:paraId="72DABC0F" w14:textId="77777777" w:rsidR="00C92AD3" w:rsidRPr="00E74B50" w:rsidRDefault="00C92AD3" w:rsidP="003B3BAA">
      <w:pPr>
        <w:numPr>
          <w:ilvl w:val="0"/>
          <w:numId w:val="27"/>
        </w:numPr>
        <w:rPr>
          <w:i/>
        </w:rPr>
      </w:pPr>
      <w:r w:rsidRPr="00E74B50">
        <w:rPr>
          <w:i/>
        </w:rPr>
        <w:t xml:space="preserve">Ольга Дайнеко, эксперт проекта НИФИ Минфина России </w:t>
      </w:r>
      <w:r w:rsidR="00BE6343" w:rsidRPr="00E74B50">
        <w:rPr>
          <w:i/>
        </w:rPr>
        <w:t>«</w:t>
      </w:r>
      <w:r w:rsidRPr="00E74B50">
        <w:rPr>
          <w:i/>
        </w:rPr>
        <w:t>Моифинансы.рф</w:t>
      </w:r>
      <w:r w:rsidR="00BE6343" w:rsidRPr="00E74B50">
        <w:rPr>
          <w:i/>
        </w:rPr>
        <w:t>»</w:t>
      </w:r>
      <w:r w:rsidRPr="00E74B50">
        <w:rPr>
          <w:i/>
        </w:rPr>
        <w:t xml:space="preserve">: </w:t>
      </w:r>
      <w:r w:rsidR="00BE6343" w:rsidRPr="00E74B50">
        <w:rPr>
          <w:i/>
        </w:rPr>
        <w:t>«</w:t>
      </w:r>
      <w:r w:rsidRPr="00E74B50">
        <w:rPr>
          <w:i/>
        </w:rPr>
        <w:t>Выбор НПФ – непростая задача. Прежде всего, необходимо на сайте ЦБ проверить наличие лицензии у фонда и на сайте Агентства страхования вкладов - регистрации НПФ в системе гарантирования прав застрахованных лиц. Перед принятием решения советуе</w:t>
      </w:r>
      <w:r w:rsidR="00164052" w:rsidRPr="00E74B50">
        <w:rPr>
          <w:i/>
        </w:rPr>
        <w:t>м</w:t>
      </w:r>
      <w:r w:rsidRPr="00E74B50">
        <w:rPr>
          <w:i/>
        </w:rPr>
        <w:t xml:space="preserve"> оценивать не только доходность, но и надежность фонда. Речь идет о количестве клиентов и объеме пенсионных накоплений в управлении, длительности существования (</w:t>
      </w:r>
      <w:r w:rsidR="00BE6343" w:rsidRPr="00E74B50">
        <w:rPr>
          <w:i/>
        </w:rPr>
        <w:t>«</w:t>
      </w:r>
      <w:r w:rsidRPr="00E74B50">
        <w:rPr>
          <w:i/>
        </w:rPr>
        <w:t>долгожительство</w:t>
      </w:r>
      <w:r w:rsidR="00BE6343" w:rsidRPr="00E74B50">
        <w:rPr>
          <w:i/>
        </w:rPr>
        <w:t>»</w:t>
      </w:r>
      <w:r w:rsidRPr="00E74B50">
        <w:rPr>
          <w:i/>
        </w:rPr>
        <w:t xml:space="preserve"> на рынке - серьезный плюс) и репутации, рейтинговой оценке официальных аналитических агентст</w:t>
      </w:r>
      <w:r w:rsidR="00164052" w:rsidRPr="00E74B50">
        <w:rPr>
          <w:i/>
        </w:rPr>
        <w:t xml:space="preserve">в (например, НРА, Эксперт РА). </w:t>
      </w:r>
      <w:r w:rsidRPr="00E74B50">
        <w:rPr>
          <w:i/>
        </w:rPr>
        <w:t xml:space="preserve">При оценке доходности нужно учитывать, что пенсионные накопления — это </w:t>
      </w:r>
      <w:r w:rsidR="00BE6343" w:rsidRPr="00E74B50">
        <w:rPr>
          <w:i/>
        </w:rPr>
        <w:t>«</w:t>
      </w:r>
      <w:r w:rsidRPr="00E74B50">
        <w:rPr>
          <w:i/>
        </w:rPr>
        <w:t>длинные</w:t>
      </w:r>
      <w:r w:rsidR="00BE6343" w:rsidRPr="00E74B50">
        <w:rPr>
          <w:i/>
        </w:rPr>
        <w:t>»</w:t>
      </w:r>
      <w:r w:rsidRPr="00E74B50">
        <w:rPr>
          <w:i/>
        </w:rPr>
        <w:t xml:space="preserve"> деньги. Поэтому этот показатель нужно оценивать не за год, а на более длинной дистанции</w:t>
      </w:r>
      <w:r w:rsidR="00BE6343" w:rsidRPr="00E74B50">
        <w:rPr>
          <w:i/>
        </w:rPr>
        <w:t>»</w:t>
      </w:r>
    </w:p>
    <w:p w14:paraId="4C6D90F9" w14:textId="77777777" w:rsidR="00164052" w:rsidRPr="00E74B50" w:rsidRDefault="00164052" w:rsidP="003B3BAA">
      <w:pPr>
        <w:numPr>
          <w:ilvl w:val="0"/>
          <w:numId w:val="27"/>
        </w:numPr>
        <w:rPr>
          <w:i/>
        </w:rPr>
      </w:pPr>
      <w:r w:rsidRPr="00E74B50">
        <w:rPr>
          <w:i/>
        </w:rPr>
        <w:t xml:space="preserve">Лариса Горчаковская, заместитель гендиректора </w:t>
      </w:r>
      <w:r w:rsidR="00BE6343" w:rsidRPr="00E74B50">
        <w:rPr>
          <w:i/>
        </w:rPr>
        <w:t>«</w:t>
      </w:r>
      <w:r w:rsidRPr="00E74B50">
        <w:rPr>
          <w:i/>
        </w:rPr>
        <w:t>ВТБ пенсионный фонд</w:t>
      </w:r>
      <w:r w:rsidR="00BE6343" w:rsidRPr="00E74B50">
        <w:rPr>
          <w:i/>
        </w:rPr>
        <w:t>»</w:t>
      </w:r>
      <w:r w:rsidRPr="00E74B50">
        <w:rPr>
          <w:i/>
        </w:rPr>
        <w:t xml:space="preserve">: </w:t>
      </w:r>
      <w:r w:rsidR="00BE6343" w:rsidRPr="00E74B50">
        <w:rPr>
          <w:i/>
        </w:rPr>
        <w:t>«</w:t>
      </w:r>
      <w:r w:rsidRPr="00E74B50">
        <w:rPr>
          <w:i/>
        </w:rPr>
        <w:t xml:space="preserve">В ходе объединения </w:t>
      </w:r>
      <w:r w:rsidR="00BE6343" w:rsidRPr="00E74B50">
        <w:rPr>
          <w:i/>
        </w:rPr>
        <w:t>«</w:t>
      </w:r>
      <w:r w:rsidRPr="00E74B50">
        <w:rPr>
          <w:i/>
        </w:rPr>
        <w:t>ВТБ Пенсионный фонд</w:t>
      </w:r>
      <w:r w:rsidR="00BE6343" w:rsidRPr="00E74B50">
        <w:rPr>
          <w:i/>
        </w:rPr>
        <w:t>»</w:t>
      </w:r>
      <w:r w:rsidRPr="00E74B50">
        <w:rPr>
          <w:i/>
        </w:rPr>
        <w:t xml:space="preserve"> перешел на единую технологическую платформу и интегрировал лучшие решения и сервисы обоих фондов в свою работу. В это время мы смогли обеспечить стабильность функционирования всех услуг и сервисов и выполняли все свои обязательства перед клиентами в срок, сделав для них процесс максимально гладким. В 2024 году объединенный фонд сосредоточится на работе по программе долгосрочных сбережений, а также на повышении качества клиентского обслуживания и развитии новых цифровых сервисов</w:t>
      </w:r>
      <w:r w:rsidR="00BE6343" w:rsidRPr="00E74B50">
        <w:rPr>
          <w:i/>
        </w:rPr>
        <w:t>»</w:t>
      </w:r>
      <w:r w:rsidRPr="00E74B50">
        <w:rPr>
          <w:i/>
        </w:rPr>
        <w:t xml:space="preserve">, - приводятся в сообщении слова </w:t>
      </w:r>
    </w:p>
    <w:p w14:paraId="225F6E4F" w14:textId="77777777" w:rsidR="00A0290C" w:rsidRPr="00E74B50"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E74B50">
        <w:rPr>
          <w:u w:val="single"/>
        </w:rPr>
        <w:lastRenderedPageBreak/>
        <w:t>ОГЛАВЛЕНИЕ</w:t>
      </w:r>
    </w:p>
    <w:p w14:paraId="70572562" w14:textId="02EBFA66" w:rsidR="005D398C" w:rsidRDefault="001C06CB">
      <w:pPr>
        <w:pStyle w:val="12"/>
        <w:tabs>
          <w:tab w:val="right" w:leader="dot" w:pos="9061"/>
        </w:tabs>
        <w:rPr>
          <w:rFonts w:ascii="Calibri" w:hAnsi="Calibri"/>
          <w:b w:val="0"/>
          <w:noProof/>
          <w:kern w:val="2"/>
          <w:sz w:val="24"/>
        </w:rPr>
      </w:pPr>
      <w:r w:rsidRPr="00E74B50">
        <w:rPr>
          <w:caps/>
        </w:rPr>
        <w:fldChar w:fldCharType="begin"/>
      </w:r>
      <w:r w:rsidR="00310633" w:rsidRPr="00E74B50">
        <w:rPr>
          <w:caps/>
        </w:rPr>
        <w:instrText xml:space="preserve"> TOC \o "1-5" \h \z \u </w:instrText>
      </w:r>
      <w:r w:rsidRPr="00E74B50">
        <w:rPr>
          <w:caps/>
        </w:rPr>
        <w:fldChar w:fldCharType="separate"/>
      </w:r>
      <w:hyperlink w:anchor="_Toc166483370" w:history="1">
        <w:r w:rsidR="005D398C" w:rsidRPr="00DF2678">
          <w:rPr>
            <w:rStyle w:val="a3"/>
            <w:noProof/>
          </w:rPr>
          <w:t>Темы</w:t>
        </w:r>
        <w:r w:rsidR="005D398C" w:rsidRPr="00DF2678">
          <w:rPr>
            <w:rStyle w:val="a3"/>
            <w:rFonts w:ascii="Arial Rounded MT Bold" w:hAnsi="Arial Rounded MT Bold"/>
            <w:noProof/>
          </w:rPr>
          <w:t xml:space="preserve"> </w:t>
        </w:r>
        <w:r w:rsidR="005D398C" w:rsidRPr="00DF2678">
          <w:rPr>
            <w:rStyle w:val="a3"/>
            <w:noProof/>
          </w:rPr>
          <w:t>дня</w:t>
        </w:r>
        <w:r w:rsidR="005D398C">
          <w:rPr>
            <w:noProof/>
            <w:webHidden/>
          </w:rPr>
          <w:tab/>
        </w:r>
        <w:r w:rsidR="005D398C">
          <w:rPr>
            <w:noProof/>
            <w:webHidden/>
          </w:rPr>
          <w:fldChar w:fldCharType="begin"/>
        </w:r>
        <w:r w:rsidR="005D398C">
          <w:rPr>
            <w:noProof/>
            <w:webHidden/>
          </w:rPr>
          <w:instrText xml:space="preserve"> PAGEREF _Toc166483370 \h </w:instrText>
        </w:r>
        <w:r w:rsidR="005D398C">
          <w:rPr>
            <w:noProof/>
            <w:webHidden/>
          </w:rPr>
        </w:r>
        <w:r w:rsidR="005D398C">
          <w:rPr>
            <w:noProof/>
            <w:webHidden/>
          </w:rPr>
          <w:fldChar w:fldCharType="separate"/>
        </w:r>
        <w:r w:rsidR="005D398C">
          <w:rPr>
            <w:noProof/>
            <w:webHidden/>
          </w:rPr>
          <w:t>2</w:t>
        </w:r>
        <w:r w:rsidR="005D398C">
          <w:rPr>
            <w:noProof/>
            <w:webHidden/>
          </w:rPr>
          <w:fldChar w:fldCharType="end"/>
        </w:r>
      </w:hyperlink>
    </w:p>
    <w:p w14:paraId="5A421749" w14:textId="12D3E0E8" w:rsidR="005D398C" w:rsidRDefault="005D398C">
      <w:pPr>
        <w:pStyle w:val="12"/>
        <w:tabs>
          <w:tab w:val="right" w:leader="dot" w:pos="9061"/>
        </w:tabs>
        <w:rPr>
          <w:rFonts w:ascii="Calibri" w:hAnsi="Calibri"/>
          <w:b w:val="0"/>
          <w:noProof/>
          <w:kern w:val="2"/>
          <w:sz w:val="24"/>
        </w:rPr>
      </w:pPr>
      <w:hyperlink w:anchor="_Toc166483371" w:history="1">
        <w:r w:rsidRPr="00DF2678">
          <w:rPr>
            <w:rStyle w:val="a3"/>
            <w:noProof/>
          </w:rPr>
          <w:t>НОВОСТИ ПЕНСИОННОЙ ОТРАСЛИ</w:t>
        </w:r>
        <w:r>
          <w:rPr>
            <w:noProof/>
            <w:webHidden/>
          </w:rPr>
          <w:tab/>
        </w:r>
        <w:r>
          <w:rPr>
            <w:noProof/>
            <w:webHidden/>
          </w:rPr>
          <w:fldChar w:fldCharType="begin"/>
        </w:r>
        <w:r>
          <w:rPr>
            <w:noProof/>
            <w:webHidden/>
          </w:rPr>
          <w:instrText xml:space="preserve"> PAGEREF _Toc166483371 \h </w:instrText>
        </w:r>
        <w:r>
          <w:rPr>
            <w:noProof/>
            <w:webHidden/>
          </w:rPr>
        </w:r>
        <w:r>
          <w:rPr>
            <w:noProof/>
            <w:webHidden/>
          </w:rPr>
          <w:fldChar w:fldCharType="separate"/>
        </w:r>
        <w:r>
          <w:rPr>
            <w:noProof/>
            <w:webHidden/>
          </w:rPr>
          <w:t>16</w:t>
        </w:r>
        <w:r>
          <w:rPr>
            <w:noProof/>
            <w:webHidden/>
          </w:rPr>
          <w:fldChar w:fldCharType="end"/>
        </w:r>
      </w:hyperlink>
    </w:p>
    <w:p w14:paraId="348440EF" w14:textId="5E1AF1A3" w:rsidR="005D398C" w:rsidRDefault="005D398C">
      <w:pPr>
        <w:pStyle w:val="12"/>
        <w:tabs>
          <w:tab w:val="right" w:leader="dot" w:pos="9061"/>
        </w:tabs>
        <w:rPr>
          <w:rFonts w:ascii="Calibri" w:hAnsi="Calibri"/>
          <w:b w:val="0"/>
          <w:noProof/>
          <w:kern w:val="2"/>
          <w:sz w:val="24"/>
        </w:rPr>
      </w:pPr>
      <w:hyperlink w:anchor="_Toc166483372" w:history="1">
        <w:r w:rsidRPr="00DF2678">
          <w:rPr>
            <w:rStyle w:val="a3"/>
            <w:noProof/>
          </w:rPr>
          <w:t>Новости отрасли НПФ</w:t>
        </w:r>
        <w:r>
          <w:rPr>
            <w:noProof/>
            <w:webHidden/>
          </w:rPr>
          <w:tab/>
        </w:r>
        <w:r>
          <w:rPr>
            <w:noProof/>
            <w:webHidden/>
          </w:rPr>
          <w:fldChar w:fldCharType="begin"/>
        </w:r>
        <w:r>
          <w:rPr>
            <w:noProof/>
            <w:webHidden/>
          </w:rPr>
          <w:instrText xml:space="preserve"> PAGEREF _Toc166483372 \h </w:instrText>
        </w:r>
        <w:r>
          <w:rPr>
            <w:noProof/>
            <w:webHidden/>
          </w:rPr>
        </w:r>
        <w:r>
          <w:rPr>
            <w:noProof/>
            <w:webHidden/>
          </w:rPr>
          <w:fldChar w:fldCharType="separate"/>
        </w:r>
        <w:r>
          <w:rPr>
            <w:noProof/>
            <w:webHidden/>
          </w:rPr>
          <w:t>16</w:t>
        </w:r>
        <w:r>
          <w:rPr>
            <w:noProof/>
            <w:webHidden/>
          </w:rPr>
          <w:fldChar w:fldCharType="end"/>
        </w:r>
      </w:hyperlink>
    </w:p>
    <w:p w14:paraId="50BBDC80" w14:textId="13E64E05" w:rsidR="005D398C" w:rsidRDefault="005D398C">
      <w:pPr>
        <w:pStyle w:val="21"/>
        <w:tabs>
          <w:tab w:val="right" w:leader="dot" w:pos="9061"/>
        </w:tabs>
        <w:rPr>
          <w:rFonts w:ascii="Calibri" w:hAnsi="Calibri"/>
          <w:noProof/>
          <w:kern w:val="2"/>
        </w:rPr>
      </w:pPr>
      <w:hyperlink w:anchor="_Toc166483373" w:history="1">
        <w:r w:rsidRPr="00DF2678">
          <w:rPr>
            <w:rStyle w:val="a3"/>
            <w:noProof/>
          </w:rPr>
          <w:t>Прайм, 08.05.2024, В среду вышел из печати «Вестник Банка России» № 17 /2491/</w:t>
        </w:r>
        <w:r>
          <w:rPr>
            <w:noProof/>
            <w:webHidden/>
          </w:rPr>
          <w:tab/>
        </w:r>
        <w:r>
          <w:rPr>
            <w:noProof/>
            <w:webHidden/>
          </w:rPr>
          <w:fldChar w:fldCharType="begin"/>
        </w:r>
        <w:r>
          <w:rPr>
            <w:noProof/>
            <w:webHidden/>
          </w:rPr>
          <w:instrText xml:space="preserve"> PAGEREF _Toc166483373 \h </w:instrText>
        </w:r>
        <w:r>
          <w:rPr>
            <w:noProof/>
            <w:webHidden/>
          </w:rPr>
        </w:r>
        <w:r>
          <w:rPr>
            <w:noProof/>
            <w:webHidden/>
          </w:rPr>
          <w:fldChar w:fldCharType="separate"/>
        </w:r>
        <w:r>
          <w:rPr>
            <w:noProof/>
            <w:webHidden/>
          </w:rPr>
          <w:t>16</w:t>
        </w:r>
        <w:r>
          <w:rPr>
            <w:noProof/>
            <w:webHidden/>
          </w:rPr>
          <w:fldChar w:fldCharType="end"/>
        </w:r>
      </w:hyperlink>
    </w:p>
    <w:p w14:paraId="520705DF" w14:textId="370FE76D" w:rsidR="005D398C" w:rsidRDefault="005D398C">
      <w:pPr>
        <w:pStyle w:val="31"/>
        <w:rPr>
          <w:rFonts w:ascii="Calibri" w:hAnsi="Calibri"/>
          <w:kern w:val="2"/>
        </w:rPr>
      </w:pPr>
      <w:hyperlink w:anchor="_Toc166483374" w:history="1">
        <w:r w:rsidRPr="00DF2678">
          <w:rPr>
            <w:rStyle w:val="a3"/>
          </w:rPr>
          <w:t>В «Вестнике...» опубликовано &lt;…&gt; указание № 6692-У от 19.03.2024 «О формах заявлений /требований/ кредиторов негосударственного пенсионного фонда по обязательствам, возникшим из договоров негосударственного пенсионного обеспечения, договоров долгосрочных сбережений, о досрочном прекращении обязательств и выплате выкупной суммы или переводе ее в другой негосударственный пенсионный фонд в связи с реорганизацией негосударственного пенсионного фонда и инструкциях по их заполнению» /зарегистрировано Минюстом РФ за № 77962 от 23.04.2024, вступает в силу по истечении 10 дней после дня официального опубликования/.</w:t>
        </w:r>
        <w:r>
          <w:rPr>
            <w:webHidden/>
          </w:rPr>
          <w:tab/>
        </w:r>
        <w:r>
          <w:rPr>
            <w:webHidden/>
          </w:rPr>
          <w:fldChar w:fldCharType="begin"/>
        </w:r>
        <w:r>
          <w:rPr>
            <w:webHidden/>
          </w:rPr>
          <w:instrText xml:space="preserve"> PAGEREF _Toc166483374 \h </w:instrText>
        </w:r>
        <w:r>
          <w:rPr>
            <w:webHidden/>
          </w:rPr>
        </w:r>
        <w:r>
          <w:rPr>
            <w:webHidden/>
          </w:rPr>
          <w:fldChar w:fldCharType="separate"/>
        </w:r>
        <w:r>
          <w:rPr>
            <w:webHidden/>
          </w:rPr>
          <w:t>16</w:t>
        </w:r>
        <w:r>
          <w:rPr>
            <w:webHidden/>
          </w:rPr>
          <w:fldChar w:fldCharType="end"/>
        </w:r>
      </w:hyperlink>
    </w:p>
    <w:p w14:paraId="72792103" w14:textId="629F001C" w:rsidR="005D398C" w:rsidRDefault="005D398C">
      <w:pPr>
        <w:pStyle w:val="21"/>
        <w:tabs>
          <w:tab w:val="right" w:leader="dot" w:pos="9061"/>
        </w:tabs>
        <w:rPr>
          <w:rFonts w:ascii="Calibri" w:hAnsi="Calibri"/>
          <w:noProof/>
          <w:kern w:val="2"/>
        </w:rPr>
      </w:pPr>
      <w:hyperlink w:anchor="_Toc166483375" w:history="1">
        <w:r w:rsidRPr="00DF2678">
          <w:rPr>
            <w:rStyle w:val="a3"/>
            <w:noProof/>
          </w:rPr>
          <w:t>Финмаркет, 08.05.2024, Группа ВТБ завершила присоединение НПФ «Открытие»</w:t>
        </w:r>
        <w:r>
          <w:rPr>
            <w:noProof/>
            <w:webHidden/>
          </w:rPr>
          <w:tab/>
        </w:r>
        <w:r>
          <w:rPr>
            <w:noProof/>
            <w:webHidden/>
          </w:rPr>
          <w:fldChar w:fldCharType="begin"/>
        </w:r>
        <w:r>
          <w:rPr>
            <w:noProof/>
            <w:webHidden/>
          </w:rPr>
          <w:instrText xml:space="preserve"> PAGEREF _Toc166483375 \h </w:instrText>
        </w:r>
        <w:r>
          <w:rPr>
            <w:noProof/>
            <w:webHidden/>
          </w:rPr>
        </w:r>
        <w:r>
          <w:rPr>
            <w:noProof/>
            <w:webHidden/>
          </w:rPr>
          <w:fldChar w:fldCharType="separate"/>
        </w:r>
        <w:r>
          <w:rPr>
            <w:noProof/>
            <w:webHidden/>
          </w:rPr>
          <w:t>16</w:t>
        </w:r>
        <w:r>
          <w:rPr>
            <w:noProof/>
            <w:webHidden/>
          </w:rPr>
          <w:fldChar w:fldCharType="end"/>
        </w:r>
      </w:hyperlink>
    </w:p>
    <w:p w14:paraId="2BF46A99" w14:textId="7B69EB30" w:rsidR="005D398C" w:rsidRDefault="005D398C">
      <w:pPr>
        <w:pStyle w:val="31"/>
        <w:rPr>
          <w:rFonts w:ascii="Calibri" w:hAnsi="Calibri"/>
          <w:kern w:val="2"/>
        </w:rPr>
      </w:pPr>
      <w:hyperlink w:anchor="_Toc166483376" w:history="1">
        <w:r w:rsidRPr="00DF2678">
          <w:rPr>
            <w:rStyle w:val="a3"/>
          </w:rPr>
          <w:t>«ВТБ Пенсионный фонд» завершил реорганизацию в форме присоединения к нему НПФ «Открытие», сообщили в пресс-службе ВТБ. Объединенный НПФ стал крупнейшим на рынке, его совокупные активы превышают 1 трлн рублей, количество клиентов составляет 10,46 млн человек.</w:t>
        </w:r>
        <w:r>
          <w:rPr>
            <w:webHidden/>
          </w:rPr>
          <w:tab/>
        </w:r>
        <w:r>
          <w:rPr>
            <w:webHidden/>
          </w:rPr>
          <w:fldChar w:fldCharType="begin"/>
        </w:r>
        <w:r>
          <w:rPr>
            <w:webHidden/>
          </w:rPr>
          <w:instrText xml:space="preserve"> PAGEREF _Toc166483376 \h </w:instrText>
        </w:r>
        <w:r>
          <w:rPr>
            <w:webHidden/>
          </w:rPr>
        </w:r>
        <w:r>
          <w:rPr>
            <w:webHidden/>
          </w:rPr>
          <w:fldChar w:fldCharType="separate"/>
        </w:r>
        <w:r>
          <w:rPr>
            <w:webHidden/>
          </w:rPr>
          <w:t>16</w:t>
        </w:r>
        <w:r>
          <w:rPr>
            <w:webHidden/>
          </w:rPr>
          <w:fldChar w:fldCharType="end"/>
        </w:r>
      </w:hyperlink>
    </w:p>
    <w:p w14:paraId="5AAA48D2" w14:textId="7304013A" w:rsidR="005D398C" w:rsidRDefault="005D398C">
      <w:pPr>
        <w:pStyle w:val="21"/>
        <w:tabs>
          <w:tab w:val="right" w:leader="dot" w:pos="9061"/>
        </w:tabs>
        <w:rPr>
          <w:rFonts w:ascii="Calibri" w:hAnsi="Calibri"/>
          <w:noProof/>
          <w:kern w:val="2"/>
        </w:rPr>
      </w:pPr>
      <w:hyperlink w:anchor="_Toc166483377" w:history="1">
        <w:r w:rsidRPr="00DF2678">
          <w:rPr>
            <w:rStyle w:val="a3"/>
            <w:noProof/>
          </w:rPr>
          <w:t>ТАСС, 08.05.2024, Группа ВТБ завершила объединение своих НПФ</w:t>
        </w:r>
        <w:r>
          <w:rPr>
            <w:noProof/>
            <w:webHidden/>
          </w:rPr>
          <w:tab/>
        </w:r>
        <w:r>
          <w:rPr>
            <w:noProof/>
            <w:webHidden/>
          </w:rPr>
          <w:fldChar w:fldCharType="begin"/>
        </w:r>
        <w:r>
          <w:rPr>
            <w:noProof/>
            <w:webHidden/>
          </w:rPr>
          <w:instrText xml:space="preserve"> PAGEREF _Toc166483377 \h </w:instrText>
        </w:r>
        <w:r>
          <w:rPr>
            <w:noProof/>
            <w:webHidden/>
          </w:rPr>
        </w:r>
        <w:r>
          <w:rPr>
            <w:noProof/>
            <w:webHidden/>
          </w:rPr>
          <w:fldChar w:fldCharType="separate"/>
        </w:r>
        <w:r>
          <w:rPr>
            <w:noProof/>
            <w:webHidden/>
          </w:rPr>
          <w:t>17</w:t>
        </w:r>
        <w:r>
          <w:rPr>
            <w:noProof/>
            <w:webHidden/>
          </w:rPr>
          <w:fldChar w:fldCharType="end"/>
        </w:r>
      </w:hyperlink>
    </w:p>
    <w:p w14:paraId="51B886F1" w14:textId="41512154" w:rsidR="005D398C" w:rsidRDefault="005D398C">
      <w:pPr>
        <w:pStyle w:val="31"/>
        <w:rPr>
          <w:rFonts w:ascii="Calibri" w:hAnsi="Calibri"/>
          <w:kern w:val="2"/>
        </w:rPr>
      </w:pPr>
      <w:hyperlink w:anchor="_Toc166483378" w:history="1">
        <w:r w:rsidRPr="00DF2678">
          <w:rPr>
            <w:rStyle w:val="a3"/>
          </w:rPr>
          <w:t>Негосударственный пенсионный фонд «Открытие» вошел в состав «ВТБ пенсионный фонд», теперь это крупнейший на рынке НПФ с совокупными активами более 1 трлн рублей. Об этом сообщила пресс-служба ВТБ.</w:t>
        </w:r>
        <w:r>
          <w:rPr>
            <w:webHidden/>
          </w:rPr>
          <w:tab/>
        </w:r>
        <w:r>
          <w:rPr>
            <w:webHidden/>
          </w:rPr>
          <w:fldChar w:fldCharType="begin"/>
        </w:r>
        <w:r>
          <w:rPr>
            <w:webHidden/>
          </w:rPr>
          <w:instrText xml:space="preserve"> PAGEREF _Toc166483378 \h </w:instrText>
        </w:r>
        <w:r>
          <w:rPr>
            <w:webHidden/>
          </w:rPr>
        </w:r>
        <w:r>
          <w:rPr>
            <w:webHidden/>
          </w:rPr>
          <w:fldChar w:fldCharType="separate"/>
        </w:r>
        <w:r>
          <w:rPr>
            <w:webHidden/>
          </w:rPr>
          <w:t>17</w:t>
        </w:r>
        <w:r>
          <w:rPr>
            <w:webHidden/>
          </w:rPr>
          <w:fldChar w:fldCharType="end"/>
        </w:r>
      </w:hyperlink>
    </w:p>
    <w:p w14:paraId="2F1D9F8C" w14:textId="358A6AEF" w:rsidR="005D398C" w:rsidRDefault="005D398C">
      <w:pPr>
        <w:pStyle w:val="21"/>
        <w:tabs>
          <w:tab w:val="right" w:leader="dot" w:pos="9061"/>
        </w:tabs>
        <w:rPr>
          <w:rFonts w:ascii="Calibri" w:hAnsi="Calibri"/>
          <w:noProof/>
          <w:kern w:val="2"/>
        </w:rPr>
      </w:pPr>
      <w:hyperlink w:anchor="_Toc166483379" w:history="1">
        <w:r w:rsidRPr="00DF2678">
          <w:rPr>
            <w:rStyle w:val="a3"/>
            <w:noProof/>
          </w:rPr>
          <w:t>Общественная служба новостей, 08.05.2024, Госдума: Дорогостоящее лечение оплатят из пенсионного фонда</w:t>
        </w:r>
        <w:r>
          <w:rPr>
            <w:noProof/>
            <w:webHidden/>
          </w:rPr>
          <w:tab/>
        </w:r>
        <w:r>
          <w:rPr>
            <w:noProof/>
            <w:webHidden/>
          </w:rPr>
          <w:fldChar w:fldCharType="begin"/>
        </w:r>
        <w:r>
          <w:rPr>
            <w:noProof/>
            <w:webHidden/>
          </w:rPr>
          <w:instrText xml:space="preserve"> PAGEREF _Toc166483379 \h </w:instrText>
        </w:r>
        <w:r>
          <w:rPr>
            <w:noProof/>
            <w:webHidden/>
          </w:rPr>
        </w:r>
        <w:r>
          <w:rPr>
            <w:noProof/>
            <w:webHidden/>
          </w:rPr>
          <w:fldChar w:fldCharType="separate"/>
        </w:r>
        <w:r>
          <w:rPr>
            <w:noProof/>
            <w:webHidden/>
          </w:rPr>
          <w:t>17</w:t>
        </w:r>
        <w:r>
          <w:rPr>
            <w:noProof/>
            <w:webHidden/>
          </w:rPr>
          <w:fldChar w:fldCharType="end"/>
        </w:r>
      </w:hyperlink>
    </w:p>
    <w:p w14:paraId="1E7E8917" w14:textId="5064205A" w:rsidR="005D398C" w:rsidRDefault="005D398C">
      <w:pPr>
        <w:pStyle w:val="31"/>
        <w:rPr>
          <w:rFonts w:ascii="Calibri" w:hAnsi="Calibri"/>
          <w:kern w:val="2"/>
        </w:rPr>
      </w:pPr>
      <w:hyperlink w:anchor="_Toc166483380" w:history="1">
        <w:r w:rsidRPr="00DF2678">
          <w:rPr>
            <w:rStyle w:val="a3"/>
          </w:rPr>
          <w:t>В настоящее время в Госдуме проходит обсуждение новый проект правительственного постановления, согласно которому оплатить некоторые виды дорогостоящего лечения можно будет за счет долгосрочных сбережений в негосударственном пенсионном фонде, причем деньги могут перевести как медучреждению, так и самому участнику программы.</w:t>
        </w:r>
        <w:r>
          <w:rPr>
            <w:webHidden/>
          </w:rPr>
          <w:tab/>
        </w:r>
        <w:r>
          <w:rPr>
            <w:webHidden/>
          </w:rPr>
          <w:fldChar w:fldCharType="begin"/>
        </w:r>
        <w:r>
          <w:rPr>
            <w:webHidden/>
          </w:rPr>
          <w:instrText xml:space="preserve"> PAGEREF _Toc166483380 \h </w:instrText>
        </w:r>
        <w:r>
          <w:rPr>
            <w:webHidden/>
          </w:rPr>
        </w:r>
        <w:r>
          <w:rPr>
            <w:webHidden/>
          </w:rPr>
          <w:fldChar w:fldCharType="separate"/>
        </w:r>
        <w:r>
          <w:rPr>
            <w:webHidden/>
          </w:rPr>
          <w:t>17</w:t>
        </w:r>
        <w:r>
          <w:rPr>
            <w:webHidden/>
          </w:rPr>
          <w:fldChar w:fldCharType="end"/>
        </w:r>
      </w:hyperlink>
    </w:p>
    <w:p w14:paraId="775DF8EA" w14:textId="32EF2663" w:rsidR="005D398C" w:rsidRDefault="005D398C">
      <w:pPr>
        <w:pStyle w:val="21"/>
        <w:tabs>
          <w:tab w:val="right" w:leader="dot" w:pos="9061"/>
        </w:tabs>
        <w:rPr>
          <w:rFonts w:ascii="Calibri" w:hAnsi="Calibri"/>
          <w:noProof/>
          <w:kern w:val="2"/>
        </w:rPr>
      </w:pPr>
      <w:hyperlink w:anchor="_Toc166483381" w:history="1">
        <w:r w:rsidRPr="00DF2678">
          <w:rPr>
            <w:rStyle w:val="a3"/>
            <w:noProof/>
          </w:rPr>
          <w:t>Ваш Пенсионный Брокер, 08.05.2024, Минфин разработал порядок получения досрочных выплат пенсионных сбережений</w:t>
        </w:r>
        <w:r>
          <w:rPr>
            <w:noProof/>
            <w:webHidden/>
          </w:rPr>
          <w:tab/>
        </w:r>
        <w:r>
          <w:rPr>
            <w:noProof/>
            <w:webHidden/>
          </w:rPr>
          <w:fldChar w:fldCharType="begin"/>
        </w:r>
        <w:r>
          <w:rPr>
            <w:noProof/>
            <w:webHidden/>
          </w:rPr>
          <w:instrText xml:space="preserve"> PAGEREF _Toc166483381 \h </w:instrText>
        </w:r>
        <w:r>
          <w:rPr>
            <w:noProof/>
            <w:webHidden/>
          </w:rPr>
        </w:r>
        <w:r>
          <w:rPr>
            <w:noProof/>
            <w:webHidden/>
          </w:rPr>
          <w:fldChar w:fldCharType="separate"/>
        </w:r>
        <w:r>
          <w:rPr>
            <w:noProof/>
            <w:webHidden/>
          </w:rPr>
          <w:t>18</w:t>
        </w:r>
        <w:r>
          <w:rPr>
            <w:noProof/>
            <w:webHidden/>
          </w:rPr>
          <w:fldChar w:fldCharType="end"/>
        </w:r>
      </w:hyperlink>
    </w:p>
    <w:p w14:paraId="6B2326BC" w14:textId="64454B56" w:rsidR="005D398C" w:rsidRDefault="005D398C">
      <w:pPr>
        <w:pStyle w:val="31"/>
        <w:rPr>
          <w:rFonts w:ascii="Calibri" w:hAnsi="Calibri"/>
          <w:kern w:val="2"/>
        </w:rPr>
      </w:pPr>
      <w:hyperlink w:anchor="_Toc166483382" w:history="1">
        <w:r w:rsidRPr="00DF2678">
          <w:rPr>
            <w:rStyle w:val="a3"/>
          </w:rPr>
          <w:t>Воспользоваться своими долгосрочными сбережениями в негосударственном пенсионном фонде (НПФ) раньше положенного можно будет при возникновении особых жизненных обстоятельств — для оплаты дорогостоящего лечения, в частности. Порядок таких выплат содержится в проекте постановления правительства, размещенном на портале проектов нормативных правовых актов. В случае принятия он вступит в силу с 1 июля.</w:t>
        </w:r>
        <w:r>
          <w:rPr>
            <w:webHidden/>
          </w:rPr>
          <w:tab/>
        </w:r>
        <w:r>
          <w:rPr>
            <w:webHidden/>
          </w:rPr>
          <w:fldChar w:fldCharType="begin"/>
        </w:r>
        <w:r>
          <w:rPr>
            <w:webHidden/>
          </w:rPr>
          <w:instrText xml:space="preserve"> PAGEREF _Toc166483382 \h </w:instrText>
        </w:r>
        <w:r>
          <w:rPr>
            <w:webHidden/>
          </w:rPr>
        </w:r>
        <w:r>
          <w:rPr>
            <w:webHidden/>
          </w:rPr>
          <w:fldChar w:fldCharType="separate"/>
        </w:r>
        <w:r>
          <w:rPr>
            <w:webHidden/>
          </w:rPr>
          <w:t>18</w:t>
        </w:r>
        <w:r>
          <w:rPr>
            <w:webHidden/>
          </w:rPr>
          <w:fldChar w:fldCharType="end"/>
        </w:r>
      </w:hyperlink>
    </w:p>
    <w:p w14:paraId="3E91F2B5" w14:textId="212AAFD0" w:rsidR="005D398C" w:rsidRDefault="005D398C">
      <w:pPr>
        <w:pStyle w:val="21"/>
        <w:tabs>
          <w:tab w:val="right" w:leader="dot" w:pos="9061"/>
        </w:tabs>
        <w:rPr>
          <w:rFonts w:ascii="Calibri" w:hAnsi="Calibri"/>
          <w:noProof/>
          <w:kern w:val="2"/>
        </w:rPr>
      </w:pPr>
      <w:hyperlink w:anchor="_Toc166483383" w:history="1">
        <w:r w:rsidRPr="00DF2678">
          <w:rPr>
            <w:rStyle w:val="a3"/>
            <w:noProof/>
          </w:rPr>
          <w:t>АБН24, 08.05.2024, Пенсионерам сообщили о новом законе в мае 2024 года</w:t>
        </w:r>
        <w:r>
          <w:rPr>
            <w:noProof/>
            <w:webHidden/>
          </w:rPr>
          <w:tab/>
        </w:r>
        <w:r>
          <w:rPr>
            <w:noProof/>
            <w:webHidden/>
          </w:rPr>
          <w:fldChar w:fldCharType="begin"/>
        </w:r>
        <w:r>
          <w:rPr>
            <w:noProof/>
            <w:webHidden/>
          </w:rPr>
          <w:instrText xml:space="preserve"> PAGEREF _Toc166483383 \h </w:instrText>
        </w:r>
        <w:r>
          <w:rPr>
            <w:noProof/>
            <w:webHidden/>
          </w:rPr>
        </w:r>
        <w:r>
          <w:rPr>
            <w:noProof/>
            <w:webHidden/>
          </w:rPr>
          <w:fldChar w:fldCharType="separate"/>
        </w:r>
        <w:r>
          <w:rPr>
            <w:noProof/>
            <w:webHidden/>
          </w:rPr>
          <w:t>18</w:t>
        </w:r>
        <w:r>
          <w:rPr>
            <w:noProof/>
            <w:webHidden/>
          </w:rPr>
          <w:fldChar w:fldCharType="end"/>
        </w:r>
      </w:hyperlink>
    </w:p>
    <w:p w14:paraId="0018DFB3" w14:textId="214056F5" w:rsidR="005D398C" w:rsidRDefault="005D398C">
      <w:pPr>
        <w:pStyle w:val="31"/>
        <w:rPr>
          <w:rFonts w:ascii="Calibri" w:hAnsi="Calibri"/>
          <w:kern w:val="2"/>
        </w:rPr>
      </w:pPr>
      <w:hyperlink w:anchor="_Toc166483384" w:history="1">
        <w:r w:rsidRPr="00DF2678">
          <w:rPr>
            <w:rStyle w:val="a3"/>
          </w:rPr>
          <w:t>С 6 мая 2024 года в стране вступил в силу новый базовый стандарт для Негосударственных пенсионных фондов (НПФ). Отныне российские граждане вправе после заключения договоров на формирование накопительной пенсии с такими организациями передумать и расторгнуть его в течение 14 дней.</w:t>
        </w:r>
        <w:r>
          <w:rPr>
            <w:webHidden/>
          </w:rPr>
          <w:tab/>
        </w:r>
        <w:r>
          <w:rPr>
            <w:webHidden/>
          </w:rPr>
          <w:fldChar w:fldCharType="begin"/>
        </w:r>
        <w:r>
          <w:rPr>
            <w:webHidden/>
          </w:rPr>
          <w:instrText xml:space="preserve"> PAGEREF _Toc166483384 \h </w:instrText>
        </w:r>
        <w:r>
          <w:rPr>
            <w:webHidden/>
          </w:rPr>
        </w:r>
        <w:r>
          <w:rPr>
            <w:webHidden/>
          </w:rPr>
          <w:fldChar w:fldCharType="separate"/>
        </w:r>
        <w:r>
          <w:rPr>
            <w:webHidden/>
          </w:rPr>
          <w:t>18</w:t>
        </w:r>
        <w:r>
          <w:rPr>
            <w:webHidden/>
          </w:rPr>
          <w:fldChar w:fldCharType="end"/>
        </w:r>
      </w:hyperlink>
    </w:p>
    <w:p w14:paraId="554A969D" w14:textId="2166FDF3" w:rsidR="005D398C" w:rsidRDefault="005D398C">
      <w:pPr>
        <w:pStyle w:val="21"/>
        <w:tabs>
          <w:tab w:val="right" w:leader="dot" w:pos="9061"/>
        </w:tabs>
        <w:rPr>
          <w:rFonts w:ascii="Calibri" w:hAnsi="Calibri"/>
          <w:noProof/>
          <w:kern w:val="2"/>
        </w:rPr>
      </w:pPr>
      <w:hyperlink w:anchor="_Toc166483385" w:history="1">
        <w:r w:rsidRPr="00DF2678">
          <w:rPr>
            <w:rStyle w:val="a3"/>
            <w:noProof/>
          </w:rPr>
          <w:t>АиФ, 09.05.2024, Подайте заявление. Эксперт раскрыла, как завещать пенсионные накопления</w:t>
        </w:r>
        <w:r>
          <w:rPr>
            <w:noProof/>
            <w:webHidden/>
          </w:rPr>
          <w:tab/>
        </w:r>
        <w:r>
          <w:rPr>
            <w:noProof/>
            <w:webHidden/>
          </w:rPr>
          <w:fldChar w:fldCharType="begin"/>
        </w:r>
        <w:r>
          <w:rPr>
            <w:noProof/>
            <w:webHidden/>
          </w:rPr>
          <w:instrText xml:space="preserve"> PAGEREF _Toc166483385 \h </w:instrText>
        </w:r>
        <w:r>
          <w:rPr>
            <w:noProof/>
            <w:webHidden/>
          </w:rPr>
        </w:r>
        <w:r>
          <w:rPr>
            <w:noProof/>
            <w:webHidden/>
          </w:rPr>
          <w:fldChar w:fldCharType="separate"/>
        </w:r>
        <w:r>
          <w:rPr>
            <w:noProof/>
            <w:webHidden/>
          </w:rPr>
          <w:t>19</w:t>
        </w:r>
        <w:r>
          <w:rPr>
            <w:noProof/>
            <w:webHidden/>
          </w:rPr>
          <w:fldChar w:fldCharType="end"/>
        </w:r>
      </w:hyperlink>
    </w:p>
    <w:p w14:paraId="2980F4E8" w14:textId="3CA4A1CC" w:rsidR="005D398C" w:rsidRDefault="005D398C">
      <w:pPr>
        <w:pStyle w:val="31"/>
        <w:rPr>
          <w:rFonts w:ascii="Calibri" w:hAnsi="Calibri"/>
          <w:kern w:val="2"/>
        </w:rPr>
      </w:pPr>
      <w:hyperlink w:anchor="_Toc166483386" w:history="1">
        <w:r w:rsidRPr="00DF2678">
          <w:rPr>
            <w:rStyle w:val="a3"/>
          </w:rPr>
          <w:t>Наследование пенсионных накоплений граждан имеет ряд особенностей, рассказала aif.ru профессор кафедры Финансового контроля и казначейского дела Финуниверситета при Правительстве РФ Наталья Савина. По ее словам, наследоваться может только часть пенсионных накоплений, а именно — накопительная часть.</w:t>
        </w:r>
        <w:r>
          <w:rPr>
            <w:webHidden/>
          </w:rPr>
          <w:tab/>
        </w:r>
        <w:r>
          <w:rPr>
            <w:webHidden/>
          </w:rPr>
          <w:fldChar w:fldCharType="begin"/>
        </w:r>
        <w:r>
          <w:rPr>
            <w:webHidden/>
          </w:rPr>
          <w:instrText xml:space="preserve"> PAGEREF _Toc166483386 \h </w:instrText>
        </w:r>
        <w:r>
          <w:rPr>
            <w:webHidden/>
          </w:rPr>
        </w:r>
        <w:r>
          <w:rPr>
            <w:webHidden/>
          </w:rPr>
          <w:fldChar w:fldCharType="separate"/>
        </w:r>
        <w:r>
          <w:rPr>
            <w:webHidden/>
          </w:rPr>
          <w:t>19</w:t>
        </w:r>
        <w:r>
          <w:rPr>
            <w:webHidden/>
          </w:rPr>
          <w:fldChar w:fldCharType="end"/>
        </w:r>
      </w:hyperlink>
    </w:p>
    <w:p w14:paraId="534030A9" w14:textId="00E4D980" w:rsidR="005D398C" w:rsidRDefault="005D398C">
      <w:pPr>
        <w:pStyle w:val="21"/>
        <w:tabs>
          <w:tab w:val="right" w:leader="dot" w:pos="9061"/>
        </w:tabs>
        <w:rPr>
          <w:rFonts w:ascii="Calibri" w:hAnsi="Calibri"/>
          <w:noProof/>
          <w:kern w:val="2"/>
        </w:rPr>
      </w:pPr>
      <w:hyperlink w:anchor="_Toc166483387" w:history="1">
        <w:r w:rsidRPr="00DF2678">
          <w:rPr>
            <w:rStyle w:val="a3"/>
            <w:noProof/>
          </w:rPr>
          <w:t>DEITA.RU, 12.05.2024, Часть пенсии обложат налогом: каких пенсионеров ждёт сбор в 13%</w:t>
        </w:r>
        <w:r>
          <w:rPr>
            <w:noProof/>
            <w:webHidden/>
          </w:rPr>
          <w:tab/>
        </w:r>
        <w:r>
          <w:rPr>
            <w:noProof/>
            <w:webHidden/>
          </w:rPr>
          <w:fldChar w:fldCharType="begin"/>
        </w:r>
        <w:r>
          <w:rPr>
            <w:noProof/>
            <w:webHidden/>
          </w:rPr>
          <w:instrText xml:space="preserve"> PAGEREF _Toc166483387 \h </w:instrText>
        </w:r>
        <w:r>
          <w:rPr>
            <w:noProof/>
            <w:webHidden/>
          </w:rPr>
        </w:r>
        <w:r>
          <w:rPr>
            <w:noProof/>
            <w:webHidden/>
          </w:rPr>
          <w:fldChar w:fldCharType="separate"/>
        </w:r>
        <w:r>
          <w:rPr>
            <w:noProof/>
            <w:webHidden/>
          </w:rPr>
          <w:t>20</w:t>
        </w:r>
        <w:r>
          <w:rPr>
            <w:noProof/>
            <w:webHidden/>
          </w:rPr>
          <w:fldChar w:fldCharType="end"/>
        </w:r>
      </w:hyperlink>
    </w:p>
    <w:p w14:paraId="6097AF11" w14:textId="0178B1B9" w:rsidR="005D398C" w:rsidRDefault="005D398C">
      <w:pPr>
        <w:pStyle w:val="31"/>
        <w:rPr>
          <w:rFonts w:ascii="Calibri" w:hAnsi="Calibri"/>
          <w:kern w:val="2"/>
        </w:rPr>
      </w:pPr>
      <w:hyperlink w:anchor="_Toc166483388" w:history="1">
        <w:r w:rsidRPr="00DF2678">
          <w:rPr>
            <w:rStyle w:val="a3"/>
          </w:rPr>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рассказала эксперт в сфере пенсионного обеспечения Натали Феофанова, сообщает ИА DEITA.RU. Как объяснила специалист,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r>
          <w:rPr>
            <w:webHidden/>
          </w:rPr>
          <w:tab/>
        </w:r>
        <w:r>
          <w:rPr>
            <w:webHidden/>
          </w:rPr>
          <w:fldChar w:fldCharType="begin"/>
        </w:r>
        <w:r>
          <w:rPr>
            <w:webHidden/>
          </w:rPr>
          <w:instrText xml:space="preserve"> PAGEREF _Toc166483388 \h </w:instrText>
        </w:r>
        <w:r>
          <w:rPr>
            <w:webHidden/>
          </w:rPr>
        </w:r>
        <w:r>
          <w:rPr>
            <w:webHidden/>
          </w:rPr>
          <w:fldChar w:fldCharType="separate"/>
        </w:r>
        <w:r>
          <w:rPr>
            <w:webHidden/>
          </w:rPr>
          <w:t>20</w:t>
        </w:r>
        <w:r>
          <w:rPr>
            <w:webHidden/>
          </w:rPr>
          <w:fldChar w:fldCharType="end"/>
        </w:r>
      </w:hyperlink>
    </w:p>
    <w:p w14:paraId="3623F9B1" w14:textId="5E064FE9" w:rsidR="005D398C" w:rsidRDefault="005D398C">
      <w:pPr>
        <w:pStyle w:val="21"/>
        <w:tabs>
          <w:tab w:val="right" w:leader="dot" w:pos="9061"/>
        </w:tabs>
        <w:rPr>
          <w:rFonts w:ascii="Calibri" w:hAnsi="Calibri"/>
          <w:noProof/>
          <w:kern w:val="2"/>
        </w:rPr>
      </w:pPr>
      <w:hyperlink w:anchor="_Toc166483389" w:history="1">
        <w:r w:rsidRPr="00DF2678">
          <w:rPr>
            <w:rStyle w:val="a3"/>
            <w:noProof/>
          </w:rPr>
          <w:t>НАПФ, 08.05.2024, НПФ Эволюция выплатил к 9 мая «Пенсию Победы»</w:t>
        </w:r>
        <w:r>
          <w:rPr>
            <w:noProof/>
            <w:webHidden/>
          </w:rPr>
          <w:tab/>
        </w:r>
        <w:r>
          <w:rPr>
            <w:noProof/>
            <w:webHidden/>
          </w:rPr>
          <w:fldChar w:fldCharType="begin"/>
        </w:r>
        <w:r>
          <w:rPr>
            <w:noProof/>
            <w:webHidden/>
          </w:rPr>
          <w:instrText xml:space="preserve"> PAGEREF _Toc166483389 \h </w:instrText>
        </w:r>
        <w:r>
          <w:rPr>
            <w:noProof/>
            <w:webHidden/>
          </w:rPr>
        </w:r>
        <w:r>
          <w:rPr>
            <w:noProof/>
            <w:webHidden/>
          </w:rPr>
          <w:fldChar w:fldCharType="separate"/>
        </w:r>
        <w:r>
          <w:rPr>
            <w:noProof/>
            <w:webHidden/>
          </w:rPr>
          <w:t>20</w:t>
        </w:r>
        <w:r>
          <w:rPr>
            <w:noProof/>
            <w:webHidden/>
          </w:rPr>
          <w:fldChar w:fldCharType="end"/>
        </w:r>
      </w:hyperlink>
    </w:p>
    <w:p w14:paraId="1D2EBEF7" w14:textId="2A6DF160" w:rsidR="005D398C" w:rsidRDefault="005D398C">
      <w:pPr>
        <w:pStyle w:val="31"/>
        <w:rPr>
          <w:rFonts w:ascii="Calibri" w:hAnsi="Calibri"/>
          <w:kern w:val="2"/>
        </w:rPr>
      </w:pPr>
      <w:hyperlink w:anchor="_Toc166483390" w:history="1">
        <w:r w:rsidRPr="00DF2678">
          <w:rPr>
            <w:rStyle w:val="a3"/>
          </w:rPr>
          <w:t>НПФ Эволюция поздравляет с Днем Победы ветеранов Великой Отечественной войны, детей войны и тружеников тыла! Крепкого Вам здоровья, бодрости духа и процветания!</w:t>
        </w:r>
        <w:r>
          <w:rPr>
            <w:webHidden/>
          </w:rPr>
          <w:tab/>
        </w:r>
        <w:r>
          <w:rPr>
            <w:webHidden/>
          </w:rPr>
          <w:fldChar w:fldCharType="begin"/>
        </w:r>
        <w:r>
          <w:rPr>
            <w:webHidden/>
          </w:rPr>
          <w:instrText xml:space="preserve"> PAGEREF _Toc166483390 \h </w:instrText>
        </w:r>
        <w:r>
          <w:rPr>
            <w:webHidden/>
          </w:rPr>
        </w:r>
        <w:r>
          <w:rPr>
            <w:webHidden/>
          </w:rPr>
          <w:fldChar w:fldCharType="separate"/>
        </w:r>
        <w:r>
          <w:rPr>
            <w:webHidden/>
          </w:rPr>
          <w:t>20</w:t>
        </w:r>
        <w:r>
          <w:rPr>
            <w:webHidden/>
          </w:rPr>
          <w:fldChar w:fldCharType="end"/>
        </w:r>
      </w:hyperlink>
    </w:p>
    <w:p w14:paraId="2560BE08" w14:textId="2A4CE7FE" w:rsidR="005D398C" w:rsidRDefault="005D398C">
      <w:pPr>
        <w:pStyle w:val="21"/>
        <w:tabs>
          <w:tab w:val="right" w:leader="dot" w:pos="9061"/>
        </w:tabs>
        <w:rPr>
          <w:rFonts w:ascii="Calibri" w:hAnsi="Calibri"/>
          <w:noProof/>
          <w:kern w:val="2"/>
        </w:rPr>
      </w:pPr>
      <w:hyperlink w:anchor="_Toc166483391" w:history="1">
        <w:r w:rsidRPr="00DF2678">
          <w:rPr>
            <w:rStyle w:val="a3"/>
            <w:noProof/>
          </w:rPr>
          <w:t>НАПФ, 08.05.2024, Клиенты НПФ «ПЕРСПЕКТИВА» получили ко Дню Победы дополнительную пенсию</w:t>
        </w:r>
        <w:r>
          <w:rPr>
            <w:noProof/>
            <w:webHidden/>
          </w:rPr>
          <w:tab/>
        </w:r>
        <w:r>
          <w:rPr>
            <w:noProof/>
            <w:webHidden/>
          </w:rPr>
          <w:fldChar w:fldCharType="begin"/>
        </w:r>
        <w:r>
          <w:rPr>
            <w:noProof/>
            <w:webHidden/>
          </w:rPr>
          <w:instrText xml:space="preserve"> PAGEREF _Toc166483391 \h </w:instrText>
        </w:r>
        <w:r>
          <w:rPr>
            <w:noProof/>
            <w:webHidden/>
          </w:rPr>
        </w:r>
        <w:r>
          <w:rPr>
            <w:noProof/>
            <w:webHidden/>
          </w:rPr>
          <w:fldChar w:fldCharType="separate"/>
        </w:r>
        <w:r>
          <w:rPr>
            <w:noProof/>
            <w:webHidden/>
          </w:rPr>
          <w:t>21</w:t>
        </w:r>
        <w:r>
          <w:rPr>
            <w:noProof/>
            <w:webHidden/>
          </w:rPr>
          <w:fldChar w:fldCharType="end"/>
        </w:r>
      </w:hyperlink>
    </w:p>
    <w:p w14:paraId="0B670A82" w14:textId="23EE51C9" w:rsidR="005D398C" w:rsidRDefault="005D398C">
      <w:pPr>
        <w:pStyle w:val="31"/>
        <w:rPr>
          <w:rFonts w:ascii="Calibri" w:hAnsi="Calibri"/>
          <w:kern w:val="2"/>
        </w:rPr>
      </w:pPr>
      <w:hyperlink w:anchor="_Toc166483392" w:history="1">
        <w:r w:rsidRPr="00DF2678">
          <w:rPr>
            <w:rStyle w:val="a3"/>
          </w:rPr>
          <w:t>НПФ «ПЕРСПЕКТИВА» поздравляет с Днем Победы в Великой Отечественной войне всех россиян! Здоровья, процветания и долголетия Вам!</w:t>
        </w:r>
        <w:r>
          <w:rPr>
            <w:webHidden/>
          </w:rPr>
          <w:tab/>
        </w:r>
        <w:r>
          <w:rPr>
            <w:webHidden/>
          </w:rPr>
          <w:fldChar w:fldCharType="begin"/>
        </w:r>
        <w:r>
          <w:rPr>
            <w:webHidden/>
          </w:rPr>
          <w:instrText xml:space="preserve"> PAGEREF _Toc166483392 \h </w:instrText>
        </w:r>
        <w:r>
          <w:rPr>
            <w:webHidden/>
          </w:rPr>
        </w:r>
        <w:r>
          <w:rPr>
            <w:webHidden/>
          </w:rPr>
          <w:fldChar w:fldCharType="separate"/>
        </w:r>
        <w:r>
          <w:rPr>
            <w:webHidden/>
          </w:rPr>
          <w:t>21</w:t>
        </w:r>
        <w:r>
          <w:rPr>
            <w:webHidden/>
          </w:rPr>
          <w:fldChar w:fldCharType="end"/>
        </w:r>
      </w:hyperlink>
    </w:p>
    <w:p w14:paraId="0B0AC94A" w14:textId="5B1EFE43" w:rsidR="005D398C" w:rsidRDefault="005D398C">
      <w:pPr>
        <w:pStyle w:val="21"/>
        <w:tabs>
          <w:tab w:val="right" w:leader="dot" w:pos="9061"/>
        </w:tabs>
        <w:rPr>
          <w:rFonts w:ascii="Calibri" w:hAnsi="Calibri"/>
          <w:noProof/>
          <w:kern w:val="2"/>
        </w:rPr>
      </w:pPr>
      <w:hyperlink w:anchor="_Toc166483393" w:history="1">
        <w:r w:rsidRPr="00DF2678">
          <w:rPr>
            <w:rStyle w:val="a3"/>
            <w:noProof/>
          </w:rPr>
          <w:t>НАПФ, 08.05.2024, АО МНПФ «БОЛЬШОЙ» выплатил «Пенсию Победы»</w:t>
        </w:r>
        <w:r>
          <w:rPr>
            <w:noProof/>
            <w:webHidden/>
          </w:rPr>
          <w:tab/>
        </w:r>
        <w:r>
          <w:rPr>
            <w:noProof/>
            <w:webHidden/>
          </w:rPr>
          <w:fldChar w:fldCharType="begin"/>
        </w:r>
        <w:r>
          <w:rPr>
            <w:noProof/>
            <w:webHidden/>
          </w:rPr>
          <w:instrText xml:space="preserve"> PAGEREF _Toc166483393 \h </w:instrText>
        </w:r>
        <w:r>
          <w:rPr>
            <w:noProof/>
            <w:webHidden/>
          </w:rPr>
        </w:r>
        <w:r>
          <w:rPr>
            <w:noProof/>
            <w:webHidden/>
          </w:rPr>
          <w:fldChar w:fldCharType="separate"/>
        </w:r>
        <w:r>
          <w:rPr>
            <w:noProof/>
            <w:webHidden/>
          </w:rPr>
          <w:t>21</w:t>
        </w:r>
        <w:r>
          <w:rPr>
            <w:noProof/>
            <w:webHidden/>
          </w:rPr>
          <w:fldChar w:fldCharType="end"/>
        </w:r>
      </w:hyperlink>
    </w:p>
    <w:p w14:paraId="37D8C7DE" w14:textId="6FD3F01D" w:rsidR="005D398C" w:rsidRDefault="005D398C">
      <w:pPr>
        <w:pStyle w:val="31"/>
        <w:rPr>
          <w:rFonts w:ascii="Calibri" w:hAnsi="Calibri"/>
          <w:kern w:val="2"/>
        </w:rPr>
      </w:pPr>
      <w:hyperlink w:anchor="_Toc166483394" w:history="1">
        <w:r w:rsidRPr="00DF2678">
          <w:rPr>
            <w:rStyle w:val="a3"/>
          </w:rPr>
          <w:t>АО МНПФ «БОЛЬШОЙ» поздравляет с Днем Победы в Великой Отечественной войне всех россиян и желает богатырского здоровья, долголетия и благополучия!</w:t>
        </w:r>
        <w:r>
          <w:rPr>
            <w:webHidden/>
          </w:rPr>
          <w:tab/>
        </w:r>
        <w:r>
          <w:rPr>
            <w:webHidden/>
          </w:rPr>
          <w:fldChar w:fldCharType="begin"/>
        </w:r>
        <w:r>
          <w:rPr>
            <w:webHidden/>
          </w:rPr>
          <w:instrText xml:space="preserve"> PAGEREF _Toc166483394 \h </w:instrText>
        </w:r>
        <w:r>
          <w:rPr>
            <w:webHidden/>
          </w:rPr>
        </w:r>
        <w:r>
          <w:rPr>
            <w:webHidden/>
          </w:rPr>
          <w:fldChar w:fldCharType="separate"/>
        </w:r>
        <w:r>
          <w:rPr>
            <w:webHidden/>
          </w:rPr>
          <w:t>21</w:t>
        </w:r>
        <w:r>
          <w:rPr>
            <w:webHidden/>
          </w:rPr>
          <w:fldChar w:fldCharType="end"/>
        </w:r>
      </w:hyperlink>
    </w:p>
    <w:p w14:paraId="12785B08" w14:textId="53FBE0D7" w:rsidR="005D398C" w:rsidRDefault="005D398C">
      <w:pPr>
        <w:pStyle w:val="21"/>
        <w:tabs>
          <w:tab w:val="right" w:leader="dot" w:pos="9061"/>
        </w:tabs>
        <w:rPr>
          <w:rFonts w:ascii="Calibri" w:hAnsi="Calibri"/>
          <w:noProof/>
          <w:kern w:val="2"/>
        </w:rPr>
      </w:pPr>
      <w:hyperlink w:anchor="_Toc166483395" w:history="1">
        <w:r w:rsidRPr="00DF2678">
          <w:rPr>
            <w:rStyle w:val="a3"/>
            <w:noProof/>
          </w:rPr>
          <w:t>СИА-Пресс, 08.05.2024, Ханты-Мансийский НПФ поддержал участников фестиваля «Созвездие талантов – 2024»</w:t>
        </w:r>
        <w:r>
          <w:rPr>
            <w:noProof/>
            <w:webHidden/>
          </w:rPr>
          <w:tab/>
        </w:r>
        <w:r>
          <w:rPr>
            <w:noProof/>
            <w:webHidden/>
          </w:rPr>
          <w:fldChar w:fldCharType="begin"/>
        </w:r>
        <w:r>
          <w:rPr>
            <w:noProof/>
            <w:webHidden/>
          </w:rPr>
          <w:instrText xml:space="preserve"> PAGEREF _Toc166483395 \h </w:instrText>
        </w:r>
        <w:r>
          <w:rPr>
            <w:noProof/>
            <w:webHidden/>
          </w:rPr>
        </w:r>
        <w:r>
          <w:rPr>
            <w:noProof/>
            <w:webHidden/>
          </w:rPr>
          <w:fldChar w:fldCharType="separate"/>
        </w:r>
        <w:r>
          <w:rPr>
            <w:noProof/>
            <w:webHidden/>
          </w:rPr>
          <w:t>21</w:t>
        </w:r>
        <w:r>
          <w:rPr>
            <w:noProof/>
            <w:webHidden/>
          </w:rPr>
          <w:fldChar w:fldCharType="end"/>
        </w:r>
      </w:hyperlink>
    </w:p>
    <w:p w14:paraId="2E48EB0B" w14:textId="3FCE49BD" w:rsidR="005D398C" w:rsidRDefault="005D398C">
      <w:pPr>
        <w:pStyle w:val="31"/>
        <w:rPr>
          <w:rFonts w:ascii="Calibri" w:hAnsi="Calibri"/>
          <w:kern w:val="2"/>
        </w:rPr>
      </w:pPr>
      <w:hyperlink w:anchor="_Toc166483396" w:history="1">
        <w:r w:rsidRPr="00DF2678">
          <w:rPr>
            <w:rStyle w:val="a3"/>
          </w:rPr>
          <w:t>28 апреля в пгт. Пойковский состоялся ежегодный фестиваль самодеятельного художественного творчества среди работников образовательных организаций Нефтеюганского района «Созвездие талантов – 2024». 120 участников из 18 образовательных организаций приняли активное участие в фестивале, который в этом году прошел под девизом «Все начинается с семьи» и был посвящен Году семьи.</w:t>
        </w:r>
        <w:r>
          <w:rPr>
            <w:webHidden/>
          </w:rPr>
          <w:tab/>
        </w:r>
        <w:r>
          <w:rPr>
            <w:webHidden/>
          </w:rPr>
          <w:fldChar w:fldCharType="begin"/>
        </w:r>
        <w:r>
          <w:rPr>
            <w:webHidden/>
          </w:rPr>
          <w:instrText xml:space="preserve"> PAGEREF _Toc166483396 \h </w:instrText>
        </w:r>
        <w:r>
          <w:rPr>
            <w:webHidden/>
          </w:rPr>
        </w:r>
        <w:r>
          <w:rPr>
            <w:webHidden/>
          </w:rPr>
          <w:fldChar w:fldCharType="separate"/>
        </w:r>
        <w:r>
          <w:rPr>
            <w:webHidden/>
          </w:rPr>
          <w:t>21</w:t>
        </w:r>
        <w:r>
          <w:rPr>
            <w:webHidden/>
          </w:rPr>
          <w:fldChar w:fldCharType="end"/>
        </w:r>
      </w:hyperlink>
    </w:p>
    <w:p w14:paraId="3E6DD41F" w14:textId="42000ED2" w:rsidR="005D398C" w:rsidRDefault="005D398C">
      <w:pPr>
        <w:pStyle w:val="12"/>
        <w:tabs>
          <w:tab w:val="right" w:leader="dot" w:pos="9061"/>
        </w:tabs>
        <w:rPr>
          <w:rFonts w:ascii="Calibri" w:hAnsi="Calibri"/>
          <w:b w:val="0"/>
          <w:noProof/>
          <w:kern w:val="2"/>
          <w:sz w:val="24"/>
        </w:rPr>
      </w:pPr>
      <w:hyperlink w:anchor="_Toc166483397" w:history="1">
        <w:r w:rsidRPr="00DF267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_Toc166483397 \h </w:instrText>
        </w:r>
        <w:r>
          <w:rPr>
            <w:noProof/>
            <w:webHidden/>
          </w:rPr>
        </w:r>
        <w:r>
          <w:rPr>
            <w:noProof/>
            <w:webHidden/>
          </w:rPr>
          <w:fldChar w:fldCharType="separate"/>
        </w:r>
        <w:r>
          <w:rPr>
            <w:noProof/>
            <w:webHidden/>
          </w:rPr>
          <w:t>22</w:t>
        </w:r>
        <w:r>
          <w:rPr>
            <w:noProof/>
            <w:webHidden/>
          </w:rPr>
          <w:fldChar w:fldCharType="end"/>
        </w:r>
      </w:hyperlink>
    </w:p>
    <w:p w14:paraId="166F7BE9" w14:textId="159CA287" w:rsidR="005D398C" w:rsidRDefault="005D398C">
      <w:pPr>
        <w:pStyle w:val="21"/>
        <w:tabs>
          <w:tab w:val="right" w:leader="dot" w:pos="9061"/>
        </w:tabs>
        <w:rPr>
          <w:rFonts w:ascii="Calibri" w:hAnsi="Calibri"/>
          <w:noProof/>
          <w:kern w:val="2"/>
        </w:rPr>
      </w:pPr>
      <w:hyperlink w:anchor="_Toc166483398" w:history="1">
        <w:r w:rsidRPr="00DF2678">
          <w:rPr>
            <w:rStyle w:val="a3"/>
            <w:noProof/>
          </w:rPr>
          <w:t>РИА Новости, 08.05.2024, НПФы готовы решать задачи по увеличению доли долгосрочных сбережений граждан - НАПФ</w:t>
        </w:r>
        <w:r>
          <w:rPr>
            <w:noProof/>
            <w:webHidden/>
          </w:rPr>
          <w:tab/>
        </w:r>
        <w:r>
          <w:rPr>
            <w:noProof/>
            <w:webHidden/>
          </w:rPr>
          <w:fldChar w:fldCharType="begin"/>
        </w:r>
        <w:r>
          <w:rPr>
            <w:noProof/>
            <w:webHidden/>
          </w:rPr>
          <w:instrText xml:space="preserve"> PAGEREF _Toc166483398 \h </w:instrText>
        </w:r>
        <w:r>
          <w:rPr>
            <w:noProof/>
            <w:webHidden/>
          </w:rPr>
        </w:r>
        <w:r>
          <w:rPr>
            <w:noProof/>
            <w:webHidden/>
          </w:rPr>
          <w:fldChar w:fldCharType="separate"/>
        </w:r>
        <w:r>
          <w:rPr>
            <w:noProof/>
            <w:webHidden/>
          </w:rPr>
          <w:t>22</w:t>
        </w:r>
        <w:r>
          <w:rPr>
            <w:noProof/>
            <w:webHidden/>
          </w:rPr>
          <w:fldChar w:fldCharType="end"/>
        </w:r>
      </w:hyperlink>
    </w:p>
    <w:p w14:paraId="4DF15A88" w14:textId="356D3B04" w:rsidR="005D398C" w:rsidRDefault="005D398C">
      <w:pPr>
        <w:pStyle w:val="31"/>
        <w:rPr>
          <w:rFonts w:ascii="Calibri" w:hAnsi="Calibri"/>
          <w:kern w:val="2"/>
        </w:rPr>
      </w:pPr>
      <w:hyperlink w:anchor="_Toc166483399" w:history="1">
        <w:r w:rsidRPr="00DF2678">
          <w:rPr>
            <w:rStyle w:val="a3"/>
          </w:rPr>
          <w:t xml:space="preserve">Негосударственные пенсионные фонды (НПФ) готовы решать поставленные президентом РФ задачи по увеличению доли долгосрочных сбережений российских граждан, заявил РИА Новости президент Национальной ассоциации негосударственных пенсионных фондов (НАПФ) </w:t>
        </w:r>
        <w:r>
          <w:rPr>
            <w:rStyle w:val="a3"/>
            <w:b/>
            <w:highlight w:val="lightGray"/>
          </w:rPr>
          <w:t>Сергей Беляков</w:t>
        </w:r>
        <w:r w:rsidRPr="00DF2678">
          <w:rPr>
            <w:rStyle w:val="a3"/>
          </w:rPr>
          <w:t>.</w:t>
        </w:r>
        <w:r>
          <w:rPr>
            <w:webHidden/>
          </w:rPr>
          <w:tab/>
        </w:r>
        <w:r>
          <w:rPr>
            <w:webHidden/>
          </w:rPr>
          <w:fldChar w:fldCharType="begin"/>
        </w:r>
        <w:r>
          <w:rPr>
            <w:webHidden/>
          </w:rPr>
          <w:instrText xml:space="preserve"> PAGEREF _Toc166483399 \h </w:instrText>
        </w:r>
        <w:r>
          <w:rPr>
            <w:webHidden/>
          </w:rPr>
        </w:r>
        <w:r>
          <w:rPr>
            <w:webHidden/>
          </w:rPr>
          <w:fldChar w:fldCharType="separate"/>
        </w:r>
        <w:r>
          <w:rPr>
            <w:webHidden/>
          </w:rPr>
          <w:t>22</w:t>
        </w:r>
        <w:r>
          <w:rPr>
            <w:webHidden/>
          </w:rPr>
          <w:fldChar w:fldCharType="end"/>
        </w:r>
      </w:hyperlink>
    </w:p>
    <w:p w14:paraId="3F2AF8C9" w14:textId="078B633C" w:rsidR="005D398C" w:rsidRDefault="005D398C">
      <w:pPr>
        <w:pStyle w:val="21"/>
        <w:tabs>
          <w:tab w:val="right" w:leader="dot" w:pos="9061"/>
        </w:tabs>
        <w:rPr>
          <w:rFonts w:ascii="Calibri" w:hAnsi="Calibri"/>
          <w:noProof/>
          <w:kern w:val="2"/>
        </w:rPr>
      </w:pPr>
      <w:hyperlink w:anchor="_Toc166483400" w:history="1">
        <w:r w:rsidRPr="00DF2678">
          <w:rPr>
            <w:rStyle w:val="a3"/>
            <w:noProof/>
          </w:rPr>
          <w:t>РИА Новости, 08.05.2024, РФ имеет потенциал к повышению спроса граждан на долгосрочные сбережения - НАПФ</w:t>
        </w:r>
        <w:r>
          <w:rPr>
            <w:noProof/>
            <w:webHidden/>
          </w:rPr>
          <w:tab/>
        </w:r>
        <w:r>
          <w:rPr>
            <w:noProof/>
            <w:webHidden/>
          </w:rPr>
          <w:fldChar w:fldCharType="begin"/>
        </w:r>
        <w:r>
          <w:rPr>
            <w:noProof/>
            <w:webHidden/>
          </w:rPr>
          <w:instrText xml:space="preserve"> PAGEREF _Toc166483400 \h </w:instrText>
        </w:r>
        <w:r>
          <w:rPr>
            <w:noProof/>
            <w:webHidden/>
          </w:rPr>
        </w:r>
        <w:r>
          <w:rPr>
            <w:noProof/>
            <w:webHidden/>
          </w:rPr>
          <w:fldChar w:fldCharType="separate"/>
        </w:r>
        <w:r>
          <w:rPr>
            <w:noProof/>
            <w:webHidden/>
          </w:rPr>
          <w:t>23</w:t>
        </w:r>
        <w:r>
          <w:rPr>
            <w:noProof/>
            <w:webHidden/>
          </w:rPr>
          <w:fldChar w:fldCharType="end"/>
        </w:r>
      </w:hyperlink>
    </w:p>
    <w:p w14:paraId="6E9707A4" w14:textId="45A73121" w:rsidR="005D398C" w:rsidRDefault="005D398C">
      <w:pPr>
        <w:pStyle w:val="31"/>
        <w:rPr>
          <w:rFonts w:ascii="Calibri" w:hAnsi="Calibri"/>
          <w:kern w:val="2"/>
        </w:rPr>
      </w:pPr>
      <w:hyperlink w:anchor="_Toc166483401" w:history="1">
        <w:r w:rsidRPr="00DF2678">
          <w:rPr>
            <w:rStyle w:val="a3"/>
          </w:rPr>
          <w:t>Россия имеет потенциал к повышению спроса населения на добровольные долгосрочные сбережения: в интересах граждан копить деньги на будущее, заявил РИА Новости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_Toc166483401 \h </w:instrText>
        </w:r>
        <w:r>
          <w:rPr>
            <w:webHidden/>
          </w:rPr>
        </w:r>
        <w:r>
          <w:rPr>
            <w:webHidden/>
          </w:rPr>
          <w:fldChar w:fldCharType="separate"/>
        </w:r>
        <w:r>
          <w:rPr>
            <w:webHidden/>
          </w:rPr>
          <w:t>23</w:t>
        </w:r>
        <w:r>
          <w:rPr>
            <w:webHidden/>
          </w:rPr>
          <w:fldChar w:fldCharType="end"/>
        </w:r>
      </w:hyperlink>
    </w:p>
    <w:p w14:paraId="330D0980" w14:textId="044CEEC4" w:rsidR="005D398C" w:rsidRDefault="005D398C">
      <w:pPr>
        <w:pStyle w:val="21"/>
        <w:tabs>
          <w:tab w:val="right" w:leader="dot" w:pos="9061"/>
        </w:tabs>
        <w:rPr>
          <w:rFonts w:ascii="Calibri" w:hAnsi="Calibri"/>
          <w:noProof/>
          <w:kern w:val="2"/>
        </w:rPr>
      </w:pPr>
      <w:hyperlink w:anchor="_Toc166483402" w:history="1">
        <w:r w:rsidRPr="00DF2678">
          <w:rPr>
            <w:rStyle w:val="a3"/>
            <w:noProof/>
          </w:rPr>
          <w:t>Прайм, 08.05.2024, Как накопить на вторую пенсию: пошаговая инструкция</w:t>
        </w:r>
        <w:r>
          <w:rPr>
            <w:noProof/>
            <w:webHidden/>
          </w:rPr>
          <w:tab/>
        </w:r>
        <w:r>
          <w:rPr>
            <w:noProof/>
            <w:webHidden/>
          </w:rPr>
          <w:fldChar w:fldCharType="begin"/>
        </w:r>
        <w:r>
          <w:rPr>
            <w:noProof/>
            <w:webHidden/>
          </w:rPr>
          <w:instrText xml:space="preserve"> PAGEREF _Toc166483402 \h </w:instrText>
        </w:r>
        <w:r>
          <w:rPr>
            <w:noProof/>
            <w:webHidden/>
          </w:rPr>
        </w:r>
        <w:r>
          <w:rPr>
            <w:noProof/>
            <w:webHidden/>
          </w:rPr>
          <w:fldChar w:fldCharType="separate"/>
        </w:r>
        <w:r>
          <w:rPr>
            <w:noProof/>
            <w:webHidden/>
          </w:rPr>
          <w:t>24</w:t>
        </w:r>
        <w:r>
          <w:rPr>
            <w:noProof/>
            <w:webHidden/>
          </w:rPr>
          <w:fldChar w:fldCharType="end"/>
        </w:r>
      </w:hyperlink>
    </w:p>
    <w:p w14:paraId="16325522" w14:textId="3B975BA2" w:rsidR="005D398C" w:rsidRDefault="005D398C">
      <w:pPr>
        <w:pStyle w:val="31"/>
        <w:rPr>
          <w:rFonts w:ascii="Calibri" w:hAnsi="Calibri"/>
          <w:kern w:val="2"/>
        </w:rPr>
      </w:pPr>
      <w:hyperlink w:anchor="_Toc166483403" w:history="1">
        <w:r w:rsidRPr="00DF2678">
          <w:rPr>
            <w:rStyle w:val="a3"/>
          </w:rPr>
          <w:t>Чтобы получать вторую пенсию, нужно выбрать негосударственный пенсионный фонд (НПФ), программу накоплений, заключить договор и вносить деньги на свой пенсионный счет. Фонд инвестирует средства взносов и накапливает полученный доход. Как не ошибиться с выбором НПФ, рассказала агентству “Прайм” эксперт проекта НИФИ Минфина России «Моифинансы.рф» Ольга Дайнеко.</w:t>
        </w:r>
        <w:r>
          <w:rPr>
            <w:webHidden/>
          </w:rPr>
          <w:tab/>
        </w:r>
        <w:r>
          <w:rPr>
            <w:webHidden/>
          </w:rPr>
          <w:fldChar w:fldCharType="begin"/>
        </w:r>
        <w:r>
          <w:rPr>
            <w:webHidden/>
          </w:rPr>
          <w:instrText xml:space="preserve"> PAGEREF _Toc166483403 \h </w:instrText>
        </w:r>
        <w:r>
          <w:rPr>
            <w:webHidden/>
          </w:rPr>
        </w:r>
        <w:r>
          <w:rPr>
            <w:webHidden/>
          </w:rPr>
          <w:fldChar w:fldCharType="separate"/>
        </w:r>
        <w:r>
          <w:rPr>
            <w:webHidden/>
          </w:rPr>
          <w:t>24</w:t>
        </w:r>
        <w:r>
          <w:rPr>
            <w:webHidden/>
          </w:rPr>
          <w:fldChar w:fldCharType="end"/>
        </w:r>
      </w:hyperlink>
    </w:p>
    <w:p w14:paraId="23F8C6D4" w14:textId="07858B49" w:rsidR="005D398C" w:rsidRDefault="005D398C">
      <w:pPr>
        <w:pStyle w:val="21"/>
        <w:tabs>
          <w:tab w:val="right" w:leader="dot" w:pos="9061"/>
        </w:tabs>
        <w:rPr>
          <w:rFonts w:ascii="Calibri" w:hAnsi="Calibri"/>
          <w:noProof/>
          <w:kern w:val="2"/>
        </w:rPr>
      </w:pPr>
      <w:hyperlink w:anchor="_Toc166483404" w:history="1">
        <w:r w:rsidRPr="00DF2678">
          <w:rPr>
            <w:rStyle w:val="a3"/>
            <w:noProof/>
          </w:rPr>
          <w:t>INFOX, 08.05.2024, Пенсионный возраст неожиданно изменят: предпенсионеры получили новые вести</w:t>
        </w:r>
        <w:r>
          <w:rPr>
            <w:noProof/>
            <w:webHidden/>
          </w:rPr>
          <w:tab/>
        </w:r>
        <w:r>
          <w:rPr>
            <w:noProof/>
            <w:webHidden/>
          </w:rPr>
          <w:fldChar w:fldCharType="begin"/>
        </w:r>
        <w:r>
          <w:rPr>
            <w:noProof/>
            <w:webHidden/>
          </w:rPr>
          <w:instrText xml:space="preserve"> PAGEREF _Toc166483404 \h </w:instrText>
        </w:r>
        <w:r>
          <w:rPr>
            <w:noProof/>
            <w:webHidden/>
          </w:rPr>
        </w:r>
        <w:r>
          <w:rPr>
            <w:noProof/>
            <w:webHidden/>
          </w:rPr>
          <w:fldChar w:fldCharType="separate"/>
        </w:r>
        <w:r>
          <w:rPr>
            <w:noProof/>
            <w:webHidden/>
          </w:rPr>
          <w:t>26</w:t>
        </w:r>
        <w:r>
          <w:rPr>
            <w:noProof/>
            <w:webHidden/>
          </w:rPr>
          <w:fldChar w:fldCharType="end"/>
        </w:r>
      </w:hyperlink>
    </w:p>
    <w:p w14:paraId="19F085D0" w14:textId="4399523B" w:rsidR="005D398C" w:rsidRDefault="005D398C">
      <w:pPr>
        <w:pStyle w:val="31"/>
        <w:rPr>
          <w:rFonts w:ascii="Calibri" w:hAnsi="Calibri"/>
          <w:kern w:val="2"/>
        </w:rPr>
      </w:pPr>
      <w:hyperlink w:anchor="_Toc166483405" w:history="1">
        <w:r w:rsidRPr="00DF2678">
          <w:rPr>
            <w:rStyle w:val="a3"/>
          </w:rPr>
          <w:t>В настоящую эпоху, когда происходят изменения в системе пенсионного обеспечения и пенсионный возраст повышается, все больше россиян обращают внимание на накопительную пенсию как на привлекательный вариант, который поможет им обеспечить себе комфортную старость.</w:t>
        </w:r>
        <w:r>
          <w:rPr>
            <w:webHidden/>
          </w:rPr>
          <w:tab/>
        </w:r>
        <w:r>
          <w:rPr>
            <w:webHidden/>
          </w:rPr>
          <w:fldChar w:fldCharType="begin"/>
        </w:r>
        <w:r>
          <w:rPr>
            <w:webHidden/>
          </w:rPr>
          <w:instrText xml:space="preserve"> PAGEREF _Toc166483405 \h </w:instrText>
        </w:r>
        <w:r>
          <w:rPr>
            <w:webHidden/>
          </w:rPr>
        </w:r>
        <w:r>
          <w:rPr>
            <w:webHidden/>
          </w:rPr>
          <w:fldChar w:fldCharType="separate"/>
        </w:r>
        <w:r>
          <w:rPr>
            <w:webHidden/>
          </w:rPr>
          <w:t>26</w:t>
        </w:r>
        <w:r>
          <w:rPr>
            <w:webHidden/>
          </w:rPr>
          <w:fldChar w:fldCharType="end"/>
        </w:r>
      </w:hyperlink>
    </w:p>
    <w:p w14:paraId="3B4A4B63" w14:textId="47C5107D" w:rsidR="005D398C" w:rsidRDefault="005D398C">
      <w:pPr>
        <w:pStyle w:val="21"/>
        <w:tabs>
          <w:tab w:val="right" w:leader="dot" w:pos="9061"/>
        </w:tabs>
        <w:rPr>
          <w:rFonts w:ascii="Calibri" w:hAnsi="Calibri"/>
          <w:noProof/>
          <w:kern w:val="2"/>
        </w:rPr>
      </w:pPr>
      <w:hyperlink w:anchor="_Toc166483406" w:history="1">
        <w:r w:rsidRPr="00DF2678">
          <w:rPr>
            <w:rStyle w:val="a3"/>
            <w:noProof/>
          </w:rPr>
          <w:t>Конкурент, 10.05.2024, Для устранения дефицита бюджета? Программа долгосрочных сбережений – плюсы и минусы</w:t>
        </w:r>
        <w:r>
          <w:rPr>
            <w:noProof/>
            <w:webHidden/>
          </w:rPr>
          <w:tab/>
        </w:r>
        <w:r>
          <w:rPr>
            <w:noProof/>
            <w:webHidden/>
          </w:rPr>
          <w:fldChar w:fldCharType="begin"/>
        </w:r>
        <w:r>
          <w:rPr>
            <w:noProof/>
            <w:webHidden/>
          </w:rPr>
          <w:instrText xml:space="preserve"> PAGEREF _Toc166483406 \h </w:instrText>
        </w:r>
        <w:r>
          <w:rPr>
            <w:noProof/>
            <w:webHidden/>
          </w:rPr>
        </w:r>
        <w:r>
          <w:rPr>
            <w:noProof/>
            <w:webHidden/>
          </w:rPr>
          <w:fldChar w:fldCharType="separate"/>
        </w:r>
        <w:r>
          <w:rPr>
            <w:noProof/>
            <w:webHidden/>
          </w:rPr>
          <w:t>27</w:t>
        </w:r>
        <w:r>
          <w:rPr>
            <w:noProof/>
            <w:webHidden/>
          </w:rPr>
          <w:fldChar w:fldCharType="end"/>
        </w:r>
      </w:hyperlink>
    </w:p>
    <w:p w14:paraId="2C3AF21A" w14:textId="1CD73170" w:rsidR="005D398C" w:rsidRDefault="005D398C">
      <w:pPr>
        <w:pStyle w:val="31"/>
        <w:rPr>
          <w:rFonts w:ascii="Calibri" w:hAnsi="Calibri"/>
          <w:kern w:val="2"/>
        </w:rPr>
      </w:pPr>
      <w:hyperlink w:anchor="_Toc166483407" w:history="1">
        <w:r w:rsidRPr="00DF2678">
          <w:rPr>
            <w:rStyle w:val="a3"/>
          </w:rPr>
          <w:t>Накопить на достойную старость станет просто. Такую мысль интегрируют в массы Министерство финансов, Банк России и Национальная ассоциация негосударственных пенсионных фондов, разработавших Программу долгосрочных сбережений (ПДС). Суть механизма в различных стимулирующих мерах, в числе которых дополнительное софинансирование со стороны государства. Презентация программы выглядит понятно и красиво. Но какие реальные перспективы она открывает перед «нетипичными инвесторами»?</w:t>
        </w:r>
        <w:r>
          <w:rPr>
            <w:webHidden/>
          </w:rPr>
          <w:tab/>
        </w:r>
        <w:r>
          <w:rPr>
            <w:webHidden/>
          </w:rPr>
          <w:fldChar w:fldCharType="begin"/>
        </w:r>
        <w:r>
          <w:rPr>
            <w:webHidden/>
          </w:rPr>
          <w:instrText xml:space="preserve"> PAGEREF _Toc166483407 \h </w:instrText>
        </w:r>
        <w:r>
          <w:rPr>
            <w:webHidden/>
          </w:rPr>
        </w:r>
        <w:r>
          <w:rPr>
            <w:webHidden/>
          </w:rPr>
          <w:fldChar w:fldCharType="separate"/>
        </w:r>
        <w:r>
          <w:rPr>
            <w:webHidden/>
          </w:rPr>
          <w:t>27</w:t>
        </w:r>
        <w:r>
          <w:rPr>
            <w:webHidden/>
          </w:rPr>
          <w:fldChar w:fldCharType="end"/>
        </w:r>
      </w:hyperlink>
    </w:p>
    <w:p w14:paraId="6C66A0D1" w14:textId="38513FB2" w:rsidR="005D398C" w:rsidRDefault="005D398C">
      <w:pPr>
        <w:pStyle w:val="21"/>
        <w:tabs>
          <w:tab w:val="right" w:leader="dot" w:pos="9061"/>
        </w:tabs>
        <w:rPr>
          <w:rFonts w:ascii="Calibri" w:hAnsi="Calibri"/>
          <w:noProof/>
          <w:kern w:val="2"/>
        </w:rPr>
      </w:pPr>
      <w:hyperlink w:anchor="_Toc166483408" w:history="1">
        <w:r w:rsidRPr="00DF2678">
          <w:rPr>
            <w:rStyle w:val="a3"/>
            <w:noProof/>
          </w:rPr>
          <w:t>Калужские Губернские Ведомости, 08.05.2024, Алексей ГОРЮНОВ, Не прячьте ваши денежки</w:t>
        </w:r>
        <w:r>
          <w:rPr>
            <w:noProof/>
            <w:webHidden/>
          </w:rPr>
          <w:tab/>
        </w:r>
        <w:r>
          <w:rPr>
            <w:noProof/>
            <w:webHidden/>
          </w:rPr>
          <w:fldChar w:fldCharType="begin"/>
        </w:r>
        <w:r>
          <w:rPr>
            <w:noProof/>
            <w:webHidden/>
          </w:rPr>
          <w:instrText xml:space="preserve"> PAGEREF _Toc166483408 \h </w:instrText>
        </w:r>
        <w:r>
          <w:rPr>
            <w:noProof/>
            <w:webHidden/>
          </w:rPr>
        </w:r>
        <w:r>
          <w:rPr>
            <w:noProof/>
            <w:webHidden/>
          </w:rPr>
          <w:fldChar w:fldCharType="separate"/>
        </w:r>
        <w:r>
          <w:rPr>
            <w:noProof/>
            <w:webHidden/>
          </w:rPr>
          <w:t>29</w:t>
        </w:r>
        <w:r>
          <w:rPr>
            <w:noProof/>
            <w:webHidden/>
          </w:rPr>
          <w:fldChar w:fldCharType="end"/>
        </w:r>
      </w:hyperlink>
    </w:p>
    <w:p w14:paraId="383455CE" w14:textId="70D3BD51" w:rsidR="005D398C" w:rsidRDefault="005D398C">
      <w:pPr>
        <w:pStyle w:val="31"/>
        <w:rPr>
          <w:rFonts w:ascii="Calibri" w:hAnsi="Calibri"/>
          <w:kern w:val="2"/>
        </w:rPr>
      </w:pPr>
      <w:hyperlink w:anchor="_Toc166483409" w:history="1">
        <w:r w:rsidRPr="00DF2678">
          <w:rPr>
            <w:rStyle w:val="a3"/>
          </w:rPr>
          <w:t>Наша газета уже писала о появлении в России нового инструмента для накопления гражданами средств и получения ими дополнительного дохода. Операторами программы, обеспечивающими сохранность и рост сбережений и осуществляющими их выплату, уже стали 18 негосударственных пенсионных фондов нашей страны. О преимуществах и безопасности ПДС для вкладчиков на специальном вебинаре для СМИ рассказал президент Национальной ассоциации негосударственных пенсионных фондов Сергей Беляков.</w:t>
        </w:r>
        <w:r>
          <w:rPr>
            <w:webHidden/>
          </w:rPr>
          <w:tab/>
        </w:r>
        <w:r>
          <w:rPr>
            <w:webHidden/>
          </w:rPr>
          <w:fldChar w:fldCharType="begin"/>
        </w:r>
        <w:r>
          <w:rPr>
            <w:webHidden/>
          </w:rPr>
          <w:instrText xml:space="preserve"> PAGEREF _Toc166483409 \h </w:instrText>
        </w:r>
        <w:r>
          <w:rPr>
            <w:webHidden/>
          </w:rPr>
        </w:r>
        <w:r>
          <w:rPr>
            <w:webHidden/>
          </w:rPr>
          <w:fldChar w:fldCharType="separate"/>
        </w:r>
        <w:r>
          <w:rPr>
            <w:webHidden/>
          </w:rPr>
          <w:t>29</w:t>
        </w:r>
        <w:r>
          <w:rPr>
            <w:webHidden/>
          </w:rPr>
          <w:fldChar w:fldCharType="end"/>
        </w:r>
      </w:hyperlink>
    </w:p>
    <w:p w14:paraId="4ACC9E9F" w14:textId="58B1C0F7" w:rsidR="005D398C" w:rsidRDefault="005D398C">
      <w:pPr>
        <w:pStyle w:val="21"/>
        <w:tabs>
          <w:tab w:val="right" w:leader="dot" w:pos="9061"/>
        </w:tabs>
        <w:rPr>
          <w:rFonts w:ascii="Calibri" w:hAnsi="Calibri"/>
          <w:noProof/>
          <w:kern w:val="2"/>
        </w:rPr>
      </w:pPr>
      <w:hyperlink w:anchor="_Toc166483410" w:history="1">
        <w:r w:rsidRPr="00DF2678">
          <w:rPr>
            <w:rStyle w:val="a3"/>
            <w:noProof/>
          </w:rPr>
          <w:t>Знамя (Калуга), 08.05.2024, Наталья ТИМАШОВА, Добровольная прибавка к пенсии</w:t>
        </w:r>
        <w:r>
          <w:rPr>
            <w:noProof/>
            <w:webHidden/>
          </w:rPr>
          <w:tab/>
        </w:r>
        <w:r>
          <w:rPr>
            <w:noProof/>
            <w:webHidden/>
          </w:rPr>
          <w:fldChar w:fldCharType="begin"/>
        </w:r>
        <w:r>
          <w:rPr>
            <w:noProof/>
            <w:webHidden/>
          </w:rPr>
          <w:instrText xml:space="preserve"> PAGEREF _Toc166483410 \h </w:instrText>
        </w:r>
        <w:r>
          <w:rPr>
            <w:noProof/>
            <w:webHidden/>
          </w:rPr>
        </w:r>
        <w:r>
          <w:rPr>
            <w:noProof/>
            <w:webHidden/>
          </w:rPr>
          <w:fldChar w:fldCharType="separate"/>
        </w:r>
        <w:r>
          <w:rPr>
            <w:noProof/>
            <w:webHidden/>
          </w:rPr>
          <w:t>32</w:t>
        </w:r>
        <w:r>
          <w:rPr>
            <w:noProof/>
            <w:webHidden/>
          </w:rPr>
          <w:fldChar w:fldCharType="end"/>
        </w:r>
      </w:hyperlink>
    </w:p>
    <w:p w14:paraId="26EE0AFC" w14:textId="5684F98A" w:rsidR="005D398C" w:rsidRDefault="005D398C">
      <w:pPr>
        <w:pStyle w:val="31"/>
        <w:rPr>
          <w:rFonts w:ascii="Calibri" w:hAnsi="Calibri"/>
          <w:kern w:val="2"/>
        </w:rPr>
      </w:pPr>
      <w:hyperlink w:anchor="_Toc166483411" w:history="1">
        <w:r w:rsidRPr="00DF2678">
          <w:rPr>
            <w:rStyle w:val="a3"/>
          </w:rPr>
          <w:t>Государство решило научить нас копить на старость, самостоятельно делая отчисления столько, сколько кому удобно. И запустило с января этого года программу долгосрочных сбережений, выступив по ней не только гарантом безопасности накоплений, но и в роли софинансиста.</w:t>
        </w:r>
        <w:r>
          <w:rPr>
            <w:webHidden/>
          </w:rPr>
          <w:tab/>
        </w:r>
        <w:r>
          <w:rPr>
            <w:webHidden/>
          </w:rPr>
          <w:fldChar w:fldCharType="begin"/>
        </w:r>
        <w:r>
          <w:rPr>
            <w:webHidden/>
          </w:rPr>
          <w:instrText xml:space="preserve"> PAGEREF _Toc166483411 \h </w:instrText>
        </w:r>
        <w:r>
          <w:rPr>
            <w:webHidden/>
          </w:rPr>
        </w:r>
        <w:r>
          <w:rPr>
            <w:webHidden/>
          </w:rPr>
          <w:fldChar w:fldCharType="separate"/>
        </w:r>
        <w:r>
          <w:rPr>
            <w:webHidden/>
          </w:rPr>
          <w:t>32</w:t>
        </w:r>
        <w:r>
          <w:rPr>
            <w:webHidden/>
          </w:rPr>
          <w:fldChar w:fldCharType="end"/>
        </w:r>
      </w:hyperlink>
    </w:p>
    <w:p w14:paraId="15283B7E" w14:textId="5E08F3CB" w:rsidR="005D398C" w:rsidRDefault="005D398C">
      <w:pPr>
        <w:pStyle w:val="21"/>
        <w:tabs>
          <w:tab w:val="right" w:leader="dot" w:pos="9061"/>
        </w:tabs>
        <w:rPr>
          <w:rFonts w:ascii="Calibri" w:hAnsi="Calibri"/>
          <w:noProof/>
          <w:kern w:val="2"/>
        </w:rPr>
      </w:pPr>
      <w:hyperlink w:anchor="_Toc166483412" w:history="1">
        <w:r w:rsidRPr="00DF2678">
          <w:rPr>
            <w:rStyle w:val="a3"/>
            <w:noProof/>
          </w:rPr>
          <w:t>Амител (Барнаул), 08.05.2024, Как принять участие в программе долгосрочных сбережений и сколько можно заработать?</w:t>
        </w:r>
        <w:r>
          <w:rPr>
            <w:noProof/>
            <w:webHidden/>
          </w:rPr>
          <w:tab/>
        </w:r>
        <w:r>
          <w:rPr>
            <w:noProof/>
            <w:webHidden/>
          </w:rPr>
          <w:fldChar w:fldCharType="begin"/>
        </w:r>
        <w:r>
          <w:rPr>
            <w:noProof/>
            <w:webHidden/>
          </w:rPr>
          <w:instrText xml:space="preserve"> PAGEREF _Toc166483412 \h </w:instrText>
        </w:r>
        <w:r>
          <w:rPr>
            <w:noProof/>
            <w:webHidden/>
          </w:rPr>
        </w:r>
        <w:r>
          <w:rPr>
            <w:noProof/>
            <w:webHidden/>
          </w:rPr>
          <w:fldChar w:fldCharType="separate"/>
        </w:r>
        <w:r>
          <w:rPr>
            <w:noProof/>
            <w:webHidden/>
          </w:rPr>
          <w:t>33</w:t>
        </w:r>
        <w:r>
          <w:rPr>
            <w:noProof/>
            <w:webHidden/>
          </w:rPr>
          <w:fldChar w:fldCharType="end"/>
        </w:r>
      </w:hyperlink>
    </w:p>
    <w:p w14:paraId="437F115D" w14:textId="2A8AEEF3" w:rsidR="005D398C" w:rsidRDefault="005D398C">
      <w:pPr>
        <w:pStyle w:val="31"/>
        <w:rPr>
          <w:rFonts w:ascii="Calibri" w:hAnsi="Calibri"/>
          <w:kern w:val="2"/>
        </w:rPr>
      </w:pPr>
      <w:hyperlink w:anchor="_Toc166483413" w:history="1">
        <w:r w:rsidRPr="00DF2678">
          <w:rPr>
            <w:rStyle w:val="a3"/>
          </w:rPr>
          <w:t>В России уже пятый месяц действует программа долгосрочных сбережений. Участие в ней дает жителям страны возможность приумножить капитал за счет размещения накоплений в негосударственных пенсионных фондах. Как это работает и какой будет доходность – amic.ru рассказали в ВТБ.</w:t>
        </w:r>
        <w:r>
          <w:rPr>
            <w:webHidden/>
          </w:rPr>
          <w:tab/>
        </w:r>
        <w:r>
          <w:rPr>
            <w:webHidden/>
          </w:rPr>
          <w:fldChar w:fldCharType="begin"/>
        </w:r>
        <w:r>
          <w:rPr>
            <w:webHidden/>
          </w:rPr>
          <w:instrText xml:space="preserve"> PAGEREF _Toc166483413 \h </w:instrText>
        </w:r>
        <w:r>
          <w:rPr>
            <w:webHidden/>
          </w:rPr>
        </w:r>
        <w:r>
          <w:rPr>
            <w:webHidden/>
          </w:rPr>
          <w:fldChar w:fldCharType="separate"/>
        </w:r>
        <w:r>
          <w:rPr>
            <w:webHidden/>
          </w:rPr>
          <w:t>33</w:t>
        </w:r>
        <w:r>
          <w:rPr>
            <w:webHidden/>
          </w:rPr>
          <w:fldChar w:fldCharType="end"/>
        </w:r>
      </w:hyperlink>
    </w:p>
    <w:p w14:paraId="7CC9E649" w14:textId="23873ADD" w:rsidR="005D398C" w:rsidRDefault="005D398C">
      <w:pPr>
        <w:pStyle w:val="21"/>
        <w:tabs>
          <w:tab w:val="right" w:leader="dot" w:pos="9061"/>
        </w:tabs>
        <w:rPr>
          <w:rFonts w:ascii="Calibri" w:hAnsi="Calibri"/>
          <w:noProof/>
          <w:kern w:val="2"/>
        </w:rPr>
      </w:pPr>
      <w:hyperlink w:anchor="_Toc166483414" w:history="1">
        <w:r w:rsidRPr="00DF2678">
          <w:rPr>
            <w:rStyle w:val="a3"/>
            <w:noProof/>
          </w:rPr>
          <w:t>Областная газета, 08.05.2024, Юрий ЮДИН, Программа долгосрочных сбережений</w:t>
        </w:r>
        <w:r>
          <w:rPr>
            <w:noProof/>
            <w:webHidden/>
          </w:rPr>
          <w:tab/>
        </w:r>
        <w:r>
          <w:rPr>
            <w:noProof/>
            <w:webHidden/>
          </w:rPr>
          <w:fldChar w:fldCharType="begin"/>
        </w:r>
        <w:r>
          <w:rPr>
            <w:noProof/>
            <w:webHidden/>
          </w:rPr>
          <w:instrText xml:space="preserve"> PAGEREF _Toc166483414 \h </w:instrText>
        </w:r>
        <w:r>
          <w:rPr>
            <w:noProof/>
            <w:webHidden/>
          </w:rPr>
        </w:r>
        <w:r>
          <w:rPr>
            <w:noProof/>
            <w:webHidden/>
          </w:rPr>
          <w:fldChar w:fldCharType="separate"/>
        </w:r>
        <w:r>
          <w:rPr>
            <w:noProof/>
            <w:webHidden/>
          </w:rPr>
          <w:t>35</w:t>
        </w:r>
        <w:r>
          <w:rPr>
            <w:noProof/>
            <w:webHidden/>
          </w:rPr>
          <w:fldChar w:fldCharType="end"/>
        </w:r>
      </w:hyperlink>
    </w:p>
    <w:p w14:paraId="689485FD" w14:textId="7C98CB20" w:rsidR="005D398C" w:rsidRDefault="005D398C">
      <w:pPr>
        <w:pStyle w:val="31"/>
        <w:rPr>
          <w:rFonts w:ascii="Calibri" w:hAnsi="Calibri"/>
          <w:kern w:val="2"/>
        </w:rPr>
      </w:pPr>
      <w:hyperlink w:anchor="_Toc166483415" w:history="1">
        <w:r w:rsidRPr="00DF2678">
          <w:rPr>
            <w:rStyle w:val="a3"/>
          </w:rPr>
          <w:t>С января 2024 года в России запущена в работу программа долгосрочных сбережений (ПДС). Давайте разберем что это такое? Итак,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_Toc166483415 \h </w:instrText>
        </w:r>
        <w:r>
          <w:rPr>
            <w:webHidden/>
          </w:rPr>
        </w:r>
        <w:r>
          <w:rPr>
            <w:webHidden/>
          </w:rPr>
          <w:fldChar w:fldCharType="separate"/>
        </w:r>
        <w:r>
          <w:rPr>
            <w:webHidden/>
          </w:rPr>
          <w:t>35</w:t>
        </w:r>
        <w:r>
          <w:rPr>
            <w:webHidden/>
          </w:rPr>
          <w:fldChar w:fldCharType="end"/>
        </w:r>
      </w:hyperlink>
    </w:p>
    <w:p w14:paraId="24E52456" w14:textId="573083D9" w:rsidR="005D398C" w:rsidRDefault="005D398C">
      <w:pPr>
        <w:pStyle w:val="21"/>
        <w:tabs>
          <w:tab w:val="right" w:leader="dot" w:pos="9061"/>
        </w:tabs>
        <w:rPr>
          <w:rFonts w:ascii="Calibri" w:hAnsi="Calibri"/>
          <w:noProof/>
          <w:kern w:val="2"/>
        </w:rPr>
      </w:pPr>
      <w:hyperlink w:anchor="_Toc166483416" w:history="1">
        <w:r w:rsidRPr="00DF2678">
          <w:rPr>
            <w:rStyle w:val="a3"/>
            <w:noProof/>
          </w:rPr>
          <w:t>Дагестанская правда, 08.05.2024, Студенты ДГУ узнали о формировании будущей пенсии</w:t>
        </w:r>
        <w:r>
          <w:rPr>
            <w:noProof/>
            <w:webHidden/>
          </w:rPr>
          <w:tab/>
        </w:r>
        <w:r>
          <w:rPr>
            <w:noProof/>
            <w:webHidden/>
          </w:rPr>
          <w:fldChar w:fldCharType="begin"/>
        </w:r>
        <w:r>
          <w:rPr>
            <w:noProof/>
            <w:webHidden/>
          </w:rPr>
          <w:instrText xml:space="preserve"> PAGEREF _Toc166483416 \h </w:instrText>
        </w:r>
        <w:r>
          <w:rPr>
            <w:noProof/>
            <w:webHidden/>
          </w:rPr>
        </w:r>
        <w:r>
          <w:rPr>
            <w:noProof/>
            <w:webHidden/>
          </w:rPr>
          <w:fldChar w:fldCharType="separate"/>
        </w:r>
        <w:r>
          <w:rPr>
            <w:noProof/>
            <w:webHidden/>
          </w:rPr>
          <w:t>36</w:t>
        </w:r>
        <w:r>
          <w:rPr>
            <w:noProof/>
            <w:webHidden/>
          </w:rPr>
          <w:fldChar w:fldCharType="end"/>
        </w:r>
      </w:hyperlink>
    </w:p>
    <w:p w14:paraId="05AFC087" w14:textId="4492FD53" w:rsidR="005D398C" w:rsidRDefault="005D398C">
      <w:pPr>
        <w:pStyle w:val="31"/>
        <w:rPr>
          <w:rFonts w:ascii="Calibri" w:hAnsi="Calibri"/>
          <w:kern w:val="2"/>
        </w:rPr>
      </w:pPr>
      <w:hyperlink w:anchor="_Toc166483417" w:history="1">
        <w:r w:rsidRPr="00DF2678">
          <w:rPr>
            <w:rStyle w:val="a3"/>
          </w:rPr>
          <w:t>Специалисты Отделения Социального фонда по Дагестану провели встречу в рамках повышения пенсионной грамотности учащейся молодежи, на социальном факультете Даггосуниверситета.</w:t>
        </w:r>
        <w:r>
          <w:rPr>
            <w:webHidden/>
          </w:rPr>
          <w:tab/>
        </w:r>
        <w:r>
          <w:rPr>
            <w:webHidden/>
          </w:rPr>
          <w:fldChar w:fldCharType="begin"/>
        </w:r>
        <w:r>
          <w:rPr>
            <w:webHidden/>
          </w:rPr>
          <w:instrText xml:space="preserve"> PAGEREF _Toc166483417 \h </w:instrText>
        </w:r>
        <w:r>
          <w:rPr>
            <w:webHidden/>
          </w:rPr>
        </w:r>
        <w:r>
          <w:rPr>
            <w:webHidden/>
          </w:rPr>
          <w:fldChar w:fldCharType="separate"/>
        </w:r>
        <w:r>
          <w:rPr>
            <w:webHidden/>
          </w:rPr>
          <w:t>36</w:t>
        </w:r>
        <w:r>
          <w:rPr>
            <w:webHidden/>
          </w:rPr>
          <w:fldChar w:fldCharType="end"/>
        </w:r>
      </w:hyperlink>
    </w:p>
    <w:p w14:paraId="4279A0E2" w14:textId="1A15F82D" w:rsidR="005D398C" w:rsidRDefault="005D398C">
      <w:pPr>
        <w:pStyle w:val="21"/>
        <w:tabs>
          <w:tab w:val="right" w:leader="dot" w:pos="9061"/>
        </w:tabs>
        <w:rPr>
          <w:rFonts w:ascii="Calibri" w:hAnsi="Calibri"/>
          <w:noProof/>
          <w:kern w:val="2"/>
        </w:rPr>
      </w:pPr>
      <w:hyperlink w:anchor="_Toc166483418" w:history="1">
        <w:r w:rsidRPr="00DF2678">
          <w:rPr>
            <w:rStyle w:val="a3"/>
            <w:noProof/>
          </w:rPr>
          <w:t>PRIMPRESS, 11.05.2024, Пенсионный возраст снизят до 55/60 лет уже в этом году: россиян ждет большой сюрприз</w:t>
        </w:r>
        <w:r>
          <w:rPr>
            <w:noProof/>
            <w:webHidden/>
          </w:rPr>
          <w:tab/>
        </w:r>
        <w:r>
          <w:rPr>
            <w:noProof/>
            <w:webHidden/>
          </w:rPr>
          <w:fldChar w:fldCharType="begin"/>
        </w:r>
        <w:r>
          <w:rPr>
            <w:noProof/>
            <w:webHidden/>
          </w:rPr>
          <w:instrText xml:space="preserve"> PAGEREF _Toc166483418 \h </w:instrText>
        </w:r>
        <w:r>
          <w:rPr>
            <w:noProof/>
            <w:webHidden/>
          </w:rPr>
        </w:r>
        <w:r>
          <w:rPr>
            <w:noProof/>
            <w:webHidden/>
          </w:rPr>
          <w:fldChar w:fldCharType="separate"/>
        </w:r>
        <w:r>
          <w:rPr>
            <w:noProof/>
            <w:webHidden/>
          </w:rPr>
          <w:t>36</w:t>
        </w:r>
        <w:r>
          <w:rPr>
            <w:noProof/>
            <w:webHidden/>
          </w:rPr>
          <w:fldChar w:fldCharType="end"/>
        </w:r>
      </w:hyperlink>
    </w:p>
    <w:p w14:paraId="4F1DCD86" w14:textId="772328CA" w:rsidR="005D398C" w:rsidRDefault="005D398C">
      <w:pPr>
        <w:pStyle w:val="31"/>
        <w:rPr>
          <w:rFonts w:ascii="Calibri" w:hAnsi="Calibri"/>
          <w:kern w:val="2"/>
        </w:rPr>
      </w:pPr>
      <w:hyperlink w:anchor="_Toc166483419" w:history="1">
        <w:r w:rsidRPr="00DF2678">
          <w:rPr>
            <w:rStyle w:val="a3"/>
          </w:rPr>
          <w:t>Россиянам рассказали о большом сюрпризе, который будет связан с вопросом выхода на пенсию. Пенсионный возраст можно будет снизить до 55/60 лет, то есть до прежних отметок. И многие смогут сделать это уже в текущем году.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_Toc166483419 \h </w:instrText>
        </w:r>
        <w:r>
          <w:rPr>
            <w:webHidden/>
          </w:rPr>
        </w:r>
        <w:r>
          <w:rPr>
            <w:webHidden/>
          </w:rPr>
          <w:fldChar w:fldCharType="separate"/>
        </w:r>
        <w:r>
          <w:rPr>
            <w:webHidden/>
          </w:rPr>
          <w:t>36</w:t>
        </w:r>
        <w:r>
          <w:rPr>
            <w:webHidden/>
          </w:rPr>
          <w:fldChar w:fldCharType="end"/>
        </w:r>
      </w:hyperlink>
    </w:p>
    <w:p w14:paraId="45627C33" w14:textId="6A66AFD8" w:rsidR="005D398C" w:rsidRDefault="005D398C">
      <w:pPr>
        <w:pStyle w:val="12"/>
        <w:tabs>
          <w:tab w:val="right" w:leader="dot" w:pos="9061"/>
        </w:tabs>
        <w:rPr>
          <w:rFonts w:ascii="Calibri" w:hAnsi="Calibri"/>
          <w:b w:val="0"/>
          <w:noProof/>
          <w:kern w:val="2"/>
          <w:sz w:val="24"/>
        </w:rPr>
      </w:pPr>
      <w:hyperlink w:anchor="_Toc166483420" w:history="1">
        <w:r w:rsidRPr="00DF267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_Toc166483420 \h </w:instrText>
        </w:r>
        <w:r>
          <w:rPr>
            <w:noProof/>
            <w:webHidden/>
          </w:rPr>
        </w:r>
        <w:r>
          <w:rPr>
            <w:noProof/>
            <w:webHidden/>
          </w:rPr>
          <w:fldChar w:fldCharType="separate"/>
        </w:r>
        <w:r>
          <w:rPr>
            <w:noProof/>
            <w:webHidden/>
          </w:rPr>
          <w:t>37</w:t>
        </w:r>
        <w:r>
          <w:rPr>
            <w:noProof/>
            <w:webHidden/>
          </w:rPr>
          <w:fldChar w:fldCharType="end"/>
        </w:r>
      </w:hyperlink>
    </w:p>
    <w:p w14:paraId="6E43874B" w14:textId="7272D6E3" w:rsidR="005D398C" w:rsidRDefault="005D398C">
      <w:pPr>
        <w:pStyle w:val="21"/>
        <w:tabs>
          <w:tab w:val="right" w:leader="dot" w:pos="9061"/>
        </w:tabs>
        <w:rPr>
          <w:rFonts w:ascii="Calibri" w:hAnsi="Calibri"/>
          <w:noProof/>
          <w:kern w:val="2"/>
        </w:rPr>
      </w:pPr>
      <w:hyperlink w:anchor="_Toc166483421" w:history="1">
        <w:r w:rsidRPr="00DF2678">
          <w:rPr>
            <w:rStyle w:val="a3"/>
            <w:noProof/>
          </w:rPr>
          <w:t>Российская газета – неделя, 08.05.2024, Покой им только снится</w:t>
        </w:r>
        <w:r>
          <w:rPr>
            <w:noProof/>
            <w:webHidden/>
          </w:rPr>
          <w:tab/>
        </w:r>
        <w:r>
          <w:rPr>
            <w:noProof/>
            <w:webHidden/>
          </w:rPr>
          <w:fldChar w:fldCharType="begin"/>
        </w:r>
        <w:r>
          <w:rPr>
            <w:noProof/>
            <w:webHidden/>
          </w:rPr>
          <w:instrText xml:space="preserve"> PAGEREF _Toc166483421 \h </w:instrText>
        </w:r>
        <w:r>
          <w:rPr>
            <w:noProof/>
            <w:webHidden/>
          </w:rPr>
        </w:r>
        <w:r>
          <w:rPr>
            <w:noProof/>
            <w:webHidden/>
          </w:rPr>
          <w:fldChar w:fldCharType="separate"/>
        </w:r>
        <w:r>
          <w:rPr>
            <w:noProof/>
            <w:webHidden/>
          </w:rPr>
          <w:t>37</w:t>
        </w:r>
        <w:r>
          <w:rPr>
            <w:noProof/>
            <w:webHidden/>
          </w:rPr>
          <w:fldChar w:fldCharType="end"/>
        </w:r>
      </w:hyperlink>
    </w:p>
    <w:p w14:paraId="2FAA2F20" w14:textId="220B3B14" w:rsidR="005D398C" w:rsidRDefault="005D398C">
      <w:pPr>
        <w:pStyle w:val="31"/>
        <w:rPr>
          <w:rFonts w:ascii="Calibri" w:hAnsi="Calibri"/>
          <w:kern w:val="2"/>
        </w:rPr>
      </w:pPr>
      <w:hyperlink w:anchor="_Toc166483422" w:history="1">
        <w:r w:rsidRPr="00DF2678">
          <w:rPr>
            <w:rStyle w:val="a3"/>
          </w:rPr>
          <w:t>По словам вице-премьера Татьяны Голиковой, на рынок труда после выхода на пенсию возвращаются 60-63% работников. Кроме того, число занятых, оставшихся в экономике в связи с повышением пенсионного возраста, выросло на 2,7 млн человек.</w:t>
        </w:r>
        <w:r>
          <w:rPr>
            <w:webHidden/>
          </w:rPr>
          <w:tab/>
        </w:r>
        <w:r>
          <w:rPr>
            <w:webHidden/>
          </w:rPr>
          <w:fldChar w:fldCharType="begin"/>
        </w:r>
        <w:r>
          <w:rPr>
            <w:webHidden/>
          </w:rPr>
          <w:instrText xml:space="preserve"> PAGEREF _Toc166483422 \h </w:instrText>
        </w:r>
        <w:r>
          <w:rPr>
            <w:webHidden/>
          </w:rPr>
        </w:r>
        <w:r>
          <w:rPr>
            <w:webHidden/>
          </w:rPr>
          <w:fldChar w:fldCharType="separate"/>
        </w:r>
        <w:r>
          <w:rPr>
            <w:webHidden/>
          </w:rPr>
          <w:t>37</w:t>
        </w:r>
        <w:r>
          <w:rPr>
            <w:webHidden/>
          </w:rPr>
          <w:fldChar w:fldCharType="end"/>
        </w:r>
      </w:hyperlink>
    </w:p>
    <w:p w14:paraId="2EDEA13D" w14:textId="7265430E" w:rsidR="005D398C" w:rsidRDefault="005D398C">
      <w:pPr>
        <w:pStyle w:val="21"/>
        <w:tabs>
          <w:tab w:val="right" w:leader="dot" w:pos="9061"/>
        </w:tabs>
        <w:rPr>
          <w:rFonts w:ascii="Calibri" w:hAnsi="Calibri"/>
          <w:noProof/>
          <w:kern w:val="2"/>
        </w:rPr>
      </w:pPr>
      <w:hyperlink w:anchor="_Toc166483423" w:history="1">
        <w:r w:rsidRPr="00DF2678">
          <w:rPr>
            <w:rStyle w:val="a3"/>
            <w:noProof/>
          </w:rPr>
          <w:t>Российская газета, 10.05.2024, Депутат Чаплин рассказал, как докупить несколько лет стажа для начисления пенсии</w:t>
        </w:r>
        <w:r>
          <w:rPr>
            <w:noProof/>
            <w:webHidden/>
          </w:rPr>
          <w:tab/>
        </w:r>
        <w:r>
          <w:rPr>
            <w:noProof/>
            <w:webHidden/>
          </w:rPr>
          <w:fldChar w:fldCharType="begin"/>
        </w:r>
        <w:r>
          <w:rPr>
            <w:noProof/>
            <w:webHidden/>
          </w:rPr>
          <w:instrText xml:space="preserve"> PAGEREF _Toc166483423 \h </w:instrText>
        </w:r>
        <w:r>
          <w:rPr>
            <w:noProof/>
            <w:webHidden/>
          </w:rPr>
        </w:r>
        <w:r>
          <w:rPr>
            <w:noProof/>
            <w:webHidden/>
          </w:rPr>
          <w:fldChar w:fldCharType="separate"/>
        </w:r>
        <w:r>
          <w:rPr>
            <w:noProof/>
            <w:webHidden/>
          </w:rPr>
          <w:t>37</w:t>
        </w:r>
        <w:r>
          <w:rPr>
            <w:noProof/>
            <w:webHidden/>
          </w:rPr>
          <w:fldChar w:fldCharType="end"/>
        </w:r>
      </w:hyperlink>
    </w:p>
    <w:p w14:paraId="2DDC66FF" w14:textId="7A762DED" w:rsidR="005D398C" w:rsidRDefault="005D398C">
      <w:pPr>
        <w:pStyle w:val="31"/>
        <w:rPr>
          <w:rFonts w:ascii="Calibri" w:hAnsi="Calibri"/>
          <w:kern w:val="2"/>
        </w:rPr>
      </w:pPr>
      <w:hyperlink w:anchor="_Toc166483424" w:history="1">
        <w:r w:rsidRPr="00DF2678">
          <w:rPr>
            <w:rStyle w:val="a3"/>
          </w:rPr>
          <w:t>Самозанятые могут приобрести до 15 лет стажа, а все остальные категории граждан - 7,5 лет, рассказал «Российской газете» депутат Госдумы (фракция «Единая Россия»), член Комитета по бюджету и налогам Никита Чаплин.</w:t>
        </w:r>
        <w:r>
          <w:rPr>
            <w:webHidden/>
          </w:rPr>
          <w:tab/>
        </w:r>
        <w:r>
          <w:rPr>
            <w:webHidden/>
          </w:rPr>
          <w:fldChar w:fldCharType="begin"/>
        </w:r>
        <w:r>
          <w:rPr>
            <w:webHidden/>
          </w:rPr>
          <w:instrText xml:space="preserve"> PAGEREF _Toc166483424 \h </w:instrText>
        </w:r>
        <w:r>
          <w:rPr>
            <w:webHidden/>
          </w:rPr>
        </w:r>
        <w:r>
          <w:rPr>
            <w:webHidden/>
          </w:rPr>
          <w:fldChar w:fldCharType="separate"/>
        </w:r>
        <w:r>
          <w:rPr>
            <w:webHidden/>
          </w:rPr>
          <w:t>37</w:t>
        </w:r>
        <w:r>
          <w:rPr>
            <w:webHidden/>
          </w:rPr>
          <w:fldChar w:fldCharType="end"/>
        </w:r>
      </w:hyperlink>
    </w:p>
    <w:p w14:paraId="7B680333" w14:textId="19C212E9" w:rsidR="005D398C" w:rsidRDefault="005D398C">
      <w:pPr>
        <w:pStyle w:val="21"/>
        <w:tabs>
          <w:tab w:val="right" w:leader="dot" w:pos="9061"/>
        </w:tabs>
        <w:rPr>
          <w:rFonts w:ascii="Calibri" w:hAnsi="Calibri"/>
          <w:noProof/>
          <w:kern w:val="2"/>
        </w:rPr>
      </w:pPr>
      <w:hyperlink w:anchor="_Toc166483425" w:history="1">
        <w:r w:rsidRPr="00DF2678">
          <w:rPr>
            <w:rStyle w:val="a3"/>
            <w:noProof/>
          </w:rPr>
          <w:t>РИА Новости, 08.05.2024, Эксперт рассказала о возможных ошибках при начислении пенсий</w:t>
        </w:r>
        <w:r>
          <w:rPr>
            <w:noProof/>
            <w:webHidden/>
          </w:rPr>
          <w:tab/>
        </w:r>
        <w:r>
          <w:rPr>
            <w:noProof/>
            <w:webHidden/>
          </w:rPr>
          <w:fldChar w:fldCharType="begin"/>
        </w:r>
        <w:r>
          <w:rPr>
            <w:noProof/>
            <w:webHidden/>
          </w:rPr>
          <w:instrText xml:space="preserve"> PAGEREF _Toc166483425 \h </w:instrText>
        </w:r>
        <w:r>
          <w:rPr>
            <w:noProof/>
            <w:webHidden/>
          </w:rPr>
        </w:r>
        <w:r>
          <w:rPr>
            <w:noProof/>
            <w:webHidden/>
          </w:rPr>
          <w:fldChar w:fldCharType="separate"/>
        </w:r>
        <w:r>
          <w:rPr>
            <w:noProof/>
            <w:webHidden/>
          </w:rPr>
          <w:t>38</w:t>
        </w:r>
        <w:r>
          <w:rPr>
            <w:noProof/>
            <w:webHidden/>
          </w:rPr>
          <w:fldChar w:fldCharType="end"/>
        </w:r>
      </w:hyperlink>
    </w:p>
    <w:p w14:paraId="604FAF11" w14:textId="01A86DCC" w:rsidR="005D398C" w:rsidRDefault="005D398C">
      <w:pPr>
        <w:pStyle w:val="31"/>
        <w:rPr>
          <w:rFonts w:ascii="Calibri" w:hAnsi="Calibri"/>
          <w:kern w:val="2"/>
        </w:rPr>
      </w:pPr>
      <w:hyperlink w:anchor="_Toc166483426" w:history="1">
        <w:r w:rsidRPr="00DF2678">
          <w:rPr>
            <w:rStyle w:val="a3"/>
          </w:rPr>
          <w:t>Человек может получать меньшую пенсию из-за неучтенного в Социальном фонде стажа и неофициального труда без начисления страховых выплат на его счет, сообщила РИА Новости старший преподаватель факультета экономики и права РАНХиГС Марина Солодовникова.</w:t>
        </w:r>
        <w:r>
          <w:rPr>
            <w:webHidden/>
          </w:rPr>
          <w:tab/>
        </w:r>
        <w:r>
          <w:rPr>
            <w:webHidden/>
          </w:rPr>
          <w:fldChar w:fldCharType="begin"/>
        </w:r>
        <w:r>
          <w:rPr>
            <w:webHidden/>
          </w:rPr>
          <w:instrText xml:space="preserve"> PAGEREF _Toc166483426 \h </w:instrText>
        </w:r>
        <w:r>
          <w:rPr>
            <w:webHidden/>
          </w:rPr>
        </w:r>
        <w:r>
          <w:rPr>
            <w:webHidden/>
          </w:rPr>
          <w:fldChar w:fldCharType="separate"/>
        </w:r>
        <w:r>
          <w:rPr>
            <w:webHidden/>
          </w:rPr>
          <w:t>38</w:t>
        </w:r>
        <w:r>
          <w:rPr>
            <w:webHidden/>
          </w:rPr>
          <w:fldChar w:fldCharType="end"/>
        </w:r>
      </w:hyperlink>
    </w:p>
    <w:p w14:paraId="6BFBFC9C" w14:textId="0E79BAC3" w:rsidR="005D398C" w:rsidRDefault="005D398C">
      <w:pPr>
        <w:pStyle w:val="21"/>
        <w:tabs>
          <w:tab w:val="right" w:leader="dot" w:pos="9061"/>
        </w:tabs>
        <w:rPr>
          <w:rFonts w:ascii="Calibri" w:hAnsi="Calibri"/>
          <w:noProof/>
          <w:kern w:val="2"/>
        </w:rPr>
      </w:pPr>
      <w:hyperlink w:anchor="_Toc166483427" w:history="1">
        <w:r w:rsidRPr="00DF2678">
          <w:rPr>
            <w:rStyle w:val="a3"/>
            <w:noProof/>
          </w:rPr>
          <w:t>АиФ, 09.05.2024, Кому доплата? Эксперт назвал, кто получит выплаты ко Дню Победы</w:t>
        </w:r>
        <w:r>
          <w:rPr>
            <w:noProof/>
            <w:webHidden/>
          </w:rPr>
          <w:tab/>
        </w:r>
        <w:r>
          <w:rPr>
            <w:noProof/>
            <w:webHidden/>
          </w:rPr>
          <w:fldChar w:fldCharType="begin"/>
        </w:r>
        <w:r>
          <w:rPr>
            <w:noProof/>
            <w:webHidden/>
          </w:rPr>
          <w:instrText xml:space="preserve"> PAGEREF _Toc166483427 \h </w:instrText>
        </w:r>
        <w:r>
          <w:rPr>
            <w:noProof/>
            <w:webHidden/>
          </w:rPr>
        </w:r>
        <w:r>
          <w:rPr>
            <w:noProof/>
            <w:webHidden/>
          </w:rPr>
          <w:fldChar w:fldCharType="separate"/>
        </w:r>
        <w:r>
          <w:rPr>
            <w:noProof/>
            <w:webHidden/>
          </w:rPr>
          <w:t>39</w:t>
        </w:r>
        <w:r>
          <w:rPr>
            <w:noProof/>
            <w:webHidden/>
          </w:rPr>
          <w:fldChar w:fldCharType="end"/>
        </w:r>
      </w:hyperlink>
    </w:p>
    <w:p w14:paraId="3D16D9EB" w14:textId="306FA38F" w:rsidR="005D398C" w:rsidRDefault="005D398C">
      <w:pPr>
        <w:pStyle w:val="31"/>
        <w:rPr>
          <w:rFonts w:ascii="Calibri" w:hAnsi="Calibri"/>
          <w:kern w:val="2"/>
        </w:rPr>
      </w:pPr>
      <w:hyperlink w:anchor="_Toc166483428" w:history="1">
        <w:r w:rsidRPr="00DF2678">
          <w:rPr>
            <w:rStyle w:val="a3"/>
          </w:rPr>
          <w:t>В соответствии с Указом президента РФ «О ежегодной денежной выплате некоторым категориям граждан к Дню Победы» инвалидам и участникам Великой Отечественной войны ко Дню Победы выплачивается ежегодная денежная выплата в размере 10 тыс. руб., рассказал aif.ru доцент кафедры общественных финансов Финансового университета при Правительстве РФ Игорь Балынин. Он отметил, что средства выплачиваются в апреле-мае.</w:t>
        </w:r>
        <w:r>
          <w:rPr>
            <w:webHidden/>
          </w:rPr>
          <w:tab/>
        </w:r>
        <w:r>
          <w:rPr>
            <w:webHidden/>
          </w:rPr>
          <w:fldChar w:fldCharType="begin"/>
        </w:r>
        <w:r>
          <w:rPr>
            <w:webHidden/>
          </w:rPr>
          <w:instrText xml:space="preserve"> PAGEREF _Toc166483428 \h </w:instrText>
        </w:r>
        <w:r>
          <w:rPr>
            <w:webHidden/>
          </w:rPr>
        </w:r>
        <w:r>
          <w:rPr>
            <w:webHidden/>
          </w:rPr>
          <w:fldChar w:fldCharType="separate"/>
        </w:r>
        <w:r>
          <w:rPr>
            <w:webHidden/>
          </w:rPr>
          <w:t>39</w:t>
        </w:r>
        <w:r>
          <w:rPr>
            <w:webHidden/>
          </w:rPr>
          <w:fldChar w:fldCharType="end"/>
        </w:r>
      </w:hyperlink>
    </w:p>
    <w:p w14:paraId="30B2DFEB" w14:textId="47FF99C4" w:rsidR="005D398C" w:rsidRDefault="005D398C">
      <w:pPr>
        <w:pStyle w:val="21"/>
        <w:tabs>
          <w:tab w:val="right" w:leader="dot" w:pos="9061"/>
        </w:tabs>
        <w:rPr>
          <w:rFonts w:ascii="Calibri" w:hAnsi="Calibri"/>
          <w:noProof/>
          <w:kern w:val="2"/>
        </w:rPr>
      </w:pPr>
      <w:hyperlink w:anchor="_Toc166483429" w:history="1">
        <w:r w:rsidRPr="00DF2678">
          <w:rPr>
            <w:rStyle w:val="a3"/>
            <w:noProof/>
          </w:rPr>
          <w:t>АиФ, 10.05.2024, Разные выплаты. Эксперт назвала среднюю пенсию в России и что на нее влияет</w:t>
        </w:r>
        <w:r>
          <w:rPr>
            <w:noProof/>
            <w:webHidden/>
          </w:rPr>
          <w:tab/>
        </w:r>
        <w:r>
          <w:rPr>
            <w:noProof/>
            <w:webHidden/>
          </w:rPr>
          <w:fldChar w:fldCharType="begin"/>
        </w:r>
        <w:r>
          <w:rPr>
            <w:noProof/>
            <w:webHidden/>
          </w:rPr>
          <w:instrText xml:space="preserve"> PAGEREF _Toc166483429 \h </w:instrText>
        </w:r>
        <w:r>
          <w:rPr>
            <w:noProof/>
            <w:webHidden/>
          </w:rPr>
        </w:r>
        <w:r>
          <w:rPr>
            <w:noProof/>
            <w:webHidden/>
          </w:rPr>
          <w:fldChar w:fldCharType="separate"/>
        </w:r>
        <w:r>
          <w:rPr>
            <w:noProof/>
            <w:webHidden/>
          </w:rPr>
          <w:t>40</w:t>
        </w:r>
        <w:r>
          <w:rPr>
            <w:noProof/>
            <w:webHidden/>
          </w:rPr>
          <w:fldChar w:fldCharType="end"/>
        </w:r>
      </w:hyperlink>
    </w:p>
    <w:p w14:paraId="59450227" w14:textId="38EEBCF4" w:rsidR="005D398C" w:rsidRDefault="005D398C">
      <w:pPr>
        <w:pStyle w:val="31"/>
        <w:rPr>
          <w:rFonts w:ascii="Calibri" w:hAnsi="Calibri"/>
          <w:kern w:val="2"/>
        </w:rPr>
      </w:pPr>
      <w:hyperlink w:anchor="_Toc166483430" w:history="1">
        <w:r w:rsidRPr="00DF2678">
          <w:rPr>
            <w:rStyle w:val="a3"/>
          </w:rPr>
          <w:t>Средний размер пенсий определяется путем деления общего объема «пенсионных расходов» - расходов на выплату пенсий - на численность пенсионеров, рассказала aif.ru профессор кафедры общественных финансов Финансового факультета при Правительстве РФ Марина Седова. На 1 февраля 2024 года средний размер пенсий, по данным СФР, составил 20 799,62 руб., при численности пенсионеров - 41 млн человек. В том числе средний размер пенсий работающих пенсионеров - 17 182,3 руб., а неработающих - 21 643,31 руб. Такая разница объясняется тем, что с 2016 года пенсии работающих пенсионеров не индексируются.</w:t>
        </w:r>
        <w:r>
          <w:rPr>
            <w:webHidden/>
          </w:rPr>
          <w:tab/>
        </w:r>
        <w:r>
          <w:rPr>
            <w:webHidden/>
          </w:rPr>
          <w:fldChar w:fldCharType="begin"/>
        </w:r>
        <w:r>
          <w:rPr>
            <w:webHidden/>
          </w:rPr>
          <w:instrText xml:space="preserve"> PAGEREF _Toc166483430 \h </w:instrText>
        </w:r>
        <w:r>
          <w:rPr>
            <w:webHidden/>
          </w:rPr>
        </w:r>
        <w:r>
          <w:rPr>
            <w:webHidden/>
          </w:rPr>
          <w:fldChar w:fldCharType="separate"/>
        </w:r>
        <w:r>
          <w:rPr>
            <w:webHidden/>
          </w:rPr>
          <w:t>40</w:t>
        </w:r>
        <w:r>
          <w:rPr>
            <w:webHidden/>
          </w:rPr>
          <w:fldChar w:fldCharType="end"/>
        </w:r>
      </w:hyperlink>
    </w:p>
    <w:p w14:paraId="47706C75" w14:textId="589F3196" w:rsidR="005D398C" w:rsidRDefault="005D398C">
      <w:pPr>
        <w:pStyle w:val="21"/>
        <w:tabs>
          <w:tab w:val="right" w:leader="dot" w:pos="9061"/>
        </w:tabs>
        <w:rPr>
          <w:rFonts w:ascii="Calibri" w:hAnsi="Calibri"/>
          <w:noProof/>
          <w:kern w:val="2"/>
        </w:rPr>
      </w:pPr>
      <w:hyperlink w:anchor="_Toc166483431" w:history="1">
        <w:r w:rsidRPr="00DF2678">
          <w:rPr>
            <w:rStyle w:val="a3"/>
            <w:noProof/>
          </w:rPr>
          <w:t>АиФ, 11.05.2024, Копейки? Эксперт раскрыла, может ли пенсия быть ниже прожиточного минимума</w:t>
        </w:r>
        <w:r>
          <w:rPr>
            <w:noProof/>
            <w:webHidden/>
          </w:rPr>
          <w:tab/>
        </w:r>
        <w:r>
          <w:rPr>
            <w:noProof/>
            <w:webHidden/>
          </w:rPr>
          <w:fldChar w:fldCharType="begin"/>
        </w:r>
        <w:r>
          <w:rPr>
            <w:noProof/>
            <w:webHidden/>
          </w:rPr>
          <w:instrText xml:space="preserve"> PAGEREF _Toc166483431 \h </w:instrText>
        </w:r>
        <w:r>
          <w:rPr>
            <w:noProof/>
            <w:webHidden/>
          </w:rPr>
        </w:r>
        <w:r>
          <w:rPr>
            <w:noProof/>
            <w:webHidden/>
          </w:rPr>
          <w:fldChar w:fldCharType="separate"/>
        </w:r>
        <w:r>
          <w:rPr>
            <w:noProof/>
            <w:webHidden/>
          </w:rPr>
          <w:t>41</w:t>
        </w:r>
        <w:r>
          <w:rPr>
            <w:noProof/>
            <w:webHidden/>
          </w:rPr>
          <w:fldChar w:fldCharType="end"/>
        </w:r>
      </w:hyperlink>
    </w:p>
    <w:p w14:paraId="3EFD999F" w14:textId="5831F046" w:rsidR="005D398C" w:rsidRDefault="005D398C">
      <w:pPr>
        <w:pStyle w:val="31"/>
        <w:rPr>
          <w:rFonts w:ascii="Calibri" w:hAnsi="Calibri"/>
          <w:kern w:val="2"/>
        </w:rPr>
      </w:pPr>
      <w:hyperlink w:anchor="_Toc166483432" w:history="1">
        <w:r w:rsidRPr="00DF2678">
          <w:rPr>
            <w:rStyle w:val="a3"/>
          </w:rPr>
          <w:t>Пенсия в России может быть ниже прожиточного минимума, рассказала aif.ru профессор кафедры общественных финансов Финансового факультета при Правительстве РФ Марина Седова. По ее словам, в этом случае предусмотрена для неработающих пенсионеров федеральная или региональная социальная доплата (ФСД и РСД).</w:t>
        </w:r>
        <w:r>
          <w:rPr>
            <w:webHidden/>
          </w:rPr>
          <w:tab/>
        </w:r>
        <w:r>
          <w:rPr>
            <w:webHidden/>
          </w:rPr>
          <w:fldChar w:fldCharType="begin"/>
        </w:r>
        <w:r>
          <w:rPr>
            <w:webHidden/>
          </w:rPr>
          <w:instrText xml:space="preserve"> PAGEREF _Toc166483432 \h </w:instrText>
        </w:r>
        <w:r>
          <w:rPr>
            <w:webHidden/>
          </w:rPr>
        </w:r>
        <w:r>
          <w:rPr>
            <w:webHidden/>
          </w:rPr>
          <w:fldChar w:fldCharType="separate"/>
        </w:r>
        <w:r>
          <w:rPr>
            <w:webHidden/>
          </w:rPr>
          <w:t>41</w:t>
        </w:r>
        <w:r>
          <w:rPr>
            <w:webHidden/>
          </w:rPr>
          <w:fldChar w:fldCharType="end"/>
        </w:r>
      </w:hyperlink>
    </w:p>
    <w:p w14:paraId="21FB4FCA" w14:textId="4ADD1F48" w:rsidR="005D398C" w:rsidRDefault="005D398C">
      <w:pPr>
        <w:pStyle w:val="21"/>
        <w:tabs>
          <w:tab w:val="right" w:leader="dot" w:pos="9061"/>
        </w:tabs>
        <w:rPr>
          <w:rFonts w:ascii="Calibri" w:hAnsi="Calibri"/>
          <w:noProof/>
          <w:kern w:val="2"/>
        </w:rPr>
      </w:pPr>
      <w:hyperlink w:anchor="_Toc166483433" w:history="1">
        <w:r w:rsidRPr="00DF2678">
          <w:rPr>
            <w:rStyle w:val="a3"/>
            <w:noProof/>
          </w:rPr>
          <w:t>АиФ, 12.05.2024, 20 категорий. Эксперт назвала основания для досрочного назначения пенсии</w:t>
        </w:r>
        <w:r>
          <w:rPr>
            <w:noProof/>
            <w:webHidden/>
          </w:rPr>
          <w:tab/>
        </w:r>
        <w:r>
          <w:rPr>
            <w:noProof/>
            <w:webHidden/>
          </w:rPr>
          <w:fldChar w:fldCharType="begin"/>
        </w:r>
        <w:r>
          <w:rPr>
            <w:noProof/>
            <w:webHidden/>
          </w:rPr>
          <w:instrText xml:space="preserve"> PAGEREF _Toc166483433 \h </w:instrText>
        </w:r>
        <w:r>
          <w:rPr>
            <w:noProof/>
            <w:webHidden/>
          </w:rPr>
        </w:r>
        <w:r>
          <w:rPr>
            <w:noProof/>
            <w:webHidden/>
          </w:rPr>
          <w:fldChar w:fldCharType="separate"/>
        </w:r>
        <w:r>
          <w:rPr>
            <w:noProof/>
            <w:webHidden/>
          </w:rPr>
          <w:t>42</w:t>
        </w:r>
        <w:r>
          <w:rPr>
            <w:noProof/>
            <w:webHidden/>
          </w:rPr>
          <w:fldChar w:fldCharType="end"/>
        </w:r>
      </w:hyperlink>
    </w:p>
    <w:p w14:paraId="4130C8DB" w14:textId="2D0FF638" w:rsidR="005D398C" w:rsidRDefault="005D398C">
      <w:pPr>
        <w:pStyle w:val="31"/>
        <w:rPr>
          <w:rFonts w:ascii="Calibri" w:hAnsi="Calibri"/>
          <w:kern w:val="2"/>
        </w:rPr>
      </w:pPr>
      <w:hyperlink w:anchor="_Toc166483434" w:history="1">
        <w:r w:rsidRPr="00DF2678">
          <w:rPr>
            <w:rStyle w:val="a3"/>
          </w:rPr>
          <w:t>Законодательством Российской Федерации о пенсиях установлены такие виды страховых пенсий, как страховая пенсия по старости, страховая пенсия по инвалидности, страховая пенсия по случаю потери кормильца, рассказала aif.ru профессор Кафедры общественных финансов Финансового факультета Финуниверситета при Правительстве РФ Юлия Тюрина. При этом лицам, имеющим право на одновременное получение страховых пенсий различных видов, устанавливается одна пенсия по их выбору.</w:t>
        </w:r>
        <w:r>
          <w:rPr>
            <w:webHidden/>
          </w:rPr>
          <w:tab/>
        </w:r>
        <w:r>
          <w:rPr>
            <w:webHidden/>
          </w:rPr>
          <w:fldChar w:fldCharType="begin"/>
        </w:r>
        <w:r>
          <w:rPr>
            <w:webHidden/>
          </w:rPr>
          <w:instrText xml:space="preserve"> PAGEREF _Toc166483434 \h </w:instrText>
        </w:r>
        <w:r>
          <w:rPr>
            <w:webHidden/>
          </w:rPr>
        </w:r>
        <w:r>
          <w:rPr>
            <w:webHidden/>
          </w:rPr>
          <w:fldChar w:fldCharType="separate"/>
        </w:r>
        <w:r>
          <w:rPr>
            <w:webHidden/>
          </w:rPr>
          <w:t>42</w:t>
        </w:r>
        <w:r>
          <w:rPr>
            <w:webHidden/>
          </w:rPr>
          <w:fldChar w:fldCharType="end"/>
        </w:r>
      </w:hyperlink>
    </w:p>
    <w:p w14:paraId="0796568C" w14:textId="758AE457" w:rsidR="005D398C" w:rsidRDefault="005D398C">
      <w:pPr>
        <w:pStyle w:val="21"/>
        <w:tabs>
          <w:tab w:val="right" w:leader="dot" w:pos="9061"/>
        </w:tabs>
        <w:rPr>
          <w:rFonts w:ascii="Calibri" w:hAnsi="Calibri"/>
          <w:noProof/>
          <w:kern w:val="2"/>
        </w:rPr>
      </w:pPr>
      <w:hyperlink w:anchor="_Toc166483435" w:history="1">
        <w:r w:rsidRPr="00DF2678">
          <w:rPr>
            <w:rStyle w:val="a3"/>
            <w:noProof/>
          </w:rPr>
          <w:t>Газета.ru, 13.05.2024, Опубликованы подробности оформления социальной пенсии</w:t>
        </w:r>
        <w:r>
          <w:rPr>
            <w:noProof/>
            <w:webHidden/>
          </w:rPr>
          <w:tab/>
        </w:r>
        <w:r>
          <w:rPr>
            <w:noProof/>
            <w:webHidden/>
          </w:rPr>
          <w:fldChar w:fldCharType="begin"/>
        </w:r>
        <w:r>
          <w:rPr>
            <w:noProof/>
            <w:webHidden/>
          </w:rPr>
          <w:instrText xml:space="preserve"> PAGEREF _Toc166483435 \h </w:instrText>
        </w:r>
        <w:r>
          <w:rPr>
            <w:noProof/>
            <w:webHidden/>
          </w:rPr>
        </w:r>
        <w:r>
          <w:rPr>
            <w:noProof/>
            <w:webHidden/>
          </w:rPr>
          <w:fldChar w:fldCharType="separate"/>
        </w:r>
        <w:r>
          <w:rPr>
            <w:noProof/>
            <w:webHidden/>
          </w:rPr>
          <w:t>44</w:t>
        </w:r>
        <w:r>
          <w:rPr>
            <w:noProof/>
            <w:webHidden/>
          </w:rPr>
          <w:fldChar w:fldCharType="end"/>
        </w:r>
      </w:hyperlink>
    </w:p>
    <w:p w14:paraId="2D82FC4C" w14:textId="1672B430" w:rsidR="005D398C" w:rsidRDefault="005D398C">
      <w:pPr>
        <w:pStyle w:val="31"/>
        <w:rPr>
          <w:rFonts w:ascii="Calibri" w:hAnsi="Calibri"/>
          <w:kern w:val="2"/>
        </w:rPr>
      </w:pPr>
      <w:hyperlink w:anchor="_Toc166483436" w:history="1">
        <w:r w:rsidRPr="00DF2678">
          <w:rPr>
            <w:rStyle w:val="a3"/>
          </w:rPr>
          <w:t>Социальная пенсия представляет собой выплату, осуществляемую за счет федерального бюджета и направленную на поддержку инвалидов, граждан, лишенных возможности трудиться, а также людей, не имеющих права на страховую пенсию по разным причинам. РБК пишет, как ее получить.</w:t>
        </w:r>
        <w:r>
          <w:rPr>
            <w:webHidden/>
          </w:rPr>
          <w:tab/>
        </w:r>
        <w:r>
          <w:rPr>
            <w:webHidden/>
          </w:rPr>
          <w:fldChar w:fldCharType="begin"/>
        </w:r>
        <w:r>
          <w:rPr>
            <w:webHidden/>
          </w:rPr>
          <w:instrText xml:space="preserve"> PAGEREF _Toc166483436 \h </w:instrText>
        </w:r>
        <w:r>
          <w:rPr>
            <w:webHidden/>
          </w:rPr>
        </w:r>
        <w:r>
          <w:rPr>
            <w:webHidden/>
          </w:rPr>
          <w:fldChar w:fldCharType="separate"/>
        </w:r>
        <w:r>
          <w:rPr>
            <w:webHidden/>
          </w:rPr>
          <w:t>44</w:t>
        </w:r>
        <w:r>
          <w:rPr>
            <w:webHidden/>
          </w:rPr>
          <w:fldChar w:fldCharType="end"/>
        </w:r>
      </w:hyperlink>
    </w:p>
    <w:p w14:paraId="1515B55F" w14:textId="119639A0" w:rsidR="005D398C" w:rsidRDefault="005D398C">
      <w:pPr>
        <w:pStyle w:val="21"/>
        <w:tabs>
          <w:tab w:val="right" w:leader="dot" w:pos="9061"/>
        </w:tabs>
        <w:rPr>
          <w:rFonts w:ascii="Calibri" w:hAnsi="Calibri"/>
          <w:noProof/>
          <w:kern w:val="2"/>
        </w:rPr>
      </w:pPr>
      <w:hyperlink w:anchor="_Toc166483437" w:history="1">
        <w:r w:rsidRPr="00DF2678">
          <w:rPr>
            <w:rStyle w:val="a3"/>
            <w:noProof/>
          </w:rPr>
          <w:t>ТАСС, 13.05.2024, Индексация пенсий работающим пенсионерам позволит сократить теневую занятость - эксперт</w:t>
        </w:r>
        <w:r>
          <w:rPr>
            <w:noProof/>
            <w:webHidden/>
          </w:rPr>
          <w:tab/>
        </w:r>
        <w:r>
          <w:rPr>
            <w:noProof/>
            <w:webHidden/>
          </w:rPr>
          <w:fldChar w:fldCharType="begin"/>
        </w:r>
        <w:r>
          <w:rPr>
            <w:noProof/>
            <w:webHidden/>
          </w:rPr>
          <w:instrText xml:space="preserve"> PAGEREF _Toc166483437 \h </w:instrText>
        </w:r>
        <w:r>
          <w:rPr>
            <w:noProof/>
            <w:webHidden/>
          </w:rPr>
        </w:r>
        <w:r>
          <w:rPr>
            <w:noProof/>
            <w:webHidden/>
          </w:rPr>
          <w:fldChar w:fldCharType="separate"/>
        </w:r>
        <w:r>
          <w:rPr>
            <w:noProof/>
            <w:webHidden/>
          </w:rPr>
          <w:t>45</w:t>
        </w:r>
        <w:r>
          <w:rPr>
            <w:noProof/>
            <w:webHidden/>
          </w:rPr>
          <w:fldChar w:fldCharType="end"/>
        </w:r>
      </w:hyperlink>
    </w:p>
    <w:p w14:paraId="7CDBB51B" w14:textId="358E941E" w:rsidR="005D398C" w:rsidRDefault="005D398C">
      <w:pPr>
        <w:pStyle w:val="31"/>
        <w:rPr>
          <w:rFonts w:ascii="Calibri" w:hAnsi="Calibri"/>
          <w:kern w:val="2"/>
        </w:rPr>
      </w:pPr>
      <w:hyperlink w:anchor="_Toc166483438" w:history="1">
        <w:r w:rsidRPr="00DF2678">
          <w:rPr>
            <w:rStyle w:val="a3"/>
          </w:rPr>
          <w:t>Индексация пенсий для работающих пенсионеровпозволит многим из них выйти из теневой занятости, что приведет к увеличению региональных бюджетов за счет налогообложения. Также благодаря такой индексации можно дополнительно привлечь старшее поколение на рынок труда, такое мнение ТАСС выразил проректор Финансового университета Александр Сафонов.</w:t>
        </w:r>
        <w:r>
          <w:rPr>
            <w:webHidden/>
          </w:rPr>
          <w:tab/>
        </w:r>
        <w:r>
          <w:rPr>
            <w:webHidden/>
          </w:rPr>
          <w:fldChar w:fldCharType="begin"/>
        </w:r>
        <w:r>
          <w:rPr>
            <w:webHidden/>
          </w:rPr>
          <w:instrText xml:space="preserve"> PAGEREF _Toc166483438 \h </w:instrText>
        </w:r>
        <w:r>
          <w:rPr>
            <w:webHidden/>
          </w:rPr>
        </w:r>
        <w:r>
          <w:rPr>
            <w:webHidden/>
          </w:rPr>
          <w:fldChar w:fldCharType="separate"/>
        </w:r>
        <w:r>
          <w:rPr>
            <w:webHidden/>
          </w:rPr>
          <w:t>45</w:t>
        </w:r>
        <w:r>
          <w:rPr>
            <w:webHidden/>
          </w:rPr>
          <w:fldChar w:fldCharType="end"/>
        </w:r>
      </w:hyperlink>
    </w:p>
    <w:p w14:paraId="13BFC479" w14:textId="7388502B" w:rsidR="005D398C" w:rsidRDefault="005D398C">
      <w:pPr>
        <w:pStyle w:val="21"/>
        <w:tabs>
          <w:tab w:val="right" w:leader="dot" w:pos="9061"/>
        </w:tabs>
        <w:rPr>
          <w:rFonts w:ascii="Calibri" w:hAnsi="Calibri"/>
          <w:noProof/>
          <w:kern w:val="2"/>
        </w:rPr>
      </w:pPr>
      <w:hyperlink w:anchor="_Toc166483439" w:history="1">
        <w:r w:rsidRPr="00DF2678">
          <w:rPr>
            <w:rStyle w:val="a3"/>
            <w:noProof/>
          </w:rPr>
          <w:t>Капитал страны, 11.05.2024, Новое правительство отменит пенсионную реформу? Заявление депутата Госдумы</w:t>
        </w:r>
        <w:r>
          <w:rPr>
            <w:noProof/>
            <w:webHidden/>
          </w:rPr>
          <w:tab/>
        </w:r>
        <w:r>
          <w:rPr>
            <w:noProof/>
            <w:webHidden/>
          </w:rPr>
          <w:fldChar w:fldCharType="begin"/>
        </w:r>
        <w:r>
          <w:rPr>
            <w:noProof/>
            <w:webHidden/>
          </w:rPr>
          <w:instrText xml:space="preserve"> PAGEREF _Toc166483439 \h </w:instrText>
        </w:r>
        <w:r>
          <w:rPr>
            <w:noProof/>
            <w:webHidden/>
          </w:rPr>
        </w:r>
        <w:r>
          <w:rPr>
            <w:noProof/>
            <w:webHidden/>
          </w:rPr>
          <w:fldChar w:fldCharType="separate"/>
        </w:r>
        <w:r>
          <w:rPr>
            <w:noProof/>
            <w:webHidden/>
          </w:rPr>
          <w:t>46</w:t>
        </w:r>
        <w:r>
          <w:rPr>
            <w:noProof/>
            <w:webHidden/>
          </w:rPr>
          <w:fldChar w:fldCharType="end"/>
        </w:r>
      </w:hyperlink>
    </w:p>
    <w:p w14:paraId="3EE10C95" w14:textId="28ABFEC6" w:rsidR="005D398C" w:rsidRDefault="005D398C">
      <w:pPr>
        <w:pStyle w:val="31"/>
        <w:rPr>
          <w:rFonts w:ascii="Calibri" w:hAnsi="Calibri"/>
          <w:kern w:val="2"/>
        </w:rPr>
      </w:pPr>
      <w:hyperlink w:anchor="_Toc166483440" w:history="1">
        <w:r w:rsidRPr="00DF2678">
          <w:rPr>
            <w:rStyle w:val="a3"/>
          </w:rPr>
          <w:t>Лидер партии «Справедливая Россия — За правду» Сергей Миронов прокомментировал утверждение Михаила Мишустина на пост премьер-министра России.</w:t>
        </w:r>
        <w:r>
          <w:rPr>
            <w:webHidden/>
          </w:rPr>
          <w:tab/>
        </w:r>
        <w:r>
          <w:rPr>
            <w:webHidden/>
          </w:rPr>
          <w:fldChar w:fldCharType="begin"/>
        </w:r>
        <w:r>
          <w:rPr>
            <w:webHidden/>
          </w:rPr>
          <w:instrText xml:space="preserve"> PAGEREF _Toc166483440 \h </w:instrText>
        </w:r>
        <w:r>
          <w:rPr>
            <w:webHidden/>
          </w:rPr>
        </w:r>
        <w:r>
          <w:rPr>
            <w:webHidden/>
          </w:rPr>
          <w:fldChar w:fldCharType="separate"/>
        </w:r>
        <w:r>
          <w:rPr>
            <w:webHidden/>
          </w:rPr>
          <w:t>46</w:t>
        </w:r>
        <w:r>
          <w:rPr>
            <w:webHidden/>
          </w:rPr>
          <w:fldChar w:fldCharType="end"/>
        </w:r>
      </w:hyperlink>
    </w:p>
    <w:p w14:paraId="5AAC7390" w14:textId="67AF84F1" w:rsidR="005D398C" w:rsidRDefault="005D398C">
      <w:pPr>
        <w:pStyle w:val="21"/>
        <w:tabs>
          <w:tab w:val="right" w:leader="dot" w:pos="9061"/>
        </w:tabs>
        <w:rPr>
          <w:rFonts w:ascii="Calibri" w:hAnsi="Calibri"/>
          <w:noProof/>
          <w:kern w:val="2"/>
        </w:rPr>
      </w:pPr>
      <w:hyperlink w:anchor="_Toc166483441" w:history="1">
        <w:r w:rsidRPr="00DF2678">
          <w:rPr>
            <w:rStyle w:val="a3"/>
            <w:noProof/>
          </w:rPr>
          <w:t>РБК Инвестиции, 11.05.2024, Как рассчитать размер будущей пенсии по старости</w:t>
        </w:r>
        <w:r>
          <w:rPr>
            <w:noProof/>
            <w:webHidden/>
          </w:rPr>
          <w:tab/>
        </w:r>
        <w:r>
          <w:rPr>
            <w:noProof/>
            <w:webHidden/>
          </w:rPr>
          <w:fldChar w:fldCharType="begin"/>
        </w:r>
        <w:r>
          <w:rPr>
            <w:noProof/>
            <w:webHidden/>
          </w:rPr>
          <w:instrText xml:space="preserve"> PAGEREF _Toc166483441 \h </w:instrText>
        </w:r>
        <w:r>
          <w:rPr>
            <w:noProof/>
            <w:webHidden/>
          </w:rPr>
        </w:r>
        <w:r>
          <w:rPr>
            <w:noProof/>
            <w:webHidden/>
          </w:rPr>
          <w:fldChar w:fldCharType="separate"/>
        </w:r>
        <w:r>
          <w:rPr>
            <w:noProof/>
            <w:webHidden/>
          </w:rPr>
          <w:t>47</w:t>
        </w:r>
        <w:r>
          <w:rPr>
            <w:noProof/>
            <w:webHidden/>
          </w:rPr>
          <w:fldChar w:fldCharType="end"/>
        </w:r>
      </w:hyperlink>
    </w:p>
    <w:p w14:paraId="24DA4770" w14:textId="236AE462" w:rsidR="005D398C" w:rsidRDefault="005D398C">
      <w:pPr>
        <w:pStyle w:val="31"/>
        <w:rPr>
          <w:rFonts w:ascii="Calibri" w:hAnsi="Calibri"/>
          <w:kern w:val="2"/>
        </w:rPr>
      </w:pPr>
      <w:hyperlink w:anchor="_Toc166483442" w:history="1">
        <w:r w:rsidRPr="00DF2678">
          <w:rPr>
            <w:rStyle w:val="a3"/>
          </w:rPr>
          <w:t>От чего зависит назначение страховой пенсии по старости, как посчитать ее размер и кому положены надбавки — в обзоре «РБК Инвестиций».</w:t>
        </w:r>
        <w:r>
          <w:rPr>
            <w:webHidden/>
          </w:rPr>
          <w:tab/>
        </w:r>
        <w:r>
          <w:rPr>
            <w:webHidden/>
          </w:rPr>
          <w:fldChar w:fldCharType="begin"/>
        </w:r>
        <w:r>
          <w:rPr>
            <w:webHidden/>
          </w:rPr>
          <w:instrText xml:space="preserve"> PAGEREF _Toc166483442 \h </w:instrText>
        </w:r>
        <w:r>
          <w:rPr>
            <w:webHidden/>
          </w:rPr>
        </w:r>
        <w:r>
          <w:rPr>
            <w:webHidden/>
          </w:rPr>
          <w:fldChar w:fldCharType="separate"/>
        </w:r>
        <w:r>
          <w:rPr>
            <w:webHidden/>
          </w:rPr>
          <w:t>47</w:t>
        </w:r>
        <w:r>
          <w:rPr>
            <w:webHidden/>
          </w:rPr>
          <w:fldChar w:fldCharType="end"/>
        </w:r>
      </w:hyperlink>
    </w:p>
    <w:p w14:paraId="64F34B48" w14:textId="19D42477" w:rsidR="005D398C" w:rsidRDefault="005D398C">
      <w:pPr>
        <w:pStyle w:val="21"/>
        <w:tabs>
          <w:tab w:val="right" w:leader="dot" w:pos="9061"/>
        </w:tabs>
        <w:rPr>
          <w:rFonts w:ascii="Calibri" w:hAnsi="Calibri"/>
          <w:noProof/>
          <w:kern w:val="2"/>
        </w:rPr>
      </w:pPr>
      <w:hyperlink w:anchor="_Toc166483443" w:history="1">
        <w:r w:rsidRPr="00DF2678">
          <w:rPr>
            <w:rStyle w:val="a3"/>
            <w:noProof/>
          </w:rPr>
          <w:t>РБК Инвестиции, 11.05.2024, Как рассчитать страховую пенсию по коэффициенту</w:t>
        </w:r>
        <w:r>
          <w:rPr>
            <w:noProof/>
            <w:webHidden/>
          </w:rPr>
          <w:tab/>
        </w:r>
        <w:r>
          <w:rPr>
            <w:noProof/>
            <w:webHidden/>
          </w:rPr>
          <w:fldChar w:fldCharType="begin"/>
        </w:r>
        <w:r>
          <w:rPr>
            <w:noProof/>
            <w:webHidden/>
          </w:rPr>
          <w:instrText xml:space="preserve"> PAGEREF _Toc166483443 \h </w:instrText>
        </w:r>
        <w:r>
          <w:rPr>
            <w:noProof/>
            <w:webHidden/>
          </w:rPr>
        </w:r>
        <w:r>
          <w:rPr>
            <w:noProof/>
            <w:webHidden/>
          </w:rPr>
          <w:fldChar w:fldCharType="separate"/>
        </w:r>
        <w:r>
          <w:rPr>
            <w:noProof/>
            <w:webHidden/>
          </w:rPr>
          <w:t>52</w:t>
        </w:r>
        <w:r>
          <w:rPr>
            <w:noProof/>
            <w:webHidden/>
          </w:rPr>
          <w:fldChar w:fldCharType="end"/>
        </w:r>
      </w:hyperlink>
    </w:p>
    <w:p w14:paraId="649C00D1" w14:textId="63D27364" w:rsidR="005D398C" w:rsidRDefault="005D398C">
      <w:pPr>
        <w:pStyle w:val="31"/>
        <w:rPr>
          <w:rFonts w:ascii="Calibri" w:hAnsi="Calibri"/>
          <w:kern w:val="2"/>
        </w:rPr>
      </w:pPr>
      <w:hyperlink w:anchor="_Toc166483444" w:history="1">
        <w:r w:rsidRPr="00DF2678">
          <w:rPr>
            <w:rStyle w:val="a3"/>
          </w:rPr>
          <w:t>Страховая пенсия по старости рассчитывается как произведение числа накопленных за трудовую деятельность баллов (индивидуальный пенсионный коэффициент) и стоимости пенсионного коэффициента.</w:t>
        </w:r>
        <w:r>
          <w:rPr>
            <w:webHidden/>
          </w:rPr>
          <w:tab/>
        </w:r>
        <w:r>
          <w:rPr>
            <w:webHidden/>
          </w:rPr>
          <w:fldChar w:fldCharType="begin"/>
        </w:r>
        <w:r>
          <w:rPr>
            <w:webHidden/>
          </w:rPr>
          <w:instrText xml:space="preserve"> PAGEREF _Toc166483444 \h </w:instrText>
        </w:r>
        <w:r>
          <w:rPr>
            <w:webHidden/>
          </w:rPr>
        </w:r>
        <w:r>
          <w:rPr>
            <w:webHidden/>
          </w:rPr>
          <w:fldChar w:fldCharType="separate"/>
        </w:r>
        <w:r>
          <w:rPr>
            <w:webHidden/>
          </w:rPr>
          <w:t>52</w:t>
        </w:r>
        <w:r>
          <w:rPr>
            <w:webHidden/>
          </w:rPr>
          <w:fldChar w:fldCharType="end"/>
        </w:r>
      </w:hyperlink>
    </w:p>
    <w:p w14:paraId="4FD82ED6" w14:textId="1FAD3612" w:rsidR="005D398C" w:rsidRDefault="005D398C">
      <w:pPr>
        <w:pStyle w:val="21"/>
        <w:tabs>
          <w:tab w:val="right" w:leader="dot" w:pos="9061"/>
        </w:tabs>
        <w:rPr>
          <w:rFonts w:ascii="Calibri" w:hAnsi="Calibri"/>
          <w:noProof/>
          <w:kern w:val="2"/>
        </w:rPr>
      </w:pPr>
      <w:hyperlink w:anchor="_Toc166483445" w:history="1">
        <w:r w:rsidRPr="00DF2678">
          <w:rPr>
            <w:rStyle w:val="a3"/>
            <w:noProof/>
          </w:rPr>
          <w:t>РБК Инвестиции, 12.05.2024, Что такое социальная пенсия, кто ее получает, индексация в 2024 году</w:t>
        </w:r>
        <w:r>
          <w:rPr>
            <w:noProof/>
            <w:webHidden/>
          </w:rPr>
          <w:tab/>
        </w:r>
        <w:r>
          <w:rPr>
            <w:noProof/>
            <w:webHidden/>
          </w:rPr>
          <w:fldChar w:fldCharType="begin"/>
        </w:r>
        <w:r>
          <w:rPr>
            <w:noProof/>
            <w:webHidden/>
          </w:rPr>
          <w:instrText xml:space="preserve"> PAGEREF _Toc166483445 \h </w:instrText>
        </w:r>
        <w:r>
          <w:rPr>
            <w:noProof/>
            <w:webHidden/>
          </w:rPr>
        </w:r>
        <w:r>
          <w:rPr>
            <w:noProof/>
            <w:webHidden/>
          </w:rPr>
          <w:fldChar w:fldCharType="separate"/>
        </w:r>
        <w:r>
          <w:rPr>
            <w:noProof/>
            <w:webHidden/>
          </w:rPr>
          <w:t>57</w:t>
        </w:r>
        <w:r>
          <w:rPr>
            <w:noProof/>
            <w:webHidden/>
          </w:rPr>
          <w:fldChar w:fldCharType="end"/>
        </w:r>
      </w:hyperlink>
    </w:p>
    <w:p w14:paraId="3389AA93" w14:textId="18B18C15" w:rsidR="005D398C" w:rsidRDefault="005D398C">
      <w:pPr>
        <w:pStyle w:val="31"/>
        <w:rPr>
          <w:rFonts w:ascii="Calibri" w:hAnsi="Calibri"/>
          <w:kern w:val="2"/>
        </w:rPr>
      </w:pPr>
      <w:hyperlink w:anchor="_Toc166483446" w:history="1">
        <w:r w:rsidRPr="00DF2678">
          <w:rPr>
            <w:rStyle w:val="a3"/>
          </w:rPr>
          <w:t>Социальную пенсию назначают людям, которые нуждаются в государственной поддержке. Кому она положена и как изменился ее размер с 1 апреля 2024 года, разбирались «РБК Инвестиции».</w:t>
        </w:r>
        <w:r>
          <w:rPr>
            <w:webHidden/>
          </w:rPr>
          <w:tab/>
        </w:r>
        <w:r>
          <w:rPr>
            <w:webHidden/>
          </w:rPr>
          <w:fldChar w:fldCharType="begin"/>
        </w:r>
        <w:r>
          <w:rPr>
            <w:webHidden/>
          </w:rPr>
          <w:instrText xml:space="preserve"> PAGEREF _Toc166483446 \h </w:instrText>
        </w:r>
        <w:r>
          <w:rPr>
            <w:webHidden/>
          </w:rPr>
        </w:r>
        <w:r>
          <w:rPr>
            <w:webHidden/>
          </w:rPr>
          <w:fldChar w:fldCharType="separate"/>
        </w:r>
        <w:r>
          <w:rPr>
            <w:webHidden/>
          </w:rPr>
          <w:t>57</w:t>
        </w:r>
        <w:r>
          <w:rPr>
            <w:webHidden/>
          </w:rPr>
          <w:fldChar w:fldCharType="end"/>
        </w:r>
      </w:hyperlink>
    </w:p>
    <w:p w14:paraId="43619348" w14:textId="246C056B" w:rsidR="005D398C" w:rsidRDefault="005D398C">
      <w:pPr>
        <w:pStyle w:val="21"/>
        <w:tabs>
          <w:tab w:val="right" w:leader="dot" w:pos="9061"/>
        </w:tabs>
        <w:rPr>
          <w:rFonts w:ascii="Calibri" w:hAnsi="Calibri"/>
          <w:noProof/>
          <w:kern w:val="2"/>
        </w:rPr>
      </w:pPr>
      <w:hyperlink w:anchor="_Toc166483447" w:history="1">
        <w:r w:rsidRPr="00DF2678">
          <w:rPr>
            <w:rStyle w:val="a3"/>
            <w:noProof/>
          </w:rPr>
          <w:t>Вечерняя Москва, 12.05.2024, Россиянам рассказали, как самостоятельно рассчитать размер будущей пенсии</w:t>
        </w:r>
        <w:r>
          <w:rPr>
            <w:noProof/>
            <w:webHidden/>
          </w:rPr>
          <w:tab/>
        </w:r>
        <w:r>
          <w:rPr>
            <w:noProof/>
            <w:webHidden/>
          </w:rPr>
          <w:fldChar w:fldCharType="begin"/>
        </w:r>
        <w:r>
          <w:rPr>
            <w:noProof/>
            <w:webHidden/>
          </w:rPr>
          <w:instrText xml:space="preserve"> PAGEREF _Toc166483447 \h </w:instrText>
        </w:r>
        <w:r>
          <w:rPr>
            <w:noProof/>
            <w:webHidden/>
          </w:rPr>
        </w:r>
        <w:r>
          <w:rPr>
            <w:noProof/>
            <w:webHidden/>
          </w:rPr>
          <w:fldChar w:fldCharType="separate"/>
        </w:r>
        <w:r>
          <w:rPr>
            <w:noProof/>
            <w:webHidden/>
          </w:rPr>
          <w:t>61</w:t>
        </w:r>
        <w:r>
          <w:rPr>
            <w:noProof/>
            <w:webHidden/>
          </w:rPr>
          <w:fldChar w:fldCharType="end"/>
        </w:r>
      </w:hyperlink>
    </w:p>
    <w:p w14:paraId="115C0EBF" w14:textId="76314BDD" w:rsidR="005D398C" w:rsidRDefault="005D398C">
      <w:pPr>
        <w:pStyle w:val="31"/>
        <w:rPr>
          <w:rFonts w:ascii="Calibri" w:hAnsi="Calibri"/>
          <w:kern w:val="2"/>
        </w:rPr>
      </w:pPr>
      <w:hyperlink w:anchor="_Toc166483448" w:history="1">
        <w:r w:rsidRPr="00DF2678">
          <w:rPr>
            <w:rStyle w:val="a3"/>
          </w:rPr>
          <w:t>Страховая пенсия по старости — это пожизненная ежемесячная выплата гражданам, которые достигли определенного законом возраста. Эксперты объяснили, как самостоятельно рассчитать размер будущих выплат.</w:t>
        </w:r>
        <w:r>
          <w:rPr>
            <w:webHidden/>
          </w:rPr>
          <w:tab/>
        </w:r>
        <w:r>
          <w:rPr>
            <w:webHidden/>
          </w:rPr>
          <w:fldChar w:fldCharType="begin"/>
        </w:r>
        <w:r>
          <w:rPr>
            <w:webHidden/>
          </w:rPr>
          <w:instrText xml:space="preserve"> PAGEREF _Toc166483448 \h </w:instrText>
        </w:r>
        <w:r>
          <w:rPr>
            <w:webHidden/>
          </w:rPr>
        </w:r>
        <w:r>
          <w:rPr>
            <w:webHidden/>
          </w:rPr>
          <w:fldChar w:fldCharType="separate"/>
        </w:r>
        <w:r>
          <w:rPr>
            <w:webHidden/>
          </w:rPr>
          <w:t>61</w:t>
        </w:r>
        <w:r>
          <w:rPr>
            <w:webHidden/>
          </w:rPr>
          <w:fldChar w:fldCharType="end"/>
        </w:r>
      </w:hyperlink>
    </w:p>
    <w:p w14:paraId="13AE63D8" w14:textId="6B8F8360" w:rsidR="005D398C" w:rsidRDefault="005D398C">
      <w:pPr>
        <w:pStyle w:val="21"/>
        <w:tabs>
          <w:tab w:val="right" w:leader="dot" w:pos="9061"/>
        </w:tabs>
        <w:rPr>
          <w:rFonts w:ascii="Calibri" w:hAnsi="Calibri"/>
          <w:noProof/>
          <w:kern w:val="2"/>
        </w:rPr>
      </w:pPr>
      <w:hyperlink w:anchor="_Toc166483449" w:history="1">
        <w:r w:rsidRPr="00DF2678">
          <w:rPr>
            <w:rStyle w:val="a3"/>
            <w:noProof/>
          </w:rPr>
          <w:t>Лента.ru, 08.05.2024, Доплаты к пенсии после 80 лет в 2024 году: размер, как оформить, кому положены</w:t>
        </w:r>
        <w:r>
          <w:rPr>
            <w:noProof/>
            <w:webHidden/>
          </w:rPr>
          <w:tab/>
        </w:r>
        <w:r>
          <w:rPr>
            <w:noProof/>
            <w:webHidden/>
          </w:rPr>
          <w:fldChar w:fldCharType="begin"/>
        </w:r>
        <w:r>
          <w:rPr>
            <w:noProof/>
            <w:webHidden/>
          </w:rPr>
          <w:instrText xml:space="preserve"> PAGEREF _Toc166483449 \h </w:instrText>
        </w:r>
        <w:r>
          <w:rPr>
            <w:noProof/>
            <w:webHidden/>
          </w:rPr>
        </w:r>
        <w:r>
          <w:rPr>
            <w:noProof/>
            <w:webHidden/>
          </w:rPr>
          <w:fldChar w:fldCharType="separate"/>
        </w:r>
        <w:r>
          <w:rPr>
            <w:noProof/>
            <w:webHidden/>
          </w:rPr>
          <w:t>62</w:t>
        </w:r>
        <w:r>
          <w:rPr>
            <w:noProof/>
            <w:webHidden/>
          </w:rPr>
          <w:fldChar w:fldCharType="end"/>
        </w:r>
      </w:hyperlink>
    </w:p>
    <w:p w14:paraId="243920A0" w14:textId="40BCD9C2" w:rsidR="005D398C" w:rsidRDefault="005D398C">
      <w:pPr>
        <w:pStyle w:val="31"/>
        <w:rPr>
          <w:rFonts w:ascii="Calibri" w:hAnsi="Calibri"/>
          <w:kern w:val="2"/>
        </w:rPr>
      </w:pPr>
      <w:hyperlink w:anchor="_Toc166483450" w:history="1">
        <w:r w:rsidRPr="00DF2678">
          <w:rPr>
            <w:rStyle w:val="a3"/>
          </w:rPr>
          <w:t>После того, как пенсионеру исполнится 80 лет, у него появляется право на дополнительную выплату к пенсии. Кроме того, ему становятся доступны различные надбавки. Как именно изменится пенсия после восьмидесятилетия, а также что сделать, чтобы оформить положенные преференции - в материале «Ленты.ру».</w:t>
        </w:r>
        <w:r>
          <w:rPr>
            <w:webHidden/>
          </w:rPr>
          <w:tab/>
        </w:r>
        <w:r>
          <w:rPr>
            <w:webHidden/>
          </w:rPr>
          <w:fldChar w:fldCharType="begin"/>
        </w:r>
        <w:r>
          <w:rPr>
            <w:webHidden/>
          </w:rPr>
          <w:instrText xml:space="preserve"> PAGEREF _Toc166483450 \h </w:instrText>
        </w:r>
        <w:r>
          <w:rPr>
            <w:webHidden/>
          </w:rPr>
        </w:r>
        <w:r>
          <w:rPr>
            <w:webHidden/>
          </w:rPr>
          <w:fldChar w:fldCharType="separate"/>
        </w:r>
        <w:r>
          <w:rPr>
            <w:webHidden/>
          </w:rPr>
          <w:t>62</w:t>
        </w:r>
        <w:r>
          <w:rPr>
            <w:webHidden/>
          </w:rPr>
          <w:fldChar w:fldCharType="end"/>
        </w:r>
      </w:hyperlink>
    </w:p>
    <w:p w14:paraId="3EA554B8" w14:textId="05E16983" w:rsidR="005D398C" w:rsidRDefault="005D398C">
      <w:pPr>
        <w:pStyle w:val="21"/>
        <w:tabs>
          <w:tab w:val="right" w:leader="dot" w:pos="9061"/>
        </w:tabs>
        <w:rPr>
          <w:rFonts w:ascii="Calibri" w:hAnsi="Calibri"/>
          <w:noProof/>
          <w:kern w:val="2"/>
        </w:rPr>
      </w:pPr>
      <w:hyperlink w:anchor="_Toc166483451" w:history="1">
        <w:r w:rsidRPr="00DF2678">
          <w:rPr>
            <w:rStyle w:val="a3"/>
            <w:noProof/>
          </w:rPr>
          <w:t>Интересная Россия, 08.05.2024, На доплату к пенсии могут рассчитывать граждане, имеющие стаж до 2002 года</w:t>
        </w:r>
        <w:r>
          <w:rPr>
            <w:noProof/>
            <w:webHidden/>
          </w:rPr>
          <w:tab/>
        </w:r>
        <w:r>
          <w:rPr>
            <w:noProof/>
            <w:webHidden/>
          </w:rPr>
          <w:fldChar w:fldCharType="begin"/>
        </w:r>
        <w:r>
          <w:rPr>
            <w:noProof/>
            <w:webHidden/>
          </w:rPr>
          <w:instrText xml:space="preserve"> PAGEREF _Toc166483451 \h </w:instrText>
        </w:r>
        <w:r>
          <w:rPr>
            <w:noProof/>
            <w:webHidden/>
          </w:rPr>
        </w:r>
        <w:r>
          <w:rPr>
            <w:noProof/>
            <w:webHidden/>
          </w:rPr>
          <w:fldChar w:fldCharType="separate"/>
        </w:r>
        <w:r>
          <w:rPr>
            <w:noProof/>
            <w:webHidden/>
          </w:rPr>
          <w:t>66</w:t>
        </w:r>
        <w:r>
          <w:rPr>
            <w:noProof/>
            <w:webHidden/>
          </w:rPr>
          <w:fldChar w:fldCharType="end"/>
        </w:r>
      </w:hyperlink>
    </w:p>
    <w:p w14:paraId="67AFF254" w14:textId="390C8F6B" w:rsidR="005D398C" w:rsidRDefault="005D398C">
      <w:pPr>
        <w:pStyle w:val="31"/>
        <w:rPr>
          <w:rFonts w:ascii="Calibri" w:hAnsi="Calibri"/>
          <w:kern w:val="2"/>
        </w:rPr>
      </w:pPr>
      <w:hyperlink w:anchor="_Toc166483452" w:history="1">
        <w:r w:rsidRPr="00DF2678">
          <w:rPr>
            <w:rStyle w:val="a3"/>
          </w:rPr>
          <w:t>В российской пенсионной системе наступили важные изменения, начиная с 2002 года, когда введена система пенсионных коэффициентов (ИПК), а также стажевый и зарплатный коэффициенты, отражающие взносы от работодателей. Однако многие россияне, начавшие трудовую деятельность до этой даты, задаются вопросом: будет ли засчитан их ранее накопленный стаж?</w:t>
        </w:r>
        <w:r>
          <w:rPr>
            <w:webHidden/>
          </w:rPr>
          <w:tab/>
        </w:r>
        <w:r>
          <w:rPr>
            <w:webHidden/>
          </w:rPr>
          <w:fldChar w:fldCharType="begin"/>
        </w:r>
        <w:r>
          <w:rPr>
            <w:webHidden/>
          </w:rPr>
          <w:instrText xml:space="preserve"> PAGEREF _Toc166483452 \h </w:instrText>
        </w:r>
        <w:r>
          <w:rPr>
            <w:webHidden/>
          </w:rPr>
        </w:r>
        <w:r>
          <w:rPr>
            <w:webHidden/>
          </w:rPr>
          <w:fldChar w:fldCharType="separate"/>
        </w:r>
        <w:r>
          <w:rPr>
            <w:webHidden/>
          </w:rPr>
          <w:t>66</w:t>
        </w:r>
        <w:r>
          <w:rPr>
            <w:webHidden/>
          </w:rPr>
          <w:fldChar w:fldCharType="end"/>
        </w:r>
      </w:hyperlink>
    </w:p>
    <w:p w14:paraId="63F07866" w14:textId="5EEA20A9" w:rsidR="005D398C" w:rsidRDefault="005D398C">
      <w:pPr>
        <w:pStyle w:val="21"/>
        <w:tabs>
          <w:tab w:val="right" w:leader="dot" w:pos="9061"/>
        </w:tabs>
        <w:rPr>
          <w:rFonts w:ascii="Calibri" w:hAnsi="Calibri"/>
          <w:noProof/>
          <w:kern w:val="2"/>
        </w:rPr>
      </w:pPr>
      <w:hyperlink w:anchor="_Toc166483453" w:history="1">
        <w:r w:rsidRPr="00DF2678">
          <w:rPr>
            <w:rStyle w:val="a3"/>
            <w:noProof/>
          </w:rPr>
          <w:t>PRIMPRESS, 08.05.2024, Новая льгота вводится с 9 мая для всех пенсионеров: от 58 лет и старше</w:t>
        </w:r>
        <w:r>
          <w:rPr>
            <w:noProof/>
            <w:webHidden/>
          </w:rPr>
          <w:tab/>
        </w:r>
        <w:r>
          <w:rPr>
            <w:noProof/>
            <w:webHidden/>
          </w:rPr>
          <w:fldChar w:fldCharType="begin"/>
        </w:r>
        <w:r>
          <w:rPr>
            <w:noProof/>
            <w:webHidden/>
          </w:rPr>
          <w:instrText xml:space="preserve"> PAGEREF _Toc166483453 \h </w:instrText>
        </w:r>
        <w:r>
          <w:rPr>
            <w:noProof/>
            <w:webHidden/>
          </w:rPr>
        </w:r>
        <w:r>
          <w:rPr>
            <w:noProof/>
            <w:webHidden/>
          </w:rPr>
          <w:fldChar w:fldCharType="separate"/>
        </w:r>
        <w:r>
          <w:rPr>
            <w:noProof/>
            <w:webHidden/>
          </w:rPr>
          <w:t>67</w:t>
        </w:r>
        <w:r>
          <w:rPr>
            <w:noProof/>
            <w:webHidden/>
          </w:rPr>
          <w:fldChar w:fldCharType="end"/>
        </w:r>
      </w:hyperlink>
    </w:p>
    <w:p w14:paraId="1B47D2E0" w14:textId="31A88D30" w:rsidR="005D398C" w:rsidRDefault="005D398C">
      <w:pPr>
        <w:pStyle w:val="31"/>
        <w:rPr>
          <w:rFonts w:ascii="Calibri" w:hAnsi="Calibri"/>
          <w:kern w:val="2"/>
        </w:rPr>
      </w:pPr>
      <w:hyperlink w:anchor="_Toc166483454" w:history="1">
        <w:r w:rsidRPr="00DF2678">
          <w:rPr>
            <w:rStyle w:val="a3"/>
          </w:rPr>
          <w:t>Пенсионерам рассказали о новой льготе, которая станет доступна для всех уже с 9 мая. Оформить ее сможет любой желающий получатель пенсии по своему документу. И за счет этого граждане смогут увеличить свой диапазон поездок.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_Toc166483454 \h </w:instrText>
        </w:r>
        <w:r>
          <w:rPr>
            <w:webHidden/>
          </w:rPr>
        </w:r>
        <w:r>
          <w:rPr>
            <w:webHidden/>
          </w:rPr>
          <w:fldChar w:fldCharType="separate"/>
        </w:r>
        <w:r>
          <w:rPr>
            <w:webHidden/>
          </w:rPr>
          <w:t>67</w:t>
        </w:r>
        <w:r>
          <w:rPr>
            <w:webHidden/>
          </w:rPr>
          <w:fldChar w:fldCharType="end"/>
        </w:r>
      </w:hyperlink>
    </w:p>
    <w:p w14:paraId="2D718B7B" w14:textId="13F82780" w:rsidR="005D398C" w:rsidRDefault="005D398C">
      <w:pPr>
        <w:pStyle w:val="21"/>
        <w:tabs>
          <w:tab w:val="right" w:leader="dot" w:pos="9061"/>
        </w:tabs>
        <w:rPr>
          <w:rFonts w:ascii="Calibri" w:hAnsi="Calibri"/>
          <w:noProof/>
          <w:kern w:val="2"/>
        </w:rPr>
      </w:pPr>
      <w:hyperlink w:anchor="_Toc166483455" w:history="1">
        <w:r w:rsidRPr="00DF2678">
          <w:rPr>
            <w:rStyle w:val="a3"/>
            <w:noProof/>
            <w:lang w:val="en-US"/>
          </w:rPr>
          <w:t>PRIMPRESS</w:t>
        </w:r>
        <w:r w:rsidRPr="00DF2678">
          <w:rPr>
            <w:rStyle w:val="a3"/>
            <w:noProof/>
          </w:rPr>
          <w:t>, 09.05.2024, И работающим, и неработающим. Пенсионеров ждет рекордная индексация после мая</w:t>
        </w:r>
        <w:r>
          <w:rPr>
            <w:noProof/>
            <w:webHidden/>
          </w:rPr>
          <w:tab/>
        </w:r>
        <w:r>
          <w:rPr>
            <w:noProof/>
            <w:webHidden/>
          </w:rPr>
          <w:fldChar w:fldCharType="begin"/>
        </w:r>
        <w:r>
          <w:rPr>
            <w:noProof/>
            <w:webHidden/>
          </w:rPr>
          <w:instrText xml:space="preserve"> PAGEREF _Toc166483455 \h </w:instrText>
        </w:r>
        <w:r>
          <w:rPr>
            <w:noProof/>
            <w:webHidden/>
          </w:rPr>
        </w:r>
        <w:r>
          <w:rPr>
            <w:noProof/>
            <w:webHidden/>
          </w:rPr>
          <w:fldChar w:fldCharType="separate"/>
        </w:r>
        <w:r>
          <w:rPr>
            <w:noProof/>
            <w:webHidden/>
          </w:rPr>
          <w:t>68</w:t>
        </w:r>
        <w:r>
          <w:rPr>
            <w:noProof/>
            <w:webHidden/>
          </w:rPr>
          <w:fldChar w:fldCharType="end"/>
        </w:r>
      </w:hyperlink>
    </w:p>
    <w:p w14:paraId="7800B8AF" w14:textId="147C3592" w:rsidR="005D398C" w:rsidRDefault="005D398C">
      <w:pPr>
        <w:pStyle w:val="31"/>
        <w:rPr>
          <w:rFonts w:ascii="Calibri" w:hAnsi="Calibri"/>
          <w:kern w:val="2"/>
        </w:rPr>
      </w:pPr>
      <w:hyperlink w:anchor="_Toc166483456" w:history="1">
        <w:r w:rsidRPr="00DF2678">
          <w:rPr>
            <w:rStyle w:val="a3"/>
          </w:rPr>
          <w:t xml:space="preserve">Пенсионеров обрадовали новой индексацией пенсий, которая осуществится уже в этом году после мая. Получить прибавку на этот раз смогут как неработающие, так и работающие граждан. И в итоге размер выплат достигнет рекордного уровня. Об этом рассказал пенсионный эксперт Сергей Власов, сообщает </w:t>
        </w:r>
        <w:r w:rsidRPr="00DF2678">
          <w:rPr>
            <w:rStyle w:val="a3"/>
            <w:lang w:val="en-US"/>
          </w:rPr>
          <w:t>PRIMPRESS</w:t>
        </w:r>
        <w:r w:rsidRPr="00DF2678">
          <w:rPr>
            <w:rStyle w:val="a3"/>
          </w:rPr>
          <w:t>.</w:t>
        </w:r>
        <w:r>
          <w:rPr>
            <w:webHidden/>
          </w:rPr>
          <w:tab/>
        </w:r>
        <w:r>
          <w:rPr>
            <w:webHidden/>
          </w:rPr>
          <w:fldChar w:fldCharType="begin"/>
        </w:r>
        <w:r>
          <w:rPr>
            <w:webHidden/>
          </w:rPr>
          <w:instrText xml:space="preserve"> PAGEREF _Toc166483456 \h </w:instrText>
        </w:r>
        <w:r>
          <w:rPr>
            <w:webHidden/>
          </w:rPr>
        </w:r>
        <w:r>
          <w:rPr>
            <w:webHidden/>
          </w:rPr>
          <w:fldChar w:fldCharType="separate"/>
        </w:r>
        <w:r>
          <w:rPr>
            <w:webHidden/>
          </w:rPr>
          <w:t>68</w:t>
        </w:r>
        <w:r>
          <w:rPr>
            <w:webHidden/>
          </w:rPr>
          <w:fldChar w:fldCharType="end"/>
        </w:r>
      </w:hyperlink>
    </w:p>
    <w:p w14:paraId="4EBA0AF5" w14:textId="12E1D096" w:rsidR="005D398C" w:rsidRDefault="005D398C">
      <w:pPr>
        <w:pStyle w:val="21"/>
        <w:tabs>
          <w:tab w:val="right" w:leader="dot" w:pos="9061"/>
        </w:tabs>
        <w:rPr>
          <w:rFonts w:ascii="Calibri" w:hAnsi="Calibri"/>
          <w:noProof/>
          <w:kern w:val="2"/>
        </w:rPr>
      </w:pPr>
      <w:hyperlink w:anchor="_Toc166483457" w:history="1">
        <w:r w:rsidRPr="00DF2678">
          <w:rPr>
            <w:rStyle w:val="a3"/>
            <w:noProof/>
            <w:lang w:val="en-US"/>
          </w:rPr>
          <w:t>PRIMPRESS</w:t>
        </w:r>
        <w:r w:rsidRPr="00DF2678">
          <w:rPr>
            <w:rStyle w:val="a3"/>
            <w:noProof/>
          </w:rPr>
          <w:t>, 09.05.2024, Пенсионеров, у которых есть не менее 15 лет стажа, ждет большой сюрприз с 10 мая</w:t>
        </w:r>
        <w:r>
          <w:rPr>
            <w:noProof/>
            <w:webHidden/>
          </w:rPr>
          <w:tab/>
        </w:r>
        <w:r>
          <w:rPr>
            <w:noProof/>
            <w:webHidden/>
          </w:rPr>
          <w:fldChar w:fldCharType="begin"/>
        </w:r>
        <w:r>
          <w:rPr>
            <w:noProof/>
            <w:webHidden/>
          </w:rPr>
          <w:instrText xml:space="preserve"> PAGEREF _Toc166483457 \h </w:instrText>
        </w:r>
        <w:r>
          <w:rPr>
            <w:noProof/>
            <w:webHidden/>
          </w:rPr>
        </w:r>
        <w:r>
          <w:rPr>
            <w:noProof/>
            <w:webHidden/>
          </w:rPr>
          <w:fldChar w:fldCharType="separate"/>
        </w:r>
        <w:r>
          <w:rPr>
            <w:noProof/>
            <w:webHidden/>
          </w:rPr>
          <w:t>68</w:t>
        </w:r>
        <w:r>
          <w:rPr>
            <w:noProof/>
            <w:webHidden/>
          </w:rPr>
          <w:fldChar w:fldCharType="end"/>
        </w:r>
      </w:hyperlink>
    </w:p>
    <w:p w14:paraId="52433CBC" w14:textId="1796D832" w:rsidR="005D398C" w:rsidRDefault="005D398C">
      <w:pPr>
        <w:pStyle w:val="31"/>
        <w:rPr>
          <w:rFonts w:ascii="Calibri" w:hAnsi="Calibri"/>
          <w:kern w:val="2"/>
        </w:rPr>
      </w:pPr>
      <w:hyperlink w:anchor="_Toc166483458" w:history="1">
        <w:r w:rsidRPr="00DF2678">
          <w:rPr>
            <w:rStyle w:val="a3"/>
          </w:rPr>
          <w:t xml:space="preserve">Пенсионерам, у которых в наличии есть не менее 15 отработанных лет, рассказали о новом сюрпризе, который ждет их уже с 10 мая. Пожилые граждане смогут рассчитывать на дополнительный бонус. И с этого года размер таких доплат стал выше. Об этом рассказала пенсионный эксперт Анастасия Киреева, сообщает </w:t>
        </w:r>
        <w:r w:rsidRPr="00DF2678">
          <w:rPr>
            <w:rStyle w:val="a3"/>
            <w:lang w:val="en-US"/>
          </w:rPr>
          <w:t>PRIMPRESS</w:t>
        </w:r>
        <w:r w:rsidRPr="00DF2678">
          <w:rPr>
            <w:rStyle w:val="a3"/>
          </w:rPr>
          <w:t>.</w:t>
        </w:r>
        <w:r>
          <w:rPr>
            <w:webHidden/>
          </w:rPr>
          <w:tab/>
        </w:r>
        <w:r>
          <w:rPr>
            <w:webHidden/>
          </w:rPr>
          <w:fldChar w:fldCharType="begin"/>
        </w:r>
        <w:r>
          <w:rPr>
            <w:webHidden/>
          </w:rPr>
          <w:instrText xml:space="preserve"> PAGEREF _Toc166483458 \h </w:instrText>
        </w:r>
        <w:r>
          <w:rPr>
            <w:webHidden/>
          </w:rPr>
        </w:r>
        <w:r>
          <w:rPr>
            <w:webHidden/>
          </w:rPr>
          <w:fldChar w:fldCharType="separate"/>
        </w:r>
        <w:r>
          <w:rPr>
            <w:webHidden/>
          </w:rPr>
          <w:t>68</w:t>
        </w:r>
        <w:r>
          <w:rPr>
            <w:webHidden/>
          </w:rPr>
          <w:fldChar w:fldCharType="end"/>
        </w:r>
      </w:hyperlink>
    </w:p>
    <w:p w14:paraId="787DC911" w14:textId="447E9175" w:rsidR="005D398C" w:rsidRDefault="005D398C">
      <w:pPr>
        <w:pStyle w:val="21"/>
        <w:tabs>
          <w:tab w:val="right" w:leader="dot" w:pos="9061"/>
        </w:tabs>
        <w:rPr>
          <w:rFonts w:ascii="Calibri" w:hAnsi="Calibri"/>
          <w:noProof/>
          <w:kern w:val="2"/>
        </w:rPr>
      </w:pPr>
      <w:hyperlink w:anchor="_Toc166483459" w:history="1">
        <w:r w:rsidRPr="00DF2678">
          <w:rPr>
            <w:rStyle w:val="a3"/>
            <w:noProof/>
          </w:rPr>
          <w:t>PRIMPRESS, 10.05.2024, «Теперь это будет бесплатно». Пенсионеров, доживших до 65 лет, ждет сюрприз с 11 мая</w:t>
        </w:r>
        <w:r>
          <w:rPr>
            <w:noProof/>
            <w:webHidden/>
          </w:rPr>
          <w:tab/>
        </w:r>
        <w:r>
          <w:rPr>
            <w:noProof/>
            <w:webHidden/>
          </w:rPr>
          <w:fldChar w:fldCharType="begin"/>
        </w:r>
        <w:r>
          <w:rPr>
            <w:noProof/>
            <w:webHidden/>
          </w:rPr>
          <w:instrText xml:space="preserve"> PAGEREF _Toc166483459 \h </w:instrText>
        </w:r>
        <w:r>
          <w:rPr>
            <w:noProof/>
            <w:webHidden/>
          </w:rPr>
        </w:r>
        <w:r>
          <w:rPr>
            <w:noProof/>
            <w:webHidden/>
          </w:rPr>
          <w:fldChar w:fldCharType="separate"/>
        </w:r>
        <w:r>
          <w:rPr>
            <w:noProof/>
            <w:webHidden/>
          </w:rPr>
          <w:t>69</w:t>
        </w:r>
        <w:r>
          <w:rPr>
            <w:noProof/>
            <w:webHidden/>
          </w:rPr>
          <w:fldChar w:fldCharType="end"/>
        </w:r>
      </w:hyperlink>
    </w:p>
    <w:p w14:paraId="0C978A0A" w14:textId="6A09CFDD" w:rsidR="005D398C" w:rsidRDefault="005D398C">
      <w:pPr>
        <w:pStyle w:val="31"/>
        <w:rPr>
          <w:rFonts w:ascii="Calibri" w:hAnsi="Calibri"/>
          <w:kern w:val="2"/>
        </w:rPr>
      </w:pPr>
      <w:hyperlink w:anchor="_Toc166483460" w:history="1">
        <w:r w:rsidRPr="00DF2678">
          <w:rPr>
            <w:rStyle w:val="a3"/>
          </w:rPr>
          <w:t>Пенсионерам, которые уже достигли возраста 65 лет, рассказали о новом сюрпризе. Уже с 11 мая пожилые граждане смогут воспользоваться новой бесплатной услугой. И в ряде случаев для них вообще все сделают автоматически, сообщает PRIMPRESS.</w:t>
        </w:r>
        <w:r>
          <w:rPr>
            <w:webHidden/>
          </w:rPr>
          <w:tab/>
        </w:r>
        <w:r>
          <w:rPr>
            <w:webHidden/>
          </w:rPr>
          <w:fldChar w:fldCharType="begin"/>
        </w:r>
        <w:r>
          <w:rPr>
            <w:webHidden/>
          </w:rPr>
          <w:instrText xml:space="preserve"> PAGEREF _Toc166483460 \h </w:instrText>
        </w:r>
        <w:r>
          <w:rPr>
            <w:webHidden/>
          </w:rPr>
        </w:r>
        <w:r>
          <w:rPr>
            <w:webHidden/>
          </w:rPr>
          <w:fldChar w:fldCharType="separate"/>
        </w:r>
        <w:r>
          <w:rPr>
            <w:webHidden/>
          </w:rPr>
          <w:t>69</w:t>
        </w:r>
        <w:r>
          <w:rPr>
            <w:webHidden/>
          </w:rPr>
          <w:fldChar w:fldCharType="end"/>
        </w:r>
      </w:hyperlink>
    </w:p>
    <w:p w14:paraId="2C9754A9" w14:textId="416D7E7D" w:rsidR="005D398C" w:rsidRDefault="005D398C">
      <w:pPr>
        <w:pStyle w:val="21"/>
        <w:tabs>
          <w:tab w:val="right" w:leader="dot" w:pos="9061"/>
        </w:tabs>
        <w:rPr>
          <w:rFonts w:ascii="Calibri" w:hAnsi="Calibri"/>
          <w:noProof/>
          <w:kern w:val="2"/>
        </w:rPr>
      </w:pPr>
      <w:hyperlink w:anchor="_Toc166483461" w:history="1">
        <w:r w:rsidRPr="00DF2678">
          <w:rPr>
            <w:rStyle w:val="a3"/>
            <w:noProof/>
          </w:rPr>
          <w:t>PRIMPRESS, 11.05.2024, Скоро состоится выплата всех «пропущенных» индексаций пенсий. Пенсионерам назвали дату</w:t>
        </w:r>
        <w:r>
          <w:rPr>
            <w:noProof/>
            <w:webHidden/>
          </w:rPr>
          <w:tab/>
        </w:r>
        <w:r>
          <w:rPr>
            <w:noProof/>
            <w:webHidden/>
          </w:rPr>
          <w:fldChar w:fldCharType="begin"/>
        </w:r>
        <w:r>
          <w:rPr>
            <w:noProof/>
            <w:webHidden/>
          </w:rPr>
          <w:instrText xml:space="preserve"> PAGEREF _Toc166483461 \h </w:instrText>
        </w:r>
        <w:r>
          <w:rPr>
            <w:noProof/>
            <w:webHidden/>
          </w:rPr>
        </w:r>
        <w:r>
          <w:rPr>
            <w:noProof/>
            <w:webHidden/>
          </w:rPr>
          <w:fldChar w:fldCharType="separate"/>
        </w:r>
        <w:r>
          <w:rPr>
            <w:noProof/>
            <w:webHidden/>
          </w:rPr>
          <w:t>70</w:t>
        </w:r>
        <w:r>
          <w:rPr>
            <w:noProof/>
            <w:webHidden/>
          </w:rPr>
          <w:fldChar w:fldCharType="end"/>
        </w:r>
      </w:hyperlink>
    </w:p>
    <w:p w14:paraId="4497A59F" w14:textId="2158D881" w:rsidR="005D398C" w:rsidRDefault="005D398C">
      <w:pPr>
        <w:pStyle w:val="31"/>
        <w:rPr>
          <w:rFonts w:ascii="Calibri" w:hAnsi="Calibri"/>
          <w:kern w:val="2"/>
        </w:rPr>
      </w:pPr>
      <w:hyperlink w:anchor="_Toc166483462" w:history="1">
        <w:r w:rsidRPr="00DF2678">
          <w:rPr>
            <w:rStyle w:val="a3"/>
          </w:rPr>
          <w:t>Пенсионерам рассказали о скорой выплате всех индексаций к пенсии, которые были пропущены за предыдущие годы. Пожилые граждане смогут получить крупную прибавку к своей пенсии уже в этом месяце. И у многих на счет поступит значительная сумма.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_Toc166483462 \h </w:instrText>
        </w:r>
        <w:r>
          <w:rPr>
            <w:webHidden/>
          </w:rPr>
        </w:r>
        <w:r>
          <w:rPr>
            <w:webHidden/>
          </w:rPr>
          <w:fldChar w:fldCharType="separate"/>
        </w:r>
        <w:r>
          <w:rPr>
            <w:webHidden/>
          </w:rPr>
          <w:t>70</w:t>
        </w:r>
        <w:r>
          <w:rPr>
            <w:webHidden/>
          </w:rPr>
          <w:fldChar w:fldCharType="end"/>
        </w:r>
      </w:hyperlink>
    </w:p>
    <w:p w14:paraId="08B99085" w14:textId="0FEC6F06" w:rsidR="005D398C" w:rsidRDefault="005D398C">
      <w:pPr>
        <w:pStyle w:val="21"/>
        <w:tabs>
          <w:tab w:val="right" w:leader="dot" w:pos="9061"/>
        </w:tabs>
        <w:rPr>
          <w:rFonts w:ascii="Calibri" w:hAnsi="Calibri"/>
          <w:noProof/>
          <w:kern w:val="2"/>
        </w:rPr>
      </w:pPr>
      <w:hyperlink w:anchor="_Toc166483463" w:history="1">
        <w:r w:rsidRPr="00DF2678">
          <w:rPr>
            <w:rStyle w:val="a3"/>
            <w:noProof/>
          </w:rPr>
          <w:t>PRIMPRESS, 11.05.2024, Пенсионерам, у которых пенсия ниже 24 662 рублей, дадут новую льготу после 12 мая</w:t>
        </w:r>
        <w:r>
          <w:rPr>
            <w:noProof/>
            <w:webHidden/>
          </w:rPr>
          <w:tab/>
        </w:r>
        <w:r>
          <w:rPr>
            <w:noProof/>
            <w:webHidden/>
          </w:rPr>
          <w:fldChar w:fldCharType="begin"/>
        </w:r>
        <w:r>
          <w:rPr>
            <w:noProof/>
            <w:webHidden/>
          </w:rPr>
          <w:instrText xml:space="preserve"> PAGEREF _Toc166483463 \h </w:instrText>
        </w:r>
        <w:r>
          <w:rPr>
            <w:noProof/>
            <w:webHidden/>
          </w:rPr>
        </w:r>
        <w:r>
          <w:rPr>
            <w:noProof/>
            <w:webHidden/>
          </w:rPr>
          <w:fldChar w:fldCharType="separate"/>
        </w:r>
        <w:r>
          <w:rPr>
            <w:noProof/>
            <w:webHidden/>
          </w:rPr>
          <w:t>70</w:t>
        </w:r>
        <w:r>
          <w:rPr>
            <w:noProof/>
            <w:webHidden/>
          </w:rPr>
          <w:fldChar w:fldCharType="end"/>
        </w:r>
      </w:hyperlink>
    </w:p>
    <w:p w14:paraId="51E9E3EE" w14:textId="054B25E3" w:rsidR="005D398C" w:rsidRDefault="005D398C">
      <w:pPr>
        <w:pStyle w:val="31"/>
        <w:rPr>
          <w:rFonts w:ascii="Calibri" w:hAnsi="Calibri"/>
          <w:kern w:val="2"/>
        </w:rPr>
      </w:pPr>
      <w:hyperlink w:anchor="_Toc166483464" w:history="1">
        <w:r w:rsidRPr="00DF2678">
          <w:rPr>
            <w:rStyle w:val="a3"/>
          </w:rPr>
          <w:t>Пенсионерам рассказали о новой льготе, которую дадут при соблюдении правила о доходах. Получить дополнительную возможность пожилые граждане смогут уже в ближайшее время, то есть с 12 мая.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_Toc166483464 \h </w:instrText>
        </w:r>
        <w:r>
          <w:rPr>
            <w:webHidden/>
          </w:rPr>
        </w:r>
        <w:r>
          <w:rPr>
            <w:webHidden/>
          </w:rPr>
          <w:fldChar w:fldCharType="separate"/>
        </w:r>
        <w:r>
          <w:rPr>
            <w:webHidden/>
          </w:rPr>
          <w:t>70</w:t>
        </w:r>
        <w:r>
          <w:rPr>
            <w:webHidden/>
          </w:rPr>
          <w:fldChar w:fldCharType="end"/>
        </w:r>
      </w:hyperlink>
    </w:p>
    <w:p w14:paraId="14DA0259" w14:textId="6385B785" w:rsidR="005D398C" w:rsidRDefault="005D398C">
      <w:pPr>
        <w:pStyle w:val="21"/>
        <w:tabs>
          <w:tab w:val="right" w:leader="dot" w:pos="9061"/>
        </w:tabs>
        <w:rPr>
          <w:rFonts w:ascii="Calibri" w:hAnsi="Calibri"/>
          <w:noProof/>
          <w:kern w:val="2"/>
        </w:rPr>
      </w:pPr>
      <w:hyperlink w:anchor="_Toc166483465" w:history="1">
        <w:r w:rsidRPr="00DF2678">
          <w:rPr>
            <w:rStyle w:val="a3"/>
            <w:noProof/>
          </w:rPr>
          <w:t>PRIMPRESS, 12.05.2024, «С понедельника станет бесплатным для всех пенсионеров». Новая льгота вводится с 13 мая</w:t>
        </w:r>
        <w:r>
          <w:rPr>
            <w:noProof/>
            <w:webHidden/>
          </w:rPr>
          <w:tab/>
        </w:r>
        <w:r>
          <w:rPr>
            <w:noProof/>
            <w:webHidden/>
          </w:rPr>
          <w:fldChar w:fldCharType="begin"/>
        </w:r>
        <w:r>
          <w:rPr>
            <w:noProof/>
            <w:webHidden/>
          </w:rPr>
          <w:instrText xml:space="preserve"> PAGEREF _Toc166483465 \h </w:instrText>
        </w:r>
        <w:r>
          <w:rPr>
            <w:noProof/>
            <w:webHidden/>
          </w:rPr>
        </w:r>
        <w:r>
          <w:rPr>
            <w:noProof/>
            <w:webHidden/>
          </w:rPr>
          <w:fldChar w:fldCharType="separate"/>
        </w:r>
        <w:r>
          <w:rPr>
            <w:noProof/>
            <w:webHidden/>
          </w:rPr>
          <w:t>71</w:t>
        </w:r>
        <w:r>
          <w:rPr>
            <w:noProof/>
            <w:webHidden/>
          </w:rPr>
          <w:fldChar w:fldCharType="end"/>
        </w:r>
      </w:hyperlink>
    </w:p>
    <w:p w14:paraId="0A98BE7E" w14:textId="45452C59" w:rsidR="005D398C" w:rsidRDefault="005D398C">
      <w:pPr>
        <w:pStyle w:val="31"/>
        <w:rPr>
          <w:rFonts w:ascii="Calibri" w:hAnsi="Calibri"/>
          <w:kern w:val="2"/>
        </w:rPr>
      </w:pPr>
      <w:hyperlink w:anchor="_Toc166483466" w:history="1">
        <w:r w:rsidRPr="00DF2678">
          <w:rPr>
            <w:rStyle w:val="a3"/>
          </w:rPr>
          <w:t>Новую льготу смогут получить российские пенсионеры уже в начале следующей недели. С 13 мая для пожилых граждан появится возможность, с помощью которой они будут значительно экономить на одном из направлений.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_Toc166483466 \h </w:instrText>
        </w:r>
        <w:r>
          <w:rPr>
            <w:webHidden/>
          </w:rPr>
        </w:r>
        <w:r>
          <w:rPr>
            <w:webHidden/>
          </w:rPr>
          <w:fldChar w:fldCharType="separate"/>
        </w:r>
        <w:r>
          <w:rPr>
            <w:webHidden/>
          </w:rPr>
          <w:t>71</w:t>
        </w:r>
        <w:r>
          <w:rPr>
            <w:webHidden/>
          </w:rPr>
          <w:fldChar w:fldCharType="end"/>
        </w:r>
      </w:hyperlink>
    </w:p>
    <w:p w14:paraId="20D0970E" w14:textId="7893A3AD" w:rsidR="005D398C" w:rsidRDefault="005D398C">
      <w:pPr>
        <w:pStyle w:val="21"/>
        <w:tabs>
          <w:tab w:val="right" w:leader="dot" w:pos="9061"/>
        </w:tabs>
        <w:rPr>
          <w:rFonts w:ascii="Calibri" w:hAnsi="Calibri"/>
          <w:noProof/>
          <w:kern w:val="2"/>
        </w:rPr>
      </w:pPr>
      <w:hyperlink w:anchor="_Toc166483467" w:history="1">
        <w:r w:rsidRPr="00DF2678">
          <w:rPr>
            <w:rStyle w:val="a3"/>
            <w:noProof/>
          </w:rPr>
          <w:t>Конкурент, 08.05.2024, Эксперт обратилась к пенсионерам: вы имеете полное право на 13 290 рублей. И вот почему</w:t>
        </w:r>
        <w:r>
          <w:rPr>
            <w:noProof/>
            <w:webHidden/>
          </w:rPr>
          <w:tab/>
        </w:r>
        <w:r>
          <w:rPr>
            <w:noProof/>
            <w:webHidden/>
          </w:rPr>
          <w:fldChar w:fldCharType="begin"/>
        </w:r>
        <w:r>
          <w:rPr>
            <w:noProof/>
            <w:webHidden/>
          </w:rPr>
          <w:instrText xml:space="preserve"> PAGEREF _Toc166483467 \h </w:instrText>
        </w:r>
        <w:r>
          <w:rPr>
            <w:noProof/>
            <w:webHidden/>
          </w:rPr>
        </w:r>
        <w:r>
          <w:rPr>
            <w:noProof/>
            <w:webHidden/>
          </w:rPr>
          <w:fldChar w:fldCharType="separate"/>
        </w:r>
        <w:r>
          <w:rPr>
            <w:noProof/>
            <w:webHidden/>
          </w:rPr>
          <w:t>71</w:t>
        </w:r>
        <w:r>
          <w:rPr>
            <w:noProof/>
            <w:webHidden/>
          </w:rPr>
          <w:fldChar w:fldCharType="end"/>
        </w:r>
      </w:hyperlink>
    </w:p>
    <w:p w14:paraId="7D3FBF29" w14:textId="32B1643C" w:rsidR="005D398C" w:rsidRDefault="005D398C">
      <w:pPr>
        <w:pStyle w:val="31"/>
        <w:rPr>
          <w:rFonts w:ascii="Calibri" w:hAnsi="Calibri"/>
          <w:kern w:val="2"/>
        </w:rPr>
      </w:pPr>
      <w:hyperlink w:anchor="_Toc166483468" w:history="1">
        <w:r w:rsidRPr="00DF2678">
          <w:rPr>
            <w:rStyle w:val="a3"/>
          </w:rPr>
          <w:t>Сегодня каждый пенсионер России имеет право получить от государства минимум 13 тыс. 290 руб. Об этом напомнила кандидат экономических наук, доцент Базовой кафедры Торгово-промышленной палаты РФ «Управления человеческими ресурсами» РЭУ им. Г. В. Плеханова Людмила Иванова-Швец.</w:t>
        </w:r>
        <w:r>
          <w:rPr>
            <w:webHidden/>
          </w:rPr>
          <w:tab/>
        </w:r>
        <w:r>
          <w:rPr>
            <w:webHidden/>
          </w:rPr>
          <w:fldChar w:fldCharType="begin"/>
        </w:r>
        <w:r>
          <w:rPr>
            <w:webHidden/>
          </w:rPr>
          <w:instrText xml:space="preserve"> PAGEREF _Toc166483468 \h </w:instrText>
        </w:r>
        <w:r>
          <w:rPr>
            <w:webHidden/>
          </w:rPr>
        </w:r>
        <w:r>
          <w:rPr>
            <w:webHidden/>
          </w:rPr>
          <w:fldChar w:fldCharType="separate"/>
        </w:r>
        <w:r>
          <w:rPr>
            <w:webHidden/>
          </w:rPr>
          <w:t>71</w:t>
        </w:r>
        <w:r>
          <w:rPr>
            <w:webHidden/>
          </w:rPr>
          <w:fldChar w:fldCharType="end"/>
        </w:r>
      </w:hyperlink>
    </w:p>
    <w:p w14:paraId="11958840" w14:textId="10619B3B" w:rsidR="005D398C" w:rsidRDefault="005D398C">
      <w:pPr>
        <w:pStyle w:val="21"/>
        <w:tabs>
          <w:tab w:val="right" w:leader="dot" w:pos="9061"/>
        </w:tabs>
        <w:rPr>
          <w:rFonts w:ascii="Calibri" w:hAnsi="Calibri"/>
          <w:noProof/>
          <w:kern w:val="2"/>
        </w:rPr>
      </w:pPr>
      <w:hyperlink w:anchor="_Toc166483469" w:history="1">
        <w:r w:rsidRPr="00DF2678">
          <w:rPr>
            <w:rStyle w:val="a3"/>
            <w:noProof/>
          </w:rPr>
          <w:t>Конкурент, 08.05.2024, Юрист: всего один документ поможет значительно увеличить пенсию – подробности</w:t>
        </w:r>
        <w:r>
          <w:rPr>
            <w:noProof/>
            <w:webHidden/>
          </w:rPr>
          <w:tab/>
        </w:r>
        <w:r>
          <w:rPr>
            <w:noProof/>
            <w:webHidden/>
          </w:rPr>
          <w:fldChar w:fldCharType="begin"/>
        </w:r>
        <w:r>
          <w:rPr>
            <w:noProof/>
            <w:webHidden/>
          </w:rPr>
          <w:instrText xml:space="preserve"> PAGEREF _Toc166483469 \h </w:instrText>
        </w:r>
        <w:r>
          <w:rPr>
            <w:noProof/>
            <w:webHidden/>
          </w:rPr>
        </w:r>
        <w:r>
          <w:rPr>
            <w:noProof/>
            <w:webHidden/>
          </w:rPr>
          <w:fldChar w:fldCharType="separate"/>
        </w:r>
        <w:r>
          <w:rPr>
            <w:noProof/>
            <w:webHidden/>
          </w:rPr>
          <w:t>72</w:t>
        </w:r>
        <w:r>
          <w:rPr>
            <w:noProof/>
            <w:webHidden/>
          </w:rPr>
          <w:fldChar w:fldCharType="end"/>
        </w:r>
      </w:hyperlink>
    </w:p>
    <w:p w14:paraId="3098B892" w14:textId="27529AA7" w:rsidR="005D398C" w:rsidRDefault="005D398C">
      <w:pPr>
        <w:pStyle w:val="31"/>
        <w:rPr>
          <w:rFonts w:ascii="Calibri" w:hAnsi="Calibri"/>
          <w:kern w:val="2"/>
        </w:rPr>
      </w:pPr>
      <w:hyperlink w:anchor="_Toc166483470" w:history="1">
        <w:r w:rsidRPr="00DF2678">
          <w:rPr>
            <w:rStyle w:val="a3"/>
          </w:rPr>
          <w:t>При оформлении пенсии россиянам важно предоставить в Социальный фонд России все необходимые документы. От этого зависит размер назначенной ведомством пенсии, рассказала кандидат юридических наук Ирина Сивакова.</w:t>
        </w:r>
        <w:r>
          <w:rPr>
            <w:webHidden/>
          </w:rPr>
          <w:tab/>
        </w:r>
        <w:r>
          <w:rPr>
            <w:webHidden/>
          </w:rPr>
          <w:fldChar w:fldCharType="begin"/>
        </w:r>
        <w:r>
          <w:rPr>
            <w:webHidden/>
          </w:rPr>
          <w:instrText xml:space="preserve"> PAGEREF _Toc166483470 \h </w:instrText>
        </w:r>
        <w:r>
          <w:rPr>
            <w:webHidden/>
          </w:rPr>
        </w:r>
        <w:r>
          <w:rPr>
            <w:webHidden/>
          </w:rPr>
          <w:fldChar w:fldCharType="separate"/>
        </w:r>
        <w:r>
          <w:rPr>
            <w:webHidden/>
          </w:rPr>
          <w:t>72</w:t>
        </w:r>
        <w:r>
          <w:rPr>
            <w:webHidden/>
          </w:rPr>
          <w:fldChar w:fldCharType="end"/>
        </w:r>
      </w:hyperlink>
    </w:p>
    <w:p w14:paraId="6DED9127" w14:textId="2ADDD606" w:rsidR="005D398C" w:rsidRDefault="005D398C">
      <w:pPr>
        <w:pStyle w:val="21"/>
        <w:tabs>
          <w:tab w:val="right" w:leader="dot" w:pos="9061"/>
        </w:tabs>
        <w:rPr>
          <w:rFonts w:ascii="Calibri" w:hAnsi="Calibri"/>
          <w:noProof/>
          <w:kern w:val="2"/>
        </w:rPr>
      </w:pPr>
      <w:hyperlink w:anchor="_Toc166483471" w:history="1">
        <w:r w:rsidRPr="00DF2678">
          <w:rPr>
            <w:rStyle w:val="a3"/>
            <w:noProof/>
          </w:rPr>
          <w:t>DEITA.ru, 08.05.2024, Озвучено, какие россияне не смогут уйти на пенсию досрочно</w:t>
        </w:r>
        <w:r>
          <w:rPr>
            <w:noProof/>
            <w:webHidden/>
          </w:rPr>
          <w:tab/>
        </w:r>
        <w:r>
          <w:rPr>
            <w:noProof/>
            <w:webHidden/>
          </w:rPr>
          <w:fldChar w:fldCharType="begin"/>
        </w:r>
        <w:r>
          <w:rPr>
            <w:noProof/>
            <w:webHidden/>
          </w:rPr>
          <w:instrText xml:space="preserve"> PAGEREF _Toc166483471 \h </w:instrText>
        </w:r>
        <w:r>
          <w:rPr>
            <w:noProof/>
            <w:webHidden/>
          </w:rPr>
        </w:r>
        <w:r>
          <w:rPr>
            <w:noProof/>
            <w:webHidden/>
          </w:rPr>
          <w:fldChar w:fldCharType="separate"/>
        </w:r>
        <w:r>
          <w:rPr>
            <w:noProof/>
            <w:webHidden/>
          </w:rPr>
          <w:t>73</w:t>
        </w:r>
        <w:r>
          <w:rPr>
            <w:noProof/>
            <w:webHidden/>
          </w:rPr>
          <w:fldChar w:fldCharType="end"/>
        </w:r>
      </w:hyperlink>
    </w:p>
    <w:p w14:paraId="4DE67662" w14:textId="73765637" w:rsidR="005D398C" w:rsidRDefault="005D398C">
      <w:pPr>
        <w:pStyle w:val="31"/>
        <w:rPr>
          <w:rFonts w:ascii="Calibri" w:hAnsi="Calibri"/>
          <w:kern w:val="2"/>
        </w:rPr>
      </w:pPr>
      <w:hyperlink w:anchor="_Toc166483472" w:history="1">
        <w:r w:rsidRPr="00DF2678">
          <w:rPr>
            <w:rStyle w:val="a3"/>
          </w:rPr>
          <w:t>Уйти на пенсию досрочно даже при наличии стажа работы в 25 лет в России можно далеко не всегда. Для этого нужно быть представителем ряда особых профессий. Об этом рассказала адвокат, профессор кафедры трудового права НИУ ВШЭ Марина Буянова, сообщает ИА DEITA.RU. По её словам, главным критерием для ухода человека на заслуженный отдых является достижение им пенсионного возраста, а вовсе не стаж</w:t>
        </w:r>
        <w:r>
          <w:rPr>
            <w:webHidden/>
          </w:rPr>
          <w:tab/>
        </w:r>
        <w:r>
          <w:rPr>
            <w:webHidden/>
          </w:rPr>
          <w:fldChar w:fldCharType="begin"/>
        </w:r>
        <w:r>
          <w:rPr>
            <w:webHidden/>
          </w:rPr>
          <w:instrText xml:space="preserve"> PAGEREF _Toc166483472 \h </w:instrText>
        </w:r>
        <w:r>
          <w:rPr>
            <w:webHidden/>
          </w:rPr>
        </w:r>
        <w:r>
          <w:rPr>
            <w:webHidden/>
          </w:rPr>
          <w:fldChar w:fldCharType="separate"/>
        </w:r>
        <w:r>
          <w:rPr>
            <w:webHidden/>
          </w:rPr>
          <w:t>73</w:t>
        </w:r>
        <w:r>
          <w:rPr>
            <w:webHidden/>
          </w:rPr>
          <w:fldChar w:fldCharType="end"/>
        </w:r>
      </w:hyperlink>
    </w:p>
    <w:p w14:paraId="1D587920" w14:textId="1F4B0BB6" w:rsidR="005D398C" w:rsidRDefault="005D398C">
      <w:pPr>
        <w:pStyle w:val="21"/>
        <w:tabs>
          <w:tab w:val="right" w:leader="dot" w:pos="9061"/>
        </w:tabs>
        <w:rPr>
          <w:rFonts w:ascii="Calibri" w:hAnsi="Calibri"/>
          <w:noProof/>
          <w:kern w:val="2"/>
        </w:rPr>
      </w:pPr>
      <w:hyperlink w:anchor="_Toc166483473" w:history="1">
        <w:r w:rsidRPr="00DF2678">
          <w:rPr>
            <w:rStyle w:val="a3"/>
            <w:noProof/>
          </w:rPr>
          <w:t>Pеnsnеws.ru, 08.05.2024, Ветераны Великой Отечественной получили выплаты к Дню Победы</w:t>
        </w:r>
        <w:r>
          <w:rPr>
            <w:noProof/>
            <w:webHidden/>
          </w:rPr>
          <w:tab/>
        </w:r>
        <w:r>
          <w:rPr>
            <w:noProof/>
            <w:webHidden/>
          </w:rPr>
          <w:fldChar w:fldCharType="begin"/>
        </w:r>
        <w:r>
          <w:rPr>
            <w:noProof/>
            <w:webHidden/>
          </w:rPr>
          <w:instrText xml:space="preserve"> PAGEREF _Toc166483473 \h </w:instrText>
        </w:r>
        <w:r>
          <w:rPr>
            <w:noProof/>
            <w:webHidden/>
          </w:rPr>
        </w:r>
        <w:r>
          <w:rPr>
            <w:noProof/>
            <w:webHidden/>
          </w:rPr>
          <w:fldChar w:fldCharType="separate"/>
        </w:r>
        <w:r>
          <w:rPr>
            <w:noProof/>
            <w:webHidden/>
          </w:rPr>
          <w:t>73</w:t>
        </w:r>
        <w:r>
          <w:rPr>
            <w:noProof/>
            <w:webHidden/>
          </w:rPr>
          <w:fldChar w:fldCharType="end"/>
        </w:r>
      </w:hyperlink>
    </w:p>
    <w:p w14:paraId="662B8D33" w14:textId="7282F681" w:rsidR="005D398C" w:rsidRDefault="005D398C">
      <w:pPr>
        <w:pStyle w:val="31"/>
        <w:rPr>
          <w:rFonts w:ascii="Calibri" w:hAnsi="Calibri"/>
          <w:kern w:val="2"/>
        </w:rPr>
      </w:pPr>
      <w:hyperlink w:anchor="_Toc166483474" w:history="1">
        <w:r w:rsidRPr="00DF2678">
          <w:rPr>
            <w:rStyle w:val="a3"/>
          </w:rPr>
          <w:t>Отделения Социального фонда России в регионах перечислило ежегодную выплату ко Дню Победы ветеранам войны, пишет Pеnsnеws.ru.</w:t>
        </w:r>
        <w:r>
          <w:rPr>
            <w:webHidden/>
          </w:rPr>
          <w:tab/>
        </w:r>
        <w:r>
          <w:rPr>
            <w:webHidden/>
          </w:rPr>
          <w:fldChar w:fldCharType="begin"/>
        </w:r>
        <w:r>
          <w:rPr>
            <w:webHidden/>
          </w:rPr>
          <w:instrText xml:space="preserve"> PAGEREF _Toc166483474 \h </w:instrText>
        </w:r>
        <w:r>
          <w:rPr>
            <w:webHidden/>
          </w:rPr>
        </w:r>
        <w:r>
          <w:rPr>
            <w:webHidden/>
          </w:rPr>
          <w:fldChar w:fldCharType="separate"/>
        </w:r>
        <w:r>
          <w:rPr>
            <w:webHidden/>
          </w:rPr>
          <w:t>73</w:t>
        </w:r>
        <w:r>
          <w:rPr>
            <w:webHidden/>
          </w:rPr>
          <w:fldChar w:fldCharType="end"/>
        </w:r>
      </w:hyperlink>
    </w:p>
    <w:p w14:paraId="2FD4CFCB" w14:textId="28F9D04F" w:rsidR="005D398C" w:rsidRDefault="005D398C">
      <w:pPr>
        <w:pStyle w:val="12"/>
        <w:tabs>
          <w:tab w:val="right" w:leader="dot" w:pos="9061"/>
        </w:tabs>
        <w:rPr>
          <w:rFonts w:ascii="Calibri" w:hAnsi="Calibri"/>
          <w:b w:val="0"/>
          <w:noProof/>
          <w:kern w:val="2"/>
          <w:sz w:val="24"/>
        </w:rPr>
      </w:pPr>
      <w:hyperlink w:anchor="_Toc166483475" w:history="1">
        <w:r w:rsidRPr="00DF2678">
          <w:rPr>
            <w:rStyle w:val="a3"/>
            <w:noProof/>
          </w:rPr>
          <w:t>НОВОСТИ МАКРОЭКОНОМИКИ</w:t>
        </w:r>
        <w:r>
          <w:rPr>
            <w:noProof/>
            <w:webHidden/>
          </w:rPr>
          <w:tab/>
        </w:r>
        <w:r>
          <w:rPr>
            <w:noProof/>
            <w:webHidden/>
          </w:rPr>
          <w:fldChar w:fldCharType="begin"/>
        </w:r>
        <w:r>
          <w:rPr>
            <w:noProof/>
            <w:webHidden/>
          </w:rPr>
          <w:instrText xml:space="preserve"> PAGEREF _Toc166483475 \h </w:instrText>
        </w:r>
        <w:r>
          <w:rPr>
            <w:noProof/>
            <w:webHidden/>
          </w:rPr>
        </w:r>
        <w:r>
          <w:rPr>
            <w:noProof/>
            <w:webHidden/>
          </w:rPr>
          <w:fldChar w:fldCharType="separate"/>
        </w:r>
        <w:r>
          <w:rPr>
            <w:noProof/>
            <w:webHidden/>
          </w:rPr>
          <w:t>75</w:t>
        </w:r>
        <w:r>
          <w:rPr>
            <w:noProof/>
            <w:webHidden/>
          </w:rPr>
          <w:fldChar w:fldCharType="end"/>
        </w:r>
      </w:hyperlink>
    </w:p>
    <w:p w14:paraId="123478AA" w14:textId="71D67600" w:rsidR="005D398C" w:rsidRDefault="005D398C">
      <w:pPr>
        <w:pStyle w:val="21"/>
        <w:tabs>
          <w:tab w:val="right" w:leader="dot" w:pos="9061"/>
        </w:tabs>
        <w:rPr>
          <w:rFonts w:ascii="Calibri" w:hAnsi="Calibri"/>
          <w:noProof/>
          <w:kern w:val="2"/>
        </w:rPr>
      </w:pPr>
      <w:hyperlink w:anchor="_Toc166483476" w:history="1">
        <w:r w:rsidRPr="00DF2678">
          <w:rPr>
            <w:rStyle w:val="a3"/>
            <w:noProof/>
          </w:rPr>
          <w:t>АиФ, 08.05.2024, Благополучная старость. Эксперты раскрыли план Путина по сбережению народа</w:t>
        </w:r>
        <w:r>
          <w:rPr>
            <w:noProof/>
            <w:webHidden/>
          </w:rPr>
          <w:tab/>
        </w:r>
        <w:r>
          <w:rPr>
            <w:noProof/>
            <w:webHidden/>
          </w:rPr>
          <w:fldChar w:fldCharType="begin"/>
        </w:r>
        <w:r>
          <w:rPr>
            <w:noProof/>
            <w:webHidden/>
          </w:rPr>
          <w:instrText xml:space="preserve"> PAGEREF _Toc166483476 \h </w:instrText>
        </w:r>
        <w:r>
          <w:rPr>
            <w:noProof/>
            <w:webHidden/>
          </w:rPr>
        </w:r>
        <w:r>
          <w:rPr>
            <w:noProof/>
            <w:webHidden/>
          </w:rPr>
          <w:fldChar w:fldCharType="separate"/>
        </w:r>
        <w:r>
          <w:rPr>
            <w:noProof/>
            <w:webHidden/>
          </w:rPr>
          <w:t>75</w:t>
        </w:r>
        <w:r>
          <w:rPr>
            <w:noProof/>
            <w:webHidden/>
          </w:rPr>
          <w:fldChar w:fldCharType="end"/>
        </w:r>
      </w:hyperlink>
    </w:p>
    <w:p w14:paraId="0205C40A" w14:textId="1D4F984F" w:rsidR="005D398C" w:rsidRDefault="005D398C">
      <w:pPr>
        <w:pStyle w:val="31"/>
        <w:rPr>
          <w:rFonts w:ascii="Calibri" w:hAnsi="Calibri"/>
          <w:kern w:val="2"/>
        </w:rPr>
      </w:pPr>
      <w:hyperlink w:anchor="_Toc166483477" w:history="1">
        <w:r w:rsidRPr="00DF2678">
          <w:rPr>
            <w:rStyle w:val="a3"/>
          </w:rPr>
          <w:t>В новых майских указах президента красной нитью проходит идея народосбережения. Базовый прогноз Росстата предполагает сокращение численности россиян в ближайшие 20 лет на 7 млн человек, при этом правительству поставлена задача добиться роста ожидаемой продолжительности жизни до 78 лет к 2030 году и до 81 года к 2036 году. Чтобы стареющее население как можно дольше сохраняло трудоспособность и жило благополучно, власти нарастят инвестиции в человеческий капитал, объяснили aif.ru эксперты.</w:t>
        </w:r>
        <w:r>
          <w:rPr>
            <w:webHidden/>
          </w:rPr>
          <w:tab/>
        </w:r>
        <w:r>
          <w:rPr>
            <w:webHidden/>
          </w:rPr>
          <w:fldChar w:fldCharType="begin"/>
        </w:r>
        <w:r>
          <w:rPr>
            <w:webHidden/>
          </w:rPr>
          <w:instrText xml:space="preserve"> PAGEREF _Toc166483477 \h </w:instrText>
        </w:r>
        <w:r>
          <w:rPr>
            <w:webHidden/>
          </w:rPr>
        </w:r>
        <w:r>
          <w:rPr>
            <w:webHidden/>
          </w:rPr>
          <w:fldChar w:fldCharType="separate"/>
        </w:r>
        <w:r>
          <w:rPr>
            <w:webHidden/>
          </w:rPr>
          <w:t>75</w:t>
        </w:r>
        <w:r>
          <w:rPr>
            <w:webHidden/>
          </w:rPr>
          <w:fldChar w:fldCharType="end"/>
        </w:r>
      </w:hyperlink>
    </w:p>
    <w:p w14:paraId="323E628A" w14:textId="4FBCD27C" w:rsidR="005D398C" w:rsidRDefault="005D398C">
      <w:pPr>
        <w:pStyle w:val="21"/>
        <w:tabs>
          <w:tab w:val="right" w:leader="dot" w:pos="9061"/>
        </w:tabs>
        <w:rPr>
          <w:rFonts w:ascii="Calibri" w:hAnsi="Calibri"/>
          <w:noProof/>
          <w:kern w:val="2"/>
        </w:rPr>
      </w:pPr>
      <w:hyperlink w:anchor="_Toc166483478" w:history="1">
        <w:r w:rsidRPr="00DF2678">
          <w:rPr>
            <w:rStyle w:val="a3"/>
            <w:noProof/>
          </w:rPr>
          <w:t>Ведомости, 08.05.2024, Софья ЕРМАКОВА, Белоусов описал механизм достижения целей майского указа по экономике</w:t>
        </w:r>
        <w:r>
          <w:rPr>
            <w:noProof/>
            <w:webHidden/>
          </w:rPr>
          <w:tab/>
        </w:r>
        <w:r>
          <w:rPr>
            <w:noProof/>
            <w:webHidden/>
          </w:rPr>
          <w:fldChar w:fldCharType="begin"/>
        </w:r>
        <w:r>
          <w:rPr>
            <w:noProof/>
            <w:webHidden/>
          </w:rPr>
          <w:instrText xml:space="preserve"> PAGEREF _Toc166483478 \h </w:instrText>
        </w:r>
        <w:r>
          <w:rPr>
            <w:noProof/>
            <w:webHidden/>
          </w:rPr>
        </w:r>
        <w:r>
          <w:rPr>
            <w:noProof/>
            <w:webHidden/>
          </w:rPr>
          <w:fldChar w:fldCharType="separate"/>
        </w:r>
        <w:r>
          <w:rPr>
            <w:noProof/>
            <w:webHidden/>
          </w:rPr>
          <w:t>77</w:t>
        </w:r>
        <w:r>
          <w:rPr>
            <w:noProof/>
            <w:webHidden/>
          </w:rPr>
          <w:fldChar w:fldCharType="end"/>
        </w:r>
      </w:hyperlink>
    </w:p>
    <w:p w14:paraId="1E5716BD" w14:textId="546CED78" w:rsidR="005D398C" w:rsidRDefault="005D398C">
      <w:pPr>
        <w:pStyle w:val="31"/>
        <w:rPr>
          <w:rFonts w:ascii="Calibri" w:hAnsi="Calibri"/>
          <w:kern w:val="2"/>
        </w:rPr>
      </w:pPr>
      <w:hyperlink w:anchor="_Toc166483479" w:history="1">
        <w:r w:rsidRPr="00DF2678">
          <w:rPr>
            <w:rStyle w:val="a3"/>
          </w:rPr>
          <w:t>Достижение национальных целей, поставленных президентом в новом майском указе, возможно только при переходе к новой модели роста – экономике предложения. Об этом заявил и. о. первого вице-премьера Андрей Белоусов на пленарной сессии Дня национальных приоритетов «Эффективная и конкурентная экономика», который прошел в рамках выставки-форума «Россия».</w:t>
        </w:r>
        <w:r>
          <w:rPr>
            <w:webHidden/>
          </w:rPr>
          <w:tab/>
        </w:r>
        <w:r>
          <w:rPr>
            <w:webHidden/>
          </w:rPr>
          <w:fldChar w:fldCharType="begin"/>
        </w:r>
        <w:r>
          <w:rPr>
            <w:webHidden/>
          </w:rPr>
          <w:instrText xml:space="preserve"> PAGEREF _Toc166483479 \h </w:instrText>
        </w:r>
        <w:r>
          <w:rPr>
            <w:webHidden/>
          </w:rPr>
        </w:r>
        <w:r>
          <w:rPr>
            <w:webHidden/>
          </w:rPr>
          <w:fldChar w:fldCharType="separate"/>
        </w:r>
        <w:r>
          <w:rPr>
            <w:webHidden/>
          </w:rPr>
          <w:t>77</w:t>
        </w:r>
        <w:r>
          <w:rPr>
            <w:webHidden/>
          </w:rPr>
          <w:fldChar w:fldCharType="end"/>
        </w:r>
      </w:hyperlink>
    </w:p>
    <w:p w14:paraId="0E100989" w14:textId="68EEECF0" w:rsidR="005D398C" w:rsidRDefault="005D398C">
      <w:pPr>
        <w:pStyle w:val="21"/>
        <w:tabs>
          <w:tab w:val="right" w:leader="dot" w:pos="9061"/>
        </w:tabs>
        <w:rPr>
          <w:rFonts w:ascii="Calibri" w:hAnsi="Calibri"/>
          <w:noProof/>
          <w:kern w:val="2"/>
        </w:rPr>
      </w:pPr>
      <w:hyperlink w:anchor="_Toc166483480" w:history="1">
        <w:r w:rsidRPr="00DF2678">
          <w:rPr>
            <w:rStyle w:val="a3"/>
            <w:noProof/>
          </w:rPr>
          <w:t>РИА Новости, 08.05.2024, Ключевая ставка ЦБ РФ пока останется высокой, снизится до 6-7% к 2027 году - Белоусов</w:t>
        </w:r>
        <w:r>
          <w:rPr>
            <w:noProof/>
            <w:webHidden/>
          </w:rPr>
          <w:tab/>
        </w:r>
        <w:r>
          <w:rPr>
            <w:noProof/>
            <w:webHidden/>
          </w:rPr>
          <w:fldChar w:fldCharType="begin"/>
        </w:r>
        <w:r>
          <w:rPr>
            <w:noProof/>
            <w:webHidden/>
          </w:rPr>
          <w:instrText xml:space="preserve"> PAGEREF _Toc166483480 \h </w:instrText>
        </w:r>
        <w:r>
          <w:rPr>
            <w:noProof/>
            <w:webHidden/>
          </w:rPr>
        </w:r>
        <w:r>
          <w:rPr>
            <w:noProof/>
            <w:webHidden/>
          </w:rPr>
          <w:fldChar w:fldCharType="separate"/>
        </w:r>
        <w:r>
          <w:rPr>
            <w:noProof/>
            <w:webHidden/>
          </w:rPr>
          <w:t>79</w:t>
        </w:r>
        <w:r>
          <w:rPr>
            <w:noProof/>
            <w:webHidden/>
          </w:rPr>
          <w:fldChar w:fldCharType="end"/>
        </w:r>
      </w:hyperlink>
    </w:p>
    <w:p w14:paraId="184A7B14" w14:textId="57E303BE" w:rsidR="005D398C" w:rsidRDefault="005D398C">
      <w:pPr>
        <w:pStyle w:val="31"/>
        <w:rPr>
          <w:rFonts w:ascii="Calibri" w:hAnsi="Calibri"/>
          <w:kern w:val="2"/>
        </w:rPr>
      </w:pPr>
      <w:hyperlink w:anchor="_Toc166483481" w:history="1">
        <w:r w:rsidRPr="00DF2678">
          <w:rPr>
            <w:rStyle w:val="a3"/>
          </w:rPr>
          <w:t>Ключевая ставка в ближайшие годы будет находиться на повышенном уровне, снизится до 6-7% к 2027 году, заявил и.о. первого вице-премьера РФ Андрей Белоусов.</w:t>
        </w:r>
        <w:r>
          <w:rPr>
            <w:webHidden/>
          </w:rPr>
          <w:tab/>
        </w:r>
        <w:r>
          <w:rPr>
            <w:webHidden/>
          </w:rPr>
          <w:fldChar w:fldCharType="begin"/>
        </w:r>
        <w:r>
          <w:rPr>
            <w:webHidden/>
          </w:rPr>
          <w:instrText xml:space="preserve"> PAGEREF _Toc166483481 \h </w:instrText>
        </w:r>
        <w:r>
          <w:rPr>
            <w:webHidden/>
          </w:rPr>
        </w:r>
        <w:r>
          <w:rPr>
            <w:webHidden/>
          </w:rPr>
          <w:fldChar w:fldCharType="separate"/>
        </w:r>
        <w:r>
          <w:rPr>
            <w:webHidden/>
          </w:rPr>
          <w:t>79</w:t>
        </w:r>
        <w:r>
          <w:rPr>
            <w:webHidden/>
          </w:rPr>
          <w:fldChar w:fldCharType="end"/>
        </w:r>
      </w:hyperlink>
    </w:p>
    <w:p w14:paraId="7C606B7B" w14:textId="75B73624" w:rsidR="005D398C" w:rsidRDefault="005D398C">
      <w:pPr>
        <w:pStyle w:val="21"/>
        <w:tabs>
          <w:tab w:val="right" w:leader="dot" w:pos="9061"/>
        </w:tabs>
        <w:rPr>
          <w:rFonts w:ascii="Calibri" w:hAnsi="Calibri"/>
          <w:noProof/>
          <w:kern w:val="2"/>
        </w:rPr>
      </w:pPr>
      <w:hyperlink w:anchor="_Toc166483482" w:history="1">
        <w:r w:rsidRPr="00DF2678">
          <w:rPr>
            <w:rStyle w:val="a3"/>
            <w:noProof/>
          </w:rPr>
          <w:t>РИА Новости, 08.05.2024, Законопроект об упрощении физлицу перевода бумаг другому брокеру готов ко II чтению в Думе</w:t>
        </w:r>
        <w:r>
          <w:rPr>
            <w:noProof/>
            <w:webHidden/>
          </w:rPr>
          <w:tab/>
        </w:r>
        <w:r>
          <w:rPr>
            <w:noProof/>
            <w:webHidden/>
          </w:rPr>
          <w:fldChar w:fldCharType="begin"/>
        </w:r>
        <w:r>
          <w:rPr>
            <w:noProof/>
            <w:webHidden/>
          </w:rPr>
          <w:instrText xml:space="preserve"> PAGEREF _Toc166483482 \h </w:instrText>
        </w:r>
        <w:r>
          <w:rPr>
            <w:noProof/>
            <w:webHidden/>
          </w:rPr>
        </w:r>
        <w:r>
          <w:rPr>
            <w:noProof/>
            <w:webHidden/>
          </w:rPr>
          <w:fldChar w:fldCharType="separate"/>
        </w:r>
        <w:r>
          <w:rPr>
            <w:noProof/>
            <w:webHidden/>
          </w:rPr>
          <w:t>80</w:t>
        </w:r>
        <w:r>
          <w:rPr>
            <w:noProof/>
            <w:webHidden/>
          </w:rPr>
          <w:fldChar w:fldCharType="end"/>
        </w:r>
      </w:hyperlink>
    </w:p>
    <w:p w14:paraId="1A0836E3" w14:textId="492E5DDC" w:rsidR="005D398C" w:rsidRDefault="005D398C">
      <w:pPr>
        <w:pStyle w:val="31"/>
        <w:rPr>
          <w:rFonts w:ascii="Calibri" w:hAnsi="Calibri"/>
          <w:kern w:val="2"/>
        </w:rPr>
      </w:pPr>
      <w:hyperlink w:anchor="_Toc166483483" w:history="1">
        <w:r w:rsidRPr="00DF2678">
          <w:rPr>
            <w:rStyle w:val="a3"/>
          </w:rPr>
          <w:t>Комитет Госдумы по финансовому рынку подготовил ко второму чтению законопроект, который упрощает и ускоряет для физлиц перевод ценных бумаг к другому брокеру.</w:t>
        </w:r>
        <w:r>
          <w:rPr>
            <w:webHidden/>
          </w:rPr>
          <w:tab/>
        </w:r>
        <w:r>
          <w:rPr>
            <w:webHidden/>
          </w:rPr>
          <w:fldChar w:fldCharType="begin"/>
        </w:r>
        <w:r>
          <w:rPr>
            <w:webHidden/>
          </w:rPr>
          <w:instrText xml:space="preserve"> PAGEREF _Toc166483483 \h </w:instrText>
        </w:r>
        <w:r>
          <w:rPr>
            <w:webHidden/>
          </w:rPr>
        </w:r>
        <w:r>
          <w:rPr>
            <w:webHidden/>
          </w:rPr>
          <w:fldChar w:fldCharType="separate"/>
        </w:r>
        <w:r>
          <w:rPr>
            <w:webHidden/>
          </w:rPr>
          <w:t>80</w:t>
        </w:r>
        <w:r>
          <w:rPr>
            <w:webHidden/>
          </w:rPr>
          <w:fldChar w:fldCharType="end"/>
        </w:r>
      </w:hyperlink>
    </w:p>
    <w:p w14:paraId="482E56D7" w14:textId="50A08DEC" w:rsidR="005D398C" w:rsidRDefault="005D398C">
      <w:pPr>
        <w:pStyle w:val="21"/>
        <w:tabs>
          <w:tab w:val="right" w:leader="dot" w:pos="9061"/>
        </w:tabs>
        <w:rPr>
          <w:rFonts w:ascii="Calibri" w:hAnsi="Calibri"/>
          <w:noProof/>
          <w:kern w:val="2"/>
        </w:rPr>
      </w:pPr>
      <w:hyperlink w:anchor="_Toc166483484" w:history="1">
        <w:r w:rsidRPr="00DF2678">
          <w:rPr>
            <w:rStyle w:val="a3"/>
            <w:noProof/>
          </w:rPr>
          <w:t>Интерфакс, 09.05.2024, В Думе доработали законопроект об упрощенной идентификации через поручительство</w:t>
        </w:r>
        <w:r>
          <w:rPr>
            <w:noProof/>
            <w:webHidden/>
          </w:rPr>
          <w:tab/>
        </w:r>
        <w:r>
          <w:rPr>
            <w:noProof/>
            <w:webHidden/>
          </w:rPr>
          <w:fldChar w:fldCharType="begin"/>
        </w:r>
        <w:r>
          <w:rPr>
            <w:noProof/>
            <w:webHidden/>
          </w:rPr>
          <w:instrText xml:space="preserve"> PAGEREF _Toc166483484 \h </w:instrText>
        </w:r>
        <w:r>
          <w:rPr>
            <w:noProof/>
            <w:webHidden/>
          </w:rPr>
        </w:r>
        <w:r>
          <w:rPr>
            <w:noProof/>
            <w:webHidden/>
          </w:rPr>
          <w:fldChar w:fldCharType="separate"/>
        </w:r>
        <w:r>
          <w:rPr>
            <w:noProof/>
            <w:webHidden/>
          </w:rPr>
          <w:t>80</w:t>
        </w:r>
        <w:r>
          <w:rPr>
            <w:noProof/>
            <w:webHidden/>
          </w:rPr>
          <w:fldChar w:fldCharType="end"/>
        </w:r>
      </w:hyperlink>
    </w:p>
    <w:p w14:paraId="34C64EAC" w14:textId="02C434F1" w:rsidR="005D398C" w:rsidRDefault="005D398C">
      <w:pPr>
        <w:pStyle w:val="31"/>
        <w:rPr>
          <w:rFonts w:ascii="Calibri" w:hAnsi="Calibri"/>
          <w:kern w:val="2"/>
        </w:rPr>
      </w:pPr>
      <w:hyperlink w:anchor="_Toc166483485" w:history="1">
        <w:r w:rsidRPr="00DF2678">
          <w:rPr>
            <w:rStyle w:val="a3"/>
          </w:rPr>
          <w:t>Комитет Госдумы по финансовому рынку доработал ко второму чтению законопроект, который устраняет правовой пробел в регулировании упрощенной идентификации клиента - физического лица и расширяет перечень лиц, которые могут проводить эту идентификацию.</w:t>
        </w:r>
        <w:r>
          <w:rPr>
            <w:webHidden/>
          </w:rPr>
          <w:tab/>
        </w:r>
        <w:r>
          <w:rPr>
            <w:webHidden/>
          </w:rPr>
          <w:fldChar w:fldCharType="begin"/>
        </w:r>
        <w:r>
          <w:rPr>
            <w:webHidden/>
          </w:rPr>
          <w:instrText xml:space="preserve"> PAGEREF _Toc166483485 \h </w:instrText>
        </w:r>
        <w:r>
          <w:rPr>
            <w:webHidden/>
          </w:rPr>
        </w:r>
        <w:r>
          <w:rPr>
            <w:webHidden/>
          </w:rPr>
          <w:fldChar w:fldCharType="separate"/>
        </w:r>
        <w:r>
          <w:rPr>
            <w:webHidden/>
          </w:rPr>
          <w:t>80</w:t>
        </w:r>
        <w:r>
          <w:rPr>
            <w:webHidden/>
          </w:rPr>
          <w:fldChar w:fldCharType="end"/>
        </w:r>
      </w:hyperlink>
    </w:p>
    <w:p w14:paraId="36C4EAC9" w14:textId="131AC087" w:rsidR="005D398C" w:rsidRDefault="005D398C">
      <w:pPr>
        <w:pStyle w:val="21"/>
        <w:tabs>
          <w:tab w:val="right" w:leader="dot" w:pos="9061"/>
        </w:tabs>
        <w:rPr>
          <w:rFonts w:ascii="Calibri" w:hAnsi="Calibri"/>
          <w:noProof/>
          <w:kern w:val="2"/>
        </w:rPr>
      </w:pPr>
      <w:hyperlink w:anchor="_Toc166483486" w:history="1">
        <w:r w:rsidRPr="00DF2678">
          <w:rPr>
            <w:rStyle w:val="a3"/>
            <w:noProof/>
          </w:rPr>
          <w:t>ТАСС, 12.05.2024, Построение самодостаточного финрынка в РФ - одна из задач для Минфина, заявил Силуанов</w:t>
        </w:r>
        <w:r>
          <w:rPr>
            <w:noProof/>
            <w:webHidden/>
          </w:rPr>
          <w:tab/>
        </w:r>
        <w:r>
          <w:rPr>
            <w:noProof/>
            <w:webHidden/>
          </w:rPr>
          <w:fldChar w:fldCharType="begin"/>
        </w:r>
        <w:r>
          <w:rPr>
            <w:noProof/>
            <w:webHidden/>
          </w:rPr>
          <w:instrText xml:space="preserve"> PAGEREF _Toc166483486 \h </w:instrText>
        </w:r>
        <w:r>
          <w:rPr>
            <w:noProof/>
            <w:webHidden/>
          </w:rPr>
        </w:r>
        <w:r>
          <w:rPr>
            <w:noProof/>
            <w:webHidden/>
          </w:rPr>
          <w:fldChar w:fldCharType="separate"/>
        </w:r>
        <w:r>
          <w:rPr>
            <w:noProof/>
            <w:webHidden/>
          </w:rPr>
          <w:t>81</w:t>
        </w:r>
        <w:r>
          <w:rPr>
            <w:noProof/>
            <w:webHidden/>
          </w:rPr>
          <w:fldChar w:fldCharType="end"/>
        </w:r>
      </w:hyperlink>
    </w:p>
    <w:p w14:paraId="3B6FF3BE" w14:textId="0BFF3648" w:rsidR="005D398C" w:rsidRDefault="005D398C">
      <w:pPr>
        <w:pStyle w:val="31"/>
        <w:rPr>
          <w:rFonts w:ascii="Calibri" w:hAnsi="Calibri"/>
          <w:kern w:val="2"/>
        </w:rPr>
      </w:pPr>
      <w:hyperlink w:anchor="_Toc166483487" w:history="1">
        <w:r w:rsidRPr="00DF2678">
          <w:rPr>
            <w:rStyle w:val="a3"/>
          </w:rPr>
          <w:t>Построение самодостаточного финансового рынка в России является одной из ключевых задач Министерства финансов. Об этом, выступая на заседании комитета Госдумы по бюджету и налогам, заявил кандидат на пост министра финансов России Антон Силуанов</w:t>
        </w:r>
        <w:r>
          <w:rPr>
            <w:webHidden/>
          </w:rPr>
          <w:tab/>
        </w:r>
        <w:r>
          <w:rPr>
            <w:webHidden/>
          </w:rPr>
          <w:fldChar w:fldCharType="begin"/>
        </w:r>
        <w:r>
          <w:rPr>
            <w:webHidden/>
          </w:rPr>
          <w:instrText xml:space="preserve"> PAGEREF _Toc166483487 \h </w:instrText>
        </w:r>
        <w:r>
          <w:rPr>
            <w:webHidden/>
          </w:rPr>
        </w:r>
        <w:r>
          <w:rPr>
            <w:webHidden/>
          </w:rPr>
          <w:fldChar w:fldCharType="separate"/>
        </w:r>
        <w:r>
          <w:rPr>
            <w:webHidden/>
          </w:rPr>
          <w:t>81</w:t>
        </w:r>
        <w:r>
          <w:rPr>
            <w:webHidden/>
          </w:rPr>
          <w:fldChar w:fldCharType="end"/>
        </w:r>
      </w:hyperlink>
    </w:p>
    <w:p w14:paraId="50E687E1" w14:textId="361765DE" w:rsidR="005D398C" w:rsidRDefault="005D398C">
      <w:pPr>
        <w:pStyle w:val="21"/>
        <w:tabs>
          <w:tab w:val="right" w:leader="dot" w:pos="9061"/>
        </w:tabs>
        <w:rPr>
          <w:rFonts w:ascii="Calibri" w:hAnsi="Calibri"/>
          <w:noProof/>
          <w:kern w:val="2"/>
        </w:rPr>
      </w:pPr>
      <w:hyperlink w:anchor="_Toc166483488" w:history="1">
        <w:r w:rsidRPr="00DF2678">
          <w:rPr>
            <w:rStyle w:val="a3"/>
            <w:noProof/>
          </w:rPr>
          <w:t>Московский Комсомолец, 13.05.2024, Рынок труда прогибается под навесом вакансий</w:t>
        </w:r>
        <w:r>
          <w:rPr>
            <w:noProof/>
            <w:webHidden/>
          </w:rPr>
          <w:tab/>
        </w:r>
        <w:r>
          <w:rPr>
            <w:noProof/>
            <w:webHidden/>
          </w:rPr>
          <w:fldChar w:fldCharType="begin"/>
        </w:r>
        <w:r>
          <w:rPr>
            <w:noProof/>
            <w:webHidden/>
          </w:rPr>
          <w:instrText xml:space="preserve"> PAGEREF _Toc166483488 \h </w:instrText>
        </w:r>
        <w:r>
          <w:rPr>
            <w:noProof/>
            <w:webHidden/>
          </w:rPr>
        </w:r>
        <w:r>
          <w:rPr>
            <w:noProof/>
            <w:webHidden/>
          </w:rPr>
          <w:fldChar w:fldCharType="separate"/>
        </w:r>
        <w:r>
          <w:rPr>
            <w:noProof/>
            <w:webHidden/>
          </w:rPr>
          <w:t>82</w:t>
        </w:r>
        <w:r>
          <w:rPr>
            <w:noProof/>
            <w:webHidden/>
          </w:rPr>
          <w:fldChar w:fldCharType="end"/>
        </w:r>
      </w:hyperlink>
    </w:p>
    <w:p w14:paraId="36F7A3FF" w14:textId="6AAB61F3" w:rsidR="005D398C" w:rsidRDefault="005D398C">
      <w:pPr>
        <w:pStyle w:val="31"/>
        <w:rPr>
          <w:rFonts w:ascii="Calibri" w:hAnsi="Calibri"/>
          <w:kern w:val="2"/>
        </w:rPr>
      </w:pPr>
      <w:hyperlink w:anchor="_Toc166483489" w:history="1">
        <w:r w:rsidRPr="00DF2678">
          <w:rPr>
            <w:rStyle w:val="a3"/>
          </w:rPr>
          <w:t>Отечественный рынок труда превратился в рынок соискателей. Теперь уже не работодатель, а соискатель диктует свои требования, тогда как безработица находится на аномально низком, невиданном в мировой истории уровне. Сегодня более 90% компаний, относящихся практически ко всем секторам экономики, испытывают кадровый голод разной степени остроты. Ситуация чревата массой рисков: это и ускорение инфляции вследствие повышения зарплат, и замедление темпов роста ВВП, и срыв производственных планов. О сути явления мы поговорили с главным научным сотрудником ИМЭМО РАН, замглавы Центра трудовых исследований Высшей школы экономики Ростиславом Капелюшниковым.</w:t>
        </w:r>
        <w:r>
          <w:rPr>
            <w:webHidden/>
          </w:rPr>
          <w:tab/>
        </w:r>
        <w:r>
          <w:rPr>
            <w:webHidden/>
          </w:rPr>
          <w:fldChar w:fldCharType="begin"/>
        </w:r>
        <w:r>
          <w:rPr>
            <w:webHidden/>
          </w:rPr>
          <w:instrText xml:space="preserve"> PAGEREF _Toc166483489 \h </w:instrText>
        </w:r>
        <w:r>
          <w:rPr>
            <w:webHidden/>
          </w:rPr>
        </w:r>
        <w:r>
          <w:rPr>
            <w:webHidden/>
          </w:rPr>
          <w:fldChar w:fldCharType="separate"/>
        </w:r>
        <w:r>
          <w:rPr>
            <w:webHidden/>
          </w:rPr>
          <w:t>82</w:t>
        </w:r>
        <w:r>
          <w:rPr>
            <w:webHidden/>
          </w:rPr>
          <w:fldChar w:fldCharType="end"/>
        </w:r>
      </w:hyperlink>
    </w:p>
    <w:p w14:paraId="555B3EA2" w14:textId="45151EF9" w:rsidR="005D398C" w:rsidRDefault="005D398C">
      <w:pPr>
        <w:pStyle w:val="12"/>
        <w:tabs>
          <w:tab w:val="right" w:leader="dot" w:pos="9061"/>
        </w:tabs>
        <w:rPr>
          <w:rFonts w:ascii="Calibri" w:hAnsi="Calibri"/>
          <w:b w:val="0"/>
          <w:noProof/>
          <w:kern w:val="2"/>
          <w:sz w:val="24"/>
        </w:rPr>
      </w:pPr>
      <w:hyperlink w:anchor="_Toc166483490" w:history="1">
        <w:r w:rsidRPr="00DF267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_Toc166483490 \h </w:instrText>
        </w:r>
        <w:r>
          <w:rPr>
            <w:noProof/>
            <w:webHidden/>
          </w:rPr>
        </w:r>
        <w:r>
          <w:rPr>
            <w:noProof/>
            <w:webHidden/>
          </w:rPr>
          <w:fldChar w:fldCharType="separate"/>
        </w:r>
        <w:r>
          <w:rPr>
            <w:noProof/>
            <w:webHidden/>
          </w:rPr>
          <w:t>86</w:t>
        </w:r>
        <w:r>
          <w:rPr>
            <w:noProof/>
            <w:webHidden/>
          </w:rPr>
          <w:fldChar w:fldCharType="end"/>
        </w:r>
      </w:hyperlink>
    </w:p>
    <w:p w14:paraId="287EB441" w14:textId="4301A30D" w:rsidR="005D398C" w:rsidRDefault="005D398C">
      <w:pPr>
        <w:pStyle w:val="12"/>
        <w:tabs>
          <w:tab w:val="right" w:leader="dot" w:pos="9061"/>
        </w:tabs>
        <w:rPr>
          <w:rFonts w:ascii="Calibri" w:hAnsi="Calibri"/>
          <w:b w:val="0"/>
          <w:noProof/>
          <w:kern w:val="2"/>
          <w:sz w:val="24"/>
        </w:rPr>
      </w:pPr>
      <w:hyperlink w:anchor="_Toc166483491" w:history="1">
        <w:r w:rsidRPr="00DF267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_Toc166483491 \h </w:instrText>
        </w:r>
        <w:r>
          <w:rPr>
            <w:noProof/>
            <w:webHidden/>
          </w:rPr>
        </w:r>
        <w:r>
          <w:rPr>
            <w:noProof/>
            <w:webHidden/>
          </w:rPr>
          <w:fldChar w:fldCharType="separate"/>
        </w:r>
        <w:r>
          <w:rPr>
            <w:noProof/>
            <w:webHidden/>
          </w:rPr>
          <w:t>86</w:t>
        </w:r>
        <w:r>
          <w:rPr>
            <w:noProof/>
            <w:webHidden/>
          </w:rPr>
          <w:fldChar w:fldCharType="end"/>
        </w:r>
      </w:hyperlink>
    </w:p>
    <w:p w14:paraId="1FD5EE91" w14:textId="2ADEAC65" w:rsidR="005D398C" w:rsidRDefault="005D398C">
      <w:pPr>
        <w:pStyle w:val="21"/>
        <w:tabs>
          <w:tab w:val="right" w:leader="dot" w:pos="9061"/>
        </w:tabs>
        <w:rPr>
          <w:rFonts w:ascii="Calibri" w:hAnsi="Calibri"/>
          <w:noProof/>
          <w:kern w:val="2"/>
        </w:rPr>
      </w:pPr>
      <w:hyperlink w:anchor="_Toc166483492" w:history="1">
        <w:r w:rsidRPr="00DF2678">
          <w:rPr>
            <w:rStyle w:val="a3"/>
            <w:noProof/>
          </w:rPr>
          <w:t>Беларусь Сегодня, 10.05.2024, Минтруда рассказало о пенсионных гарантиях для родителей</w:t>
        </w:r>
        <w:r>
          <w:rPr>
            <w:noProof/>
            <w:webHidden/>
          </w:rPr>
          <w:tab/>
        </w:r>
        <w:r>
          <w:rPr>
            <w:noProof/>
            <w:webHidden/>
          </w:rPr>
          <w:fldChar w:fldCharType="begin"/>
        </w:r>
        <w:r>
          <w:rPr>
            <w:noProof/>
            <w:webHidden/>
          </w:rPr>
          <w:instrText xml:space="preserve"> PAGEREF _Toc166483492 \h </w:instrText>
        </w:r>
        <w:r>
          <w:rPr>
            <w:noProof/>
            <w:webHidden/>
          </w:rPr>
        </w:r>
        <w:r>
          <w:rPr>
            <w:noProof/>
            <w:webHidden/>
          </w:rPr>
          <w:fldChar w:fldCharType="separate"/>
        </w:r>
        <w:r>
          <w:rPr>
            <w:noProof/>
            <w:webHidden/>
          </w:rPr>
          <w:t>86</w:t>
        </w:r>
        <w:r>
          <w:rPr>
            <w:noProof/>
            <w:webHidden/>
          </w:rPr>
          <w:fldChar w:fldCharType="end"/>
        </w:r>
      </w:hyperlink>
    </w:p>
    <w:p w14:paraId="6D2DF90E" w14:textId="0DE2C3E1" w:rsidR="005D398C" w:rsidRDefault="005D398C">
      <w:pPr>
        <w:pStyle w:val="31"/>
        <w:rPr>
          <w:rFonts w:ascii="Calibri" w:hAnsi="Calibri"/>
          <w:kern w:val="2"/>
        </w:rPr>
      </w:pPr>
      <w:hyperlink w:anchor="_Toc166483493" w:history="1">
        <w:r w:rsidRPr="00DF2678">
          <w:rPr>
            <w:rStyle w:val="a3"/>
          </w:rPr>
          <w:t>Время ухода за детьми в возрасте до 3 лет (общей продолжительностью до 12 лет) включается в общий стаж для назначения пенсии. Об этом сообщил заместитель министра труда и социальной защиты Валерий Ковальков. В преддверии Международного дня семьи он напомнил о государственных пенсионных гарантиях для родителей и детей.</w:t>
        </w:r>
        <w:r>
          <w:rPr>
            <w:webHidden/>
          </w:rPr>
          <w:tab/>
        </w:r>
        <w:r>
          <w:rPr>
            <w:webHidden/>
          </w:rPr>
          <w:fldChar w:fldCharType="begin"/>
        </w:r>
        <w:r>
          <w:rPr>
            <w:webHidden/>
          </w:rPr>
          <w:instrText xml:space="preserve"> PAGEREF _Toc166483493 \h </w:instrText>
        </w:r>
        <w:r>
          <w:rPr>
            <w:webHidden/>
          </w:rPr>
        </w:r>
        <w:r>
          <w:rPr>
            <w:webHidden/>
          </w:rPr>
          <w:fldChar w:fldCharType="separate"/>
        </w:r>
        <w:r>
          <w:rPr>
            <w:webHidden/>
          </w:rPr>
          <w:t>86</w:t>
        </w:r>
        <w:r>
          <w:rPr>
            <w:webHidden/>
          </w:rPr>
          <w:fldChar w:fldCharType="end"/>
        </w:r>
      </w:hyperlink>
    </w:p>
    <w:p w14:paraId="17B879C3" w14:textId="05214EFE" w:rsidR="005D398C" w:rsidRDefault="005D398C">
      <w:pPr>
        <w:pStyle w:val="21"/>
        <w:tabs>
          <w:tab w:val="right" w:leader="dot" w:pos="9061"/>
        </w:tabs>
        <w:rPr>
          <w:rFonts w:ascii="Calibri" w:hAnsi="Calibri"/>
          <w:noProof/>
          <w:kern w:val="2"/>
        </w:rPr>
      </w:pPr>
      <w:hyperlink w:anchor="_Toc166483494" w:history="1">
        <w:r w:rsidRPr="00DF2678">
          <w:rPr>
            <w:rStyle w:val="a3"/>
            <w:noProof/>
          </w:rPr>
          <w:t>Бизнес Грузия, 08.05.2024, Правительство хочет изменить систему управления Пенсионным агентством</w:t>
        </w:r>
        <w:r>
          <w:rPr>
            <w:noProof/>
            <w:webHidden/>
          </w:rPr>
          <w:tab/>
        </w:r>
        <w:r>
          <w:rPr>
            <w:noProof/>
            <w:webHidden/>
          </w:rPr>
          <w:fldChar w:fldCharType="begin"/>
        </w:r>
        <w:r>
          <w:rPr>
            <w:noProof/>
            <w:webHidden/>
          </w:rPr>
          <w:instrText xml:space="preserve"> PAGEREF _Toc166483494 \h </w:instrText>
        </w:r>
        <w:r>
          <w:rPr>
            <w:noProof/>
            <w:webHidden/>
          </w:rPr>
        </w:r>
        <w:r>
          <w:rPr>
            <w:noProof/>
            <w:webHidden/>
          </w:rPr>
          <w:fldChar w:fldCharType="separate"/>
        </w:r>
        <w:r>
          <w:rPr>
            <w:noProof/>
            <w:webHidden/>
          </w:rPr>
          <w:t>87</w:t>
        </w:r>
        <w:r>
          <w:rPr>
            <w:noProof/>
            <w:webHidden/>
          </w:rPr>
          <w:fldChar w:fldCharType="end"/>
        </w:r>
      </w:hyperlink>
    </w:p>
    <w:p w14:paraId="1B23E211" w14:textId="7B85C943" w:rsidR="005D398C" w:rsidRDefault="005D398C">
      <w:pPr>
        <w:pStyle w:val="31"/>
        <w:rPr>
          <w:rFonts w:ascii="Calibri" w:hAnsi="Calibri"/>
          <w:kern w:val="2"/>
        </w:rPr>
      </w:pPr>
      <w:hyperlink w:anchor="_Toc166483495" w:history="1">
        <w:r w:rsidRPr="00DF2678">
          <w:rPr>
            <w:rStyle w:val="a3"/>
          </w:rPr>
          <w:t>Правительство намерено изменить систему управления Пенсионным агентством. Законопроект инициирован Министерством экономики Грузии. Согласно поправкам, назначать членов руководства ведомства будет не парламент, а премьер-министр Грузии. Само агентство тоже будет переименовано — в «Пенсионный фонд».</w:t>
        </w:r>
        <w:r>
          <w:rPr>
            <w:webHidden/>
          </w:rPr>
          <w:tab/>
        </w:r>
        <w:r>
          <w:rPr>
            <w:webHidden/>
          </w:rPr>
          <w:fldChar w:fldCharType="begin"/>
        </w:r>
        <w:r>
          <w:rPr>
            <w:webHidden/>
          </w:rPr>
          <w:instrText xml:space="preserve"> PAGEREF _Toc166483495 \h </w:instrText>
        </w:r>
        <w:r>
          <w:rPr>
            <w:webHidden/>
          </w:rPr>
        </w:r>
        <w:r>
          <w:rPr>
            <w:webHidden/>
          </w:rPr>
          <w:fldChar w:fldCharType="separate"/>
        </w:r>
        <w:r>
          <w:rPr>
            <w:webHidden/>
          </w:rPr>
          <w:t>87</w:t>
        </w:r>
        <w:r>
          <w:rPr>
            <w:webHidden/>
          </w:rPr>
          <w:fldChar w:fldCharType="end"/>
        </w:r>
      </w:hyperlink>
    </w:p>
    <w:p w14:paraId="4AA470CE" w14:textId="10D27A0B" w:rsidR="005D398C" w:rsidRDefault="005D398C">
      <w:pPr>
        <w:pStyle w:val="21"/>
        <w:tabs>
          <w:tab w:val="right" w:leader="dot" w:pos="9061"/>
        </w:tabs>
        <w:rPr>
          <w:rFonts w:ascii="Calibri" w:hAnsi="Calibri"/>
          <w:noProof/>
          <w:kern w:val="2"/>
        </w:rPr>
      </w:pPr>
      <w:hyperlink w:anchor="_Toc166483496" w:history="1">
        <w:r w:rsidRPr="00DF2678">
          <w:rPr>
            <w:rStyle w:val="a3"/>
            <w:noProof/>
          </w:rPr>
          <w:t>Prodengi.kz, 08.05.2024, Сколько надо откладывать, чтобы обеспечить себя в пожилом возрасте</w:t>
        </w:r>
        <w:r>
          <w:rPr>
            <w:noProof/>
            <w:webHidden/>
          </w:rPr>
          <w:tab/>
        </w:r>
        <w:r>
          <w:rPr>
            <w:noProof/>
            <w:webHidden/>
          </w:rPr>
          <w:fldChar w:fldCharType="begin"/>
        </w:r>
        <w:r>
          <w:rPr>
            <w:noProof/>
            <w:webHidden/>
          </w:rPr>
          <w:instrText xml:space="preserve"> PAGEREF _Toc166483496 \h </w:instrText>
        </w:r>
        <w:r>
          <w:rPr>
            <w:noProof/>
            <w:webHidden/>
          </w:rPr>
        </w:r>
        <w:r>
          <w:rPr>
            <w:noProof/>
            <w:webHidden/>
          </w:rPr>
          <w:fldChar w:fldCharType="separate"/>
        </w:r>
        <w:r>
          <w:rPr>
            <w:noProof/>
            <w:webHidden/>
          </w:rPr>
          <w:t>88</w:t>
        </w:r>
        <w:r>
          <w:rPr>
            <w:noProof/>
            <w:webHidden/>
          </w:rPr>
          <w:fldChar w:fldCharType="end"/>
        </w:r>
      </w:hyperlink>
    </w:p>
    <w:p w14:paraId="21886561" w14:textId="7DDDC9C9" w:rsidR="005D398C" w:rsidRDefault="005D398C">
      <w:pPr>
        <w:pStyle w:val="31"/>
        <w:rPr>
          <w:rFonts w:ascii="Calibri" w:hAnsi="Calibri"/>
          <w:kern w:val="2"/>
        </w:rPr>
      </w:pPr>
      <w:hyperlink w:anchor="_Toc166483497" w:history="1">
        <w:r w:rsidRPr="00DF2678">
          <w:rPr>
            <w:rStyle w:val="a3"/>
          </w:rPr>
          <w:t>Согласно анализу банка HSBC, почти 25% пожилых людей в мире продолжают работать после выхода на пенсию. Ожидается, что в будущем так поступит 56% сотрудников, причём этот показатель ниже в развитых странах и наиболее высок в развивающихся. Желание продолжать работать после пенсии часто зависит от уровня пенсионных выплат и возможности создать достаточный накопительный капитал для обеспечения старости. Здесь мы расскажем, сколько надо откладывать, чтобы обеспечить себя в пожилом возрасте.</w:t>
        </w:r>
        <w:r>
          <w:rPr>
            <w:webHidden/>
          </w:rPr>
          <w:tab/>
        </w:r>
        <w:r>
          <w:rPr>
            <w:webHidden/>
          </w:rPr>
          <w:fldChar w:fldCharType="begin"/>
        </w:r>
        <w:r>
          <w:rPr>
            <w:webHidden/>
          </w:rPr>
          <w:instrText xml:space="preserve"> PAGEREF _Toc166483497 \h </w:instrText>
        </w:r>
        <w:r>
          <w:rPr>
            <w:webHidden/>
          </w:rPr>
        </w:r>
        <w:r>
          <w:rPr>
            <w:webHidden/>
          </w:rPr>
          <w:fldChar w:fldCharType="separate"/>
        </w:r>
        <w:r>
          <w:rPr>
            <w:webHidden/>
          </w:rPr>
          <w:t>88</w:t>
        </w:r>
        <w:r>
          <w:rPr>
            <w:webHidden/>
          </w:rPr>
          <w:fldChar w:fldCharType="end"/>
        </w:r>
      </w:hyperlink>
    </w:p>
    <w:p w14:paraId="08A60C37" w14:textId="6CC2A9B7" w:rsidR="005D398C" w:rsidRDefault="005D398C">
      <w:pPr>
        <w:pStyle w:val="21"/>
        <w:tabs>
          <w:tab w:val="right" w:leader="dot" w:pos="9061"/>
        </w:tabs>
        <w:rPr>
          <w:rFonts w:ascii="Calibri" w:hAnsi="Calibri"/>
          <w:noProof/>
          <w:kern w:val="2"/>
        </w:rPr>
      </w:pPr>
      <w:hyperlink w:anchor="_Toc166483498" w:history="1">
        <w:r w:rsidRPr="00DF2678">
          <w:rPr>
            <w:rStyle w:val="a3"/>
            <w:noProof/>
          </w:rPr>
          <w:t>Vesti.kg, 11.05.2024, Президент подписал закон о реформе в сфере пенсионной политики. Что изменилось?</w:t>
        </w:r>
        <w:r>
          <w:rPr>
            <w:noProof/>
            <w:webHidden/>
          </w:rPr>
          <w:tab/>
        </w:r>
        <w:r>
          <w:rPr>
            <w:noProof/>
            <w:webHidden/>
          </w:rPr>
          <w:fldChar w:fldCharType="begin"/>
        </w:r>
        <w:r>
          <w:rPr>
            <w:noProof/>
            <w:webHidden/>
          </w:rPr>
          <w:instrText xml:space="preserve"> PAGEREF _Toc166483498 \h </w:instrText>
        </w:r>
        <w:r>
          <w:rPr>
            <w:noProof/>
            <w:webHidden/>
          </w:rPr>
        </w:r>
        <w:r>
          <w:rPr>
            <w:noProof/>
            <w:webHidden/>
          </w:rPr>
          <w:fldChar w:fldCharType="separate"/>
        </w:r>
        <w:r>
          <w:rPr>
            <w:noProof/>
            <w:webHidden/>
          </w:rPr>
          <w:t>90</w:t>
        </w:r>
        <w:r>
          <w:rPr>
            <w:noProof/>
            <w:webHidden/>
          </w:rPr>
          <w:fldChar w:fldCharType="end"/>
        </w:r>
      </w:hyperlink>
    </w:p>
    <w:p w14:paraId="652F4284" w14:textId="175B31EC" w:rsidR="005D398C" w:rsidRDefault="005D398C">
      <w:pPr>
        <w:pStyle w:val="31"/>
        <w:rPr>
          <w:rFonts w:ascii="Calibri" w:hAnsi="Calibri"/>
          <w:kern w:val="2"/>
        </w:rPr>
      </w:pPr>
      <w:hyperlink w:anchor="_Toc166483499" w:history="1">
        <w:r w:rsidRPr="00DF2678">
          <w:rPr>
            <w:rStyle w:val="a3"/>
          </w:rPr>
          <w:t>Садыр Жапаров подписал закон «О внесении изменений в некоторые законодательные акты Кыргызской Республики (в законы Кыргызской Республики «О государственном пенсионном социальном страховании», «О тарифах страховых взносов по государственному социальному страхованию»)».</w:t>
        </w:r>
        <w:r>
          <w:rPr>
            <w:webHidden/>
          </w:rPr>
          <w:tab/>
        </w:r>
        <w:r>
          <w:rPr>
            <w:webHidden/>
          </w:rPr>
          <w:fldChar w:fldCharType="begin"/>
        </w:r>
        <w:r>
          <w:rPr>
            <w:webHidden/>
          </w:rPr>
          <w:instrText xml:space="preserve"> PAGEREF _Toc166483499 \h </w:instrText>
        </w:r>
        <w:r>
          <w:rPr>
            <w:webHidden/>
          </w:rPr>
        </w:r>
        <w:r>
          <w:rPr>
            <w:webHidden/>
          </w:rPr>
          <w:fldChar w:fldCharType="separate"/>
        </w:r>
        <w:r>
          <w:rPr>
            <w:webHidden/>
          </w:rPr>
          <w:t>90</w:t>
        </w:r>
        <w:r>
          <w:rPr>
            <w:webHidden/>
          </w:rPr>
          <w:fldChar w:fldCharType="end"/>
        </w:r>
      </w:hyperlink>
    </w:p>
    <w:p w14:paraId="6117A60E" w14:textId="04790996" w:rsidR="005D398C" w:rsidRDefault="005D398C">
      <w:pPr>
        <w:pStyle w:val="21"/>
        <w:tabs>
          <w:tab w:val="right" w:leader="dot" w:pos="9061"/>
        </w:tabs>
        <w:rPr>
          <w:rFonts w:ascii="Calibri" w:hAnsi="Calibri"/>
          <w:noProof/>
          <w:kern w:val="2"/>
        </w:rPr>
      </w:pPr>
      <w:hyperlink w:anchor="_Toc166483500" w:history="1">
        <w:r w:rsidRPr="00DF2678">
          <w:rPr>
            <w:rStyle w:val="a3"/>
            <w:noProof/>
          </w:rPr>
          <w:t>Вестиабад, 11.05.2024, Туркменистан внедрит цифровые технологии в работу Пенсионного фонда</w:t>
        </w:r>
        <w:r>
          <w:rPr>
            <w:noProof/>
            <w:webHidden/>
          </w:rPr>
          <w:tab/>
        </w:r>
        <w:r>
          <w:rPr>
            <w:noProof/>
            <w:webHidden/>
          </w:rPr>
          <w:fldChar w:fldCharType="begin"/>
        </w:r>
        <w:r>
          <w:rPr>
            <w:noProof/>
            <w:webHidden/>
          </w:rPr>
          <w:instrText xml:space="preserve"> PAGEREF _Toc166483500 \h </w:instrText>
        </w:r>
        <w:r>
          <w:rPr>
            <w:noProof/>
            <w:webHidden/>
          </w:rPr>
        </w:r>
        <w:r>
          <w:rPr>
            <w:noProof/>
            <w:webHidden/>
          </w:rPr>
          <w:fldChar w:fldCharType="separate"/>
        </w:r>
        <w:r>
          <w:rPr>
            <w:noProof/>
            <w:webHidden/>
          </w:rPr>
          <w:t>91</w:t>
        </w:r>
        <w:r>
          <w:rPr>
            <w:noProof/>
            <w:webHidden/>
          </w:rPr>
          <w:fldChar w:fldCharType="end"/>
        </w:r>
      </w:hyperlink>
    </w:p>
    <w:p w14:paraId="634A5AB3" w14:textId="3BEC3409" w:rsidR="005D398C" w:rsidRDefault="005D398C">
      <w:pPr>
        <w:pStyle w:val="31"/>
        <w:rPr>
          <w:rFonts w:ascii="Calibri" w:hAnsi="Calibri"/>
          <w:kern w:val="2"/>
        </w:rPr>
      </w:pPr>
      <w:hyperlink w:anchor="_Toc166483501" w:history="1">
        <w:r w:rsidRPr="00DF2678">
          <w:rPr>
            <w:rStyle w:val="a3"/>
          </w:rPr>
          <w:t>В ходе заседания Правительства 10 мая заместитель Председателя Кабинета Министров Ходжамырат Гелдимырадов рассказал о ведущейся работе по внедрению цифровой системы в отрасли экономики, в частности обеспечении цифровых технологий в работу Пенсионного фонда. Об этом сообщает госинформагентство TDH.</w:t>
        </w:r>
        <w:r>
          <w:rPr>
            <w:webHidden/>
          </w:rPr>
          <w:tab/>
        </w:r>
        <w:r>
          <w:rPr>
            <w:webHidden/>
          </w:rPr>
          <w:fldChar w:fldCharType="begin"/>
        </w:r>
        <w:r>
          <w:rPr>
            <w:webHidden/>
          </w:rPr>
          <w:instrText xml:space="preserve"> PAGEREF _Toc166483501 \h </w:instrText>
        </w:r>
        <w:r>
          <w:rPr>
            <w:webHidden/>
          </w:rPr>
        </w:r>
        <w:r>
          <w:rPr>
            <w:webHidden/>
          </w:rPr>
          <w:fldChar w:fldCharType="separate"/>
        </w:r>
        <w:r>
          <w:rPr>
            <w:webHidden/>
          </w:rPr>
          <w:t>91</w:t>
        </w:r>
        <w:r>
          <w:rPr>
            <w:webHidden/>
          </w:rPr>
          <w:fldChar w:fldCharType="end"/>
        </w:r>
      </w:hyperlink>
    </w:p>
    <w:p w14:paraId="36866948" w14:textId="0EE9ED13" w:rsidR="005D398C" w:rsidRDefault="005D398C">
      <w:pPr>
        <w:pStyle w:val="12"/>
        <w:tabs>
          <w:tab w:val="right" w:leader="dot" w:pos="9061"/>
        </w:tabs>
        <w:rPr>
          <w:rFonts w:ascii="Calibri" w:hAnsi="Calibri"/>
          <w:b w:val="0"/>
          <w:noProof/>
          <w:kern w:val="2"/>
          <w:sz w:val="24"/>
        </w:rPr>
      </w:pPr>
      <w:hyperlink w:anchor="_Toc166483502" w:history="1">
        <w:r w:rsidRPr="00DF267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_Toc166483502 \h </w:instrText>
        </w:r>
        <w:r>
          <w:rPr>
            <w:noProof/>
            <w:webHidden/>
          </w:rPr>
        </w:r>
        <w:r>
          <w:rPr>
            <w:noProof/>
            <w:webHidden/>
          </w:rPr>
          <w:fldChar w:fldCharType="separate"/>
        </w:r>
        <w:r>
          <w:rPr>
            <w:noProof/>
            <w:webHidden/>
          </w:rPr>
          <w:t>92</w:t>
        </w:r>
        <w:r>
          <w:rPr>
            <w:noProof/>
            <w:webHidden/>
          </w:rPr>
          <w:fldChar w:fldCharType="end"/>
        </w:r>
      </w:hyperlink>
    </w:p>
    <w:p w14:paraId="5D81CA58" w14:textId="30E8F187" w:rsidR="005D398C" w:rsidRDefault="005D398C">
      <w:pPr>
        <w:pStyle w:val="21"/>
        <w:tabs>
          <w:tab w:val="right" w:leader="dot" w:pos="9061"/>
        </w:tabs>
        <w:rPr>
          <w:rFonts w:ascii="Calibri" w:hAnsi="Calibri"/>
          <w:noProof/>
          <w:kern w:val="2"/>
        </w:rPr>
      </w:pPr>
      <w:hyperlink w:anchor="_Toc166483503" w:history="1">
        <w:r w:rsidRPr="00DF2678">
          <w:rPr>
            <w:rStyle w:val="a3"/>
            <w:noProof/>
          </w:rPr>
          <w:t>Красная Весна, 12.05.2024, В правительстве ФРГ споры: канцлер не согласился экономить на пенсионерах</w:t>
        </w:r>
        <w:r>
          <w:rPr>
            <w:noProof/>
            <w:webHidden/>
          </w:rPr>
          <w:tab/>
        </w:r>
        <w:r>
          <w:rPr>
            <w:noProof/>
            <w:webHidden/>
          </w:rPr>
          <w:fldChar w:fldCharType="begin"/>
        </w:r>
        <w:r>
          <w:rPr>
            <w:noProof/>
            <w:webHidden/>
          </w:rPr>
          <w:instrText xml:space="preserve"> PAGEREF _Toc166483503 \h </w:instrText>
        </w:r>
        <w:r>
          <w:rPr>
            <w:noProof/>
            <w:webHidden/>
          </w:rPr>
        </w:r>
        <w:r>
          <w:rPr>
            <w:noProof/>
            <w:webHidden/>
          </w:rPr>
          <w:fldChar w:fldCharType="separate"/>
        </w:r>
        <w:r>
          <w:rPr>
            <w:noProof/>
            <w:webHidden/>
          </w:rPr>
          <w:t>92</w:t>
        </w:r>
        <w:r>
          <w:rPr>
            <w:noProof/>
            <w:webHidden/>
          </w:rPr>
          <w:fldChar w:fldCharType="end"/>
        </w:r>
      </w:hyperlink>
    </w:p>
    <w:p w14:paraId="573C6DFB" w14:textId="55107CD7" w:rsidR="005D398C" w:rsidRDefault="005D398C">
      <w:pPr>
        <w:pStyle w:val="31"/>
        <w:rPr>
          <w:rFonts w:ascii="Calibri" w:hAnsi="Calibri"/>
          <w:kern w:val="2"/>
        </w:rPr>
      </w:pPr>
      <w:hyperlink w:anchor="_Toc166483504" w:history="1">
        <w:r w:rsidRPr="00DF2678">
          <w:rPr>
            <w:rStyle w:val="a3"/>
          </w:rPr>
          <w:t>Спор в правительстве Германии по поводу федерального бюджета и возможных сокращений пенсий продолжается, 12 мая пишет газета Die Neue Westfälische (NW).</w:t>
        </w:r>
        <w:r>
          <w:rPr>
            <w:webHidden/>
          </w:rPr>
          <w:tab/>
        </w:r>
        <w:r>
          <w:rPr>
            <w:webHidden/>
          </w:rPr>
          <w:fldChar w:fldCharType="begin"/>
        </w:r>
        <w:r>
          <w:rPr>
            <w:webHidden/>
          </w:rPr>
          <w:instrText xml:space="preserve"> PAGEREF _Toc166483504 \h </w:instrText>
        </w:r>
        <w:r>
          <w:rPr>
            <w:webHidden/>
          </w:rPr>
        </w:r>
        <w:r>
          <w:rPr>
            <w:webHidden/>
          </w:rPr>
          <w:fldChar w:fldCharType="separate"/>
        </w:r>
        <w:r>
          <w:rPr>
            <w:webHidden/>
          </w:rPr>
          <w:t>92</w:t>
        </w:r>
        <w:r>
          <w:rPr>
            <w:webHidden/>
          </w:rPr>
          <w:fldChar w:fldCharType="end"/>
        </w:r>
      </w:hyperlink>
    </w:p>
    <w:p w14:paraId="4454121F" w14:textId="368B3D71" w:rsidR="005D398C" w:rsidRDefault="005D398C">
      <w:pPr>
        <w:pStyle w:val="21"/>
        <w:tabs>
          <w:tab w:val="right" w:leader="dot" w:pos="9061"/>
        </w:tabs>
        <w:rPr>
          <w:rFonts w:ascii="Calibri" w:hAnsi="Calibri"/>
          <w:noProof/>
          <w:kern w:val="2"/>
        </w:rPr>
      </w:pPr>
      <w:hyperlink w:anchor="_Toc166483505" w:history="1">
        <w:r w:rsidRPr="00DF2678">
          <w:rPr>
            <w:rStyle w:val="a3"/>
            <w:noProof/>
            <w:lang w:val="en-US"/>
          </w:rPr>
          <w:t>Allinsurance</w:t>
        </w:r>
        <w:r w:rsidRPr="00DF2678">
          <w:rPr>
            <w:rStyle w:val="a3"/>
            <w:noProof/>
          </w:rPr>
          <w:t>.</w:t>
        </w:r>
        <w:r w:rsidRPr="00DF2678">
          <w:rPr>
            <w:rStyle w:val="a3"/>
            <w:noProof/>
            <w:lang w:val="en-US"/>
          </w:rPr>
          <w:t>kz</w:t>
        </w:r>
        <w:r w:rsidRPr="00DF2678">
          <w:rPr>
            <w:rStyle w:val="a3"/>
            <w:noProof/>
          </w:rPr>
          <w:t>, 10.05.2024, В Индии граждане отдают предпочтение пенсионным продуктам с регулярным доходом</w:t>
        </w:r>
        <w:r>
          <w:rPr>
            <w:noProof/>
            <w:webHidden/>
          </w:rPr>
          <w:tab/>
        </w:r>
        <w:r>
          <w:rPr>
            <w:noProof/>
            <w:webHidden/>
          </w:rPr>
          <w:fldChar w:fldCharType="begin"/>
        </w:r>
        <w:r>
          <w:rPr>
            <w:noProof/>
            <w:webHidden/>
          </w:rPr>
          <w:instrText xml:space="preserve"> PAGEREF _Toc166483505 \h </w:instrText>
        </w:r>
        <w:r>
          <w:rPr>
            <w:noProof/>
            <w:webHidden/>
          </w:rPr>
        </w:r>
        <w:r>
          <w:rPr>
            <w:noProof/>
            <w:webHidden/>
          </w:rPr>
          <w:fldChar w:fldCharType="separate"/>
        </w:r>
        <w:r>
          <w:rPr>
            <w:noProof/>
            <w:webHidden/>
          </w:rPr>
          <w:t>93</w:t>
        </w:r>
        <w:r>
          <w:rPr>
            <w:noProof/>
            <w:webHidden/>
          </w:rPr>
          <w:fldChar w:fldCharType="end"/>
        </w:r>
      </w:hyperlink>
    </w:p>
    <w:p w14:paraId="6848043A" w14:textId="6797B918" w:rsidR="005D398C" w:rsidRDefault="005D398C">
      <w:pPr>
        <w:pStyle w:val="31"/>
        <w:rPr>
          <w:rFonts w:ascii="Calibri" w:hAnsi="Calibri"/>
          <w:kern w:val="2"/>
        </w:rPr>
      </w:pPr>
      <w:hyperlink w:anchor="_Toc166483506" w:history="1">
        <w:r w:rsidRPr="00DF2678">
          <w:rPr>
            <w:rStyle w:val="a3"/>
          </w:rPr>
          <w:t xml:space="preserve">Согласно результатам исследования </w:t>
        </w:r>
        <w:r w:rsidRPr="00DF2678">
          <w:rPr>
            <w:rStyle w:val="a3"/>
            <w:lang w:val="en-US"/>
          </w:rPr>
          <w:t>ICICI</w:t>
        </w:r>
        <w:r w:rsidRPr="00DF2678">
          <w:rPr>
            <w:rStyle w:val="a3"/>
          </w:rPr>
          <w:t xml:space="preserve"> </w:t>
        </w:r>
        <w:r w:rsidRPr="00DF2678">
          <w:rPr>
            <w:rStyle w:val="a3"/>
            <w:lang w:val="en-US"/>
          </w:rPr>
          <w:t>Prudential</w:t>
        </w:r>
        <w:r w:rsidRPr="00DF2678">
          <w:rPr>
            <w:rStyle w:val="a3"/>
          </w:rPr>
          <w:t xml:space="preserve"> </w:t>
        </w:r>
        <w:r w:rsidRPr="00DF2678">
          <w:rPr>
            <w:rStyle w:val="a3"/>
            <w:lang w:val="en-US"/>
          </w:rPr>
          <w:t>Life</w:t>
        </w:r>
        <w:r w:rsidRPr="00DF2678">
          <w:rPr>
            <w:rStyle w:val="a3"/>
          </w:rPr>
          <w:t xml:space="preserve"> </w:t>
        </w:r>
        <w:r w:rsidRPr="00DF2678">
          <w:rPr>
            <w:rStyle w:val="a3"/>
            <w:lang w:val="en-US"/>
          </w:rPr>
          <w:t>Insurance</w:t>
        </w:r>
        <w:r w:rsidRPr="00DF2678">
          <w:rPr>
            <w:rStyle w:val="a3"/>
          </w:rPr>
          <w:t>, среди жителей Индии, инвестирующих в пенсионный фонд, наиболее популярны инструменты, которые предлагают регулярный доход после выхода на пенсию.</w:t>
        </w:r>
        <w:r>
          <w:rPr>
            <w:webHidden/>
          </w:rPr>
          <w:tab/>
        </w:r>
        <w:r>
          <w:rPr>
            <w:webHidden/>
          </w:rPr>
          <w:fldChar w:fldCharType="begin"/>
        </w:r>
        <w:r>
          <w:rPr>
            <w:webHidden/>
          </w:rPr>
          <w:instrText xml:space="preserve"> PAGEREF _Toc166483506 \h </w:instrText>
        </w:r>
        <w:r>
          <w:rPr>
            <w:webHidden/>
          </w:rPr>
        </w:r>
        <w:r>
          <w:rPr>
            <w:webHidden/>
          </w:rPr>
          <w:fldChar w:fldCharType="separate"/>
        </w:r>
        <w:r>
          <w:rPr>
            <w:webHidden/>
          </w:rPr>
          <w:t>93</w:t>
        </w:r>
        <w:r>
          <w:rPr>
            <w:webHidden/>
          </w:rPr>
          <w:fldChar w:fldCharType="end"/>
        </w:r>
      </w:hyperlink>
    </w:p>
    <w:p w14:paraId="2DD72486" w14:textId="69C32F1F" w:rsidR="005D398C" w:rsidRDefault="005D398C">
      <w:pPr>
        <w:pStyle w:val="21"/>
        <w:tabs>
          <w:tab w:val="right" w:leader="dot" w:pos="9061"/>
        </w:tabs>
        <w:rPr>
          <w:rFonts w:ascii="Calibri" w:hAnsi="Calibri"/>
          <w:noProof/>
          <w:kern w:val="2"/>
        </w:rPr>
      </w:pPr>
      <w:hyperlink w:anchor="_Toc166483507" w:history="1">
        <w:r w:rsidRPr="00DF2678">
          <w:rPr>
            <w:rStyle w:val="a3"/>
            <w:noProof/>
          </w:rPr>
          <w:t>Московский Комсомолец, 11.05.2024, Страна 14-ти пенсий: как живут в государстве с самыми щедрыми выплатами по старости</w:t>
        </w:r>
        <w:r>
          <w:rPr>
            <w:noProof/>
            <w:webHidden/>
          </w:rPr>
          <w:tab/>
        </w:r>
        <w:r>
          <w:rPr>
            <w:noProof/>
            <w:webHidden/>
          </w:rPr>
          <w:fldChar w:fldCharType="begin"/>
        </w:r>
        <w:r>
          <w:rPr>
            <w:noProof/>
            <w:webHidden/>
          </w:rPr>
          <w:instrText xml:space="preserve"> PAGEREF _Toc166483507 \h </w:instrText>
        </w:r>
        <w:r>
          <w:rPr>
            <w:noProof/>
            <w:webHidden/>
          </w:rPr>
        </w:r>
        <w:r>
          <w:rPr>
            <w:noProof/>
            <w:webHidden/>
          </w:rPr>
          <w:fldChar w:fldCharType="separate"/>
        </w:r>
        <w:r>
          <w:rPr>
            <w:noProof/>
            <w:webHidden/>
          </w:rPr>
          <w:t>94</w:t>
        </w:r>
        <w:r>
          <w:rPr>
            <w:noProof/>
            <w:webHidden/>
          </w:rPr>
          <w:fldChar w:fldCharType="end"/>
        </w:r>
      </w:hyperlink>
    </w:p>
    <w:p w14:paraId="31A10165" w14:textId="48FAD82D" w:rsidR="005D398C" w:rsidRDefault="005D398C">
      <w:pPr>
        <w:pStyle w:val="31"/>
        <w:rPr>
          <w:rFonts w:ascii="Calibri" w:hAnsi="Calibri"/>
          <w:kern w:val="2"/>
        </w:rPr>
      </w:pPr>
      <w:hyperlink w:anchor="_Toc166483508" w:history="1">
        <w:r w:rsidRPr="00DF2678">
          <w:rPr>
            <w:rStyle w:val="a3"/>
          </w:rPr>
          <w:t>Самые щедрые пенсии в мире платят в Испании. Таков результат авторитетного международного исследования, изучившего пенсионные выплаты многих государств мира. В настоящее время Испания - промышленная страна с одной из крупнейших экономик Западной Европы - испытывает серьезные системные трудности: колоссальный госдолг, высокий уровень безработицы, инфляция. Но в то же время максимальные выплаты, которые могут получать местные пенсионеры, доходят до 3 572 или в переводе на рубли до 352 660 в месяц, следует из данных компании Money Mail и пенсионного фонда Aon.</w:t>
        </w:r>
        <w:r>
          <w:rPr>
            <w:webHidden/>
          </w:rPr>
          <w:tab/>
        </w:r>
        <w:r>
          <w:rPr>
            <w:webHidden/>
          </w:rPr>
          <w:fldChar w:fldCharType="begin"/>
        </w:r>
        <w:r>
          <w:rPr>
            <w:webHidden/>
          </w:rPr>
          <w:instrText xml:space="preserve"> PAGEREF _Toc166483508 \h </w:instrText>
        </w:r>
        <w:r>
          <w:rPr>
            <w:webHidden/>
          </w:rPr>
        </w:r>
        <w:r>
          <w:rPr>
            <w:webHidden/>
          </w:rPr>
          <w:fldChar w:fldCharType="separate"/>
        </w:r>
        <w:r>
          <w:rPr>
            <w:webHidden/>
          </w:rPr>
          <w:t>94</w:t>
        </w:r>
        <w:r>
          <w:rPr>
            <w:webHidden/>
          </w:rPr>
          <w:fldChar w:fldCharType="end"/>
        </w:r>
      </w:hyperlink>
    </w:p>
    <w:p w14:paraId="08BF5BEF" w14:textId="51E6DB52" w:rsidR="005D398C" w:rsidRDefault="005D398C">
      <w:pPr>
        <w:pStyle w:val="21"/>
        <w:tabs>
          <w:tab w:val="right" w:leader="dot" w:pos="9061"/>
        </w:tabs>
        <w:rPr>
          <w:rFonts w:ascii="Calibri" w:hAnsi="Calibri"/>
          <w:noProof/>
          <w:kern w:val="2"/>
        </w:rPr>
      </w:pPr>
      <w:hyperlink w:anchor="_Toc166483509" w:history="1">
        <w:r w:rsidRPr="00DF2678">
          <w:rPr>
            <w:rStyle w:val="a3"/>
            <w:noProof/>
          </w:rPr>
          <w:t>Эквадор сегодня, 08.05.2024, Пенсионный возраст в Южной Америке для женщин и мужчин</w:t>
        </w:r>
        <w:r>
          <w:rPr>
            <w:noProof/>
            <w:webHidden/>
          </w:rPr>
          <w:tab/>
        </w:r>
        <w:r>
          <w:rPr>
            <w:noProof/>
            <w:webHidden/>
          </w:rPr>
          <w:fldChar w:fldCharType="begin"/>
        </w:r>
        <w:r>
          <w:rPr>
            <w:noProof/>
            <w:webHidden/>
          </w:rPr>
          <w:instrText xml:space="preserve"> PAGEREF _Toc166483509 \h </w:instrText>
        </w:r>
        <w:r>
          <w:rPr>
            <w:noProof/>
            <w:webHidden/>
          </w:rPr>
        </w:r>
        <w:r>
          <w:rPr>
            <w:noProof/>
            <w:webHidden/>
          </w:rPr>
          <w:fldChar w:fldCharType="separate"/>
        </w:r>
        <w:r>
          <w:rPr>
            <w:noProof/>
            <w:webHidden/>
          </w:rPr>
          <w:t>97</w:t>
        </w:r>
        <w:r>
          <w:rPr>
            <w:noProof/>
            <w:webHidden/>
          </w:rPr>
          <w:fldChar w:fldCharType="end"/>
        </w:r>
      </w:hyperlink>
    </w:p>
    <w:p w14:paraId="303683F1" w14:textId="4981BCDB" w:rsidR="005D398C" w:rsidRDefault="005D398C">
      <w:pPr>
        <w:pStyle w:val="31"/>
        <w:rPr>
          <w:rFonts w:ascii="Calibri" w:hAnsi="Calibri"/>
          <w:kern w:val="2"/>
        </w:rPr>
      </w:pPr>
      <w:hyperlink w:anchor="_Toc166483510" w:history="1">
        <w:r w:rsidRPr="00DF2678">
          <w:rPr>
            <w:rStyle w:val="a3"/>
          </w:rPr>
          <w:t>В отличие от Эквадора, в большинстве стран Южной Америки минимальный возраст выхода на пенсию в системе социального обеспечения варьируется в зависимости от пола. Из региона только в Эквадоре, Боливии и Уругвае мужчины и женщины могут получать пенсию по старости в одном и том же возрасте, причем во всех трех странах она составляет 60 лет, согласно реестру Международной ассоциации социального обеспечения.</w:t>
        </w:r>
        <w:r>
          <w:rPr>
            <w:webHidden/>
          </w:rPr>
          <w:tab/>
        </w:r>
        <w:r>
          <w:rPr>
            <w:webHidden/>
          </w:rPr>
          <w:fldChar w:fldCharType="begin"/>
        </w:r>
        <w:r>
          <w:rPr>
            <w:webHidden/>
          </w:rPr>
          <w:instrText xml:space="preserve"> PAGEREF _Toc166483510 \h </w:instrText>
        </w:r>
        <w:r>
          <w:rPr>
            <w:webHidden/>
          </w:rPr>
        </w:r>
        <w:r>
          <w:rPr>
            <w:webHidden/>
          </w:rPr>
          <w:fldChar w:fldCharType="separate"/>
        </w:r>
        <w:r>
          <w:rPr>
            <w:webHidden/>
          </w:rPr>
          <w:t>97</w:t>
        </w:r>
        <w:r>
          <w:rPr>
            <w:webHidden/>
          </w:rPr>
          <w:fldChar w:fldCharType="end"/>
        </w:r>
      </w:hyperlink>
    </w:p>
    <w:p w14:paraId="36707D28" w14:textId="4900C9B8" w:rsidR="005D398C" w:rsidRDefault="005D398C">
      <w:pPr>
        <w:pStyle w:val="21"/>
        <w:tabs>
          <w:tab w:val="right" w:leader="dot" w:pos="9061"/>
        </w:tabs>
        <w:rPr>
          <w:rFonts w:ascii="Calibri" w:hAnsi="Calibri"/>
          <w:noProof/>
          <w:kern w:val="2"/>
        </w:rPr>
      </w:pPr>
      <w:hyperlink w:anchor="_Toc166483511" w:history="1">
        <w:r w:rsidRPr="00DF2678">
          <w:rPr>
            <w:rStyle w:val="a3"/>
            <w:noProof/>
          </w:rPr>
          <w:t>Финансы Mail.ru, 11.05.2024, 14 стран, в которых не выплачивают пенсии</w:t>
        </w:r>
        <w:r>
          <w:rPr>
            <w:noProof/>
            <w:webHidden/>
          </w:rPr>
          <w:tab/>
        </w:r>
        <w:r>
          <w:rPr>
            <w:noProof/>
            <w:webHidden/>
          </w:rPr>
          <w:fldChar w:fldCharType="begin"/>
        </w:r>
        <w:r>
          <w:rPr>
            <w:noProof/>
            <w:webHidden/>
          </w:rPr>
          <w:instrText xml:space="preserve"> PAGEREF _Toc166483511 \h </w:instrText>
        </w:r>
        <w:r>
          <w:rPr>
            <w:noProof/>
            <w:webHidden/>
          </w:rPr>
        </w:r>
        <w:r>
          <w:rPr>
            <w:noProof/>
            <w:webHidden/>
          </w:rPr>
          <w:fldChar w:fldCharType="separate"/>
        </w:r>
        <w:r>
          <w:rPr>
            <w:noProof/>
            <w:webHidden/>
          </w:rPr>
          <w:t>98</w:t>
        </w:r>
        <w:r>
          <w:rPr>
            <w:noProof/>
            <w:webHidden/>
          </w:rPr>
          <w:fldChar w:fldCharType="end"/>
        </w:r>
      </w:hyperlink>
    </w:p>
    <w:p w14:paraId="147E41BF" w14:textId="74365C59" w:rsidR="005D398C" w:rsidRDefault="005D398C">
      <w:pPr>
        <w:pStyle w:val="31"/>
        <w:rPr>
          <w:rFonts w:ascii="Calibri" w:hAnsi="Calibri"/>
          <w:kern w:val="2"/>
        </w:rPr>
      </w:pPr>
      <w:hyperlink w:anchor="_Toc166483512" w:history="1">
        <w:r w:rsidRPr="00DF2678">
          <w:rPr>
            <w:rStyle w:val="a3"/>
          </w:rPr>
          <w:t>Список стран, где отсутствует официальная система пенсионного обеспечения. Рассказываем вместе со старшим преподавателем кафедры экономической теории и мировой экономики университета «Синергия» Юлией Тулупниковой, в каких странах отсутствует пенсия и какие есть возможности для будущих пенсионеров в этих регионах.</w:t>
        </w:r>
        <w:r>
          <w:rPr>
            <w:webHidden/>
          </w:rPr>
          <w:tab/>
        </w:r>
        <w:r>
          <w:rPr>
            <w:webHidden/>
          </w:rPr>
          <w:fldChar w:fldCharType="begin"/>
        </w:r>
        <w:r>
          <w:rPr>
            <w:webHidden/>
          </w:rPr>
          <w:instrText xml:space="preserve"> PAGEREF _Toc166483512 \h </w:instrText>
        </w:r>
        <w:r>
          <w:rPr>
            <w:webHidden/>
          </w:rPr>
        </w:r>
        <w:r>
          <w:rPr>
            <w:webHidden/>
          </w:rPr>
          <w:fldChar w:fldCharType="separate"/>
        </w:r>
        <w:r>
          <w:rPr>
            <w:webHidden/>
          </w:rPr>
          <w:t>98</w:t>
        </w:r>
        <w:r>
          <w:rPr>
            <w:webHidden/>
          </w:rPr>
          <w:fldChar w:fldCharType="end"/>
        </w:r>
      </w:hyperlink>
    </w:p>
    <w:p w14:paraId="4AAD0A89" w14:textId="017EEFF6" w:rsidR="005D398C" w:rsidRDefault="005D398C">
      <w:pPr>
        <w:pStyle w:val="21"/>
        <w:tabs>
          <w:tab w:val="right" w:leader="dot" w:pos="9061"/>
        </w:tabs>
        <w:rPr>
          <w:rFonts w:ascii="Calibri" w:hAnsi="Calibri"/>
          <w:noProof/>
          <w:kern w:val="2"/>
        </w:rPr>
      </w:pPr>
      <w:hyperlink w:anchor="_Toc166483513" w:history="1">
        <w:r w:rsidRPr="00DF2678">
          <w:rPr>
            <w:rStyle w:val="a3"/>
            <w:noProof/>
          </w:rPr>
          <w:t>Элитный трейдер, 08.05.2024, Уроки для инвесторов от японского пенсионного фонда с активами на $1,5 трлн</w:t>
        </w:r>
        <w:r>
          <w:rPr>
            <w:noProof/>
            <w:webHidden/>
          </w:rPr>
          <w:tab/>
        </w:r>
        <w:r>
          <w:rPr>
            <w:noProof/>
            <w:webHidden/>
          </w:rPr>
          <w:fldChar w:fldCharType="begin"/>
        </w:r>
        <w:r>
          <w:rPr>
            <w:noProof/>
            <w:webHidden/>
          </w:rPr>
          <w:instrText xml:space="preserve"> PAGEREF _Toc166483513 \h </w:instrText>
        </w:r>
        <w:r>
          <w:rPr>
            <w:noProof/>
            <w:webHidden/>
          </w:rPr>
        </w:r>
        <w:r>
          <w:rPr>
            <w:noProof/>
            <w:webHidden/>
          </w:rPr>
          <w:fldChar w:fldCharType="separate"/>
        </w:r>
        <w:r>
          <w:rPr>
            <w:noProof/>
            <w:webHidden/>
          </w:rPr>
          <w:t>100</w:t>
        </w:r>
        <w:r>
          <w:rPr>
            <w:noProof/>
            <w:webHidden/>
          </w:rPr>
          <w:fldChar w:fldCharType="end"/>
        </w:r>
      </w:hyperlink>
    </w:p>
    <w:p w14:paraId="6B7A14EA" w14:textId="24701342" w:rsidR="005D398C" w:rsidRDefault="005D398C">
      <w:pPr>
        <w:pStyle w:val="31"/>
        <w:rPr>
          <w:rFonts w:ascii="Calibri" w:hAnsi="Calibri"/>
          <w:kern w:val="2"/>
        </w:rPr>
      </w:pPr>
      <w:hyperlink w:anchor="_Toc166483514" w:history="1">
        <w:r w:rsidRPr="00DF2678">
          <w:rPr>
            <w:rStyle w:val="a3"/>
          </w:rPr>
          <w:t>Японский государственный пенсионный фонд Японии (GPIF), управляющий сбережениями на сумму $1,5 трлн – это крупнейший пенсионный фонд в мире.</w:t>
        </w:r>
        <w:r>
          <w:rPr>
            <w:webHidden/>
          </w:rPr>
          <w:tab/>
        </w:r>
        <w:r>
          <w:rPr>
            <w:webHidden/>
          </w:rPr>
          <w:fldChar w:fldCharType="begin"/>
        </w:r>
        <w:r>
          <w:rPr>
            <w:webHidden/>
          </w:rPr>
          <w:instrText xml:space="preserve"> PAGEREF _Toc166483514 \h </w:instrText>
        </w:r>
        <w:r>
          <w:rPr>
            <w:webHidden/>
          </w:rPr>
        </w:r>
        <w:r>
          <w:rPr>
            <w:webHidden/>
          </w:rPr>
          <w:fldChar w:fldCharType="separate"/>
        </w:r>
        <w:r>
          <w:rPr>
            <w:webHidden/>
          </w:rPr>
          <w:t>100</w:t>
        </w:r>
        <w:r>
          <w:rPr>
            <w:webHidden/>
          </w:rPr>
          <w:fldChar w:fldCharType="end"/>
        </w:r>
      </w:hyperlink>
    </w:p>
    <w:p w14:paraId="1DA03129" w14:textId="45814B78" w:rsidR="00A0290C" w:rsidRPr="00E74B50" w:rsidRDefault="001C06CB" w:rsidP="00310633">
      <w:pPr>
        <w:rPr>
          <w:b/>
          <w:caps/>
          <w:sz w:val="32"/>
        </w:rPr>
      </w:pPr>
      <w:r w:rsidRPr="00E74B50">
        <w:rPr>
          <w:caps/>
          <w:sz w:val="28"/>
        </w:rPr>
        <w:fldChar w:fldCharType="end"/>
      </w:r>
    </w:p>
    <w:p w14:paraId="258AC105" w14:textId="77777777" w:rsidR="00D1642B" w:rsidRPr="00E74B50" w:rsidRDefault="00D1642B" w:rsidP="00D1642B">
      <w:pPr>
        <w:pStyle w:val="251"/>
      </w:pPr>
      <w:bookmarkStart w:id="14" w:name="_Toc396864664"/>
      <w:bookmarkStart w:id="15" w:name="_Toc99318652"/>
      <w:bookmarkStart w:id="16" w:name="_Toc246216291"/>
      <w:bookmarkStart w:id="17" w:name="_Toc246297418"/>
      <w:bookmarkStart w:id="18" w:name="_Toc166483371"/>
      <w:bookmarkEnd w:id="6"/>
      <w:bookmarkEnd w:id="7"/>
      <w:bookmarkEnd w:id="8"/>
      <w:bookmarkEnd w:id="9"/>
      <w:bookmarkEnd w:id="10"/>
      <w:bookmarkEnd w:id="11"/>
      <w:bookmarkEnd w:id="12"/>
      <w:bookmarkEnd w:id="13"/>
      <w:r w:rsidRPr="00E74B50">
        <w:lastRenderedPageBreak/>
        <w:t>НОВОСТИ ПЕНСИОННОЙ ОТРАСЛИ</w:t>
      </w:r>
      <w:bookmarkEnd w:id="14"/>
      <w:bookmarkEnd w:id="15"/>
      <w:bookmarkEnd w:id="18"/>
    </w:p>
    <w:p w14:paraId="571BAF76" w14:textId="77777777" w:rsidR="00111D7C" w:rsidRPr="00E74B50" w:rsidRDefault="00111D7C" w:rsidP="00111D7C">
      <w:pPr>
        <w:pStyle w:val="10"/>
      </w:pPr>
      <w:bookmarkStart w:id="19" w:name="_Toc99271685"/>
      <w:bookmarkStart w:id="20" w:name="_Toc99318653"/>
      <w:bookmarkStart w:id="21" w:name="_Toc165991072"/>
      <w:bookmarkStart w:id="22" w:name="_Toc246987631"/>
      <w:bookmarkStart w:id="23" w:name="_Toc248632297"/>
      <w:bookmarkStart w:id="24" w:name="_Toc251223975"/>
      <w:bookmarkStart w:id="25" w:name="_Toc166483372"/>
      <w:bookmarkEnd w:id="16"/>
      <w:bookmarkEnd w:id="17"/>
      <w:r w:rsidRPr="00E74B50">
        <w:t>Новости отрасли НПФ</w:t>
      </w:r>
      <w:bookmarkEnd w:id="19"/>
      <w:bookmarkEnd w:id="20"/>
      <w:bookmarkEnd w:id="21"/>
      <w:bookmarkEnd w:id="25"/>
    </w:p>
    <w:p w14:paraId="5C27291E" w14:textId="77777777" w:rsidR="00AD65D0" w:rsidRPr="00E74B50" w:rsidRDefault="00AD65D0" w:rsidP="00AD65D0">
      <w:pPr>
        <w:pStyle w:val="2"/>
      </w:pPr>
      <w:bookmarkStart w:id="26" w:name="_Toc166483373"/>
      <w:r w:rsidRPr="00E74B50">
        <w:t xml:space="preserve">Прайм, 08.05.2024, В среду вышел из печати </w:t>
      </w:r>
      <w:r w:rsidR="00BE6343" w:rsidRPr="00E74B50">
        <w:t>«</w:t>
      </w:r>
      <w:r w:rsidRPr="00E74B50">
        <w:t>Вестник Банка России</w:t>
      </w:r>
      <w:r w:rsidR="00BE6343" w:rsidRPr="00E74B50">
        <w:t>»</w:t>
      </w:r>
      <w:r w:rsidRPr="00E74B50">
        <w:t xml:space="preserve"> № 17 /2491/</w:t>
      </w:r>
      <w:bookmarkEnd w:id="26"/>
    </w:p>
    <w:p w14:paraId="65614946" w14:textId="77777777" w:rsidR="00AD65D0" w:rsidRPr="00E74B50" w:rsidRDefault="00AD65D0" w:rsidP="00E74B50">
      <w:pPr>
        <w:pStyle w:val="3"/>
      </w:pPr>
      <w:bookmarkStart w:id="27" w:name="_Toc166483374"/>
      <w:r w:rsidRPr="00E74B50">
        <w:t xml:space="preserve">В </w:t>
      </w:r>
      <w:r w:rsidR="00BE6343" w:rsidRPr="00E74B50">
        <w:t>«</w:t>
      </w:r>
      <w:r w:rsidRPr="00E74B50">
        <w:t>Вестнике...</w:t>
      </w:r>
      <w:r w:rsidR="00BE6343" w:rsidRPr="00E74B50">
        <w:t>»</w:t>
      </w:r>
      <w:r w:rsidRPr="00E74B50">
        <w:t xml:space="preserve"> опубликовано &lt;…&gt; указание № 6692-У от 19.03.2024 </w:t>
      </w:r>
      <w:r w:rsidR="00BE6343" w:rsidRPr="00E74B50">
        <w:t>«</w:t>
      </w:r>
      <w:r w:rsidRPr="00E74B50">
        <w:t>О формах заявлений /требований/ кредиторов негосударственного пенсионного фонда по обязательствам, возникшим из договоров негосударственного пенсионного обеспечения, договоров долгосрочных сбережений, о досрочном прекращении обязательств и выплате выкупной суммы или переводе ее в другой негосударственный пенсионный фонд в связи с реорганизацией негосударственного пенсионного фонда и инструкциях по их заполнению</w:t>
      </w:r>
      <w:r w:rsidR="00BE6343" w:rsidRPr="00E74B50">
        <w:t>»</w:t>
      </w:r>
      <w:r w:rsidRPr="00E74B50">
        <w:t xml:space="preserve"> /зарегистрировано Минюстом РФ за № 77962 от 23.04.2024, вступает в силу по истечении 10 дней после дня официального опубликования/.</w:t>
      </w:r>
      <w:bookmarkEnd w:id="27"/>
    </w:p>
    <w:p w14:paraId="6044F96A" w14:textId="77777777" w:rsidR="00AD65D0" w:rsidRPr="00E74B50" w:rsidRDefault="00AD65D0" w:rsidP="00AD65D0">
      <w:r w:rsidRPr="00E74B50">
        <w:t xml:space="preserve">&lt;…&gt; </w:t>
      </w:r>
    </w:p>
    <w:p w14:paraId="5121426E" w14:textId="77777777" w:rsidR="00FA7D6C" w:rsidRPr="00E74B50" w:rsidRDefault="00FA7D6C" w:rsidP="00FA7D6C">
      <w:pPr>
        <w:pStyle w:val="2"/>
      </w:pPr>
      <w:bookmarkStart w:id="28" w:name="А101"/>
      <w:bookmarkStart w:id="29" w:name="_Toc166483375"/>
      <w:r w:rsidRPr="00E74B50">
        <w:t xml:space="preserve">Финмаркет, 08.05.2024, Группа ВТБ завершила присоединение НПФ </w:t>
      </w:r>
      <w:r w:rsidR="00BE6343" w:rsidRPr="00E74B50">
        <w:t>«</w:t>
      </w:r>
      <w:r w:rsidRPr="00E74B50">
        <w:t>Открытие</w:t>
      </w:r>
      <w:r w:rsidR="00BE6343" w:rsidRPr="00E74B50">
        <w:t>»</w:t>
      </w:r>
      <w:bookmarkEnd w:id="28"/>
      <w:bookmarkEnd w:id="29"/>
    </w:p>
    <w:p w14:paraId="03FE5786" w14:textId="77777777" w:rsidR="00FA7D6C" w:rsidRPr="00E74B50" w:rsidRDefault="00BE6343" w:rsidP="00E74B50">
      <w:pPr>
        <w:pStyle w:val="3"/>
      </w:pPr>
      <w:bookmarkStart w:id="30" w:name="_Toc166483376"/>
      <w:r w:rsidRPr="00E74B50">
        <w:t>«</w:t>
      </w:r>
      <w:r w:rsidR="00FA7D6C" w:rsidRPr="00E74B50">
        <w:t>ВТБ Пенсионный фонд</w:t>
      </w:r>
      <w:r w:rsidRPr="00E74B50">
        <w:t>»</w:t>
      </w:r>
      <w:r w:rsidR="00FA7D6C" w:rsidRPr="00E74B50">
        <w:t xml:space="preserve"> завершил реорганизацию в форме присоединения к нему НПФ </w:t>
      </w:r>
      <w:r w:rsidRPr="00E74B50">
        <w:t>«</w:t>
      </w:r>
      <w:r w:rsidR="00FA7D6C" w:rsidRPr="00E74B50">
        <w:t>Открытие</w:t>
      </w:r>
      <w:r w:rsidRPr="00E74B50">
        <w:t>»</w:t>
      </w:r>
      <w:r w:rsidR="00FA7D6C" w:rsidRPr="00E74B50">
        <w:t>, сообщили в пресс-службе ВТБ. Объединенный НПФ стал крупнейшим на рынке, его совокупные активы превышают 1 трлн рублей, количество клиентов составляет 10,46 млн человек.</w:t>
      </w:r>
      <w:bookmarkEnd w:id="30"/>
    </w:p>
    <w:p w14:paraId="4F704FD3" w14:textId="77777777" w:rsidR="00FA7D6C" w:rsidRPr="00E74B50" w:rsidRDefault="00BE6343" w:rsidP="00FA7D6C">
      <w:r w:rsidRPr="00E74B50">
        <w:t>«</w:t>
      </w:r>
      <w:r w:rsidR="00FA7D6C" w:rsidRPr="00E74B50">
        <w:t xml:space="preserve">В ходе объединения </w:t>
      </w:r>
      <w:r w:rsidRPr="00E74B50">
        <w:t>«</w:t>
      </w:r>
      <w:r w:rsidR="00FA7D6C" w:rsidRPr="00E74B50">
        <w:t>ВТБ Пенсионный фонд</w:t>
      </w:r>
      <w:r w:rsidRPr="00E74B50">
        <w:t>»</w:t>
      </w:r>
      <w:r w:rsidR="00FA7D6C" w:rsidRPr="00E74B50">
        <w:t xml:space="preserve"> перешел на единую технологическую платформу и интегрировал лучшие решения и сервисы обоих фондов в свою работу. В это время мы смогли обеспечить стабильность функционирования всех услуг и сервисов и выполняли все свои обязательства перед клиентами в срок, сделав для них процесс максимально гладким. В 2024 году объединенный фонд сосредоточится на работе по программе долгосрочных сбережений, а также на повышении качества клиентского обслуживания и развитии новых цифровых сервисов</w:t>
      </w:r>
      <w:r w:rsidRPr="00E74B50">
        <w:t>»</w:t>
      </w:r>
      <w:r w:rsidR="00FA7D6C" w:rsidRPr="00E74B50">
        <w:t>, - приводятся в сообщении слова заместителя гендиректора НПФ Ларисы Горчаковской.</w:t>
      </w:r>
    </w:p>
    <w:p w14:paraId="22B32892" w14:textId="77777777" w:rsidR="00FA7D6C" w:rsidRPr="00E74B50" w:rsidRDefault="00FA7D6C" w:rsidP="00FA7D6C">
      <w:r w:rsidRPr="00E74B50">
        <w:t xml:space="preserve">Деятельность НПФ </w:t>
      </w:r>
      <w:r w:rsidR="00BE6343" w:rsidRPr="00E74B50">
        <w:t>«</w:t>
      </w:r>
      <w:r w:rsidRPr="00E74B50">
        <w:t>Открытие</w:t>
      </w:r>
      <w:r w:rsidR="00BE6343" w:rsidRPr="00E74B50">
        <w:t>»</w:t>
      </w:r>
      <w:r w:rsidRPr="00E74B50">
        <w:t xml:space="preserve"> была прекращена 3 мая 2024 года.</w:t>
      </w:r>
    </w:p>
    <w:p w14:paraId="4E28377D" w14:textId="77777777" w:rsidR="00FA7D6C" w:rsidRPr="00E74B50" w:rsidRDefault="00BE6343" w:rsidP="00FA7D6C">
      <w:r w:rsidRPr="00E74B50">
        <w:t>«</w:t>
      </w:r>
      <w:r w:rsidR="00FA7D6C" w:rsidRPr="00E74B50">
        <w:t xml:space="preserve">Клиентам присоединенного НПФ </w:t>
      </w:r>
      <w:r w:rsidRPr="00E74B50">
        <w:t>«</w:t>
      </w:r>
      <w:r w:rsidR="00FA7D6C" w:rsidRPr="00E74B50">
        <w:t>Открытие</w:t>
      </w:r>
      <w:r w:rsidRPr="00E74B50">
        <w:t>»</w:t>
      </w:r>
      <w:r w:rsidR="00FA7D6C" w:rsidRPr="00E74B50">
        <w:t xml:space="preserve"> не требуется перезаключение договоров об обязательном пенсионном страховании и негосударственном пенсионном обеспечении. Все клиенты могут воспользоваться услугами и сервисами на сайте ВТБ Пенсионный фонд, а также в личном кабинете</w:t>
      </w:r>
      <w:r w:rsidRPr="00E74B50">
        <w:t>»</w:t>
      </w:r>
      <w:r w:rsidR="00FA7D6C" w:rsidRPr="00E74B50">
        <w:t>, - отмечается в сообщении.</w:t>
      </w:r>
    </w:p>
    <w:p w14:paraId="77E59711" w14:textId="77777777" w:rsidR="00FA7D6C" w:rsidRPr="00E74B50" w:rsidRDefault="00BE6343" w:rsidP="00FA7D6C">
      <w:r w:rsidRPr="00E74B50">
        <w:t>«</w:t>
      </w:r>
      <w:r w:rsidR="00FA7D6C" w:rsidRPr="00E74B50">
        <w:t>ВТБ Пенсионный фонд</w:t>
      </w:r>
      <w:r w:rsidRPr="00E74B50">
        <w:t>»</w:t>
      </w:r>
      <w:r w:rsidR="00FA7D6C" w:rsidRPr="00E74B50">
        <w:t xml:space="preserve"> начал процесс присоединения НПФ </w:t>
      </w:r>
      <w:r w:rsidRPr="00E74B50">
        <w:t>«</w:t>
      </w:r>
      <w:r w:rsidR="00FA7D6C" w:rsidRPr="00E74B50">
        <w:t>Открытие</w:t>
      </w:r>
      <w:r w:rsidRPr="00E74B50">
        <w:t>»</w:t>
      </w:r>
      <w:r w:rsidR="00FA7D6C" w:rsidRPr="00E74B50">
        <w:t xml:space="preserve"> в январе 2024 года.</w:t>
      </w:r>
    </w:p>
    <w:p w14:paraId="3DE14D27" w14:textId="77777777" w:rsidR="00FA7D6C" w:rsidRPr="00E74B50" w:rsidRDefault="00000000" w:rsidP="00FA7D6C">
      <w:hyperlink r:id="rId11" w:history="1">
        <w:r w:rsidR="00FA7D6C" w:rsidRPr="00E74B50">
          <w:rPr>
            <w:rStyle w:val="a3"/>
          </w:rPr>
          <w:t>http://www.finmarket.ru/news/6173016</w:t>
        </w:r>
      </w:hyperlink>
      <w:r w:rsidR="00FA7D6C" w:rsidRPr="00E74B50">
        <w:t xml:space="preserve"> </w:t>
      </w:r>
    </w:p>
    <w:p w14:paraId="0759B341" w14:textId="77777777" w:rsidR="00FA7D6C" w:rsidRPr="00E74B50" w:rsidRDefault="00FA7D6C" w:rsidP="00FA7D6C">
      <w:pPr>
        <w:pStyle w:val="2"/>
      </w:pPr>
      <w:bookmarkStart w:id="31" w:name="_Toc166483377"/>
      <w:r w:rsidRPr="00E74B50">
        <w:t>ТАСС, 08.05.2024, Группа ВТБ завершила объединение своих НПФ</w:t>
      </w:r>
      <w:bookmarkEnd w:id="31"/>
    </w:p>
    <w:p w14:paraId="173E6F2D" w14:textId="77777777" w:rsidR="00FA7D6C" w:rsidRPr="00E74B50" w:rsidRDefault="00FA7D6C" w:rsidP="00E74B50">
      <w:pPr>
        <w:pStyle w:val="3"/>
      </w:pPr>
      <w:bookmarkStart w:id="32" w:name="_Toc166483378"/>
      <w:r w:rsidRPr="00E74B50">
        <w:t xml:space="preserve">Негосударственный пенсионный фонд </w:t>
      </w:r>
      <w:r w:rsidR="00BE6343" w:rsidRPr="00E74B50">
        <w:t>«</w:t>
      </w:r>
      <w:r w:rsidRPr="00E74B50">
        <w:t>Открытие</w:t>
      </w:r>
      <w:r w:rsidR="00BE6343" w:rsidRPr="00E74B50">
        <w:t>»</w:t>
      </w:r>
      <w:r w:rsidRPr="00E74B50">
        <w:t xml:space="preserve"> вошел в состав </w:t>
      </w:r>
      <w:r w:rsidR="00BE6343" w:rsidRPr="00E74B50">
        <w:t>«</w:t>
      </w:r>
      <w:r w:rsidRPr="00E74B50">
        <w:t>ВТБ пенсионный фонд</w:t>
      </w:r>
      <w:r w:rsidR="00BE6343" w:rsidRPr="00E74B50">
        <w:t>»</w:t>
      </w:r>
      <w:r w:rsidRPr="00E74B50">
        <w:t>, теперь это крупнейший на рынке НПФ с совокупными активами более 1 трлн рублей. Об этом сообщила пресс-служба ВТБ.</w:t>
      </w:r>
      <w:bookmarkEnd w:id="32"/>
    </w:p>
    <w:p w14:paraId="513BCB6B" w14:textId="77777777" w:rsidR="00FA7D6C" w:rsidRPr="00E74B50" w:rsidRDefault="00BE6343" w:rsidP="00FA7D6C">
      <w:r w:rsidRPr="00E74B50">
        <w:t>«</w:t>
      </w:r>
      <w:r w:rsidR="00FA7D6C" w:rsidRPr="00E74B50">
        <w:t>ВТБ пенсионный фонд</w:t>
      </w:r>
      <w:r w:rsidRPr="00E74B50">
        <w:t>»</w:t>
      </w:r>
      <w:r w:rsidR="00FA7D6C" w:rsidRPr="00E74B50">
        <w:t xml:space="preserve"> завершил реорганизацию фонда в форме присоединения к нему НПФ </w:t>
      </w:r>
      <w:r w:rsidRPr="00E74B50">
        <w:t>«</w:t>
      </w:r>
      <w:r w:rsidR="00FA7D6C" w:rsidRPr="00E74B50">
        <w:t>Открытие</w:t>
      </w:r>
      <w:r w:rsidRPr="00E74B50">
        <w:t>»</w:t>
      </w:r>
      <w:r w:rsidR="00FA7D6C" w:rsidRPr="00E74B50">
        <w:t xml:space="preserve">. Объединенный НПФ ВТБ стал крупнейшим на рынке, его совокупные активы превышают 1 трлн рублей, количество клиентов составляет 10,46 млн человек. Фонд продолжит выполнять все обязательства перед клиентами НПФ </w:t>
      </w:r>
      <w:r w:rsidRPr="00E74B50">
        <w:t>«</w:t>
      </w:r>
      <w:r w:rsidR="00FA7D6C" w:rsidRPr="00E74B50">
        <w:t>Открытие</w:t>
      </w:r>
      <w:r w:rsidRPr="00E74B50">
        <w:t>»</w:t>
      </w:r>
      <w:r w:rsidR="00FA7D6C" w:rsidRPr="00E74B50">
        <w:t>, - указано в сообщении пресс-службы.</w:t>
      </w:r>
    </w:p>
    <w:p w14:paraId="7DF798F1" w14:textId="77777777" w:rsidR="00FA7D6C" w:rsidRPr="00E74B50" w:rsidRDefault="00FA7D6C" w:rsidP="00FA7D6C">
      <w:r w:rsidRPr="00E74B50">
        <w:t xml:space="preserve">Деятельность присоединенного фонда НПФ </w:t>
      </w:r>
      <w:r w:rsidR="00BE6343" w:rsidRPr="00E74B50">
        <w:t>«</w:t>
      </w:r>
      <w:r w:rsidRPr="00E74B50">
        <w:t>Открытие</w:t>
      </w:r>
      <w:r w:rsidR="00BE6343" w:rsidRPr="00E74B50">
        <w:t>»</w:t>
      </w:r>
      <w:r w:rsidRPr="00E74B50">
        <w:t xml:space="preserve"> прекращена 3 мая 2024 года, о чем была внесена соответствующая запись в Единый государственный реестр юридических лиц (ЕГРЮЛ).</w:t>
      </w:r>
    </w:p>
    <w:p w14:paraId="1EB343EC" w14:textId="77777777" w:rsidR="00FA7D6C" w:rsidRPr="00E74B50" w:rsidRDefault="00FA7D6C" w:rsidP="00FA7D6C">
      <w:r w:rsidRPr="00E74B50">
        <w:t xml:space="preserve">В начале января стало известно, что ВТБ и </w:t>
      </w:r>
      <w:r w:rsidR="00BE6343" w:rsidRPr="00E74B50">
        <w:t>«</w:t>
      </w:r>
      <w:r w:rsidRPr="00E74B50">
        <w:t>Открытие</w:t>
      </w:r>
      <w:r w:rsidR="00BE6343" w:rsidRPr="00E74B50">
        <w:t>»</w:t>
      </w:r>
      <w:r w:rsidRPr="00E74B50">
        <w:t xml:space="preserve"> начали объединение негосударственных пенсионных фондов. Тогда же сообщалось, что интеграцию планируется завершить до конца первого полугодия 2024 года.</w:t>
      </w:r>
    </w:p>
    <w:p w14:paraId="5E417DA3" w14:textId="77777777" w:rsidR="00FA7D6C" w:rsidRPr="00E74B50" w:rsidRDefault="00FA7D6C" w:rsidP="00FA7D6C">
      <w:r w:rsidRPr="00E74B50">
        <w:t xml:space="preserve">В конце декабря 2022 года банк </w:t>
      </w:r>
      <w:r w:rsidR="00BE6343" w:rsidRPr="00E74B50">
        <w:t>«</w:t>
      </w:r>
      <w:r w:rsidRPr="00E74B50">
        <w:t>Открытие</w:t>
      </w:r>
      <w:r w:rsidR="00BE6343" w:rsidRPr="00E74B50">
        <w:t>»</w:t>
      </w:r>
      <w:r w:rsidRPr="00E74B50">
        <w:t xml:space="preserve"> вместе с НПФ вошел в группу ВТБ. Решение об объединении двух фондов было принято на внеочередных общих собраниях акционеров фондов 23 ноября 2023 года. </w:t>
      </w:r>
    </w:p>
    <w:p w14:paraId="117DCC4E" w14:textId="77777777" w:rsidR="00FA7D6C" w:rsidRPr="00E74B50" w:rsidRDefault="00000000" w:rsidP="00FA7D6C">
      <w:hyperlink r:id="rId12" w:history="1">
        <w:r w:rsidR="00FA7D6C" w:rsidRPr="00E74B50">
          <w:rPr>
            <w:rStyle w:val="a3"/>
          </w:rPr>
          <w:t>https://tass.ru/ekonomika/20741167</w:t>
        </w:r>
      </w:hyperlink>
      <w:r w:rsidR="00FA7D6C" w:rsidRPr="00E74B50">
        <w:t xml:space="preserve"> </w:t>
      </w:r>
    </w:p>
    <w:p w14:paraId="22138A01" w14:textId="77777777" w:rsidR="000F6248" w:rsidRPr="00E74B50" w:rsidRDefault="000F6248" w:rsidP="000F6248">
      <w:pPr>
        <w:pStyle w:val="2"/>
      </w:pPr>
      <w:bookmarkStart w:id="33" w:name="А102"/>
      <w:bookmarkStart w:id="34" w:name="_Toc166483379"/>
      <w:r w:rsidRPr="00E74B50">
        <w:t>Общественная служба новостей, 08.05.2024, Госдума: Дорогостоящее лечение оплатят из пенсионного фонда</w:t>
      </w:r>
      <w:bookmarkEnd w:id="33"/>
      <w:bookmarkEnd w:id="34"/>
    </w:p>
    <w:p w14:paraId="62A20EA5" w14:textId="77777777" w:rsidR="000F6248" w:rsidRPr="00E74B50" w:rsidRDefault="000F6248" w:rsidP="00E74B50">
      <w:pPr>
        <w:pStyle w:val="3"/>
      </w:pPr>
      <w:bookmarkStart w:id="35" w:name="_Toc166483380"/>
      <w:r w:rsidRPr="00E74B50">
        <w:t>В настоящее время в Госдуме проходит обсуждение новый проект правительственного постановления, согласно которому оплатить некоторые виды дорогостоящего лечения можно будет за счет долгосрочных сбережений в негосударственном пенсионном фонде, причем деньги могут перевести как медучреждению, так и самому участнику программы.</w:t>
      </w:r>
      <w:bookmarkEnd w:id="35"/>
    </w:p>
    <w:p w14:paraId="7E18B850" w14:textId="77777777" w:rsidR="000F6248" w:rsidRPr="00E74B50" w:rsidRDefault="000F6248" w:rsidP="000F6248">
      <w:r w:rsidRPr="00E74B50">
        <w:t xml:space="preserve">По словам члена Комитета Госдумы по бюджету и налогам, депутата фракции </w:t>
      </w:r>
      <w:r w:rsidR="00BE6343" w:rsidRPr="00E74B50">
        <w:t>«</w:t>
      </w:r>
      <w:r w:rsidRPr="00E74B50">
        <w:t>Единая Россия</w:t>
      </w:r>
      <w:r w:rsidR="00BE6343" w:rsidRPr="00E74B50">
        <w:t>»</w:t>
      </w:r>
      <w:r w:rsidRPr="00E74B50">
        <w:t xml:space="preserve"> Айрата Фаррахова, с начала этого года часть денег на лечение в частных клиниках также можно вернуть с помощью налогового вычета.</w:t>
      </w:r>
    </w:p>
    <w:p w14:paraId="1563D63E" w14:textId="77777777" w:rsidR="000F6248" w:rsidRPr="00E74B50" w:rsidRDefault="000F6248" w:rsidP="000F6248">
      <w:r w:rsidRPr="00E74B50">
        <w:t>В случае принятия постановления новые правила вступят в силу с 1 июля этого года.</w:t>
      </w:r>
    </w:p>
    <w:p w14:paraId="321EC1B2" w14:textId="77777777" w:rsidR="000F6248" w:rsidRPr="00E74B50" w:rsidRDefault="00000000" w:rsidP="000F6248">
      <w:hyperlink r:id="rId13" w:history="1">
        <w:r w:rsidR="000F6248" w:rsidRPr="00E74B50">
          <w:rPr>
            <w:rStyle w:val="a3"/>
          </w:rPr>
          <w:t>https://www.osnmedia.ru/obshhestvo/gosduma-dorogostoyashhee-lechenie-oplatyat-iz-pensionnogo-fonda/</w:t>
        </w:r>
      </w:hyperlink>
      <w:r w:rsidR="000F6248" w:rsidRPr="00E74B50">
        <w:t xml:space="preserve"> </w:t>
      </w:r>
    </w:p>
    <w:p w14:paraId="60F993D7" w14:textId="77777777" w:rsidR="000F6248" w:rsidRPr="00E74B50" w:rsidRDefault="000F6248" w:rsidP="000F6248">
      <w:pPr>
        <w:pStyle w:val="2"/>
      </w:pPr>
      <w:bookmarkStart w:id="36" w:name="_Toc166483381"/>
      <w:r w:rsidRPr="00E74B50">
        <w:lastRenderedPageBreak/>
        <w:t>Ваш Пенсионный Брокер, 08.05.2024, Минфин разработал порядок получения досрочных выплат пенсионных сбережений</w:t>
      </w:r>
      <w:bookmarkEnd w:id="36"/>
    </w:p>
    <w:p w14:paraId="61A99890" w14:textId="77777777" w:rsidR="000F6248" w:rsidRPr="00E74B50" w:rsidRDefault="000F6248" w:rsidP="00E74B50">
      <w:pPr>
        <w:pStyle w:val="3"/>
      </w:pPr>
      <w:bookmarkStart w:id="37" w:name="_Toc166483382"/>
      <w:r w:rsidRPr="00E74B50">
        <w:t>Воспользоваться своими долгосрочными сбережениями в негосударственном пенсионном фонде (НПФ) раньше положенного можно будет при возникновении особых жизненных обстоятельств — для оплаты дорогостоящего лечения, в частности. Порядок таких выплат содержится в проекте постановления правительства, размещенном на портале проектов нормативных правовых актов. В случае принятия он вступит в силу с 1 июля.</w:t>
      </w:r>
      <w:bookmarkEnd w:id="37"/>
    </w:p>
    <w:p w14:paraId="424EB703" w14:textId="77777777" w:rsidR="000F6248" w:rsidRPr="00E74B50" w:rsidRDefault="000F6248" w:rsidP="000F6248">
      <w:r w:rsidRPr="00E74B50">
        <w:t xml:space="preserve">В пояснительной записке к документу указано, что НПФ может направить средства </w:t>
      </w:r>
      <w:r w:rsidR="00BE6343" w:rsidRPr="00E74B50">
        <w:t>«</w:t>
      </w:r>
      <w:r w:rsidRPr="00E74B50">
        <w:t>на оплату дорогостоящего лечения как на счет медицинской организации или индивидуального предпринимателя, осуществляющих медицинскую деятельность на оказание платных медицинских услуг, на осуществление назначенного лечения, так и на счет самого участника в целях покрытия его расходов на оплату дорогостоящего лечения, а также в случае потери кормильца участника</w:t>
      </w:r>
      <w:r w:rsidR="00BE6343" w:rsidRPr="00E74B50">
        <w:t>»</w:t>
      </w:r>
      <w:r w:rsidRPr="00E74B50">
        <w:t>.</w:t>
      </w:r>
    </w:p>
    <w:p w14:paraId="60CFBABD" w14:textId="77777777" w:rsidR="000F6248" w:rsidRPr="00E74B50" w:rsidRDefault="000F6248" w:rsidP="000F6248">
      <w:r w:rsidRPr="00E74B50">
        <w:t xml:space="preserve">Минфин помимо правил представил также форму справки об оказании платных услуг и порядок ее заполнения. Размер выкупной суммы планируют определять исходя из стоимости указанного в справке лечения, а в случае потери кормильца — из размера, указанного в заявлении, </w:t>
      </w:r>
      <w:r w:rsidR="00BE6343" w:rsidRPr="00E74B50">
        <w:t>«</w:t>
      </w:r>
      <w:r w:rsidRPr="00E74B50">
        <w:t>но в обоих случаях не более остатка средств на счете долгосрочных сбережений участника</w:t>
      </w:r>
      <w:r w:rsidR="00BE6343" w:rsidRPr="00E74B50">
        <w:t>»</w:t>
      </w:r>
      <w:r w:rsidRPr="00E74B50">
        <w:t>.</w:t>
      </w:r>
    </w:p>
    <w:p w14:paraId="1C3BDDE6" w14:textId="77777777" w:rsidR="000F6248" w:rsidRPr="00E74B50" w:rsidRDefault="000F6248" w:rsidP="000F6248">
      <w:r w:rsidRPr="00E74B50">
        <w:t>Рынок платной медицины растет достаточно большими темпами и использование средств из долгосрочных сбережений на оплату этих услуг будет востребовано, считает член Комитета Госдумы по бюджету и налогам, доктор медицинских наук Айрат Фаррахов.</w:t>
      </w:r>
    </w:p>
    <w:p w14:paraId="3FBC6FFC" w14:textId="77777777" w:rsidR="000F6248" w:rsidRPr="00E74B50" w:rsidRDefault="00000000" w:rsidP="000F6248">
      <w:hyperlink r:id="rId14" w:history="1">
        <w:r w:rsidR="000F6248" w:rsidRPr="00E74B50">
          <w:rPr>
            <w:rStyle w:val="a3"/>
          </w:rPr>
          <w:t>http://pbroker.ru/?p=77693</w:t>
        </w:r>
      </w:hyperlink>
      <w:r w:rsidR="000F6248" w:rsidRPr="00E74B50">
        <w:t xml:space="preserve"> </w:t>
      </w:r>
    </w:p>
    <w:p w14:paraId="3B20EF90" w14:textId="77777777" w:rsidR="00734163" w:rsidRPr="00E74B50" w:rsidRDefault="00734163" w:rsidP="00734163">
      <w:pPr>
        <w:pStyle w:val="2"/>
      </w:pPr>
      <w:bookmarkStart w:id="38" w:name="_Toc166483383"/>
      <w:r w:rsidRPr="00E74B50">
        <w:t>АБН24, 08.05.2024, Пенсионерам сообщили о новом законе в мае 2024 года</w:t>
      </w:r>
      <w:bookmarkEnd w:id="38"/>
    </w:p>
    <w:p w14:paraId="7993390E" w14:textId="77777777" w:rsidR="00734163" w:rsidRPr="00E74B50" w:rsidRDefault="00734163" w:rsidP="00E74B50">
      <w:pPr>
        <w:pStyle w:val="3"/>
      </w:pPr>
      <w:bookmarkStart w:id="39" w:name="_Toc166483384"/>
      <w:r w:rsidRPr="00E74B50">
        <w:t>С 6 мая 2024 года в стране вступил в силу новый базовый стандарт для Негосударственных пенсионных фондов (НПФ). Отныне российские граждане вправе после заключения договоров на формирование накопительной пенсии с такими организациями передумать и расторгнуть его в течение 14 дней.</w:t>
      </w:r>
      <w:bookmarkEnd w:id="39"/>
      <w:r w:rsidRPr="00E74B50">
        <w:t xml:space="preserve"> </w:t>
      </w:r>
    </w:p>
    <w:p w14:paraId="2000D4CF" w14:textId="77777777" w:rsidR="00734163" w:rsidRPr="00E74B50" w:rsidRDefault="00734163" w:rsidP="00734163">
      <w:r w:rsidRPr="00E74B50">
        <w:t>Также НПФ придётся предоставлять больше данных в Ключевой информационный документ, который выдаётся клиентам перед заключением договора. В нём появился раздел, где обозначены размер компенсации и порядок выплат на случай, если фонд обанкротился или у него аннулировали лицензию.</w:t>
      </w:r>
    </w:p>
    <w:p w14:paraId="5AF0D374" w14:textId="77777777" w:rsidR="00734163" w:rsidRPr="00E74B50" w:rsidRDefault="00734163" w:rsidP="00734163">
      <w:r w:rsidRPr="00E74B50">
        <w:t>До этого в Центробанке РФ разъяснили, что данные изменения обусловлены введением государственного страхования добровольных пенсионных накоплений.</w:t>
      </w:r>
    </w:p>
    <w:p w14:paraId="63ECE334" w14:textId="77777777" w:rsidR="00734163" w:rsidRPr="00E74B50" w:rsidRDefault="00734163" w:rsidP="00734163">
      <w:r w:rsidRPr="00E74B50">
        <w:lastRenderedPageBreak/>
        <w:t>Кроме того, теперь НПФ обязан отражать на пенсионном счёте гражданина результаты инвестирования его денег. Если фонд понесёт убытки, то ему придётся восполнить пенсионный счёт клиента на данную сумму.</w:t>
      </w:r>
    </w:p>
    <w:p w14:paraId="11D52878" w14:textId="77777777" w:rsidR="00734163" w:rsidRPr="00E74B50" w:rsidRDefault="00734163" w:rsidP="00734163">
      <w:r w:rsidRPr="00E74B50">
        <w:t xml:space="preserve">Также фондам отныне не удастся снизить размер накопительной пенсии и продолжительность её выплаты в случае отрицательного результата при размещении пенсионных резервов. </w:t>
      </w:r>
    </w:p>
    <w:p w14:paraId="397E509F" w14:textId="77777777" w:rsidR="00734163" w:rsidRPr="00E74B50" w:rsidRDefault="00000000" w:rsidP="00734163">
      <w:hyperlink r:id="rId15" w:history="1">
        <w:r w:rsidR="00734163" w:rsidRPr="00E74B50">
          <w:rPr>
            <w:rStyle w:val="a3"/>
          </w:rPr>
          <w:t>https://abnews.ru/news/2024/5/8/pensioneram-soobshhili-o-novom-zakone-v-mae-2024-goda</w:t>
        </w:r>
      </w:hyperlink>
      <w:r w:rsidR="00734163" w:rsidRPr="00E74B50">
        <w:t xml:space="preserve"> </w:t>
      </w:r>
    </w:p>
    <w:p w14:paraId="3DE7B31C" w14:textId="77777777" w:rsidR="00BC1F82" w:rsidRPr="00E74B50" w:rsidRDefault="00BC1F82" w:rsidP="00BC1F82">
      <w:pPr>
        <w:pStyle w:val="2"/>
      </w:pPr>
      <w:bookmarkStart w:id="40" w:name="_Toc166483385"/>
      <w:r w:rsidRPr="00E74B50">
        <w:t>АиФ, 09.05.2024, Подайте заявление. Эксперт раскрыла, как завещать пенсионные накопления</w:t>
      </w:r>
      <w:bookmarkEnd w:id="40"/>
    </w:p>
    <w:p w14:paraId="7CCF20B8" w14:textId="77777777" w:rsidR="00BC1F82" w:rsidRPr="00E74B50" w:rsidRDefault="00BC1F82" w:rsidP="00E74B50">
      <w:pPr>
        <w:pStyle w:val="3"/>
      </w:pPr>
      <w:bookmarkStart w:id="41" w:name="_Toc166483386"/>
      <w:r w:rsidRPr="00E74B50">
        <w:t>Наследование пенсионных накоплений граждан имеет ряд особенностей, рассказала aif.ru профессор кафедры Финансового контроля и казначейского дела Финуниверситета при Правительстве РФ Наталья Савина. По ее словам, наследоваться может только часть пенсионных накоплений, а именно — накопительная часть.</w:t>
      </w:r>
      <w:bookmarkEnd w:id="41"/>
    </w:p>
    <w:p w14:paraId="31273419" w14:textId="77777777" w:rsidR="00BC1F82" w:rsidRPr="00E74B50" w:rsidRDefault="00BE6343" w:rsidP="00BC1F82">
      <w:r w:rsidRPr="00E74B50">
        <w:t>«</w:t>
      </w:r>
      <w:r w:rsidR="00BC1F82" w:rsidRPr="00E74B50">
        <w:t>В то время как фиксированная и страховая части пенсии наследоваться не могут. Формирование пенсионных накоплений осуществляется Социальным фондом России, информационные ресурсы которого отражают объем и структуру начислений в разрезе личных счетов граждан. Сходная по функционалу деятельность может осуществляться и негосударственными пенсионными фондами, что предусматривает их ответственность перед гражданами за сохранность пенсионных накоплений</w:t>
      </w:r>
      <w:r w:rsidRPr="00E74B50">
        <w:t>»</w:t>
      </w:r>
      <w:r w:rsidR="00BC1F82" w:rsidRPr="00E74B50">
        <w:t>, — пояснила Савина.</w:t>
      </w:r>
    </w:p>
    <w:p w14:paraId="4806634C" w14:textId="77777777" w:rsidR="00BC1F82" w:rsidRPr="00E74B50" w:rsidRDefault="00BC1F82" w:rsidP="00BC1F82">
      <w:r w:rsidRPr="00E74B50">
        <w:t>Другими словами, когда человек умирает, его наследники имеют право получить пенсионные накопления покойного. Право на их получение имеют две категории граждан, уточнила эксперт. Это могут быть лица, указанные в фонде накопления, как получатели. Информацию об этом умерший должен был передать еще при жизни в заявлении. В этом случае наследниками могут быть указаны любые граждане, в том числе из числа не имеющих родственных связей с покойником. Если заявление направлено не было, то накопления могут получить законные наследники, которые, как правило, составляют близкий круг родственников.</w:t>
      </w:r>
    </w:p>
    <w:p w14:paraId="381C27A3" w14:textId="77777777" w:rsidR="00BC1F82" w:rsidRPr="00E74B50" w:rsidRDefault="00BE6343" w:rsidP="00BC1F82">
      <w:r w:rsidRPr="00E74B50">
        <w:t>«</w:t>
      </w:r>
      <w:r w:rsidR="00BC1F82" w:rsidRPr="00E74B50">
        <w:t>Пенсионные накопления, в отношении которых было оформлено распоряжение, могут быть выплачены правопреемникам умершего на основании поступившего в Социальный фонд России заявления, что распространяется и на порядок взаимодействия с негосударственными пенсионными фондами. Обратиться за выплатой могут родственники умершего в течение шестимесячного срока после его смерти</w:t>
      </w:r>
      <w:r w:rsidRPr="00E74B50">
        <w:t>»</w:t>
      </w:r>
      <w:r w:rsidR="00BC1F82" w:rsidRPr="00E74B50">
        <w:t>, — заключила Савина.</w:t>
      </w:r>
    </w:p>
    <w:p w14:paraId="2B296791" w14:textId="77777777" w:rsidR="00BC1F82" w:rsidRPr="00E74B50" w:rsidRDefault="00BC1F82" w:rsidP="00BC1F82">
      <w:r w:rsidRPr="00E74B50">
        <w:t xml:space="preserve">Эксперт Марина Седова назвала профессии, которые зарабатывают пенсию быстрее. По ее словам, для выхода на заслуженный отдых необходимо иметь обязательно наличие минимального количества баллов (ИПК) — 28,5 в текущем году. За год максимально можно заработать не более 10 ИПК. В 2024 году предельная величина составляет 2 млн 225 тыс. рублей (около 185 тыс. в месяц). Близкий к этому уровню зарплаты получают в организациях, занимающихся добычей нефти и газа, производством табачных изделий, деятельностью в области информации и связи, финансовой и страховой. </w:t>
      </w:r>
    </w:p>
    <w:p w14:paraId="6E76E6DC" w14:textId="77777777" w:rsidR="00BC1F82" w:rsidRPr="00E74B50" w:rsidRDefault="00BC1F82" w:rsidP="00BC1F82">
      <w:r w:rsidRPr="00E74B50">
        <w:lastRenderedPageBreak/>
        <w:t xml:space="preserve">Эксперт Ольга Макашина раскрыла, можно ли получать пенсию России, имея другое гражданство. По ее словам, иностранные граждане имеют право на получение российской пенсии, в соответствии с Федеральным законом </w:t>
      </w:r>
      <w:r w:rsidR="00BE6343" w:rsidRPr="00E74B50">
        <w:t>«</w:t>
      </w:r>
      <w:r w:rsidRPr="00E74B50">
        <w:t>О государственном пенсионном обеспечении в Российской Федерации</w:t>
      </w:r>
      <w:r w:rsidR="00BE6343" w:rsidRPr="00E74B50">
        <w:t>»</w:t>
      </w:r>
      <w:r w:rsidRPr="00E74B50">
        <w:t xml:space="preserve">. Для этого им необходимо постоянно проживать на территории России (иметь вид на жительство), быть трудоустроенными (застрахованными в системе пенсионного страхования РФ), выполнять требования закона к возрасту, стажу и количеству пенсионных коэффициентов (баллов). </w:t>
      </w:r>
    </w:p>
    <w:p w14:paraId="6283872C" w14:textId="77777777" w:rsidR="00BC1F82" w:rsidRPr="00E74B50" w:rsidRDefault="00000000" w:rsidP="00BC1F82">
      <w:hyperlink r:id="rId16" w:history="1">
        <w:r w:rsidR="00BC1F82" w:rsidRPr="00E74B50">
          <w:rPr>
            <w:rStyle w:val="a3"/>
          </w:rPr>
          <w:t>https://aif.ru/society/law/podayte-zayavlenie-ekspert-raskryla-kak-zaveshchat-pensionnye-nakopleniya</w:t>
        </w:r>
      </w:hyperlink>
      <w:r w:rsidR="00BC1F82" w:rsidRPr="00E74B50">
        <w:t xml:space="preserve"> </w:t>
      </w:r>
    </w:p>
    <w:p w14:paraId="6AE5898F" w14:textId="77777777" w:rsidR="008E32E5" w:rsidRPr="00E74B50" w:rsidRDefault="008E32E5" w:rsidP="008E32E5">
      <w:pPr>
        <w:pStyle w:val="2"/>
      </w:pPr>
      <w:bookmarkStart w:id="42" w:name="_Toc166483387"/>
      <w:r w:rsidRPr="00E74B50">
        <w:t>DEITA.RU, 12.05.2024, Часть пенсии обложат налогом: каких пенсионеров ждёт сбор в 13%</w:t>
      </w:r>
      <w:bookmarkEnd w:id="42"/>
    </w:p>
    <w:p w14:paraId="02DB2658" w14:textId="77777777" w:rsidR="008E32E5" w:rsidRPr="00E74B50" w:rsidRDefault="008E32E5" w:rsidP="00E74B50">
      <w:pPr>
        <w:pStyle w:val="3"/>
      </w:pPr>
      <w:bookmarkStart w:id="43" w:name="_Toc166483388"/>
      <w:r w:rsidRPr="00E74B50">
        <w:t>Российские пенсионеры имеют возможность получать пенсию не только из государственного пенсионного фонда, но и из негосударственных. Об этом рассказала эксперт в сфере пенсионного обеспечения Натали Феофанова, сообщает ИА DEITA.RU. Как объяснила специалист, следует понимать, что в России любой доход облагается подоходным налогом в объёме 13% годовых. При этом, от его начисления защищена государственная пенсия, а вот с негосударственной уже могут браться налоговые отчисления.</w:t>
      </w:r>
      <w:bookmarkEnd w:id="43"/>
    </w:p>
    <w:p w14:paraId="2C5AA6F5" w14:textId="77777777" w:rsidR="008E32E5" w:rsidRPr="00E74B50" w:rsidRDefault="008E32E5" w:rsidP="008E32E5">
      <w:r w:rsidRPr="00E74B50">
        <w:t>Это обусловлено тем, что данный вид пенсии считается дополнительным. Она может также не облагаться НДФЛ, но только в том случае, если договор с НПФ заключён самим вкладчиком и взносы перечисляются туда только им же, то есть не работодателем.</w:t>
      </w:r>
    </w:p>
    <w:p w14:paraId="2CC3C632" w14:textId="77777777" w:rsidR="008E32E5" w:rsidRPr="00E74B50" w:rsidRDefault="008E32E5" w:rsidP="008E32E5">
      <w:r w:rsidRPr="00E74B50">
        <w:t>Если же это делает руководство предприятия, где трудится человек, то налоги с этой суммы платятся уже в обязательном порядке. При этом, когда настанет время распоряжаться накопленными деньгами, с них уже не будут взиматься налоги.</w:t>
      </w:r>
    </w:p>
    <w:p w14:paraId="6D9737B0" w14:textId="77777777" w:rsidR="008E32E5" w:rsidRPr="00E74B50" w:rsidRDefault="008E32E5" w:rsidP="008E32E5">
      <w:r w:rsidRPr="00E74B50">
        <w:t>Вместе с тем, необходимо помнить, что пенсионер имеет право на налоговый вычет в ситуациях, когда он работает и получает налогооблагаемый доход, а также в тех случае, когда он работал последние три года и получал доход непосредственно перед вычетом.</w:t>
      </w:r>
    </w:p>
    <w:p w14:paraId="5D405EBC" w14:textId="77777777" w:rsidR="008E32E5" w:rsidRPr="00E74B50" w:rsidRDefault="00000000" w:rsidP="008E32E5">
      <w:hyperlink r:id="rId17" w:history="1">
        <w:r w:rsidR="008E32E5" w:rsidRPr="00E74B50">
          <w:rPr>
            <w:rStyle w:val="a3"/>
          </w:rPr>
          <w:t>https://deita.ru/article/552257</w:t>
        </w:r>
      </w:hyperlink>
      <w:r w:rsidR="008E32E5" w:rsidRPr="00E74B50">
        <w:t xml:space="preserve"> </w:t>
      </w:r>
    </w:p>
    <w:p w14:paraId="750F8BFD" w14:textId="77777777" w:rsidR="00C82B20" w:rsidRPr="00E74B50" w:rsidRDefault="00C82B20" w:rsidP="00C82B20">
      <w:pPr>
        <w:pStyle w:val="2"/>
      </w:pPr>
      <w:bookmarkStart w:id="44" w:name="_Toc166483389"/>
      <w:r w:rsidRPr="00E74B50">
        <w:t xml:space="preserve">НАПФ, 08.05.2024, НПФ Эволюция выплатил к 9 мая </w:t>
      </w:r>
      <w:r w:rsidR="00BE6343" w:rsidRPr="00E74B50">
        <w:t>«</w:t>
      </w:r>
      <w:r w:rsidRPr="00E74B50">
        <w:t>Пенсию Победы</w:t>
      </w:r>
      <w:r w:rsidR="00BE6343" w:rsidRPr="00E74B50">
        <w:t>»</w:t>
      </w:r>
      <w:bookmarkEnd w:id="44"/>
    </w:p>
    <w:p w14:paraId="707A5D6C" w14:textId="77777777" w:rsidR="00C82B20" w:rsidRPr="00E74B50" w:rsidRDefault="00C82B20" w:rsidP="00E74B50">
      <w:pPr>
        <w:pStyle w:val="3"/>
      </w:pPr>
      <w:bookmarkStart w:id="45" w:name="_Toc166483390"/>
      <w:r w:rsidRPr="00E74B50">
        <w:t>НПФ Эволюция поздравляет с Днем Победы ветеранов Великой Отечественной войны, детей войны и тружеников тыла! Крепкого Вам здоровья, бодрости духа и процветания!</w:t>
      </w:r>
      <w:bookmarkEnd w:id="45"/>
    </w:p>
    <w:p w14:paraId="215EE375" w14:textId="77777777" w:rsidR="00C82B20" w:rsidRPr="00E74B50" w:rsidRDefault="00C82B20" w:rsidP="00C82B20">
      <w:r w:rsidRPr="00E74B50">
        <w:t xml:space="preserve">В канун праздника фонд по уже сложившейся традиции выплатил клиентам, родившимся в период 1921-1931 годов, дополнительную </w:t>
      </w:r>
      <w:r w:rsidR="00BE6343" w:rsidRPr="00E74B50">
        <w:t>«</w:t>
      </w:r>
      <w:r w:rsidRPr="00E74B50">
        <w:t>Пенсию Победы</w:t>
      </w:r>
      <w:r w:rsidR="00BE6343" w:rsidRPr="00E74B50">
        <w:t>»</w:t>
      </w:r>
      <w:r w:rsidRPr="00E74B50">
        <w:t>, а также подарил продуктовые корзины.</w:t>
      </w:r>
    </w:p>
    <w:p w14:paraId="5048D6A5" w14:textId="77777777" w:rsidR="00C82B20" w:rsidRPr="00E74B50" w:rsidRDefault="00000000" w:rsidP="00C82B20">
      <w:hyperlink r:id="rId18" w:history="1">
        <w:r w:rsidR="00C82B20" w:rsidRPr="00E74B50">
          <w:rPr>
            <w:rStyle w:val="a3"/>
          </w:rPr>
          <w:t>http://www.napf.ru/229422</w:t>
        </w:r>
      </w:hyperlink>
      <w:r w:rsidR="00C82B20" w:rsidRPr="00E74B50">
        <w:t xml:space="preserve"> </w:t>
      </w:r>
    </w:p>
    <w:p w14:paraId="155F5B4D" w14:textId="77777777" w:rsidR="00C82B20" w:rsidRPr="00E74B50" w:rsidRDefault="00C82B20" w:rsidP="00C82B20">
      <w:pPr>
        <w:pStyle w:val="2"/>
      </w:pPr>
      <w:bookmarkStart w:id="46" w:name="_Toc166483391"/>
      <w:r w:rsidRPr="00E74B50">
        <w:lastRenderedPageBreak/>
        <w:t xml:space="preserve">НАПФ, 08.05.2024, Клиенты НПФ </w:t>
      </w:r>
      <w:r w:rsidR="00BE6343" w:rsidRPr="00E74B50">
        <w:t>«</w:t>
      </w:r>
      <w:r w:rsidRPr="00E74B50">
        <w:t>ПЕРСПЕКТИВА</w:t>
      </w:r>
      <w:r w:rsidR="00BE6343" w:rsidRPr="00E74B50">
        <w:t>»</w:t>
      </w:r>
      <w:r w:rsidRPr="00E74B50">
        <w:t xml:space="preserve"> получили ко Дню Победы дополнительную пенсию</w:t>
      </w:r>
      <w:bookmarkEnd w:id="46"/>
    </w:p>
    <w:p w14:paraId="063E46E8" w14:textId="77777777" w:rsidR="00C82B20" w:rsidRPr="00E74B50" w:rsidRDefault="00C82B20" w:rsidP="00E74B50">
      <w:pPr>
        <w:pStyle w:val="3"/>
      </w:pPr>
      <w:bookmarkStart w:id="47" w:name="_Toc166483392"/>
      <w:r w:rsidRPr="00E74B50">
        <w:t xml:space="preserve">НПФ </w:t>
      </w:r>
      <w:r w:rsidR="00BE6343" w:rsidRPr="00E74B50">
        <w:t>«</w:t>
      </w:r>
      <w:r w:rsidRPr="00E74B50">
        <w:t>ПЕРСПЕКТИВА</w:t>
      </w:r>
      <w:r w:rsidR="00BE6343" w:rsidRPr="00E74B50">
        <w:t>»</w:t>
      </w:r>
      <w:r w:rsidRPr="00E74B50">
        <w:t xml:space="preserve"> поздравляет с Днем Победы в Великой Отечественной войне всех россиян! Здоровья, процветания и долголетия Вам!</w:t>
      </w:r>
      <w:bookmarkEnd w:id="47"/>
    </w:p>
    <w:p w14:paraId="1E32F306" w14:textId="77777777" w:rsidR="00C82B20" w:rsidRPr="00E74B50" w:rsidRDefault="00C82B20" w:rsidP="00C82B20">
      <w:r w:rsidRPr="00E74B50">
        <w:t xml:space="preserve">В канун праздника Великой Победы фонд выплатил своим клиентам в сфере негосударственного пенсионного обеспечения, родившимся в период 1921-1931 годы, дополнительную </w:t>
      </w:r>
      <w:r w:rsidR="00BE6343" w:rsidRPr="00E74B50">
        <w:t>«</w:t>
      </w:r>
      <w:r w:rsidRPr="00E74B50">
        <w:t>Пенсия Победы</w:t>
      </w:r>
      <w:r w:rsidR="00BE6343" w:rsidRPr="00E74B50">
        <w:t>»</w:t>
      </w:r>
      <w:r w:rsidRPr="00E74B50">
        <w:t>, провел очные встречи с ветеранами.</w:t>
      </w:r>
    </w:p>
    <w:p w14:paraId="23A1DE43" w14:textId="77777777" w:rsidR="00C82B20" w:rsidRPr="00E74B50" w:rsidRDefault="00000000" w:rsidP="00C82B20">
      <w:hyperlink r:id="rId19" w:history="1">
        <w:r w:rsidR="00C82B20" w:rsidRPr="00E74B50">
          <w:rPr>
            <w:rStyle w:val="a3"/>
          </w:rPr>
          <w:t>http://www.napf.ru/229423</w:t>
        </w:r>
      </w:hyperlink>
      <w:r w:rsidR="00C82B20" w:rsidRPr="00E74B50">
        <w:t xml:space="preserve"> </w:t>
      </w:r>
    </w:p>
    <w:p w14:paraId="13D862D8" w14:textId="77777777" w:rsidR="00C82B20" w:rsidRPr="00E74B50" w:rsidRDefault="00C82B20" w:rsidP="00C82B20">
      <w:pPr>
        <w:pStyle w:val="2"/>
      </w:pPr>
      <w:bookmarkStart w:id="48" w:name="_Toc166483393"/>
      <w:r w:rsidRPr="00E74B50">
        <w:t xml:space="preserve">НАПФ, 08.05.2024, АО МНПФ </w:t>
      </w:r>
      <w:r w:rsidR="00BE6343" w:rsidRPr="00E74B50">
        <w:t>«</w:t>
      </w:r>
      <w:r w:rsidRPr="00E74B50">
        <w:t>БОЛЬШОЙ</w:t>
      </w:r>
      <w:r w:rsidR="00BE6343" w:rsidRPr="00E74B50">
        <w:t>»</w:t>
      </w:r>
      <w:r w:rsidRPr="00E74B50">
        <w:t xml:space="preserve"> выплатил </w:t>
      </w:r>
      <w:r w:rsidR="00BE6343" w:rsidRPr="00E74B50">
        <w:t>«</w:t>
      </w:r>
      <w:r w:rsidRPr="00E74B50">
        <w:t>Пенсию Победы</w:t>
      </w:r>
      <w:r w:rsidR="00BE6343" w:rsidRPr="00E74B50">
        <w:t>»</w:t>
      </w:r>
      <w:bookmarkEnd w:id="48"/>
    </w:p>
    <w:p w14:paraId="6F54BC47" w14:textId="77777777" w:rsidR="00C82B20" w:rsidRPr="00E74B50" w:rsidRDefault="00C82B20" w:rsidP="00E74B50">
      <w:pPr>
        <w:pStyle w:val="3"/>
      </w:pPr>
      <w:bookmarkStart w:id="49" w:name="_Toc166483394"/>
      <w:r w:rsidRPr="00E74B50">
        <w:t xml:space="preserve">АО МНПФ </w:t>
      </w:r>
      <w:r w:rsidR="00BE6343" w:rsidRPr="00E74B50">
        <w:t>«</w:t>
      </w:r>
      <w:r w:rsidRPr="00E74B50">
        <w:t>БОЛЬШОЙ</w:t>
      </w:r>
      <w:r w:rsidR="00BE6343" w:rsidRPr="00E74B50">
        <w:t>»</w:t>
      </w:r>
      <w:r w:rsidRPr="00E74B50">
        <w:t xml:space="preserve"> поздравляет с Днем Победы в Великой Отечественной войне всех россиян и желает богатырского здоровья, долголетия и благополучия!</w:t>
      </w:r>
      <w:bookmarkEnd w:id="49"/>
    </w:p>
    <w:p w14:paraId="20C7D865" w14:textId="77777777" w:rsidR="00C82B20" w:rsidRPr="00E74B50" w:rsidRDefault="00C82B20" w:rsidP="00C82B20">
      <w:r w:rsidRPr="00E74B50">
        <w:t xml:space="preserve">В честь праздника клиентам фонда, родившимся в период 1921-1931 годы и получающим негосударственную пенсию в МНПФ </w:t>
      </w:r>
      <w:r w:rsidR="00BE6343" w:rsidRPr="00E74B50">
        <w:t>«</w:t>
      </w:r>
      <w:r w:rsidRPr="00E74B50">
        <w:t>БОЛЬШОЙ</w:t>
      </w:r>
      <w:r w:rsidR="00BE6343" w:rsidRPr="00E74B50">
        <w:t>»</w:t>
      </w:r>
      <w:r w:rsidRPr="00E74B50">
        <w:t xml:space="preserve">, была выплачена дополнительная </w:t>
      </w:r>
      <w:r w:rsidR="00BE6343" w:rsidRPr="00E74B50">
        <w:t>«</w:t>
      </w:r>
      <w:r w:rsidRPr="00E74B50">
        <w:t>Пенсия Победы</w:t>
      </w:r>
      <w:r w:rsidR="00BE6343" w:rsidRPr="00E74B50">
        <w:t>»</w:t>
      </w:r>
      <w:r w:rsidRPr="00E74B50">
        <w:t>.</w:t>
      </w:r>
    </w:p>
    <w:p w14:paraId="2DC5640C" w14:textId="77777777" w:rsidR="00C82B20" w:rsidRPr="00E74B50" w:rsidRDefault="00000000" w:rsidP="00C82B20">
      <w:hyperlink r:id="rId20" w:history="1">
        <w:r w:rsidR="00C82B20" w:rsidRPr="00E74B50">
          <w:rPr>
            <w:rStyle w:val="a3"/>
          </w:rPr>
          <w:t>http://www.napf.ru/229424</w:t>
        </w:r>
      </w:hyperlink>
      <w:r w:rsidR="00C82B20" w:rsidRPr="00E74B50">
        <w:t xml:space="preserve"> </w:t>
      </w:r>
    </w:p>
    <w:p w14:paraId="4D9A3ADA" w14:textId="77777777" w:rsidR="00F421D6" w:rsidRPr="00E74B50" w:rsidRDefault="00F421D6" w:rsidP="00F421D6">
      <w:pPr>
        <w:pStyle w:val="2"/>
      </w:pPr>
      <w:bookmarkStart w:id="50" w:name="_Toc166483395"/>
      <w:r w:rsidRPr="00E74B50">
        <w:t xml:space="preserve">СИА-Пресс, 08.05.2024, Ханты-Мансийский НПФ поддержал участников фестиваля </w:t>
      </w:r>
      <w:r w:rsidR="00BE6343" w:rsidRPr="00E74B50">
        <w:t>«</w:t>
      </w:r>
      <w:r w:rsidRPr="00E74B50">
        <w:t>Созвездие талантов – 2024</w:t>
      </w:r>
      <w:r w:rsidR="00BE6343" w:rsidRPr="00E74B50">
        <w:t>»</w:t>
      </w:r>
      <w:bookmarkEnd w:id="50"/>
    </w:p>
    <w:p w14:paraId="30D0AB7E" w14:textId="77777777" w:rsidR="00F421D6" w:rsidRPr="00E74B50" w:rsidRDefault="00F421D6" w:rsidP="00E74B50">
      <w:pPr>
        <w:pStyle w:val="3"/>
      </w:pPr>
      <w:bookmarkStart w:id="51" w:name="_Toc166483396"/>
      <w:r w:rsidRPr="00E74B50">
        <w:t xml:space="preserve">28 апреля в пгт. Пойковский состоялся ежегодный фестиваль самодеятельного художественного творчества среди работников образовательных организаций Нефтеюганского района </w:t>
      </w:r>
      <w:r w:rsidR="00BE6343" w:rsidRPr="00E74B50">
        <w:t>«</w:t>
      </w:r>
      <w:r w:rsidRPr="00E74B50">
        <w:t>Созвездие талантов – 2024</w:t>
      </w:r>
      <w:r w:rsidR="00BE6343" w:rsidRPr="00E74B50">
        <w:t>»</w:t>
      </w:r>
      <w:r w:rsidRPr="00E74B50">
        <w:t xml:space="preserve">. 120 участников из 18 образовательных организаций приняли активное участие в фестивале, который в этом году прошел под девизом </w:t>
      </w:r>
      <w:r w:rsidR="00BE6343" w:rsidRPr="00E74B50">
        <w:t>«</w:t>
      </w:r>
      <w:r w:rsidRPr="00E74B50">
        <w:t>Все начинается с семьи</w:t>
      </w:r>
      <w:r w:rsidR="00BE6343" w:rsidRPr="00E74B50">
        <w:t>»</w:t>
      </w:r>
      <w:r w:rsidRPr="00E74B50">
        <w:t xml:space="preserve"> и был посвящен Году семьи.</w:t>
      </w:r>
      <w:bookmarkEnd w:id="51"/>
    </w:p>
    <w:p w14:paraId="504FC2A2" w14:textId="77777777" w:rsidR="00F421D6" w:rsidRPr="00E74B50" w:rsidRDefault="00F421D6" w:rsidP="00F421D6">
      <w:r w:rsidRPr="00E74B50">
        <w:t>Трифонова Светлана Владимировна, директор Нефтеюганского филиала Ханты-Мансийского НПФ, вручила специальные призы всем детям, которые приняли участие в выступлениях.</w:t>
      </w:r>
    </w:p>
    <w:p w14:paraId="1EEAB418" w14:textId="77777777" w:rsidR="00F421D6" w:rsidRPr="00E74B50" w:rsidRDefault="00BE6343" w:rsidP="00F421D6">
      <w:r w:rsidRPr="00E74B50">
        <w:t>«</w:t>
      </w:r>
      <w:r w:rsidR="00F421D6" w:rsidRPr="00E74B50">
        <w:t>Номера педагогических коллективов покорили всех зрителей в зале, профессионализм и талант участников впечатлили и вызвали бурю эмоций</w:t>
      </w:r>
      <w:r w:rsidRPr="00E74B50">
        <w:t>»</w:t>
      </w:r>
      <w:r w:rsidR="00F421D6" w:rsidRPr="00E74B50">
        <w:t>, – отметила Светлана Владимировна.</w:t>
      </w:r>
    </w:p>
    <w:p w14:paraId="2D0BBE22" w14:textId="77777777" w:rsidR="00F421D6" w:rsidRPr="00E74B50" w:rsidRDefault="00F421D6" w:rsidP="00F421D6">
      <w:r w:rsidRPr="00E74B50">
        <w:t xml:space="preserve">Ханты-Мансийский НПФ ежегодно поддерживает конкурсы профессионального мастерства среди работников образования. Специальным призом от Ханты-Мансийского НПФ отмечена семейная пара педагогов – Патрашин Ильшат Николаевич и Патрашина Диана Мушеховна – из танцевального дуэта </w:t>
      </w:r>
      <w:r w:rsidR="00BE6343" w:rsidRPr="00E74B50">
        <w:t>«</w:t>
      </w:r>
      <w:r w:rsidRPr="00E74B50">
        <w:t>Рука в руке</w:t>
      </w:r>
      <w:r w:rsidR="00BE6343" w:rsidRPr="00E74B50">
        <w:t>»</w:t>
      </w:r>
      <w:r w:rsidRPr="00E74B50">
        <w:t xml:space="preserve"> НРМОБУ </w:t>
      </w:r>
      <w:r w:rsidR="00BE6343" w:rsidRPr="00E74B50">
        <w:t>«</w:t>
      </w:r>
      <w:r w:rsidRPr="00E74B50">
        <w:t>Обь-Юганская СОШ</w:t>
      </w:r>
      <w:r w:rsidR="00BE6343" w:rsidRPr="00E74B50">
        <w:t>»</w:t>
      </w:r>
      <w:r w:rsidRPr="00E74B50">
        <w:t>.</w:t>
      </w:r>
    </w:p>
    <w:p w14:paraId="3689E7C8" w14:textId="77777777" w:rsidR="00FE7FC3" w:rsidRPr="00E74B50" w:rsidRDefault="00000000" w:rsidP="00F421D6">
      <w:hyperlink r:id="rId21" w:history="1">
        <w:r w:rsidR="00F421D6" w:rsidRPr="00E74B50">
          <w:rPr>
            <w:rStyle w:val="a3"/>
          </w:rPr>
          <w:t>https://siapress.ru/news_ugansk/128956-v-pgt-poykovskiy-sostoyalsya-festival-samodeyatelnogo-hudogestvennogo-tvorchestva</w:t>
        </w:r>
      </w:hyperlink>
    </w:p>
    <w:p w14:paraId="638DBDCB" w14:textId="77777777" w:rsidR="00F421D6" w:rsidRPr="00E74B50" w:rsidRDefault="00F421D6" w:rsidP="00F421D6"/>
    <w:p w14:paraId="4FB7024A" w14:textId="77777777" w:rsidR="00111D7C" w:rsidRPr="00E74B50" w:rsidRDefault="00111D7C" w:rsidP="00111D7C">
      <w:pPr>
        <w:pStyle w:val="10"/>
      </w:pPr>
      <w:bookmarkStart w:id="52" w:name="_Toc165991073"/>
      <w:bookmarkStart w:id="53" w:name="_Toc99271691"/>
      <w:bookmarkStart w:id="54" w:name="_Toc99318654"/>
      <w:bookmarkStart w:id="55" w:name="_Toc99318783"/>
      <w:bookmarkStart w:id="56" w:name="_Toc396864672"/>
      <w:bookmarkStart w:id="57" w:name="_Toc166483397"/>
      <w:r w:rsidRPr="00E74B50">
        <w:t>Программа долгосрочных сбережений</w:t>
      </w:r>
      <w:bookmarkEnd w:id="52"/>
      <w:bookmarkEnd w:id="57"/>
    </w:p>
    <w:p w14:paraId="3ADFC027" w14:textId="77777777" w:rsidR="00500384" w:rsidRPr="00E74B50" w:rsidRDefault="00500384" w:rsidP="00500384">
      <w:pPr>
        <w:pStyle w:val="2"/>
      </w:pPr>
      <w:bookmarkStart w:id="58" w:name="А103"/>
      <w:bookmarkStart w:id="59" w:name="_Toc166483398"/>
      <w:r w:rsidRPr="00E74B50">
        <w:t>РИА Новости, 08.05.2024, НПФы готовы решать задачи по увеличению доли долгосрочных сбережений граждан - НАПФ</w:t>
      </w:r>
      <w:bookmarkEnd w:id="58"/>
      <w:bookmarkEnd w:id="59"/>
    </w:p>
    <w:p w14:paraId="34DB67E5" w14:textId="77777777" w:rsidR="00500384" w:rsidRPr="00E74B50" w:rsidRDefault="00500384" w:rsidP="00E74B50">
      <w:pPr>
        <w:pStyle w:val="3"/>
      </w:pPr>
      <w:bookmarkStart w:id="60" w:name="_Toc166483399"/>
      <w:r w:rsidRPr="00E74B50">
        <w:t xml:space="preserve">Негосударственные пенсионные фонды (НПФ) готовы решать поставленные президентом РФ задачи по увеличению доли долгосрочных сбережений российских граждан, заявил РИА Новости президент Национальной ассоциации негосударственных пенсионных фондов (НАПФ) </w:t>
      </w:r>
      <w:r>
        <w:rPr>
          <w:b/>
          <w:bCs w:val="0"/>
          <w:highlight w:val="lightGray"/>
        </w:rPr>
        <w:t>Сергей Беляков</w:t>
      </w:r>
      <w:r w:rsidRPr="00E74B50">
        <w:t>.</w:t>
      </w:r>
      <w:bookmarkEnd w:id="60"/>
    </w:p>
    <w:p w14:paraId="602D79DB" w14:textId="77777777" w:rsidR="00500384" w:rsidRPr="00E74B50" w:rsidRDefault="00500384" w:rsidP="00500384">
      <w:r w:rsidRPr="00E74B50">
        <w:t>Президент РФ Владимир Путин майским указом поручил обеспечить рост доли долгосрочных сбережений граждан в общем объеме их сбережений не менее чем до 40% к 2030 году и до 45% к 2036 году.</w:t>
      </w:r>
    </w:p>
    <w:p w14:paraId="4BA8B334" w14:textId="77777777" w:rsidR="00500384" w:rsidRPr="00E74B50" w:rsidRDefault="00BE6343" w:rsidP="00500384">
      <w:r w:rsidRPr="00E74B50">
        <w:t>«</w:t>
      </w:r>
      <w:r w:rsidR="00500384" w:rsidRPr="00E74B50">
        <w:t>Мы считаем, что наиболее эффективные и надежные инструменты долгосрочных сбережений для граждан - это программы негосударственного пенсионного обеспечения, а также стартовавшая 1 января 2024 года программа долгосрочных сбережений (ПДС). И то и другое реализуется силами НПФ - негосударственных пенсионных фондов, которые изначально настроены как раз под долгосрочные сбережения</w:t>
      </w:r>
      <w:r w:rsidRPr="00E74B50">
        <w:t>»</w:t>
      </w:r>
      <w:r w:rsidR="00500384" w:rsidRPr="00E74B50">
        <w:t xml:space="preserve">, - говорит </w:t>
      </w:r>
      <w:r w:rsidR="00500384">
        <w:rPr>
          <w:rFonts w:ascii="Arial" w:hAnsi="Arial" w:cs="Arial"/>
          <w:b/>
          <w:i/>
          <w:szCs w:val="26"/>
          <w:highlight w:val="lightGray"/>
        </w:rPr>
        <w:t>Беляков</w:t>
      </w:r>
      <w:r w:rsidR="00500384" w:rsidRPr="00E74B50">
        <w:t>.</w:t>
      </w:r>
    </w:p>
    <w:p w14:paraId="21EFBA45" w14:textId="77777777" w:rsidR="00500384" w:rsidRPr="00E74B50" w:rsidRDefault="00500384" w:rsidP="00500384">
      <w:r w:rsidRPr="00E74B50">
        <w:t>НПФ обеспечивают практически безусловную надежность вложений в ПДС за счет постоянного пристального контроля со стороны ЦБ РФ, а также за счет очень осторожной инвестполитики: фонды вкладывают средства только в самые устойчивые финансовые инструменты, отмечает эксперт. Кроме того, деньги участников ПДС застрахованы на сумму до 2,8 миллиона рублей, а сами россияне могут ежегодно получать налоговый вычет на уплаченные взносы в размере до 52 тысяч рублей, а также передавать вложенные средства по наследству.</w:t>
      </w:r>
    </w:p>
    <w:p w14:paraId="04C99D85" w14:textId="77777777" w:rsidR="00500384" w:rsidRPr="00E74B50" w:rsidRDefault="00500384" w:rsidP="00500384">
      <w:r w:rsidRPr="00E74B50">
        <w:t xml:space="preserve">Также участники программы долгосрочных сбережений смогут получить софинансирование со стороны государства в размере до 36 тысяч рублей в год, а также перевести свою накопительную пенсию, ранее сформированную в рамках обязательного пенсионного страхования (ОПС), в ПДС. </w:t>
      </w:r>
      <w:r w:rsidR="00BE6343" w:rsidRPr="00E74B50">
        <w:t>«</w:t>
      </w:r>
      <w:r w:rsidRPr="00E74B50">
        <w:t xml:space="preserve">В итоге все их сбережения, включая взносы, средства господдержки, реинвестированные деньги от оформления налогового вычета, будут </w:t>
      </w:r>
      <w:r w:rsidR="00BE6343" w:rsidRPr="00E74B50">
        <w:t>«</w:t>
      </w:r>
      <w:r w:rsidRPr="00E74B50">
        <w:t>работать</w:t>
      </w:r>
      <w:r w:rsidR="00BE6343" w:rsidRPr="00E74B50">
        <w:t>»</w:t>
      </w:r>
      <w:r w:rsidRPr="00E74B50">
        <w:t xml:space="preserve"> вместе, принося ежегодный инвестиционный доход</w:t>
      </w:r>
      <w:r w:rsidR="00BE6343" w:rsidRPr="00E74B50">
        <w:t>»</w:t>
      </w:r>
      <w:r w:rsidRPr="00E74B50">
        <w:t xml:space="preserve">, - говорит </w:t>
      </w:r>
      <w:r>
        <w:rPr>
          <w:rFonts w:ascii="Arial" w:hAnsi="Arial" w:cs="Arial"/>
          <w:b/>
          <w:i/>
          <w:szCs w:val="26"/>
          <w:highlight w:val="lightGray"/>
        </w:rPr>
        <w:t>Беляков</w:t>
      </w:r>
      <w:r w:rsidRPr="00E74B50">
        <w:t>.</w:t>
      </w:r>
    </w:p>
    <w:p w14:paraId="45ACB07D" w14:textId="77777777" w:rsidR="00500384" w:rsidRPr="00E74B50" w:rsidRDefault="00BE6343" w:rsidP="00500384">
      <w:r w:rsidRPr="00E74B50">
        <w:t>«</w:t>
      </w:r>
      <w:r w:rsidR="00500384" w:rsidRPr="00E74B50">
        <w:t>И именно эти преимущества - надежность, долгосрочность и необременительность выплат - делают продукты НПФ привлекательными. А эта привлекательность, в свою очередь, работает на решение поставленной президентом РФ задачи - сделать так, чтобы к 2030 году доля долгосрочных сбережений граждан в общем объеме их сбережений и вкладов выросла и коэффициент замещения составил более 40%</w:t>
      </w:r>
      <w:r w:rsidRPr="00E74B50">
        <w:t>»</w:t>
      </w:r>
      <w:r w:rsidR="00500384" w:rsidRPr="00E74B50">
        <w:t xml:space="preserve">, - сказал </w:t>
      </w:r>
      <w:r w:rsidR="00500384">
        <w:rPr>
          <w:rFonts w:ascii="Arial" w:hAnsi="Arial" w:cs="Arial"/>
          <w:b/>
          <w:i/>
          <w:szCs w:val="26"/>
          <w:highlight w:val="lightGray"/>
        </w:rPr>
        <w:t>он</w:t>
      </w:r>
      <w:r w:rsidR="00500384" w:rsidRPr="00E74B50">
        <w:t>.</w:t>
      </w:r>
    </w:p>
    <w:p w14:paraId="0CFB7598" w14:textId="77777777" w:rsidR="00500384" w:rsidRPr="00E74B50" w:rsidRDefault="00500384" w:rsidP="00500384">
      <w:r w:rsidRPr="00E74B50">
        <w:t xml:space="preserve">В целом созданная инфраструктура готова выполнять поставленные задачи, но всегда есть то, что хотелось бы улучшить, продолжает эксперт. </w:t>
      </w:r>
      <w:r w:rsidR="00BE6343" w:rsidRPr="00E74B50">
        <w:t>«</w:t>
      </w:r>
      <w:r w:rsidRPr="00E74B50">
        <w:t xml:space="preserve">Поэтому НАПФ в </w:t>
      </w:r>
      <w:r w:rsidRPr="00E74B50">
        <w:lastRenderedPageBreak/>
        <w:t xml:space="preserve">сотрудничестве с другими участниками финансового рынка постоянно генерирует предложения по совершенствованию функционала ПДС. В частности, мы разрабатываем и в середине лета внедрим на портале </w:t>
      </w:r>
      <w:r w:rsidR="00BE6343" w:rsidRPr="00E74B50">
        <w:t>«</w:t>
      </w:r>
      <w:r w:rsidRPr="00E74B50">
        <w:t>Госуслуг</w:t>
      </w:r>
      <w:r w:rsidR="00BE6343" w:rsidRPr="00E74B50">
        <w:t>»</w:t>
      </w:r>
      <w:r w:rsidRPr="00E74B50">
        <w:t xml:space="preserve"> форму электронного заявления на перевод накопительной части пенсии</w:t>
      </w:r>
      <w:r w:rsidR="00BE6343" w:rsidRPr="00E74B50">
        <w:t>»</w:t>
      </w:r>
      <w:r w:rsidRPr="00E74B50">
        <w:t xml:space="preserve">, - рассказал </w:t>
      </w:r>
      <w:r>
        <w:rPr>
          <w:rFonts w:ascii="Arial" w:hAnsi="Arial" w:cs="Arial"/>
          <w:b/>
          <w:i/>
          <w:szCs w:val="26"/>
          <w:highlight w:val="lightGray"/>
        </w:rPr>
        <w:t>он</w:t>
      </w:r>
      <w:r w:rsidRPr="00E74B50">
        <w:t>.</w:t>
      </w:r>
    </w:p>
    <w:p w14:paraId="25DAF4F4" w14:textId="77777777" w:rsidR="00500384" w:rsidRPr="00E74B50" w:rsidRDefault="00500384" w:rsidP="00500384">
      <w:r w:rsidRPr="00E74B50">
        <w:t xml:space="preserve">Кроме того, в ближайшее время вступит в силу порядок выплат накоплений по ПДС в особых жизненных ситуациях. Участники ПДС смогут досрочно забирать все свои накопления без потери инвестдохода в случаях, если предстоит сложная операция или произошла потеря кормильца. Порядок определит, как именно будут осуществляться такие выплаты. </w:t>
      </w:r>
    </w:p>
    <w:p w14:paraId="5BF3F8F9" w14:textId="77777777" w:rsidR="00BB31A5" w:rsidRPr="00E74B50" w:rsidRDefault="00BB31A5" w:rsidP="00BB31A5">
      <w:pPr>
        <w:pStyle w:val="2"/>
      </w:pPr>
      <w:bookmarkStart w:id="61" w:name="А104"/>
      <w:bookmarkStart w:id="62" w:name="_Toc166483400"/>
      <w:r w:rsidRPr="00E74B50">
        <w:t>РИА Новости, 08.05.2024, РФ имеет потенциал к повышению спроса граждан на долгосрочные сбережения - НАПФ</w:t>
      </w:r>
      <w:bookmarkEnd w:id="61"/>
      <w:bookmarkEnd w:id="62"/>
    </w:p>
    <w:p w14:paraId="39A35B79" w14:textId="77777777" w:rsidR="00BB31A5" w:rsidRPr="00E74B50" w:rsidRDefault="00BB31A5" w:rsidP="00E74B50">
      <w:pPr>
        <w:pStyle w:val="3"/>
      </w:pPr>
      <w:bookmarkStart w:id="63" w:name="_Toc166483401"/>
      <w:r w:rsidRPr="00E74B50">
        <w:t>Россия имеет потенциал к повышению спроса населения на добровольные долгосрочные сбережения: в интересах граждан копить деньги на будущее, заявил РИА Новости президент Национальной ассоциации негосударственных пенсионных фондов (НАПФ) Сергей Беляков.</w:t>
      </w:r>
      <w:bookmarkEnd w:id="63"/>
    </w:p>
    <w:p w14:paraId="4AF903D4" w14:textId="77777777" w:rsidR="00BB31A5" w:rsidRPr="00E74B50" w:rsidRDefault="00BB31A5" w:rsidP="00BB31A5">
      <w:r w:rsidRPr="00E74B50">
        <w:t>Президент России Владимир Путин майским указом поручил обеспечить рост доли долгосрочных сбережений граждан в общем объеме их сбережений не менее чем до 40% к 2030 году и до 45% к 2036 году.</w:t>
      </w:r>
    </w:p>
    <w:p w14:paraId="4E14B1CF" w14:textId="77777777" w:rsidR="00BB31A5" w:rsidRPr="00E74B50" w:rsidRDefault="00BE6343" w:rsidP="00BB31A5">
      <w:r w:rsidRPr="00E74B50">
        <w:t>«</w:t>
      </w:r>
      <w:r w:rsidR="00BB31A5" w:rsidRPr="00E74B50">
        <w:t>Россияне привыкли сберегать средства на довольно короткие сроки. На данную ситуацию влияют как несформированная культура долгосрочных сбережений, так и общеэкономическая ситуация. Положение дел таково, что финансы у многих действительно ограничены</w:t>
      </w:r>
      <w:r w:rsidRPr="00E74B50">
        <w:t>»</w:t>
      </w:r>
      <w:r w:rsidR="00BB31A5" w:rsidRPr="00E74B50">
        <w:t>, - сказал Беляков.</w:t>
      </w:r>
    </w:p>
    <w:p w14:paraId="0AF62B38" w14:textId="77777777" w:rsidR="00BB31A5" w:rsidRPr="00E74B50" w:rsidRDefault="00BE6343" w:rsidP="00BB31A5">
      <w:r w:rsidRPr="00E74B50">
        <w:t>«</w:t>
      </w:r>
      <w:r w:rsidR="00BB31A5" w:rsidRPr="00E74B50">
        <w:t>Нам сложно определить долю именно долгосрочных сбережений в общем объеме совокупных сбережений граждан, однако есть данные Росстата. Ведомство утверждает, что за первый квартал 2024 года 83,1% доходов населения России были направлены на покупку товаров и оплату услуг, и только 4,1% доходов пришлась на сбережения</w:t>
      </w:r>
      <w:r w:rsidRPr="00E74B50">
        <w:t>»</w:t>
      </w:r>
      <w:r w:rsidR="00BB31A5" w:rsidRPr="00E74B50">
        <w:t>, - продолжил он.</w:t>
      </w:r>
    </w:p>
    <w:p w14:paraId="20E4AEBB" w14:textId="77777777" w:rsidR="00BB31A5" w:rsidRPr="00E74B50" w:rsidRDefault="00BB31A5" w:rsidP="00BB31A5">
      <w:r w:rsidRPr="00E74B50">
        <w:t>Статистика же ЦБ РФ говорит о том, что на 1 января 2024 года в структуре финансовых активов граждан максимальную долю занимают ценные бумаги - 36,1%, на втором месте находятся вклады и депозиты с долей 35,9%, на третьем - наличная валюта (16,5%). При этом доля пенсионных активов, включая продукты страховых компаний, составляет всего 4,5%.</w:t>
      </w:r>
    </w:p>
    <w:p w14:paraId="000FF5EF" w14:textId="77777777" w:rsidR="00BB31A5" w:rsidRPr="00E74B50" w:rsidRDefault="00BE6343" w:rsidP="00BB31A5">
      <w:r w:rsidRPr="00E74B50">
        <w:t>«</w:t>
      </w:r>
      <w:r w:rsidR="00BB31A5" w:rsidRPr="00E74B50">
        <w:t>При этом спрос населения на добровольные долгосрочные сбережения мог бы быть существенно выше. Очевидно, что в долгосрочных интересах граждан накапливать деньги, чтобы обеспечить себе повышенный доход в будущем</w:t>
      </w:r>
      <w:r w:rsidRPr="00E74B50">
        <w:t>»</w:t>
      </w:r>
      <w:r w:rsidR="00BB31A5" w:rsidRPr="00E74B50">
        <w:t>, - подчеркнул Беляков.</w:t>
      </w:r>
    </w:p>
    <w:p w14:paraId="7F5A7590" w14:textId="77777777" w:rsidR="00BB31A5" w:rsidRPr="00E74B50" w:rsidRDefault="00BE6343" w:rsidP="00BB31A5">
      <w:r w:rsidRPr="00E74B50">
        <w:t>«</w:t>
      </w:r>
      <w:r w:rsidR="00BB31A5" w:rsidRPr="00E74B50">
        <w:t>Безусловно, такая работа на перспективу предполагает небольшое снижение доступности сиюминутных выгод и удовольствий, но она способна дать ощутимые результаты тем, кто готов заботиться о своем финансовом благополучии и начнет делать это как можно раньше</w:t>
      </w:r>
      <w:r w:rsidRPr="00E74B50">
        <w:t>»</w:t>
      </w:r>
      <w:r w:rsidR="00BB31A5" w:rsidRPr="00E74B50">
        <w:t>, - добавил он.</w:t>
      </w:r>
    </w:p>
    <w:p w14:paraId="4C5D07CE" w14:textId="77777777" w:rsidR="00BB31A5" w:rsidRPr="00E74B50" w:rsidRDefault="00BB31A5" w:rsidP="00BB31A5">
      <w:r w:rsidRPr="00E74B50">
        <w:t xml:space="preserve">В России с 1 января 2024 года начал действовать новый сберегательный инструмент для граждан - программа долгосрочных сбережений (ПДС). Она позволяет россиянам при финансовой поддержке государства в простой и удобной форме копить средства, </w:t>
      </w:r>
      <w:r w:rsidRPr="00E74B50">
        <w:lastRenderedPageBreak/>
        <w:t>чтобы получать дополнительный доход в будущем или создать подушку безопасности на случай особых жизненных ситуаций. Согласно озвученной в январе оценке первого зампреда ЦБ РФ Владимира Чистюхина, участниками программы к 2030 году могут стать не менее 9 миллионов человек.</w:t>
      </w:r>
    </w:p>
    <w:p w14:paraId="28014015" w14:textId="77777777" w:rsidR="00FA7D6C" w:rsidRPr="00E74B50" w:rsidRDefault="00FA7D6C" w:rsidP="00FA7D6C">
      <w:pPr>
        <w:pStyle w:val="2"/>
      </w:pPr>
      <w:bookmarkStart w:id="64" w:name="А105"/>
      <w:bookmarkStart w:id="65" w:name="_Toc166483402"/>
      <w:r w:rsidRPr="00E74B50">
        <w:t>Прайм, 08.05.2024, Как накопить на вторую пенсию: пошаговая инструкция</w:t>
      </w:r>
      <w:bookmarkEnd w:id="64"/>
      <w:bookmarkEnd w:id="65"/>
    </w:p>
    <w:p w14:paraId="53041BBA" w14:textId="77777777" w:rsidR="00FA7D6C" w:rsidRPr="00E74B50" w:rsidRDefault="00FA7D6C" w:rsidP="00E74B50">
      <w:pPr>
        <w:pStyle w:val="3"/>
      </w:pPr>
      <w:bookmarkStart w:id="66" w:name="_Toc166483403"/>
      <w:r w:rsidRPr="00E74B50">
        <w:t xml:space="preserve">Чтобы получать вторую пенсию, нужно выбрать негосударственный пенсионный фонд (НПФ), программу накоплений, заключить договор и вносить деньги на свой пенсионный счет. Фонд инвестирует средства взносов и накапливает полученный доход. Как не ошибиться с выбором НПФ, рассказала агентству “Прайм” эксперт проекта НИФИ Минфина России </w:t>
      </w:r>
      <w:r w:rsidR="00BE6343" w:rsidRPr="00E74B50">
        <w:t>«</w:t>
      </w:r>
      <w:r w:rsidRPr="00E74B50">
        <w:t>Моифинансы.рф</w:t>
      </w:r>
      <w:r w:rsidR="00BE6343" w:rsidRPr="00E74B50">
        <w:t>»</w:t>
      </w:r>
      <w:r w:rsidRPr="00E74B50">
        <w:t xml:space="preserve"> Ольга Дайнеко.</w:t>
      </w:r>
      <w:bookmarkEnd w:id="66"/>
    </w:p>
    <w:p w14:paraId="5FA88DF4" w14:textId="77777777" w:rsidR="00FA7D6C" w:rsidRPr="00E74B50" w:rsidRDefault="00FA7D6C" w:rsidP="00FA7D6C">
      <w:r w:rsidRPr="00E74B50">
        <w:t>Выбор НПФ – непростая задача. Прежде всего, необходимо на сайте ЦБ проверить наличие лицензии у фонда и на сайте Агентства страхования вкладов - регистрации НПФ в системе гарантирования прав застрахованных лиц.</w:t>
      </w:r>
    </w:p>
    <w:p w14:paraId="605AAC3F" w14:textId="77777777" w:rsidR="00FA7D6C" w:rsidRPr="00E74B50" w:rsidRDefault="00FA7D6C" w:rsidP="00FA7D6C">
      <w:r w:rsidRPr="00E74B50">
        <w:t>Перед принятием решения эксперт советует оценивать не только доходность, но и надежность фонда. Речь идет о количестве клиентов и объеме пенсионных накоплений в управлении, длительности существования (</w:t>
      </w:r>
      <w:r w:rsidR="00BE6343" w:rsidRPr="00E74B50">
        <w:t>«</w:t>
      </w:r>
      <w:r w:rsidRPr="00E74B50">
        <w:t>долгожительство</w:t>
      </w:r>
      <w:r w:rsidR="00BE6343" w:rsidRPr="00E74B50">
        <w:t>»</w:t>
      </w:r>
      <w:r w:rsidRPr="00E74B50">
        <w:t xml:space="preserve"> на рынке - серьезный плюс) и репутации, рейтинговой оценке официальных аналитических агентств (например, НРА, Эксперт РА).</w:t>
      </w:r>
    </w:p>
    <w:p w14:paraId="118EC83A" w14:textId="77777777" w:rsidR="00FA7D6C" w:rsidRPr="00E74B50" w:rsidRDefault="00FA7D6C" w:rsidP="00FA7D6C">
      <w:r w:rsidRPr="00E74B50">
        <w:t xml:space="preserve">“При оценке доходности нужно учитывать, что пенсионные накопления — это </w:t>
      </w:r>
      <w:r w:rsidR="00BE6343" w:rsidRPr="00E74B50">
        <w:t>«</w:t>
      </w:r>
      <w:r w:rsidRPr="00E74B50">
        <w:t>длинные</w:t>
      </w:r>
      <w:r w:rsidR="00BE6343" w:rsidRPr="00E74B50">
        <w:t>»</w:t>
      </w:r>
      <w:r w:rsidRPr="00E74B50">
        <w:t xml:space="preserve"> деньги. Поэтому этот показатель нужно оценивать не за год, а на более длинной дистанции”, - поясняет Ольга Дайнеко.</w:t>
      </w:r>
    </w:p>
    <w:p w14:paraId="2DA41CA8" w14:textId="77777777" w:rsidR="00FA7D6C" w:rsidRPr="00E74B50" w:rsidRDefault="00FA7D6C" w:rsidP="00FA7D6C">
      <w:r w:rsidRPr="00E74B50">
        <w:t>Средний результат инвестирования средств должен быть выше инфляции, чтобы сохранять покупательскую способность сбережений, добавляет специалист. Официальные результаты деятельности фондов публикует Банк России.</w:t>
      </w:r>
    </w:p>
    <w:p w14:paraId="0BEC2CBB" w14:textId="77777777" w:rsidR="00FA7D6C" w:rsidRPr="00E74B50" w:rsidRDefault="00FA7D6C" w:rsidP="00FA7D6C">
      <w:r w:rsidRPr="00E74B50">
        <w:t>Крупные фонды нередко привлекательнее не только из-за более высокой экономической устойчивости, но и уровня сервиса и клиентской поддержки. Эксперт рекомендует отобрать несколько фондов и сравнить все значимые для доверия показатели, остановившись на оптимальном для себя варианте.</w:t>
      </w:r>
    </w:p>
    <w:p w14:paraId="7E7CB149" w14:textId="77777777" w:rsidR="00FA7D6C" w:rsidRPr="00E74B50" w:rsidRDefault="00FA7D6C" w:rsidP="00FA7D6C">
      <w:r w:rsidRPr="00E74B50">
        <w:t>“Помимо выбора самого НПФ, важно обозначить для себя личный пенсионный план: оценить свои финансовые возможности и определить, какую сумму хотелось бы накопить и за какой срок, размер и периодичность взносов, а также планируемую длительность будущих пенсионных выплат. Это поможет выбрать наиболее подходящий пенсионный продукт”, - уверяет Дайнеко.</w:t>
      </w:r>
    </w:p>
    <w:p w14:paraId="10AA35EF" w14:textId="77777777" w:rsidR="00FA7D6C" w:rsidRPr="00E74B50" w:rsidRDefault="00FA7D6C" w:rsidP="00FA7D6C">
      <w:r w:rsidRPr="00E74B50">
        <w:t>Закон обязывает НПФ размещать на своих официальных сайтах информацию о предлагаемых пенсионных программах, а также данные о размере комиссии фонда и направлениях инвестирования средств.</w:t>
      </w:r>
    </w:p>
    <w:p w14:paraId="6CE3C167" w14:textId="77777777" w:rsidR="00FA7D6C" w:rsidRPr="00E74B50" w:rsidRDefault="00FA7D6C" w:rsidP="00FA7D6C">
      <w:r w:rsidRPr="00E74B50">
        <w:t>До подписания договора нужно разобраться и в других значимых моментах: порядке наследования пенсионных накоплений, условиях формирования выкупной цены при досрочном расторжении договора, наличии индексации пенсионных выплат после их назначения, возможности изменения графика/срока выплат, условиях отсрочки выплат.</w:t>
      </w:r>
    </w:p>
    <w:p w14:paraId="787F735E" w14:textId="77777777" w:rsidR="00FA7D6C" w:rsidRPr="00E74B50" w:rsidRDefault="00FA7D6C" w:rsidP="00FA7D6C">
      <w:r w:rsidRPr="00E74B50">
        <w:lastRenderedPageBreak/>
        <w:t>В ряде НПФ реализуется новый сберегательный продукт - Программа долгосрочных сбережений (ПДС). Перед вступлением в программу также нужно обращать внимание на алгоритм формирования выкупной цены при досрочном выходе из программы, на порядок подтверждения факта особой жизненной ситуации, дающей право на досрочную выплату без потерь.</w:t>
      </w:r>
    </w:p>
    <w:p w14:paraId="4C79CD2A" w14:textId="77777777" w:rsidR="00FA7D6C" w:rsidRPr="00E74B50" w:rsidRDefault="00FA7D6C" w:rsidP="00FA7D6C">
      <w:r w:rsidRPr="00E74B50">
        <w:t>“Поскольку участник ПДС может рассчитывать на софинансирование своих взносов от государства, нужно понимать, что размер госучастия зависит от величины доходов будущего пенсионера, а средства накопительной части пенсии при переводе в ПДС не софинансируются”, - указывает Дайнеко.</w:t>
      </w:r>
    </w:p>
    <w:p w14:paraId="77C0B360" w14:textId="77777777" w:rsidR="00FA7D6C" w:rsidRPr="00E74B50" w:rsidRDefault="00FA7D6C" w:rsidP="00FA7D6C">
      <w:r w:rsidRPr="00E74B50">
        <w:t>Вникать в тонкости бывает сложно, но это необходимо, убеждена эксперт. Кроме того, ошибаться не страшно: взносы, включая результат инвестирования общей суммой до 2,8 миллиона рублей не пропадут даже при банкротстве/лишения фонда лицензии – средства застрахованы государством (АСВ).</w:t>
      </w:r>
    </w:p>
    <w:p w14:paraId="36AE5207" w14:textId="77777777" w:rsidR="00FA7D6C" w:rsidRPr="00E74B50" w:rsidRDefault="00FA7D6C" w:rsidP="00FA7D6C">
      <w:r w:rsidRPr="00E74B50">
        <w:t>Раз в пять лет у участников ПДС есть возможность изменить свой выбор без потерь и перевести средства в другой фонд. Дайнеко напомнила также, что на взносы по программам негосударственного пенсионного обеспечения распространяется налоговый вычет (в 2024 году со взносов до 150 000 рублей в год), а участникам ПДС- со взносов до 400 000 рублей).</w:t>
      </w:r>
    </w:p>
    <w:p w14:paraId="588D9C9A" w14:textId="77777777" w:rsidR="00FA7D6C" w:rsidRPr="00E74B50" w:rsidRDefault="00000000" w:rsidP="00FA7D6C">
      <w:hyperlink r:id="rId22" w:history="1">
        <w:r w:rsidR="00FA7D6C" w:rsidRPr="00E74B50">
          <w:rPr>
            <w:rStyle w:val="a3"/>
          </w:rPr>
          <w:t>https://1prime.ru/20240508/pensiya--847983578.html</w:t>
        </w:r>
      </w:hyperlink>
      <w:r w:rsidR="00FA7D6C" w:rsidRPr="00E74B50">
        <w:t xml:space="preserve"> </w:t>
      </w:r>
    </w:p>
    <w:p w14:paraId="4BBD936A" w14:textId="77777777" w:rsidR="008D2391" w:rsidRPr="00E74B50" w:rsidRDefault="008D2391" w:rsidP="008D2391">
      <w:pPr>
        <w:ind w:left="567"/>
        <w:rPr>
          <w:i/>
          <w:iCs/>
        </w:rPr>
      </w:pPr>
      <w:r w:rsidRPr="00E74B50">
        <w:rPr>
          <w:i/>
          <w:iCs/>
        </w:rPr>
        <w:t>Сообщения с аналогичным содержанием:</w:t>
      </w:r>
    </w:p>
    <w:p w14:paraId="42CD30AF" w14:textId="77777777" w:rsidR="008D2391" w:rsidRPr="00E74B50" w:rsidRDefault="008D2391" w:rsidP="008D2391">
      <w:pPr>
        <w:pStyle w:val="DocumentDoubles"/>
        <w:ind w:left="567"/>
        <w:rPr>
          <w:b w:val="0"/>
        </w:rPr>
      </w:pPr>
      <w:r w:rsidRPr="00E74B50">
        <w:t>08.05.2024 Вести Московского региона</w:t>
      </w:r>
      <w:r w:rsidRPr="00E74B50">
        <w:br/>
        <w:t>Финансист Дайнеко подсказала, как накопить на вторую пенсию</w:t>
      </w:r>
      <w:r w:rsidRPr="00E74B50">
        <w:br/>
      </w:r>
      <w:hyperlink r:id="rId23" w:history="1">
        <w:r w:rsidR="00254F4E" w:rsidRPr="00E74B50">
          <w:rPr>
            <w:rStyle w:val="a3"/>
            <w:b w:val="0"/>
          </w:rPr>
          <w:t>https://www.mosregion.info/2024/05/08/finansist-dajneko-podskazala-kak-nakopit-na-vtoruyu-pensiyu</w:t>
        </w:r>
      </w:hyperlink>
      <w:r w:rsidR="00254F4E" w:rsidRPr="00E74B50">
        <w:rPr>
          <w:b w:val="0"/>
        </w:rPr>
        <w:t xml:space="preserve"> </w:t>
      </w:r>
    </w:p>
    <w:p w14:paraId="54D187FC" w14:textId="77777777" w:rsidR="00254F4E" w:rsidRPr="00E74B50" w:rsidRDefault="00254F4E" w:rsidP="00254F4E">
      <w:pPr>
        <w:pStyle w:val="DocumentDoubles"/>
        <w:ind w:left="567"/>
        <w:rPr>
          <w:b w:val="0"/>
        </w:rPr>
      </w:pPr>
      <w:r w:rsidRPr="00E74B50">
        <w:t>08.05.2024 Вечерний Санкт-Петербург</w:t>
      </w:r>
      <w:r w:rsidRPr="00E74B50">
        <w:br/>
        <w:t>Россиянам дали совет, как накопить на вторую пенсию</w:t>
      </w:r>
      <w:r w:rsidRPr="00E74B50">
        <w:br/>
      </w:r>
      <w:hyperlink r:id="rId24" w:history="1">
        <w:r w:rsidRPr="00E74B50">
          <w:rPr>
            <w:rStyle w:val="a3"/>
            <w:b w:val="0"/>
          </w:rPr>
          <w:t>https://vecherka-spb.ru/2024/05/08/rossiyanam-dali-sovet-kak-nakopit-na-vtoruyu-pensiyu</w:t>
        </w:r>
      </w:hyperlink>
      <w:r w:rsidRPr="00E74B50">
        <w:rPr>
          <w:b w:val="0"/>
        </w:rPr>
        <w:t xml:space="preserve"> </w:t>
      </w:r>
    </w:p>
    <w:p w14:paraId="055AA34B" w14:textId="77777777" w:rsidR="00254F4E" w:rsidRPr="00E74B50" w:rsidRDefault="00254F4E" w:rsidP="00254F4E">
      <w:pPr>
        <w:pStyle w:val="DocumentDoubles"/>
        <w:ind w:left="567"/>
        <w:rPr>
          <w:b w:val="0"/>
        </w:rPr>
      </w:pPr>
      <w:r w:rsidRPr="00E74B50">
        <w:t>08.05.2024 Московский Комсомолец Тула</w:t>
      </w:r>
      <w:r w:rsidRPr="00E74B50">
        <w:br/>
        <w:t>Финансист Дайнеко заявила тулякам, что копить на вторую пенсию нужно заранее</w:t>
      </w:r>
      <w:r w:rsidRPr="00E74B50">
        <w:br/>
      </w:r>
      <w:hyperlink r:id="rId25" w:history="1">
        <w:r w:rsidRPr="00E74B50">
          <w:rPr>
            <w:rStyle w:val="a3"/>
            <w:b w:val="0"/>
          </w:rPr>
          <w:t>https://tula.mk.ru/economics/2024/05/08/finansist-dayneko-zayavila-tulyakam-chto-kopit-na-vtoruyu-pensiyu-nuzhno-zaranee.html</w:t>
        </w:r>
      </w:hyperlink>
      <w:r w:rsidRPr="00E74B50">
        <w:rPr>
          <w:b w:val="0"/>
        </w:rPr>
        <w:t xml:space="preserve"> </w:t>
      </w:r>
    </w:p>
    <w:p w14:paraId="0137386F" w14:textId="77777777" w:rsidR="00254F4E" w:rsidRPr="00E74B50" w:rsidRDefault="00254F4E" w:rsidP="00254F4E">
      <w:pPr>
        <w:pStyle w:val="DocumentDoubles"/>
        <w:ind w:left="567"/>
        <w:rPr>
          <w:b w:val="0"/>
        </w:rPr>
      </w:pPr>
      <w:r w:rsidRPr="00E74B50">
        <w:t>08.05.2024 Общественная служба новостей</w:t>
      </w:r>
      <w:r w:rsidRPr="00E74B50">
        <w:br/>
        <w:t>Эксперт Дайнеко: дополнительную пенсию можно получить при договоре с НПФ</w:t>
      </w:r>
      <w:r w:rsidRPr="00E74B50">
        <w:br/>
      </w:r>
      <w:hyperlink r:id="rId26" w:history="1">
        <w:r w:rsidRPr="00E74B50">
          <w:rPr>
            <w:rStyle w:val="a3"/>
            <w:b w:val="0"/>
          </w:rPr>
          <w:t>https://www.osnmedia.ru/ekonomika/ekspert-dajneko-dopolnitelnuyu-pensiyu-mozhno-poluchit-pri-dogovore-s-npf</w:t>
        </w:r>
      </w:hyperlink>
      <w:r w:rsidRPr="00E74B50">
        <w:rPr>
          <w:b w:val="0"/>
        </w:rPr>
        <w:t xml:space="preserve"> </w:t>
      </w:r>
    </w:p>
    <w:p w14:paraId="3E7CB90A" w14:textId="77777777" w:rsidR="00254F4E" w:rsidRPr="00E74B50" w:rsidRDefault="00254F4E" w:rsidP="00254F4E">
      <w:pPr>
        <w:pStyle w:val="DocumentDoubles"/>
        <w:ind w:left="567"/>
        <w:rPr>
          <w:b w:val="0"/>
        </w:rPr>
      </w:pPr>
      <w:r w:rsidRPr="00E74B50">
        <w:t>08.05.2024 Радио 1</w:t>
      </w:r>
      <w:r w:rsidRPr="00E74B50">
        <w:br/>
        <w:t>Финансист Дайнеко: дополнительную пенсию можно получить при договоре с НПФ</w:t>
      </w:r>
      <w:r w:rsidRPr="00E74B50">
        <w:br/>
      </w:r>
      <w:hyperlink r:id="rId27" w:history="1">
        <w:r w:rsidRPr="00E74B50">
          <w:rPr>
            <w:rStyle w:val="a3"/>
            <w:b w:val="0"/>
          </w:rPr>
          <w:t>https://radio1.ru/news/obschestvo/kak-nakopit-na-vtoruyu-pensiyu-soveti-finansista</w:t>
        </w:r>
      </w:hyperlink>
      <w:r w:rsidRPr="00E74B50">
        <w:rPr>
          <w:b w:val="0"/>
        </w:rPr>
        <w:t xml:space="preserve"> </w:t>
      </w:r>
    </w:p>
    <w:p w14:paraId="51D38FBF" w14:textId="77777777" w:rsidR="002D172A" w:rsidRPr="00E74B50" w:rsidRDefault="002D172A" w:rsidP="002D172A">
      <w:pPr>
        <w:pStyle w:val="DocumentDoubles"/>
        <w:ind w:left="567"/>
        <w:rPr>
          <w:b w:val="0"/>
        </w:rPr>
      </w:pPr>
      <w:r w:rsidRPr="00E74B50">
        <w:t>09.05.2024 Правда.ру</w:t>
      </w:r>
      <w:r w:rsidRPr="00E74B50">
        <w:br/>
        <w:t>Россиянам предлагают вторую пенсию: узнайте, как воспользоваться новой программой</w:t>
      </w:r>
      <w:r w:rsidRPr="00E74B50">
        <w:br/>
      </w:r>
      <w:hyperlink r:id="rId28" w:history="1">
        <w:r w:rsidR="00331502" w:rsidRPr="00E74B50">
          <w:rPr>
            <w:rStyle w:val="a3"/>
            <w:b w:val="0"/>
          </w:rPr>
          <w:t>https://www.pravda.ru/news/economics/2015650-pensija/</w:t>
        </w:r>
      </w:hyperlink>
      <w:r w:rsidR="00331502" w:rsidRPr="00E74B50">
        <w:rPr>
          <w:b w:val="0"/>
        </w:rPr>
        <w:t xml:space="preserve"> </w:t>
      </w:r>
    </w:p>
    <w:p w14:paraId="3C3E72E5" w14:textId="77777777" w:rsidR="00A127D7" w:rsidRPr="00E74B50" w:rsidRDefault="00A127D7" w:rsidP="00A127D7">
      <w:pPr>
        <w:pStyle w:val="DocumentDoubles"/>
        <w:ind w:left="567"/>
        <w:rPr>
          <w:b w:val="0"/>
        </w:rPr>
      </w:pPr>
      <w:r w:rsidRPr="00E74B50">
        <w:t>09.05.2024 Интересная Россия</w:t>
      </w:r>
      <w:r w:rsidRPr="00E74B50">
        <w:br/>
        <w:t>Все россияне могут получать сразу две пенсии</w:t>
      </w:r>
      <w:r w:rsidRPr="00E74B50">
        <w:br/>
      </w:r>
      <w:hyperlink r:id="rId29" w:history="1">
        <w:r w:rsidRPr="00E74B50">
          <w:rPr>
            <w:rStyle w:val="a3"/>
            <w:b w:val="0"/>
          </w:rPr>
          <w:t>https://www.ptoday.ru/2620-vse-rossijane-mogut-poluchat-srazu-dve-pensii.html</w:t>
        </w:r>
      </w:hyperlink>
      <w:r w:rsidRPr="00E74B50">
        <w:rPr>
          <w:b w:val="0"/>
        </w:rPr>
        <w:t xml:space="preserve"> </w:t>
      </w:r>
    </w:p>
    <w:p w14:paraId="42CA933B" w14:textId="77777777" w:rsidR="00064220" w:rsidRPr="00E74B50" w:rsidRDefault="00064220" w:rsidP="00064220">
      <w:pPr>
        <w:pStyle w:val="2"/>
      </w:pPr>
      <w:bookmarkStart w:id="67" w:name="А106"/>
      <w:bookmarkStart w:id="68" w:name="_Toc166483404"/>
      <w:r w:rsidRPr="00E74B50">
        <w:lastRenderedPageBreak/>
        <w:t>INFOX, 08.05.2024, Пенсионный возраст неожиданно изменят: предпенсионеры получили новые вести</w:t>
      </w:r>
      <w:bookmarkEnd w:id="67"/>
      <w:bookmarkEnd w:id="68"/>
    </w:p>
    <w:p w14:paraId="707F28AE" w14:textId="77777777" w:rsidR="00064220" w:rsidRPr="00E74B50" w:rsidRDefault="00064220" w:rsidP="00E74B50">
      <w:pPr>
        <w:pStyle w:val="3"/>
      </w:pPr>
      <w:bookmarkStart w:id="69" w:name="_Toc166483405"/>
      <w:r w:rsidRPr="00E74B50">
        <w:t>В настоящую эпоху, когда происходят изменения в системе пенсионного обеспечения и пенсионный возраст повышается, все больше россиян обращают внимание на накопительную пенсию как на привлекательный вариант, который поможет им обеспечить себе комфортную старость.</w:t>
      </w:r>
      <w:bookmarkEnd w:id="69"/>
    </w:p>
    <w:p w14:paraId="59488AC7" w14:textId="77777777" w:rsidR="00064220" w:rsidRPr="00E74B50" w:rsidRDefault="00064220" w:rsidP="00064220">
      <w:r w:rsidRPr="00E74B50">
        <w:t>Этот финансовый инструмент предоставляет возможность выйти на пенсию на 5-10 лет раньше и обеспечить себя дополнительным источником дохода в пожилом возрасте.</w:t>
      </w:r>
    </w:p>
    <w:p w14:paraId="4F00DFF7" w14:textId="77777777" w:rsidR="00064220" w:rsidRPr="00E74B50" w:rsidRDefault="00064220" w:rsidP="00064220">
      <w:r w:rsidRPr="00E74B50">
        <w:t>Пенсионные эксперты подчеркивают, что накопительную пенсию можно начинать получать уже с возраста 55 или 60 лет, так как она формируется из личных взносов, которые инвестируются в специальный фонд.</w:t>
      </w:r>
    </w:p>
    <w:p w14:paraId="6F9CE13E" w14:textId="77777777" w:rsidR="00064220" w:rsidRPr="00E74B50" w:rsidRDefault="00064220" w:rsidP="00064220">
      <w:r w:rsidRPr="00E74B50">
        <w:t>Чтобы перейти на досрочную пенсию, необходимо подать заявление в соответствующий пенсионный фонд, который отвечает за хранение накоплений. Выплаты будут осуществляться до момента назначения страховой пенсии, которая финансируется из государственного бюджета.</w:t>
      </w:r>
    </w:p>
    <w:p w14:paraId="7079F18B" w14:textId="77777777" w:rsidR="00064220" w:rsidRPr="00E74B50" w:rsidRDefault="00064220" w:rsidP="00064220">
      <w:r w:rsidRPr="00E74B50">
        <w:t>Риск потери средств: инвестиции направлены в фонды с рыночным риском, поэтому есть вероятность потери средств.</w:t>
      </w:r>
    </w:p>
    <w:p w14:paraId="1134629A" w14:textId="77777777" w:rsidR="00064220" w:rsidRPr="00E74B50" w:rsidRDefault="00064220" w:rsidP="00064220">
      <w:r w:rsidRPr="00E74B50">
        <w:t>Ограничения по выводу средств: существуют ограничения на сумму и сроки вывода накоплений.</w:t>
      </w:r>
    </w:p>
    <w:p w14:paraId="21B76039" w14:textId="77777777" w:rsidR="00064220" w:rsidRPr="00E74B50" w:rsidRDefault="00064220" w:rsidP="00064220">
      <w:r w:rsidRPr="00E74B50">
        <w:t>Нестабильность рынка: инвестиции накопительной пенсии зависят от состояния финансового рынка, что может привести к изменению суммы накоплений.</w:t>
      </w:r>
    </w:p>
    <w:p w14:paraId="12F33FFA" w14:textId="77777777" w:rsidR="00064220" w:rsidRPr="00E74B50" w:rsidRDefault="00064220" w:rsidP="00064220">
      <w:r w:rsidRPr="00E74B50">
        <w:t>В целом, новые правила информирования о накопительной пенсии открывают большие возможности для граждан и дают им большую свободу выбора в отношении своей пенсионной ситуации. Однако, необходимо тщательно изучить все плюсы и минусы перед принятием решения о включении в накопительную пенсию.</w:t>
      </w:r>
    </w:p>
    <w:p w14:paraId="18EA286C" w14:textId="77777777" w:rsidR="00064220" w:rsidRPr="00E74B50" w:rsidRDefault="00064220" w:rsidP="00064220">
      <w:r w:rsidRPr="00E74B50">
        <w:t>Необходимость самостоятельного накопления средств: необходимо самостоятельно формировать сбережения на пенсию, что может повлиять на текущий уровень дохода.</w:t>
      </w:r>
    </w:p>
    <w:p w14:paraId="6A1D7F77" w14:textId="77777777" w:rsidR="00064220" w:rsidRPr="00E74B50" w:rsidRDefault="00064220" w:rsidP="00064220">
      <w:r w:rsidRPr="00E74B50">
        <w:t>Размер выплат зависит от инвестиционной стратегии фонда: размер выплат зависит от инвестиционной стратегии фонда, что подвержено колебаниям. Решение о формировании накопительной пенсии должно быть индивидуальным.</w:t>
      </w:r>
    </w:p>
    <w:p w14:paraId="08AFD5F8" w14:textId="77777777" w:rsidR="00064220" w:rsidRPr="00E74B50" w:rsidRDefault="00064220" w:rsidP="00064220">
      <w:r w:rsidRPr="00E74B50">
        <w:t>Важно учитывать свои финансовые возможности, склонность к риску и желаемый уровень жизни в пожилом возрасте. Накопительная пенсия не является заменой страховой пенсии, а является дополнительным источником дохода.</w:t>
      </w:r>
    </w:p>
    <w:p w14:paraId="5CB0477C" w14:textId="77777777" w:rsidR="00064220" w:rsidRPr="00E74B50" w:rsidRDefault="00064220" w:rsidP="00064220">
      <w:r w:rsidRPr="00E74B50">
        <w:t>Согласно данным Пенсионного фонда России, около 10 миллионов граждан уже формируют накопительную пенсию, средний размер которой составляет от 80 до 120 тысяч рублей. Важно помнить, что доходность накопительной пенсии зависит от инвестиционной стратегии фонда.</w:t>
      </w:r>
    </w:p>
    <w:p w14:paraId="71B34952" w14:textId="77777777" w:rsidR="00064220" w:rsidRPr="00E74B50" w:rsidRDefault="00000000" w:rsidP="00064220">
      <w:hyperlink r:id="rId30" w:history="1">
        <w:r w:rsidR="00064220" w:rsidRPr="00E74B50">
          <w:rPr>
            <w:rStyle w:val="a3"/>
          </w:rPr>
          <w:t>https://m.infox.ru/usefull/299/321292-pensionnyj-vozrast-neozidanno-izmenat-predpensionery-polucili-novye-vesti</w:t>
        </w:r>
      </w:hyperlink>
      <w:r w:rsidR="00064220" w:rsidRPr="00E74B50">
        <w:t xml:space="preserve"> </w:t>
      </w:r>
    </w:p>
    <w:p w14:paraId="0610B080" w14:textId="77777777" w:rsidR="003C654D" w:rsidRPr="00E74B50" w:rsidRDefault="003C654D" w:rsidP="003C654D">
      <w:pPr>
        <w:pStyle w:val="2"/>
      </w:pPr>
      <w:bookmarkStart w:id="70" w:name="_Toc166483406"/>
      <w:r w:rsidRPr="00E74B50">
        <w:lastRenderedPageBreak/>
        <w:t>Конкурент, 10.05.2024, Для устранения дефицита бюджета? Программа долгосрочных сбережений – плюсы и минусы</w:t>
      </w:r>
      <w:bookmarkEnd w:id="70"/>
    </w:p>
    <w:p w14:paraId="494FCC95" w14:textId="77777777" w:rsidR="003C654D" w:rsidRPr="00E74B50" w:rsidRDefault="003C654D" w:rsidP="00E74B50">
      <w:pPr>
        <w:pStyle w:val="3"/>
      </w:pPr>
      <w:bookmarkStart w:id="71" w:name="_Toc166483407"/>
      <w:r w:rsidRPr="00E74B50">
        <w:t xml:space="preserve">Накопить на достойную старость станет просто. Такую мысль интегрируют в массы Министерство финансов, Банк России и Национальная ассоциация негосударственных пенсионных фондов, разработавших Программу долгосрочных сбережений (ПДС). Суть механизма в различных стимулирующих мерах, в числе которых дополнительное софинансирование со стороны государства. Презентация программы выглядит понятно и красиво. Но какие реальные перспективы она открывает перед </w:t>
      </w:r>
      <w:r w:rsidR="00BE6343" w:rsidRPr="00E74B50">
        <w:t>«</w:t>
      </w:r>
      <w:r w:rsidRPr="00E74B50">
        <w:t>нетипичными инвесторами</w:t>
      </w:r>
      <w:r w:rsidR="00BE6343" w:rsidRPr="00E74B50">
        <w:t>»</w:t>
      </w:r>
      <w:r w:rsidRPr="00E74B50">
        <w:t>?</w:t>
      </w:r>
      <w:bookmarkEnd w:id="71"/>
    </w:p>
    <w:p w14:paraId="15683ECE" w14:textId="77777777" w:rsidR="003C654D" w:rsidRPr="00E74B50" w:rsidRDefault="003C654D" w:rsidP="003C654D">
      <w:r w:rsidRPr="00E74B50">
        <w:t xml:space="preserve">По словам экспертов, особенность новой программы в поддержке государства: она как прямая, так и косвенная. Елена Красова, кандидат наук, доцент ВВГУ: </w:t>
      </w:r>
      <w:r w:rsidR="00BE6343" w:rsidRPr="00E74B50">
        <w:t>«</w:t>
      </w:r>
      <w:r w:rsidRPr="00E74B50">
        <w:t>Прямая поддержка выражается в софинансировании и налоговых вычетах. Чем ниже доход участника программы, тем лучше пропорция софинансирования: так, при доходе ниже 80 тыс. руб. в месяц государство дает 1 рубль на 1 рубль взноса участника, от 80 до 150 тыс. руб. – 1 рубль на 2 рубля взноса участника, от 150 тыс. руб. – 1 рубль на 4 рубля взноса участника. Максимальный объем софинансирования – 36 тыс. руб. в год, срок софинансирования – 3 года. Таким образом, участник программы может получить от государства до 108 тыс. руб. Что касается налогового вычета: если предположить, что участник программы ежемесячно будет вносить 6 тыс. руб., то есть минимальную сумму, необходимую для получения максимального софинансирования от государства, то за 15 лет накоплений сумма налогового вычета составит 140,4 тыс. руб.</w:t>
      </w:r>
      <w:r w:rsidR="00BE6343" w:rsidRPr="00E74B50">
        <w:t>»</w:t>
      </w:r>
      <w:r w:rsidRPr="00E74B50">
        <w:t>.</w:t>
      </w:r>
    </w:p>
    <w:p w14:paraId="5B3E3409" w14:textId="77777777" w:rsidR="003C654D" w:rsidRPr="00E74B50" w:rsidRDefault="003C654D" w:rsidP="003C654D">
      <w:r w:rsidRPr="00E74B50">
        <w:t xml:space="preserve">Красова уверена, что для многих россиян вне зависимости уровня дохода это станет хорошим подспорьем для сбережений. </w:t>
      </w:r>
      <w:r w:rsidR="00BE6343" w:rsidRPr="00E74B50">
        <w:t>«</w:t>
      </w:r>
      <w:r w:rsidRPr="00E74B50">
        <w:t>Для тех, кто находится в возрасте 40+, это особенно актуально, так как при выходе на пенсию обязательно встанет вопрос о поддержании того уровня дохода и качества жизни, к которому привык человек в период активной трудоспособности</w:t>
      </w:r>
      <w:r w:rsidR="00BE6343" w:rsidRPr="00E74B50">
        <w:t>»</w:t>
      </w:r>
      <w:r w:rsidRPr="00E74B50">
        <w:t>, – говорит доцент ВВГУ.</w:t>
      </w:r>
    </w:p>
    <w:p w14:paraId="7C5F16E1" w14:textId="77777777" w:rsidR="003C654D" w:rsidRPr="00E74B50" w:rsidRDefault="003C654D" w:rsidP="003C654D">
      <w:r w:rsidRPr="00E74B50">
        <w:t xml:space="preserve">Косвенная поддержка государства состоит в гарантии сохранности средств. Владислав Потапов, сертифицированный независимый финансовый и инвестиционный советник, эксперт в области финансового планирования, инвестиций и страхования CPO Finion Group Private: </w:t>
      </w:r>
      <w:r w:rsidR="00BE6343" w:rsidRPr="00E74B50">
        <w:t>«</w:t>
      </w:r>
      <w:r w:rsidRPr="00E74B50">
        <w:t>Речь идет о страховании вложений: до 2,8 млн руб. Это выделяет ПДС на фоне других инструментов, таких как ИИС и брокерские счета, которые не предлагают такого страхования. Кроме того, при получении выплат после 15 лет вклада или достижения пенсионного возраста программа предполагает освобождение от НДФЛ</w:t>
      </w:r>
      <w:r w:rsidR="00BE6343" w:rsidRPr="00E74B50">
        <w:t>»</w:t>
      </w:r>
      <w:r w:rsidRPr="00E74B50">
        <w:t>.</w:t>
      </w:r>
    </w:p>
    <w:p w14:paraId="66FDBF3B" w14:textId="77777777" w:rsidR="003C654D" w:rsidRPr="00E74B50" w:rsidRDefault="00BE6343" w:rsidP="003C654D">
      <w:r w:rsidRPr="00E74B50">
        <w:t>«</w:t>
      </w:r>
      <w:r w:rsidR="003C654D" w:rsidRPr="00E74B50">
        <w:t xml:space="preserve">Смысл не просто создать некий финансовый резерв на </w:t>
      </w:r>
      <w:r w:rsidRPr="00E74B50">
        <w:t>«</w:t>
      </w:r>
      <w:r w:rsidR="003C654D" w:rsidRPr="00E74B50">
        <w:t>черный день</w:t>
      </w:r>
      <w:r w:rsidRPr="00E74B50">
        <w:t>»</w:t>
      </w:r>
      <w:r w:rsidR="003C654D" w:rsidRPr="00E74B50">
        <w:t xml:space="preserve">, а провести профилактику наступления событий, которые можно назвать </w:t>
      </w:r>
      <w:r w:rsidRPr="00E74B50">
        <w:t>«</w:t>
      </w:r>
      <w:r w:rsidR="003C654D" w:rsidRPr="00E74B50">
        <w:t>черным днем</w:t>
      </w:r>
      <w:r w:rsidRPr="00E74B50">
        <w:t>»</w:t>
      </w:r>
      <w:r w:rsidR="003C654D" w:rsidRPr="00E74B50">
        <w:t xml:space="preserve">. Ведь будущее нельзя предсказать, но к нему можно подготовиться. Здесь действуем по принципу </w:t>
      </w:r>
      <w:r w:rsidRPr="00E74B50">
        <w:t>«</w:t>
      </w:r>
      <w:r w:rsidR="003C654D" w:rsidRPr="00E74B50">
        <w:t>защищай и диверсифицируй</w:t>
      </w:r>
      <w:r w:rsidRPr="00E74B50">
        <w:t>»</w:t>
      </w:r>
      <w:r w:rsidR="003C654D" w:rsidRPr="00E74B50">
        <w:t>, – поясняет Елена Красова. – В этой связи задачи программы принципиально шире и предусматривают исполнимость важных для человека и его семьи долгосрочных целей, исключая либо существенно уменьшая инфраструктурные риски, постоянную рыночную неопределенность, вероятность накопления долгов, участие в сомнительных схемах обогащения и т. д.</w:t>
      </w:r>
      <w:r w:rsidRPr="00E74B50">
        <w:t>»</w:t>
      </w:r>
      <w:r w:rsidR="003C654D" w:rsidRPr="00E74B50">
        <w:t>.</w:t>
      </w:r>
    </w:p>
    <w:p w14:paraId="2F9E2043" w14:textId="77777777" w:rsidR="003C654D" w:rsidRPr="00E74B50" w:rsidRDefault="003C654D" w:rsidP="003C654D">
      <w:r w:rsidRPr="00E74B50">
        <w:t xml:space="preserve">Но есть и подводные камни. Владимир Чернов, аналитик Freedom Finance Global: </w:t>
      </w:r>
      <w:r w:rsidR="00BE6343" w:rsidRPr="00E74B50">
        <w:t>«</w:t>
      </w:r>
      <w:r w:rsidRPr="00E74B50">
        <w:t xml:space="preserve">Такие сбережения, скорее, можно назвать эффективными для дополнительных </w:t>
      </w:r>
      <w:r w:rsidRPr="00E74B50">
        <w:lastRenderedPageBreak/>
        <w:t>самостоятельных пенсионных накоплений. Ведь сбережения с долгосрочных вкладов можно будет снять только по истечении 15 лет или при достижении предпенсионного возраста в 55 и 60 лет у женщин и мужчин соответственно</w:t>
      </w:r>
      <w:r w:rsidR="00BE6343" w:rsidRPr="00E74B50">
        <w:t>»</w:t>
      </w:r>
      <w:r w:rsidRPr="00E74B50">
        <w:t>.</w:t>
      </w:r>
    </w:p>
    <w:p w14:paraId="60487E68" w14:textId="77777777" w:rsidR="003C654D" w:rsidRPr="00E74B50" w:rsidRDefault="003C654D" w:rsidP="003C654D">
      <w:r w:rsidRPr="00E74B50">
        <w:t xml:space="preserve">При этом выкупная сумма при досрочном изъятии средств может быть меньше внесенных взносов. Владимир Чернов: </w:t>
      </w:r>
      <w:r w:rsidR="00BE6343" w:rsidRPr="00E74B50">
        <w:t>«</w:t>
      </w:r>
      <w:r w:rsidRPr="00E74B50">
        <w:t>Российские власти уже сделали несколько исключений из данного правила и разрешили выводить деньги без потери накопленного дохода при наступлении особых жизненных ситуаций, среди которых потеря кормильца или необходимость оплаты дорогостоящего лечения участника программы. Если они значительно расширят возможности досрочного снятия средств и расширят список, то можно будет говорить о какой-то подушке безопасности.</w:t>
      </w:r>
    </w:p>
    <w:p w14:paraId="58265457" w14:textId="77777777" w:rsidR="003C654D" w:rsidRPr="00E74B50" w:rsidRDefault="003C654D" w:rsidP="003C654D">
      <w:r w:rsidRPr="00E74B50">
        <w:t>Приведу простой пример. У экономистов и финансистов принято считать, что у каждого экономически активного гражданина должна быть подушка безопасности в размере шести его месячных заработных плат, чтобы на случай увольнения, сокращения, пандемии и т. п. как минимум полгода он мог спокойно на эти средства прожить. По программе долгосрочных вкладов в такой ситуации деньги снять будет нельзя. Или снятие денег на оплату дорого лечения с такого счета можно будет произвести досрочно и без потери дохода только в случае болезни участника программы. А если они понадобятся ему на лечение какого-то родственника, например, не обязательно ближайшего, то подушка безопасности в таком случае не раскроется</w:t>
      </w:r>
      <w:r w:rsidR="00BE6343" w:rsidRPr="00E74B50">
        <w:t>»</w:t>
      </w:r>
      <w:r w:rsidRPr="00E74B50">
        <w:t>.</w:t>
      </w:r>
    </w:p>
    <w:p w14:paraId="517E7169" w14:textId="77777777" w:rsidR="003C654D" w:rsidRPr="00E74B50" w:rsidRDefault="003C654D" w:rsidP="003C654D">
      <w:r w:rsidRPr="00E74B50">
        <w:t xml:space="preserve">По мнению Чернова, теоретически такой инструмент долгосрочных накоплений может быть интересен абсолютно всем, особенно если его использовать как диверсификацию своих других источников сбережений и накоплений. Однако доверия к нему у населения еще нет: </w:t>
      </w:r>
      <w:r w:rsidR="00BE6343" w:rsidRPr="00E74B50">
        <w:t>«</w:t>
      </w:r>
      <w:r w:rsidRPr="00E74B50">
        <w:t>Многих такие условия программы могут не устраивать, поэтому в текущей реальности развивать культуру долгосрочных сбережений будет крайне сложно</w:t>
      </w:r>
      <w:r w:rsidR="00BE6343" w:rsidRPr="00E74B50">
        <w:t>»</w:t>
      </w:r>
      <w:r w:rsidRPr="00E74B50">
        <w:t>, – говорит Чернов.</w:t>
      </w:r>
    </w:p>
    <w:p w14:paraId="7AD1A0E2" w14:textId="77777777" w:rsidR="003C654D" w:rsidRPr="00E74B50" w:rsidRDefault="003C654D" w:rsidP="003C654D">
      <w:r w:rsidRPr="00E74B50">
        <w:t xml:space="preserve">Директор по стратегии ИК </w:t>
      </w:r>
      <w:r w:rsidR="00BE6343" w:rsidRPr="00E74B50">
        <w:t>«</w:t>
      </w:r>
      <w:r w:rsidRPr="00E74B50">
        <w:t>Финам</w:t>
      </w:r>
      <w:r w:rsidR="00BE6343" w:rsidRPr="00E74B50">
        <w:t>»</w:t>
      </w:r>
      <w:r w:rsidRPr="00E74B50">
        <w:t xml:space="preserve"> Ярослав Кабаков согласен, что долгосрочная перспектива накоплений, особенно с оглядкой на постоянные экономические потрясения, вызывает сомнения у многих россиян, привыкших жить в условиях экономической неопределенности и недостатка средств для накопления. </w:t>
      </w:r>
      <w:r w:rsidR="00BE6343" w:rsidRPr="00E74B50">
        <w:t>«</w:t>
      </w:r>
      <w:r w:rsidRPr="00E74B50">
        <w:t>Используемый механизм должен быть прозрачным и понятным для населения, что требует усилий по финансовому образованию и информационной поддержке. Гражданам необходимо демонстрировать преимущества долгосрочного инвестирования через примеры успешных инвестиций и предоставление статистики о росте средств с аналогичными параметрами вложения</w:t>
      </w:r>
      <w:r w:rsidR="00BE6343" w:rsidRPr="00E74B50">
        <w:t>»</w:t>
      </w:r>
      <w:r w:rsidRPr="00E74B50">
        <w:t>, – поясняет Кабаков.</w:t>
      </w:r>
    </w:p>
    <w:p w14:paraId="5715F2D7" w14:textId="77777777" w:rsidR="003C654D" w:rsidRPr="00E74B50" w:rsidRDefault="003C654D" w:rsidP="003C654D">
      <w:r w:rsidRPr="00E74B50">
        <w:t>При этом программа долгосрочных сбережений, как инструмент высокой доходности и значительного прироста капитала, не так интересна в сравнении с ИИС и брокерскими счетами. Владислав Потапов поясняет, что ИИС и брокерские счета предоставляют возможность самостоятельной торговли интересующими активами или подключение авторских или брокерских стратегий инвестирования с большей доходностью. В том числе ИИС предлагает налоговые льготы (до 52 тыс. в год) и освобождение от НДФЛ при длительном владении активами. А брокерский счет обладает высокой гибкостью в операциях с активами (удобный ввод и вывод средств), но требует уплаты НДФЛ в размере 13% на все доходы.</w:t>
      </w:r>
    </w:p>
    <w:p w14:paraId="0011FBF3" w14:textId="77777777" w:rsidR="003C654D" w:rsidRPr="00E74B50" w:rsidRDefault="00BE6343" w:rsidP="003C654D">
      <w:r w:rsidRPr="00E74B50">
        <w:lastRenderedPageBreak/>
        <w:t>«</w:t>
      </w:r>
      <w:r w:rsidR="003C654D" w:rsidRPr="00E74B50">
        <w:t>Для молодых граждан и клиентов с более агрессивным инвестиционным профилем в этом плане ИИС и брокерские счета являются более перспективными</w:t>
      </w:r>
      <w:r w:rsidRPr="00E74B50">
        <w:t>»</w:t>
      </w:r>
      <w:r w:rsidR="003C654D" w:rsidRPr="00E74B50">
        <w:t>, – уверен Потапов.</w:t>
      </w:r>
    </w:p>
    <w:p w14:paraId="4CFB4496" w14:textId="77777777" w:rsidR="003C654D" w:rsidRPr="00E74B50" w:rsidRDefault="00BE6343" w:rsidP="003C654D">
      <w:r w:rsidRPr="00E74B50">
        <w:t>«</w:t>
      </w:r>
      <w:r w:rsidR="003C654D" w:rsidRPr="00E74B50">
        <w:t>На самом деле данный инструмент нужен правительству для того, чтобы устранять дефицит российского бюджета. Но так как власти предоставляют за это налоговый вычет и участвуют в софинансировании, то можно сказать, что они оплачивают временное использование денег населения для устранения дефицита бюджета</w:t>
      </w:r>
      <w:r w:rsidRPr="00E74B50">
        <w:t>»</w:t>
      </w:r>
      <w:r w:rsidR="003C654D" w:rsidRPr="00E74B50">
        <w:t>, – считает, в свою очередь, Владимир Чернов.</w:t>
      </w:r>
    </w:p>
    <w:p w14:paraId="5E8307E2" w14:textId="77777777" w:rsidR="003C654D" w:rsidRPr="00E74B50" w:rsidRDefault="003C654D" w:rsidP="003C654D">
      <w:r w:rsidRPr="00E74B50">
        <w:t xml:space="preserve">В свете чего для будущих пенсионеров лежит грамотная диверсификация своих сбережений. Елена Красова: </w:t>
      </w:r>
      <w:r w:rsidR="00BE6343" w:rsidRPr="00E74B50">
        <w:t>«</w:t>
      </w:r>
      <w:r w:rsidRPr="00E74B50">
        <w:t>Наряду с программой остается целый ряд инструментов с другими механизмами вложений и выплат: вклады и накопительные счета, акции, государственные и корпоративные облигации, в том числе на новом типе ИИС (на текущий момент он рассчитан на пятилетний срок), накопительное страхование, недвижимость и т. п. Сочетание инструментов всегда приносит наибольший эффект. Если совсем нет доверия к долгосрочным инструментам, можно пока от них воздержаться и просто следить за ситуацией</w:t>
      </w:r>
      <w:r w:rsidR="00BE6343" w:rsidRPr="00E74B50">
        <w:t>»</w:t>
      </w:r>
      <w:r w:rsidRPr="00E74B50">
        <w:t>.</w:t>
      </w:r>
    </w:p>
    <w:p w14:paraId="63D244F6" w14:textId="77777777" w:rsidR="003C654D" w:rsidRPr="00E74B50" w:rsidRDefault="00000000" w:rsidP="003C654D">
      <w:hyperlink r:id="rId31" w:history="1">
        <w:r w:rsidR="003C654D" w:rsidRPr="00E74B50">
          <w:rPr>
            <w:rStyle w:val="a3"/>
          </w:rPr>
          <w:t>https://konkurent.ru/article/67913</w:t>
        </w:r>
      </w:hyperlink>
      <w:r w:rsidR="003C654D" w:rsidRPr="00E74B50">
        <w:t xml:space="preserve"> </w:t>
      </w:r>
    </w:p>
    <w:p w14:paraId="14AC85BC" w14:textId="77777777" w:rsidR="00134D89" w:rsidRPr="00E74B50" w:rsidRDefault="00134D89" w:rsidP="00134D89">
      <w:pPr>
        <w:pStyle w:val="2"/>
      </w:pPr>
      <w:bookmarkStart w:id="72" w:name="_Toc166483408"/>
      <w:r w:rsidRPr="00E74B50">
        <w:t>Калужские Губернские Ведомости, 08.05.2024, Алексей ГОРЮНОВ, Не прячьте ваши денежки</w:t>
      </w:r>
      <w:bookmarkEnd w:id="72"/>
    </w:p>
    <w:p w14:paraId="39933425" w14:textId="77777777" w:rsidR="00134D89" w:rsidRPr="00E74B50" w:rsidRDefault="00134D89" w:rsidP="00E74B50">
      <w:pPr>
        <w:pStyle w:val="3"/>
      </w:pPr>
      <w:bookmarkStart w:id="73" w:name="_Toc166483409"/>
      <w:r w:rsidRPr="00E74B50">
        <w:t>Наша газета уже писала о появлении в России нового инструмента для накопления гражданами средств и получения ими дополнительного дохода. Операторами программы, обеспечивающими сохранность и рост сбережений и осуществляющими их выплату, уже стали 18 негосударственных пенсионных фондов нашей страны. О преимуществах и безопасности ПДС для вкладчиков на специальном вебинаре для СМИ рассказал президент Национальной ассоциации негосударственных пенсионных фондов Сергей Беляков.</w:t>
      </w:r>
      <w:bookmarkEnd w:id="73"/>
    </w:p>
    <w:p w14:paraId="5F4447C8" w14:textId="77777777" w:rsidR="00134D89" w:rsidRPr="00E74B50" w:rsidRDefault="00134D89" w:rsidP="00134D89">
      <w:r w:rsidRPr="00E74B50">
        <w:t>Хочешь больше – иди в НПФ</w:t>
      </w:r>
    </w:p>
    <w:p w14:paraId="5982A36A" w14:textId="77777777" w:rsidR="00134D89" w:rsidRPr="00E74B50" w:rsidRDefault="00134D89" w:rsidP="00134D89">
      <w:r w:rsidRPr="00E74B50">
        <w:t>Не секрет, что тема пенсионного обеспечения и формирования долгосрочных сбережений традиционно вызывает у россиян определенный скепсис. Сергей Беляков постарался развеять эти предубеждения.</w:t>
      </w:r>
    </w:p>
    <w:p w14:paraId="03C3F899" w14:textId="77777777" w:rsidR="00134D89" w:rsidRPr="00E74B50" w:rsidRDefault="00134D89" w:rsidP="00134D89">
      <w:r w:rsidRPr="00E74B50">
        <w:t>Существует традиционный показатель – так называемый коэффициент замещения, который демонстрирует соотношение будущей пенсии и заработка, который теряется при прекращении активной трудовой деятельности. Практически во всех странах мира он составляет порядка 28-30 процентов. В России коэффициент замещения равен 32 процентам.</w:t>
      </w:r>
    </w:p>
    <w:p w14:paraId="1024A5F4" w14:textId="77777777" w:rsidR="00134D89" w:rsidRPr="00E74B50" w:rsidRDefault="00134D89" w:rsidP="00134D89">
      <w:r w:rsidRPr="00E74B50">
        <w:t>– Мы одно из самых успешных государств с точки зрения финансового обеспечения социальных обязательств и с учетом проводимой социальной политики, которая призвана индексировать и заработные платы, и пенсии. При том что у нас достаточно большая группа пенсионеров сейчас, и тенденция такова, что она будет увеличиваться, – отметил Сергей Беляков.</w:t>
      </w:r>
    </w:p>
    <w:p w14:paraId="68FF4719" w14:textId="77777777" w:rsidR="00134D89" w:rsidRPr="00E74B50" w:rsidRDefault="00134D89" w:rsidP="00134D89">
      <w:r w:rsidRPr="00E74B50">
        <w:lastRenderedPageBreak/>
        <w:t>Специалисты не склонны ожидать, что ситуация будет ухудшаться, и это очень хорошо. Более того, за последние годы в России заметно увеличился размер средней пенсии, которую фонды по программе государственного пенсионного обеспечения выплачивают своим клиентам.</w:t>
      </w:r>
    </w:p>
    <w:p w14:paraId="24577289" w14:textId="77777777" w:rsidR="00134D89" w:rsidRPr="00E74B50" w:rsidRDefault="00134D89" w:rsidP="00134D89">
      <w:r w:rsidRPr="00E74B50">
        <w:t>Но у людей всегда есть желание получать в будущем больше, чем одну треть от заработка. Поддерживая свои социальные обязательства и инвестируя значительную часть бюджета на обеспечение финансового благополучия тех, кто будет уходить на пенсию, государство не может исключительно своими силами удовлетворить повышенные ожидания граждан.</w:t>
      </w:r>
    </w:p>
    <w:p w14:paraId="49D1AD30" w14:textId="77777777" w:rsidR="00134D89" w:rsidRPr="00E74B50" w:rsidRDefault="00134D89" w:rsidP="00134D89">
      <w:r w:rsidRPr="00E74B50">
        <w:t>Для этого существуют программы негосударственного пенсионного обеспечения. Участие в них позволяет достичь коэффициента замещения выше 40 процентов. Согласно приведенным Беляковым данным для участников программы негосударственного пенсионного обеспечения, заключивших договор достаточно давно и уже перешедших в активную стадию выплат, негосударственные пенсионные фонды устойчиво достигают показателя в 40 с лишним процентов.</w:t>
      </w:r>
    </w:p>
    <w:p w14:paraId="0BEDE5DB" w14:textId="77777777" w:rsidR="00134D89" w:rsidRPr="00E74B50" w:rsidRDefault="00134D89" w:rsidP="00134D89">
      <w:r w:rsidRPr="00E74B50">
        <w:t>Выбор за вами</w:t>
      </w:r>
    </w:p>
    <w:p w14:paraId="4097A6C0" w14:textId="77777777" w:rsidR="00134D89" w:rsidRPr="00E74B50" w:rsidRDefault="00134D89" w:rsidP="00134D89">
      <w:r w:rsidRPr="00E74B50">
        <w:t>Надежность негосударственных пенсионных фондов обеспечивается постоянным контролем со стороны Банка России. При малейшем сомнении регулятора в устойчивости портфеля или прозрачности той или иной сделки фонды обязаны предоставить полный отчет и обоснование своих действий. В противном случае они могут быть привлечены к ответственности. Практика последних лет, связанная с отсутствием банкротств или отзыва лицензий у НПФ, говорит о том, что им удается работать без нареканий.</w:t>
      </w:r>
    </w:p>
    <w:p w14:paraId="14E4E354" w14:textId="77777777" w:rsidR="00134D89" w:rsidRPr="00E74B50" w:rsidRDefault="00134D89" w:rsidP="00134D89">
      <w:r w:rsidRPr="00E74B50">
        <w:t>Чтобы вступить в программу долгосрочных сбережений, надо выбрать один негосударственный пенсионный фонд из 18, которые уже стали ее операторами. Все они соответствуют обязательным требованиям.</w:t>
      </w:r>
    </w:p>
    <w:p w14:paraId="2BF1BD3F" w14:textId="77777777" w:rsidR="00134D89" w:rsidRPr="00E74B50" w:rsidRDefault="00134D89" w:rsidP="00134D89">
      <w:r w:rsidRPr="00E74B50">
        <w:t>– Все время это выбор гражданина. Очень важно, что никто вам не навязывает, с кем из фондов работать и работать ли вообще. Заключаете с выбранным вами фондом соответствующий договор. Сделать это очень просто: либо через личный кабинет, либо в офисе негосударственного пенсионного фонда. Они действительно представлены по всей стране. И вносите соответствующие взносы в любом размере, сколько есть возможность внести, не ограничивая себя.</w:t>
      </w:r>
    </w:p>
    <w:p w14:paraId="73F5E869" w14:textId="77777777" w:rsidR="00134D89" w:rsidRPr="00E74B50" w:rsidRDefault="00134D89" w:rsidP="00134D89">
      <w:r w:rsidRPr="00E74B50">
        <w:t>Президент ассоциации НПФ акцентировал внимание на том, что государственная поддержка Программы долгосрочных сбережений гарантирует повышенную доходность и отсутствие рисков потери денег вкладчиков. Участник не только самостоятельно вкладывается в свою будущую подушку финансовой безопасности, но и получает помощь государства, а иногда и работодателя.</w:t>
      </w:r>
    </w:p>
    <w:p w14:paraId="3BE1EBC5" w14:textId="77777777" w:rsidR="00134D89" w:rsidRPr="00E74B50" w:rsidRDefault="00134D89" w:rsidP="00134D89">
      <w:r w:rsidRPr="00E74B50">
        <w:t>Сергей БЕЛЯКОВ:</w:t>
      </w:r>
    </w:p>
    <w:p w14:paraId="651EC67F" w14:textId="77777777" w:rsidR="00134D89" w:rsidRPr="00E74B50" w:rsidRDefault="00134D89" w:rsidP="00134D89">
      <w:r w:rsidRPr="00E74B50">
        <w:t xml:space="preserve">- Я уже стал участником Программы долгосрочных сбережений. Настоятельно и вам рекомендую. Государство, конечно, все социальные обязательства выполняет и, более того, увеличивает финансовые возможности для индексации соответствующих выплат. Но если есть возможность поучаствовать самостоятельно с минимальными финансовыми издержками для себя и отсутствующими рисками, то почему бы это не </w:t>
      </w:r>
      <w:r w:rsidRPr="00E74B50">
        <w:lastRenderedPageBreak/>
        <w:t>сделать? Мне кажется, эта программа – хороший инструмент для того, чтобы формировать свое будущее вместе с государством.</w:t>
      </w:r>
    </w:p>
    <w:p w14:paraId="68B1DF7C" w14:textId="77777777" w:rsidR="00134D89" w:rsidRPr="00E74B50" w:rsidRDefault="00134D89" w:rsidP="00134D89">
      <w:r w:rsidRPr="00E74B50">
        <w:t>СПРАВКА</w:t>
      </w:r>
    </w:p>
    <w:p w14:paraId="0AD780BA" w14:textId="77777777" w:rsidR="00134D89" w:rsidRPr="00E74B50" w:rsidRDefault="00134D89" w:rsidP="00134D89">
      <w:r w:rsidRPr="00E74B50">
        <w:t>Напомним, что Программа долгосрочных сбережений начала свою работу с января 2024 года. Участие в ней сугубо добровольное. Свои сбережения вкладчик формирует за счет взносов личных средств, размер и периодичность которых он определяет самостоятельно. Кроме того, можно вложить в нее ранее созданные пенсионные накопления.</w:t>
      </w:r>
    </w:p>
    <w:p w14:paraId="08720989" w14:textId="77777777" w:rsidR="00134D89" w:rsidRPr="00E74B50" w:rsidRDefault="00134D89" w:rsidP="00134D89">
      <w:r w:rsidRPr="00E74B50">
        <w:t>Вложенные средства будут увеличиваться за счет инвестиционного дохода, размер которого в два раза выше, чем в банках. Программа долгосрочных сбережений предусматривает различные стимулирующие меры для участников, в том числе дополнительное софинансирование со стороны государства в сумме до 36 тысяч рублей в год. Участники системы смогут оформить ежегодный налоговый вычет в размере до 52 тысяч рублей при уплате взносов до 400 тысяч рублей в год. Внесенные на счет средства застрахованы государством на сумму 2,8 млн рублей включая доход.</w:t>
      </w:r>
    </w:p>
    <w:p w14:paraId="19E47575" w14:textId="77777777" w:rsidR="00134D89" w:rsidRPr="00E74B50" w:rsidRDefault="00134D89" w:rsidP="00134D89">
      <w:r w:rsidRPr="00E74B50">
        <w:t>Использовать сбережения можно после 15 лет участия в программе либо по достижении возраста 55 лет для женщин и 60 лет для мужчин. В случае досрочного вывода средств их собственник не получает дополнительного дохода. Исключение составляют особые жизненные ситуации – необходимость в дорогостоящем лечении или оплате образования детей.</w:t>
      </w:r>
    </w:p>
    <w:p w14:paraId="6C7AD52E" w14:textId="77777777" w:rsidR="00134D89" w:rsidRPr="00E74B50" w:rsidRDefault="00134D89" w:rsidP="00134D89">
      <w:r w:rsidRPr="00E74B50">
        <w:t>Программу реализуют негосударственные пенсионные фонды (НПФ)</w:t>
      </w:r>
    </w:p>
    <w:p w14:paraId="3F513115" w14:textId="77777777" w:rsidR="00134D89" w:rsidRPr="00E74B50" w:rsidRDefault="00134D89" w:rsidP="00134D89">
      <w:r w:rsidRPr="00E74B50">
        <w:t xml:space="preserve">    • НПФ - одна из самых надежных финансовых организаций России</w:t>
      </w:r>
    </w:p>
    <w:p w14:paraId="28D4D7B5" w14:textId="77777777" w:rsidR="00134D89" w:rsidRPr="00E74B50" w:rsidRDefault="00134D89" w:rsidP="00134D89">
      <w:r w:rsidRPr="00E74B50">
        <w:t xml:space="preserve">    • 42,5 млн человек держат в НПФ 5,1 трлн руб</w:t>
      </w:r>
    </w:p>
    <w:p w14:paraId="086415DF" w14:textId="77777777" w:rsidR="00134D89" w:rsidRPr="00E74B50" w:rsidRDefault="00134D89" w:rsidP="00134D89">
      <w:r w:rsidRPr="00E74B50">
        <w:t xml:space="preserve">    • Работают на рынке под контролем Банка России &gt; 30 лет </w:t>
      </w:r>
    </w:p>
    <w:p w14:paraId="02A7BAB2" w14:textId="77777777" w:rsidR="00134D89" w:rsidRPr="00E74B50" w:rsidRDefault="00134D89" w:rsidP="00134D89">
      <w:r w:rsidRPr="00E74B50">
        <w:t>4 шага для вступления в программу</w:t>
      </w:r>
    </w:p>
    <w:p w14:paraId="77B1F85B" w14:textId="77777777" w:rsidR="00134D89" w:rsidRPr="00E74B50" w:rsidRDefault="00134D89" w:rsidP="00134D89">
      <w:r w:rsidRPr="00E74B50">
        <w:t xml:space="preserve">    1 Принять решение о вступлении</w:t>
      </w:r>
    </w:p>
    <w:p w14:paraId="0191B606" w14:textId="77777777" w:rsidR="00134D89" w:rsidRPr="00E74B50" w:rsidRDefault="00134D89" w:rsidP="00134D89">
      <w:r w:rsidRPr="00E74B50">
        <w:t xml:space="preserve">    2 Выбрать НПФ</w:t>
      </w:r>
    </w:p>
    <w:p w14:paraId="4E00AB11" w14:textId="77777777" w:rsidR="00134D89" w:rsidRPr="00E74B50" w:rsidRDefault="00134D89" w:rsidP="00134D89">
      <w:r w:rsidRPr="00E74B50">
        <w:t xml:space="preserve">    3 Заключить договор с НПФ</w:t>
      </w:r>
    </w:p>
    <w:p w14:paraId="0AAF8F6F" w14:textId="77777777" w:rsidR="00134D89" w:rsidRPr="00E74B50" w:rsidRDefault="00134D89" w:rsidP="00134D89">
      <w:r w:rsidRPr="00E74B50">
        <w:t xml:space="preserve">    4 Сделать первый взнос и продолжать вносить деньги – любые суммы в любое время </w:t>
      </w:r>
    </w:p>
    <w:p w14:paraId="0C1E559E" w14:textId="77777777" w:rsidR="00134D89" w:rsidRPr="00E74B50" w:rsidRDefault="00134D89" w:rsidP="00134D89">
      <w:r w:rsidRPr="00E74B50">
        <w:t>! Вы можете перевести в программу деньги уже имеющейся у вас накопительной пенсии</w:t>
      </w:r>
    </w:p>
    <w:p w14:paraId="02C73C09" w14:textId="77777777" w:rsidR="00134D89" w:rsidRPr="00E74B50" w:rsidRDefault="00134D89" w:rsidP="00134D89">
      <w:r w:rsidRPr="00E74B50">
        <w:t>Полная информация о программе на сайте pds.napf.ru</w:t>
      </w:r>
    </w:p>
    <w:p w14:paraId="3056CA23" w14:textId="77777777" w:rsidR="00134D89" w:rsidRPr="00E74B50" w:rsidRDefault="00134D89" w:rsidP="00134D89">
      <w:r w:rsidRPr="00E74B50">
        <w:t>По поручению президента России в 2024 году планируется привлечь в программу не менее 250 млрд рублей, а до 2026 года – не менее 1% ВВП.</w:t>
      </w:r>
    </w:p>
    <w:p w14:paraId="0C956248" w14:textId="77777777" w:rsidR="00134D89" w:rsidRPr="00E74B50" w:rsidRDefault="00000000" w:rsidP="00134D89">
      <w:hyperlink r:id="rId32" w:history="1">
        <w:r w:rsidR="00134D89" w:rsidRPr="00E74B50">
          <w:rPr>
            <w:rStyle w:val="a3"/>
          </w:rPr>
          <w:t>https://kgvinfo.ru/novosti/obshchestvo/ne-pryachte-vashi-denezhki</w:t>
        </w:r>
      </w:hyperlink>
      <w:r w:rsidR="00134D89" w:rsidRPr="00E74B50">
        <w:t xml:space="preserve"> </w:t>
      </w:r>
    </w:p>
    <w:p w14:paraId="59E82C29" w14:textId="77777777" w:rsidR="00C82B20" w:rsidRPr="00E74B50" w:rsidRDefault="00C82B20" w:rsidP="00C82B20">
      <w:pPr>
        <w:pStyle w:val="2"/>
      </w:pPr>
      <w:bookmarkStart w:id="74" w:name="_Toc166483410"/>
      <w:r w:rsidRPr="00E74B50">
        <w:lastRenderedPageBreak/>
        <w:t>Знамя (Калуга), 08.05.2024, Наталья ТИМАШОВА, Добровольная прибавка к пенсии</w:t>
      </w:r>
      <w:bookmarkEnd w:id="74"/>
    </w:p>
    <w:p w14:paraId="3AF31017" w14:textId="77777777" w:rsidR="00C82B20" w:rsidRPr="00E74B50" w:rsidRDefault="00C82B20" w:rsidP="00E74B50">
      <w:pPr>
        <w:pStyle w:val="3"/>
      </w:pPr>
      <w:bookmarkStart w:id="75" w:name="_Toc166483411"/>
      <w:r w:rsidRPr="00E74B50">
        <w:t>Государство решило научить нас копить на старость, самостоятельно делая отчисления столько, сколько кому удобно. И запустило с января этого года программу долгосрочных сбережений, выступив по ней не только гарантом безопасности накоплений, но и в роли софинансиста.</w:t>
      </w:r>
      <w:bookmarkEnd w:id="75"/>
    </w:p>
    <w:p w14:paraId="19BD0B1D" w14:textId="77777777" w:rsidR="00C82B20" w:rsidRPr="00E74B50" w:rsidRDefault="00C82B20" w:rsidP="00C82B20">
      <w:r w:rsidRPr="00E74B50">
        <w:t>В чем выгода участия в программе, с какого возраста лучше начать отчисления на пенсию и когда рассчитывать на получение денег, журналистам региональных СМИ рассказали представители Минфина РФ, Центробанка и Национальной ассоциации негосударственных пенсионных фондов. К слову, именно НПФы выступают главным проводником в обеспеченную старость для тех, кто решит стать участником программы долгосрочных сбережений.</w:t>
      </w:r>
    </w:p>
    <w:p w14:paraId="04601953" w14:textId="77777777" w:rsidR="00C82B20" w:rsidRPr="00E74B50" w:rsidRDefault="00C82B20" w:rsidP="00C82B20">
      <w:r w:rsidRPr="00E74B50">
        <w:t>Но об особенностях деятельности негосударственных пенсионных фондов в рамках ПДС - в следующем номере. Сначала стоит разобраться в основных правилах самой программы. Их, впрочем, мудреными не назовешь: все довольно просто, а самое важное - прозрачно.</w:t>
      </w:r>
    </w:p>
    <w:p w14:paraId="75B84B0F" w14:textId="77777777" w:rsidR="00C82B20" w:rsidRPr="00E74B50" w:rsidRDefault="00C82B20" w:rsidP="00C82B20">
      <w:r w:rsidRPr="00E74B50">
        <w:t xml:space="preserve">КОПИ СМОЛОДУ </w:t>
      </w:r>
    </w:p>
    <w:p w14:paraId="3A246A59" w14:textId="77777777" w:rsidR="00C82B20" w:rsidRPr="00E74B50" w:rsidRDefault="00C82B20" w:rsidP="00C82B20">
      <w:r w:rsidRPr="00E74B50">
        <w:t>- Программа долгосрочных сбережений - это надежная копилка. Если вам исполнилось 18, можете откладывать туда понемногу по вашему собственному желанию, а государство будет докладывать в эту копилку, а также предоставлять льготы в виде налоговых вычетов, - так кратко охарактеризовал суть ПДС замдиректора департамента финансовой политики Минфина России Павел Шахлевич. - Основной плюс в том, что, перечисляя даже небольшие суммы, но регулярно, в долгосрочной перспективе можно незаметно для своего ежемесячного бюджета накопить приличный капитал и не утратить после выхода на пенсию привычный образ жизни. Понятно, что чем раньше начнешь копить, тем больше сбережений будет. Поэтому эксперты говорят, что оптимальный возраст вступления в ПДС - 25-30 лет. Конечно, можно и тем, кто старше, просто итоговые суммы накоплений у них окажутся меньше. Зато не возбраняется заключать договор в пользу своих детей или других родственников.</w:t>
      </w:r>
    </w:p>
    <w:p w14:paraId="2210A164" w14:textId="77777777" w:rsidR="00C82B20" w:rsidRPr="00E74B50" w:rsidRDefault="00C82B20" w:rsidP="00C82B20">
      <w:r w:rsidRPr="00E74B50">
        <w:t>В программу-копилку будут поступать не только ваши добровольные взносы. В первую трехлетку их будет софинанси-ровать государство. При условии, что в год вы внесете не менее 2 000 рублей. На сегодняшний день размер финансового участия государства в накоплениях граждан-участников ПДС ограничен 36 000 рублей в год. Но в дальнейшем возможно либо продление срока софинансирования, либо увеличение суммы.</w:t>
      </w:r>
    </w:p>
    <w:p w14:paraId="730C309F" w14:textId="77777777" w:rsidR="00C82B20" w:rsidRPr="00E74B50" w:rsidRDefault="00C82B20" w:rsidP="00C82B20">
      <w:r w:rsidRPr="00E74B50">
        <w:t>Размер вложений от государства в накопления по ПДС зависит от зарплаты участника. Так, если получаете до 80 000 рублей в месяц, государство будет докладывать по рублю к каждому вложенному вами. При доходах от 80 до 150 тысяч прибавит свой рубль к каждым вашим двум. При заработке от 150 000 в месяц государство внесет рубль к четырем рублям участника.</w:t>
      </w:r>
    </w:p>
    <w:p w14:paraId="35B245EA" w14:textId="77777777" w:rsidR="00C82B20" w:rsidRPr="00E74B50" w:rsidRDefault="00C82B20" w:rsidP="00C82B20">
      <w:r w:rsidRPr="00E74B50">
        <w:t>- Софинансирование происходит автоматически, все данные о ваших доходах находятся в Федеральной налоговой службе, поэтому никаких документов подавать дополнительно не надо, - подчеркнул Павел Шахлевич.</w:t>
      </w:r>
    </w:p>
    <w:p w14:paraId="1330E91E" w14:textId="77777777" w:rsidR="00C82B20" w:rsidRPr="00E74B50" w:rsidRDefault="00C82B20" w:rsidP="00C82B20">
      <w:r w:rsidRPr="00E74B50">
        <w:lastRenderedPageBreak/>
        <w:t>Помимо добровольсофинансирования из госбюджета, в программу долгосрочных сбережений можно перевести средства по обязательному пенсионному страхованию, что перечисляются работодателями, а также их добровольные взносы (если в организации, где вы трудитесь, это предусмотрено).</w:t>
      </w:r>
    </w:p>
    <w:p w14:paraId="566BE5D6" w14:textId="77777777" w:rsidR="00C82B20" w:rsidRPr="00E74B50" w:rsidRDefault="00C82B20" w:rsidP="00C82B20">
      <w:r w:rsidRPr="00E74B50">
        <w:t xml:space="preserve">УСЛОВИЯ ПОЛУЧЕНИЯ </w:t>
      </w:r>
    </w:p>
    <w:p w14:paraId="045D1697" w14:textId="77777777" w:rsidR="00C82B20" w:rsidRPr="00E74B50" w:rsidRDefault="00C82B20" w:rsidP="00C82B20">
      <w:r w:rsidRPr="00E74B50">
        <w:t>Все эти деньги, поступившие из разных источников в счет вашей будущей обеспеченной старости, станут не просто лежать на счетах, а работать. НПФы обязаны будут инвестировать накопления граждан, доверивших им свои взносы в ПДС. Причем в программе прописано, что собственные средства фондов и сбережения участников ПДС должны быть отделены. Иными словами, НПФ не вправе использовать деньги вкладчиков на свои нужды. За этим будет следить Центробанк, как и за тем, насколько удачлива окажется инвестиционная деятельность НПФ.</w:t>
      </w:r>
    </w:p>
    <w:p w14:paraId="02385C27" w14:textId="77777777" w:rsidR="00C82B20" w:rsidRPr="00E74B50" w:rsidRDefault="00C82B20" w:rsidP="00C82B20">
      <w:r w:rsidRPr="00E74B50">
        <w:t>Государство выступит гарантом безопасности накоплений, страхуя взносы участников ПДС на сумму в 2,8 млн рублей. Что, кстати, в два раза выше, чем аналогичное страхование банковских вкладов.</w:t>
      </w:r>
    </w:p>
    <w:p w14:paraId="4733E79C" w14:textId="77777777" w:rsidR="00C82B20" w:rsidRPr="00E74B50" w:rsidRDefault="00C82B20" w:rsidP="00C82B20">
      <w:r w:rsidRPr="00E74B50">
        <w:t>Деньги можно будет начать расходовать через 15 лет после вступления в программу. Или при достижении женщинами 55 лет, мужчинами - 60. К примеру, если вступить в программу в 30 лет, можно будет рассчитывать на платежи в рамках ПДС в 45 лет. А если женщина вступит в программу в 50 лет, она может рассчитывать на отчисления из накоплений уже через пять лет.</w:t>
      </w:r>
    </w:p>
    <w:p w14:paraId="2D49224B" w14:textId="77777777" w:rsidR="00C82B20" w:rsidRPr="00E74B50" w:rsidRDefault="00C82B20" w:rsidP="00C82B20">
      <w:r w:rsidRPr="00E74B50">
        <w:t>Как именно получать деньги, накопленные взносами, решает сам участник. Это могут быть ежемесячные платежи, которые будут производиться пожизненно, а может быть разовая и сразу крупная выплата. Но в этом случае разрешается забрать только то, что вносил сам участник. На взносы работодателя в рамках обязательного пенсионного страхования это не распространяется. Лишь в двух случаях можно получить деньги досрочно с сохранением бонусов: если вдруг потребовалось оплатить дорогостоящее лечение и в связи с потерей кормильца.</w:t>
      </w:r>
    </w:p>
    <w:p w14:paraId="69B560D3" w14:textId="77777777" w:rsidR="00C82B20" w:rsidRPr="00E74B50" w:rsidRDefault="00C82B20" w:rsidP="00C82B20">
      <w:r w:rsidRPr="00E74B50">
        <w:t>Зато ежегодно участник программы со средств, внесенных на счет, может получать налоговый вычет до 52 000 рублей. И с дохода от инвестиций не будут взимать НДФЛ.</w:t>
      </w:r>
    </w:p>
    <w:p w14:paraId="6E5066BA" w14:textId="77777777" w:rsidR="00C82B20" w:rsidRPr="00E74B50" w:rsidRDefault="00C82B20" w:rsidP="00C82B20">
      <w:r w:rsidRPr="00E74B50">
        <w:t xml:space="preserve">Немаловажным моментом в ПДС является возможность наследовать сбережения участника, внесенные им в виде личных взносов. </w:t>
      </w:r>
    </w:p>
    <w:p w14:paraId="1D81D2E0" w14:textId="77777777" w:rsidR="007711B0" w:rsidRPr="00E74B50" w:rsidRDefault="007711B0" w:rsidP="007711B0">
      <w:pPr>
        <w:pStyle w:val="2"/>
      </w:pPr>
      <w:bookmarkStart w:id="76" w:name="_Toc166483412"/>
      <w:r w:rsidRPr="00E74B50">
        <w:t>Амител (Барнаул), 08.05.2024, Как принять участие в программе долгосрочных сбережений и сколько можно заработать?</w:t>
      </w:r>
      <w:bookmarkEnd w:id="76"/>
    </w:p>
    <w:p w14:paraId="1883A508" w14:textId="77777777" w:rsidR="007711B0" w:rsidRPr="00E74B50" w:rsidRDefault="007711B0" w:rsidP="00E74B50">
      <w:pPr>
        <w:pStyle w:val="3"/>
      </w:pPr>
      <w:bookmarkStart w:id="77" w:name="_Toc166483413"/>
      <w:r w:rsidRPr="00E74B50">
        <w:t>В России уже пятый месяц действует программа долгосрочных сбережений. Участие в ней дает жителям страны возможность приумножить капитал за счет размещения накоплений в негосударственных пенсионных фондах. Как это работает и какой будет доходность – amic.ru рассказали в ВТБ.</w:t>
      </w:r>
      <w:bookmarkEnd w:id="77"/>
    </w:p>
    <w:p w14:paraId="0D5EEC97" w14:textId="77777777" w:rsidR="007711B0" w:rsidRPr="00E74B50" w:rsidRDefault="007711B0" w:rsidP="007711B0">
      <w:r w:rsidRPr="00E74B50">
        <w:t xml:space="preserve">Как работает эта программа? </w:t>
      </w:r>
    </w:p>
    <w:p w14:paraId="0DA717AD" w14:textId="77777777" w:rsidR="007711B0" w:rsidRPr="00E74B50" w:rsidRDefault="007711B0" w:rsidP="007711B0">
      <w:r w:rsidRPr="00E74B50">
        <w:lastRenderedPageBreak/>
        <w:t>Программа долгосрочных сбережений (ПДС) – это инструмент для сохранения и приумножения финансов граждан. Суть в том, что человек размещает свои средства (в том числе и ранее сформированные пенсионные накопления) в негосударственном пенсионном фонде, НПФ инвестирует их, обеспечивая доходность, а государство софинансирует.</w:t>
      </w:r>
    </w:p>
    <w:p w14:paraId="5E4411E0" w14:textId="77777777" w:rsidR="007711B0" w:rsidRPr="00E74B50" w:rsidRDefault="00BE6343" w:rsidP="007711B0">
      <w:r w:rsidRPr="00E74B50">
        <w:t>«</w:t>
      </w:r>
      <w:r w:rsidR="007711B0" w:rsidRPr="00E74B50">
        <w:t>Программа долгосрочных сбережений позволяет ее участникам увеличить свои накопления не только за счет личных взносов, но и за счет софинансирования со стороны государства. Например, для клиентов с доходами до 80 тысяч рублей в месяц каждый вложенный рубль будет дополняться еще одним. Банки и пенсионный фонд, который является крупнейшим в России, готовы использовать свой опыт и компетенции для максимально эффективной реализации этого проекта в масштабах всей страны. Все это позволит подключиться к программе с удобством и выгодой</w:t>
      </w:r>
      <w:r w:rsidRPr="00E74B50">
        <w:t>»</w:t>
      </w:r>
      <w:r w:rsidR="007711B0" w:rsidRPr="00E74B50">
        <w:t>, – прокомментировал заместитель президента – председателя правления ВТБ Георгий Горшков.</w:t>
      </w:r>
    </w:p>
    <w:p w14:paraId="746EA9E5" w14:textId="77777777" w:rsidR="007711B0" w:rsidRPr="00E74B50" w:rsidRDefault="007711B0" w:rsidP="007711B0">
      <w:r w:rsidRPr="00E74B50">
        <w:t>Сколько дает государство и сколько можно заработать?</w:t>
      </w:r>
    </w:p>
    <w:p w14:paraId="5478A921" w14:textId="77777777" w:rsidR="007711B0" w:rsidRPr="00E74B50" w:rsidRDefault="007711B0" w:rsidP="007711B0">
      <w:r w:rsidRPr="00E74B50">
        <w:t>Есть три варианта участия в ПСД:</w:t>
      </w:r>
    </w:p>
    <w:p w14:paraId="33FD4968" w14:textId="77777777" w:rsidR="007711B0" w:rsidRPr="00E74B50" w:rsidRDefault="007711B0" w:rsidP="007711B0">
      <w:r w:rsidRPr="00E74B50">
        <w:t xml:space="preserve">    Если доход от средств гражданина каждый месяц не более 80 тысяч рублей, то за каждый вложенный гражданином рубль государство внесет на его счет еще 1 рубль. Так, что чтобы получить от государства 36 тысяч рублей (это максимально возможная сумма), нужно в течение года внести средства на ту же сумм (3 тысячи рублей в месяц).</w:t>
      </w:r>
    </w:p>
    <w:p w14:paraId="16F5DC45" w14:textId="77777777" w:rsidR="007711B0" w:rsidRPr="00E74B50" w:rsidRDefault="007711B0" w:rsidP="007711B0">
      <w:r w:rsidRPr="00E74B50">
        <w:t xml:space="preserve">    Если доход от 80 до 150 тысяч, то государство дает на один рубль 50 копеек. Для получения доплаты в 36 тысяч рублей нужно самому вложить 72 тысячи рублей в год (6 тысяч рублей в месяц).</w:t>
      </w:r>
    </w:p>
    <w:p w14:paraId="71101376" w14:textId="77777777" w:rsidR="007711B0" w:rsidRPr="00E74B50" w:rsidRDefault="007711B0" w:rsidP="007711B0">
      <w:r w:rsidRPr="00E74B50">
        <w:t xml:space="preserve">    Если доход свыше 150 тысяч рублей – объем софинансирования на рубль будет 25 копеек. Это в год своих 144 тысячи, или 12 тысяч в месяц.</w:t>
      </w:r>
    </w:p>
    <w:p w14:paraId="10C79240" w14:textId="77777777" w:rsidR="007711B0" w:rsidRPr="00E74B50" w:rsidRDefault="007711B0" w:rsidP="007711B0">
      <w:r w:rsidRPr="00E74B50">
        <w:t>Поддержка для государства обязательная, если гражданин платит взносы не менее 2 тыс. рублей в год. Пока софинансирование предусмотрено на три года, но программа может быть продлена. Само же участие гражданина в ПСД должно быть не менее 15 лет, только после этого срока средства можно будет использовать. Либо деньги можно снять при достижении возраста 55 лет для женщин и 60 лет – для мужчин.</w:t>
      </w:r>
    </w:p>
    <w:p w14:paraId="534268CE" w14:textId="77777777" w:rsidR="007711B0" w:rsidRPr="00E74B50" w:rsidRDefault="007711B0" w:rsidP="007711B0">
      <w:r w:rsidRPr="00E74B50">
        <w:t>Кроме того, средства, которые гражданин вносит на счет НПФ, будут застрахованы государством на сумму 2,8 млн рублей.</w:t>
      </w:r>
    </w:p>
    <w:p w14:paraId="35BB9295" w14:textId="77777777" w:rsidR="007711B0" w:rsidRPr="00E74B50" w:rsidRDefault="007711B0" w:rsidP="007711B0">
      <w:r w:rsidRPr="00E74B50">
        <w:t>Какие НПФ принимают долгосрочные сбережения?</w:t>
      </w:r>
    </w:p>
    <w:p w14:paraId="77F33F9C" w14:textId="77777777" w:rsidR="007711B0" w:rsidRPr="00E74B50" w:rsidRDefault="007711B0" w:rsidP="007711B0">
      <w:r w:rsidRPr="00E74B50">
        <w:t xml:space="preserve">В списке крупнейших негосударственных фондов – НПФ ВТБ, Сбербанка, </w:t>
      </w:r>
      <w:r w:rsidR="00BE6343" w:rsidRPr="00E74B50">
        <w:t>«</w:t>
      </w:r>
      <w:r w:rsidRPr="00E74B50">
        <w:t>Открытия</w:t>
      </w:r>
      <w:r w:rsidR="00BE6343" w:rsidRPr="00E74B50">
        <w:t>»</w:t>
      </w:r>
      <w:r w:rsidRPr="00E74B50">
        <w:t xml:space="preserve">, </w:t>
      </w:r>
      <w:r w:rsidR="00BE6343" w:rsidRPr="00E74B50">
        <w:t>«</w:t>
      </w:r>
      <w:r w:rsidRPr="00E74B50">
        <w:t>Газфонда</w:t>
      </w:r>
      <w:r w:rsidR="00BE6343" w:rsidRPr="00E74B50">
        <w:t>»</w:t>
      </w:r>
      <w:r w:rsidRPr="00E74B50">
        <w:t xml:space="preserve"> и ряд других.</w:t>
      </w:r>
    </w:p>
    <w:p w14:paraId="49DC2993" w14:textId="77777777" w:rsidR="007711B0" w:rsidRPr="00E74B50" w:rsidRDefault="007711B0" w:rsidP="007711B0">
      <w:r w:rsidRPr="00E74B50">
        <w:t>Как заключить такой договор?</w:t>
      </w:r>
    </w:p>
    <w:p w14:paraId="1E33C771" w14:textId="77777777" w:rsidR="007711B0" w:rsidRPr="00E74B50" w:rsidRDefault="007711B0" w:rsidP="007711B0">
      <w:r w:rsidRPr="00E74B50">
        <w:t xml:space="preserve">Это можно сделать в самом выбранном НПФ, некоторые банки дают возможность заключить договор даже в онлайн-приложении. </w:t>
      </w:r>
    </w:p>
    <w:p w14:paraId="43770820" w14:textId="77777777" w:rsidR="007711B0" w:rsidRPr="00E74B50" w:rsidRDefault="00000000" w:rsidP="007711B0">
      <w:hyperlink r:id="rId33" w:history="1">
        <w:r w:rsidR="007711B0" w:rsidRPr="00E74B50">
          <w:rPr>
            <w:rStyle w:val="a3"/>
          </w:rPr>
          <w:t>https://www.amic.ru/news/kak-prinyat-uchastie-v-programme-dolgosrochnyh-sberezheniy-i-skolko-mozhno-zarabotat-542216</w:t>
        </w:r>
      </w:hyperlink>
      <w:r w:rsidR="007711B0" w:rsidRPr="00E74B50">
        <w:t xml:space="preserve"> </w:t>
      </w:r>
    </w:p>
    <w:p w14:paraId="487F97CE" w14:textId="77777777" w:rsidR="00AD65D0" w:rsidRPr="00E74B50" w:rsidRDefault="00AD65D0" w:rsidP="00AD65D0">
      <w:pPr>
        <w:pStyle w:val="2"/>
      </w:pPr>
      <w:bookmarkStart w:id="78" w:name="_Toc166483414"/>
      <w:r w:rsidRPr="00E74B50">
        <w:lastRenderedPageBreak/>
        <w:t>Областная газета, 08.05.2024, Юрий ЮДИН, Программа долгосрочных сбережений</w:t>
      </w:r>
      <w:bookmarkEnd w:id="78"/>
    </w:p>
    <w:p w14:paraId="61EF8E0E" w14:textId="77777777" w:rsidR="00AD65D0" w:rsidRPr="00E74B50" w:rsidRDefault="00AD65D0" w:rsidP="008C3D8B">
      <w:pPr>
        <w:pStyle w:val="3"/>
      </w:pPr>
      <w:bookmarkStart w:id="79" w:name="_Toc166483415"/>
      <w:r w:rsidRPr="00E74B50">
        <w:t xml:space="preserve">С января 2024 года в России запущена в работу программа долгосрочных сбережений (ПДС). Давайте разберем что это такое? Итак, ПДС - это сберегательный продукт, который позволит получать гражданам дополнительный доход в будущем или создать </w:t>
      </w:r>
      <w:r w:rsidR="00BE6343" w:rsidRPr="00E74B50">
        <w:t>«</w:t>
      </w:r>
      <w:r w:rsidRPr="00E74B50">
        <w:t>подушку безопасности</w:t>
      </w:r>
      <w:r w:rsidR="00BE6343" w:rsidRPr="00E74B50">
        <w:t>»</w:t>
      </w:r>
      <w:r w:rsidRPr="00E74B50">
        <w:t xml:space="preserve"> на любые цели. Участие в программе добровольное.</w:t>
      </w:r>
      <w:bookmarkEnd w:id="79"/>
    </w:p>
    <w:p w14:paraId="3E298F38" w14:textId="77777777" w:rsidR="00AD65D0" w:rsidRPr="00E74B50" w:rsidRDefault="00AD65D0" w:rsidP="00AD65D0">
      <w:r w:rsidRPr="00E74B50">
        <w:t>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5B6832E8" w14:textId="77777777" w:rsidR="00AD65D0" w:rsidRPr="00E74B50" w:rsidRDefault="00AD65D0" w:rsidP="00AD65D0">
      <w:r w:rsidRPr="00E74B50">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4775C6C5" w14:textId="77777777" w:rsidR="00AD65D0" w:rsidRPr="00E74B50" w:rsidRDefault="00AD65D0" w:rsidP="00AD65D0">
      <w:r w:rsidRPr="00E74B50">
        <w:t>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через подачу заявления в НПФ.</w:t>
      </w:r>
    </w:p>
    <w:p w14:paraId="0C576144" w14:textId="77777777" w:rsidR="00AD65D0" w:rsidRPr="00E74B50" w:rsidRDefault="00AD65D0" w:rsidP="00AD65D0">
      <w:r w:rsidRPr="00E74B50">
        <w:t>Список НПФ, которые подключились к программе, можно найти на сайте Ассоциации негосударственных пенсионных фондов. 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w:t>
      </w:r>
    </w:p>
    <w:p w14:paraId="0F3B1E2F" w14:textId="77777777" w:rsidR="00AD65D0" w:rsidRPr="00E74B50" w:rsidRDefault="00AD65D0" w:rsidP="00AD65D0">
      <w:r w:rsidRPr="00E74B50">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 рублей в год. Кроме того, участники системы смогут оформить ежегодный налоговый вычет до 52 тыс. рублей при уплате взносов до 400 тыс. рублей в год.</w:t>
      </w:r>
    </w:p>
    <w:p w14:paraId="6A01B88E" w14:textId="77777777" w:rsidR="00AD65D0" w:rsidRPr="00E74B50" w:rsidRDefault="00AD65D0" w:rsidP="00AD65D0">
      <w:r w:rsidRPr="00E74B50">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5F12045D" w14:textId="77777777" w:rsidR="00AD65D0" w:rsidRPr="00E74B50" w:rsidRDefault="00AD65D0" w:rsidP="00AD65D0">
      <w:r w:rsidRPr="00E74B50">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513E4963" w14:textId="77777777" w:rsidR="00AD65D0" w:rsidRPr="00E74B50" w:rsidRDefault="00AD65D0" w:rsidP="00AD65D0">
      <w:r w:rsidRPr="00E74B50">
        <w:t>Подробнее с условиями программы можно познакомиться на сайте Мои финансы.</w:t>
      </w:r>
    </w:p>
    <w:p w14:paraId="5D92407E" w14:textId="77777777" w:rsidR="00AD65D0" w:rsidRPr="00E74B50" w:rsidRDefault="00000000" w:rsidP="00AD65D0">
      <w:hyperlink r:id="rId34" w:history="1">
        <w:r w:rsidR="00AD65D0" w:rsidRPr="00E74B50">
          <w:rPr>
            <w:rStyle w:val="a3"/>
          </w:rPr>
          <w:t>https://www.ogirk.ru/2024/05/08/programma-dolgosrochnyh-sberezhenij/</w:t>
        </w:r>
      </w:hyperlink>
      <w:r w:rsidR="00AD65D0" w:rsidRPr="00E74B50">
        <w:t xml:space="preserve"> </w:t>
      </w:r>
    </w:p>
    <w:p w14:paraId="4EC10055" w14:textId="77777777" w:rsidR="002F48A4" w:rsidRPr="00E74B50" w:rsidRDefault="002F48A4" w:rsidP="002F48A4">
      <w:pPr>
        <w:ind w:left="567"/>
        <w:rPr>
          <w:i/>
          <w:iCs/>
        </w:rPr>
      </w:pPr>
      <w:r w:rsidRPr="00E74B50">
        <w:rPr>
          <w:i/>
          <w:iCs/>
        </w:rPr>
        <w:lastRenderedPageBreak/>
        <w:t>Сообщения с аналогичным содержанием:</w:t>
      </w:r>
    </w:p>
    <w:p w14:paraId="5D369F8F" w14:textId="77777777" w:rsidR="002F48A4" w:rsidRPr="00E74B50" w:rsidRDefault="002F48A4" w:rsidP="002F48A4">
      <w:pPr>
        <w:pStyle w:val="DocumentDoubles"/>
        <w:ind w:left="567"/>
        <w:rPr>
          <w:b w:val="0"/>
        </w:rPr>
      </w:pPr>
      <w:r w:rsidRPr="00E74B50">
        <w:t>08.05.2024 Островские вести</w:t>
      </w:r>
      <w:r w:rsidRPr="00E74B50">
        <w:br/>
        <w:t>В России действует программа долгосрочных сбережений</w:t>
      </w:r>
      <w:r w:rsidRPr="00E74B50">
        <w:br/>
      </w:r>
      <w:hyperlink r:id="rId35" w:history="1">
        <w:r w:rsidRPr="00E74B50">
          <w:rPr>
            <w:rStyle w:val="a3"/>
            <w:b w:val="0"/>
          </w:rPr>
          <w:t>https://ostrovskoe.smi44.ru/novosti/2024/05/08/v-rossii-dejstvuet-programma-dolgosrochnyx-sberezhenij</w:t>
        </w:r>
      </w:hyperlink>
    </w:p>
    <w:p w14:paraId="13941342" w14:textId="77777777" w:rsidR="002F48A4" w:rsidRPr="00E74B50" w:rsidRDefault="002F48A4" w:rsidP="002F48A4">
      <w:pPr>
        <w:pStyle w:val="DocumentDoubles"/>
        <w:ind w:left="567"/>
        <w:rPr>
          <w:b w:val="0"/>
        </w:rPr>
      </w:pPr>
      <w:r w:rsidRPr="00E74B50">
        <w:t>11.05.2024 Серовский рабочий</w:t>
      </w:r>
      <w:r w:rsidRPr="00E74B50">
        <w:br/>
        <w:t>О программе долгосрочных сбережений</w:t>
      </w:r>
      <w:r w:rsidRPr="00E74B50">
        <w:br/>
      </w:r>
      <w:hyperlink r:id="rId36" w:history="1">
        <w:r w:rsidRPr="00E74B50">
          <w:rPr>
            <w:rStyle w:val="a3"/>
            <w:b w:val="0"/>
          </w:rPr>
          <w:t>https://serov-rb.ru/o-programme-dolgosrochnyh-sberezhenij</w:t>
        </w:r>
      </w:hyperlink>
      <w:r w:rsidRPr="00E74B50">
        <w:rPr>
          <w:b w:val="0"/>
        </w:rPr>
        <w:t xml:space="preserve"> </w:t>
      </w:r>
    </w:p>
    <w:p w14:paraId="32B38A71" w14:textId="77777777" w:rsidR="00471832" w:rsidRPr="00E74B50" w:rsidRDefault="00471832" w:rsidP="00471832">
      <w:pPr>
        <w:pStyle w:val="2"/>
      </w:pPr>
      <w:bookmarkStart w:id="80" w:name="_Toc166483416"/>
      <w:r w:rsidRPr="00E74B50">
        <w:t>Дагестанская правда, 08.05.2024, Студенты ДГУ узнали о формировании будущей пенсии</w:t>
      </w:r>
      <w:bookmarkEnd w:id="80"/>
    </w:p>
    <w:p w14:paraId="2CD2E51F" w14:textId="77777777" w:rsidR="00471832" w:rsidRPr="00E74B50" w:rsidRDefault="00471832" w:rsidP="008C3D8B">
      <w:pPr>
        <w:pStyle w:val="3"/>
      </w:pPr>
      <w:bookmarkStart w:id="81" w:name="_Toc166483417"/>
      <w:r w:rsidRPr="00E74B50">
        <w:t>Специалисты Отделения Социального фонда по Дагестану провели встречу в рамках повышения пенсионной грамотности учащейся молодежи, на социальном факультете Даггосуниверситета.</w:t>
      </w:r>
      <w:bookmarkEnd w:id="81"/>
      <w:r w:rsidRPr="00E74B50">
        <w:t xml:space="preserve"> </w:t>
      </w:r>
    </w:p>
    <w:p w14:paraId="31ACA876" w14:textId="77777777" w:rsidR="00471832" w:rsidRPr="00E74B50" w:rsidRDefault="00471832" w:rsidP="00471832">
      <w:r w:rsidRPr="00E74B50">
        <w:t>Руководитель пресс-службы ОСФР Альбина Сункулиева напомнила, что законодательство РФ позволяет каждому человеку активно участвовать в формировании будущей пенсии. Для этого нужно:</w:t>
      </w:r>
    </w:p>
    <w:p w14:paraId="47C7744F" w14:textId="77777777" w:rsidR="00471832" w:rsidRPr="00E74B50" w:rsidRDefault="00471832" w:rsidP="00471832">
      <w:r w:rsidRPr="00E74B50">
        <w:t xml:space="preserve">— выбирать работодателей, которые платят </w:t>
      </w:r>
      <w:r w:rsidR="00BE6343" w:rsidRPr="00E74B50">
        <w:t>«</w:t>
      </w:r>
      <w:r w:rsidRPr="00E74B50">
        <w:t>белую</w:t>
      </w:r>
      <w:r w:rsidR="00BE6343" w:rsidRPr="00E74B50">
        <w:t>»</w:t>
      </w:r>
      <w:r w:rsidRPr="00E74B50">
        <w:t xml:space="preserve"> зарплату, а не зарплату </w:t>
      </w:r>
      <w:r w:rsidR="00BE6343" w:rsidRPr="00E74B50">
        <w:t>«</w:t>
      </w:r>
      <w:r w:rsidRPr="00E74B50">
        <w:t>в конвертах</w:t>
      </w:r>
      <w:r w:rsidR="00BE6343" w:rsidRPr="00E74B50">
        <w:t>»</w:t>
      </w:r>
      <w:r w:rsidRPr="00E74B50">
        <w:t>;</w:t>
      </w:r>
    </w:p>
    <w:p w14:paraId="49C5D271" w14:textId="77777777" w:rsidR="00471832" w:rsidRPr="00E74B50" w:rsidRDefault="00471832" w:rsidP="00471832">
      <w:r w:rsidRPr="00E74B50">
        <w:t>— следить за тем, какие данные вносит работодатель в трудовую книжку.</w:t>
      </w:r>
    </w:p>
    <w:p w14:paraId="4527076D" w14:textId="77777777" w:rsidR="00471832" w:rsidRPr="00E74B50" w:rsidRDefault="00471832" w:rsidP="00471832">
      <w:r w:rsidRPr="00E74B50">
        <w:t>ВАЖНО- отметила спикер из Социального фонда —  внимание следует уделять страховому стажу и индивидуальному пенсионному коэффициенту, так как именно из них и формируется будущая пенсия.</w:t>
      </w:r>
    </w:p>
    <w:p w14:paraId="0554BA4A" w14:textId="77777777" w:rsidR="00471832" w:rsidRPr="00E74B50" w:rsidRDefault="00471832" w:rsidP="00471832">
      <w:r w:rsidRPr="00E74B50">
        <w:t>Кроме того, специалисты Отделения фонда в простой и доступной форме рассказали студентам, какие существуют виды пенсий, каковы условия для их назначения, какие еще выплаты обеспечивает Социальный фонд России и т.д.</w:t>
      </w:r>
    </w:p>
    <w:p w14:paraId="1E7B6C9F" w14:textId="77777777" w:rsidR="00471832" w:rsidRPr="00E74B50" w:rsidRDefault="00471832" w:rsidP="00471832">
      <w:r w:rsidRPr="00E74B50">
        <w:t>Подводя итоги, сотрудники Отделения поблагодарили молодых людей за проявленный интерес к их работе и вручили каждому слушателю буклеты и памятки по всем направлениям работы Социального фонда России.</w:t>
      </w:r>
    </w:p>
    <w:p w14:paraId="0002CB09" w14:textId="77777777" w:rsidR="00471832" w:rsidRDefault="00000000" w:rsidP="00471832">
      <w:hyperlink r:id="rId37" w:history="1">
        <w:r w:rsidR="00471832" w:rsidRPr="00E74B50">
          <w:rPr>
            <w:rStyle w:val="a3"/>
          </w:rPr>
          <w:t>https://dagpravda.ru/novosti/studenty-dgu-uznali-o-formirovanii-budush-ej-pensii</w:t>
        </w:r>
      </w:hyperlink>
      <w:r w:rsidR="00471832" w:rsidRPr="00E74B50">
        <w:t xml:space="preserve"> </w:t>
      </w:r>
    </w:p>
    <w:p w14:paraId="18DE14C8" w14:textId="77777777" w:rsidR="00E213F9" w:rsidRDefault="00E213F9" w:rsidP="00471832"/>
    <w:p w14:paraId="3591AD31" w14:textId="77777777" w:rsidR="00E213F9" w:rsidRPr="00E74B50" w:rsidRDefault="00E213F9" w:rsidP="00E213F9">
      <w:pPr>
        <w:pStyle w:val="2"/>
      </w:pPr>
      <w:bookmarkStart w:id="82" w:name="_Toc166483418"/>
      <w:r w:rsidRPr="00E74B50">
        <w:t>PRIMPRESS, 11.05.2024, Пенсионный возраст снизят до 55/60 лет уже в этом году: россиян ждет большой сюрприз</w:t>
      </w:r>
      <w:bookmarkEnd w:id="82"/>
      <w:r w:rsidRPr="00E74B50">
        <w:t xml:space="preserve"> </w:t>
      </w:r>
    </w:p>
    <w:p w14:paraId="30AE06F8" w14:textId="77777777" w:rsidR="00E213F9" w:rsidRPr="00E74B50" w:rsidRDefault="00E213F9" w:rsidP="00E213F9">
      <w:pPr>
        <w:pStyle w:val="3"/>
      </w:pPr>
      <w:bookmarkStart w:id="83" w:name="_Toc166483419"/>
      <w:r w:rsidRPr="00E74B50">
        <w:t>Россиянам рассказали о большом сюрпризе, который будет связан с вопросом выхода на пенсию. Пенсионный возраст можно будет снизить до 55/60 лет, то есть до прежних отметок. И многие смогут сделать это уже в текущем году. Об этом рассказал пенсионный эксперт Сергей Власов, сообщает PRIMPRESS.</w:t>
      </w:r>
      <w:bookmarkEnd w:id="83"/>
    </w:p>
    <w:p w14:paraId="1F4E2D97" w14:textId="77777777" w:rsidR="00E213F9" w:rsidRPr="00E74B50" w:rsidRDefault="00E213F9" w:rsidP="00E213F9">
      <w:r w:rsidRPr="00E74B50">
        <w:t>По его словам, положения пенсионной реформы, которая была принята еще пять лет назад, продолжают вступать в силу. В итоге женщины должны будут начать выходить на пенсию в 60 лет, а для мужчин пенсионный возраст будет установлен на уровне 65 лет. И это произойдет к 2028 году.</w:t>
      </w:r>
    </w:p>
    <w:p w14:paraId="1537B700" w14:textId="77777777" w:rsidR="00E213F9" w:rsidRPr="00E74B50" w:rsidRDefault="00E213F9" w:rsidP="00E213F9">
      <w:r w:rsidRPr="00E74B50">
        <w:lastRenderedPageBreak/>
        <w:t>Но в одной ситуации пенсионный возраст для граждан снизят сразу на пять лет, до прежних отметок, которые были приняты еще в СССР. Это 55 лет для женщин и 60 лет для мужчин. И многих такой сюрприз ждет уже в этом году. А речь идет о тех, у кого есть пенсионные накопления.</w:t>
      </w:r>
    </w:p>
    <w:p w14:paraId="157436DF" w14:textId="77777777" w:rsidR="00E213F9" w:rsidRPr="00E74B50" w:rsidRDefault="00E213F9" w:rsidP="00E213F9">
      <w:r w:rsidRPr="00E74B50">
        <w:t>«Дело в том, что на накопительную пенсию пенсионная реформа никак не повлияла. Согласно решению президента, эту пенсию обошло стороной повышение пенсионного возраста. И в этом году на нее смогут претендовать женщины 1969 года рождения и старше, а также мужчины, которые родились в 1964 году и раньше», – уточнил Власов.</w:t>
      </w:r>
    </w:p>
    <w:p w14:paraId="2669C182" w14:textId="77777777" w:rsidR="00E213F9" w:rsidRPr="00E74B50" w:rsidRDefault="00E213F9" w:rsidP="00E213F9">
      <w:r w:rsidRPr="00E74B50">
        <w:t>Для того чтобы пенсия была назначена, нужно обратиться в тот фонд, где были сформированы пенсионные накопления человека. Это может быть как СФР, так и любой негосударственный пенсионный фонд. Пенсию могут назначить как в виде единовременной выплаты, так и в виде ежемесячной.</w:t>
      </w:r>
    </w:p>
    <w:p w14:paraId="4231706B" w14:textId="77777777" w:rsidR="00E213F9" w:rsidRPr="00E74B50" w:rsidRDefault="00000000" w:rsidP="00E213F9">
      <w:hyperlink r:id="rId38" w:history="1">
        <w:r w:rsidR="00E213F9" w:rsidRPr="00E74B50">
          <w:rPr>
            <w:rStyle w:val="a3"/>
          </w:rPr>
          <w:t>https://primpress.ru/article/111956</w:t>
        </w:r>
      </w:hyperlink>
      <w:r w:rsidR="00E213F9" w:rsidRPr="00E74B50">
        <w:t xml:space="preserve"> </w:t>
      </w:r>
    </w:p>
    <w:p w14:paraId="0633BF63" w14:textId="77777777" w:rsidR="00254F4E" w:rsidRPr="00E74B50" w:rsidRDefault="00254F4E" w:rsidP="00254F4E"/>
    <w:p w14:paraId="0A41E567" w14:textId="77777777" w:rsidR="00111D7C" w:rsidRPr="00E74B50" w:rsidRDefault="00111D7C" w:rsidP="00111D7C">
      <w:pPr>
        <w:pStyle w:val="10"/>
      </w:pPr>
      <w:bookmarkStart w:id="84" w:name="_Toc165991074"/>
      <w:bookmarkStart w:id="85" w:name="_Toc166483420"/>
      <w:r w:rsidRPr="00E74B50">
        <w:t>Новости развития системы обязательного пенсионного страхования и страховой пенсии</w:t>
      </w:r>
      <w:bookmarkEnd w:id="53"/>
      <w:bookmarkEnd w:id="54"/>
      <w:bookmarkEnd w:id="55"/>
      <w:bookmarkEnd w:id="84"/>
      <w:bookmarkEnd w:id="85"/>
    </w:p>
    <w:p w14:paraId="1D0A56B7" w14:textId="77777777" w:rsidR="00AD65D0" w:rsidRPr="00E74B50" w:rsidRDefault="00AD65D0" w:rsidP="00AD65D0">
      <w:pPr>
        <w:pStyle w:val="2"/>
      </w:pPr>
      <w:bookmarkStart w:id="86" w:name="А107"/>
      <w:bookmarkStart w:id="87" w:name="_Toc166483421"/>
      <w:r w:rsidRPr="00E74B50">
        <w:t>Российская газета – неделя, 08.05.2024, Покой им только снится</w:t>
      </w:r>
      <w:bookmarkEnd w:id="86"/>
      <w:bookmarkEnd w:id="87"/>
    </w:p>
    <w:p w14:paraId="30AD7100" w14:textId="77777777" w:rsidR="00AD65D0" w:rsidRPr="00E74B50" w:rsidRDefault="00AD65D0" w:rsidP="008C3D8B">
      <w:pPr>
        <w:pStyle w:val="3"/>
      </w:pPr>
      <w:bookmarkStart w:id="88" w:name="_Toc166483422"/>
      <w:r w:rsidRPr="00E74B50">
        <w:t>По словам вице-премьера Татьяны Голиковой, на рынок труда после выхода на пенсию возвращаются 60-63% работников. Кроме того, число занятых, оставшихся в экономике в связи с повышением пенсионного возраста, выросло на 2,7 млн человек.</w:t>
      </w:r>
      <w:bookmarkEnd w:id="88"/>
      <w:r w:rsidRPr="00E74B50">
        <w:t xml:space="preserve"> </w:t>
      </w:r>
    </w:p>
    <w:p w14:paraId="08D4CCCE" w14:textId="77777777" w:rsidR="00AD65D0" w:rsidRPr="00E74B50" w:rsidRDefault="00BE6343" w:rsidP="00AD65D0">
      <w:r w:rsidRPr="00E74B50">
        <w:t>«</w:t>
      </w:r>
      <w:r w:rsidR="00AD65D0" w:rsidRPr="00E74B50">
        <w:t>Но для более эффективного использования потенциала этой группы нам важна система обучения на протяжении всей трудовой жизни старшего возраста</w:t>
      </w:r>
      <w:r w:rsidRPr="00E74B50">
        <w:t>»</w:t>
      </w:r>
      <w:r w:rsidR="00AD65D0" w:rsidRPr="00E74B50">
        <w:t xml:space="preserve">, - считает вице-премьер. </w:t>
      </w:r>
    </w:p>
    <w:p w14:paraId="66C1B4B7" w14:textId="77777777" w:rsidR="006427EB" w:rsidRPr="00E74B50" w:rsidRDefault="006427EB" w:rsidP="006427EB">
      <w:pPr>
        <w:pStyle w:val="2"/>
      </w:pPr>
      <w:bookmarkStart w:id="89" w:name="_Toc166483423"/>
      <w:r w:rsidRPr="00E74B50">
        <w:t>Российская газета, 10.05.2024, Депутат Чаплин рассказал, как докупить несколько лет стажа для начисления пенсии</w:t>
      </w:r>
      <w:bookmarkEnd w:id="89"/>
    </w:p>
    <w:p w14:paraId="303EC9AE" w14:textId="77777777" w:rsidR="006427EB" w:rsidRPr="00E74B50" w:rsidRDefault="006427EB" w:rsidP="008C3D8B">
      <w:pPr>
        <w:pStyle w:val="3"/>
      </w:pPr>
      <w:bookmarkStart w:id="90" w:name="_Toc166483424"/>
      <w:r w:rsidRPr="00E74B50">
        <w:t xml:space="preserve">Самозанятые могут приобрести до 15 лет стажа, а все остальные категории граждан - 7,5 лет, рассказал </w:t>
      </w:r>
      <w:r w:rsidR="00BE6343" w:rsidRPr="00E74B50">
        <w:t>«</w:t>
      </w:r>
      <w:r w:rsidRPr="00E74B50">
        <w:t>Российской газете</w:t>
      </w:r>
      <w:r w:rsidR="00BE6343" w:rsidRPr="00E74B50">
        <w:t>»</w:t>
      </w:r>
      <w:r w:rsidRPr="00E74B50">
        <w:t xml:space="preserve"> депутат Госдумы (фракция </w:t>
      </w:r>
      <w:r w:rsidR="00BE6343" w:rsidRPr="00E74B50">
        <w:t>«</w:t>
      </w:r>
      <w:r w:rsidRPr="00E74B50">
        <w:t>Единая Россия</w:t>
      </w:r>
      <w:r w:rsidR="00BE6343" w:rsidRPr="00E74B50">
        <w:t>»</w:t>
      </w:r>
      <w:r w:rsidRPr="00E74B50">
        <w:t>), член Комитета по бюджету и налогам Никита Чаплин.</w:t>
      </w:r>
      <w:bookmarkEnd w:id="90"/>
    </w:p>
    <w:p w14:paraId="73CBD74C" w14:textId="77777777" w:rsidR="006427EB" w:rsidRPr="00E74B50" w:rsidRDefault="00BE6343" w:rsidP="006427EB">
      <w:r w:rsidRPr="00E74B50">
        <w:t>«</w:t>
      </w:r>
      <w:r w:rsidR="006427EB" w:rsidRPr="00E74B50">
        <w:t xml:space="preserve">Добровольное пенсионное страхование предоставляет возможность гражданам, у которых не хватает обязательного стажа для назначения страховой пенсии, заключить договор с Социальным фондом России и уплатить добровольные страховые взносы. Один год страхования и уплаты взносов позволяет получить только один год стажа. Сумма добровольных страховых взносов определяется гражданином самостоятельно, но есть минимальное и максимальное значение. В 2024 году минимальный годовой взнос составит 50 798 тысяч рублей. За такую сумму будет начислен один год стажа и </w:t>
      </w:r>
      <w:r w:rsidR="006427EB" w:rsidRPr="00E74B50">
        <w:lastRenderedPageBreak/>
        <w:t>пенсионные коэффициенты, что приближает к назначению страховой пенсии. Если же заплатить больше минимального взноса, то повысятся пенсионные коэффициенты, но период стажа все равно останется один год. Оплата взносов может производиться на протяжении нескольких лет</w:t>
      </w:r>
      <w:r w:rsidRPr="00E74B50">
        <w:t>»</w:t>
      </w:r>
      <w:r w:rsidR="006427EB" w:rsidRPr="00E74B50">
        <w:t>, - уточнил депутат.</w:t>
      </w:r>
    </w:p>
    <w:p w14:paraId="6E0F7C90" w14:textId="77777777" w:rsidR="006427EB" w:rsidRPr="00E74B50" w:rsidRDefault="006427EB" w:rsidP="006427EB">
      <w:r w:rsidRPr="00E74B50">
        <w:t>Например, если планируется засчитать 2024 год в стаж, нужно уплатить взносы в этом году. Если же планируется засчитать в стаж 2025 год, то необходимо иметь действующий договор добровольного страхования в 2025 году и уплатить взносы за этот период. Важно отметить, что засчитать в стаж для пенсии годы до 2023-го уже невозможно, если в эти годы не платили добровольные взносы.</w:t>
      </w:r>
    </w:p>
    <w:p w14:paraId="632A8730" w14:textId="77777777" w:rsidR="006427EB" w:rsidRPr="00E74B50" w:rsidRDefault="00BE6343" w:rsidP="006427EB">
      <w:r w:rsidRPr="00E74B50">
        <w:t>«</w:t>
      </w:r>
      <w:r w:rsidR="006427EB" w:rsidRPr="00E74B50">
        <w:t>Благодаря системе добровольного пенсионного страхования граждане могут активно влиять на свой стаж и пенсионные коэффициенты, обеспечивая себе более комфортную будущую пенсию. Это позволяет самостоятельно определить размер будущих выплат. Однако перед принятием решения обратиться к специалисту или консультанту в сфере пенсионного страхования всегда будет полезно, чтобы оценить возможности и выбрать наиболее выгодный вариант для себя</w:t>
      </w:r>
      <w:r w:rsidRPr="00E74B50">
        <w:t>»</w:t>
      </w:r>
      <w:r w:rsidR="006427EB" w:rsidRPr="00E74B50">
        <w:t>, - рассказал депутат Чаплин.</w:t>
      </w:r>
    </w:p>
    <w:p w14:paraId="71912569" w14:textId="77777777" w:rsidR="006427EB" w:rsidRPr="00E74B50" w:rsidRDefault="00000000" w:rsidP="006427EB">
      <w:hyperlink r:id="rId39" w:history="1">
        <w:r w:rsidR="006427EB" w:rsidRPr="00E74B50">
          <w:rPr>
            <w:rStyle w:val="a3"/>
            <w:lang w:val="en-US"/>
          </w:rPr>
          <w:t>https</w:t>
        </w:r>
        <w:r w:rsidR="006427EB" w:rsidRPr="00E74B50">
          <w:rPr>
            <w:rStyle w:val="a3"/>
          </w:rPr>
          <w:t>://</w:t>
        </w:r>
        <w:r w:rsidR="006427EB" w:rsidRPr="00E74B50">
          <w:rPr>
            <w:rStyle w:val="a3"/>
            <w:lang w:val="en-US"/>
          </w:rPr>
          <w:t>rg</w:t>
        </w:r>
        <w:r w:rsidR="006427EB" w:rsidRPr="00E74B50">
          <w:rPr>
            <w:rStyle w:val="a3"/>
          </w:rPr>
          <w:t>.</w:t>
        </w:r>
        <w:r w:rsidR="006427EB" w:rsidRPr="00E74B50">
          <w:rPr>
            <w:rStyle w:val="a3"/>
            <w:lang w:val="en-US"/>
          </w:rPr>
          <w:t>ru</w:t>
        </w:r>
        <w:r w:rsidR="006427EB" w:rsidRPr="00E74B50">
          <w:rPr>
            <w:rStyle w:val="a3"/>
          </w:rPr>
          <w:t>/2024/05/10/</w:t>
        </w:r>
        <w:r w:rsidR="006427EB" w:rsidRPr="00E74B50">
          <w:rPr>
            <w:rStyle w:val="a3"/>
            <w:lang w:val="en-US"/>
          </w:rPr>
          <w:t>deputat</w:t>
        </w:r>
        <w:r w:rsidR="006427EB" w:rsidRPr="00E74B50">
          <w:rPr>
            <w:rStyle w:val="a3"/>
          </w:rPr>
          <w:t>-</w:t>
        </w:r>
        <w:r w:rsidR="006427EB" w:rsidRPr="00E74B50">
          <w:rPr>
            <w:rStyle w:val="a3"/>
            <w:lang w:val="en-US"/>
          </w:rPr>
          <w:t>chaplin</w:t>
        </w:r>
        <w:r w:rsidR="006427EB" w:rsidRPr="00E74B50">
          <w:rPr>
            <w:rStyle w:val="a3"/>
          </w:rPr>
          <w:t>-</w:t>
        </w:r>
        <w:r w:rsidR="006427EB" w:rsidRPr="00E74B50">
          <w:rPr>
            <w:rStyle w:val="a3"/>
            <w:lang w:val="en-US"/>
          </w:rPr>
          <w:t>rasskazal</w:t>
        </w:r>
        <w:r w:rsidR="006427EB" w:rsidRPr="00E74B50">
          <w:rPr>
            <w:rStyle w:val="a3"/>
          </w:rPr>
          <w:t>-</w:t>
        </w:r>
        <w:r w:rsidR="006427EB" w:rsidRPr="00E74B50">
          <w:rPr>
            <w:rStyle w:val="a3"/>
            <w:lang w:val="en-US"/>
          </w:rPr>
          <w:t>kak</w:t>
        </w:r>
        <w:r w:rsidR="006427EB" w:rsidRPr="00E74B50">
          <w:rPr>
            <w:rStyle w:val="a3"/>
          </w:rPr>
          <w:t>-</w:t>
        </w:r>
        <w:r w:rsidR="006427EB" w:rsidRPr="00E74B50">
          <w:rPr>
            <w:rStyle w:val="a3"/>
            <w:lang w:val="en-US"/>
          </w:rPr>
          <w:t>dokupit</w:t>
        </w:r>
        <w:r w:rsidR="006427EB" w:rsidRPr="00E74B50">
          <w:rPr>
            <w:rStyle w:val="a3"/>
          </w:rPr>
          <w:t>-</w:t>
        </w:r>
        <w:r w:rsidR="006427EB" w:rsidRPr="00E74B50">
          <w:rPr>
            <w:rStyle w:val="a3"/>
            <w:lang w:val="en-US"/>
          </w:rPr>
          <w:t>neskolko</w:t>
        </w:r>
        <w:r w:rsidR="006427EB" w:rsidRPr="00E74B50">
          <w:rPr>
            <w:rStyle w:val="a3"/>
          </w:rPr>
          <w:t>-</w:t>
        </w:r>
        <w:r w:rsidR="006427EB" w:rsidRPr="00E74B50">
          <w:rPr>
            <w:rStyle w:val="a3"/>
            <w:lang w:val="en-US"/>
          </w:rPr>
          <w:t>let</w:t>
        </w:r>
        <w:r w:rsidR="006427EB" w:rsidRPr="00E74B50">
          <w:rPr>
            <w:rStyle w:val="a3"/>
          </w:rPr>
          <w:t>-</w:t>
        </w:r>
        <w:r w:rsidR="006427EB" w:rsidRPr="00E74B50">
          <w:rPr>
            <w:rStyle w:val="a3"/>
            <w:lang w:val="en-US"/>
          </w:rPr>
          <w:t>stazha</w:t>
        </w:r>
        <w:r w:rsidR="006427EB" w:rsidRPr="00E74B50">
          <w:rPr>
            <w:rStyle w:val="a3"/>
          </w:rPr>
          <w:t>-</w:t>
        </w:r>
        <w:r w:rsidR="006427EB" w:rsidRPr="00E74B50">
          <w:rPr>
            <w:rStyle w:val="a3"/>
            <w:lang w:val="en-US"/>
          </w:rPr>
          <w:t>dlia</w:t>
        </w:r>
        <w:r w:rsidR="006427EB" w:rsidRPr="00E74B50">
          <w:rPr>
            <w:rStyle w:val="a3"/>
          </w:rPr>
          <w:t>-</w:t>
        </w:r>
        <w:r w:rsidR="006427EB" w:rsidRPr="00E74B50">
          <w:rPr>
            <w:rStyle w:val="a3"/>
            <w:lang w:val="en-US"/>
          </w:rPr>
          <w:t>nachisleniia</w:t>
        </w:r>
        <w:r w:rsidR="006427EB" w:rsidRPr="00E74B50">
          <w:rPr>
            <w:rStyle w:val="a3"/>
          </w:rPr>
          <w:t>-</w:t>
        </w:r>
        <w:r w:rsidR="006427EB" w:rsidRPr="00E74B50">
          <w:rPr>
            <w:rStyle w:val="a3"/>
            <w:lang w:val="en-US"/>
          </w:rPr>
          <w:t>pensii</w:t>
        </w:r>
        <w:r w:rsidR="006427EB" w:rsidRPr="00E74B50">
          <w:rPr>
            <w:rStyle w:val="a3"/>
          </w:rPr>
          <w:t>.</w:t>
        </w:r>
        <w:r w:rsidR="006427EB" w:rsidRPr="00E74B50">
          <w:rPr>
            <w:rStyle w:val="a3"/>
            <w:lang w:val="en-US"/>
          </w:rPr>
          <w:t>html</w:t>
        </w:r>
      </w:hyperlink>
      <w:r w:rsidR="006427EB" w:rsidRPr="00E74B50">
        <w:t xml:space="preserve"> </w:t>
      </w:r>
    </w:p>
    <w:p w14:paraId="68551957" w14:textId="77777777" w:rsidR="00064220" w:rsidRPr="00E74B50" w:rsidRDefault="00064220" w:rsidP="00064220">
      <w:pPr>
        <w:pStyle w:val="2"/>
      </w:pPr>
      <w:bookmarkStart w:id="91" w:name="А108"/>
      <w:bookmarkStart w:id="92" w:name="_Toc166483425"/>
      <w:r w:rsidRPr="00E74B50">
        <w:t>РИА Новости, 08.05.2024, Эксперт рассказала о возможных ошибках при начислении пенсий</w:t>
      </w:r>
      <w:bookmarkEnd w:id="91"/>
      <w:bookmarkEnd w:id="92"/>
    </w:p>
    <w:p w14:paraId="23BA0389" w14:textId="77777777" w:rsidR="00064220" w:rsidRPr="00E74B50" w:rsidRDefault="00064220" w:rsidP="008C3D8B">
      <w:pPr>
        <w:pStyle w:val="3"/>
      </w:pPr>
      <w:bookmarkStart w:id="93" w:name="_Toc166483426"/>
      <w:r w:rsidRPr="00E74B50">
        <w:t>Человек может получать меньшую пенсию из-за неучтенного в Социальном фонде стажа и неофициального труда без начисления страховых выплат на его счет, сообщила РИА Новости старший преподаватель факультета экономики и права РАНХиГС Марина Солодовникова.</w:t>
      </w:r>
      <w:bookmarkEnd w:id="93"/>
    </w:p>
    <w:p w14:paraId="32266BF2" w14:textId="77777777" w:rsidR="00064220" w:rsidRPr="00E74B50" w:rsidRDefault="00BE6343" w:rsidP="00064220">
      <w:r w:rsidRPr="00E74B50">
        <w:t>«</w:t>
      </w:r>
      <w:r w:rsidR="00064220" w:rsidRPr="00E74B50">
        <w:t xml:space="preserve">Ошибки в начислении пенсий - это все-таки исключение из правил. Однако они возможны. К примеру, по каким-то причинам может быть учтен не весь стаж. Чтобы проверить, вся ли информация есть у Социального фонда, нужно сделать на </w:t>
      </w:r>
      <w:r w:rsidRPr="00E74B50">
        <w:t>«</w:t>
      </w:r>
      <w:r w:rsidR="00064220" w:rsidRPr="00E74B50">
        <w:t>Госуслугах</w:t>
      </w:r>
      <w:r w:rsidRPr="00E74B50">
        <w:t>»</w:t>
      </w:r>
      <w:r w:rsidR="00064220" w:rsidRPr="00E74B50">
        <w:t xml:space="preserve"> запрос с индивидуального лицевого счета и внимательно посмотреть, все ли периоды учтены</w:t>
      </w:r>
      <w:r w:rsidRPr="00E74B50">
        <w:t>»</w:t>
      </w:r>
      <w:r w:rsidR="00064220" w:rsidRPr="00E74B50">
        <w:t xml:space="preserve">, - рассказала Солодовникова. </w:t>
      </w:r>
    </w:p>
    <w:p w14:paraId="07080034" w14:textId="77777777" w:rsidR="00064220" w:rsidRPr="00E74B50" w:rsidRDefault="00064220" w:rsidP="00064220">
      <w:r w:rsidRPr="00E74B50">
        <w:t xml:space="preserve">По ее словам, при обнаружении ошибки нужно записаться на прием в отделение фонда и предоставить трудовые договоры или другие доказательства для подтверждения неучтенного стажа. Эксперт объяснила, что главное для потенциальных пенсионеров, которые рассчитывают на более высокую пенсию - официальное трудоустройство и выплата страховых взносов работодателем. </w:t>
      </w:r>
    </w:p>
    <w:p w14:paraId="58FC83D6" w14:textId="77777777" w:rsidR="00064220" w:rsidRPr="00E74B50" w:rsidRDefault="00064220" w:rsidP="00064220">
      <w:r w:rsidRPr="00E74B50">
        <w:t>Солодовникова отметила, что бывают ситуации, когда человек работал у индивидуального предпринимателя, который не платил за него страховые взносы. Или реальная зарплата у работника была высокой, но в документах оформлялась на уровне минимального размера оплаты труда - за счет этого работодатель экономил на страховых взносах. Такие работники не смогут рассчитывать на пересчет и более высокую пенсию.</w:t>
      </w:r>
    </w:p>
    <w:p w14:paraId="6A5A8461" w14:textId="77777777" w:rsidR="00064220" w:rsidRPr="00E74B50" w:rsidRDefault="00BE6343" w:rsidP="00064220">
      <w:r w:rsidRPr="00E74B50">
        <w:t>«</w:t>
      </w:r>
      <w:r w:rsidR="00064220" w:rsidRPr="00E74B50">
        <w:t xml:space="preserve">Кроме того, мало говорят о накопительных пенсиях. По ним возраст не повысили, и многие люди (женщины - ред.), которым сейчас 55 лет, не знают, что у них есть право </w:t>
      </w:r>
      <w:r w:rsidR="00064220" w:rsidRPr="00E74B50">
        <w:lastRenderedPageBreak/>
        <w:t>на накопительную пенсию или единовременную выплату. У нас любая пенсия назначается по заявлению, и если человек не знает, он не заявляется. Поэтому важно обращаться и следить за своим состоянием с помощью выписки из индивидуального лицевого счета</w:t>
      </w:r>
      <w:r w:rsidRPr="00E74B50">
        <w:t>»</w:t>
      </w:r>
      <w:r w:rsidR="00064220" w:rsidRPr="00E74B50">
        <w:t>, - добавила Солодовникова.</w:t>
      </w:r>
    </w:p>
    <w:p w14:paraId="2D955CB3" w14:textId="77777777" w:rsidR="00064220" w:rsidRPr="00E74B50" w:rsidRDefault="00064220" w:rsidP="00064220">
      <w:r w:rsidRPr="00E74B50">
        <w:t>Сегодня накопительная часть пенсии назначается раньше, чем страховая. Так, мужчины могут получить её с 60 лет, а женщины - с 55 лет.</w:t>
      </w:r>
    </w:p>
    <w:p w14:paraId="5612023D" w14:textId="77777777" w:rsidR="00064220" w:rsidRPr="00E74B50" w:rsidRDefault="00000000" w:rsidP="00064220">
      <w:hyperlink r:id="rId40" w:history="1">
        <w:r w:rsidR="00064220" w:rsidRPr="00E74B50">
          <w:rPr>
            <w:rStyle w:val="a3"/>
          </w:rPr>
          <w:t>https://ria.ru/20240508/pensiya-1944563229.html</w:t>
        </w:r>
      </w:hyperlink>
      <w:r w:rsidR="00064220" w:rsidRPr="00E74B50">
        <w:t xml:space="preserve"> </w:t>
      </w:r>
    </w:p>
    <w:p w14:paraId="0BECB561" w14:textId="77777777" w:rsidR="00FB4983" w:rsidRPr="00E74B50" w:rsidRDefault="00FB4983" w:rsidP="00FB4983">
      <w:pPr>
        <w:pStyle w:val="2"/>
      </w:pPr>
      <w:bookmarkStart w:id="94" w:name="_Toc166483427"/>
      <w:r w:rsidRPr="00E74B50">
        <w:t>АиФ, 09.05.2024, Кому доплата? Эксперт назвал, кто получит выплаты ко Дню Победы</w:t>
      </w:r>
      <w:bookmarkEnd w:id="94"/>
    </w:p>
    <w:p w14:paraId="12F70E34" w14:textId="77777777" w:rsidR="00FB4983" w:rsidRPr="00E74B50" w:rsidRDefault="00FB4983" w:rsidP="008C3D8B">
      <w:pPr>
        <w:pStyle w:val="3"/>
      </w:pPr>
      <w:bookmarkStart w:id="95" w:name="_Toc166483428"/>
      <w:r w:rsidRPr="00E74B50">
        <w:t xml:space="preserve">В соответствии с Указом президента РФ </w:t>
      </w:r>
      <w:r w:rsidR="00BE6343" w:rsidRPr="00E74B50">
        <w:t>«</w:t>
      </w:r>
      <w:r w:rsidRPr="00E74B50">
        <w:t>О ежегодной денежной выплате некоторым категориям граждан к Дню Победы</w:t>
      </w:r>
      <w:r w:rsidR="00BE6343" w:rsidRPr="00E74B50">
        <w:t>»</w:t>
      </w:r>
      <w:r w:rsidRPr="00E74B50">
        <w:t xml:space="preserve"> инвалидам и участникам Великой Отечественной войны ко Дню Победы выплачивается ежегодная денежная выплата в размере 10 тыс. руб., рассказал aif.ru доцент кафедры общественных финансов Финансового университета при Правительстве РФ Игорь Балынин. Он отметил, что средства выплачиваются в апреле-мае.</w:t>
      </w:r>
      <w:bookmarkEnd w:id="95"/>
    </w:p>
    <w:p w14:paraId="2AE88AB4" w14:textId="77777777" w:rsidR="00FB4983" w:rsidRPr="00E74B50" w:rsidRDefault="00BE6343" w:rsidP="00FB4983">
      <w:r w:rsidRPr="00E74B50">
        <w:t>«</w:t>
      </w:r>
      <w:r w:rsidR="00FB4983" w:rsidRPr="00E74B50">
        <w:t>Пенсионерам, которые получают дополнительные ежемесячные выплаты от Соцфонда России, получают данную выплату также от СФР. Для этого бюджету фонда предоставляется межбюджетный трансферт из федерального бюджета</w:t>
      </w:r>
      <w:r w:rsidRPr="00E74B50">
        <w:t>»</w:t>
      </w:r>
      <w:r w:rsidR="00FB4983" w:rsidRPr="00E74B50">
        <w:t>, - пояснил Балынин.</w:t>
      </w:r>
    </w:p>
    <w:p w14:paraId="361DDC81" w14:textId="77777777" w:rsidR="00FB4983" w:rsidRPr="00E74B50" w:rsidRDefault="00FB4983" w:rsidP="00FB4983">
      <w:r w:rsidRPr="00E74B50">
        <w:t>Так, в 2024 году объём бюджетных ассигнований федерального бюджета на предоставление данного межбюджетного трансферта составляет 116,87 млн руб. В свою очередь, ряду категорий получателей данной выплаты она направляется по линии соответствующего главного распорядителя средств федерального бюджета.</w:t>
      </w:r>
    </w:p>
    <w:p w14:paraId="32A114C9" w14:textId="77777777" w:rsidR="00FB4983" w:rsidRPr="00E74B50" w:rsidRDefault="00FB4983" w:rsidP="00FB4983">
      <w:r w:rsidRPr="00E74B50">
        <w:t xml:space="preserve">К ним относятся граждане, пенсионное обеспечение которых осуществляется в соответствии с Законом Российской Федерации </w:t>
      </w:r>
      <w:r w:rsidR="00BE6343" w:rsidRPr="00E74B50">
        <w:t>«</w:t>
      </w:r>
      <w:r w:rsidRPr="00E74B50">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r w:rsidR="00BE6343" w:rsidRPr="00E74B50">
        <w:t>»</w:t>
      </w:r>
      <w:r w:rsidRPr="00E74B50">
        <w:t xml:space="preserve">. Кроме того, граждане, получающие ежемесячное пожизненное содержание в соответствии с Законом Российской Федерации </w:t>
      </w:r>
      <w:r w:rsidR="00BE6343" w:rsidRPr="00E74B50">
        <w:t>«</w:t>
      </w:r>
      <w:r w:rsidRPr="00E74B50">
        <w:t>О статусе судей в Российской Федерации</w:t>
      </w:r>
      <w:r w:rsidR="00BE6343" w:rsidRPr="00E74B50">
        <w:t>»</w:t>
      </w:r>
      <w:r w:rsidRPr="00E74B50">
        <w:t>.</w:t>
      </w:r>
    </w:p>
    <w:p w14:paraId="68A72747" w14:textId="77777777" w:rsidR="00FB4983" w:rsidRPr="00E74B50" w:rsidRDefault="00BE6343" w:rsidP="00FB4983">
      <w:r w:rsidRPr="00E74B50">
        <w:t>«</w:t>
      </w:r>
      <w:r w:rsidR="00FB4983" w:rsidRPr="00E74B50">
        <w:t>В 2024 году объём бюджетных ассигнований федерального бюджета на выплаты указанным категориям получателей составляет 7,91 млн руб. Заявление для получения данной выплаты подавать не нужно. В дополнение к федеральной выплате в субъектах Российской Федерации могут быть предусмотрены региональные выплаты: например, в Москве дополнительная выплата составит от 10 до 25 тыс. руб.</w:t>
      </w:r>
      <w:r w:rsidRPr="00E74B50">
        <w:t>»</w:t>
      </w:r>
      <w:r w:rsidR="00FB4983" w:rsidRPr="00E74B50">
        <w:t>, - заключил Балынин.</w:t>
      </w:r>
    </w:p>
    <w:p w14:paraId="6F9ABAD6" w14:textId="77777777" w:rsidR="00FB4983" w:rsidRPr="00E74B50" w:rsidRDefault="00FB4983" w:rsidP="00FB4983">
      <w:r w:rsidRPr="00E74B50">
        <w:t xml:space="preserve">Эксперт Ольга Макашина раскрыла, можно ли получать пенсию России, имея другое гражданство. По ее словам, иностранные граждане имеют право на получение российской пенсии, в соответствии с Федеральным законом </w:t>
      </w:r>
      <w:r w:rsidR="00BE6343" w:rsidRPr="00E74B50">
        <w:t>«</w:t>
      </w:r>
      <w:r w:rsidRPr="00E74B50">
        <w:t>О государственном пенсионном обеспечении в Российской Федерации</w:t>
      </w:r>
      <w:r w:rsidR="00BE6343" w:rsidRPr="00E74B50">
        <w:t>»</w:t>
      </w:r>
      <w:r w:rsidRPr="00E74B50">
        <w:t xml:space="preserve">. Для этого им необходимо постоянно проживать на территории России (иметь вид на жительство), быть </w:t>
      </w:r>
      <w:r w:rsidRPr="00E74B50">
        <w:lastRenderedPageBreak/>
        <w:t>трудоустроенными (застрахованными в системе пенсионного страхования РФ), выполнять требования закона к возрасту, стажу и количеству пенсионных коэффициентов (баллов).</w:t>
      </w:r>
    </w:p>
    <w:p w14:paraId="1DFEA11A" w14:textId="77777777" w:rsidR="00FB4983" w:rsidRPr="00E74B50" w:rsidRDefault="00000000" w:rsidP="00FB4983">
      <w:hyperlink r:id="rId41" w:history="1">
        <w:r w:rsidR="00FB4983" w:rsidRPr="00E74B50">
          <w:rPr>
            <w:rStyle w:val="a3"/>
          </w:rPr>
          <w:t>https://aif.ru/money/mymoney/komu-doplata-ekspert-nazval-kto-poluchit-vyplaty-ko-dnyu-pobedy</w:t>
        </w:r>
      </w:hyperlink>
      <w:r w:rsidR="00FB4983" w:rsidRPr="00E74B50">
        <w:t xml:space="preserve"> </w:t>
      </w:r>
    </w:p>
    <w:p w14:paraId="4C771193" w14:textId="77777777" w:rsidR="00001079" w:rsidRPr="00E74B50" w:rsidRDefault="00001079" w:rsidP="00001079">
      <w:pPr>
        <w:pStyle w:val="2"/>
      </w:pPr>
      <w:bookmarkStart w:id="96" w:name="_Toc166483429"/>
      <w:r w:rsidRPr="00E74B50">
        <w:t>АиФ, 10.05.2024, Разные выплаты. Эксперт назвала среднюю пенсию в России и что на нее влияет</w:t>
      </w:r>
      <w:bookmarkEnd w:id="96"/>
    </w:p>
    <w:p w14:paraId="0EEA17E9" w14:textId="77777777" w:rsidR="00001079" w:rsidRPr="00E74B50" w:rsidRDefault="00001079" w:rsidP="008C3D8B">
      <w:pPr>
        <w:pStyle w:val="3"/>
      </w:pPr>
      <w:bookmarkStart w:id="97" w:name="_Toc166483430"/>
      <w:r w:rsidRPr="00E74B50">
        <w:t xml:space="preserve">Средний размер пенсий определяется путем деления общего объема </w:t>
      </w:r>
      <w:r w:rsidR="00BE6343" w:rsidRPr="00E74B50">
        <w:t>«</w:t>
      </w:r>
      <w:r w:rsidRPr="00E74B50">
        <w:t>пенсионных расходов</w:t>
      </w:r>
      <w:r w:rsidR="00BE6343" w:rsidRPr="00E74B50">
        <w:t>»</w:t>
      </w:r>
      <w:r w:rsidRPr="00E74B50">
        <w:t xml:space="preserve"> - расходов на выплату пенсий - на численность пенсионеров, рассказала aif.ru профессор кафедры общественных финансов Финансового факультета при Правительстве РФ Марина Седова. На 1 февраля 2024 года средний размер пенсий, по данным СФР, составил 20 799,62 руб., при численности пенсионеров - 41 млн человек. В том числе средний размер пенсий работающих пенсионеров - 17 182,3 руб., а неработающих - 21 643,31 руб. Такая разница объясняется тем, что с 2016 года пенсии работающих пенсионеров не индексируются.</w:t>
      </w:r>
      <w:bookmarkEnd w:id="97"/>
    </w:p>
    <w:p w14:paraId="45A40183" w14:textId="77777777" w:rsidR="00001079" w:rsidRPr="00E74B50" w:rsidRDefault="00BE6343" w:rsidP="00001079">
      <w:r w:rsidRPr="00E74B50">
        <w:t>«</w:t>
      </w:r>
      <w:r w:rsidR="00001079" w:rsidRPr="00E74B50">
        <w:t>Дифференциацию среднего размера пенсий по регионам можно проиллюстрировать на примере Чукотского автономного округа - самый высокий уровень - и Республики Дагестан - самый низкий уровень. Средний размер пенсии в Чукотском АО - 33 486,17 руб., в Республике Дагестан - 15 298,22 руб. Такая дифференциация объясняется разной стоимостью жизни в регионах и различиями средних зарплат, в том числе с учетом районных коэффициентов, определяющих уровень пенсионных выплат</w:t>
      </w:r>
      <w:r w:rsidRPr="00E74B50">
        <w:t>»</w:t>
      </w:r>
      <w:r w:rsidR="00001079" w:rsidRPr="00E74B50">
        <w:t>, - пояснила Седова.</w:t>
      </w:r>
    </w:p>
    <w:p w14:paraId="3FDADD73" w14:textId="77777777" w:rsidR="00001079" w:rsidRPr="00E74B50" w:rsidRDefault="00001079" w:rsidP="00001079">
      <w:r w:rsidRPr="00E74B50">
        <w:t>Средний размер страховой пенсии по старости составляет 22 362,9 руб., по инвалидности - 13 602,1 руб., по случаю потери кормильца - 14 979 руб., за выслугу лет - 902 525 руб., социальной пенсии - 12 516,1 руб. Наибольшее число пенсионеров получают страховые пенсии по старости. Размер страховой пенсии по старости зависит от величины объема пенсионных прав, которые формируются в течение всей трудовой деятельности (эти права с 2015 года определяются в баллах или как величина индивидуального пенсионного коэффициента), стоимости 1 балла, и размера фиксированной выплаты.</w:t>
      </w:r>
    </w:p>
    <w:p w14:paraId="4A6E5CF8" w14:textId="77777777" w:rsidR="00001079" w:rsidRPr="00E74B50" w:rsidRDefault="00BE6343" w:rsidP="00001079">
      <w:r w:rsidRPr="00E74B50">
        <w:t>«</w:t>
      </w:r>
      <w:r w:rsidR="00001079" w:rsidRPr="00E74B50">
        <w:t>Фиксированная выплата по общему правилу составляет в 2024 году 8 133,88 руб. или чуть более трети среднего размера страховой пенсии по старости, для лиц старше 80 лет и инвалидов первой группы в два раза выше - 16 269,76 руб. Повышенный размер фиксированной выплаты предусмотрен также для пенсионеров, имеющих другую группу инвалидности и иждивенцев</w:t>
      </w:r>
      <w:r w:rsidRPr="00E74B50">
        <w:t>»</w:t>
      </w:r>
      <w:r w:rsidR="00001079" w:rsidRPr="00E74B50">
        <w:t>, - сказала Седова.</w:t>
      </w:r>
    </w:p>
    <w:p w14:paraId="06F167EB" w14:textId="77777777" w:rsidR="00001079" w:rsidRPr="00E74B50" w:rsidRDefault="00001079" w:rsidP="00001079">
      <w:r w:rsidRPr="00E74B50">
        <w:t>Пенсия за выслугу лет, пенсии отдельным категориям граждан (пострадавшим во время радиационных катастроф, жертвам политических репрессий и т. д.), социальные пенсии регулируются законодательством о государственном пенсионном обеспечении, размер таких пенсий устанавливается в фиксированном виде.</w:t>
      </w:r>
    </w:p>
    <w:p w14:paraId="762C6355" w14:textId="77777777" w:rsidR="00001079" w:rsidRPr="00E74B50" w:rsidRDefault="00001079" w:rsidP="00001079">
      <w:r w:rsidRPr="00E74B50">
        <w:t xml:space="preserve">Следовательно, факторы, которые влияют на средний размер пенсии: соотношение работающих и неработающих пенсионеров, возрастная структура пенсионеров, </w:t>
      </w:r>
      <w:r w:rsidRPr="00E74B50">
        <w:lastRenderedPageBreak/>
        <w:t>соотношение пенсионеров по старости, инвалидности, потери кормильца, за выслугу лет и получателей социальной пенсии.</w:t>
      </w:r>
    </w:p>
    <w:p w14:paraId="1FEBA03A" w14:textId="77777777" w:rsidR="00001079" w:rsidRPr="00E74B50" w:rsidRDefault="00BE6343" w:rsidP="00001079">
      <w:r w:rsidRPr="00E74B50">
        <w:t>«</w:t>
      </w:r>
      <w:r w:rsidR="00001079" w:rsidRPr="00E74B50">
        <w:t>Уровень и стабильность пенсионного обеспечения определяет не только материальное положение пенсионеров, но и их моральное удовлетворение отдачей от прошлой трудовой деятельности, защиту от риска недостаточности собственных сбережений при значительной продолжительности жизни после выхода пенсию. В целом для экономики уровень пенсионного обеспечения является одним из факторов совокупного спроса на товары и услуги</w:t>
      </w:r>
      <w:r w:rsidRPr="00E74B50">
        <w:t>»</w:t>
      </w:r>
      <w:r w:rsidR="00001079" w:rsidRPr="00E74B50">
        <w:t>, - заключила Седова.</w:t>
      </w:r>
    </w:p>
    <w:p w14:paraId="2D6E9DB9" w14:textId="77777777" w:rsidR="00001079" w:rsidRPr="00E74B50" w:rsidRDefault="00001079" w:rsidP="00001079">
      <w:r w:rsidRPr="00E74B50">
        <w:t>Ранее эксперт Игорь Балынин объяснил, что такое заморозка пенсионных накоплений. По его словам, с 2002 года в рамках обязательного пенсионного страхования существует накопительный компонент, соответственно, часть страховых взносов, уплачиваемых работодателями, перечислялась не только на формирование пенсионных прав для выплаты страховой пенсии, но и на формирование пенсионных накоплений. В разные годы это осуществлялось по разным нормативам, в том числе с учётом дифференциации по годам рождения и полу.</w:t>
      </w:r>
    </w:p>
    <w:p w14:paraId="07A59515" w14:textId="77777777" w:rsidR="00001079" w:rsidRPr="00E74B50" w:rsidRDefault="00000000" w:rsidP="00001079">
      <w:hyperlink r:id="rId42" w:history="1">
        <w:r w:rsidR="00001079" w:rsidRPr="00E74B50">
          <w:rPr>
            <w:rStyle w:val="a3"/>
          </w:rPr>
          <w:t>https://aif.ru/money/economy/raznye-vyplaty-ekspert-nazvala-srednyuyu-pensiyu-v-rossii-i-chto-na-nee-vliyaet</w:t>
        </w:r>
      </w:hyperlink>
      <w:r w:rsidR="00001079" w:rsidRPr="00E74B50">
        <w:t xml:space="preserve"> </w:t>
      </w:r>
    </w:p>
    <w:p w14:paraId="7654F60E" w14:textId="77777777" w:rsidR="00FB4983" w:rsidRPr="00E74B50" w:rsidRDefault="00FB4983" w:rsidP="00FB4983">
      <w:pPr>
        <w:pStyle w:val="2"/>
      </w:pPr>
      <w:bookmarkStart w:id="98" w:name="_Toc166483431"/>
      <w:r w:rsidRPr="00E74B50">
        <w:t>АиФ, 11.05.2024, Копейки? Эксперт раскрыла, может ли пенсия быть ниже прожиточного минимума</w:t>
      </w:r>
      <w:bookmarkEnd w:id="98"/>
    </w:p>
    <w:p w14:paraId="34707677" w14:textId="77777777" w:rsidR="00FB4983" w:rsidRPr="00E74B50" w:rsidRDefault="00FB4983" w:rsidP="008C3D8B">
      <w:pPr>
        <w:pStyle w:val="3"/>
      </w:pPr>
      <w:bookmarkStart w:id="99" w:name="_Toc166483432"/>
      <w:r w:rsidRPr="00E74B50">
        <w:t>Пенсия в России может быть ниже прожиточного минимума, рассказала aif.ru профессор кафедры общественных финансов Финансового факультета при Правительстве РФ Марина Седова. По ее словам, в этом случае предусмотрена для неработающих пенсионеров федеральная или региональная социальная доплата (ФСД и РСД).</w:t>
      </w:r>
      <w:bookmarkEnd w:id="99"/>
    </w:p>
    <w:p w14:paraId="597D84FA" w14:textId="77777777" w:rsidR="00FB4983" w:rsidRPr="00E74B50" w:rsidRDefault="00BE6343" w:rsidP="00FB4983">
      <w:r w:rsidRPr="00E74B50">
        <w:t>«</w:t>
      </w:r>
      <w:r w:rsidR="00FB4983" w:rsidRPr="00E74B50">
        <w:t>ФСД выплачивается, если прожиточный минимум пенсионера (ПМП) в регионе ниже, чем в среднем по Российской Федерации. В 2024 году выплачивается в 59 субъектах Российской Федерации и в г. Байконур, а РСД - если региональный ПМП выше среднероссийского - выплачивается в 30 регионах</w:t>
      </w:r>
      <w:r w:rsidRPr="00E74B50">
        <w:t>»</w:t>
      </w:r>
      <w:r w:rsidR="00FB4983" w:rsidRPr="00E74B50">
        <w:t>, - пояснила Марина Седова.</w:t>
      </w:r>
    </w:p>
    <w:p w14:paraId="3F634B2E" w14:textId="77777777" w:rsidR="00FB4983" w:rsidRPr="00E74B50" w:rsidRDefault="00FB4983" w:rsidP="00FB4983">
      <w:r w:rsidRPr="00E74B50">
        <w:t>В 2023 году, по данным Социального фонда России, ФСД получали 2,8 млн неработающих пенсионеров, РСД - 3,4 млн, таким образом, доплаты получали 15% от общего числа пенсионеров. В среднем размер доплаты составил около 1 300 рублей в месяц.</w:t>
      </w:r>
    </w:p>
    <w:p w14:paraId="5F47EDD0" w14:textId="77777777" w:rsidR="00FB4983" w:rsidRPr="00E74B50" w:rsidRDefault="00BE6343" w:rsidP="00FB4983">
      <w:r w:rsidRPr="00E74B50">
        <w:t>«</w:t>
      </w:r>
      <w:r w:rsidR="00FB4983" w:rsidRPr="00E74B50">
        <w:t>В начале пенсионной реформы в 2002 году планировалось, что базовая часть трудовой пенсии - в настоящее время фиксированная выплата в составе страховой пенсии - должна постепенно приближаться к ПМП. Однако эта задача не достигнута до сегодняшнего дня, что размывает экономический смысл фиксированной выплаты. Причиной такой ситуации были диспропорции в минимально гарантированных стандартах, а именно в превышении фиксированной части пенсии над минимальным размером оплаты труда</w:t>
      </w:r>
      <w:r w:rsidRPr="00E74B50">
        <w:t>»</w:t>
      </w:r>
      <w:r w:rsidR="00FB4983" w:rsidRPr="00E74B50">
        <w:t>, - сказала Седова.</w:t>
      </w:r>
    </w:p>
    <w:p w14:paraId="657B370D" w14:textId="77777777" w:rsidR="00FB4983" w:rsidRPr="00E74B50" w:rsidRDefault="00FB4983" w:rsidP="00FB4983">
      <w:r w:rsidRPr="00E74B50">
        <w:t xml:space="preserve">Иными словами, неработающему гражданину минимально гарантировалась большая сумма, чем работающему, при этом минимальные выплаты были ниже прожиточного минимума, уточнила эксперт. Так, на 1 января 2002 г. минимальный размер оплаты </w:t>
      </w:r>
      <w:r w:rsidRPr="00E74B50">
        <w:lastRenderedPageBreak/>
        <w:t>труда (МРОТ) был 300 рублей, базовая часть трудовой пенсии - 450 рублей, а прожиточный минимум - 1719 рублей. И только в последние годы МРОТ устанавливается не ниже прожиточного минимума.</w:t>
      </w:r>
    </w:p>
    <w:p w14:paraId="42FBDC8B" w14:textId="77777777" w:rsidR="00FB4983" w:rsidRPr="00E74B50" w:rsidRDefault="00FB4983" w:rsidP="00FB4983">
      <w:r w:rsidRPr="00E74B50">
        <w:t>В 2024 году размер фиксированной выплаты для лиц, не имеющих инвалидности, иждивенцев и не достигших 80-летия, составляет 8 133,88 рубля или 60% ПМП в среднем по Российской Федерации (23% ПМП в Чукотском автономном округе и 73% ПМП в Белгородской и Саратовской областях).</w:t>
      </w:r>
    </w:p>
    <w:p w14:paraId="53488CC6" w14:textId="77777777" w:rsidR="00FB4983" w:rsidRPr="00E74B50" w:rsidRDefault="00BE6343" w:rsidP="00FB4983">
      <w:r w:rsidRPr="00E74B50">
        <w:t>«</w:t>
      </w:r>
      <w:r w:rsidR="00FB4983" w:rsidRPr="00E74B50">
        <w:t>Часть страховой пенсии, зависящая от прежних заработков, рассчитанная на основе сформированных пенсионных прав, может быть небольшой в силу теневой занятости, „конверточных зарплат“, низких официальных заработков или некорректным представлением сведений в систему персонифицированного учета обязательного пенсионного страхования (ОПС) работодателем</w:t>
      </w:r>
      <w:r w:rsidRPr="00E74B50">
        <w:t>»</w:t>
      </w:r>
      <w:r w:rsidR="00FB4983" w:rsidRPr="00E74B50">
        <w:t>, - отметила Седова.</w:t>
      </w:r>
    </w:p>
    <w:p w14:paraId="214D5E53" w14:textId="77777777" w:rsidR="00FB4983" w:rsidRPr="00E74B50" w:rsidRDefault="00FB4983" w:rsidP="00FB4983">
      <w:r w:rsidRPr="00E74B50">
        <w:t xml:space="preserve">Кроме того, индивидуальные предприниматели (ИП), которым налоговые органы списывали задолженность по страховым взносам на ОПС, вместе с этим списанием </w:t>
      </w:r>
      <w:r w:rsidR="00BE6343" w:rsidRPr="00E74B50">
        <w:t>«</w:t>
      </w:r>
      <w:r w:rsidRPr="00E74B50">
        <w:t>теряли пенсионные права</w:t>
      </w:r>
      <w:r w:rsidR="00BE6343" w:rsidRPr="00E74B50">
        <w:t>»</w:t>
      </w:r>
      <w:r w:rsidRPr="00E74B50">
        <w:t>, поскольку пенсионные права и страховой стаж у ИП формируются только после фактического поступления взносов на ОПС. У той части самозанятых, которые перешли на уплату налога на профессиональный доход, вообще не формируются пенсионные права на страховую пенсию (если только они добровольно не уплачивают взносы). Лица, не имеющие достаточного страхового стажа, получают социальную пенсию, ее размер в 2024 году составляет 94% ПМП, заключила эксперт.</w:t>
      </w:r>
    </w:p>
    <w:p w14:paraId="30285A30" w14:textId="77777777" w:rsidR="00FB4983" w:rsidRPr="00E74B50" w:rsidRDefault="00FB4983" w:rsidP="00FB4983">
      <w:r w:rsidRPr="00E74B50">
        <w:t xml:space="preserve">Эксперт Ольга Макашина раскрыла, можно ли получать пенсию России, имея другое гражданство. По ее словам, иностранные граждане имеют право на получение российской пенсии, в соответствии с Федеральным законом </w:t>
      </w:r>
      <w:r w:rsidR="00BE6343" w:rsidRPr="00E74B50">
        <w:t>«</w:t>
      </w:r>
      <w:r w:rsidRPr="00E74B50">
        <w:t>О государственном пенсионном обеспечении в Российской Федерации</w:t>
      </w:r>
      <w:r w:rsidR="00BE6343" w:rsidRPr="00E74B50">
        <w:t>»</w:t>
      </w:r>
      <w:r w:rsidRPr="00E74B50">
        <w:t>. Для этого им необходимо постоянно проживать на территории России (иметь вид на жительство), быть трудоустроенными (застрахованными в системе пенсионного страхования РФ), выполнять требования закона к возрасту, стажу и количеству пенсионных коэффициентов (баллов).</w:t>
      </w:r>
    </w:p>
    <w:p w14:paraId="1718BA95" w14:textId="77777777" w:rsidR="00FB4983" w:rsidRPr="00E74B50" w:rsidRDefault="00000000" w:rsidP="00FB4983">
      <w:hyperlink r:id="rId43" w:history="1">
        <w:r w:rsidR="00FB4983" w:rsidRPr="00E74B50">
          <w:rPr>
            <w:rStyle w:val="a3"/>
          </w:rPr>
          <w:t>https://aif.ru/money/economy/-kopeyki-ekspert-raskryla-mozhet-li-pensiya-byt-nizhe-prozhitochnogo-minimuma</w:t>
        </w:r>
      </w:hyperlink>
      <w:r w:rsidR="00FB4983" w:rsidRPr="00E74B50">
        <w:t xml:space="preserve"> </w:t>
      </w:r>
    </w:p>
    <w:p w14:paraId="2ABAA31F" w14:textId="77777777" w:rsidR="008D5918" w:rsidRPr="00E74B50" w:rsidRDefault="008D5918" w:rsidP="008D5918">
      <w:pPr>
        <w:pStyle w:val="2"/>
      </w:pPr>
      <w:bookmarkStart w:id="100" w:name="_Toc166483433"/>
      <w:r w:rsidRPr="00E74B50">
        <w:t>АиФ, 12.05.2024, 20 категорий. Эксперт назвала основания для досрочного назначения пенсии</w:t>
      </w:r>
      <w:bookmarkEnd w:id="100"/>
    </w:p>
    <w:p w14:paraId="5510B08E" w14:textId="77777777" w:rsidR="008D5918" w:rsidRPr="00E74B50" w:rsidRDefault="008D5918" w:rsidP="008C3D8B">
      <w:pPr>
        <w:pStyle w:val="3"/>
      </w:pPr>
      <w:bookmarkStart w:id="101" w:name="_Toc166483434"/>
      <w:r w:rsidRPr="00E74B50">
        <w:t>Законодательством Российской Федерации о пенсиях установлены такие виды страховых пенсий, как страховая пенсия по старости, страховая пенсия по инвалидности, страховая пенсия по случаю потери кормильца, рассказала aif.ru профессор Кафедры общественных финансов Финансового факультета Финуниверситета при Правительстве РФ Юлия Тюрина. При этом лицам, имеющим право на одновременное получение страховых пенсий различных видов, устанавливается одна пенсия по их выбору.</w:t>
      </w:r>
      <w:bookmarkEnd w:id="101"/>
    </w:p>
    <w:p w14:paraId="7C521EAF" w14:textId="77777777" w:rsidR="008D5918" w:rsidRPr="00E74B50" w:rsidRDefault="008D5918" w:rsidP="008D5918">
      <w:r w:rsidRPr="00E74B50">
        <w:t xml:space="preserve">В частности, право на страховую пенсию по старости имеют лица, достигшие возраста 65 (мужчины) и 60 лет (женщины), но с учетом переходных положений с 2015 г. по </w:t>
      </w:r>
      <w:r w:rsidRPr="00E74B50">
        <w:lastRenderedPageBreak/>
        <w:t xml:space="preserve">увеличению пенсионного возраста. Но согласно Федерального закона от 28 декабря 2013 г. № 400-ФЗ </w:t>
      </w:r>
      <w:r w:rsidR="00BE6343" w:rsidRPr="00E74B50">
        <w:t>«</w:t>
      </w:r>
      <w:r w:rsidRPr="00E74B50">
        <w:t>О страховых пенсиях</w:t>
      </w:r>
      <w:r w:rsidR="00BE6343" w:rsidRPr="00E74B50">
        <w:t>»</w:t>
      </w:r>
      <w:r w:rsidRPr="00E74B50">
        <w:t xml:space="preserve"> лицо имеет право на досрочное назначение пенсии. Для реализации данного права у лица должны быть основания на более ранний уход на пенсию. Данное право есть у более 20 категорий лиц.</w:t>
      </w:r>
    </w:p>
    <w:p w14:paraId="75701D60" w14:textId="77777777" w:rsidR="008D5918" w:rsidRPr="00E74B50" w:rsidRDefault="00BE6343" w:rsidP="008D5918">
      <w:r w:rsidRPr="00E74B50">
        <w:t>«</w:t>
      </w:r>
      <w:r w:rsidR="008D5918" w:rsidRPr="00E74B50">
        <w:t>Право на досрочную пенсию зависит от возраста, страхового и специального стажа, пенсионных коэффициентов, профессии и количества детей. Страховой стаж - это суммарная продолжительность периодов работы, когда за работника оплачивались страховые взносы для формирования пенсии, специальный стаж - это суммарная продолжительность периодов работы в определённых профессиях, должностях, условиях труда, дающих право на досрочное назначение пенсии по старости</w:t>
      </w:r>
      <w:r w:rsidRPr="00E74B50">
        <w:t>»</w:t>
      </w:r>
      <w:r w:rsidR="008D5918" w:rsidRPr="00E74B50">
        <w:t>, - пояснила Юлия Тюрина.</w:t>
      </w:r>
    </w:p>
    <w:p w14:paraId="6923EB2D" w14:textId="77777777" w:rsidR="008D5918" w:rsidRPr="00E74B50" w:rsidRDefault="008D5918" w:rsidP="008D5918">
      <w:r w:rsidRPr="00E74B50">
        <w:t>Индивидуальные пенсионные коэффициенты - это сумма коэффициентов, начисляемых за каждый год страхового стажа (для назначения досрочной пенсии должно быть не менее 28,5 в 2024 году, далее - 30 баллов). Досрочно могут уйти на пенсию работающие на Крайнем Севере: мужчины в 55 лет, если есть не менее 25 лет общего трудового стажа, женщины в 50 лет, если есть не менее 20 лет общего трудового стажа.</w:t>
      </w:r>
    </w:p>
    <w:p w14:paraId="22020E91" w14:textId="77777777" w:rsidR="008D5918" w:rsidRPr="00E74B50" w:rsidRDefault="008D5918" w:rsidP="008D5918">
      <w:r w:rsidRPr="00E74B50">
        <w:t>Право на досрочное назначение пенсии есть также у пострадавших от радиационных и техногенных катастроф (возраст выхода на пенсию зависит от того, в каких годах лицо проживало или работало в зонах воздействия радиации). У многодетных матерей, родителей и опекунов детей-инвалидов (в зависимости от количества детей, страхового стажа, места работы). У работающих в тяжёлых условиях (Постановлением Правительства Российской Федерации от 16.07.2014 № 665 установлен перечень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например, сотрудников МЧС.</w:t>
      </w:r>
    </w:p>
    <w:p w14:paraId="43F595C2" w14:textId="77777777" w:rsidR="008D5918" w:rsidRPr="00E74B50" w:rsidRDefault="008D5918" w:rsidP="008D5918">
      <w:r w:rsidRPr="00E74B50">
        <w:t>Также раньше выйти на пенсию могут педагоги, работавшие в учреждениях для детей, медицинский персонал учреждений здравоохранения, творческие работники театров или театрально-зрелищных организаций (стаж и возраст выхода на пенсию зависят от профессии). Кроме того, лётчики-испытатели, сотрудники гражданской авиации.</w:t>
      </w:r>
    </w:p>
    <w:p w14:paraId="3F7F1F73" w14:textId="77777777" w:rsidR="008D5918" w:rsidRPr="00E74B50" w:rsidRDefault="008D5918" w:rsidP="008D5918">
      <w:r w:rsidRPr="00E74B50">
        <w:t xml:space="preserve">Для досрочного назначения пенсии необходимо обратиться в Социальный фонд России по месту жительства, Многофункциональный центр </w:t>
      </w:r>
      <w:r w:rsidR="00BE6343" w:rsidRPr="00E74B50">
        <w:t>«</w:t>
      </w:r>
      <w:r w:rsidRPr="00E74B50">
        <w:t>Мои документы</w:t>
      </w:r>
      <w:r w:rsidR="00BE6343" w:rsidRPr="00E74B50">
        <w:t>»</w:t>
      </w:r>
      <w:r w:rsidRPr="00E74B50">
        <w:t xml:space="preserve">, на портал </w:t>
      </w:r>
      <w:r w:rsidR="00BE6343" w:rsidRPr="00E74B50">
        <w:t>«</w:t>
      </w:r>
      <w:r w:rsidRPr="00E74B50">
        <w:t>Госуслуги</w:t>
      </w:r>
      <w:r w:rsidR="00BE6343" w:rsidRPr="00E74B50">
        <w:t>»</w:t>
      </w:r>
      <w:r w:rsidRPr="00E74B50">
        <w:t>, региональные порталы получения государственных услуг, заключила эксперт.</w:t>
      </w:r>
    </w:p>
    <w:p w14:paraId="0AE64ECE" w14:textId="77777777" w:rsidR="008D5918" w:rsidRPr="00E74B50" w:rsidRDefault="008D5918" w:rsidP="008D5918">
      <w:r w:rsidRPr="00E74B50">
        <w:t xml:space="preserve">Эксперт Ольга Макашина раскрыла, можно ли получать пенсию России, имея другое гражданство. По ее словам, иностранные граждане имеют право на получение российской пенсии, в соответствии с Федеральным законом </w:t>
      </w:r>
      <w:r w:rsidR="00BE6343" w:rsidRPr="00E74B50">
        <w:t>«</w:t>
      </w:r>
      <w:r w:rsidRPr="00E74B50">
        <w:t>О государственном пенсионном обеспечении в Российской Федерации</w:t>
      </w:r>
      <w:r w:rsidR="00BE6343" w:rsidRPr="00E74B50">
        <w:t>»</w:t>
      </w:r>
      <w:r w:rsidRPr="00E74B50">
        <w:t>. Для этого им необходимо постоянно проживать на территории России (иметь вид на жительство), быть трудоустроенными (застрахованными в системе пенсионного страхования РФ), выполнять требования закона к возрасту, стажу и количеству пенсионных коэффициентов (баллов).</w:t>
      </w:r>
    </w:p>
    <w:p w14:paraId="4069E803" w14:textId="77777777" w:rsidR="008D5918" w:rsidRPr="00E74B50" w:rsidRDefault="00000000" w:rsidP="008D5918">
      <w:hyperlink r:id="rId44" w:history="1">
        <w:r w:rsidR="008D5918" w:rsidRPr="00E74B50">
          <w:rPr>
            <w:rStyle w:val="a3"/>
          </w:rPr>
          <w:t>https://aif.ru/money/mymoney/20-kategoriy-ekspert-nazvala-osnovaniya-dlya-dosrochnogo-naznacheniya-pensii</w:t>
        </w:r>
      </w:hyperlink>
      <w:r w:rsidR="008D5918" w:rsidRPr="00E74B50">
        <w:t xml:space="preserve"> </w:t>
      </w:r>
    </w:p>
    <w:p w14:paraId="39F69741" w14:textId="77777777" w:rsidR="00F37398" w:rsidRPr="00E74B50" w:rsidRDefault="00F37398" w:rsidP="00F37398">
      <w:pPr>
        <w:pStyle w:val="2"/>
      </w:pPr>
      <w:bookmarkStart w:id="102" w:name="_Toc166483435"/>
      <w:r w:rsidRPr="00E74B50">
        <w:lastRenderedPageBreak/>
        <w:t>Газета.ru, 13.05.2024, Опубликованы подробности оформления социальной пенсии</w:t>
      </w:r>
      <w:bookmarkEnd w:id="102"/>
    </w:p>
    <w:p w14:paraId="44155C20" w14:textId="77777777" w:rsidR="00F37398" w:rsidRPr="00E74B50" w:rsidRDefault="00F37398" w:rsidP="008C3D8B">
      <w:pPr>
        <w:pStyle w:val="3"/>
      </w:pPr>
      <w:bookmarkStart w:id="103" w:name="_Toc166483436"/>
      <w:r w:rsidRPr="00E74B50">
        <w:t>Социальная пенсия представляет собой выплату, осуществляемую за счет федерального бюджета и направленную на поддержку инвалидов, граждан, лишенных возможности трудиться, а также людей, не имеющих права на страховую пенсию по разным причинам. РБК пишет, как ее получить.</w:t>
      </w:r>
      <w:bookmarkEnd w:id="103"/>
    </w:p>
    <w:p w14:paraId="027C045B" w14:textId="77777777" w:rsidR="00F37398" w:rsidRPr="00E74B50" w:rsidRDefault="00F37398" w:rsidP="00F37398">
      <w:r w:rsidRPr="00E74B50">
        <w:t>К кандидатам выдвигаются следующие условия: постоянное проживание на территории России (для иностранных граждан - не менее 15 лет), принадлежность к категории "нетрудоспособные граждане".</w:t>
      </w:r>
    </w:p>
    <w:p w14:paraId="6ABFCA88" w14:textId="77777777" w:rsidR="00F37398" w:rsidRPr="00E74B50" w:rsidRDefault="00F37398" w:rsidP="00F37398">
      <w:r w:rsidRPr="00E74B50">
        <w:t>Граждане России, переехавшие жить за пределы страны, не имеют права на социальные выплаты.</w:t>
      </w:r>
    </w:p>
    <w:p w14:paraId="5AC9BB71" w14:textId="77777777" w:rsidR="00F37398" w:rsidRPr="00E74B50" w:rsidRDefault="00F37398" w:rsidP="00F37398">
      <w:r w:rsidRPr="00E74B50">
        <w:t>Отличия социальной пенсии от страховой в том, что вторая выплачивается всем гражданам, накопившим пенсионные права в процессе трудовой деятельности. Размер страховой пенсии зависит от стажа и заработной платы.</w:t>
      </w:r>
    </w:p>
    <w:p w14:paraId="0828CE72" w14:textId="77777777" w:rsidR="00F37398" w:rsidRPr="00E74B50" w:rsidRDefault="00F37398" w:rsidP="00F37398">
      <w:r w:rsidRPr="00E74B50">
        <w:t>Социальная пенсия предоставляется как форма государственной помощи людям, лишенным трудового стажа или нетрудоспособным по различным причинам, например, детям-инвалидам.</w:t>
      </w:r>
    </w:p>
    <w:p w14:paraId="2084B093" w14:textId="77777777" w:rsidR="00F37398" w:rsidRPr="00E74B50" w:rsidRDefault="00F37398" w:rsidP="00F37398">
      <w:r w:rsidRPr="00E74B50">
        <w:t>Назначение страховой пенсии по возрасту в 2024 году требует достижения пенсионного возраста: для женщин - 58 лет, для мужчин - 63 года. Социальную пенсию могут получать люди разных категорий с установленными возрастными ограничениями.</w:t>
      </w:r>
    </w:p>
    <w:p w14:paraId="1D76C3FB" w14:textId="77777777" w:rsidR="00F37398" w:rsidRPr="00E74B50" w:rsidRDefault="00F37398" w:rsidP="00F37398">
      <w:r w:rsidRPr="00E74B50">
        <w:t>Формирование страховой пенсии основывается на накопленных пенсионных баллах, в то время как социальная пенсия устанавливается государством в фиксированной форме для нуждающихся людей.</w:t>
      </w:r>
    </w:p>
    <w:p w14:paraId="70494015" w14:textId="77777777" w:rsidR="00F37398" w:rsidRPr="00E74B50" w:rsidRDefault="00F37398" w:rsidP="00F37398">
      <w:r w:rsidRPr="00E74B50">
        <w:t>Страховая пенсия формируется из страховых взносов, оплачиваемых работодателем или самим гражданином, в то время как социальная пенсия финансируется из государственного бюджета.</w:t>
      </w:r>
    </w:p>
    <w:p w14:paraId="452C65E8" w14:textId="77777777" w:rsidR="00F37398" w:rsidRPr="00E74B50" w:rsidRDefault="00F37398" w:rsidP="00F37398">
      <w:r w:rsidRPr="00E74B50">
        <w:t>Дополнительные коэффициенты могут применяться к страховой пенсии при выходе на пенсию позже установленного срока, в то время как социальные пенсии могут включать районные коэффициенты для жителей регионов с тяжелыми климатическими условиями.</w:t>
      </w:r>
    </w:p>
    <w:p w14:paraId="534E4DEC" w14:textId="77777777" w:rsidR="00F37398" w:rsidRPr="00E74B50" w:rsidRDefault="00F37398" w:rsidP="00F37398">
      <w:r w:rsidRPr="00E74B50">
        <w:t>Ранее пенсии для неработающих пенсионеров с 2025 года собрались индексировать дважды.</w:t>
      </w:r>
    </w:p>
    <w:p w14:paraId="7E102C00" w14:textId="77777777" w:rsidR="00F37398" w:rsidRPr="00E74B50" w:rsidRDefault="00000000" w:rsidP="00F37398">
      <w:hyperlink r:id="rId45" w:history="1">
        <w:r w:rsidR="00F37398" w:rsidRPr="00E74B50">
          <w:rPr>
            <w:rStyle w:val="a3"/>
          </w:rPr>
          <w:t>https://www.gazeta.ru/business/news/2024/05/13/22994131.shtml</w:t>
        </w:r>
      </w:hyperlink>
    </w:p>
    <w:p w14:paraId="4D74F0F6" w14:textId="77777777" w:rsidR="00533573" w:rsidRPr="00E74B50" w:rsidRDefault="00533573" w:rsidP="00533573">
      <w:pPr>
        <w:pStyle w:val="2"/>
      </w:pPr>
      <w:bookmarkStart w:id="104" w:name="_Toc166483437"/>
      <w:r w:rsidRPr="00E74B50">
        <w:lastRenderedPageBreak/>
        <w:t>ТАСС, 13.05.2024, Индексация пенсий работающим пенсионерам позволит сократить теневую занятость - эксперт</w:t>
      </w:r>
      <w:bookmarkEnd w:id="104"/>
    </w:p>
    <w:p w14:paraId="1A4CFC0A" w14:textId="77777777" w:rsidR="00533573" w:rsidRPr="00E74B50" w:rsidRDefault="00533573" w:rsidP="008C3D8B">
      <w:pPr>
        <w:pStyle w:val="3"/>
      </w:pPr>
      <w:bookmarkStart w:id="105" w:name="_Toc166483438"/>
      <w:r w:rsidRPr="00E74B50">
        <w:t>Индексация пенсий для работающих пенсионеровпозволит многим из них выйти из теневой занятости, что приведет к увеличению региональных бюджетов за счет налогообложения. Также благодаря такой индексации можно дополнительно привлечь старшее поколение на рынок труда, такое мнение ТАСС выразил проректор Финансового университета Александр Сафонов.</w:t>
      </w:r>
      <w:bookmarkEnd w:id="105"/>
    </w:p>
    <w:p w14:paraId="166DC9FA" w14:textId="77777777" w:rsidR="00533573" w:rsidRPr="00E74B50" w:rsidRDefault="00533573" w:rsidP="00533573">
      <w:r w:rsidRPr="00E74B50">
        <w:t>С 1 января 2016 года была отменена индексация размера фиксированной выплаты к страховой пенсии и корректировка размера страховой пенсии работающим пенсионерам.</w:t>
      </w:r>
    </w:p>
    <w:p w14:paraId="0CEA3418" w14:textId="77777777" w:rsidR="00533573" w:rsidRPr="00E74B50" w:rsidRDefault="00533573" w:rsidP="00533573">
      <w:r w:rsidRPr="00E74B50">
        <w:t>"Я считаю это несправедливым по одной простой причине - потому что мы сейчас наблюдаем в массовом порядке выход пенсионеров из формальной занятости. То есть, пенсионеры увольняются и работают без заключения трудового договора, чтобы у них пенсия индексировалась, как у неработающих. Это потеря для бюджета субъектов РФ, потому что с этих доходов не платится НДФЛ, не выплачивают взносы в фонд обязательного медицинского страхования, и это сказывается, в том числе, на финансировании пенсий", - рассказал он.</w:t>
      </w:r>
    </w:p>
    <w:p w14:paraId="0FDD4002" w14:textId="77777777" w:rsidR="00533573" w:rsidRPr="00E74B50" w:rsidRDefault="00533573" w:rsidP="00533573">
      <w:r w:rsidRPr="00E74B50">
        <w:t>По его мнению, пенсионеры уходят в тень, потому что им так выгоднее. При этом они продолжают работать в более худших для себя условиях, так как трудоустроены неофициально. "Мы можем увидеть на примере динамики занятости инвалидов, там процессы те же самые - пенсии работающим инвалидам тоже не индексируются. В итоге это привело тому, что с 2017 по 2023 год рынок труда покинули 1,5 млн человек с инвалидностью", - уточнил Сафонов.</w:t>
      </w:r>
    </w:p>
    <w:p w14:paraId="35ED448D" w14:textId="77777777" w:rsidR="00533573" w:rsidRPr="00E74B50" w:rsidRDefault="00533573" w:rsidP="00533573">
      <w:r w:rsidRPr="00E74B50">
        <w:t>Он отметил, что сейчас создалось представление, что индексация пенсий работающим пенсионерам невыгодна. "На самом деле, если посчитать базовые доходы государства обратно от этой занятости, например, 13% налог, то значительная часть денег, которая будет тратиться на индексацию пенсии работающим пенсионерам, она будет компенсирована через доходы в региональные бюджеты и в бюджетные фонды. Скорее всего, вообще никакой нагрузки на бюджет не будет, в общем, нужно просто все правильно рассчитать", - считает эксперт.</w:t>
      </w:r>
    </w:p>
    <w:p w14:paraId="6A6B950F" w14:textId="77777777" w:rsidR="00533573" w:rsidRPr="00E74B50" w:rsidRDefault="00533573" w:rsidP="00533573">
      <w:r w:rsidRPr="00E74B50">
        <w:t>Кроме того, такая индексация позволит привлечь на рынок труда дополнительную рабочую силу, которая сейчас, в условиях дефицита кадров и низкой безработицы, невероятно нужна.</w:t>
      </w:r>
    </w:p>
    <w:p w14:paraId="3C42575C" w14:textId="77777777" w:rsidR="00533573" w:rsidRPr="00E74B50" w:rsidRDefault="00533573" w:rsidP="00533573">
      <w:r w:rsidRPr="00E74B50">
        <w:t>Сафонов также добавил, что работодатели предлагают пенсионерам зарплаты приблизительно на 20% ниже, чем рядовым сотрудникам. По его словам, если руководствоваться опросами и данными, которые собирают у себя цифровые платформы по трудоустройству, то в 2023 году по отдельным регионам спрос работодателей на пенсионеров увеличился на 70% по отношению предыдущим периодам.</w:t>
      </w:r>
    </w:p>
    <w:p w14:paraId="581E4860" w14:textId="77777777" w:rsidR="00533573" w:rsidRPr="00E74B50" w:rsidRDefault="00533573" w:rsidP="00533573">
      <w:r w:rsidRPr="00E74B50">
        <w:t xml:space="preserve">"В основном это промышленно развитые регионы, например, Санкт-Петербург, Ленинградская область, Урал, где расположены промышленные предприятия. Можно </w:t>
      </w:r>
      <w:r w:rsidRPr="00E74B50">
        <w:lastRenderedPageBreak/>
        <w:t>сказать, что в среднем по стране спрос на лица старшего поколения на рынке труда вырос на 30%. Надо понимать, что это касается не всех профессий, и не во всех субъектах РФ такая история. Сектор экономии, который активно принимает лица старшего поколения на работу, - это торговля", - отметил он.</w:t>
      </w:r>
    </w:p>
    <w:p w14:paraId="1CCB708E" w14:textId="77777777" w:rsidR="00F37398" w:rsidRPr="00E74B50" w:rsidRDefault="00533573" w:rsidP="00533573">
      <w:r w:rsidRPr="00E74B50">
        <w:t>Президент России Владимир Путин поставил задачу обеспечить рост доходов россиян и уровня пенсионного обеспечения. Как говорится в указе главы государства "О национальных целях развития Российской Федерации на период до 2030 года и на перспективу до 2036 года", необходимо добиться "обеспечения устойчивого роста доходов населения и уровня пенсионного обеспечения не ниже уровня инфляции".</w:t>
      </w:r>
    </w:p>
    <w:p w14:paraId="43A9BDB8" w14:textId="77777777" w:rsidR="00261A6A" w:rsidRPr="00E74B50" w:rsidRDefault="00261A6A" w:rsidP="00261A6A">
      <w:pPr>
        <w:pStyle w:val="2"/>
      </w:pPr>
      <w:bookmarkStart w:id="106" w:name="_Toc166483439"/>
      <w:r w:rsidRPr="00E74B50">
        <w:t>Капитал страны, 11.05.2024, Новое правительство отменит пенсионную реформу? Заявление депутата Госдумы</w:t>
      </w:r>
      <w:bookmarkEnd w:id="106"/>
    </w:p>
    <w:p w14:paraId="61E01648" w14:textId="77777777" w:rsidR="00261A6A" w:rsidRPr="00E74B50" w:rsidRDefault="00261A6A" w:rsidP="008C3D8B">
      <w:pPr>
        <w:pStyle w:val="3"/>
      </w:pPr>
      <w:bookmarkStart w:id="107" w:name="_Toc166483440"/>
      <w:r w:rsidRPr="00E74B50">
        <w:t xml:space="preserve">Лидер партии </w:t>
      </w:r>
      <w:r w:rsidR="00BE6343" w:rsidRPr="00E74B50">
        <w:t>«</w:t>
      </w:r>
      <w:r w:rsidRPr="00E74B50">
        <w:t>Справедливая Россия — За правду</w:t>
      </w:r>
      <w:r w:rsidR="00BE6343" w:rsidRPr="00E74B50">
        <w:t>»</w:t>
      </w:r>
      <w:r w:rsidRPr="00E74B50">
        <w:t xml:space="preserve"> Сергей Миронов прокомментировал утверждение Михаила Мишустина на пост премьер-министра России.</w:t>
      </w:r>
      <w:bookmarkEnd w:id="107"/>
    </w:p>
    <w:p w14:paraId="6CC3AB36" w14:textId="77777777" w:rsidR="00261A6A" w:rsidRPr="00E74B50" w:rsidRDefault="00261A6A" w:rsidP="00261A6A">
      <w:r w:rsidRPr="00E74B50">
        <w:t>По словам парламентария, он, выступая в Госдуме, обозначил приоритетные предложения своей партии к новому российскому правительству:</w:t>
      </w:r>
    </w:p>
    <w:p w14:paraId="298C1567" w14:textId="77777777" w:rsidR="00261A6A" w:rsidRPr="00E74B50" w:rsidRDefault="00261A6A" w:rsidP="00261A6A">
      <w:r w:rsidRPr="00E74B50">
        <w:t>Нужно начать хотя бы постепенно отменять пенсионную реформу и возобновить индексацию пенсий работающим пенсионерам. Депутат уточнил, что фракция провела расчеты и выяснила, что индексация для бюджета окажется выгоднее, чем ее отсутствие.</w:t>
      </w:r>
    </w:p>
    <w:p w14:paraId="7E1DE1B6" w14:textId="77777777" w:rsidR="00261A6A" w:rsidRPr="00E74B50" w:rsidRDefault="00261A6A" w:rsidP="00261A6A">
      <w:r w:rsidRPr="00E74B50">
        <w:t>Необходимо изменить миграционную политику. Миронов пояснил, что в некоторых сферах экономики следует ограничить привлечение иностранных работников, отдав предпочтение россиянам. Он уточнил, что часть регионов уже начали делать это.</w:t>
      </w:r>
    </w:p>
    <w:p w14:paraId="5B690664" w14:textId="77777777" w:rsidR="00261A6A" w:rsidRPr="00E74B50" w:rsidRDefault="00261A6A" w:rsidP="00261A6A">
      <w:r w:rsidRPr="00E74B50">
        <w:t>Следует усилить поддержку участников СВО. Парламентарий предлагает освободить людей, участвующих в спецоперации, от транспортного налога, предоставлять им бесплатные земельные участки на освобожденных территориях и ввести квоты для трудоустройства в органы власти</w:t>
      </w:r>
    </w:p>
    <w:p w14:paraId="67270D28" w14:textId="77777777" w:rsidR="00261A6A" w:rsidRPr="00E74B50" w:rsidRDefault="00261A6A" w:rsidP="00261A6A">
      <w:r w:rsidRPr="00E74B50">
        <w:t>Нужно провести налоговую реформу. Миронов отметил, что изменение налоговой системы должно сопровождаться справедливой прогрессией подоходного налога. Повышение НДФЛ ни в коем случае не должно затрагивать средний класс и большинство населения – только богатых и сверхбогатых.</w:t>
      </w:r>
    </w:p>
    <w:p w14:paraId="6030A7C6" w14:textId="77777777" w:rsidR="00261A6A" w:rsidRPr="00E74B50" w:rsidRDefault="00261A6A" w:rsidP="00261A6A">
      <w:r w:rsidRPr="00E74B50">
        <w:t>Необходимо создать отдельное министерство в структуре кабмина для решения проблем демографии. Миронов уверен, что необходимо уделять повышенное внимание рождаемости и поддержке семей с детьми.</w:t>
      </w:r>
    </w:p>
    <w:p w14:paraId="45A13484" w14:textId="77777777" w:rsidR="00261A6A" w:rsidRPr="00E74B50" w:rsidRDefault="00000000" w:rsidP="00261A6A">
      <w:hyperlink r:id="rId46" w:history="1">
        <w:r w:rsidR="00261A6A" w:rsidRPr="00E74B50">
          <w:rPr>
            <w:rStyle w:val="a3"/>
          </w:rPr>
          <w:t>https://kapital-rus.ru/news/406377-novoe_pravitelstvo_otmenit_pensionnuu_reformu_zayavlenie_deputata_go</w:t>
        </w:r>
      </w:hyperlink>
      <w:r w:rsidR="00261A6A" w:rsidRPr="00E74B50">
        <w:t xml:space="preserve"> </w:t>
      </w:r>
    </w:p>
    <w:p w14:paraId="546880C5" w14:textId="77777777" w:rsidR="00A127D7" w:rsidRPr="00E74B50" w:rsidRDefault="00A127D7" w:rsidP="00A127D7">
      <w:pPr>
        <w:pStyle w:val="2"/>
      </w:pPr>
      <w:bookmarkStart w:id="108" w:name="_Toc166483441"/>
      <w:r w:rsidRPr="00E74B50">
        <w:lastRenderedPageBreak/>
        <w:t>РБК Инвестиции, 11.05.2024, Как рассчитать размер будущей пенсии по старости</w:t>
      </w:r>
      <w:bookmarkEnd w:id="108"/>
    </w:p>
    <w:p w14:paraId="4820F715" w14:textId="77777777" w:rsidR="00A127D7" w:rsidRPr="00E74B50" w:rsidRDefault="00A127D7" w:rsidP="008C3D8B">
      <w:pPr>
        <w:pStyle w:val="3"/>
      </w:pPr>
      <w:bookmarkStart w:id="109" w:name="_Toc166483442"/>
      <w:r w:rsidRPr="00E74B50">
        <w:t xml:space="preserve">От чего зависит назначение страховой пенсии по старости, как посчитать ее размер и кому положены надбавки — в обзоре </w:t>
      </w:r>
      <w:r w:rsidR="00BE6343" w:rsidRPr="00E74B50">
        <w:t>«</w:t>
      </w:r>
      <w:r w:rsidRPr="00E74B50">
        <w:t>РБК Инвестиций</w:t>
      </w:r>
      <w:r w:rsidR="00BE6343" w:rsidRPr="00E74B50">
        <w:t>»</w:t>
      </w:r>
      <w:r w:rsidRPr="00E74B50">
        <w:t>.</w:t>
      </w:r>
      <w:bookmarkEnd w:id="109"/>
    </w:p>
    <w:p w14:paraId="33B3C196" w14:textId="77777777" w:rsidR="00A127D7" w:rsidRPr="00E74B50" w:rsidRDefault="00A127D7" w:rsidP="00A127D7">
      <w:r w:rsidRPr="00E74B50">
        <w:t>В России существует три вида страховых пенсий:</w:t>
      </w:r>
    </w:p>
    <w:p w14:paraId="121672FC" w14:textId="77777777" w:rsidR="00A127D7" w:rsidRPr="00E74B50" w:rsidRDefault="00A127D7" w:rsidP="00A127D7">
      <w:r w:rsidRPr="00E74B50">
        <w:t xml:space="preserve">    по старости;</w:t>
      </w:r>
    </w:p>
    <w:p w14:paraId="0245D8B6" w14:textId="77777777" w:rsidR="00A127D7" w:rsidRPr="00E74B50" w:rsidRDefault="00A127D7" w:rsidP="00A127D7">
      <w:r w:rsidRPr="00E74B50">
        <w:t xml:space="preserve">    инвалидности;</w:t>
      </w:r>
    </w:p>
    <w:p w14:paraId="4C976335" w14:textId="77777777" w:rsidR="00A127D7" w:rsidRPr="00E74B50" w:rsidRDefault="00A127D7" w:rsidP="00A127D7">
      <w:r w:rsidRPr="00E74B50">
        <w:t xml:space="preserve">    по случаю потери кормильца.</w:t>
      </w:r>
    </w:p>
    <w:p w14:paraId="66C5BEB9" w14:textId="77777777" w:rsidR="00A127D7" w:rsidRPr="00E74B50" w:rsidRDefault="00A127D7" w:rsidP="00A127D7">
      <w:r w:rsidRPr="00E74B50">
        <w:t>Страховая пенсия по старости — это пожизненная ежемесячная выплата гражданам, достигшим определенного законом возраста.</w:t>
      </w:r>
    </w:p>
    <w:p w14:paraId="4B32A136" w14:textId="77777777" w:rsidR="00A127D7" w:rsidRPr="00E74B50" w:rsidRDefault="00A127D7" w:rsidP="00A127D7">
      <w:r w:rsidRPr="00E74B50">
        <w:t>Пенсионный возраст с 2019 года начал увеличиваться. В рамках пенсионной реформы предусмотрено постепенное повышение возраста выхода на пенсию, в 2024 году он составляет 58 лет для женщин и 63 года для мужчин. Полный переход завершится в 2028 году, когда возраст выхода на пенсию по старости будет 60 и 65 лет соответственно.</w:t>
      </w:r>
    </w:p>
    <w:p w14:paraId="705F84EF" w14:textId="77777777" w:rsidR="00A127D7" w:rsidRPr="00E74B50" w:rsidRDefault="00A127D7" w:rsidP="00A127D7">
      <w:r w:rsidRPr="00E74B50">
        <w:t>В 2024 году для назначения страховой пенсии по старости необходимо одновременное соблюдение трех условий:</w:t>
      </w:r>
    </w:p>
    <w:p w14:paraId="1B7BA961" w14:textId="77777777" w:rsidR="00A127D7" w:rsidRPr="00E74B50" w:rsidRDefault="00A127D7" w:rsidP="00A127D7">
      <w:r w:rsidRPr="00E74B50">
        <w:t xml:space="preserve">    достижение общеустановленного возраста выхода на пенсию (для женщин — 58 лет, для мужчин — 63 года);</w:t>
      </w:r>
    </w:p>
    <w:p w14:paraId="721DBF15" w14:textId="77777777" w:rsidR="00A127D7" w:rsidRPr="00E74B50" w:rsidRDefault="00A127D7" w:rsidP="00A127D7">
      <w:r w:rsidRPr="00E74B50">
        <w:t xml:space="preserve">    наличие не менее 15 лет страхового стажа;</w:t>
      </w:r>
    </w:p>
    <w:p w14:paraId="7A388874" w14:textId="77777777" w:rsidR="00A127D7" w:rsidRPr="00E74B50" w:rsidRDefault="00A127D7" w:rsidP="00A127D7">
      <w:r w:rsidRPr="00E74B50">
        <w:t xml:space="preserve">    наличие не менее 28,2 пенсионного коэффициента.</w:t>
      </w:r>
    </w:p>
    <w:p w14:paraId="65D7C5D8" w14:textId="77777777" w:rsidR="00A127D7" w:rsidRPr="00E74B50" w:rsidRDefault="00A127D7" w:rsidP="00A127D7">
      <w:r w:rsidRPr="00E74B50">
        <w:t>Назначение пенсии может быть раньше положенного срока при соблюдении следующих условий:</w:t>
      </w:r>
    </w:p>
    <w:p w14:paraId="21CDEB7A" w14:textId="77777777" w:rsidR="00A127D7" w:rsidRPr="00E74B50" w:rsidRDefault="00A127D7" w:rsidP="00A127D7">
      <w:r w:rsidRPr="00E74B50">
        <w:t xml:space="preserve">    наличие определенной продолжительности страхового стажа и (или) стажа на соответствующих видах работ;</w:t>
      </w:r>
    </w:p>
    <w:p w14:paraId="73CF7265" w14:textId="77777777" w:rsidR="00A127D7" w:rsidRPr="00E74B50" w:rsidRDefault="00A127D7" w:rsidP="00A127D7">
      <w:r w:rsidRPr="00E74B50">
        <w:t xml:space="preserve">    достижение величины индивидуального пенсионного коэффициента, необходимого для получения пенсии.</w:t>
      </w:r>
    </w:p>
    <w:p w14:paraId="78648D0A" w14:textId="77777777" w:rsidR="00A127D7" w:rsidRPr="00E74B50" w:rsidRDefault="00A127D7" w:rsidP="00A127D7">
      <w:r w:rsidRPr="00E74B50">
        <w:t>По данным Социального фонда России (СФР), на 1 января 2024 года количество пенсионеров, состоящих на учете в системе СФР, составляет чуть более 41 млн человек, а средний размер пенсии в номинальном выражении — ₽20,8 тыс. Из них получающих пенсию по старости — 33,4 млн человек со средним размером пенсии ₽22,3 тыс.</w:t>
      </w:r>
    </w:p>
    <w:p w14:paraId="4483BEAE" w14:textId="77777777" w:rsidR="00A127D7" w:rsidRPr="00E74B50" w:rsidRDefault="00A127D7" w:rsidP="00A127D7">
      <w:r w:rsidRPr="00E74B50">
        <w:t>Как рассчитать страховую пенсию по коэффициенту</w:t>
      </w:r>
    </w:p>
    <w:p w14:paraId="0D36F168" w14:textId="77777777" w:rsidR="00A127D7" w:rsidRPr="00E74B50" w:rsidRDefault="00A127D7" w:rsidP="00A127D7">
      <w:r w:rsidRPr="00E74B50">
        <w:t>Страховая пенсия по старости рассчитывается как произведение числа накопленных за трудовую деятельность баллов (индивидуальный пенсионный коэффициент) и стоимости пенсионного коэффициента.</w:t>
      </w:r>
    </w:p>
    <w:p w14:paraId="0FD7CE3E" w14:textId="77777777" w:rsidR="00A127D7" w:rsidRPr="00E74B50" w:rsidRDefault="00A127D7" w:rsidP="00A127D7">
      <w:r w:rsidRPr="00E74B50">
        <w:t xml:space="preserve">К страховой части пенсии государство добавляет фиксированную надбавку. Ее размер ежегодно индексируется. В январе 2024 года индексация составила 7,5%, с ₽7915,43 до </w:t>
      </w:r>
      <w:r w:rsidRPr="00E74B50">
        <w:lastRenderedPageBreak/>
        <w:t>₽8134,88. Размер фиксированной выплаты могут увеличить при наличии определенных обстоятельств. Максимально — до 100%, если, например, пенсионер достиг возраста 80 лет.</w:t>
      </w:r>
    </w:p>
    <w:p w14:paraId="650FE17C" w14:textId="77777777" w:rsidR="00A127D7" w:rsidRPr="00E74B50" w:rsidRDefault="00A127D7" w:rsidP="00A127D7">
      <w:r w:rsidRPr="00E74B50">
        <w:t>Индексация фиксированной части пенсии работающим пенсионерам не проводится с 2016 года. Социальный фонд России ежегодно 1 августа делает перерасчет страховой части с учетом накопленного стажа. Перерасчет происходит автоматически. Максимальная надбавка не может превышать трех пенсионных коэффициентов.</w:t>
      </w:r>
    </w:p>
    <w:p w14:paraId="2D4A3E65" w14:textId="77777777" w:rsidR="00A127D7" w:rsidRPr="00E74B50" w:rsidRDefault="00A127D7" w:rsidP="00A127D7">
      <w:r w:rsidRPr="00E74B50">
        <w:t>Количество пенсионных коэффициентов за год трудовой деятельности зависит от размера дохода, с которого начислялись страховые взносы, и выбранного варианта пенсионного обеспечения. Дополнительные баллы начисляют также за социально значимые периоды жизни — например, уход за ребенком, пожилыми людьми, инвалидами или службу в армии.</w:t>
      </w:r>
    </w:p>
    <w:p w14:paraId="14487532" w14:textId="77777777" w:rsidR="00A127D7" w:rsidRPr="00E74B50" w:rsidRDefault="00A127D7" w:rsidP="00A127D7">
      <w:r w:rsidRPr="00E74B50">
        <w:t>С 2021 года максимальное количество пенсионных коэффициентов, накопленных за год, может составлять не более десяти.</w:t>
      </w:r>
    </w:p>
    <w:p w14:paraId="3AC4C419" w14:textId="77777777" w:rsidR="00A127D7" w:rsidRPr="00E74B50" w:rsidRDefault="00A127D7" w:rsidP="00A127D7">
      <w:r w:rsidRPr="00E74B50">
        <w:t>Стоимость одного пенсионного коэффициента в 2024 году — ₽133,05.</w:t>
      </w:r>
    </w:p>
    <w:p w14:paraId="29A3D11E" w14:textId="77777777" w:rsidR="00A127D7" w:rsidRPr="00E74B50" w:rsidRDefault="00A127D7" w:rsidP="00A127D7">
      <w:r w:rsidRPr="00E74B50">
        <w:t>Размер фиксированной выплаты к страховой пенсии в 2024 году — ₽8134,88.</w:t>
      </w:r>
    </w:p>
    <w:p w14:paraId="0C9A442B" w14:textId="77777777" w:rsidR="00A127D7" w:rsidRPr="00E74B50" w:rsidRDefault="00A127D7" w:rsidP="00A127D7">
      <w:r w:rsidRPr="00E74B50">
        <w:t>Страховая пенсия по старости рассчитывается по формуле:</w:t>
      </w:r>
    </w:p>
    <w:p w14:paraId="1535D80D" w14:textId="77777777" w:rsidR="00A127D7" w:rsidRPr="00E74B50" w:rsidRDefault="00A127D7" w:rsidP="00A127D7">
      <w:r w:rsidRPr="00E74B50">
        <w:t>СП = ИПК × СИПК + ФВ, где:</w:t>
      </w:r>
    </w:p>
    <w:p w14:paraId="4DAE2790" w14:textId="77777777" w:rsidR="00A127D7" w:rsidRPr="00E74B50" w:rsidRDefault="00A127D7" w:rsidP="00A127D7">
      <w:r w:rsidRPr="00E74B50">
        <w:t xml:space="preserve">    СП — страховая пенсия;</w:t>
      </w:r>
    </w:p>
    <w:p w14:paraId="2D30AC09" w14:textId="77777777" w:rsidR="00A127D7" w:rsidRPr="00E74B50" w:rsidRDefault="00A127D7" w:rsidP="00A127D7">
      <w:r w:rsidRPr="00E74B50">
        <w:t xml:space="preserve">    ИПК — это сумма всех пенсионных коэффициентов, начисленных на дату назначения гражданину страховой пенсии;</w:t>
      </w:r>
    </w:p>
    <w:p w14:paraId="3F449E40" w14:textId="77777777" w:rsidR="00A127D7" w:rsidRPr="00E74B50" w:rsidRDefault="00A127D7" w:rsidP="00A127D7">
      <w:r w:rsidRPr="00E74B50">
        <w:t xml:space="preserve">    СИПК — стоимость пенсионного коэффициента на дату назначения страховой пенсии;</w:t>
      </w:r>
    </w:p>
    <w:p w14:paraId="4677D3F1" w14:textId="77777777" w:rsidR="00A127D7" w:rsidRPr="00E74B50" w:rsidRDefault="00A127D7" w:rsidP="00A127D7">
      <w:r w:rsidRPr="00E74B50">
        <w:t xml:space="preserve">    ФВ — фиксированная выплата.</w:t>
      </w:r>
    </w:p>
    <w:p w14:paraId="7E0AA475" w14:textId="77777777" w:rsidR="00A127D7" w:rsidRPr="00E74B50" w:rsidRDefault="00A127D7" w:rsidP="00A127D7">
      <w:r w:rsidRPr="00E74B50">
        <w:t>Расчет пенсии в 2024 году выглядит следующим образом:</w:t>
      </w:r>
    </w:p>
    <w:p w14:paraId="79540985" w14:textId="77777777" w:rsidR="00A127D7" w:rsidRPr="00E74B50" w:rsidRDefault="00A127D7" w:rsidP="00A127D7">
      <w:r w:rsidRPr="00E74B50">
        <w:t>СП = ИПК × ₽133,05 + ₽8134,88</w:t>
      </w:r>
    </w:p>
    <w:p w14:paraId="27FE3E9C" w14:textId="77777777" w:rsidR="00A127D7" w:rsidRPr="00E74B50" w:rsidRDefault="00A127D7" w:rsidP="00A127D7">
      <w:r w:rsidRPr="00E74B50">
        <w:t>Пример: к моменту выхода на пенсию индивидуальный пенсионный коэффициент составил 50 баллов. Тогда размер страховой пенсии будет равен ₽14 787,38, то есть 50 × ₽133,05 + ₽8134,88.</w:t>
      </w:r>
    </w:p>
    <w:p w14:paraId="5FB4B3EC" w14:textId="77777777" w:rsidR="00A127D7" w:rsidRPr="00E74B50" w:rsidRDefault="00A127D7" w:rsidP="00A127D7">
      <w:r w:rsidRPr="00E74B50">
        <w:t>Если человек уходит на заслуженный отдых позже определенного законом возраста, то к пенсии начисляется надбавка. Таким образом, страховую пенсию по старости с надбавками можно рассчитать по формуле:</w:t>
      </w:r>
    </w:p>
    <w:p w14:paraId="326748FD" w14:textId="77777777" w:rsidR="00A127D7" w:rsidRPr="00E74B50" w:rsidRDefault="00A127D7" w:rsidP="00A127D7">
      <w:r w:rsidRPr="00E74B50">
        <w:t>СП = ИПК × СИПК × КвСП + (ФВ × КвФВ), где:</w:t>
      </w:r>
    </w:p>
    <w:p w14:paraId="3F67ED19" w14:textId="77777777" w:rsidR="00A127D7" w:rsidRPr="00E74B50" w:rsidRDefault="00A127D7" w:rsidP="00A127D7">
      <w:r w:rsidRPr="00E74B50">
        <w:t xml:space="preserve">    СП — страховая пенсия;</w:t>
      </w:r>
    </w:p>
    <w:p w14:paraId="10FFB419" w14:textId="77777777" w:rsidR="00A127D7" w:rsidRPr="00E74B50" w:rsidRDefault="00A127D7" w:rsidP="00A127D7">
      <w:r w:rsidRPr="00E74B50">
        <w:t xml:space="preserve">    ИПК — индивидуальный пенсионный коэффициент;</w:t>
      </w:r>
    </w:p>
    <w:p w14:paraId="3CACD8A8" w14:textId="77777777" w:rsidR="00A127D7" w:rsidRPr="00E74B50" w:rsidRDefault="00A127D7" w:rsidP="00A127D7">
      <w:r w:rsidRPr="00E74B50">
        <w:t xml:space="preserve">    СПК — стоимость пенсионного коэффициента;</w:t>
      </w:r>
    </w:p>
    <w:p w14:paraId="4E007A00" w14:textId="77777777" w:rsidR="00A127D7" w:rsidRPr="00E74B50" w:rsidRDefault="00A127D7" w:rsidP="00A127D7">
      <w:r w:rsidRPr="00E74B50">
        <w:t xml:space="preserve">    ФВ — фиксированная выплата;</w:t>
      </w:r>
    </w:p>
    <w:p w14:paraId="03552B18" w14:textId="77777777" w:rsidR="00A127D7" w:rsidRPr="00E74B50" w:rsidRDefault="00A127D7" w:rsidP="00A127D7">
      <w:r w:rsidRPr="00E74B50">
        <w:lastRenderedPageBreak/>
        <w:t xml:space="preserve">    КвСП — повышающий коэффициент страховой пенсии при отсрочке выхода на пенсию;</w:t>
      </w:r>
    </w:p>
    <w:p w14:paraId="7562EA11" w14:textId="77777777" w:rsidR="00A127D7" w:rsidRPr="00E74B50" w:rsidRDefault="00A127D7" w:rsidP="00A127D7">
      <w:r w:rsidRPr="00E74B50">
        <w:t xml:space="preserve">    КвФВ — повышающий коэффициент фиксированной выплаты при отсрочке выхода на пенсию.</w:t>
      </w:r>
    </w:p>
    <w:p w14:paraId="6EBA90C7" w14:textId="77777777" w:rsidR="00A127D7" w:rsidRPr="00E74B50" w:rsidRDefault="00A127D7" w:rsidP="00A127D7">
      <w:r w:rsidRPr="00E74B50">
        <w:t>Пример: за время трудовой деятельности ИПК составил 50 баллов. Но после достижения пенсионного возраста человек продолжал работать и обратился за получением пенсии по старости не сразу, а через год. По закону повышающий коэффициент за 12 месяцев к страховой части составит 1,07, к фиксированной — 1,056.</w:t>
      </w:r>
    </w:p>
    <w:p w14:paraId="065103C7" w14:textId="77777777" w:rsidR="00A127D7" w:rsidRPr="00E74B50" w:rsidRDefault="00A127D7" w:rsidP="00A127D7">
      <w:r w:rsidRPr="00E74B50">
        <w:t>СП = (50 × ₽133,05 × 1,07) + (₽8134,88 × 1,056) = ₽7118,17 + ₽8590,43 = ₽15708,6</w:t>
      </w:r>
    </w:p>
    <w:p w14:paraId="6D0AA8E8" w14:textId="77777777" w:rsidR="00A127D7" w:rsidRPr="00E74B50" w:rsidRDefault="00A127D7" w:rsidP="00A127D7">
      <w:r w:rsidRPr="00E74B50">
        <w:t>Если не хватает стажа или баллов для получения страховой пенсии по старости, государство назначит социальную пенсию. Право получать социальную пенсию возникает на пять лет позже, в 2024 году — с 68 лет у мужчин и 63 лет у женщин. С 1 апреля размер такой выплаты составляет ₽7689,83. Если начисленная пенсия меньше прожиточного минимума пенсионера, Социальный фонд России дополнительно установит федеральную социальную доплату. В 2024 году прожиточный минимум для пенсионера в России составляет ₽13 290.</w:t>
      </w:r>
    </w:p>
    <w:p w14:paraId="4CFEAE49" w14:textId="77777777" w:rsidR="00A127D7" w:rsidRPr="00E74B50" w:rsidRDefault="00A127D7" w:rsidP="00A127D7">
      <w:r w:rsidRPr="00E74B50">
        <w:t>Как рассчитать накопительную пенсию</w:t>
      </w:r>
    </w:p>
    <w:p w14:paraId="617116D6" w14:textId="77777777" w:rsidR="00A127D7" w:rsidRPr="00E74B50" w:rsidRDefault="00A127D7" w:rsidP="00A127D7">
      <w:r w:rsidRPr="00E74B50">
        <w:t>Накопительная пенсия — это надбавка к страховой пенсии, состоящая из собственных накоплений, отчислений работодателя и инвестиционного дохода. 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4A85F44C" w14:textId="77777777" w:rsidR="00A127D7" w:rsidRPr="00E74B50" w:rsidRDefault="00A127D7" w:rsidP="00A127D7">
      <w:r w:rsidRPr="00E74B50">
        <w:t>По данным Банка России, средневзвешенная доходность пенсионных накоплений негосударственных пенсионных фондов (НПФ) по итогам 2023 года составила 9,9%, пенсионных резервов — 8,8%. Доходность большинства фондов превысила инфляцию на конец 2023 года — 7,42%.</w:t>
      </w:r>
    </w:p>
    <w:p w14:paraId="0FF9D84F" w14:textId="77777777" w:rsidR="00A127D7" w:rsidRPr="00E74B50" w:rsidRDefault="00A127D7" w:rsidP="00A127D7">
      <w:r w:rsidRPr="00E74B50">
        <w:t>По закону накопительную часть пенсии можно получить при достижении 60 лет для мужчин и 55 лет для женщин при наличии пенсионных накоплений.</w:t>
      </w:r>
    </w:p>
    <w:p w14:paraId="7EEC1A39" w14:textId="77777777" w:rsidR="00A127D7" w:rsidRPr="00E74B50" w:rsidRDefault="00A127D7" w:rsidP="00A127D7">
      <w:r w:rsidRPr="00E74B50">
        <w:t>У кого есть пенсионные накопления:</w:t>
      </w:r>
    </w:p>
    <w:p w14:paraId="42B70082" w14:textId="77777777" w:rsidR="00A127D7" w:rsidRPr="00E74B50" w:rsidRDefault="00A127D7" w:rsidP="00A127D7">
      <w:r w:rsidRPr="00E74B50">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До конца 2024 года также продлен мораторий на формирование накопительной пенсии;</w:t>
      </w:r>
    </w:p>
    <w:p w14:paraId="019B4230" w14:textId="77777777" w:rsidR="00A127D7" w:rsidRPr="00E74B50" w:rsidRDefault="00A127D7" w:rsidP="00A127D7">
      <w:r w:rsidRPr="00E74B50">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3C46DF70" w14:textId="77777777" w:rsidR="00A127D7" w:rsidRPr="00E74B50" w:rsidRDefault="00A127D7" w:rsidP="00A127D7">
      <w:r w:rsidRPr="00E74B50">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05F6A7C8" w14:textId="77777777" w:rsidR="00A127D7" w:rsidRPr="00E74B50" w:rsidRDefault="00A127D7" w:rsidP="00A127D7">
      <w:r w:rsidRPr="00E74B50">
        <w:lastRenderedPageBreak/>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628F454C" w14:textId="77777777" w:rsidR="00A127D7" w:rsidRPr="00E74B50" w:rsidRDefault="00A127D7" w:rsidP="00A127D7">
      <w:r w:rsidRPr="00E74B50">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264 месяца — период, действующий в 2024 году.</w:t>
      </w:r>
    </w:p>
    <w:p w14:paraId="2D6263CE" w14:textId="77777777" w:rsidR="00A127D7" w:rsidRPr="00E74B50" w:rsidRDefault="00A127D7" w:rsidP="00A127D7">
      <w:r w:rsidRPr="00E74B50">
        <w:t>Накопительная пенсия рассчитывается по формуле:</w:t>
      </w:r>
    </w:p>
    <w:p w14:paraId="329B9E98" w14:textId="77777777" w:rsidR="00A127D7" w:rsidRPr="00E74B50" w:rsidRDefault="00A127D7" w:rsidP="00A127D7">
      <w:r w:rsidRPr="00E74B50">
        <w:t>НП = ПН / Т, где:</w:t>
      </w:r>
    </w:p>
    <w:p w14:paraId="171FEF02" w14:textId="77777777" w:rsidR="00A127D7" w:rsidRPr="00E74B50" w:rsidRDefault="00A127D7" w:rsidP="00A127D7">
      <w:r w:rsidRPr="00E74B50">
        <w:t xml:space="preserve">    НП — размер накопительной пенсии;</w:t>
      </w:r>
    </w:p>
    <w:p w14:paraId="3F20E5A3" w14:textId="77777777" w:rsidR="00A127D7" w:rsidRPr="00E74B50" w:rsidRDefault="00A127D7" w:rsidP="00A127D7">
      <w:r w:rsidRPr="00E74B50">
        <w:t xml:space="preserve">    ПН — сумма средств пенсионных накоплений застрахованного лица по состоянию на день, с которого ему назначается накопительная пенсия;</w:t>
      </w:r>
    </w:p>
    <w:p w14:paraId="6C1663BF" w14:textId="77777777" w:rsidR="00A127D7" w:rsidRPr="00E74B50" w:rsidRDefault="00A127D7" w:rsidP="00A127D7">
      <w:r w:rsidRPr="00E74B50">
        <w:t xml:space="preserve">    Т — количество месяцев ожидаемого периода выплаты накопительной пенсии, применяемого для расчета размера накопительной пенсии.</w:t>
      </w:r>
    </w:p>
    <w:p w14:paraId="31FD85CE" w14:textId="77777777" w:rsidR="00A127D7" w:rsidRPr="00E74B50" w:rsidRDefault="00A127D7" w:rsidP="00A127D7">
      <w:r w:rsidRPr="00E74B50">
        <w:t>Пример: сумма накоплений с учетом инвестдохода составила ₽180 тыс. А период, в течение которого выплачивается пенсия, составляет 264 месяца. Таким образом, надбавка к страховой пенсии составит ₽180 тыс. / 264 месяца = ₽681,81 в месяц.</w:t>
      </w:r>
    </w:p>
    <w:p w14:paraId="66030D92" w14:textId="77777777" w:rsidR="00A127D7" w:rsidRPr="00E74B50" w:rsidRDefault="00A127D7" w:rsidP="00A127D7">
      <w:r w:rsidRPr="00E74B50">
        <w:t>Как рассчитать страховую пенсию по старости</w:t>
      </w:r>
    </w:p>
    <w:p w14:paraId="1E2C7CCC" w14:textId="77777777" w:rsidR="00A127D7" w:rsidRPr="00E74B50" w:rsidRDefault="00A127D7" w:rsidP="00A127D7">
      <w:r w:rsidRPr="00E74B50">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2BBC6106" w14:textId="77777777" w:rsidR="00A127D7" w:rsidRPr="00E74B50" w:rsidRDefault="00A127D7" w:rsidP="00A127D7">
      <w:r w:rsidRPr="00E74B50">
        <w:t>В выписке будут указаны ИПК и страховые периоды — трудовой стаж, когда работодатель перечислял страховые взносы в Социальный фонд, и нестраховые периоды — время, когда человек был занят социально значимой или иной деятельностью.</w:t>
      </w:r>
    </w:p>
    <w:p w14:paraId="74E2DE85" w14:textId="77777777" w:rsidR="00A127D7" w:rsidRPr="00E74B50" w:rsidRDefault="00A127D7" w:rsidP="00A127D7">
      <w:r w:rsidRPr="00E74B50">
        <w:t>Пример выписки из лицевого счета СФР</w:t>
      </w:r>
    </w:p>
    <w:p w14:paraId="3E7F8F20" w14:textId="77777777" w:rsidR="00A127D7" w:rsidRPr="00E74B50" w:rsidRDefault="00A127D7" w:rsidP="00A127D7">
      <w:r w:rsidRPr="00E74B50">
        <w:t xml:space="preserve">Пример выписки из лицевого счета СФР (Фото: </w:t>
      </w:r>
      <w:r w:rsidR="00BE6343" w:rsidRPr="00E74B50">
        <w:t>«</w:t>
      </w:r>
      <w:r w:rsidRPr="00E74B50">
        <w:t>РБК Инвестиции</w:t>
      </w:r>
      <w:r w:rsidR="00BE6343" w:rsidRPr="00E74B50">
        <w:t>»</w:t>
      </w:r>
      <w:r w:rsidRPr="00E74B50">
        <w:t>)</w:t>
      </w:r>
    </w:p>
    <w:p w14:paraId="3EA28D60" w14:textId="77777777" w:rsidR="00A127D7" w:rsidRPr="00E74B50" w:rsidRDefault="00A127D7" w:rsidP="00A127D7">
      <w:r w:rsidRPr="00E74B50">
        <w:t>В нестраховые периоды, за которые начисляют коэффициенты, входят:</w:t>
      </w:r>
    </w:p>
    <w:p w14:paraId="7D16720A" w14:textId="77777777" w:rsidR="00A127D7" w:rsidRPr="00E74B50" w:rsidRDefault="00A127D7" w:rsidP="00A127D7">
      <w:r w:rsidRPr="00E74B50">
        <w:t xml:space="preserve">    отпуск по уходу за ребенком до 1,5 года, но не более шести лет за все время трудоспособности;</w:t>
      </w:r>
    </w:p>
    <w:p w14:paraId="6121E57D" w14:textId="77777777" w:rsidR="00A127D7" w:rsidRPr="00E74B50" w:rsidRDefault="00A127D7" w:rsidP="00A127D7">
      <w:r w:rsidRPr="00E74B50">
        <w:t xml:space="preserve">    получение высшего или среднего профессионального образования, если учеба завершилась до 1 января 2002 года;</w:t>
      </w:r>
    </w:p>
    <w:p w14:paraId="6C6DCFFD" w14:textId="77777777" w:rsidR="00A127D7" w:rsidRPr="00E74B50" w:rsidRDefault="00A127D7" w:rsidP="00A127D7">
      <w:r w:rsidRPr="00E74B50">
        <w:t xml:space="preserve">    уход за нетрудоспособным инвалидом первой группы, ребенком-инвалидом или человеком от 80 лет, если вам назначали за это выплату;</w:t>
      </w:r>
    </w:p>
    <w:p w14:paraId="4BD1061C" w14:textId="77777777" w:rsidR="00A127D7" w:rsidRPr="00E74B50" w:rsidRDefault="00A127D7" w:rsidP="00A127D7">
      <w:r w:rsidRPr="00E74B50">
        <w:t xml:space="preserve">    жизнь в браке с военнослужащим по контракту, жизнь за границей в браке с работником консульских учреждений или дипломатических представительств, но не более пяти лет за все время трудоспособности;</w:t>
      </w:r>
    </w:p>
    <w:p w14:paraId="2CE43AE9" w14:textId="77777777" w:rsidR="00A127D7" w:rsidRPr="00E74B50" w:rsidRDefault="00A127D7" w:rsidP="00A127D7">
      <w:r w:rsidRPr="00E74B50">
        <w:t xml:space="preserve">    временная нетрудоспособность, если вам назначали пособие по безработице;</w:t>
      </w:r>
    </w:p>
    <w:p w14:paraId="4AB4D536" w14:textId="77777777" w:rsidR="00A127D7" w:rsidRPr="00E74B50" w:rsidRDefault="00A127D7" w:rsidP="00A127D7">
      <w:r w:rsidRPr="00E74B50">
        <w:t xml:space="preserve">    военная служба по призыву, оперативно-разыскная работа, работа судьей;</w:t>
      </w:r>
    </w:p>
    <w:p w14:paraId="166446EC" w14:textId="77777777" w:rsidR="00A127D7" w:rsidRPr="00E74B50" w:rsidRDefault="00A127D7" w:rsidP="00A127D7">
      <w:r w:rsidRPr="00E74B50">
        <w:lastRenderedPageBreak/>
        <w:t xml:space="preserve">    необоснованное привлечение к уголовной ответственности, если вас содержали под стражей или временно отстраняли от должности, а потом реабилитировали.</w:t>
      </w:r>
    </w:p>
    <w:p w14:paraId="20017818" w14:textId="77777777" w:rsidR="00A127D7" w:rsidRPr="00E74B50" w:rsidRDefault="00A127D7" w:rsidP="00A127D7">
      <w:r w:rsidRPr="00E74B50">
        <w:t>Также в выписке будут отражены данные о размере пенсионных накоплений, если были такие отчисления.</w:t>
      </w:r>
    </w:p>
    <w:p w14:paraId="7368F892" w14:textId="77777777" w:rsidR="00A127D7" w:rsidRPr="00E74B50" w:rsidRDefault="00A127D7" w:rsidP="00A127D7">
      <w:r w:rsidRPr="00E74B50">
        <w:t>Пример выписки из лицевого счета СФР</w:t>
      </w:r>
    </w:p>
    <w:p w14:paraId="1D1500A9" w14:textId="77777777" w:rsidR="00A127D7" w:rsidRPr="00E74B50" w:rsidRDefault="00A127D7" w:rsidP="00A127D7">
      <w:r w:rsidRPr="00E74B50">
        <w:t xml:space="preserve">Пример выписки из лицевого счета СФР (Фото: </w:t>
      </w:r>
      <w:r w:rsidR="00BE6343" w:rsidRPr="00E74B50">
        <w:t>«</w:t>
      </w:r>
      <w:r w:rsidRPr="00E74B50">
        <w:t>РБК Инвестиции</w:t>
      </w:r>
      <w:r w:rsidR="00BE6343" w:rsidRPr="00E74B50">
        <w:t>»</w:t>
      </w:r>
      <w:r w:rsidRPr="00E74B50">
        <w:t>)</w:t>
      </w:r>
    </w:p>
    <w:p w14:paraId="49C7248B" w14:textId="77777777" w:rsidR="00A127D7" w:rsidRPr="00E74B50" w:rsidRDefault="00A127D7" w:rsidP="00A127D7">
      <w:r w:rsidRPr="00E74B50">
        <w:t>В выписке не учитывается стаж федеральных государственных служащих, военнослужащих по контракту, космонавтов, работников летно-испытательного состава. Эти группы граждан получают государственную пенсию, которая не зависит от отчислений в СФР и равна доле от среднемесячного заработка.</w:t>
      </w:r>
    </w:p>
    <w:p w14:paraId="77D1B778" w14:textId="77777777" w:rsidR="00A127D7" w:rsidRPr="00E74B50" w:rsidRDefault="00A127D7" w:rsidP="00A127D7">
      <w:r w:rsidRPr="00E74B50">
        <w:t xml:space="preserve">Как рассчитать пенсию на </w:t>
      </w:r>
      <w:r w:rsidR="00BE6343" w:rsidRPr="00E74B50">
        <w:t>«</w:t>
      </w:r>
      <w:r w:rsidRPr="00E74B50">
        <w:t>Госуслугах</w:t>
      </w:r>
      <w:r w:rsidR="00BE6343" w:rsidRPr="00E74B50">
        <w:t>»</w:t>
      </w:r>
    </w:p>
    <w:p w14:paraId="437861AB" w14:textId="77777777" w:rsidR="00A127D7" w:rsidRPr="00E74B50" w:rsidRDefault="00A127D7" w:rsidP="00A127D7">
      <w:r w:rsidRPr="00E74B50">
        <w:t xml:space="preserve">Если есть учетная запись на портале </w:t>
      </w:r>
      <w:r w:rsidR="00BE6343" w:rsidRPr="00E74B50">
        <w:t>«</w:t>
      </w:r>
      <w:r w:rsidRPr="00E74B50">
        <w:t>Госуслуги</w:t>
      </w:r>
      <w:r w:rsidR="00BE6343" w:rsidRPr="00E74B50">
        <w:t>»</w:t>
      </w:r>
      <w:r w:rsidRPr="00E74B50">
        <w:t>, то можно заказать выписку из СФР онлайн.</w:t>
      </w:r>
    </w:p>
    <w:p w14:paraId="7C47A653" w14:textId="77777777" w:rsidR="00A127D7" w:rsidRPr="00E74B50" w:rsidRDefault="00A127D7" w:rsidP="00A127D7">
      <w:r w:rsidRPr="00E74B50">
        <w:t>Алгоритм получения справки в электронном виде</w:t>
      </w:r>
    </w:p>
    <w:p w14:paraId="63C4A9BF" w14:textId="77777777" w:rsidR="00A127D7" w:rsidRPr="00E74B50" w:rsidRDefault="00A127D7" w:rsidP="00A127D7">
      <w:r w:rsidRPr="00E74B50">
        <w:t xml:space="preserve">    Войдите в свой личный кабинет на портале, в перечне найдите раздел </w:t>
      </w:r>
      <w:r w:rsidR="00BE6343" w:rsidRPr="00E74B50">
        <w:t>«</w:t>
      </w:r>
      <w:r w:rsidRPr="00E74B50">
        <w:t>Услуги</w:t>
      </w:r>
      <w:r w:rsidR="00BE6343" w:rsidRPr="00E74B50">
        <w:t>»</w:t>
      </w:r>
      <w:r w:rsidRPr="00E74B50">
        <w:t>.</w:t>
      </w:r>
    </w:p>
    <w:p w14:paraId="0AB0FE4C" w14:textId="77777777" w:rsidR="00A127D7" w:rsidRPr="00E74B50" w:rsidRDefault="00A127D7" w:rsidP="00A127D7">
      <w:r w:rsidRPr="00E74B50">
        <w:t xml:space="preserve">    Затем выберите в меню позицию </w:t>
      </w:r>
      <w:r w:rsidR="00BE6343" w:rsidRPr="00E74B50">
        <w:t>«</w:t>
      </w:r>
      <w:r w:rsidRPr="00E74B50">
        <w:t>Справки и выписки</w:t>
      </w:r>
      <w:r w:rsidR="00BE6343" w:rsidRPr="00E74B50">
        <w:t>»</w:t>
      </w:r>
      <w:r w:rsidRPr="00E74B50">
        <w:t xml:space="preserve"> и нажмите на услугу </w:t>
      </w:r>
      <w:r w:rsidR="00BE6343" w:rsidRPr="00E74B50">
        <w:t>«</w:t>
      </w:r>
      <w:r w:rsidRPr="00E74B50">
        <w:t>Извещение о состоянии лицевого счета в СФР</w:t>
      </w:r>
      <w:r w:rsidR="00BE6343" w:rsidRPr="00E74B50">
        <w:t>»</w:t>
      </w:r>
      <w:r w:rsidRPr="00E74B50">
        <w:t>.</w:t>
      </w:r>
    </w:p>
    <w:p w14:paraId="43187164" w14:textId="77777777" w:rsidR="00A127D7" w:rsidRPr="00E74B50" w:rsidRDefault="00A127D7" w:rsidP="00A127D7">
      <w:r w:rsidRPr="00E74B50">
        <w:t xml:space="preserve">    Далее — на кнопку </w:t>
      </w:r>
      <w:r w:rsidR="00BE6343" w:rsidRPr="00E74B50">
        <w:t>«</w:t>
      </w:r>
      <w:r w:rsidRPr="00E74B50">
        <w:t>Получить выписку</w:t>
      </w:r>
      <w:r w:rsidR="00BE6343" w:rsidRPr="00E74B50">
        <w:t>»</w:t>
      </w:r>
      <w:r w:rsidRPr="00E74B50">
        <w:t>.</w:t>
      </w:r>
    </w:p>
    <w:p w14:paraId="1BC2E39F" w14:textId="77777777" w:rsidR="00A127D7" w:rsidRPr="00E74B50" w:rsidRDefault="00A127D7" w:rsidP="00A127D7">
      <w:r w:rsidRPr="00E74B50">
        <w:t xml:space="preserve">    На экране появится надпись: </w:t>
      </w:r>
      <w:r w:rsidR="00BE6343" w:rsidRPr="00E74B50">
        <w:t>«</w:t>
      </w:r>
      <w:r w:rsidRPr="00E74B50">
        <w:t>Запрос отправлен</w:t>
      </w:r>
      <w:r w:rsidR="00BE6343" w:rsidRPr="00E74B50">
        <w:t>»</w:t>
      </w:r>
      <w:r w:rsidRPr="00E74B50">
        <w:t>.</w:t>
      </w:r>
    </w:p>
    <w:p w14:paraId="1EA2F985" w14:textId="77777777" w:rsidR="00A127D7" w:rsidRPr="00E74B50" w:rsidRDefault="00A127D7" w:rsidP="00A127D7">
      <w:r w:rsidRPr="00E74B50">
        <w:t xml:space="preserve">    Выписка будет готова в течение дня, но на практике справка приходит за пять-десять минут, убедился корреспондент </w:t>
      </w:r>
      <w:r w:rsidR="00BE6343" w:rsidRPr="00E74B50">
        <w:t>«</w:t>
      </w:r>
      <w:r w:rsidRPr="00E74B50">
        <w:t>РБК Инвестиций</w:t>
      </w:r>
      <w:r w:rsidR="00BE6343" w:rsidRPr="00E74B50">
        <w:t>»</w:t>
      </w:r>
      <w:r w:rsidRPr="00E74B50">
        <w:t>.</w:t>
      </w:r>
    </w:p>
    <w:p w14:paraId="6D4B23FA" w14:textId="77777777" w:rsidR="00A127D7" w:rsidRPr="00E74B50" w:rsidRDefault="00A127D7" w:rsidP="00A127D7">
      <w:r w:rsidRPr="00E74B50">
        <w:t>Также можно получить бумажный вариант выписки с печатью:</w:t>
      </w:r>
    </w:p>
    <w:p w14:paraId="76B024A7" w14:textId="77777777" w:rsidR="00A127D7" w:rsidRPr="00E74B50" w:rsidRDefault="00A127D7" w:rsidP="00A127D7">
      <w:r w:rsidRPr="00E74B50">
        <w:t xml:space="preserve">    подать запрос лично в МФЦ или отделении Социального фонда России;</w:t>
      </w:r>
    </w:p>
    <w:p w14:paraId="5E7B1E2A" w14:textId="77777777" w:rsidR="00A127D7" w:rsidRPr="00E74B50" w:rsidRDefault="00A127D7" w:rsidP="00A127D7">
      <w:r w:rsidRPr="00E74B50">
        <w:t xml:space="preserve">    отправить запрос почтой в Социальный фонд России.</w:t>
      </w:r>
    </w:p>
    <w:p w14:paraId="34412912" w14:textId="77777777" w:rsidR="00A127D7" w:rsidRPr="00E74B50" w:rsidRDefault="00A127D7" w:rsidP="00A127D7">
      <w:r w:rsidRPr="00E74B50">
        <w:t>Эти способы самые долгие — срок предоставления бумажного варианта выписки СФР может достигать десяти рабочих дней.</w:t>
      </w:r>
    </w:p>
    <w:p w14:paraId="42D15C06" w14:textId="77777777" w:rsidR="00A127D7" w:rsidRPr="00E74B50" w:rsidRDefault="00A127D7" w:rsidP="00A127D7">
      <w:r w:rsidRPr="00E74B50">
        <w:t>Как оформить и получить страховую пенсию по старости</w:t>
      </w:r>
    </w:p>
    <w:p w14:paraId="74C42CC4" w14:textId="77777777" w:rsidR="00A127D7" w:rsidRPr="00E74B50" w:rsidRDefault="00A127D7" w:rsidP="00A127D7">
      <w:r w:rsidRPr="00E74B50">
        <w:t>Какие нужны документы для оформления пенсии</w:t>
      </w:r>
    </w:p>
    <w:p w14:paraId="24F64C32" w14:textId="77777777" w:rsidR="00A127D7" w:rsidRPr="00E74B50" w:rsidRDefault="00A127D7" w:rsidP="00A127D7">
      <w:r w:rsidRPr="00E74B50">
        <w:t>За назначением пенсии можно обратиться в любое время после возникновения права на нее. Для этого нужно подать заявление о назначении пенсии:</w:t>
      </w:r>
    </w:p>
    <w:p w14:paraId="17D5F0B6" w14:textId="77777777" w:rsidR="00A127D7" w:rsidRPr="00E74B50" w:rsidRDefault="00A127D7" w:rsidP="00A127D7">
      <w:r w:rsidRPr="00E74B50">
        <w:t xml:space="preserve">    лично (представителем, через работодателя) в территориальный орган СФР или МФЦ;</w:t>
      </w:r>
    </w:p>
    <w:p w14:paraId="058021BB" w14:textId="77777777" w:rsidR="00A127D7" w:rsidRPr="00E74B50" w:rsidRDefault="00A127D7" w:rsidP="00A127D7">
      <w:r w:rsidRPr="00E74B50">
        <w:t xml:space="preserve">    по почте в территориальный орган СФР;</w:t>
      </w:r>
    </w:p>
    <w:p w14:paraId="1F9AAB79" w14:textId="77777777" w:rsidR="00A127D7" w:rsidRPr="00E74B50" w:rsidRDefault="00A127D7" w:rsidP="00A127D7">
      <w:r w:rsidRPr="00E74B50">
        <w:t xml:space="preserve">    онлайн через портал </w:t>
      </w:r>
      <w:r w:rsidR="00BE6343" w:rsidRPr="00E74B50">
        <w:t>«</w:t>
      </w:r>
      <w:r w:rsidRPr="00E74B50">
        <w:t>Госуслуги</w:t>
      </w:r>
      <w:r w:rsidR="00BE6343" w:rsidRPr="00E74B50">
        <w:t>»</w:t>
      </w:r>
      <w:r w:rsidRPr="00E74B50">
        <w:t>.</w:t>
      </w:r>
    </w:p>
    <w:p w14:paraId="0BB0FEB4" w14:textId="77777777" w:rsidR="00A127D7" w:rsidRPr="00E74B50" w:rsidRDefault="00A127D7" w:rsidP="00A127D7">
      <w:r w:rsidRPr="00E74B50">
        <w:t>Кроме заявления, нужно предоставить документы, подтверждающие право на получение пенсии по старости. Как правило, в этот перечень входит:</w:t>
      </w:r>
    </w:p>
    <w:p w14:paraId="2027E648" w14:textId="77777777" w:rsidR="00A127D7" w:rsidRPr="00E74B50" w:rsidRDefault="00A127D7" w:rsidP="00A127D7">
      <w:r w:rsidRPr="00E74B50">
        <w:t xml:space="preserve">    паспорт;</w:t>
      </w:r>
    </w:p>
    <w:p w14:paraId="35BA160C" w14:textId="77777777" w:rsidR="00A127D7" w:rsidRPr="00E74B50" w:rsidRDefault="00A127D7" w:rsidP="00A127D7">
      <w:r w:rsidRPr="00E74B50">
        <w:lastRenderedPageBreak/>
        <w:t xml:space="preserve">    СНИЛС или уведомление о регистрации в системе индивидуального (персонифицированного) учета;</w:t>
      </w:r>
    </w:p>
    <w:p w14:paraId="3EECA58C" w14:textId="77777777" w:rsidR="00A127D7" w:rsidRPr="00E74B50" w:rsidRDefault="00A127D7" w:rsidP="00A127D7">
      <w:r w:rsidRPr="00E74B50">
        <w:t xml:space="preserve">    реквизиты для перечисления пенсии.</w:t>
      </w:r>
    </w:p>
    <w:p w14:paraId="1797C7E0" w14:textId="77777777" w:rsidR="00A127D7" w:rsidRPr="00E74B50" w:rsidRDefault="00A127D7" w:rsidP="00A127D7">
      <w:r w:rsidRPr="00E74B50">
        <w:t>Но могут потребоваться другие личные данные, например справка о наличии иждивенца.</w:t>
      </w:r>
    </w:p>
    <w:p w14:paraId="34DB91F3" w14:textId="77777777" w:rsidR="00A127D7" w:rsidRPr="00E74B50" w:rsidRDefault="00A127D7" w:rsidP="00A127D7">
      <w:r w:rsidRPr="00E74B50">
        <w:t>Заявление о назначении пенсии по старости может быть принято и до наступления пенсионного возраста, но не ранее чем за месяц до его достижения.</w:t>
      </w:r>
    </w:p>
    <w:p w14:paraId="667AEC3E" w14:textId="77777777" w:rsidR="00A127D7" w:rsidRPr="00E74B50" w:rsidRDefault="00A127D7" w:rsidP="00A127D7">
      <w:r w:rsidRPr="00E74B50">
        <w:t>Страховые свидетельства обязательного пенсионного страхования (СНИЛС) в одном из отделений ПФР &amp;nbsp;</w:t>
      </w:r>
    </w:p>
    <w:p w14:paraId="14C605FB" w14:textId="77777777" w:rsidR="00A127D7" w:rsidRPr="00E74B50" w:rsidRDefault="00A127D7" w:rsidP="00A127D7">
      <w:r w:rsidRPr="00E74B50">
        <w:t>Как можно получить пенсию</w:t>
      </w:r>
    </w:p>
    <w:p w14:paraId="0BE0208A" w14:textId="77777777" w:rsidR="00A127D7" w:rsidRPr="00E74B50" w:rsidRDefault="00A127D7" w:rsidP="00A127D7">
      <w:r w:rsidRPr="00E74B50">
        <w:t>Получать пенсию можно наличными:</w:t>
      </w:r>
    </w:p>
    <w:p w14:paraId="304D0402" w14:textId="77777777" w:rsidR="00A127D7" w:rsidRPr="00E74B50" w:rsidRDefault="00A127D7" w:rsidP="00A127D7">
      <w:r w:rsidRPr="00E74B50">
        <w:t xml:space="preserve">    на дому или через кассу организации федеральной почтовой связи </w:t>
      </w:r>
      <w:r w:rsidR="00BE6343" w:rsidRPr="00E74B50">
        <w:t>«</w:t>
      </w:r>
      <w:r w:rsidRPr="00E74B50">
        <w:t>Почта России</w:t>
      </w:r>
      <w:r w:rsidR="00BE6343" w:rsidRPr="00E74B50">
        <w:t>»</w:t>
      </w:r>
      <w:r w:rsidRPr="00E74B50">
        <w:t>;</w:t>
      </w:r>
    </w:p>
    <w:p w14:paraId="159F8B35" w14:textId="77777777" w:rsidR="00A127D7" w:rsidRPr="00E74B50" w:rsidRDefault="00A127D7" w:rsidP="00A127D7">
      <w:r w:rsidRPr="00E74B50">
        <w:t xml:space="preserve">    в кассе отделения банка.</w:t>
      </w:r>
    </w:p>
    <w:p w14:paraId="24AC38DD" w14:textId="77777777" w:rsidR="00A127D7" w:rsidRPr="00E74B50" w:rsidRDefault="00A127D7" w:rsidP="00A127D7">
      <w:r w:rsidRPr="00E74B50">
        <w:t xml:space="preserve">В безналичной форме на банковскую карту платежной системы </w:t>
      </w:r>
      <w:r w:rsidR="00BE6343" w:rsidRPr="00E74B50">
        <w:t>«</w:t>
      </w:r>
      <w:r w:rsidRPr="00E74B50">
        <w:t>Мир</w:t>
      </w:r>
      <w:r w:rsidR="00BE6343" w:rsidRPr="00E74B50">
        <w:t>»</w:t>
      </w:r>
      <w:r w:rsidRPr="00E74B50">
        <w:t>.</w:t>
      </w:r>
    </w:p>
    <w:p w14:paraId="7E0E2A22" w14:textId="77777777" w:rsidR="00A127D7" w:rsidRPr="00E74B50" w:rsidRDefault="00A127D7" w:rsidP="00A127D7">
      <w:r w:rsidRPr="00E74B50">
        <w:t xml:space="preserve">Выбрать или поменять способ получения можно с помощью заявления в клиентской службе СФР, на сайте </w:t>
      </w:r>
      <w:r w:rsidR="00BE6343" w:rsidRPr="00E74B50">
        <w:t>«</w:t>
      </w:r>
      <w:r w:rsidRPr="00E74B50">
        <w:t>Госуслуги</w:t>
      </w:r>
      <w:r w:rsidR="00BE6343" w:rsidRPr="00E74B50">
        <w:t>»</w:t>
      </w:r>
      <w:r w:rsidRPr="00E74B50">
        <w:t xml:space="preserve"> или в МФЦ. Вопросы о доставке пенсий на дом или через кассу почтового отделения можно задать по телефону контактного центра </w:t>
      </w:r>
      <w:r w:rsidR="00BE6343" w:rsidRPr="00E74B50">
        <w:t>«</w:t>
      </w:r>
      <w:r w:rsidRPr="00E74B50">
        <w:t>Почты России</w:t>
      </w:r>
      <w:r w:rsidR="00BE6343" w:rsidRPr="00E74B50">
        <w:t>»</w:t>
      </w:r>
      <w:r w:rsidRPr="00E74B50">
        <w:t>.</w:t>
      </w:r>
    </w:p>
    <w:p w14:paraId="00734EDF" w14:textId="77777777" w:rsidR="00A127D7" w:rsidRPr="00E74B50" w:rsidRDefault="00000000" w:rsidP="00A127D7">
      <w:hyperlink r:id="rId47" w:history="1">
        <w:r w:rsidR="00A127D7" w:rsidRPr="00E74B50">
          <w:rPr>
            <w:rStyle w:val="a3"/>
          </w:rPr>
          <w:t>https://quote.rbc.ru/news/article/661fb01f9a7947e32a621c79</w:t>
        </w:r>
      </w:hyperlink>
      <w:r w:rsidR="00A127D7" w:rsidRPr="00E74B50">
        <w:t xml:space="preserve"> </w:t>
      </w:r>
    </w:p>
    <w:p w14:paraId="62A55F81" w14:textId="77777777" w:rsidR="0052220B" w:rsidRPr="00E74B50" w:rsidRDefault="0052220B" w:rsidP="002E5A77">
      <w:pPr>
        <w:pStyle w:val="2"/>
      </w:pPr>
      <w:bookmarkStart w:id="110" w:name="_Toc166483443"/>
      <w:r w:rsidRPr="00E74B50">
        <w:t>РБК Инвестиции, 11.05.2024, Как рассчитать страховую пенсию по коэффициенту</w:t>
      </w:r>
      <w:bookmarkEnd w:id="110"/>
    </w:p>
    <w:p w14:paraId="7D4DD54A" w14:textId="77777777" w:rsidR="0052220B" w:rsidRPr="00E74B50" w:rsidRDefault="0052220B" w:rsidP="008C3D8B">
      <w:pPr>
        <w:pStyle w:val="3"/>
      </w:pPr>
      <w:bookmarkStart w:id="111" w:name="_Toc166483444"/>
      <w:r w:rsidRPr="00E74B50">
        <w:t>Страховая пенсия по старости рассчитывается как произведение числа накопленных за трудовую деятельность баллов (индивидуальный пенсионный коэффициент) и стоимости пенсионного коэффициента.</w:t>
      </w:r>
      <w:bookmarkEnd w:id="111"/>
    </w:p>
    <w:p w14:paraId="2DFC8619" w14:textId="77777777" w:rsidR="0052220B" w:rsidRPr="00E74B50" w:rsidRDefault="0052220B" w:rsidP="0052220B">
      <w:r w:rsidRPr="00E74B50">
        <w:t>К страховой части пенсии государство добавляет фиксированную надбавку. Ее размер ежегодно индексируется. В январе 2024 года индексация составила 7,5%, с 7915,43 до 8134,88. Размер фиксированной выплаты могут увеличить при наличии определенных обстоятельств. Максимально - до 100%, если, например, пенсионер достиг возраста 80 лет.</w:t>
      </w:r>
    </w:p>
    <w:p w14:paraId="4BB13DA1" w14:textId="77777777" w:rsidR="0052220B" w:rsidRPr="00E74B50" w:rsidRDefault="0052220B" w:rsidP="0052220B">
      <w:r w:rsidRPr="00E74B50">
        <w:t>Индексация фиксированной части пенсии работающим пенсионерам не проводится с 2016 года. Социальный фонд России ежегодно 1 августа делает перерасчет страховой части с учетом накопленного стажа. Перерасчет происходит автоматически. Максимальная надбавка не может превышать трех пенсионных коэффициентов.</w:t>
      </w:r>
    </w:p>
    <w:p w14:paraId="69962D71" w14:textId="77777777" w:rsidR="0052220B" w:rsidRPr="00E74B50" w:rsidRDefault="0052220B" w:rsidP="0052220B">
      <w:r w:rsidRPr="00E74B50">
        <w:t>Количество пенсионных коэффициентов за год трудовой деятельности зависит от размера дохода, с которого начислялись страховые взносы, и выбранного варианта пенсионного обеспечения. Дополнительные баллы начисляют также за социально значимые периоды жизни - например, уход за ребенком, пожилыми людьми, инвалидами или службу в армии.</w:t>
      </w:r>
    </w:p>
    <w:p w14:paraId="415A2DBB" w14:textId="77777777" w:rsidR="0052220B" w:rsidRPr="00E74B50" w:rsidRDefault="0052220B" w:rsidP="0052220B">
      <w:r w:rsidRPr="00E74B50">
        <w:lastRenderedPageBreak/>
        <w:t>С 2021 года максимальное количество пенсионных коэффициентов, накопленных за год, может составлять не более десяти.</w:t>
      </w:r>
    </w:p>
    <w:p w14:paraId="3B992511" w14:textId="77777777" w:rsidR="0052220B" w:rsidRPr="00E74B50" w:rsidRDefault="0052220B" w:rsidP="0052220B">
      <w:r w:rsidRPr="00E74B50">
        <w:t>Стоимость одного пенсионного коэффициента в 2024 году - 133,05.</w:t>
      </w:r>
    </w:p>
    <w:p w14:paraId="7D2FD79C" w14:textId="77777777" w:rsidR="0052220B" w:rsidRPr="00E74B50" w:rsidRDefault="0052220B" w:rsidP="0052220B">
      <w:r w:rsidRPr="00E74B50">
        <w:t>Размер фиксированной выплаты к страховой пенсии в 2024 году - 8134,88.</w:t>
      </w:r>
    </w:p>
    <w:p w14:paraId="2F6F8517" w14:textId="77777777" w:rsidR="0052220B" w:rsidRPr="00E74B50" w:rsidRDefault="0052220B" w:rsidP="0052220B">
      <w:r w:rsidRPr="00E74B50">
        <w:t>Страховая пенсия по старости рассчитывается по формуле:</w:t>
      </w:r>
    </w:p>
    <w:p w14:paraId="6451A24A" w14:textId="77777777" w:rsidR="0052220B" w:rsidRPr="00E74B50" w:rsidRDefault="0052220B" w:rsidP="0052220B">
      <w:r w:rsidRPr="00E74B50">
        <w:t xml:space="preserve">СП = ИПК × СИПК + ФВ, где:  </w:t>
      </w:r>
    </w:p>
    <w:p w14:paraId="2ACBD00B" w14:textId="77777777" w:rsidR="0052220B" w:rsidRPr="00E74B50" w:rsidRDefault="0052220B" w:rsidP="0052220B">
      <w:r w:rsidRPr="00E74B50">
        <w:t>•</w:t>
      </w:r>
      <w:r w:rsidRPr="00E74B50">
        <w:tab/>
        <w:t xml:space="preserve">СП - страховая пенсия; </w:t>
      </w:r>
    </w:p>
    <w:p w14:paraId="67F903B2" w14:textId="77777777" w:rsidR="0052220B" w:rsidRPr="00E74B50" w:rsidRDefault="0052220B" w:rsidP="0052220B">
      <w:r w:rsidRPr="00E74B50">
        <w:t>•</w:t>
      </w:r>
      <w:r w:rsidRPr="00E74B50">
        <w:tab/>
        <w:t xml:space="preserve">ИПК - это сумма всех пенсионных коэффициентов, начисленных на дату назначения гражданину страховой пенсии; </w:t>
      </w:r>
    </w:p>
    <w:p w14:paraId="570FAB5D" w14:textId="77777777" w:rsidR="0052220B" w:rsidRPr="00E74B50" w:rsidRDefault="0052220B" w:rsidP="0052220B">
      <w:r w:rsidRPr="00E74B50">
        <w:t>•</w:t>
      </w:r>
      <w:r w:rsidRPr="00E74B50">
        <w:tab/>
        <w:t xml:space="preserve">СИПК - стоимость пенсионного коэффициента на дату назначения страховой пенсии; </w:t>
      </w:r>
    </w:p>
    <w:p w14:paraId="0F2DF79D" w14:textId="77777777" w:rsidR="0052220B" w:rsidRPr="00E74B50" w:rsidRDefault="0052220B" w:rsidP="0052220B">
      <w:r w:rsidRPr="00E74B50">
        <w:t>•</w:t>
      </w:r>
      <w:r w:rsidRPr="00E74B50">
        <w:tab/>
        <w:t xml:space="preserve">ФВ - фиксированная выплата. </w:t>
      </w:r>
    </w:p>
    <w:p w14:paraId="7180F9EE" w14:textId="77777777" w:rsidR="0052220B" w:rsidRPr="00E74B50" w:rsidRDefault="0052220B" w:rsidP="0052220B">
      <w:r w:rsidRPr="00E74B50">
        <w:t>Расчет пенсии в 2024 году выглядит следующим образом:</w:t>
      </w:r>
    </w:p>
    <w:p w14:paraId="7C010CA1" w14:textId="77777777" w:rsidR="0052220B" w:rsidRPr="00E74B50" w:rsidRDefault="0052220B" w:rsidP="0052220B">
      <w:r w:rsidRPr="00E74B50">
        <w:t>СП = ИПК × 133,05 + 8134,88</w:t>
      </w:r>
    </w:p>
    <w:p w14:paraId="4F4E6F5A" w14:textId="77777777" w:rsidR="0052220B" w:rsidRPr="00E74B50" w:rsidRDefault="0052220B" w:rsidP="0052220B">
      <w:r w:rsidRPr="00E74B50">
        <w:t>Пример: к моменту выхода на пенсию индивидуальный пенсионный коэффициент составил 50 баллов. Тогда размер страховой пенсии будет равен 14 787,38, то есть 50 × 133,05 + 8134,88.</w:t>
      </w:r>
    </w:p>
    <w:p w14:paraId="0F12BB12" w14:textId="77777777" w:rsidR="0052220B" w:rsidRPr="00E74B50" w:rsidRDefault="0052220B" w:rsidP="0052220B">
      <w:r w:rsidRPr="00E74B50">
        <w:t>Если человек уходит на заслуженный отдых позже определенного законом возраста, то к пенсии начисляется надбавка. Таким образом, страховую пенсию по старости с надбавками можно рассчитать по формуле:</w:t>
      </w:r>
    </w:p>
    <w:p w14:paraId="5C9F602D" w14:textId="77777777" w:rsidR="0052220B" w:rsidRPr="00E74B50" w:rsidRDefault="0052220B" w:rsidP="0052220B">
      <w:r w:rsidRPr="00E74B50">
        <w:t xml:space="preserve">СП = ИПК × СИПК × КвСП + (ФВ × КвФВ), где:  </w:t>
      </w:r>
    </w:p>
    <w:p w14:paraId="693998DA" w14:textId="77777777" w:rsidR="0052220B" w:rsidRPr="00E74B50" w:rsidRDefault="0052220B" w:rsidP="0052220B">
      <w:r w:rsidRPr="00E74B50">
        <w:t>•</w:t>
      </w:r>
      <w:r w:rsidRPr="00E74B50">
        <w:tab/>
        <w:t xml:space="preserve">СП - страховая пенсия; </w:t>
      </w:r>
    </w:p>
    <w:p w14:paraId="61A9E2B9" w14:textId="77777777" w:rsidR="0052220B" w:rsidRPr="00E74B50" w:rsidRDefault="0052220B" w:rsidP="0052220B">
      <w:r w:rsidRPr="00E74B50">
        <w:t>•</w:t>
      </w:r>
      <w:r w:rsidRPr="00E74B50">
        <w:tab/>
        <w:t xml:space="preserve">ИПК - индивидуальный пенсионный коэффициент; </w:t>
      </w:r>
    </w:p>
    <w:p w14:paraId="4D6BB2E4" w14:textId="77777777" w:rsidR="0052220B" w:rsidRPr="00E74B50" w:rsidRDefault="0052220B" w:rsidP="0052220B">
      <w:r w:rsidRPr="00E74B50">
        <w:t>•</w:t>
      </w:r>
      <w:r w:rsidRPr="00E74B50">
        <w:tab/>
        <w:t xml:space="preserve">СПК - стоимость пенсионного коэффициента; </w:t>
      </w:r>
    </w:p>
    <w:p w14:paraId="37BAACF2" w14:textId="77777777" w:rsidR="0052220B" w:rsidRPr="00E74B50" w:rsidRDefault="0052220B" w:rsidP="0052220B">
      <w:r w:rsidRPr="00E74B50">
        <w:t>•</w:t>
      </w:r>
      <w:r w:rsidRPr="00E74B50">
        <w:tab/>
        <w:t xml:space="preserve">ФВ - фиксированная выплата; </w:t>
      </w:r>
    </w:p>
    <w:p w14:paraId="0F898AC5" w14:textId="77777777" w:rsidR="0052220B" w:rsidRPr="00E74B50" w:rsidRDefault="0052220B" w:rsidP="0052220B">
      <w:r w:rsidRPr="00E74B50">
        <w:t>•</w:t>
      </w:r>
      <w:r w:rsidRPr="00E74B50">
        <w:tab/>
        <w:t xml:space="preserve">КвСП - повышающий коэффициент страховой пенсии при отсрочке выхода на пенсию; </w:t>
      </w:r>
    </w:p>
    <w:p w14:paraId="2A9D6CA7" w14:textId="77777777" w:rsidR="0052220B" w:rsidRPr="00E74B50" w:rsidRDefault="0052220B" w:rsidP="0052220B">
      <w:r w:rsidRPr="00E74B50">
        <w:t>•</w:t>
      </w:r>
      <w:r w:rsidRPr="00E74B50">
        <w:tab/>
        <w:t xml:space="preserve">КвФВ - повышающий коэффициент фиксированной выплаты при отсрочке выхода на пенсию. </w:t>
      </w:r>
    </w:p>
    <w:p w14:paraId="745E0846" w14:textId="77777777" w:rsidR="0052220B" w:rsidRPr="00E74B50" w:rsidRDefault="0052220B" w:rsidP="0052220B">
      <w:r w:rsidRPr="00E74B50">
        <w:t>Пример: за время трудовой деятельности ИПК составил 50 баллов. Но после достижения пенсионного возраста человек продолжал работать и обратился за получением пенсии по старости не сразу, а через год. По закону повышающий коэффициент за 12 месяцев к страховой части составит 1,07, к фиксированной - 1,056.</w:t>
      </w:r>
    </w:p>
    <w:p w14:paraId="56705BD1" w14:textId="77777777" w:rsidR="0052220B" w:rsidRPr="00E74B50" w:rsidRDefault="0052220B" w:rsidP="0052220B">
      <w:r w:rsidRPr="00E74B50">
        <w:t>СП = (50 × 133,05 × 1,07) + ( 8134,88 × 1,056) = 7118,17 + 8590,43 = 15708,6</w:t>
      </w:r>
    </w:p>
    <w:p w14:paraId="2F7F3A77" w14:textId="77777777" w:rsidR="0052220B" w:rsidRPr="00E74B50" w:rsidRDefault="0052220B" w:rsidP="0052220B">
      <w:r w:rsidRPr="00E74B50">
        <w:t xml:space="preserve">Если не хватает стажа или баллов для получения страховой пенсии по старости, государство назначит социальную пенсию. Право получать социальную пенсию возникает на пять лет позже, в 2024 году - с 68 лет у мужчин и 63 лет у женщин. С 1 апреля размер такой выплаты составляет 7689,83. Если начисленная пенсия меньше </w:t>
      </w:r>
      <w:r w:rsidRPr="00E74B50">
        <w:lastRenderedPageBreak/>
        <w:t>прожиточного минимума пенсионера, Социальный фонд России дополнительно установит федеральную социальную доплату. В 2024 году прожиточный минимум для пенсионера в России составляет 13 290.</w:t>
      </w:r>
    </w:p>
    <w:p w14:paraId="3EF2C365" w14:textId="77777777" w:rsidR="0052220B" w:rsidRPr="00E74B50" w:rsidRDefault="0052220B" w:rsidP="0052220B">
      <w:r w:rsidRPr="00E74B50">
        <w:t>Как рассчитать накопительную пенсию</w:t>
      </w:r>
    </w:p>
    <w:p w14:paraId="023EBD35" w14:textId="77777777" w:rsidR="0052220B" w:rsidRPr="00E74B50" w:rsidRDefault="0052220B" w:rsidP="0052220B">
      <w:r w:rsidRPr="00E74B50">
        <w:t>Накопительная пенсия - это надбавка к страховой пенсии, состоящая из собственных накоплений, отчислений работодателя и инвестиционного дохода. 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3BED409E" w14:textId="77777777" w:rsidR="0052220B" w:rsidRPr="00E74B50" w:rsidRDefault="0052220B" w:rsidP="0052220B">
      <w:r w:rsidRPr="00E74B50">
        <w:t>По данным Банка России, средневзвешенная доходность пенсионных накоплений негосударственных пенсионных фондов (НПФ) по итогам 2023 года составила 9,9%, пенсионных резервов - 8,8%. Доходность большинства фондов превысила инфляцию на конец 2023 года - 7,42%.</w:t>
      </w:r>
    </w:p>
    <w:p w14:paraId="17D4C73E" w14:textId="77777777" w:rsidR="0052220B" w:rsidRPr="00E74B50" w:rsidRDefault="0052220B" w:rsidP="0052220B">
      <w:r w:rsidRPr="00E74B50">
        <w:t xml:space="preserve">По закону накопительную часть пенсии можно получить при достижении 60 лет для мужчин и 55 лет для женщин при наличии пенсионных накоплений.  </w:t>
      </w:r>
    </w:p>
    <w:p w14:paraId="58EC57D5" w14:textId="77777777" w:rsidR="0052220B" w:rsidRPr="00E74B50" w:rsidRDefault="0052220B" w:rsidP="0052220B">
      <w:r w:rsidRPr="00E74B50">
        <w:t>•</w:t>
      </w:r>
      <w:r w:rsidRPr="00E74B50">
        <w:tab/>
        <w:t xml:space="preserve">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До конца 2024 года также продлен мораторий на формирование накопительной пенсии; </w:t>
      </w:r>
    </w:p>
    <w:p w14:paraId="7DF27D10" w14:textId="77777777" w:rsidR="0052220B" w:rsidRPr="00E74B50" w:rsidRDefault="0052220B" w:rsidP="0052220B">
      <w:r w:rsidRPr="00E74B50">
        <w:t>•</w:t>
      </w:r>
      <w:r w:rsidRPr="00E74B50">
        <w:tab/>
        <w:t xml:space="preserve">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 </w:t>
      </w:r>
    </w:p>
    <w:p w14:paraId="5AB4C439" w14:textId="77777777" w:rsidR="0052220B" w:rsidRPr="00E74B50" w:rsidRDefault="0052220B" w:rsidP="0052220B">
      <w:r w:rsidRPr="00E74B50">
        <w:t>•</w:t>
      </w:r>
      <w:r w:rsidRPr="00E74B50">
        <w:tab/>
        <w:t xml:space="preserve">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 </w:t>
      </w:r>
    </w:p>
    <w:p w14:paraId="63D8B0D2" w14:textId="77777777" w:rsidR="0052220B" w:rsidRPr="00E74B50" w:rsidRDefault="0052220B" w:rsidP="0052220B">
      <w:r w:rsidRPr="00E74B50">
        <w:t>•</w:t>
      </w:r>
      <w:r w:rsidRPr="00E74B50">
        <w:tab/>
        <w:t xml:space="preserve">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 </w:t>
      </w:r>
    </w:p>
    <w:p w14:paraId="0B045AA2" w14:textId="77777777" w:rsidR="0052220B" w:rsidRPr="00E74B50" w:rsidRDefault="0052220B" w:rsidP="0052220B">
      <w:r w:rsidRPr="00E74B50">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264 месяца - период, действующий в 2024 году.</w:t>
      </w:r>
    </w:p>
    <w:p w14:paraId="4115B35F" w14:textId="77777777" w:rsidR="0052220B" w:rsidRPr="00E74B50" w:rsidRDefault="0052220B" w:rsidP="0052220B">
      <w:r w:rsidRPr="00E74B50">
        <w:t>Накопительная пенсия рассчитывается по формуле:</w:t>
      </w:r>
    </w:p>
    <w:p w14:paraId="788F1807" w14:textId="77777777" w:rsidR="0052220B" w:rsidRPr="00E74B50" w:rsidRDefault="0052220B" w:rsidP="0052220B">
      <w:r w:rsidRPr="00E74B50">
        <w:t xml:space="preserve">НП = ПН / Т, где:  </w:t>
      </w:r>
    </w:p>
    <w:p w14:paraId="2499C08D" w14:textId="77777777" w:rsidR="0052220B" w:rsidRPr="00E74B50" w:rsidRDefault="0052220B" w:rsidP="0052220B">
      <w:r w:rsidRPr="00E74B50">
        <w:t>•</w:t>
      </w:r>
      <w:r w:rsidRPr="00E74B50">
        <w:tab/>
        <w:t xml:space="preserve">НП - размер накопительной пенсии; </w:t>
      </w:r>
    </w:p>
    <w:p w14:paraId="397CAC60" w14:textId="77777777" w:rsidR="0052220B" w:rsidRPr="00E74B50" w:rsidRDefault="0052220B" w:rsidP="0052220B">
      <w:r w:rsidRPr="00E74B50">
        <w:t>•</w:t>
      </w:r>
      <w:r w:rsidRPr="00E74B50">
        <w:tab/>
        <w:t xml:space="preserve">ПН - сумма средств пенсионных накоплений застрахованного лица по состоянию на день, с которого ему назначается накопительная пенсия; </w:t>
      </w:r>
    </w:p>
    <w:p w14:paraId="7EEDBFD4" w14:textId="77777777" w:rsidR="0052220B" w:rsidRPr="00E74B50" w:rsidRDefault="0052220B" w:rsidP="0052220B">
      <w:r w:rsidRPr="00E74B50">
        <w:lastRenderedPageBreak/>
        <w:t>•</w:t>
      </w:r>
      <w:r w:rsidRPr="00E74B50">
        <w:tab/>
        <w:t xml:space="preserve">Т - количество месяцев ожидаемого периода выплаты накопительной пенсии, применяемого для расчета размера накопительной пенсии. </w:t>
      </w:r>
    </w:p>
    <w:p w14:paraId="01E529DF" w14:textId="77777777" w:rsidR="0052220B" w:rsidRPr="00E74B50" w:rsidRDefault="0052220B" w:rsidP="0052220B">
      <w:r w:rsidRPr="00E74B50">
        <w:t>Пример: сумма накоплений с учетом инвестдохода составила 180 тыс. А период, в течение которого выплачивается пенсия, составляет 264 месяца. Таким образом, надбавка к страховой пенсии составит 180 тыс. / 264 месяца = 681,81 в месяц.</w:t>
      </w:r>
    </w:p>
    <w:p w14:paraId="4F83FB3F" w14:textId="77777777" w:rsidR="0052220B" w:rsidRPr="00E74B50" w:rsidRDefault="0052220B" w:rsidP="0052220B">
      <w:r w:rsidRPr="00E74B50">
        <w:t>Как рассчитать страховую пенсию по старости</w:t>
      </w:r>
    </w:p>
    <w:p w14:paraId="154A7250" w14:textId="77777777" w:rsidR="0052220B" w:rsidRPr="00E74B50" w:rsidRDefault="0052220B" w:rsidP="0052220B">
      <w:r w:rsidRPr="00E74B50">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64102A0C" w14:textId="77777777" w:rsidR="0052220B" w:rsidRPr="00E74B50" w:rsidRDefault="0052220B" w:rsidP="0052220B">
      <w:r w:rsidRPr="00E74B50">
        <w:t>В выписке будут указаны ИПК и страховые периоды - трудовой стаж, когда работодатель перечислял страховые взносы в Социальный фонд, и нестраховые периоды - время, когда человек был занят социально значимой или иной деятельностью.</w:t>
      </w:r>
    </w:p>
    <w:p w14:paraId="5B29F708" w14:textId="77777777" w:rsidR="0052220B" w:rsidRPr="00E74B50" w:rsidRDefault="0052220B" w:rsidP="0052220B">
      <w:r w:rsidRPr="00E74B50">
        <w:t xml:space="preserve">Пример выписки из лицевого счета СФР (Фото: </w:t>
      </w:r>
      <w:r w:rsidR="00BE6343" w:rsidRPr="00E74B50">
        <w:t>«</w:t>
      </w:r>
      <w:r w:rsidRPr="00E74B50">
        <w:t>РБК Инвестиции</w:t>
      </w:r>
      <w:r w:rsidR="00BE6343" w:rsidRPr="00E74B50">
        <w:t>»</w:t>
      </w:r>
      <w:r w:rsidRPr="00E74B50">
        <w:t>)</w:t>
      </w:r>
    </w:p>
    <w:p w14:paraId="73F6E497" w14:textId="77777777" w:rsidR="0052220B" w:rsidRPr="00E74B50" w:rsidRDefault="0052220B" w:rsidP="0052220B">
      <w:r w:rsidRPr="00E74B50">
        <w:t xml:space="preserve">В нестраховые периоды, за которые начисляют коэффициенты, входят:  </w:t>
      </w:r>
    </w:p>
    <w:p w14:paraId="61AC6A44" w14:textId="77777777" w:rsidR="0052220B" w:rsidRPr="00E74B50" w:rsidRDefault="0052220B" w:rsidP="0052220B">
      <w:r w:rsidRPr="00E74B50">
        <w:t>•</w:t>
      </w:r>
      <w:r w:rsidRPr="00E74B50">
        <w:tab/>
        <w:t xml:space="preserve">отпуск по уходу за ребенком до 1,5 года, но не более шести лет за все время трудоспособности; </w:t>
      </w:r>
    </w:p>
    <w:p w14:paraId="2E75A4D2" w14:textId="77777777" w:rsidR="0052220B" w:rsidRPr="00E74B50" w:rsidRDefault="0052220B" w:rsidP="0052220B">
      <w:r w:rsidRPr="00E74B50">
        <w:t>•</w:t>
      </w:r>
      <w:r w:rsidRPr="00E74B50">
        <w:tab/>
        <w:t xml:space="preserve">получение высшего или среднего профессионального образования, если учеба завершилась до 1 января 2002 года; </w:t>
      </w:r>
    </w:p>
    <w:p w14:paraId="7240D843" w14:textId="77777777" w:rsidR="0052220B" w:rsidRPr="00E74B50" w:rsidRDefault="0052220B" w:rsidP="0052220B">
      <w:r w:rsidRPr="00E74B50">
        <w:t>•</w:t>
      </w:r>
      <w:r w:rsidRPr="00E74B50">
        <w:tab/>
        <w:t xml:space="preserve">уход за нетрудоспособным инвалидом первой группы, ребенком-инвалидом или человеком от 80 лет, если вам назначали за это выплату; </w:t>
      </w:r>
    </w:p>
    <w:p w14:paraId="3CB58996" w14:textId="77777777" w:rsidR="0052220B" w:rsidRPr="00E74B50" w:rsidRDefault="0052220B" w:rsidP="0052220B">
      <w:r w:rsidRPr="00E74B50">
        <w:t>•</w:t>
      </w:r>
      <w:r w:rsidRPr="00E74B50">
        <w:tab/>
        <w:t xml:space="preserve">жизнь в браке с военнослужащим по контракту, жизнь за границей в браке с работником консульских учреждений или дипломатических представительств, но не более пяти лет за все время трудоспособности; </w:t>
      </w:r>
    </w:p>
    <w:p w14:paraId="1B6C1417" w14:textId="77777777" w:rsidR="0052220B" w:rsidRPr="00E74B50" w:rsidRDefault="0052220B" w:rsidP="0052220B">
      <w:r w:rsidRPr="00E74B50">
        <w:t>•</w:t>
      </w:r>
      <w:r w:rsidRPr="00E74B50">
        <w:tab/>
        <w:t xml:space="preserve">временная нетрудоспособность, если вам назначали пособие по безработице; </w:t>
      </w:r>
    </w:p>
    <w:p w14:paraId="1C4B6C9B" w14:textId="77777777" w:rsidR="0052220B" w:rsidRPr="00E74B50" w:rsidRDefault="0052220B" w:rsidP="0052220B">
      <w:r w:rsidRPr="00E74B50">
        <w:t>•</w:t>
      </w:r>
      <w:r w:rsidRPr="00E74B50">
        <w:tab/>
        <w:t xml:space="preserve">военная служба по призыву, оперативно-разыскная работа, работа судьей; </w:t>
      </w:r>
    </w:p>
    <w:p w14:paraId="14923D45" w14:textId="77777777" w:rsidR="0052220B" w:rsidRPr="00E74B50" w:rsidRDefault="0052220B" w:rsidP="0052220B">
      <w:r w:rsidRPr="00E74B50">
        <w:t>•</w:t>
      </w:r>
      <w:r w:rsidRPr="00E74B50">
        <w:tab/>
        <w:t xml:space="preserve">необоснованное привлечение к уголовной ответственности, если вас содержали под стражей или временно отстраняли от должности, а потом реабилитировали. </w:t>
      </w:r>
    </w:p>
    <w:p w14:paraId="49453411" w14:textId="77777777" w:rsidR="0052220B" w:rsidRPr="00E74B50" w:rsidRDefault="0052220B" w:rsidP="0052220B">
      <w:r w:rsidRPr="00E74B50">
        <w:t>Также в выписке будут отражены данные о размере пенсионных накоплений, если были такие отчисления.</w:t>
      </w:r>
    </w:p>
    <w:p w14:paraId="7EEB4C42" w14:textId="77777777" w:rsidR="0052220B" w:rsidRPr="00E74B50" w:rsidRDefault="0052220B" w:rsidP="0052220B">
      <w:r w:rsidRPr="00E74B50">
        <w:t>В выписке не учитывается стаж федеральных государственных служащих, военнослужащих по контракту, космонавтов, работников летно-испытательного состава. Эти группы граждан получают государственную пенсию, которая не зависит от отчислений в СФР и равна доле от среднемесячного заработка.</w:t>
      </w:r>
    </w:p>
    <w:p w14:paraId="23D9893F" w14:textId="77777777" w:rsidR="0052220B" w:rsidRPr="00E74B50" w:rsidRDefault="0052220B" w:rsidP="0052220B">
      <w:r w:rsidRPr="00E74B50">
        <w:t xml:space="preserve">Как рассчитать пенсию на </w:t>
      </w:r>
      <w:r w:rsidR="00BE6343" w:rsidRPr="00E74B50">
        <w:t>«</w:t>
      </w:r>
      <w:r w:rsidRPr="00E74B50">
        <w:t>Госуслугах</w:t>
      </w:r>
      <w:r w:rsidR="00BE6343" w:rsidRPr="00E74B50">
        <w:t>»</w:t>
      </w:r>
    </w:p>
    <w:p w14:paraId="6B7306BB" w14:textId="77777777" w:rsidR="0052220B" w:rsidRPr="00E74B50" w:rsidRDefault="0052220B" w:rsidP="0052220B">
      <w:r w:rsidRPr="00E74B50">
        <w:t xml:space="preserve">Если есть учетная запись на портале </w:t>
      </w:r>
      <w:r w:rsidR="00BE6343" w:rsidRPr="00E74B50">
        <w:t>«</w:t>
      </w:r>
      <w:r w:rsidRPr="00E74B50">
        <w:t>Госуслуги</w:t>
      </w:r>
      <w:r w:rsidR="00BE6343" w:rsidRPr="00E74B50">
        <w:t>»</w:t>
      </w:r>
      <w:r w:rsidRPr="00E74B50">
        <w:t>, то можно заказать выписку из СФР онлайн.</w:t>
      </w:r>
    </w:p>
    <w:p w14:paraId="36D633C3" w14:textId="77777777" w:rsidR="0052220B" w:rsidRPr="00E74B50" w:rsidRDefault="0052220B" w:rsidP="0052220B">
      <w:r w:rsidRPr="00E74B50">
        <w:t>Алгоритм получения справки в электронном виде</w:t>
      </w:r>
    </w:p>
    <w:p w14:paraId="528C952F" w14:textId="77777777" w:rsidR="0052220B" w:rsidRPr="00E74B50" w:rsidRDefault="0052220B" w:rsidP="0052220B">
      <w:r w:rsidRPr="00E74B50">
        <w:t>1.</w:t>
      </w:r>
      <w:r w:rsidRPr="00E74B50">
        <w:tab/>
        <w:t xml:space="preserve">Войдите в свой личный кабинет на портале, в перечне найдите раздел </w:t>
      </w:r>
      <w:r w:rsidR="00BE6343" w:rsidRPr="00E74B50">
        <w:t>«</w:t>
      </w:r>
      <w:r w:rsidRPr="00E74B50">
        <w:t>Услуги</w:t>
      </w:r>
      <w:r w:rsidR="00BE6343" w:rsidRPr="00E74B50">
        <w:t>»</w:t>
      </w:r>
      <w:r w:rsidRPr="00E74B50">
        <w:t xml:space="preserve">. </w:t>
      </w:r>
    </w:p>
    <w:p w14:paraId="764401A4" w14:textId="77777777" w:rsidR="0052220B" w:rsidRPr="00E74B50" w:rsidRDefault="0052220B" w:rsidP="0052220B">
      <w:r w:rsidRPr="00E74B50">
        <w:lastRenderedPageBreak/>
        <w:t>2.</w:t>
      </w:r>
      <w:r w:rsidRPr="00E74B50">
        <w:tab/>
        <w:t xml:space="preserve">Затем выберите в меню позицию </w:t>
      </w:r>
      <w:r w:rsidR="00BE6343" w:rsidRPr="00E74B50">
        <w:t>«</w:t>
      </w:r>
      <w:r w:rsidRPr="00E74B50">
        <w:t>Справки и выписки</w:t>
      </w:r>
      <w:r w:rsidR="00BE6343" w:rsidRPr="00E74B50">
        <w:t>»</w:t>
      </w:r>
      <w:r w:rsidRPr="00E74B50">
        <w:t xml:space="preserve"> и нажмите на услугу </w:t>
      </w:r>
      <w:r w:rsidR="00BE6343" w:rsidRPr="00E74B50">
        <w:t>«</w:t>
      </w:r>
      <w:r w:rsidRPr="00E74B50">
        <w:t>Извещение о состоянии лицевого счета в СФР</w:t>
      </w:r>
      <w:r w:rsidR="00BE6343" w:rsidRPr="00E74B50">
        <w:t>»</w:t>
      </w:r>
      <w:r w:rsidRPr="00E74B50">
        <w:t xml:space="preserve">. </w:t>
      </w:r>
    </w:p>
    <w:p w14:paraId="29FFDB0E" w14:textId="77777777" w:rsidR="0052220B" w:rsidRPr="00E74B50" w:rsidRDefault="0052220B" w:rsidP="0052220B">
      <w:r w:rsidRPr="00E74B50">
        <w:t>3.</w:t>
      </w:r>
      <w:r w:rsidRPr="00E74B50">
        <w:tab/>
        <w:t xml:space="preserve">Далее - на кнопку </w:t>
      </w:r>
      <w:r w:rsidR="00BE6343" w:rsidRPr="00E74B50">
        <w:t>«</w:t>
      </w:r>
      <w:r w:rsidRPr="00E74B50">
        <w:t>Получить выписку</w:t>
      </w:r>
      <w:r w:rsidR="00BE6343" w:rsidRPr="00E74B50">
        <w:t>»</w:t>
      </w:r>
      <w:r w:rsidRPr="00E74B50">
        <w:t xml:space="preserve">. </w:t>
      </w:r>
    </w:p>
    <w:p w14:paraId="57835FE8" w14:textId="77777777" w:rsidR="0052220B" w:rsidRPr="00E74B50" w:rsidRDefault="0052220B" w:rsidP="0052220B">
      <w:r w:rsidRPr="00E74B50">
        <w:t>4.</w:t>
      </w:r>
      <w:r w:rsidRPr="00E74B50">
        <w:tab/>
        <w:t xml:space="preserve">На экране появится надпись: </w:t>
      </w:r>
      <w:r w:rsidR="00BE6343" w:rsidRPr="00E74B50">
        <w:t>«</w:t>
      </w:r>
      <w:r w:rsidRPr="00E74B50">
        <w:t>Запрос отправлен</w:t>
      </w:r>
      <w:r w:rsidR="00BE6343" w:rsidRPr="00E74B50">
        <w:t>»</w:t>
      </w:r>
      <w:r w:rsidRPr="00E74B50">
        <w:t xml:space="preserve">. </w:t>
      </w:r>
    </w:p>
    <w:p w14:paraId="66032D7B" w14:textId="77777777" w:rsidR="0052220B" w:rsidRPr="00E74B50" w:rsidRDefault="0052220B" w:rsidP="0052220B">
      <w:r w:rsidRPr="00E74B50">
        <w:t>5.</w:t>
      </w:r>
      <w:r w:rsidRPr="00E74B50">
        <w:tab/>
        <w:t xml:space="preserve">Выписка будет готова в течение дня, но на практике справка приходит за пять-десять минут, убедился корреспондент </w:t>
      </w:r>
      <w:r w:rsidR="00BE6343" w:rsidRPr="00E74B50">
        <w:t>«</w:t>
      </w:r>
      <w:r w:rsidRPr="00E74B50">
        <w:t>РБК Инвестиций</w:t>
      </w:r>
      <w:r w:rsidR="00BE6343" w:rsidRPr="00E74B50">
        <w:t>»</w:t>
      </w:r>
      <w:r w:rsidRPr="00E74B50">
        <w:t xml:space="preserve">. </w:t>
      </w:r>
    </w:p>
    <w:p w14:paraId="22F4BE99" w14:textId="77777777" w:rsidR="0052220B" w:rsidRPr="00E74B50" w:rsidRDefault="0052220B" w:rsidP="0052220B">
      <w:r w:rsidRPr="00E74B50">
        <w:t xml:space="preserve">Также можно получить бумажный вариант выписки с печатью:  </w:t>
      </w:r>
    </w:p>
    <w:p w14:paraId="2240B12D" w14:textId="77777777" w:rsidR="0052220B" w:rsidRPr="00E74B50" w:rsidRDefault="0052220B" w:rsidP="0052220B">
      <w:r w:rsidRPr="00E74B50">
        <w:t>•</w:t>
      </w:r>
      <w:r w:rsidRPr="00E74B50">
        <w:tab/>
        <w:t xml:space="preserve">подать запрос лично в МФЦ или отделении Социального фонда России; </w:t>
      </w:r>
    </w:p>
    <w:p w14:paraId="26D9CAAA" w14:textId="77777777" w:rsidR="0052220B" w:rsidRPr="00E74B50" w:rsidRDefault="0052220B" w:rsidP="0052220B">
      <w:r w:rsidRPr="00E74B50">
        <w:t>•</w:t>
      </w:r>
      <w:r w:rsidRPr="00E74B50">
        <w:tab/>
        <w:t xml:space="preserve">отправить запрос почтой в Социальный фонд России. </w:t>
      </w:r>
    </w:p>
    <w:p w14:paraId="0C40A1E5" w14:textId="77777777" w:rsidR="0052220B" w:rsidRPr="00E74B50" w:rsidRDefault="0052220B" w:rsidP="0052220B">
      <w:r w:rsidRPr="00E74B50">
        <w:t>Эти способы самые долгие - срок предоставления бумажного варианта выписки СФР может достигать десяти рабочих дней.</w:t>
      </w:r>
    </w:p>
    <w:p w14:paraId="268F8245" w14:textId="77777777" w:rsidR="0052220B" w:rsidRPr="00E74B50" w:rsidRDefault="0052220B" w:rsidP="0052220B">
      <w:r w:rsidRPr="00E74B50">
        <w:t>Какие нужны документы для оформления пенсии</w:t>
      </w:r>
    </w:p>
    <w:p w14:paraId="6A854DC2" w14:textId="77777777" w:rsidR="0052220B" w:rsidRPr="00E74B50" w:rsidRDefault="0052220B" w:rsidP="0052220B">
      <w:r w:rsidRPr="00E74B50">
        <w:t xml:space="preserve">За назначением пенсии можно обратиться в любое время после возникновения права на нее. Для этого нужно подать заявление о назначении пенсии:  </w:t>
      </w:r>
    </w:p>
    <w:p w14:paraId="1704EA44" w14:textId="77777777" w:rsidR="0052220B" w:rsidRPr="00E74B50" w:rsidRDefault="0052220B" w:rsidP="0052220B">
      <w:r w:rsidRPr="00E74B50">
        <w:t>•</w:t>
      </w:r>
      <w:r w:rsidRPr="00E74B50">
        <w:tab/>
        <w:t xml:space="preserve">лично (представителем, через работодателя) в территориальный орган СФР или МФЦ; </w:t>
      </w:r>
    </w:p>
    <w:p w14:paraId="329BDD90" w14:textId="77777777" w:rsidR="0052220B" w:rsidRPr="00E74B50" w:rsidRDefault="0052220B" w:rsidP="0052220B">
      <w:r w:rsidRPr="00E74B50">
        <w:t>•</w:t>
      </w:r>
      <w:r w:rsidRPr="00E74B50">
        <w:tab/>
        <w:t xml:space="preserve">по почте в территориальный орган СФР; </w:t>
      </w:r>
    </w:p>
    <w:p w14:paraId="208FB342" w14:textId="77777777" w:rsidR="0052220B" w:rsidRPr="00E74B50" w:rsidRDefault="0052220B" w:rsidP="0052220B">
      <w:r w:rsidRPr="00E74B50">
        <w:t>•</w:t>
      </w:r>
      <w:r w:rsidRPr="00E74B50">
        <w:tab/>
        <w:t xml:space="preserve">онлайн через портал </w:t>
      </w:r>
      <w:r w:rsidR="00BE6343" w:rsidRPr="00E74B50">
        <w:t>«</w:t>
      </w:r>
      <w:r w:rsidRPr="00E74B50">
        <w:t>Госуслуги</w:t>
      </w:r>
      <w:r w:rsidR="00BE6343" w:rsidRPr="00E74B50">
        <w:t>»</w:t>
      </w:r>
      <w:r w:rsidRPr="00E74B50">
        <w:t xml:space="preserve">. </w:t>
      </w:r>
    </w:p>
    <w:p w14:paraId="43DCAB91" w14:textId="77777777" w:rsidR="0052220B" w:rsidRPr="00E74B50" w:rsidRDefault="0052220B" w:rsidP="0052220B">
      <w:r w:rsidRPr="00E74B50">
        <w:t xml:space="preserve">Кроме заявления, нужно предоставить документы, подтверждающие право на получение пенсии по старости. Как правило, в этот перечень входит:  </w:t>
      </w:r>
    </w:p>
    <w:p w14:paraId="03AEA32F" w14:textId="77777777" w:rsidR="0052220B" w:rsidRPr="00E74B50" w:rsidRDefault="0052220B" w:rsidP="0052220B">
      <w:r w:rsidRPr="00E74B50">
        <w:t>•</w:t>
      </w:r>
      <w:r w:rsidRPr="00E74B50">
        <w:tab/>
        <w:t xml:space="preserve">паспорт; </w:t>
      </w:r>
    </w:p>
    <w:p w14:paraId="5DB6FCD1" w14:textId="77777777" w:rsidR="0052220B" w:rsidRPr="00E74B50" w:rsidRDefault="0052220B" w:rsidP="0052220B">
      <w:r w:rsidRPr="00E74B50">
        <w:t>•</w:t>
      </w:r>
      <w:r w:rsidRPr="00E74B50">
        <w:tab/>
        <w:t xml:space="preserve">СНИЛС или уведомление о регистрации в системе индивидуального (персонифицированного) учета; </w:t>
      </w:r>
    </w:p>
    <w:p w14:paraId="500DC759" w14:textId="77777777" w:rsidR="0052220B" w:rsidRPr="00E74B50" w:rsidRDefault="0052220B" w:rsidP="0052220B">
      <w:r w:rsidRPr="00E74B50">
        <w:t>•</w:t>
      </w:r>
      <w:r w:rsidRPr="00E74B50">
        <w:tab/>
        <w:t xml:space="preserve">реквизиты для перечисления пенсии. </w:t>
      </w:r>
    </w:p>
    <w:p w14:paraId="3BA590FA" w14:textId="77777777" w:rsidR="0052220B" w:rsidRPr="00E74B50" w:rsidRDefault="0052220B" w:rsidP="0052220B">
      <w:r w:rsidRPr="00E74B50">
        <w:t>Но могут потребоваться другие личные данные, например справка о наличии иждивенца.</w:t>
      </w:r>
    </w:p>
    <w:p w14:paraId="59B79305" w14:textId="77777777" w:rsidR="0052220B" w:rsidRPr="00E74B50" w:rsidRDefault="0052220B" w:rsidP="0052220B">
      <w:r w:rsidRPr="00E74B50">
        <w:t>Заявление о назначении пенсии по старости может быть принято и до наступления пенсионного возраста, но не ранее чем за месяц до его достижения.</w:t>
      </w:r>
    </w:p>
    <w:p w14:paraId="72901C9A" w14:textId="77777777" w:rsidR="0052220B" w:rsidRPr="00E74B50" w:rsidRDefault="0052220B" w:rsidP="0052220B">
      <w:r w:rsidRPr="00E74B50">
        <w:t>Как можно получить пенсию</w:t>
      </w:r>
    </w:p>
    <w:p w14:paraId="1DA62E78" w14:textId="77777777" w:rsidR="0052220B" w:rsidRPr="00E74B50" w:rsidRDefault="0052220B" w:rsidP="0052220B">
      <w:r w:rsidRPr="00E74B50">
        <w:t xml:space="preserve">Получать пенсию можно наличными:  </w:t>
      </w:r>
    </w:p>
    <w:p w14:paraId="0B516213" w14:textId="77777777" w:rsidR="0052220B" w:rsidRPr="00E74B50" w:rsidRDefault="0052220B" w:rsidP="0052220B">
      <w:r w:rsidRPr="00E74B50">
        <w:t>•</w:t>
      </w:r>
      <w:r w:rsidRPr="00E74B50">
        <w:tab/>
        <w:t xml:space="preserve">на дому или через кассу организации федеральной почтовой связи </w:t>
      </w:r>
      <w:r w:rsidR="00BE6343" w:rsidRPr="00E74B50">
        <w:t>«</w:t>
      </w:r>
      <w:r w:rsidRPr="00E74B50">
        <w:t>Почта России</w:t>
      </w:r>
      <w:r w:rsidR="00BE6343" w:rsidRPr="00E74B50">
        <w:t>»</w:t>
      </w:r>
      <w:r w:rsidRPr="00E74B50">
        <w:t xml:space="preserve">; </w:t>
      </w:r>
    </w:p>
    <w:p w14:paraId="4C2C3A62" w14:textId="77777777" w:rsidR="0052220B" w:rsidRPr="00E74B50" w:rsidRDefault="0052220B" w:rsidP="0052220B">
      <w:r w:rsidRPr="00E74B50">
        <w:t>•</w:t>
      </w:r>
      <w:r w:rsidRPr="00E74B50">
        <w:tab/>
        <w:t xml:space="preserve">в кассе отделения банка. </w:t>
      </w:r>
    </w:p>
    <w:p w14:paraId="57C8A661" w14:textId="77777777" w:rsidR="0052220B" w:rsidRPr="00E74B50" w:rsidRDefault="0052220B" w:rsidP="0052220B">
      <w:r w:rsidRPr="00E74B50">
        <w:t xml:space="preserve">В безналичной форме на банковскую карту платежной системы </w:t>
      </w:r>
      <w:r w:rsidR="00BE6343" w:rsidRPr="00E74B50">
        <w:t>«</w:t>
      </w:r>
      <w:r w:rsidRPr="00E74B50">
        <w:t>Мир</w:t>
      </w:r>
      <w:r w:rsidR="00BE6343" w:rsidRPr="00E74B50">
        <w:t>»</w:t>
      </w:r>
      <w:r w:rsidRPr="00E74B50">
        <w:t>.</w:t>
      </w:r>
    </w:p>
    <w:p w14:paraId="47A3BCD7" w14:textId="77777777" w:rsidR="0052220B" w:rsidRPr="00E74B50" w:rsidRDefault="0052220B" w:rsidP="0052220B">
      <w:r w:rsidRPr="00E74B50">
        <w:t xml:space="preserve">Выбрать или поменять способ получения можно с помощью заявления в клиентской службе СФР, на сайте </w:t>
      </w:r>
      <w:r w:rsidR="00BE6343" w:rsidRPr="00E74B50">
        <w:t>«</w:t>
      </w:r>
      <w:r w:rsidRPr="00E74B50">
        <w:t>Госуслуги</w:t>
      </w:r>
      <w:r w:rsidR="00BE6343" w:rsidRPr="00E74B50">
        <w:t>»</w:t>
      </w:r>
      <w:r w:rsidRPr="00E74B50">
        <w:t xml:space="preserve"> или в МФЦ. Вопросы о доставке пенсий на дом или </w:t>
      </w:r>
      <w:r w:rsidRPr="00E74B50">
        <w:lastRenderedPageBreak/>
        <w:t xml:space="preserve">через кассу почтового отделения можно задать по телефону контактного центра </w:t>
      </w:r>
      <w:r w:rsidR="00BE6343" w:rsidRPr="00E74B50">
        <w:t>«</w:t>
      </w:r>
      <w:r w:rsidRPr="00E74B50">
        <w:t>Почты России</w:t>
      </w:r>
      <w:r w:rsidR="00BE6343" w:rsidRPr="00E74B50">
        <w:t>»</w:t>
      </w:r>
      <w:r w:rsidRPr="00E74B50">
        <w:t>.</w:t>
      </w:r>
    </w:p>
    <w:p w14:paraId="6F9069A1" w14:textId="77777777" w:rsidR="0052220B" w:rsidRPr="00E74B50" w:rsidRDefault="00000000" w:rsidP="0052220B">
      <w:hyperlink r:id="rId48" w:history="1">
        <w:r w:rsidR="0052220B" w:rsidRPr="00E74B50">
          <w:rPr>
            <w:rStyle w:val="a3"/>
          </w:rPr>
          <w:t>https://quote.rbc.ru/news/article/661fb01f9a7947e32a621c79</w:t>
        </w:r>
      </w:hyperlink>
      <w:r w:rsidR="0052220B" w:rsidRPr="00E74B50">
        <w:t xml:space="preserve"> </w:t>
      </w:r>
    </w:p>
    <w:p w14:paraId="12314A6A" w14:textId="77777777" w:rsidR="00BE6343" w:rsidRPr="00E74B50" w:rsidRDefault="00BE6343" w:rsidP="00BE6343">
      <w:pPr>
        <w:pStyle w:val="2"/>
      </w:pPr>
      <w:bookmarkStart w:id="112" w:name="_Toc166483445"/>
      <w:r w:rsidRPr="00E74B50">
        <w:t>РБК Инвестиции, 12.05.2024, Что такое социальная пенсия, кто ее получает, индексация в 2024 году</w:t>
      </w:r>
      <w:bookmarkEnd w:id="112"/>
    </w:p>
    <w:p w14:paraId="080080FB" w14:textId="77777777" w:rsidR="00BE6343" w:rsidRPr="00E74B50" w:rsidRDefault="00BE6343" w:rsidP="008C3D8B">
      <w:pPr>
        <w:pStyle w:val="3"/>
      </w:pPr>
      <w:bookmarkStart w:id="113" w:name="_Toc166483446"/>
      <w:r w:rsidRPr="00E74B50">
        <w:t>Социальную пенсию назначают людям, которые нуждаются в государственной поддержке. Кому она положена и как изменился ее размер с 1 апреля 2024 года, разбирались «РБК Инвестиции».</w:t>
      </w:r>
      <w:bookmarkEnd w:id="113"/>
    </w:p>
    <w:p w14:paraId="1660C0B4" w14:textId="77777777" w:rsidR="00BE6343" w:rsidRPr="00E74B50" w:rsidRDefault="00BE6343" w:rsidP="00BE6343">
      <w:r w:rsidRPr="00E74B50">
        <w:t>Что такое социальная пенсия</w:t>
      </w:r>
    </w:p>
    <w:p w14:paraId="18CD709E" w14:textId="77777777" w:rsidR="00BE6343" w:rsidRPr="00E74B50" w:rsidRDefault="00BE6343" w:rsidP="00BE6343">
      <w:r w:rsidRPr="00E74B50">
        <w:t>Социальная пенсия - это выплата за счет федерального бюджета, которая адресована инвалидам, нетрудоспособным гражданам и тем людям, которые не приобрели по каким-либо причинам право на страховую пенсию.</w:t>
      </w:r>
    </w:p>
    <w:p w14:paraId="1C660BDB" w14:textId="77777777" w:rsidR="00BE6343" w:rsidRPr="00E74B50" w:rsidRDefault="00BE6343" w:rsidP="00BE6343">
      <w:r w:rsidRPr="00E74B50">
        <w:t xml:space="preserve">Условия назначения социальной пенсии: </w:t>
      </w:r>
    </w:p>
    <w:p w14:paraId="11E19BB7" w14:textId="77777777" w:rsidR="00BE6343" w:rsidRPr="00E74B50" w:rsidRDefault="00BE6343" w:rsidP="00BE6343">
      <w:r w:rsidRPr="00E74B50">
        <w:t>•</w:t>
      </w:r>
      <w:r w:rsidRPr="00E74B50">
        <w:tab/>
        <w:t xml:space="preserve">постоянное проживание на территории России, для иностранных граждан - не менее 15 лет; </w:t>
      </w:r>
    </w:p>
    <w:p w14:paraId="171F7614" w14:textId="77777777" w:rsidR="00BE6343" w:rsidRPr="00E74B50" w:rsidRDefault="00BE6343" w:rsidP="00BE6343">
      <w:r w:rsidRPr="00E74B50">
        <w:t>•</w:t>
      </w:r>
      <w:r w:rsidRPr="00E74B50">
        <w:tab/>
        <w:t xml:space="preserve">принадлежность к категории «нетрудоспособные граждане». </w:t>
      </w:r>
    </w:p>
    <w:p w14:paraId="2D019264" w14:textId="77777777" w:rsidR="00BE6343" w:rsidRPr="00E74B50" w:rsidRDefault="00BE6343" w:rsidP="00BE6343">
      <w:r w:rsidRPr="00E74B50">
        <w:t>Не могут получать социальные выплаты граждане России, которые переехали жить в другую страну.</w:t>
      </w:r>
    </w:p>
    <w:p w14:paraId="3059D7DA" w14:textId="77777777" w:rsidR="00BE6343" w:rsidRPr="00E74B50" w:rsidRDefault="00BE6343" w:rsidP="00BE6343">
      <w:r w:rsidRPr="00E74B50">
        <w:t>Чем социальная пенсия отличается от страховой</w:t>
      </w:r>
    </w:p>
    <w:p w14:paraId="01BA91A7" w14:textId="77777777" w:rsidR="00BE6343" w:rsidRPr="00E74B50" w:rsidRDefault="00BE6343" w:rsidP="00BE6343">
      <w:r w:rsidRPr="00E74B50">
        <w:t xml:space="preserve">Социальная и страховая пенсия - это два разных вида государственных выплат. </w:t>
      </w:r>
    </w:p>
    <w:p w14:paraId="6D7263C5" w14:textId="77777777" w:rsidR="00BE6343" w:rsidRPr="00E74B50" w:rsidRDefault="00BE6343" w:rsidP="00BE6343">
      <w:r w:rsidRPr="00E74B50">
        <w:t>•</w:t>
      </w:r>
      <w:r w:rsidRPr="00E74B50">
        <w:tab/>
        <w:t xml:space="preserve">Порядок формирования. Страховая пенсия выплачивается всем россиянам, которые заработали свои пенсионные права в процессе трудовой деятельности. Стаж и размер заработной платы напрямую влияют на размер страховой пенсии. Социальная пенсия формируется иным способом и представляет собой вид государственной помощи людям, которые в силу разных обстоятельств не имеют трудового стажа или нетрудоспособны - например, дети-инвалиды. </w:t>
      </w:r>
    </w:p>
    <w:p w14:paraId="586A6DEF" w14:textId="77777777" w:rsidR="00BE6343" w:rsidRPr="00E74B50" w:rsidRDefault="00BE6343" w:rsidP="00BE6343">
      <w:r w:rsidRPr="00E74B50">
        <w:t>•</w:t>
      </w:r>
      <w:r w:rsidRPr="00E74B50">
        <w:tab/>
        <w:t xml:space="preserve">Возраст назначения. Для назначения страховой пенсии по старости в 2024 году необходимо достижение пенсионного возраста для женщин - 58 лет, для мужчин - 63 года, после переходного периода с 2028 года - 60 и 65 лет соответственно. Социальную пенсию могут получать люди разных категорий, в рамках которых могут устанавливаться возрастные ограничения. Например, социальную выплату по старости можно получить на пять лет позже, чем страховую пенсию. В 2024 году возраст для получения социальной пенсии: для женщин - 63 года, для мужчин - 68 лет. </w:t>
      </w:r>
    </w:p>
    <w:p w14:paraId="060853DA" w14:textId="77777777" w:rsidR="00BE6343" w:rsidRPr="00E74B50" w:rsidRDefault="00BE6343" w:rsidP="00BE6343">
      <w:r w:rsidRPr="00E74B50">
        <w:t>•</w:t>
      </w:r>
      <w:r w:rsidRPr="00E74B50">
        <w:tab/>
        <w:t xml:space="preserve">Источник формирования. Страховая пенсия формируется из страховых взносов, которые платит работодатель или человек сам за себя. Социальная же выплачивается за счет средств государственного бюджета. </w:t>
      </w:r>
    </w:p>
    <w:p w14:paraId="08858680" w14:textId="77777777" w:rsidR="00BE6343" w:rsidRPr="00E74B50" w:rsidRDefault="00BE6343" w:rsidP="00BE6343">
      <w:r w:rsidRPr="00E74B50">
        <w:t>•</w:t>
      </w:r>
      <w:r w:rsidRPr="00E74B50">
        <w:tab/>
        <w:t xml:space="preserve">Повышающий коэффициент. Если человек выходит на страховую пенсию по старости позже положенного срока, то его страховая и фиксированная части умножаются на повышающий коэффициент. В социальных пенсиях предусмотрен </w:t>
      </w:r>
      <w:r w:rsidRPr="00E74B50">
        <w:lastRenderedPageBreak/>
        <w:t xml:space="preserve">районный коэффициент, который назначают людям, проживающим в тяжелых климатических условиях. </w:t>
      </w:r>
    </w:p>
    <w:p w14:paraId="058587BD" w14:textId="77777777" w:rsidR="00BE6343" w:rsidRPr="00E74B50" w:rsidRDefault="00BE6343" w:rsidP="00BE6343">
      <w:r w:rsidRPr="00E74B50">
        <w:t>Кто получает социальную пенсию</w:t>
      </w:r>
    </w:p>
    <w:p w14:paraId="6EB509B7" w14:textId="77777777" w:rsidR="00BE6343" w:rsidRPr="00E74B50" w:rsidRDefault="00BE6343" w:rsidP="00BE6343">
      <w:r w:rsidRPr="00E74B50">
        <w:t xml:space="preserve">По закону социальная пенсия назначается по старости, инвалидности, в случае потери кормильца и детям, оба родителя которых неизвестны. </w:t>
      </w:r>
    </w:p>
    <w:p w14:paraId="3242AA31" w14:textId="77777777" w:rsidR="00BE6343" w:rsidRPr="00E74B50" w:rsidRDefault="00BE6343" w:rsidP="00BE6343">
      <w:r w:rsidRPr="00E74B50">
        <w:t>•</w:t>
      </w:r>
      <w:r w:rsidRPr="00E74B50">
        <w:tab/>
        <w:t xml:space="preserve">По инвалидности. Выплачивается инвалидам первой, второй и третьей групп, инвалидам с детства, детям-инвалидам. </w:t>
      </w:r>
    </w:p>
    <w:p w14:paraId="4287E541" w14:textId="77777777" w:rsidR="00BE6343" w:rsidRPr="00E74B50" w:rsidRDefault="00BE6343" w:rsidP="00BE6343">
      <w:r w:rsidRPr="00E74B50">
        <w:t>•</w:t>
      </w:r>
      <w:r w:rsidRPr="00E74B50">
        <w:tab/>
        <w:t xml:space="preserve">По случаю потери кормильца. Назначается людям, которые находились на иждивении у умершего. В том числе детям до 18 лет, а в случае если они обучаются по очной форме, то до 23 лет, потерявшим одного или обоих родителей и детям умершей одинокой матери. </w:t>
      </w:r>
    </w:p>
    <w:p w14:paraId="7272C514" w14:textId="77777777" w:rsidR="00BE6343" w:rsidRPr="00E74B50" w:rsidRDefault="00BE6343" w:rsidP="00BE6343">
      <w:r w:rsidRPr="00E74B50">
        <w:t>•</w:t>
      </w:r>
      <w:r w:rsidRPr="00E74B50">
        <w:tab/>
        <w:t xml:space="preserve">Пенсия детям, оба родителя которых неизвестны. Выплачивается детям до 18 лет, а в случае их дальнейшего очного обучения - до 23 лет. В свидетельстве о рождении у таких детей графы «мать» и «отец» остаются пустыми. Выплата прекращается при усыновлении или удочерении. Если над ребенком установлена опека или попечительство, то выплата пенсии продолжается. </w:t>
      </w:r>
    </w:p>
    <w:p w14:paraId="37FF81A2" w14:textId="77777777" w:rsidR="00BE6343" w:rsidRPr="00E74B50" w:rsidRDefault="00BE6343" w:rsidP="00BE6343">
      <w:r w:rsidRPr="00E74B50">
        <w:t>•</w:t>
      </w:r>
      <w:r w:rsidRPr="00E74B50">
        <w:tab/>
        <w:t xml:space="preserve">По старости. Назначают гражданам, не имеющим право на страховую пенсию. Например, если человек не наработал необходимый страховой стаж. Социальная пенсия по старости назначается на пять лет позже, чем страховая пенсия на общих основаниях. А также сюда относится пенсия для россиян из числа малочисленных народов Севера, достигших возраста 55 лет для мужчин и 50 лет для женщин и постоянно проживающих в районах проживания малочисленных народов Севера на день назначения пенсии. </w:t>
      </w:r>
    </w:p>
    <w:p w14:paraId="601CF6F2" w14:textId="77777777" w:rsidR="00BE6343" w:rsidRPr="00E74B50" w:rsidRDefault="00BE6343" w:rsidP="00BE6343">
      <w:r w:rsidRPr="00E74B50">
        <w:t>На какой период назначают социальную пенсию</w:t>
      </w:r>
    </w:p>
    <w:p w14:paraId="523A8C9C" w14:textId="77777777" w:rsidR="00BE6343" w:rsidRPr="00E74B50" w:rsidRDefault="00BE6343" w:rsidP="00BE6343">
      <w:r w:rsidRPr="00E74B50">
        <w:t xml:space="preserve">Как правило, выплата социальной пенсии назначается с первого числа месяца, в котором гражданин за ней обратился, но не ранее дня, с которого наступило основание для ее получения. </w:t>
      </w:r>
    </w:p>
    <w:p w14:paraId="2B312FB0" w14:textId="77777777" w:rsidR="00BE6343" w:rsidRPr="00E74B50" w:rsidRDefault="00BE6343" w:rsidP="00BE6343">
      <w:r w:rsidRPr="00E74B50">
        <w:t>•</w:t>
      </w:r>
      <w:r w:rsidRPr="00E74B50">
        <w:tab/>
        <w:t xml:space="preserve">По старости пенсию назначают пожизненно. </w:t>
      </w:r>
    </w:p>
    <w:p w14:paraId="18FF45D0" w14:textId="77777777" w:rsidR="00BE6343" w:rsidRPr="00E74B50" w:rsidRDefault="00BE6343" w:rsidP="00BE6343">
      <w:r w:rsidRPr="00E74B50">
        <w:t>•</w:t>
      </w:r>
      <w:r w:rsidRPr="00E74B50">
        <w:tab/>
        <w:t xml:space="preserve">По инвалидности - на время инвалидности, в том числе и бессрочно. </w:t>
      </w:r>
    </w:p>
    <w:p w14:paraId="1425EBFF" w14:textId="77777777" w:rsidR="00BE6343" w:rsidRPr="00E74B50" w:rsidRDefault="00BE6343" w:rsidP="00BE6343">
      <w:r w:rsidRPr="00E74B50">
        <w:t>•</w:t>
      </w:r>
      <w:r w:rsidRPr="00E74B50">
        <w:tab/>
        <w:t xml:space="preserve">По случаю потери кормильца и детям, оба родителя которых неизвестны, - пока получатель считается нетрудоспособным (дети до 18 лет или студенты до 23 лет при очной форме обучения). При усыновлении или удочерении выплаты прекращаются. </w:t>
      </w:r>
    </w:p>
    <w:p w14:paraId="0DDB484B" w14:textId="77777777" w:rsidR="00BE6343" w:rsidRPr="00E74B50" w:rsidRDefault="00BE6343" w:rsidP="00BE6343">
      <w:r w:rsidRPr="00E74B50">
        <w:t>Индексация социальной пенсии в 2024 году</w:t>
      </w:r>
    </w:p>
    <w:p w14:paraId="307110A1" w14:textId="77777777" w:rsidR="00BE6343" w:rsidRPr="00E74B50" w:rsidRDefault="00BE6343" w:rsidP="00BE6343">
      <w:r w:rsidRPr="00E74B50">
        <w:t>Согласно ст. 75 Конституции России, всем гражданам гарантируются обязательное социальное страхование, адресная социальная поддержка и индексация социальных пособий и иных социальных выплат.</w:t>
      </w:r>
    </w:p>
    <w:p w14:paraId="7C97D0D8" w14:textId="77777777" w:rsidR="00BE6343" w:rsidRPr="00E74B50" w:rsidRDefault="00BE6343" w:rsidP="00BE6343">
      <w:r w:rsidRPr="00E74B50">
        <w:t>Выплаты индексируются не реже одного раза в год: страховые пенсии неработающим россиянам - 1 января, остальные пенсии, в том числе социальные - 1 апреля. Так, с 1 апреля 2024 года социальные пенсии проиндексированы на 7,5%.</w:t>
      </w:r>
    </w:p>
    <w:p w14:paraId="6733DEEF" w14:textId="77777777" w:rsidR="00BE6343" w:rsidRPr="00E74B50" w:rsidRDefault="00BE6343" w:rsidP="00BE6343">
      <w:r w:rsidRPr="00E74B50">
        <w:lastRenderedPageBreak/>
        <w:t>По данным СФР, апрельское повышение затронуло 4,1 млн пенсионеров, среди которых 3,4 млн получателей социальной пенсии. Большинству пенсионеров она выплачивается в связи с инвалидностью и потерей кормильца.</w:t>
      </w:r>
    </w:p>
    <w:p w14:paraId="4BFC6964" w14:textId="77777777" w:rsidR="00BE6343" w:rsidRPr="00E74B50" w:rsidRDefault="00BE6343" w:rsidP="00BE6343">
      <w:r w:rsidRPr="00E74B50">
        <w:t xml:space="preserve">Размер социальной пенсии с 1 апреля 2024 года: </w:t>
      </w:r>
    </w:p>
    <w:p w14:paraId="2D63F0C1" w14:textId="77777777" w:rsidR="00BE6343" w:rsidRPr="00E74B50" w:rsidRDefault="00BE6343" w:rsidP="00BE6343">
      <w:r w:rsidRPr="00E74B50">
        <w:t>•</w:t>
      </w:r>
      <w:r w:rsidRPr="00E74B50">
        <w:tab/>
        <w:t xml:space="preserve">инвалиды с детства первой группы, дети-инвалиды, инвалиды первой группы - 18 559,82; </w:t>
      </w:r>
    </w:p>
    <w:p w14:paraId="6E17E444" w14:textId="77777777" w:rsidR="00BE6343" w:rsidRPr="00E74B50" w:rsidRDefault="00BE6343" w:rsidP="00BE6343">
      <w:r w:rsidRPr="00E74B50">
        <w:t>•</w:t>
      </w:r>
      <w:r w:rsidRPr="00E74B50">
        <w:tab/>
        <w:t xml:space="preserve">инвалиды с детства второй группы, дети до 18 лет или студенты до 23 лет при очном обучении, которые потеряли обоих родителей, а также дети умершей одинокой матери и дети, оба родителя которых неизвестны, - 15 466,73; </w:t>
      </w:r>
    </w:p>
    <w:p w14:paraId="259D01D6" w14:textId="77777777" w:rsidR="00BE6343" w:rsidRPr="00E74B50" w:rsidRDefault="00BE6343" w:rsidP="00BE6343">
      <w:r w:rsidRPr="00E74B50">
        <w:t>•</w:t>
      </w:r>
      <w:r w:rsidRPr="00E74B50">
        <w:tab/>
        <w:t xml:space="preserve">инвалиды второй группы, по случаю потери кормильца, в том числе дети до 18 лет или студенты до 23 лет при очном обучении, которые потеряли одного из родителей, - 7733,34; </w:t>
      </w:r>
    </w:p>
    <w:p w14:paraId="135C2F69" w14:textId="77777777" w:rsidR="00BE6343" w:rsidRPr="00E74B50" w:rsidRDefault="00BE6343" w:rsidP="00BE6343">
      <w:r w:rsidRPr="00E74B50">
        <w:t>•</w:t>
      </w:r>
      <w:r w:rsidRPr="00E74B50">
        <w:tab/>
        <w:t xml:space="preserve">инвалиды третьей группы - 6573,38; </w:t>
      </w:r>
    </w:p>
    <w:p w14:paraId="52937941" w14:textId="77777777" w:rsidR="00BE6343" w:rsidRPr="00E74B50" w:rsidRDefault="00BE6343" w:rsidP="00BE6343">
      <w:r w:rsidRPr="00E74B50">
        <w:t>•</w:t>
      </w:r>
      <w:r w:rsidRPr="00E74B50">
        <w:tab/>
        <w:t xml:space="preserve">граждане из числа малочисленных народов Севера с 50 лет для женщин, с 55 лет для мужчин, а также пенсионеры по старости, не имеющие права на страховую пенсию, по достижению возраста в 2024 году 63 лет для женщин и 68 лет для мужчин - 7733,34. </w:t>
      </w:r>
    </w:p>
    <w:p w14:paraId="7E9F8F99" w14:textId="77777777" w:rsidR="00BE6343" w:rsidRPr="00E74B50" w:rsidRDefault="00BE6343" w:rsidP="00BE6343">
      <w:r w:rsidRPr="00E74B50">
        <w:t>Если человек имеет право получать страховую и социальную пенсию, то по закону устанавливается одна из них по выбору.</w:t>
      </w:r>
    </w:p>
    <w:p w14:paraId="4A54CA61" w14:textId="77777777" w:rsidR="00BE6343" w:rsidRPr="00E74B50" w:rsidRDefault="00BE6343" w:rsidP="00BE6343">
      <w:r w:rsidRPr="00E74B50">
        <w:t>Социальная доплата к пенсии</w:t>
      </w:r>
    </w:p>
    <w:p w14:paraId="31E4D75C" w14:textId="77777777" w:rsidR="00BE6343" w:rsidRPr="00E74B50" w:rsidRDefault="00BE6343" w:rsidP="00BE6343">
      <w:r w:rsidRPr="00E74B50">
        <w:t>Социальная доплата устанавливается Социальным фондом России в тех случаях, когда назначенная пенсия ниже прожиточного минимума пенсионера (ПМП) в России. С 2022 года для получения такой доплаты не требуются заявление и дополнительные документы, она начисляется автоматически.</w:t>
      </w:r>
    </w:p>
    <w:p w14:paraId="3326C262" w14:textId="77777777" w:rsidR="00BE6343" w:rsidRPr="00E74B50" w:rsidRDefault="00BE6343" w:rsidP="00BE6343">
      <w:r w:rsidRPr="00E74B50">
        <w:t>С 1 января 2024 года средний прожиточный минимум для пенсионеров в России составляет 13 290.</w:t>
      </w:r>
    </w:p>
    <w:p w14:paraId="70FBFAE5" w14:textId="77777777" w:rsidR="00BE6343" w:rsidRPr="00E74B50" w:rsidRDefault="00BE6343" w:rsidP="00BE6343">
      <w:r w:rsidRPr="00E74B50">
        <w:t>Размер социальной доплаты к пенсии определяется как разница между величиной прожиточного минимума пенсионера в России и общей суммой установленных денежных выплат. Если региональный ПМП выше базового значения по России, то делают доплату, ориентируясь на бо льшую величину.</w:t>
      </w:r>
    </w:p>
    <w:p w14:paraId="0DD52678" w14:textId="77777777" w:rsidR="00BE6343" w:rsidRPr="00E74B50" w:rsidRDefault="00BE6343" w:rsidP="00BE6343">
      <w:r w:rsidRPr="00E74B50">
        <w:t>При подсчете учитываются денежные эквиваленты предоставляемых пенсионеру мер социальной поддержки, например - по оплате коммунальных услуг или проезда на всех видах пассажирского транспорта, а также денежные компенсации расходов по оплате этих услуг.</w:t>
      </w:r>
    </w:p>
    <w:p w14:paraId="45318610" w14:textId="77777777" w:rsidR="00BE6343" w:rsidRPr="00E74B50" w:rsidRDefault="00BE6343" w:rsidP="00BE6343">
      <w:r w:rsidRPr="00E74B50">
        <w:t>Пример: размер социальной пенсии инвалиду третьей группы, проживающему в Москве, составляет 6573,38. Прожиточный минимум (ПМ) для пенсионера в России - 13 290, в Москве - 16 964. Поскольку ПМП в регионе больше федерального, размер социальной доплаты равен 10 390,38 ( 16 964 - 6573,38).</w:t>
      </w:r>
    </w:p>
    <w:p w14:paraId="17F0DDB2" w14:textId="77777777" w:rsidR="00BE6343" w:rsidRPr="00E74B50" w:rsidRDefault="00BE6343" w:rsidP="00BE6343">
      <w:r w:rsidRPr="00E74B50">
        <w:t>Как оформить социальную пенсию</w:t>
      </w:r>
    </w:p>
    <w:p w14:paraId="0E75ACE4" w14:textId="77777777" w:rsidR="00BE6343" w:rsidRPr="00E74B50" w:rsidRDefault="00BE6343" w:rsidP="00BE6343">
      <w:r w:rsidRPr="00E74B50">
        <w:t>По старости</w:t>
      </w:r>
    </w:p>
    <w:p w14:paraId="53765548" w14:textId="77777777" w:rsidR="00BE6343" w:rsidRPr="00E74B50" w:rsidRDefault="00BE6343" w:rsidP="00BE6343">
      <w:r w:rsidRPr="00E74B50">
        <w:t xml:space="preserve">Нужно подать заявление онлайн на портале «Госуслуги» или лично в Социальном фонде России или МФЦ. Понадобится паспорт, а для представителей малочисленных </w:t>
      </w:r>
      <w:r w:rsidRPr="00E74B50">
        <w:lastRenderedPageBreak/>
        <w:t>народов Севера - дополнительно свидетельство о рождении с указанием национальности. Если национальность не указана, можно предоставить справку от общины коренных малочисленных народов Севера или местной администрации.</w:t>
      </w:r>
    </w:p>
    <w:p w14:paraId="7DB29CAB" w14:textId="77777777" w:rsidR="00BE6343" w:rsidRPr="00E74B50" w:rsidRDefault="00BE6343" w:rsidP="00BE6343">
      <w:r w:rsidRPr="00E74B50">
        <w:t>По инвалидности</w:t>
      </w:r>
    </w:p>
    <w:p w14:paraId="48315371" w14:textId="77777777" w:rsidR="00BE6343" w:rsidRPr="00E74B50" w:rsidRDefault="00BE6343" w:rsidP="00BE6343">
      <w:r w:rsidRPr="00E74B50">
        <w:t>С 1 января 2022 года социальную пенсию по инвалидности назначают автоматически со дня установления инвалидности - без подачи заявления. Сведения в Социальный фонд поступают из федерального реестра инвалидов. После поступления данных СФР должен принять решение о назначении пенсии в течение пяти рабочих дней.</w:t>
      </w:r>
    </w:p>
    <w:p w14:paraId="275AF1B1" w14:textId="77777777" w:rsidR="00BE6343" w:rsidRPr="00E74B50" w:rsidRDefault="00BE6343" w:rsidP="00BE6343">
      <w:r w:rsidRPr="00E74B50">
        <w:t>О положительном решении сообщают пенсионеру в течение трех дней через портал «Госуслуги», на электронную почту, если льготник давал согласия на такие уведомления, или почтой, если нет учетной записи на госпортале. Пенсионер должен будет выбрать способ получения пенсии.</w:t>
      </w:r>
    </w:p>
    <w:p w14:paraId="66F6CC65" w14:textId="77777777" w:rsidR="00BE6343" w:rsidRPr="00E74B50" w:rsidRDefault="00BE6343" w:rsidP="00BE6343">
      <w:r w:rsidRPr="00E74B50">
        <w:t>По случаю потери кормильца</w:t>
      </w:r>
    </w:p>
    <w:p w14:paraId="250C2844" w14:textId="77777777" w:rsidR="00BE6343" w:rsidRPr="00E74B50" w:rsidRDefault="00BE6343" w:rsidP="00BE6343">
      <w:r w:rsidRPr="00E74B50">
        <w:t>Назначается нетрудоспособным членам семьи умершего кормильца, состоявшим на его иждивении, независимо от продолжительности трудового стажа и причины смерти. С 1 января 2024 года социальные пенсии по случаю потери кормильца назначаются без подачи заявления - основанием служит федеральный регистр сведений о населении. Выплаты утверждают со дня смерти кормильца несовершеннолетним в сокращенные сроки - в течение пяти дней.</w:t>
      </w:r>
    </w:p>
    <w:p w14:paraId="5E718FEB" w14:textId="77777777" w:rsidR="00BE6343" w:rsidRPr="00E74B50" w:rsidRDefault="00BE6343" w:rsidP="00BE6343">
      <w:r w:rsidRPr="00E74B50">
        <w:t>Право на получение пенсии сохраняется, даже если студент устроится на работу или оформит академический отпуск, включая академический отпуск в связи с призывом на военную службу. В случае перевода на заочную или вечернюю форму обучения либо отчисления из учебного заведения выплата пенсии будет прекращена.</w:t>
      </w:r>
    </w:p>
    <w:p w14:paraId="45AB14B2" w14:textId="77777777" w:rsidR="00BE6343" w:rsidRPr="00E74B50" w:rsidRDefault="00BE6343" w:rsidP="00BE6343">
      <w:r w:rsidRPr="00E74B50">
        <w:t>Пенсия детям, оба родителя которых неизвестны</w:t>
      </w:r>
    </w:p>
    <w:p w14:paraId="4F45C0D6" w14:textId="77777777" w:rsidR="00BE6343" w:rsidRPr="00E74B50" w:rsidRDefault="00BE6343" w:rsidP="00BE6343">
      <w:r w:rsidRPr="00E74B50">
        <w:t>В этом случае опекунам (попечителям) необходимо обратиться в Социальный фонд путем подачи заявления онлайн через «Госуслуги», лично в СФР или МФЦ. Для детей, находящихся в организациях для детей-сирот, исполнение обязанностей опекунов или попечителей возлагаются на эти организации. Ребенок, достигший возраста 14 лет, вправе обратиться за пенсией самостоятельно. Социальная пенсия детям, оба родителя которых неизвестны, в случае их усыновления или удочерения не выплачивается.</w:t>
      </w:r>
    </w:p>
    <w:p w14:paraId="4203B938" w14:textId="77777777" w:rsidR="00BE6343" w:rsidRPr="00E74B50" w:rsidRDefault="00BE6343" w:rsidP="00BE6343">
      <w:r w:rsidRPr="00E74B50">
        <w:t>Если предоставленных документов будет недостаточно для получения пенсии, СФР запросит их дополнительно. У заявителя будет три месяца для предоставления необходимых данных. При этом пенсию назначат с момента первого обращения.</w:t>
      </w:r>
    </w:p>
    <w:p w14:paraId="23E56D44" w14:textId="77777777" w:rsidR="00BE6343" w:rsidRPr="00E74B50" w:rsidRDefault="00BE6343" w:rsidP="00BE6343">
      <w:r w:rsidRPr="00E74B50">
        <w:t>Как получать социальную пенсию</w:t>
      </w:r>
    </w:p>
    <w:p w14:paraId="339D8DF7" w14:textId="77777777" w:rsidR="00BE6343" w:rsidRPr="00E74B50" w:rsidRDefault="00BE6343" w:rsidP="00BE6343">
      <w:r w:rsidRPr="00E74B50">
        <w:t>Пенсионер должен выбрать способ получения пенсии путем подачи заявления онлайн через «Госуслуги», лично в СФР или МФЦ. Доставка пенсии детям имеет особый порядок - может производиться как на имя самого несовершеннолетнего гражданина, так и на имя его законного представителя (родителя, усыновителя или опекуна). Ребенок, достигший возраста 14 лет, вправе самостоятельно получать установленную ему пенсию.</w:t>
      </w:r>
    </w:p>
    <w:p w14:paraId="3E5C026A" w14:textId="77777777" w:rsidR="00BE6343" w:rsidRPr="00E74B50" w:rsidRDefault="00BE6343" w:rsidP="00BE6343">
      <w:r w:rsidRPr="00E74B50">
        <w:t xml:space="preserve">Какие существуют варианты: </w:t>
      </w:r>
    </w:p>
    <w:p w14:paraId="6AD5737F" w14:textId="77777777" w:rsidR="00BE6343" w:rsidRPr="00E74B50" w:rsidRDefault="00BE6343" w:rsidP="00BE6343">
      <w:r w:rsidRPr="00E74B50">
        <w:lastRenderedPageBreak/>
        <w:t>•</w:t>
      </w:r>
      <w:r w:rsidRPr="00E74B50">
        <w:tab/>
        <w:t xml:space="preserve">через «Почту России» - на дом или самостоятельно в кассе почтового отделения по месту жительства; </w:t>
      </w:r>
    </w:p>
    <w:p w14:paraId="19BCCAEC" w14:textId="77777777" w:rsidR="00BE6343" w:rsidRPr="00E74B50" w:rsidRDefault="00BE6343" w:rsidP="00BE6343">
      <w:r w:rsidRPr="00E74B50">
        <w:t>•</w:t>
      </w:r>
      <w:r w:rsidRPr="00E74B50">
        <w:tab/>
        <w:t xml:space="preserve">через банк - в кассе отделения кредитной организации или на банковскую карту. С 1 июля 2021 года выплата пенсии осуществляется только на карты национальной платежной системы «Мир». </w:t>
      </w:r>
    </w:p>
    <w:p w14:paraId="7AC175E7" w14:textId="77777777" w:rsidR="00BE6343" w:rsidRPr="00E74B50" w:rsidRDefault="00BE6343" w:rsidP="00BE6343">
      <w:r w:rsidRPr="00E74B50">
        <w:t>Если пенсию не получать в течение шести месяцев, ее выплата будет приостановлена.</w:t>
      </w:r>
    </w:p>
    <w:p w14:paraId="6AD52BA2" w14:textId="77777777" w:rsidR="00BE6343" w:rsidRPr="00E74B50" w:rsidRDefault="00000000" w:rsidP="00BE6343">
      <w:hyperlink r:id="rId49" w:history="1">
        <w:r w:rsidR="00BE6343" w:rsidRPr="00E74B50">
          <w:rPr>
            <w:rStyle w:val="a3"/>
          </w:rPr>
          <w:t>https://quote.rbc.ru/news/article/6628e8d19a7947800e7263f7?from=newsfeed</w:t>
        </w:r>
      </w:hyperlink>
      <w:r w:rsidR="00BE6343" w:rsidRPr="00E74B50">
        <w:t xml:space="preserve"> </w:t>
      </w:r>
    </w:p>
    <w:p w14:paraId="0EF7C47D" w14:textId="77777777" w:rsidR="002E5A77" w:rsidRPr="00E74B50" w:rsidRDefault="002E5A77" w:rsidP="002E5A77">
      <w:pPr>
        <w:pStyle w:val="2"/>
      </w:pPr>
      <w:bookmarkStart w:id="114" w:name="_Toc166483447"/>
      <w:r w:rsidRPr="00E74B50">
        <w:t>Вечерняя Москва, 12.05.2024, Россиянам рассказали, как самостоятельно рассчитать размер будущей пенсии</w:t>
      </w:r>
      <w:bookmarkEnd w:id="114"/>
    </w:p>
    <w:p w14:paraId="5239B2C5" w14:textId="77777777" w:rsidR="002E5A77" w:rsidRPr="00E74B50" w:rsidRDefault="002E5A77" w:rsidP="008C3D8B">
      <w:pPr>
        <w:pStyle w:val="3"/>
      </w:pPr>
      <w:bookmarkStart w:id="115" w:name="_Toc166483448"/>
      <w:r w:rsidRPr="00E74B50">
        <w:t>Страховая пенсия по старости — это пожизненная ежемесячная выплата гражданам, которые достигли определенного законом возраста. Эксперты объяснили, как самостоятельно рассчитать размер будущих выплат.</w:t>
      </w:r>
      <w:bookmarkEnd w:id="115"/>
    </w:p>
    <w:p w14:paraId="0A8C14B9" w14:textId="77777777" w:rsidR="002E5A77" w:rsidRPr="00E74B50" w:rsidRDefault="002E5A77" w:rsidP="002E5A77">
      <w:r w:rsidRPr="00E74B50">
        <w:t>Так, размер страховой пенсии зависит от трудового стажа, количества баллов (ИПК), а также фиксированной надбавки и размера пенсионных накоплений. Необходимые данные для расчета страховой и накопительной пенсии можно найти в выписке из лицевого счета Социального фонда России (СФР).</w:t>
      </w:r>
    </w:p>
    <w:p w14:paraId="3B03B8ED" w14:textId="77777777" w:rsidR="002E5A77" w:rsidRPr="00E74B50" w:rsidRDefault="002E5A77" w:rsidP="002E5A77">
      <w:r w:rsidRPr="00E74B50">
        <w:t>В выписке будут указаны как сумма всех пенсионных коэффициентов, начисленных на дату назначения гражданину страховой пенсии (ИПК), так и страховые периоды, а именно трудовой стаж, когда работодатель перечислял страховые взносы в Социальный фонд, и нестраховые периоды.</w:t>
      </w:r>
    </w:p>
    <w:p w14:paraId="18DA2D06" w14:textId="77777777" w:rsidR="002E5A77" w:rsidRPr="00E74B50" w:rsidRDefault="002E5A77" w:rsidP="002E5A77">
      <w:r w:rsidRPr="00E74B50">
        <w:t xml:space="preserve">К этим периодам относится то время, в которое гражданин занимался какой-либо социально значимой или иной деятельностью. Если есть учетная запись на портале </w:t>
      </w:r>
      <w:r w:rsidR="00BE6343" w:rsidRPr="00E74B50">
        <w:t>«</w:t>
      </w:r>
      <w:r w:rsidRPr="00E74B50">
        <w:t>Госуслуги</w:t>
      </w:r>
      <w:r w:rsidR="00BE6343" w:rsidRPr="00E74B50">
        <w:t>»</w:t>
      </w:r>
      <w:r w:rsidRPr="00E74B50">
        <w:t>, то можно заказать выписку из СФР онлайн. Кроме того, выписку можно получить в бумажном варианте, подав запрос в МФЦ или отделение СФР.</w:t>
      </w:r>
    </w:p>
    <w:p w14:paraId="04FDF941" w14:textId="77777777" w:rsidR="002E5A77" w:rsidRPr="00E74B50" w:rsidRDefault="002E5A77" w:rsidP="002E5A77">
      <w:r w:rsidRPr="00E74B50">
        <w:t>Рассчитывается пенсия по следующей формуле: ИПК умножается на стоимость пенсионного коэффициента на дату назначения страховой пенсии (СИПК), к которой прибавляется фиксированная выплата, передает РБК.</w:t>
      </w:r>
    </w:p>
    <w:p w14:paraId="1E4FDD53" w14:textId="77777777" w:rsidR="002E5A77" w:rsidRPr="00E74B50" w:rsidRDefault="002E5A77" w:rsidP="002E5A77">
      <w:r w:rsidRPr="00E74B50">
        <w:t>В свою очередь старший преподаватель факультета экономики и права РАНХиГС Марина Солодовникова рассказала, что будущему пенсионеру может быть начислена меньшая пенсия. Причина тому — недостаточный учет трудового стажа в СФР, а также работа без официального трудоустройства с отсутствием начисления страховых взносов.</w:t>
      </w:r>
    </w:p>
    <w:p w14:paraId="78EA8128" w14:textId="77777777" w:rsidR="002E5A77" w:rsidRPr="00E74B50" w:rsidRDefault="00000000" w:rsidP="002E5A77">
      <w:hyperlink r:id="rId50" w:history="1">
        <w:r w:rsidR="002E5A77" w:rsidRPr="00E74B50">
          <w:rPr>
            <w:rStyle w:val="a3"/>
          </w:rPr>
          <w:t>https://vm.ru/news/1134120-banki-mogut-obyazat-soglasovyvat-kredity-s-rodstvennikami-klientov-kak-eto-budet-rabotat</w:t>
        </w:r>
      </w:hyperlink>
      <w:r w:rsidR="002E5A77" w:rsidRPr="00E74B50">
        <w:t xml:space="preserve"> </w:t>
      </w:r>
    </w:p>
    <w:p w14:paraId="5769CAB9" w14:textId="77777777" w:rsidR="00506D90" w:rsidRPr="00E74B50" w:rsidRDefault="00506D90" w:rsidP="00506D90">
      <w:pPr>
        <w:pStyle w:val="2"/>
      </w:pPr>
      <w:bookmarkStart w:id="116" w:name="_Toc166483449"/>
      <w:r w:rsidRPr="00E74B50">
        <w:lastRenderedPageBreak/>
        <w:t>Лента.ru, 08.05.2024, Доплаты к пенсии после 80 лет в 2024 году: размер, как оформить, кому положены</w:t>
      </w:r>
      <w:bookmarkEnd w:id="116"/>
    </w:p>
    <w:p w14:paraId="10930A54" w14:textId="77777777" w:rsidR="00506D90" w:rsidRPr="00E74B50" w:rsidRDefault="00506D90" w:rsidP="008C3D8B">
      <w:pPr>
        <w:pStyle w:val="3"/>
      </w:pPr>
      <w:bookmarkStart w:id="117" w:name="_Toc166483450"/>
      <w:r w:rsidRPr="00E74B50">
        <w:t xml:space="preserve">После того, как пенсионеру исполнится 80 лет, у него появляется право на дополнительную выплату к пенсии. Кроме того, ему становятся доступны различные надбавки. Как именно изменится пенсия после восьмидесятилетия, а также что сделать, чтобы оформить положенные преференции - в материале </w:t>
      </w:r>
      <w:r w:rsidR="00BE6343" w:rsidRPr="00E74B50">
        <w:t>«</w:t>
      </w:r>
      <w:r w:rsidRPr="00E74B50">
        <w:t>Ленты.ру</w:t>
      </w:r>
      <w:r w:rsidR="00BE6343" w:rsidRPr="00E74B50">
        <w:t>»</w:t>
      </w:r>
      <w:r w:rsidRPr="00E74B50">
        <w:t>.</w:t>
      </w:r>
      <w:bookmarkEnd w:id="117"/>
    </w:p>
    <w:p w14:paraId="73FFFA4D" w14:textId="77777777" w:rsidR="00506D90" w:rsidRPr="00E74B50" w:rsidRDefault="00506D90" w:rsidP="00506D90">
      <w:r w:rsidRPr="00E74B50">
        <w:t>Размер пенсии после 80 лет в 2024 году</w:t>
      </w:r>
    </w:p>
    <w:p w14:paraId="3E32483F" w14:textId="77777777" w:rsidR="00506D90" w:rsidRPr="00E74B50" w:rsidRDefault="00506D90" w:rsidP="00506D90">
      <w:r w:rsidRPr="00E74B50">
        <w:t>После достижения 80-летнего возраста пенсионеры, которые получают страховую пенсию по старости, имеют право получать в двойном размере ее фиксированную часть, которая не зависит от стажа.</w:t>
      </w:r>
    </w:p>
    <w:p w14:paraId="2A0A5E7F" w14:textId="77777777" w:rsidR="00506D90" w:rsidRPr="00E74B50" w:rsidRDefault="00506D90" w:rsidP="00506D90">
      <w:r w:rsidRPr="00E74B50">
        <w:t>С 1 января 2024 года фиксированная часть пенсии составляет 8134,88 рубля. Когда пенсионеру исполняется 80 лет, он получает удвоенную фиксированную часть - 8134,88 х 2 = 16 269,76 рубля.</w:t>
      </w:r>
    </w:p>
    <w:p w14:paraId="6AD7FE28" w14:textId="77777777" w:rsidR="00506D90" w:rsidRPr="00E74B50" w:rsidRDefault="00506D90" w:rsidP="00506D90">
      <w:r w:rsidRPr="00E74B50">
        <w:t>Кто может получать повышенную пенсию после 80 лет</w:t>
      </w:r>
    </w:p>
    <w:p w14:paraId="7B3E446E" w14:textId="77777777" w:rsidR="00506D90" w:rsidRPr="00E74B50" w:rsidRDefault="00506D90" w:rsidP="00506D90">
      <w:r w:rsidRPr="00E74B50">
        <w:t>После 80-летия пенсию увеличат не всем пенсионерам, а лишь тем, кто получает страховую пенсию по старости. При этом в каком регионе страны проживает пенсионер, значения не имеет - право на прибавку из-за возраста установлено на федеральном уровне.</w:t>
      </w:r>
    </w:p>
    <w:p w14:paraId="1ED43290" w14:textId="77777777" w:rsidR="00506D90" w:rsidRPr="00E74B50" w:rsidRDefault="00506D90" w:rsidP="00506D90">
      <w:r w:rsidRPr="00E74B50">
        <w:t>Если гражданину платят социальную пенсию, он не вправе рассчитывать на надбавку по достижению этого возраста</w:t>
      </w:r>
    </w:p>
    <w:p w14:paraId="4DA488DE" w14:textId="77777777" w:rsidR="00506D90" w:rsidRPr="00E74B50" w:rsidRDefault="00506D90" w:rsidP="00506D90">
      <w:r w:rsidRPr="00E74B50">
        <w:t>Инвалидам I группы надбавки после 80-летия тоже не будет. Дело в том, что такую выплату им назначают независимо от возраста, при установлении инвалидности.</w:t>
      </w:r>
    </w:p>
    <w:p w14:paraId="3C237C39" w14:textId="77777777" w:rsidR="00506D90" w:rsidRPr="00E74B50" w:rsidRDefault="00506D90" w:rsidP="00506D90">
      <w:r w:rsidRPr="00E74B50">
        <w:t>Выплату не увеличат и россиянам, которые получают пенсию по потере кормильца.</w:t>
      </w:r>
    </w:p>
    <w:p w14:paraId="38616CCD" w14:textId="77777777" w:rsidR="00506D90" w:rsidRPr="00E74B50" w:rsidRDefault="00506D90" w:rsidP="00506D90">
      <w:r w:rsidRPr="00E74B50">
        <w:t>Как оформить надбавку к пенсии после 80 лет</w:t>
      </w:r>
    </w:p>
    <w:p w14:paraId="0C97C300" w14:textId="77777777" w:rsidR="00506D90" w:rsidRPr="00E74B50" w:rsidRDefault="00506D90" w:rsidP="00506D90">
      <w:r w:rsidRPr="00E74B50">
        <w:t xml:space="preserve">Если пенсионер получает страховую пенсию по старости, никаких заявлений подавать не надо - Социальный фонд России (СФР) автоматически увеличит </w:t>
      </w:r>
      <w:r w:rsidR="00BE6343" w:rsidRPr="00E74B50">
        <w:t>«</w:t>
      </w:r>
      <w:r w:rsidRPr="00E74B50">
        <w:t>твердую</w:t>
      </w:r>
      <w:r w:rsidR="00BE6343" w:rsidRPr="00E74B50">
        <w:t>»</w:t>
      </w:r>
      <w:r w:rsidRPr="00E74B50">
        <w:t xml:space="preserve"> выплату, повышенная пенсия придет уже в следующем месяце после дня рождения.</w:t>
      </w:r>
    </w:p>
    <w:p w14:paraId="35209843" w14:textId="77777777" w:rsidR="00506D90" w:rsidRPr="00E74B50" w:rsidRDefault="00506D90" w:rsidP="00506D90">
      <w:r w:rsidRPr="00E74B50">
        <w:t>Например, Екатерина Викторовна отметила 80-летие в июне 2023 года. С июля того же года она начнет получать увеличенную пенсию</w:t>
      </w:r>
    </w:p>
    <w:p w14:paraId="3E7E2432" w14:textId="77777777" w:rsidR="00506D90" w:rsidRPr="00E74B50" w:rsidRDefault="00506D90" w:rsidP="00506D90">
      <w:r w:rsidRPr="00E74B50">
        <w:t>Если надбавка к пенсии не пришла на следующий месяц после 80-летия, нужно обратиться в местное отделение СФР.</w:t>
      </w:r>
    </w:p>
    <w:p w14:paraId="083F748C" w14:textId="77777777" w:rsidR="00506D90" w:rsidRPr="00E74B50" w:rsidRDefault="00506D90" w:rsidP="00506D90">
      <w:r w:rsidRPr="00E74B50">
        <w:t>Россиянин, который получает социальную пенсию или пенсию по потере кормильца, после достижения 80-летнего возраста может обратиться с заявлением в СФР, чтобы перейти на страховую пенсию по старости. В таком случае он получит право на надбавку из-за возраста. Однако делать это стоит лишь в том случае, если размер пенсионных выплат в итоге окажется выше тех, что приходили до перехода.</w:t>
      </w:r>
    </w:p>
    <w:p w14:paraId="0566E54C" w14:textId="77777777" w:rsidR="00506D90" w:rsidRPr="00E74B50" w:rsidRDefault="00506D90" w:rsidP="00506D90">
      <w:r w:rsidRPr="00E74B50">
        <w:t>Доплата за иждивенцев</w:t>
      </w:r>
    </w:p>
    <w:p w14:paraId="57773E32" w14:textId="77777777" w:rsidR="00506D90" w:rsidRPr="00E74B50" w:rsidRDefault="00506D90" w:rsidP="00506D90">
      <w:r w:rsidRPr="00E74B50">
        <w:t>Если пенсионер содержит от одного до трех иждивенцев, ему положена увеличенная выплата.</w:t>
      </w:r>
    </w:p>
    <w:p w14:paraId="1499D6BD" w14:textId="77777777" w:rsidR="00506D90" w:rsidRPr="00E74B50" w:rsidRDefault="00506D90" w:rsidP="00506D90">
      <w:r w:rsidRPr="00E74B50">
        <w:lastRenderedPageBreak/>
        <w:t>Кто такие иждивенцы?</w:t>
      </w:r>
    </w:p>
    <w:p w14:paraId="6CCFCA94" w14:textId="77777777" w:rsidR="00506D90" w:rsidRPr="00E74B50" w:rsidRDefault="00506D90" w:rsidP="00506D90">
      <w:r w:rsidRPr="00E74B50">
        <w:t>В России нет отдельного закона, который определял бы это понятие. Однако принято считать, что иждивенец - это нетрудоспособный гражданин, который полностью или частично зависит от другого человека в материальном плане. При этом трудоспособный безработный к этой категории не относится.</w:t>
      </w:r>
    </w:p>
    <w:p w14:paraId="7A9B7943" w14:textId="77777777" w:rsidR="00506D90" w:rsidRPr="00E74B50" w:rsidRDefault="00506D90" w:rsidP="00506D90">
      <w:r w:rsidRPr="00E74B50">
        <w:t>Иждивенцами признают членов семьи, которые не способны работать и обеспечивать себя по уважительным причинам. Иждивенцами пенсионера старше 80 лет могут быть его дети, внуки, братья и сестры, у которых нет трудоспособных родителей, если им еще не исполнилось 18 лет (23 года - если они учатся очно).</w:t>
      </w:r>
    </w:p>
    <w:p w14:paraId="3987F5F4" w14:textId="77777777" w:rsidR="00506D90" w:rsidRPr="00E74B50" w:rsidRDefault="00506D90" w:rsidP="00506D90">
      <w:r w:rsidRPr="00E74B50">
        <w:t>Эти же категории родственников будут считаться иждивенцами в любом возрасте, если до 18 лет они получили инвалидность.</w:t>
      </w:r>
    </w:p>
    <w:p w14:paraId="2FF359CC" w14:textId="77777777" w:rsidR="00506D90" w:rsidRPr="00E74B50" w:rsidRDefault="00506D90" w:rsidP="00506D90">
      <w:r w:rsidRPr="00E74B50">
        <w:t>Кроме того, к иждивенцам относится супруг пенсионера, если он инвалид или тоже получает пенсию.</w:t>
      </w:r>
    </w:p>
    <w:p w14:paraId="25C8BDE1" w14:textId="77777777" w:rsidR="00506D90" w:rsidRPr="00E74B50" w:rsidRDefault="00506D90" w:rsidP="00506D90">
      <w:r w:rsidRPr="00E74B50">
        <w:t xml:space="preserve">За каждого из иждивенцев сумма доплаты увеличивается на треть от </w:t>
      </w:r>
      <w:r w:rsidR="00BE6343" w:rsidRPr="00E74B50">
        <w:t>«</w:t>
      </w:r>
      <w:r w:rsidRPr="00E74B50">
        <w:t>твердой</w:t>
      </w:r>
      <w:r w:rsidR="00BE6343" w:rsidRPr="00E74B50">
        <w:t>»</w:t>
      </w:r>
      <w:r w:rsidRPr="00E74B50">
        <w:t xml:space="preserve"> части страховой пенсии по старости - на 2711,63 рубля. Таким образом, вместо 16 269,76 рубля он получит:</w:t>
      </w:r>
    </w:p>
    <w:p w14:paraId="21292141" w14:textId="77777777" w:rsidR="00506D90" w:rsidRPr="00E74B50" w:rsidRDefault="00506D90" w:rsidP="00506D90">
      <w:r w:rsidRPr="00E74B50">
        <w:t>•</w:t>
      </w:r>
      <w:r w:rsidRPr="00E74B50">
        <w:tab/>
        <w:t>с одним иждивенцем - 18 981,39 рубля</w:t>
      </w:r>
    </w:p>
    <w:p w14:paraId="41ED7D26" w14:textId="77777777" w:rsidR="00506D90" w:rsidRPr="00E74B50" w:rsidRDefault="00506D90" w:rsidP="00506D90">
      <w:r w:rsidRPr="00E74B50">
        <w:t>•</w:t>
      </w:r>
      <w:r w:rsidRPr="00E74B50">
        <w:tab/>
        <w:t>с двумя иждивенцами - 21 693,02 рубля</w:t>
      </w:r>
    </w:p>
    <w:p w14:paraId="4EE70008" w14:textId="77777777" w:rsidR="00506D90" w:rsidRPr="00E74B50" w:rsidRDefault="00506D90" w:rsidP="00506D90">
      <w:r w:rsidRPr="00E74B50">
        <w:t>•</w:t>
      </w:r>
      <w:r w:rsidRPr="00E74B50">
        <w:tab/>
        <w:t>с тремя иждивенцами - 24 404,65 рубля</w:t>
      </w:r>
    </w:p>
    <w:p w14:paraId="0EF91BF6" w14:textId="77777777" w:rsidR="00506D90" w:rsidRPr="00E74B50" w:rsidRDefault="00506D90" w:rsidP="00506D90">
      <w:r w:rsidRPr="00E74B50">
        <w:t>Пенсионер может получать доплаты не более чем за трех иждивенцев</w:t>
      </w:r>
    </w:p>
    <w:p w14:paraId="05B252CF" w14:textId="77777777" w:rsidR="00506D90" w:rsidRPr="00E74B50" w:rsidRDefault="00506D90" w:rsidP="00506D90">
      <w:r w:rsidRPr="00E74B50">
        <w:t>Как получить прибавку к пенсии за иждивенцев</w:t>
      </w:r>
    </w:p>
    <w:p w14:paraId="251F89A5" w14:textId="77777777" w:rsidR="00506D90" w:rsidRPr="00E74B50" w:rsidRDefault="00506D90" w:rsidP="00506D90">
      <w:r w:rsidRPr="00E74B50">
        <w:t>Если у пенсионера есть иждивенцы и он претендует на более высокую выплату, то придется это доказать. Чтобы получать такую доплату, ему нужно обратиться в СФР или в МФЦ с заявлением и прикрепленными документами, которые подтверждают основание на надбавку.</w:t>
      </w:r>
    </w:p>
    <w:p w14:paraId="45F04C7E" w14:textId="77777777" w:rsidR="00506D90" w:rsidRPr="00E74B50" w:rsidRDefault="00506D90" w:rsidP="00506D90">
      <w:r w:rsidRPr="00E74B50">
        <w:t>Например, если иждивенец - внук младше 23 лет, который учится на очной форме, нужно предоставить его свидетельство о рождении и справку из вуза с указанием формы обучения.</w:t>
      </w:r>
    </w:p>
    <w:p w14:paraId="2EB3578A" w14:textId="77777777" w:rsidR="00506D90" w:rsidRPr="00E74B50" w:rsidRDefault="00506D90" w:rsidP="00506D90">
      <w:r w:rsidRPr="00E74B50">
        <w:t>Доплата за проживание и работу в тяжелых климатических условиях</w:t>
      </w:r>
    </w:p>
    <w:p w14:paraId="313213D6" w14:textId="77777777" w:rsidR="00506D90" w:rsidRPr="00E74B50" w:rsidRDefault="00506D90" w:rsidP="00506D90">
      <w:r w:rsidRPr="00E74B50">
        <w:t>Пенсионер живет на Крайнем Севере</w:t>
      </w:r>
    </w:p>
    <w:p w14:paraId="692FD640" w14:textId="77777777" w:rsidR="00506D90" w:rsidRPr="00E74B50" w:rsidRDefault="00506D90" w:rsidP="00506D90">
      <w:r w:rsidRPr="00E74B50">
        <w:t>Если пенсионер живет в районах Крайнего Севера и приравненных к ним местам, с момента выхода на пенсию он будет получать более высокую фиксированную часть страховой пенсии, чем остальные россияне. Насколько больше она будет, зависит от конкретного региона проживания человека: сумма вырастет на установленный на этой территории районный коэффициент.</w:t>
      </w:r>
    </w:p>
    <w:p w14:paraId="6B3B4976" w14:textId="77777777" w:rsidR="00506D90" w:rsidRPr="00E74B50" w:rsidRDefault="00506D90" w:rsidP="00506D90">
      <w:r w:rsidRPr="00E74B50">
        <w:t>Например, Петр Михайлович живет в Барнауле, где районный коэффициент равен 1,4. Это значит, что после выхода на пенсию в 2024 году фиксированная часть его пенсии составит 11 388,83 рубля: 8134,88 рубля х 1,4.</w:t>
      </w:r>
    </w:p>
    <w:p w14:paraId="5C7E2981" w14:textId="77777777" w:rsidR="00506D90" w:rsidRPr="00E74B50" w:rsidRDefault="00506D90" w:rsidP="00506D90">
      <w:r w:rsidRPr="00E74B50">
        <w:lastRenderedPageBreak/>
        <w:t xml:space="preserve">Эти же коэффициенты влияют и на надбавки, которые положены пенсионеру. А значит, после 80-летия </w:t>
      </w:r>
      <w:r w:rsidR="00BE6343" w:rsidRPr="00E74B50">
        <w:t>«</w:t>
      </w:r>
      <w:r w:rsidRPr="00E74B50">
        <w:t>твердая</w:t>
      </w:r>
      <w:r w:rsidR="00BE6343" w:rsidRPr="00E74B50">
        <w:t>»</w:t>
      </w:r>
      <w:r w:rsidRPr="00E74B50">
        <w:t xml:space="preserve"> часть пенсии Петра Михайловича будет равна не 16 269,76 рубля, а 22 777,66 рубля: 8134,88 рубля + 8134,88 рубля х 1,4.</w:t>
      </w:r>
    </w:p>
    <w:p w14:paraId="6F0B1A98" w14:textId="77777777" w:rsidR="00506D90" w:rsidRPr="00E74B50" w:rsidRDefault="00506D90" w:rsidP="00506D90">
      <w:r w:rsidRPr="00E74B50">
        <w:t>&gt;3 млн россиян получали прибавку к пенсии за проживание в районах Крайнего Севера и приравненной к нему местности в 2023 году</w:t>
      </w:r>
    </w:p>
    <w:p w14:paraId="1808262B" w14:textId="77777777" w:rsidR="00506D90" w:rsidRPr="00E74B50" w:rsidRDefault="00506D90" w:rsidP="00506D90">
      <w:r w:rsidRPr="00E74B50">
        <w:t>Пенсионер работал на Крайнем Севере</w:t>
      </w:r>
    </w:p>
    <w:p w14:paraId="0BACF74C" w14:textId="77777777" w:rsidR="00506D90" w:rsidRPr="00E74B50" w:rsidRDefault="00506D90" w:rsidP="00506D90">
      <w:r w:rsidRPr="00E74B50">
        <w:t xml:space="preserve">Если пенсионер работал в районах Крайнего Севера минимум 15 календарных лет и накопил не менее 25 лет (мужчины) или 20 лет (женщины) общего страхового стажа, ему также положена увеличенная пенсия с момента ее назначения. В таком случае </w:t>
      </w:r>
      <w:r w:rsidR="00BE6343" w:rsidRPr="00E74B50">
        <w:t>«</w:t>
      </w:r>
      <w:r w:rsidRPr="00E74B50">
        <w:t>твердая</w:t>
      </w:r>
      <w:r w:rsidR="00BE6343" w:rsidRPr="00E74B50">
        <w:t>»</w:t>
      </w:r>
      <w:r w:rsidRPr="00E74B50">
        <w:t xml:space="preserve"> часть страховой пенсии будет больше на 50 процентов, то есть на 4067,44 рубля, и составит 12 202,32 рубля.</w:t>
      </w:r>
    </w:p>
    <w:p w14:paraId="0597D084" w14:textId="77777777" w:rsidR="00506D90" w:rsidRPr="00E74B50" w:rsidRDefault="00506D90" w:rsidP="00506D90">
      <w:r w:rsidRPr="00E74B50">
        <w:t>После достижения 80-летия эта сумма увеличится в два раза и составит 24 404,64 рубля</w:t>
      </w:r>
    </w:p>
    <w:p w14:paraId="2C270A62" w14:textId="77777777" w:rsidR="00506D90" w:rsidRPr="00E74B50" w:rsidRDefault="00506D90" w:rsidP="00506D90">
      <w:r w:rsidRPr="00E74B50">
        <w:t xml:space="preserve">Дополнительные </w:t>
      </w:r>
      <w:r w:rsidR="00BE6343" w:rsidRPr="00E74B50">
        <w:t>«</w:t>
      </w:r>
      <w:r w:rsidRPr="00E74B50">
        <w:t>северные</w:t>
      </w:r>
      <w:r w:rsidR="00BE6343" w:rsidRPr="00E74B50">
        <w:t>»</w:t>
      </w:r>
      <w:r w:rsidRPr="00E74B50">
        <w:t xml:space="preserve"> надбавки положены таким пенсионерам и за иждивенцев. Фиксированный размер пенсии составит:</w:t>
      </w:r>
    </w:p>
    <w:p w14:paraId="70C60E71" w14:textId="77777777" w:rsidR="00506D90" w:rsidRPr="00E74B50" w:rsidRDefault="00506D90" w:rsidP="00506D90">
      <w:r w:rsidRPr="00E74B50">
        <w:t>•</w:t>
      </w:r>
      <w:r w:rsidRPr="00E74B50">
        <w:tab/>
        <w:t>с одним иждивенцем - 28 472,09 рубля</w:t>
      </w:r>
    </w:p>
    <w:p w14:paraId="7924F1C5" w14:textId="77777777" w:rsidR="00506D90" w:rsidRPr="00E74B50" w:rsidRDefault="00506D90" w:rsidP="00506D90">
      <w:r w:rsidRPr="00E74B50">
        <w:t>•</w:t>
      </w:r>
      <w:r w:rsidRPr="00E74B50">
        <w:tab/>
        <w:t>с двумя иждивенцами - 32 539,53 рубля</w:t>
      </w:r>
    </w:p>
    <w:p w14:paraId="195C01FD" w14:textId="77777777" w:rsidR="00506D90" w:rsidRPr="00E74B50" w:rsidRDefault="00506D90" w:rsidP="00506D90">
      <w:r w:rsidRPr="00E74B50">
        <w:t>•</w:t>
      </w:r>
      <w:r w:rsidRPr="00E74B50">
        <w:tab/>
        <w:t>с тремя иждивенцами - 36 606,98 рубля</w:t>
      </w:r>
    </w:p>
    <w:p w14:paraId="79C4FE47" w14:textId="77777777" w:rsidR="00506D90" w:rsidRPr="00E74B50" w:rsidRDefault="00506D90" w:rsidP="00506D90">
      <w:r w:rsidRPr="00E74B50">
        <w:t>Пенсионер работал в приравненных к Крайнему Северу местностях</w:t>
      </w:r>
    </w:p>
    <w:p w14:paraId="155BF2EA" w14:textId="77777777" w:rsidR="00506D90" w:rsidRPr="00E74B50" w:rsidRDefault="00BE6343" w:rsidP="00506D90">
      <w:r w:rsidRPr="00E74B50">
        <w:t>«</w:t>
      </w:r>
      <w:r w:rsidR="00506D90" w:rsidRPr="00E74B50">
        <w:t>Северная</w:t>
      </w:r>
      <w:r w:rsidRPr="00E74B50">
        <w:t>»</w:t>
      </w:r>
      <w:r w:rsidR="00506D90" w:rsidRPr="00E74B50">
        <w:t xml:space="preserve"> пенсия положена также мужчинам и женщинам, которые накопили не менее 25 или 20 лет общего стажа соответственно, отработав из них не менее 20 лет в приравненных к Крайнему Северу местах. В таком случае с момента выхода на страховую пенсию ее фиксированная часть будет больше на 30 процентов, то есть на 2440,46 рубля, и составит 10 575,34 рубля.</w:t>
      </w:r>
    </w:p>
    <w:p w14:paraId="0382BE13" w14:textId="77777777" w:rsidR="00506D90" w:rsidRPr="00E74B50" w:rsidRDefault="00506D90" w:rsidP="00506D90">
      <w:r w:rsidRPr="00E74B50">
        <w:t>После того, как пенсионеру исполнится 80 лет, эта сумма удвоится и составит 21 150,68 рубля</w:t>
      </w:r>
    </w:p>
    <w:p w14:paraId="49C281D2" w14:textId="77777777" w:rsidR="00506D90" w:rsidRPr="00E74B50" w:rsidRDefault="00506D90" w:rsidP="00506D90">
      <w:r w:rsidRPr="00E74B50">
        <w:t xml:space="preserve">Пенсионеры старше этого возраста будут получать повышенные выплаты и за иждивенцев. </w:t>
      </w:r>
      <w:r w:rsidR="00BE6343" w:rsidRPr="00E74B50">
        <w:t>«</w:t>
      </w:r>
      <w:r w:rsidRPr="00E74B50">
        <w:t>Твердая</w:t>
      </w:r>
      <w:r w:rsidR="00BE6343" w:rsidRPr="00E74B50">
        <w:t>»</w:t>
      </w:r>
      <w:r w:rsidRPr="00E74B50">
        <w:t xml:space="preserve"> часть страховой пенсии в таком случае составит:</w:t>
      </w:r>
    </w:p>
    <w:p w14:paraId="45FB217E" w14:textId="77777777" w:rsidR="00506D90" w:rsidRPr="00E74B50" w:rsidRDefault="00506D90" w:rsidP="00506D90">
      <w:r w:rsidRPr="00E74B50">
        <w:t>•</w:t>
      </w:r>
      <w:r w:rsidRPr="00E74B50">
        <w:tab/>
        <w:t>с одним иждивенцем - 24 675,80 рубля</w:t>
      </w:r>
    </w:p>
    <w:p w14:paraId="4E40AE32" w14:textId="77777777" w:rsidR="00506D90" w:rsidRPr="00E74B50" w:rsidRDefault="00506D90" w:rsidP="00506D90">
      <w:r w:rsidRPr="00E74B50">
        <w:t>•</w:t>
      </w:r>
      <w:r w:rsidRPr="00E74B50">
        <w:tab/>
        <w:t>с двумя иждивенцами - 28 200,92 рубля</w:t>
      </w:r>
    </w:p>
    <w:p w14:paraId="2267A2AF" w14:textId="77777777" w:rsidR="00506D90" w:rsidRPr="00E74B50" w:rsidRDefault="00506D90" w:rsidP="00506D90">
      <w:r w:rsidRPr="00E74B50">
        <w:t>•</w:t>
      </w:r>
      <w:r w:rsidRPr="00E74B50">
        <w:tab/>
        <w:t>с тремя иждивенцами - 31 726,04 рубля</w:t>
      </w:r>
    </w:p>
    <w:p w14:paraId="7CD8EA56" w14:textId="77777777" w:rsidR="00506D90" w:rsidRPr="00E74B50" w:rsidRDefault="00506D90" w:rsidP="00506D90">
      <w:r w:rsidRPr="00E74B50">
        <w:t>Если пенсионер имеет право получать надбавку и за проживание на Крайнем Севере, и за стаж работы там же, то ему могут оформить лишь одну выплату по выбору.</w:t>
      </w:r>
    </w:p>
    <w:p w14:paraId="28A2F27C" w14:textId="77777777" w:rsidR="00506D90" w:rsidRPr="00E74B50" w:rsidRDefault="00506D90" w:rsidP="00506D90">
      <w:r w:rsidRPr="00E74B50">
        <w:t xml:space="preserve">Как оформить </w:t>
      </w:r>
      <w:r w:rsidR="00BE6343" w:rsidRPr="00E74B50">
        <w:t>«</w:t>
      </w:r>
      <w:r w:rsidRPr="00E74B50">
        <w:t>северную</w:t>
      </w:r>
      <w:r w:rsidR="00BE6343" w:rsidRPr="00E74B50">
        <w:t>»</w:t>
      </w:r>
      <w:r w:rsidRPr="00E74B50">
        <w:t xml:space="preserve"> надбавку к пенсии после 80 лет</w:t>
      </w:r>
    </w:p>
    <w:p w14:paraId="0E3D41A9" w14:textId="77777777" w:rsidR="00506D90" w:rsidRPr="00E74B50" w:rsidRDefault="00506D90" w:rsidP="00506D90">
      <w:r w:rsidRPr="00E74B50">
        <w:t>Пенсионерам, зарегистрированным на территории Крайнего Севера и постоянно проживающим там же, с 2024 года оформлять дополнительно ничего не нужно - СФР сделает все сам.</w:t>
      </w:r>
    </w:p>
    <w:p w14:paraId="5F0CB63A" w14:textId="77777777" w:rsidR="00506D90" w:rsidRPr="00E74B50" w:rsidRDefault="00506D90" w:rsidP="00506D90">
      <w:r w:rsidRPr="00E74B50">
        <w:t xml:space="preserve">Но если гражданин прописан в другом регионе и при этом проживает и зарегистрирован по месту пребывания на Крайнем Севере и в местности, приравненной к нему, то ему нужно будет обратиться в МФЦ или в местное отделение СФР для </w:t>
      </w:r>
      <w:r w:rsidRPr="00E74B50">
        <w:lastRenderedPageBreak/>
        <w:t>оформления доплаты. И затем каждый год подтверждать личным визитом, что он действительно там живет.</w:t>
      </w:r>
    </w:p>
    <w:p w14:paraId="05B7B401" w14:textId="77777777" w:rsidR="00506D90" w:rsidRPr="00E74B50" w:rsidRDefault="00506D90" w:rsidP="00506D90">
      <w:r w:rsidRPr="00E74B50">
        <w:t xml:space="preserve">Если человек за всю жизнь отработал не менее 25 лет, из которых 20 - на Крайнем Севере, а затем переехал в другой регион, он все равно продолжит получать </w:t>
      </w:r>
      <w:r w:rsidR="00BE6343" w:rsidRPr="00E74B50">
        <w:t>«</w:t>
      </w:r>
      <w:r w:rsidRPr="00E74B50">
        <w:t>северные</w:t>
      </w:r>
      <w:r w:rsidR="00BE6343" w:rsidRPr="00E74B50">
        <w:t>»</w:t>
      </w:r>
      <w:r w:rsidRPr="00E74B50">
        <w:t xml:space="preserve"> надбавки. Даже если он уедет с Севера до того, как достигнет пенсионного возраста.</w:t>
      </w:r>
    </w:p>
    <w:p w14:paraId="7381312C" w14:textId="77777777" w:rsidR="00506D90" w:rsidRPr="00E74B50" w:rsidRDefault="00506D90" w:rsidP="00506D90">
      <w:r w:rsidRPr="00E74B50">
        <w:t xml:space="preserve">Если же общего стажа будет меньше, чем нужно, при переезде в другой регион </w:t>
      </w:r>
      <w:r w:rsidR="00BE6343" w:rsidRPr="00E74B50">
        <w:t>«</w:t>
      </w:r>
      <w:r w:rsidRPr="00E74B50">
        <w:t>северные</w:t>
      </w:r>
      <w:r w:rsidR="00BE6343" w:rsidRPr="00E74B50">
        <w:t>»</w:t>
      </w:r>
      <w:r w:rsidRPr="00E74B50">
        <w:t xml:space="preserve"> надбавки действовать не будут</w:t>
      </w:r>
    </w:p>
    <w:p w14:paraId="3E4868A2" w14:textId="77777777" w:rsidR="00506D90" w:rsidRPr="00E74B50" w:rsidRDefault="00506D90" w:rsidP="00506D90">
      <w:r w:rsidRPr="00E74B50">
        <w:t>Доплата по уходу за престарелыми</w:t>
      </w:r>
    </w:p>
    <w:p w14:paraId="7AE2EE3B" w14:textId="77777777" w:rsidR="00506D90" w:rsidRPr="00E74B50" w:rsidRDefault="00506D90" w:rsidP="00506D90">
      <w:r w:rsidRPr="00E74B50">
        <w:t>Есть еще одна выплата, связанная с достижением 80-летнего возраста - доплата за уход за пожилыми. Она начисляется самому пенсионеру вместе с пенсией, а он уже может передать ее тому, кто за ним ухаживает.</w:t>
      </w:r>
    </w:p>
    <w:p w14:paraId="6EDA5666" w14:textId="77777777" w:rsidR="00506D90" w:rsidRPr="00E74B50" w:rsidRDefault="00506D90" w:rsidP="00506D90">
      <w:r w:rsidRPr="00E74B50">
        <w:t>1200 рублей размер выплаты по уходу за пенсионерами старше 80 лет или инвалидами I группы в 2024 году</w:t>
      </w:r>
    </w:p>
    <w:p w14:paraId="493188C1" w14:textId="77777777" w:rsidR="00506D90" w:rsidRPr="00E74B50" w:rsidRDefault="00506D90" w:rsidP="00506D90">
      <w:r w:rsidRPr="00E74B50">
        <w:t>При этом ухаживать за пожилым человеком могут не все. Выплату за уход могут получать лишь трудоспособные россияне, которые не работают и не получают пособие по безработице в службе занятости. При этом не играет роли, родственник осуществляет уход или сосед. Главное, чтобы такой человек был старше 14 лет и младше пенсионного возраста - в 2024 году пенсию могут получать мужчины с 63 лет и женщины с 58 лет.</w:t>
      </w:r>
    </w:p>
    <w:p w14:paraId="0C583E24" w14:textId="77777777" w:rsidR="00506D90" w:rsidRPr="00E74B50" w:rsidRDefault="00506D90" w:rsidP="00506D90">
      <w:r w:rsidRPr="00E74B50">
        <w:t>Для жителей Крайнего Севера и местности, приравненной к нему, сумма выплаты по уходу за пожилыми людьми увеличивается в соответствии с региональным коэффициентом</w:t>
      </w:r>
    </w:p>
    <w:p w14:paraId="30549F61" w14:textId="77777777" w:rsidR="00506D90" w:rsidRPr="00E74B50" w:rsidRDefault="00506D90" w:rsidP="00506D90">
      <w:r w:rsidRPr="00E74B50">
        <w:t>Как оформить выплату по уходу за пенсионером</w:t>
      </w:r>
    </w:p>
    <w:p w14:paraId="39731DD6" w14:textId="77777777" w:rsidR="00506D90" w:rsidRPr="00E74B50" w:rsidRDefault="00506D90" w:rsidP="00506D90">
      <w:r w:rsidRPr="00E74B50">
        <w:t xml:space="preserve">Оформить выплаты по уходу можно через </w:t>
      </w:r>
      <w:r w:rsidR="00BE6343" w:rsidRPr="00E74B50">
        <w:t>«</w:t>
      </w:r>
      <w:r w:rsidRPr="00E74B50">
        <w:t>Госуслуги</w:t>
      </w:r>
      <w:r w:rsidR="00BE6343" w:rsidRPr="00E74B50">
        <w:t>»</w:t>
      </w:r>
      <w:r w:rsidRPr="00E74B50">
        <w:t>, а также на сайте или в удобном отделении СФР или МФЦ. Для этого нужно подать два заявления:</w:t>
      </w:r>
    </w:p>
    <w:p w14:paraId="104C6D2B" w14:textId="77777777" w:rsidR="00506D90" w:rsidRPr="00E74B50" w:rsidRDefault="00506D90" w:rsidP="00506D90">
      <w:r w:rsidRPr="00E74B50">
        <w:t>•</w:t>
      </w:r>
      <w:r w:rsidRPr="00E74B50">
        <w:tab/>
        <w:t>о согласии на уход - от имени пенсионера, за которым будут ухаживать;</w:t>
      </w:r>
    </w:p>
    <w:p w14:paraId="5F04B69A" w14:textId="77777777" w:rsidR="00506D90" w:rsidRPr="00E74B50" w:rsidRDefault="00506D90" w:rsidP="00506D90">
      <w:r w:rsidRPr="00E74B50">
        <w:t>•</w:t>
      </w:r>
      <w:r w:rsidRPr="00E74B50">
        <w:tab/>
        <w:t>о назначении выплаты за уход - от имени человека, который будет его осуществлять.</w:t>
      </w:r>
    </w:p>
    <w:p w14:paraId="52DE23B0" w14:textId="77777777" w:rsidR="00506D90" w:rsidRPr="00E74B50" w:rsidRDefault="00506D90" w:rsidP="00506D90">
      <w:r w:rsidRPr="00E74B50">
        <w:t xml:space="preserve">При оформлении через портал </w:t>
      </w:r>
      <w:r w:rsidR="00BE6343" w:rsidRPr="00E74B50">
        <w:t>«</w:t>
      </w:r>
      <w:r w:rsidRPr="00E74B50">
        <w:t>Госуслуги</w:t>
      </w:r>
      <w:r w:rsidR="00BE6343" w:rsidRPr="00E74B50">
        <w:t>»</w:t>
      </w:r>
      <w:r w:rsidRPr="00E74B50">
        <w:t xml:space="preserve"> подать заявления должны и пенсионер, и тот, кто будет за ним ухаживать - каждый из своего личного кабинета. В отделение СФР тоже надо прийти вдвоем. Если пенсионер не мобилен, следует вызвать клиентскую службу СФР на дом. В обоих случаях ухаживающий может подать оба заявления от себя, но в таком случае придется предоставить доверенность, заверенную у нотариуса.</w:t>
      </w:r>
    </w:p>
    <w:p w14:paraId="2F0BE670" w14:textId="77777777" w:rsidR="00506D90" w:rsidRPr="00E74B50" w:rsidRDefault="00506D90" w:rsidP="00506D90">
      <w:r w:rsidRPr="00E74B50">
        <w:t>Для оформления выплаты также понадобится паспорт человека, который будет ухаживать за пенсионером. Остальные документы ведомство запросит самостоятельно. Однако, если ухаживать за пожилым человеком будет ребенок до 15 лет, нужно будет также приложить согласие родителей, разрешение органов опеки и справку с места его учебы. С 15 лет справка из опеки не нужна, а с 16 лет не потребуется и согласие родителей.</w:t>
      </w:r>
    </w:p>
    <w:p w14:paraId="769425CF" w14:textId="77777777" w:rsidR="00506D90" w:rsidRPr="00E74B50" w:rsidRDefault="00506D90" w:rsidP="00506D90">
      <w:r w:rsidRPr="00E74B50">
        <w:lastRenderedPageBreak/>
        <w:t>Заявление рассмотрят за 10 рабочих дней</w:t>
      </w:r>
    </w:p>
    <w:p w14:paraId="2C7B6F36" w14:textId="77777777" w:rsidR="00506D90" w:rsidRPr="00E74B50" w:rsidRDefault="00506D90" w:rsidP="00506D90">
      <w:r w:rsidRPr="00E74B50">
        <w:t>Доплата к пенсии начнется с того месяца, в котором была подана заявка.</w:t>
      </w:r>
    </w:p>
    <w:p w14:paraId="16662B95" w14:textId="77777777" w:rsidR="00506D90" w:rsidRPr="00E74B50" w:rsidRDefault="00506D90" w:rsidP="00506D90">
      <w:r w:rsidRPr="00E74B50">
        <w:t>Когда доплата за уход может прекратиться</w:t>
      </w:r>
    </w:p>
    <w:p w14:paraId="68A2B91C" w14:textId="77777777" w:rsidR="00506D90" w:rsidRPr="00E74B50" w:rsidRDefault="00506D90" w:rsidP="00506D90">
      <w:r w:rsidRPr="00E74B50">
        <w:t>•</w:t>
      </w:r>
      <w:r w:rsidRPr="00E74B50">
        <w:tab/>
        <w:t>Если пенсионер скончался или признан без вести пропавшим.</w:t>
      </w:r>
    </w:p>
    <w:p w14:paraId="45A45A09" w14:textId="77777777" w:rsidR="00506D90" w:rsidRPr="00E74B50" w:rsidRDefault="00506D90" w:rsidP="00506D90">
      <w:r w:rsidRPr="00E74B50">
        <w:t>•</w:t>
      </w:r>
      <w:r w:rsidRPr="00E74B50">
        <w:tab/>
        <w:t>Если пенсионера поместили в социальное учреждение (больницу или дом престарелых).</w:t>
      </w:r>
    </w:p>
    <w:p w14:paraId="4D1EF691" w14:textId="77777777" w:rsidR="00506D90" w:rsidRPr="00E74B50" w:rsidRDefault="00506D90" w:rsidP="00506D90">
      <w:r w:rsidRPr="00E74B50">
        <w:t>•</w:t>
      </w:r>
      <w:r w:rsidRPr="00E74B50">
        <w:tab/>
        <w:t>Если ухаживающий стал получать личный доход - устроился на работу, открыл свое дело или оформил социальные выплаты.</w:t>
      </w:r>
    </w:p>
    <w:p w14:paraId="37E5F6B6" w14:textId="77777777" w:rsidR="00506D90" w:rsidRPr="00E74B50" w:rsidRDefault="00506D90" w:rsidP="00506D90">
      <w:r w:rsidRPr="00E74B50">
        <w:t>Если ухаживающий стал получать доход, то он должен сам сообщить об этом в Социальный фонд для прекращения выплаты.</w:t>
      </w:r>
    </w:p>
    <w:p w14:paraId="0C367C63" w14:textId="77777777" w:rsidR="00506D90" w:rsidRPr="00E74B50" w:rsidRDefault="00000000" w:rsidP="00506D90">
      <w:hyperlink r:id="rId51" w:history="1">
        <w:r w:rsidR="00506D90" w:rsidRPr="00E74B50">
          <w:rPr>
            <w:rStyle w:val="a3"/>
          </w:rPr>
          <w:t>https://lenta.ru/articles/2024/05/08/doplaty-k-pensii-posle-80-let/</w:t>
        </w:r>
      </w:hyperlink>
      <w:r w:rsidR="00506D90" w:rsidRPr="00E74B50">
        <w:t xml:space="preserve"> </w:t>
      </w:r>
    </w:p>
    <w:p w14:paraId="214E9465" w14:textId="77777777" w:rsidR="008D2391" w:rsidRPr="00E74B50" w:rsidRDefault="008D2391" w:rsidP="008D2391">
      <w:pPr>
        <w:pStyle w:val="2"/>
      </w:pPr>
      <w:bookmarkStart w:id="118" w:name="_Toc166483451"/>
      <w:r w:rsidRPr="00E74B50">
        <w:t>Интересная Россия, 08.05.2024, На доплату к пенсии могут рассчитывать граждане, имеющие стаж до 2002 года</w:t>
      </w:r>
      <w:bookmarkEnd w:id="118"/>
    </w:p>
    <w:p w14:paraId="5E9FA388" w14:textId="77777777" w:rsidR="008D2391" w:rsidRPr="00E74B50" w:rsidRDefault="008D2391" w:rsidP="008C3D8B">
      <w:pPr>
        <w:pStyle w:val="3"/>
      </w:pPr>
      <w:bookmarkStart w:id="119" w:name="_Toc166483452"/>
      <w:r w:rsidRPr="00E74B50">
        <w:t>В российской пенсионной системе наступили важные изменения, начиная с 2002 года, когда введена система пенсионных коэффициентов (ИПК), а также стажевый и зарплатный коэффициенты, отражающие взносы от работодателей. Однако многие россияне, начавшие трудовую деятельность до этой даты, задаются вопросом: будет ли засчитан их ранее накопленный стаж?</w:t>
      </w:r>
      <w:bookmarkEnd w:id="119"/>
    </w:p>
    <w:p w14:paraId="2D518521" w14:textId="77777777" w:rsidR="008D2391" w:rsidRPr="00E74B50" w:rsidRDefault="008D2391" w:rsidP="008D2391">
      <w:r w:rsidRPr="00E74B50">
        <w:t xml:space="preserve">Адвокат Ирина Сивакова разъяснила, что стаж, набранный до введения системы ИПК, не теряется, и за него начисляются доплаты к уже существующей пенсии. </w:t>
      </w:r>
      <w:r w:rsidR="00BE6343" w:rsidRPr="00E74B50">
        <w:t>«</w:t>
      </w:r>
      <w:r w:rsidRPr="00E74B50">
        <w:t>Это значит, что ваш труд до 2002 года не пропадёт даром,</w:t>
      </w:r>
      <w:r w:rsidR="00BE6343" w:rsidRPr="00E74B50">
        <w:t>»</w:t>
      </w:r>
      <w:r w:rsidRPr="00E74B50">
        <w:t xml:space="preserve"> – уверяет Сивакова.</w:t>
      </w:r>
    </w:p>
    <w:p w14:paraId="2B6D0BF8" w14:textId="77777777" w:rsidR="008D2391" w:rsidRPr="00E74B50" w:rsidRDefault="008D2391" w:rsidP="008D2391">
      <w:r w:rsidRPr="00E74B50">
        <w:t>Пенсионное пособие складывается из нескольких частей: баллов, набранных до 2002 года, баллов за период до 2014 года (включая взносы граждан), и баллов после 2015 года (включая взносы работодателей).</w:t>
      </w:r>
    </w:p>
    <w:p w14:paraId="1170FFCA" w14:textId="77777777" w:rsidR="008D2391" w:rsidRPr="00E74B50" w:rsidRDefault="008D2391" w:rsidP="008D2391">
      <w:r w:rsidRPr="00E74B50">
        <w:t>Расчет пенсии начинается с учета стажа и зарплаты до 2002 года. Можно выбрать для расчета зарплату за 2000-2001 годы или за любые пять последовательных лет до 2002 года, в зависимости от того, какой вариант окажется выгоднее. Если стаж составляет до 25 лет для мужчин и 20 лет для женщин, используется коэффициент 0,55. За каждые последующие 12 месяцев работы этот коэффициент увеличивается на 0,01.</w:t>
      </w:r>
    </w:p>
    <w:p w14:paraId="3711A1EE" w14:textId="77777777" w:rsidR="008D2391" w:rsidRPr="00E74B50" w:rsidRDefault="008D2391" w:rsidP="008D2391">
      <w:r w:rsidRPr="00E74B50">
        <w:t>Для расчета итоговой суммы используется формула, включающая среднюю зарплату по стране в 2001 году (1 671 рубль), умноженную на стажевый и зарплатный коэффициенты, минус базовая часть пенсии в 2002 году (450 рублей). Полученный результат умножается на 228 – ожидаемый период выплаты пенсии.</w:t>
      </w:r>
    </w:p>
    <w:p w14:paraId="3A7DEE1E" w14:textId="77777777" w:rsidR="008D2391" w:rsidRPr="00E74B50" w:rsidRDefault="008D2391" w:rsidP="008D2391">
      <w:r w:rsidRPr="00E74B50">
        <w:t xml:space="preserve">Важную роль играет также валоризация советского стажа, начисленного до 1991 года. За каждые 12 месяцев этого стажа валоризация увеличивается на 1%. </w:t>
      </w:r>
      <w:r w:rsidR="00BE6343" w:rsidRPr="00E74B50">
        <w:t>«</w:t>
      </w:r>
      <w:r w:rsidRPr="00E74B50">
        <w:t>Если у вас есть 15 лет советского стажа, ваша валоризация составит 25%,</w:t>
      </w:r>
      <w:r w:rsidR="00BE6343" w:rsidRPr="00E74B50">
        <w:t>»</w:t>
      </w:r>
      <w:r w:rsidRPr="00E74B50">
        <w:t xml:space="preserve"> – отмечает Сивакова.</w:t>
      </w:r>
    </w:p>
    <w:p w14:paraId="0C24D9C1" w14:textId="77777777" w:rsidR="008D2391" w:rsidRPr="00E74B50" w:rsidRDefault="008D2391" w:rsidP="008D2391">
      <w:r w:rsidRPr="00E74B50">
        <w:t>С 2015 года все расчеты производятся по общей формуле: фиксированная часть пенсии плюс переведенные в деньги ИПК за каждые 12 месяцев работы. Тем, кто выходит на пенсию в этом году с полным стажем, будет засчитано 71,484 балла.</w:t>
      </w:r>
    </w:p>
    <w:p w14:paraId="7CC28751" w14:textId="77777777" w:rsidR="008D2391" w:rsidRPr="00E74B50" w:rsidRDefault="008D2391" w:rsidP="008D2391">
      <w:r w:rsidRPr="00E74B50">
        <w:lastRenderedPageBreak/>
        <w:t>Важность подтверждения стажа до 2002 года трудно переоценить: чем больше подтверждено трудовых лет, тем выше окажется пенсия.</w:t>
      </w:r>
    </w:p>
    <w:p w14:paraId="4DCE3632" w14:textId="77777777" w:rsidR="008D2391" w:rsidRPr="00E74B50" w:rsidRDefault="00BE6343" w:rsidP="008D2391">
      <w:r w:rsidRPr="00E74B50">
        <w:t>«</w:t>
      </w:r>
      <w:r w:rsidR="008D2391" w:rsidRPr="00E74B50">
        <w:t>Не упустите возможность обратиться за пересчетом, если считаете, что ваш стаж был недооценен,</w:t>
      </w:r>
      <w:r w:rsidRPr="00E74B50">
        <w:t>»</w:t>
      </w:r>
      <w:r w:rsidR="008D2391" w:rsidRPr="00E74B50">
        <w:t xml:space="preserve"> – советует адвокат.</w:t>
      </w:r>
    </w:p>
    <w:p w14:paraId="7B01FB18" w14:textId="77777777" w:rsidR="008D2391" w:rsidRPr="00E74B50" w:rsidRDefault="008D2391" w:rsidP="008D2391">
      <w:r w:rsidRPr="00E74B50">
        <w:t>Таким образом, внимательное отношение к своему трудовому стажу и использование всех возможностей для его подтверждения могут существенно увеличить размер вашей будущей пенсии, обеспечив более комфортные условия для заслуженного отдыха.</w:t>
      </w:r>
    </w:p>
    <w:p w14:paraId="160ACD3E" w14:textId="77777777" w:rsidR="00111D7C" w:rsidRPr="00E74B50" w:rsidRDefault="00000000" w:rsidP="008D2391">
      <w:hyperlink r:id="rId52" w:history="1">
        <w:r w:rsidR="008D2391" w:rsidRPr="00E74B50">
          <w:rPr>
            <w:rStyle w:val="a3"/>
          </w:rPr>
          <w:t>https://www.ptoday.ru/2605-na-doplatu-k-pensii-mogut-rasschityvat-grazhdane-imejuschie-stazh-do-2002-goda.html</w:t>
        </w:r>
      </w:hyperlink>
    </w:p>
    <w:p w14:paraId="37709160" w14:textId="77777777" w:rsidR="000F6248" w:rsidRPr="00E74B50" w:rsidRDefault="000F6248" w:rsidP="000F6248">
      <w:pPr>
        <w:pStyle w:val="2"/>
      </w:pPr>
      <w:bookmarkStart w:id="120" w:name="_Toc166483453"/>
      <w:r w:rsidRPr="00E74B50">
        <w:t>PRIMPRESS, 08.05.2024, Новая льгота вводится с 9 мая для всех пенсионеров: от 58 лет и старше</w:t>
      </w:r>
      <w:bookmarkEnd w:id="120"/>
    </w:p>
    <w:p w14:paraId="7485DF25" w14:textId="77777777" w:rsidR="000F6248" w:rsidRPr="00E74B50" w:rsidRDefault="000F6248" w:rsidP="008C3D8B">
      <w:pPr>
        <w:pStyle w:val="3"/>
      </w:pPr>
      <w:bookmarkStart w:id="121" w:name="_Toc166483454"/>
      <w:r w:rsidRPr="00E74B50">
        <w:t>Пенсионерам рассказали о новой льготе, которая станет доступна для всех уже с 9 мая. Оформить ее сможет любой желающий получатель пенсии по своему документу. И за счет этого граждане смогут увеличить свой диапазон поездок. Об этом рассказала пенсионный эксперт Анастасия Киреева, сообщает PRIMPRESS.</w:t>
      </w:r>
      <w:bookmarkEnd w:id="121"/>
    </w:p>
    <w:p w14:paraId="4ECE9563" w14:textId="77777777" w:rsidR="000F6248" w:rsidRPr="00E74B50" w:rsidRDefault="000F6248" w:rsidP="000F6248">
      <w:r w:rsidRPr="00E74B50">
        <w:t>По ее словам, новую возможность пожилые граждане смогут получить от главного перевозчика страны по железным дорогам. Компания установила максимальную скидку для получателей пенсии на проезд в поездах. И оформить ее все смогут уже с 9 мая.</w:t>
      </w:r>
    </w:p>
    <w:p w14:paraId="6645D60C" w14:textId="77777777" w:rsidR="000F6248" w:rsidRPr="00E74B50" w:rsidRDefault="00BE6343" w:rsidP="000F6248">
      <w:r w:rsidRPr="00E74B50">
        <w:t>«</w:t>
      </w:r>
      <w:r w:rsidR="000F6248" w:rsidRPr="00E74B50">
        <w:t>Раньше для пенсионеров действовала льготная цена на железнодорожные билеты, но скидка составляла всего 10 процентов. Сейчас же она увеличена до 20 процентов. И ездить с таким приличным дисконтом пожилые граждане смогут вплоть до конца текущего года, а точнее до двадцатых чисел декабря, поскольку на новогодних праздниках скидки действовать, к сожалению, не будут</w:t>
      </w:r>
      <w:r w:rsidRPr="00E74B50">
        <w:t>»</w:t>
      </w:r>
      <w:r w:rsidR="000F6248" w:rsidRPr="00E74B50">
        <w:t>, – отметила Киреева.</w:t>
      </w:r>
    </w:p>
    <w:p w14:paraId="20317775" w14:textId="77777777" w:rsidR="000F6248" w:rsidRPr="00E74B50" w:rsidRDefault="000F6248" w:rsidP="000F6248">
      <w:r w:rsidRPr="00E74B50">
        <w:t>Получить льготу можно будет для проезда в вагонах-купе. При этом льготная цена для пенсионеров будет доступна только в том случае, если билет приобретается минимум за пять дней до поездки. А на более срочные путешествия льгота распространяться не будет. Кроме того, билеты будут по умолчанию считаться невозвратными. Но вернуть за них стоимость все же будет можно, если есть уважительная причина для отмены поездки: например, если пенсионер заболел.</w:t>
      </w:r>
    </w:p>
    <w:p w14:paraId="24C088F7" w14:textId="77777777" w:rsidR="000F6248" w:rsidRPr="00E74B50" w:rsidRDefault="000F6248" w:rsidP="000F6248">
      <w:r w:rsidRPr="00E74B50">
        <w:t>По словам эксперта, в этом году на пенсию начали выходить женщины, достигшие возраста 58 лет. Так что льгота будет доступна всем именно с этого возраста.</w:t>
      </w:r>
    </w:p>
    <w:p w14:paraId="09532DD2" w14:textId="77777777" w:rsidR="000F6248" w:rsidRPr="00E74B50" w:rsidRDefault="00000000" w:rsidP="000F6248">
      <w:hyperlink r:id="rId53" w:history="1">
        <w:r w:rsidR="000F6248" w:rsidRPr="00E74B50">
          <w:rPr>
            <w:rStyle w:val="a3"/>
          </w:rPr>
          <w:t>https://primpress.ru/article/111873</w:t>
        </w:r>
      </w:hyperlink>
      <w:r w:rsidR="000F6248" w:rsidRPr="00E74B50">
        <w:t xml:space="preserve"> </w:t>
      </w:r>
    </w:p>
    <w:p w14:paraId="40D62755" w14:textId="77777777" w:rsidR="00075C1E" w:rsidRPr="00E74B50" w:rsidRDefault="00075C1E" w:rsidP="00075C1E">
      <w:pPr>
        <w:pStyle w:val="2"/>
      </w:pPr>
      <w:bookmarkStart w:id="122" w:name="_Toc166483455"/>
      <w:r w:rsidRPr="00E74B50">
        <w:rPr>
          <w:lang w:val="en-US"/>
        </w:rPr>
        <w:lastRenderedPageBreak/>
        <w:t>PRIMPRESS</w:t>
      </w:r>
      <w:r w:rsidRPr="00E74B50">
        <w:t>, 09.05.2024, И работающим, и неработающим. Пенсионеров ждет рекордная индексация после мая</w:t>
      </w:r>
      <w:bookmarkEnd w:id="122"/>
    </w:p>
    <w:p w14:paraId="72AFCA42" w14:textId="77777777" w:rsidR="00075C1E" w:rsidRPr="00E74B50" w:rsidRDefault="00075C1E" w:rsidP="008C3D8B">
      <w:pPr>
        <w:pStyle w:val="3"/>
      </w:pPr>
      <w:bookmarkStart w:id="123" w:name="_Toc166483456"/>
      <w:r w:rsidRPr="00E74B50">
        <w:t xml:space="preserve">Пенсионеров обрадовали новой индексацией пенсий, которая осуществится уже в этом году после мая. Получить прибавку на этот раз смогут как неработающие, так и работающие граждан. И в итоге размер выплат достигнет рекордного уровня. Об этом рассказал пенсионный эксперт Сергей Власов, сообщает </w:t>
      </w:r>
      <w:r w:rsidRPr="00E74B50">
        <w:rPr>
          <w:lang w:val="en-US"/>
        </w:rPr>
        <w:t>PRIMPRESS</w:t>
      </w:r>
      <w:r w:rsidRPr="00E74B50">
        <w:t>.</w:t>
      </w:r>
      <w:bookmarkEnd w:id="123"/>
    </w:p>
    <w:p w14:paraId="5CEF32C5" w14:textId="77777777" w:rsidR="00075C1E" w:rsidRPr="00E74B50" w:rsidRDefault="00075C1E" w:rsidP="00075C1E">
      <w:r w:rsidRPr="00E74B50">
        <w:t>По его словам, рассчитывать на получение прибавки можно будет уже ближайшей осенью. Новую индексацию утвердили на уровне правительства, и она затронет многочисленную категорию пенсионеров. А речь идет о получателях так называемой военной пенсии. Сюда входят как бывшие военнослужащие, так и сотрудники различных силовых структур.</w:t>
      </w:r>
    </w:p>
    <w:p w14:paraId="5F7BA5E0" w14:textId="77777777" w:rsidR="00075C1E" w:rsidRPr="00E74B50" w:rsidRDefault="00075C1E" w:rsidP="00075C1E">
      <w:r w:rsidRPr="00E74B50">
        <w:t>Как уточнил Власов, параметры индексации для таких пенсий уже утвердили. Соответствующий законопроект был принят сразу в трех чтениях Госдумой. А прибавка ожидается для граждан к выплатам уже с 1 октября.</w:t>
      </w:r>
    </w:p>
    <w:p w14:paraId="25977B50" w14:textId="77777777" w:rsidR="00075C1E" w:rsidRPr="00E74B50" w:rsidRDefault="00BE6343" w:rsidP="00075C1E">
      <w:r w:rsidRPr="00E74B50">
        <w:t>«</w:t>
      </w:r>
      <w:r w:rsidR="00075C1E" w:rsidRPr="00E74B50">
        <w:t>Размер индексации будет зависеть от способа начисления самой пенсии. Так, военным стоит ждать роста своих выплат сразу на 9,2 процента, поскольку им проиндексируют денежное довольствие, по которому начисляют пенсию, а также скорректируют понижающий коэффициент, который тоже применяется при назначении пенсии военнослужащим</w:t>
      </w:r>
      <w:r w:rsidRPr="00E74B50">
        <w:t>»</w:t>
      </w:r>
      <w:r w:rsidR="00075C1E" w:rsidRPr="00E74B50">
        <w:t>, – уточнил эксперт.</w:t>
      </w:r>
    </w:p>
    <w:p w14:paraId="3F6265FC" w14:textId="77777777" w:rsidR="00075C1E" w:rsidRPr="00E74B50" w:rsidRDefault="00075C1E" w:rsidP="00075C1E">
      <w:r w:rsidRPr="00E74B50">
        <w:t>Остальным получателям пенсий, например работникам прокуратуры, следствия, судьям, стоит рассчитывать на прибавку порядка 4,5 процента. Но в целом средний размер военной пенсии с октября 2024 года должен превысить, по прогнозам правительства, уже 43 тысячи рублей. И это будет рекордный показатель за всю историю начисления таких выплат в нашей стране.</w:t>
      </w:r>
    </w:p>
    <w:p w14:paraId="3CEF37AF" w14:textId="77777777" w:rsidR="00075C1E" w:rsidRPr="00E74B50" w:rsidRDefault="00000000" w:rsidP="00075C1E">
      <w:hyperlink r:id="rId54" w:history="1">
        <w:r w:rsidR="00075C1E" w:rsidRPr="00E74B50">
          <w:rPr>
            <w:rStyle w:val="a3"/>
            <w:lang w:val="en-US"/>
          </w:rPr>
          <w:t>https</w:t>
        </w:r>
        <w:r w:rsidR="00075C1E" w:rsidRPr="00E74B50">
          <w:rPr>
            <w:rStyle w:val="a3"/>
          </w:rPr>
          <w:t>://</w:t>
        </w:r>
        <w:r w:rsidR="00075C1E" w:rsidRPr="00E74B50">
          <w:rPr>
            <w:rStyle w:val="a3"/>
            <w:lang w:val="en-US"/>
          </w:rPr>
          <w:t>primpress</w:t>
        </w:r>
        <w:r w:rsidR="00075C1E" w:rsidRPr="00E74B50">
          <w:rPr>
            <w:rStyle w:val="a3"/>
          </w:rPr>
          <w:t>.</w:t>
        </w:r>
        <w:r w:rsidR="00075C1E" w:rsidRPr="00E74B50">
          <w:rPr>
            <w:rStyle w:val="a3"/>
            <w:lang w:val="en-US"/>
          </w:rPr>
          <w:t>ru</w:t>
        </w:r>
        <w:r w:rsidR="00075C1E" w:rsidRPr="00E74B50">
          <w:rPr>
            <w:rStyle w:val="a3"/>
          </w:rPr>
          <w:t>/</w:t>
        </w:r>
        <w:r w:rsidR="00075C1E" w:rsidRPr="00E74B50">
          <w:rPr>
            <w:rStyle w:val="a3"/>
            <w:lang w:val="en-US"/>
          </w:rPr>
          <w:t>article</w:t>
        </w:r>
        <w:r w:rsidR="00075C1E" w:rsidRPr="00E74B50">
          <w:rPr>
            <w:rStyle w:val="a3"/>
          </w:rPr>
          <w:t>/111917</w:t>
        </w:r>
      </w:hyperlink>
      <w:r w:rsidR="00075C1E" w:rsidRPr="00E74B50">
        <w:t xml:space="preserve"> </w:t>
      </w:r>
    </w:p>
    <w:p w14:paraId="403804D3" w14:textId="77777777" w:rsidR="00075C1E" w:rsidRPr="00E74B50" w:rsidRDefault="00075C1E" w:rsidP="00075C1E">
      <w:pPr>
        <w:pStyle w:val="2"/>
      </w:pPr>
      <w:bookmarkStart w:id="124" w:name="_Toc166483457"/>
      <w:r w:rsidRPr="00E74B50">
        <w:rPr>
          <w:lang w:val="en-US"/>
        </w:rPr>
        <w:t>PRIMPRESS</w:t>
      </w:r>
      <w:r w:rsidRPr="00E74B50">
        <w:t>, 09.05.2024, Пенсионеров, у которых есть не менее 15 лет стажа, ждет большой сюрприз с 10 мая</w:t>
      </w:r>
      <w:bookmarkEnd w:id="124"/>
    </w:p>
    <w:p w14:paraId="401DDABC" w14:textId="77777777" w:rsidR="00075C1E" w:rsidRPr="00E74B50" w:rsidRDefault="00075C1E" w:rsidP="008C3D8B">
      <w:pPr>
        <w:pStyle w:val="3"/>
      </w:pPr>
      <w:bookmarkStart w:id="125" w:name="_Toc166483458"/>
      <w:r w:rsidRPr="00E74B50">
        <w:t xml:space="preserve">Пенсионерам, у которых в наличии есть не менее 15 отработанных лет, рассказали о новом сюрпризе, который ждет их уже с 10 мая. Пожилые граждане смогут рассчитывать на дополнительный бонус. И с этого года размер таких доплат стал выше. Об этом рассказала пенсионный эксперт Анастасия Киреева, сообщает </w:t>
      </w:r>
      <w:r w:rsidRPr="00E74B50">
        <w:rPr>
          <w:lang w:val="en-US"/>
        </w:rPr>
        <w:t>PRIMPRESS</w:t>
      </w:r>
      <w:r w:rsidRPr="00E74B50">
        <w:t>.</w:t>
      </w:r>
      <w:bookmarkEnd w:id="125"/>
    </w:p>
    <w:p w14:paraId="545D2E18" w14:textId="77777777" w:rsidR="00075C1E" w:rsidRPr="00E74B50" w:rsidRDefault="00075C1E" w:rsidP="00075C1E">
      <w:r w:rsidRPr="00E74B50">
        <w:t>Рассчитывать на новые приятные для себя условия, по ее словам, в ближайшее время смогут те пенсионеры, которые подтвердят наличие у себя длительного стажа. За это пожилые граждане смогут получить особый почетный статус. Речь идет о звании ветерана труда. На региональном уровне часто для этого понадобится лишь один стаж, без наград и грамот.</w:t>
      </w:r>
    </w:p>
    <w:p w14:paraId="15BE39B8" w14:textId="77777777" w:rsidR="00075C1E" w:rsidRPr="00E74B50" w:rsidRDefault="00075C1E" w:rsidP="00075C1E">
      <w:r w:rsidRPr="00E74B50">
        <w:t xml:space="preserve">При этом, по словам Киреевой, во многих регионах минимальным порогом для прохождения по званию являются 25-30 лет работы, а кое-где достаточно предъявить даже 15 лет. К примеру, подобные правила сформированы в столичном регионе. От пенсионеров требуется отработать столько в определенных сферах экономики, которые </w:t>
      </w:r>
      <w:r w:rsidRPr="00E74B50">
        <w:lastRenderedPageBreak/>
        <w:t>определены документами. А в качестве дополнительного условия нужно будет добавить еще благодарность от руководства или ведомственный знак отличия.</w:t>
      </w:r>
    </w:p>
    <w:p w14:paraId="3DB90A02" w14:textId="77777777" w:rsidR="00075C1E" w:rsidRPr="00E74B50" w:rsidRDefault="00075C1E" w:rsidP="00075C1E">
      <w:r w:rsidRPr="00E74B50">
        <w:t>Обладатели звания ветерана труда в свою очередь будут получать дополнительные ежемесячные выплаты. С этого года, по словам эксперта, их размер стал выше. Например, в Москве это уже более 1300 рублей, которые будут идти плюсом к пенсии, а в Челябинской области сумма прибавки еще выше, более 1400 рублей в месяц. Так что тех, кто подтвердил такой статус в апреле, уже с 10 мая ждет подобный приятный сюрприз.</w:t>
      </w:r>
    </w:p>
    <w:p w14:paraId="7EC1B11C" w14:textId="77777777" w:rsidR="00075C1E" w:rsidRPr="00E74B50" w:rsidRDefault="00000000" w:rsidP="00075C1E">
      <w:hyperlink r:id="rId55" w:history="1">
        <w:r w:rsidR="00075C1E" w:rsidRPr="00E74B50">
          <w:rPr>
            <w:rStyle w:val="a3"/>
            <w:lang w:val="en-US"/>
          </w:rPr>
          <w:t>https</w:t>
        </w:r>
        <w:r w:rsidR="00075C1E" w:rsidRPr="00E74B50">
          <w:rPr>
            <w:rStyle w:val="a3"/>
          </w:rPr>
          <w:t>://</w:t>
        </w:r>
        <w:r w:rsidR="00075C1E" w:rsidRPr="00E74B50">
          <w:rPr>
            <w:rStyle w:val="a3"/>
            <w:lang w:val="en-US"/>
          </w:rPr>
          <w:t>primpress</w:t>
        </w:r>
        <w:r w:rsidR="00075C1E" w:rsidRPr="00E74B50">
          <w:rPr>
            <w:rStyle w:val="a3"/>
          </w:rPr>
          <w:t>.</w:t>
        </w:r>
        <w:r w:rsidR="00075C1E" w:rsidRPr="00E74B50">
          <w:rPr>
            <w:rStyle w:val="a3"/>
            <w:lang w:val="en-US"/>
          </w:rPr>
          <w:t>ru</w:t>
        </w:r>
        <w:r w:rsidR="00075C1E" w:rsidRPr="00E74B50">
          <w:rPr>
            <w:rStyle w:val="a3"/>
          </w:rPr>
          <w:t>/</w:t>
        </w:r>
        <w:r w:rsidR="00075C1E" w:rsidRPr="00E74B50">
          <w:rPr>
            <w:rStyle w:val="a3"/>
            <w:lang w:val="en-US"/>
          </w:rPr>
          <w:t>article</w:t>
        </w:r>
        <w:r w:rsidR="00075C1E" w:rsidRPr="00E74B50">
          <w:rPr>
            <w:rStyle w:val="a3"/>
          </w:rPr>
          <w:t>/111916</w:t>
        </w:r>
      </w:hyperlink>
      <w:r w:rsidR="00075C1E" w:rsidRPr="00E74B50">
        <w:t xml:space="preserve"> </w:t>
      </w:r>
    </w:p>
    <w:p w14:paraId="220D090D" w14:textId="77777777" w:rsidR="003C654D" w:rsidRPr="00E74B50" w:rsidRDefault="003C654D" w:rsidP="003C654D">
      <w:pPr>
        <w:pStyle w:val="2"/>
      </w:pPr>
      <w:bookmarkStart w:id="126" w:name="_Toc166483459"/>
      <w:r w:rsidRPr="00E74B50">
        <w:t xml:space="preserve">PRIMPRESS, 10.05.2024, </w:t>
      </w:r>
      <w:r w:rsidR="00BE6343" w:rsidRPr="00E74B50">
        <w:t>«</w:t>
      </w:r>
      <w:r w:rsidRPr="00E74B50">
        <w:t>Теперь это будет бесплатно</w:t>
      </w:r>
      <w:r w:rsidR="00BE6343" w:rsidRPr="00E74B50">
        <w:t>»</w:t>
      </w:r>
      <w:r w:rsidRPr="00E74B50">
        <w:t>. Пенсионеров, доживших до 65 лет, ждет сюрприз с 11 мая</w:t>
      </w:r>
      <w:bookmarkEnd w:id="126"/>
    </w:p>
    <w:p w14:paraId="69210798" w14:textId="77777777" w:rsidR="003C654D" w:rsidRPr="00E74B50" w:rsidRDefault="003C654D" w:rsidP="008C3D8B">
      <w:pPr>
        <w:pStyle w:val="3"/>
      </w:pPr>
      <w:bookmarkStart w:id="127" w:name="_Toc166483460"/>
      <w:r w:rsidRPr="00E74B50">
        <w:t>Пенсионерам, которые уже достигли возраста 65 лет, рассказали о новом сюрпризе. Уже с 11 мая пожилые граждане смогут воспользоваться новой бесплатной услугой. И в ряде случаев для них вообще все сделают автоматически, сообщает PRIMPRESS.</w:t>
      </w:r>
      <w:bookmarkEnd w:id="127"/>
    </w:p>
    <w:p w14:paraId="332D4430" w14:textId="77777777" w:rsidR="003C654D" w:rsidRPr="00E74B50" w:rsidRDefault="003C654D" w:rsidP="003C654D">
      <w:r w:rsidRPr="00E74B50">
        <w:t>Как рассказала пенсионный эксперт Анастасия Киреева, новую приятную возможность предусмотрели для пенсионеров уже во всех регионах нашей страны. Информация касается только тех, чей возраст уже перевалил за отметку в 65 лет. И таких граждан будут бесплатно отвозить до больницы или другого лечебного учреждения.</w:t>
      </w:r>
    </w:p>
    <w:p w14:paraId="6A9DA37A" w14:textId="77777777" w:rsidR="003C654D" w:rsidRPr="00E74B50" w:rsidRDefault="00BE6343" w:rsidP="003C654D">
      <w:r w:rsidRPr="00E74B50">
        <w:t>«</w:t>
      </w:r>
      <w:r w:rsidR="003C654D" w:rsidRPr="00E74B50">
        <w:t>Во всех регионах уже действует специальная программа, по которой оформляется бесплатная доставка пожилых людей в медицинские учреждения. Речь идет о тех людях, которые живут в отдаленных районах, например в деревне или в селе. Добраться до центральной районной больницы порой бывает долго и трудно, автобусы ходят нерегулярно, а на такси можно потратить крупную сумму денег</w:t>
      </w:r>
      <w:r w:rsidRPr="00E74B50">
        <w:t>»</w:t>
      </w:r>
      <w:r w:rsidR="003C654D" w:rsidRPr="00E74B50">
        <w:t>, – отметила эксперт.</w:t>
      </w:r>
    </w:p>
    <w:p w14:paraId="3C956872" w14:textId="77777777" w:rsidR="003C654D" w:rsidRPr="00E74B50" w:rsidRDefault="003C654D" w:rsidP="003C654D">
      <w:r w:rsidRPr="00E74B50">
        <w:t>В таком случае, по ее словам, к услугам пенсионеров будет предоставлен специальный транспорт. Небольшой микроавтобус будет оснащен всем необходимым даже для того, чтобы перевезти маломобильных граждан, а тем более обычных пенсионеров. То есть теперь до клиники можно будет доехать бесплатно туда и обратно. Но доступно это будет только пенсионерам 65+ лет.</w:t>
      </w:r>
    </w:p>
    <w:p w14:paraId="4AD4B12F" w14:textId="77777777" w:rsidR="003C654D" w:rsidRPr="00E74B50" w:rsidRDefault="003C654D" w:rsidP="003C654D">
      <w:r w:rsidRPr="00E74B50">
        <w:t>А в некоторых регионах, по словам Киреевой, как, например, в Подмосковном, для пенсионеров вообще все сделают сами сотрудники соцзащиты. Раньше нужно было подавать заявление, а сейчас пенсионерам самим будут звонить по списку и приглашать на бесплатное медобследование. И многих такой приятный сюрприз ждет уже с 11 мая.</w:t>
      </w:r>
    </w:p>
    <w:p w14:paraId="5C9E34C2" w14:textId="77777777" w:rsidR="003C654D" w:rsidRPr="00E74B50" w:rsidRDefault="00000000" w:rsidP="003C654D">
      <w:hyperlink r:id="rId56" w:history="1">
        <w:r w:rsidR="003C654D" w:rsidRPr="00E74B50">
          <w:rPr>
            <w:rStyle w:val="a3"/>
          </w:rPr>
          <w:t>https://primpress.ru/article/111937</w:t>
        </w:r>
      </w:hyperlink>
      <w:r w:rsidR="003C654D" w:rsidRPr="00E74B50">
        <w:t xml:space="preserve"> </w:t>
      </w:r>
    </w:p>
    <w:p w14:paraId="3C5AEAC4" w14:textId="77777777" w:rsidR="002F48A4" w:rsidRPr="00E74B50" w:rsidRDefault="002F48A4" w:rsidP="002F48A4">
      <w:pPr>
        <w:pStyle w:val="2"/>
      </w:pPr>
      <w:bookmarkStart w:id="128" w:name="_Toc166483461"/>
      <w:r w:rsidRPr="00E74B50">
        <w:lastRenderedPageBreak/>
        <w:t xml:space="preserve">PRIMPRESS, 11.05.2024, Скоро состоится выплата всех </w:t>
      </w:r>
      <w:r w:rsidR="00BE6343" w:rsidRPr="00E74B50">
        <w:t>«</w:t>
      </w:r>
      <w:r w:rsidRPr="00E74B50">
        <w:t>пропущенных</w:t>
      </w:r>
      <w:r w:rsidR="00BE6343" w:rsidRPr="00E74B50">
        <w:t>»</w:t>
      </w:r>
      <w:r w:rsidRPr="00E74B50">
        <w:t xml:space="preserve"> индексаций пенсий. Пенсионерам назвали дату</w:t>
      </w:r>
      <w:bookmarkEnd w:id="128"/>
    </w:p>
    <w:p w14:paraId="06ED3773" w14:textId="77777777" w:rsidR="002F48A4" w:rsidRPr="00E74B50" w:rsidRDefault="002F48A4" w:rsidP="008C3D8B">
      <w:pPr>
        <w:pStyle w:val="3"/>
      </w:pPr>
      <w:bookmarkStart w:id="129" w:name="_Toc166483462"/>
      <w:r w:rsidRPr="00E74B50">
        <w:t>Пенсионерам рассказали о скорой выплате всех индексаций к пенсии, которые были пропущены за предыдущие годы. Пожилые граждане смогут получить крупную прибавку к своей пенсии уже в этом месяце. И у многих на счет поступит значительная сумма. Об этом рассказал пенсионный эксперт Сергей Власов, сообщает PRIMPRESS.</w:t>
      </w:r>
      <w:bookmarkEnd w:id="129"/>
    </w:p>
    <w:p w14:paraId="5574ECE0" w14:textId="77777777" w:rsidR="002F48A4" w:rsidRPr="00E74B50" w:rsidRDefault="002F48A4" w:rsidP="002F48A4">
      <w:r w:rsidRPr="00E74B50">
        <w:t>По его словам, получить дополнительные деньги к своей пенсии смогут те пенсионеры, которые уйдут со своей работы. Работающим пенсионерам не индексируют пенсии в течение уже 8 лет. Формально индексация пенсий начисляется таким гражданам. Но выплачиваются деньги только после того, как человек официально уволится с работы.</w:t>
      </w:r>
    </w:p>
    <w:p w14:paraId="01B02CC3" w14:textId="77777777" w:rsidR="002F48A4" w:rsidRPr="00E74B50" w:rsidRDefault="002F48A4" w:rsidP="002F48A4">
      <w:r w:rsidRPr="00E74B50">
        <w:t>При этом деньги перечисляются не сразу, а через некоторое время. Раньше этот срок доходил до четырех месяцев, а сейчас он сократился вдвое. Так, если пенсионер уволился в марте, то Социальный фонд узнает об этом сразу же, буквально на следующий день. Но еще месяц понадобится на то, чтобы принять решение о начислении прибавки.</w:t>
      </w:r>
    </w:p>
    <w:p w14:paraId="5EB1F115" w14:textId="77777777" w:rsidR="002F48A4" w:rsidRPr="00E74B50" w:rsidRDefault="002F48A4" w:rsidP="002F48A4">
      <w:r w:rsidRPr="00E74B50">
        <w:t>И уже в мае пожилой человек получит пенсию с учетом всех пропущенных индексаций, то есть тех прибавок, которые проходили в нашей стране, пока пенсионер работал. И помимо индексации будет еще доплата за месяц ожидания.</w:t>
      </w:r>
    </w:p>
    <w:p w14:paraId="6B7A8DF7" w14:textId="77777777" w:rsidR="002F48A4" w:rsidRPr="00E74B50" w:rsidRDefault="002F48A4" w:rsidP="002F48A4">
      <w:r w:rsidRPr="00E74B50">
        <w:t>Тем, кто уволился в марте, такой бонус начнут перечислять уже после майских праздников, то есть с 13 мая. А все остальные смогут рассчитывать на него позднее.</w:t>
      </w:r>
    </w:p>
    <w:p w14:paraId="57A53DAE" w14:textId="77777777" w:rsidR="002F48A4" w:rsidRPr="00E74B50" w:rsidRDefault="00000000" w:rsidP="002F48A4">
      <w:hyperlink r:id="rId57" w:history="1">
        <w:r w:rsidR="002F48A4" w:rsidRPr="00E74B50">
          <w:rPr>
            <w:rStyle w:val="a3"/>
          </w:rPr>
          <w:t>https://primpress.ru/article/111957</w:t>
        </w:r>
      </w:hyperlink>
      <w:r w:rsidR="002F48A4" w:rsidRPr="00E74B50">
        <w:t xml:space="preserve"> </w:t>
      </w:r>
    </w:p>
    <w:p w14:paraId="456DCF86" w14:textId="77777777" w:rsidR="005D6815" w:rsidRPr="00E74B50" w:rsidRDefault="005D6815" w:rsidP="005D6815">
      <w:pPr>
        <w:pStyle w:val="2"/>
      </w:pPr>
      <w:bookmarkStart w:id="130" w:name="_Toc166483463"/>
      <w:r w:rsidRPr="00E74B50">
        <w:t>PRIMPRESS, 11.05.2024, Пенсионерам, у которых пенсия ниже 24 662 рублей, дадут новую льготу после 12 мая</w:t>
      </w:r>
      <w:bookmarkEnd w:id="130"/>
      <w:r w:rsidRPr="00E74B50">
        <w:t xml:space="preserve"> </w:t>
      </w:r>
    </w:p>
    <w:p w14:paraId="20BF3022" w14:textId="77777777" w:rsidR="005D6815" w:rsidRPr="00E74B50" w:rsidRDefault="005D6815" w:rsidP="008C3D8B">
      <w:pPr>
        <w:pStyle w:val="3"/>
      </w:pPr>
      <w:bookmarkStart w:id="131" w:name="_Toc166483464"/>
      <w:r w:rsidRPr="00E74B50">
        <w:t>Пенсионерам рассказали о новой льготе, которую дадут при соблюдении правила о доходах. Получить дополнительную возможность пожилые граждане смогут уже в ближайшее время, то есть с 12 мая. Об этом рассказала пенсионный эксперт Анастасия Киреева, сообщает PRIMPRESS.</w:t>
      </w:r>
      <w:bookmarkEnd w:id="131"/>
    </w:p>
    <w:p w14:paraId="61A643C5" w14:textId="77777777" w:rsidR="005D6815" w:rsidRPr="00E74B50" w:rsidRDefault="005D6815" w:rsidP="005D6815">
      <w:r w:rsidRPr="00E74B50">
        <w:t>По ее словам, новую льготу пенсионеры смогут получить на уровне своего региона. Многие субъекты Федерации дают возможность пожилым гражданам пользоваться общественным транспортом на специальных условиях. А в некоторых случаях даже можно возместить себе стоимость проезда на автомобиле.</w:t>
      </w:r>
    </w:p>
    <w:p w14:paraId="4282B7FB" w14:textId="77777777" w:rsidR="005D6815" w:rsidRPr="00E74B50" w:rsidRDefault="005D6815" w:rsidP="005D6815">
      <w:r w:rsidRPr="00E74B50">
        <w:t>Например, получить компенсацию могут пенсионеры в Нижегородской области. Льготу дадут тем, кто пользуется муниципальными маршрутами. А всего за месяц таким образом можно будет получить 500 рублей в виде финансовой компенсации.</w:t>
      </w:r>
    </w:p>
    <w:p w14:paraId="2BD8E2BD" w14:textId="77777777" w:rsidR="005D6815" w:rsidRPr="00E74B50" w:rsidRDefault="005D6815" w:rsidP="005D6815">
      <w:r w:rsidRPr="00E74B50">
        <w:t xml:space="preserve">При этом человек, который претендует на данную помощь, должен соответствовать определенным требованиям. Например, возраст женщины должен быть от 55 лет, но при этом она уже должна получать пенсию по старости. Что касается мужчин, им </w:t>
      </w:r>
      <w:r w:rsidRPr="00E74B50">
        <w:lastRenderedPageBreak/>
        <w:t>должно быть не менее 60 лет, а получение пенсии по старости также является обязательным условием.</w:t>
      </w:r>
    </w:p>
    <w:p w14:paraId="3A7F3C3C" w14:textId="77777777" w:rsidR="005D6815" w:rsidRPr="00E74B50" w:rsidRDefault="005D6815" w:rsidP="005D6815">
      <w:r w:rsidRPr="00E74B50">
        <w:t>Кроме того, важно будет пройти требование по доходам. Льготу назначат только тем, у кого пенсия находится на уровне 24 662 рублей или ниже. Чтобы оформить льготу, нужно будет обратиться в местную соцзащиту. Сделать это можно будет уже после 12 мая.</w:t>
      </w:r>
    </w:p>
    <w:p w14:paraId="3E369FE4" w14:textId="77777777" w:rsidR="005D6815" w:rsidRPr="00E74B50" w:rsidRDefault="00000000" w:rsidP="005D6815">
      <w:hyperlink r:id="rId58" w:history="1">
        <w:r w:rsidR="005D6815" w:rsidRPr="00E74B50">
          <w:rPr>
            <w:rStyle w:val="a3"/>
          </w:rPr>
          <w:t>https://primpress.ru/article/111958</w:t>
        </w:r>
      </w:hyperlink>
      <w:r w:rsidR="005D6815" w:rsidRPr="00E74B50">
        <w:t xml:space="preserve"> </w:t>
      </w:r>
    </w:p>
    <w:p w14:paraId="50A0BC5A" w14:textId="77777777" w:rsidR="008E32E5" w:rsidRPr="00E74B50" w:rsidRDefault="008E32E5" w:rsidP="008E32E5">
      <w:pPr>
        <w:pStyle w:val="2"/>
      </w:pPr>
      <w:bookmarkStart w:id="132" w:name="_Toc166483465"/>
      <w:r w:rsidRPr="00E74B50">
        <w:t xml:space="preserve">PRIMPRESS, 12.05.2024, </w:t>
      </w:r>
      <w:r w:rsidR="00BE6343" w:rsidRPr="00E74B50">
        <w:t>«</w:t>
      </w:r>
      <w:r w:rsidRPr="00E74B50">
        <w:t>С понедельника станет бесплатным для всех пенсионеров</w:t>
      </w:r>
      <w:r w:rsidR="00BE6343" w:rsidRPr="00E74B50">
        <w:t>»</w:t>
      </w:r>
      <w:r w:rsidRPr="00E74B50">
        <w:t>. Новая льгота вводится с 13 мая</w:t>
      </w:r>
      <w:bookmarkEnd w:id="132"/>
    </w:p>
    <w:p w14:paraId="4166B052" w14:textId="77777777" w:rsidR="008E32E5" w:rsidRPr="00E74B50" w:rsidRDefault="008E32E5" w:rsidP="008C3D8B">
      <w:pPr>
        <w:pStyle w:val="3"/>
      </w:pPr>
      <w:bookmarkStart w:id="133" w:name="_Toc166483466"/>
      <w:r w:rsidRPr="00E74B50">
        <w:t>Новую льготу смогут получить российские пенсионеры уже в начале следующей недели. С 13 мая для пожилых граждан появится возможность, с помощью которой они будут значительно экономить на одном из направлений. Об этом рассказала пенсионный эксперт Анастасия Киреева, сообщает PRIMPRESS.</w:t>
      </w:r>
      <w:bookmarkEnd w:id="133"/>
    </w:p>
    <w:p w14:paraId="1B871BA6" w14:textId="77777777" w:rsidR="008E32E5" w:rsidRPr="00E74B50" w:rsidRDefault="008E32E5" w:rsidP="008E32E5">
      <w:r w:rsidRPr="00E74B50">
        <w:t>По ее словам, новую возможность граждане старшего возраста получат на таком важном и востребованном направлении, как проезд в общественном транспорте. Во многих регионах в ближайшее время пенсионеры смогут бесплатно ездить в автобусах, трамваях и другом транспорте. Но условия будут различаться в зависимости от района.</w:t>
      </w:r>
    </w:p>
    <w:p w14:paraId="293C6B53" w14:textId="77777777" w:rsidR="008E32E5" w:rsidRPr="00E74B50" w:rsidRDefault="008E32E5" w:rsidP="008E32E5">
      <w:r w:rsidRPr="00E74B50">
        <w:t>Так, например, полностью бесплатно можно будет ездить в Кемеровской области. Для пенсионеров вводится бесплатный проезд на любом виде транспорта: это может быть как автобус, так и пригородный электропоезд. Но воспользоваться подобным правом можно будет только до четверга. А оформить льготу можно уже с понедельника, 13 мая.</w:t>
      </w:r>
    </w:p>
    <w:p w14:paraId="0DEE1597" w14:textId="77777777" w:rsidR="008E32E5" w:rsidRPr="00E74B50" w:rsidRDefault="008E32E5" w:rsidP="008E32E5">
      <w:r w:rsidRPr="00E74B50">
        <w:t>Несмотря на то что с пятницы по воскресенье за проезд придется платить, льгота все равно сможет значительно поддержать пожилых граждан. А в Москве и подмосковном регионе проезд в общественном транспорте бесплатный для пенсионеров всегда. Причем если пожилой человек переедет в столицу и зарегистрируется там, то также можно будет не платить за проезд, уточнила эксперт.</w:t>
      </w:r>
    </w:p>
    <w:p w14:paraId="01BEEB72" w14:textId="77777777" w:rsidR="008E32E5" w:rsidRPr="00E74B50" w:rsidRDefault="00000000" w:rsidP="008E32E5">
      <w:hyperlink r:id="rId59" w:history="1">
        <w:r w:rsidR="008E32E5" w:rsidRPr="00E74B50">
          <w:rPr>
            <w:rStyle w:val="a3"/>
          </w:rPr>
          <w:t>https://primpress.ru/article/111959</w:t>
        </w:r>
      </w:hyperlink>
      <w:r w:rsidR="008E32E5" w:rsidRPr="00E74B50">
        <w:t xml:space="preserve"> </w:t>
      </w:r>
    </w:p>
    <w:p w14:paraId="145B20A0" w14:textId="77777777" w:rsidR="000F6248" w:rsidRPr="00E74B50" w:rsidRDefault="000F6248" w:rsidP="000F6248">
      <w:pPr>
        <w:pStyle w:val="2"/>
      </w:pPr>
      <w:bookmarkStart w:id="134" w:name="_Toc166483467"/>
      <w:r w:rsidRPr="00E74B50">
        <w:t>Конкурент, 08.05.2024, Эксперт обратилась к пенсионерам: вы имеете полное право на 13 290 рублей. И вот почему</w:t>
      </w:r>
      <w:bookmarkEnd w:id="134"/>
    </w:p>
    <w:p w14:paraId="06FF540D" w14:textId="77777777" w:rsidR="000F6248" w:rsidRPr="00E74B50" w:rsidRDefault="000F6248" w:rsidP="008C3D8B">
      <w:pPr>
        <w:pStyle w:val="3"/>
      </w:pPr>
      <w:bookmarkStart w:id="135" w:name="_Toc166483468"/>
      <w:r w:rsidRPr="00E74B50">
        <w:t xml:space="preserve">Сегодня каждый пенсионер России имеет право получить от государства минимум 13 тыс. 290 руб. Об этом напомнила кандидат экономических наук, доцент Базовой кафедры Торгово-промышленной палаты РФ </w:t>
      </w:r>
      <w:r w:rsidR="00BE6343" w:rsidRPr="00E74B50">
        <w:t>«</w:t>
      </w:r>
      <w:r w:rsidRPr="00E74B50">
        <w:t>Управления человеческими ресурсами</w:t>
      </w:r>
      <w:r w:rsidR="00BE6343" w:rsidRPr="00E74B50">
        <w:t>»</w:t>
      </w:r>
      <w:r w:rsidRPr="00E74B50">
        <w:t xml:space="preserve"> РЭУ им. Г. В. Плеханова Людмила Иванова-Швец.</w:t>
      </w:r>
      <w:bookmarkEnd w:id="135"/>
    </w:p>
    <w:p w14:paraId="0C482A80" w14:textId="77777777" w:rsidR="000F6248" w:rsidRPr="00E74B50" w:rsidRDefault="000F6248" w:rsidP="000F6248">
      <w:r w:rsidRPr="00E74B50">
        <w:t xml:space="preserve">Речь идет о размере прожиточного минимума. Напомним, что сегодня пенсионные выплаты для россиян старшего поколения не могут быть ниже данного показателя. В тех ситуациях, когда по каким-либо причинам пенсия </w:t>
      </w:r>
      <w:r w:rsidR="00BE6343" w:rsidRPr="00E74B50">
        <w:t>«</w:t>
      </w:r>
      <w:r w:rsidRPr="00E74B50">
        <w:t>недотягивает</w:t>
      </w:r>
      <w:r w:rsidR="00BE6343" w:rsidRPr="00E74B50">
        <w:t>»</w:t>
      </w:r>
      <w:r w:rsidRPr="00E74B50">
        <w:t xml:space="preserve"> до </w:t>
      </w:r>
      <w:r w:rsidRPr="00E74B50">
        <w:lastRenderedPageBreak/>
        <w:t>установленного формата, пенсионеру назначается социальная доплата, помогающая довести размер пенсии до нужного уровня.</w:t>
      </w:r>
    </w:p>
    <w:p w14:paraId="479337AF" w14:textId="77777777" w:rsidR="000F6248" w:rsidRPr="00E74B50" w:rsidRDefault="000F6248" w:rsidP="000F6248">
      <w:r w:rsidRPr="00E74B50">
        <w:t xml:space="preserve">Как рассказала эксперт в беседе с порталом </w:t>
      </w:r>
      <w:r w:rsidR="00BE6343" w:rsidRPr="00E74B50">
        <w:t>«</w:t>
      </w:r>
      <w:r w:rsidRPr="00E74B50">
        <w:t>Газета.ру</w:t>
      </w:r>
      <w:r w:rsidR="00BE6343" w:rsidRPr="00E74B50">
        <w:t>»</w:t>
      </w:r>
      <w:r w:rsidRPr="00E74B50">
        <w:t>, за последнее время прожиточный минимум пенсионера вырос более чем в два раза – с 6 тыс. 892 руб. до 13 тыс. 290 руб. При этом специалист напомнила, что размер пенсии зависит и от иных факторов. В частности, от стажа и накопленных пенсионных баллов.</w:t>
      </w:r>
    </w:p>
    <w:p w14:paraId="75CBFD7A" w14:textId="77777777" w:rsidR="000F6248" w:rsidRPr="00E74B50" w:rsidRDefault="000F6248" w:rsidP="000F6248">
      <w:r w:rsidRPr="00E74B50">
        <w:t>Напомним, что сегодня каждый регион на основе федерального ПМ устанавливает свой. Например, в Москве ПМ для пенсионеров сегодня составляет 16 тыс. 964 руб., в Омской области – 11 тыс. 802 руб., а в Приморье – 15 тыс. 815 руб.</w:t>
      </w:r>
    </w:p>
    <w:p w14:paraId="2DC82769" w14:textId="77777777" w:rsidR="000F6248" w:rsidRPr="00E74B50" w:rsidRDefault="00000000" w:rsidP="000F6248">
      <w:hyperlink r:id="rId60" w:history="1">
        <w:r w:rsidR="000F6248" w:rsidRPr="00E74B50">
          <w:rPr>
            <w:rStyle w:val="a3"/>
          </w:rPr>
          <w:t>https://konkurent.ru/article/67859</w:t>
        </w:r>
      </w:hyperlink>
    </w:p>
    <w:p w14:paraId="729CA4CF" w14:textId="77777777" w:rsidR="000F6248" w:rsidRPr="00E74B50" w:rsidRDefault="000F6248" w:rsidP="000F6248">
      <w:pPr>
        <w:pStyle w:val="2"/>
      </w:pPr>
      <w:bookmarkStart w:id="136" w:name="_Toc166483469"/>
      <w:r w:rsidRPr="00E74B50">
        <w:t>Конкурент, 08.05.2024, Юрист: всего один документ поможет значительно увеличить пенсию – подробности</w:t>
      </w:r>
      <w:bookmarkEnd w:id="136"/>
    </w:p>
    <w:p w14:paraId="7E6B85D7" w14:textId="77777777" w:rsidR="000F6248" w:rsidRPr="00E74B50" w:rsidRDefault="000F6248" w:rsidP="008C3D8B">
      <w:pPr>
        <w:pStyle w:val="3"/>
      </w:pPr>
      <w:bookmarkStart w:id="137" w:name="_Toc166483470"/>
      <w:r w:rsidRPr="00E74B50">
        <w:t>При оформлении пенсии россиянам важно предоставить в Социальный фонд России все необходимые документы. От этого зависит размер назначенной ведомством пенсии, рассказала кандидат юридических наук Ирина Сивакова.</w:t>
      </w:r>
      <w:bookmarkEnd w:id="137"/>
    </w:p>
    <w:p w14:paraId="7DFA97FE" w14:textId="77777777" w:rsidR="000F6248" w:rsidRPr="00E74B50" w:rsidRDefault="000F6248" w:rsidP="000F6248">
      <w:r w:rsidRPr="00E74B50">
        <w:t>Так, эксперт напомнила, что всего один документ может серьезно повлиять на величину суммы, которую пенсионеру предстоит получать в будущем. Речь идет о документе об образовании.</w:t>
      </w:r>
    </w:p>
    <w:p w14:paraId="11A5D41A" w14:textId="77777777" w:rsidR="000F6248" w:rsidRPr="00E74B50" w:rsidRDefault="000F6248" w:rsidP="000F6248">
      <w:r w:rsidRPr="00E74B50">
        <w:t>Например, один из пенсионеров обратился в суд, утверждая, что имеет право на досрочную пенсию на основе льготного стажа. Однако в СФР в досрочном оформлении пенсии отказывали. Суд признал, что аттестат, полученный в ПТУ, позволяет мужчине выйти на заслуженный отдых раньше установленных сроков.</w:t>
      </w:r>
    </w:p>
    <w:p w14:paraId="21C6A16B" w14:textId="77777777" w:rsidR="000F6248" w:rsidRPr="00E74B50" w:rsidRDefault="00BE6343" w:rsidP="000F6248">
      <w:r w:rsidRPr="00E74B50">
        <w:t>«</w:t>
      </w:r>
      <w:r w:rsidR="000F6248" w:rsidRPr="00E74B50">
        <w:t>Действовавшее на тот момент Положение о порядке назначения и выплаты пенсий (утв. Постановлением СМ СССР от 3 августа 1972 г. № 590) предусматривало, что период обучения в учреждениях системы профессионально-технического образования приравнивается к работе по Списку № 2, если она следовала за окончанием этого периода (п. 109)</w:t>
      </w:r>
      <w:r w:rsidRPr="00E74B50">
        <w:t>»</w:t>
      </w:r>
      <w:r w:rsidR="000F6248" w:rsidRPr="00E74B50">
        <w:t>, – подчеркнула юрист.</w:t>
      </w:r>
    </w:p>
    <w:p w14:paraId="5C2B53A5" w14:textId="77777777" w:rsidR="000F6248" w:rsidRPr="00E74B50" w:rsidRDefault="000F6248" w:rsidP="000F6248">
      <w:r w:rsidRPr="00E74B50">
        <w:t>Вторым случаем из судебной практики стала ситуация одной из пенсионерок, которой занижали пенсию из-за неучтенного стажа, полученного в период обучения. Женщина не предоставляла в СФР диплом о своем образовании.</w:t>
      </w:r>
    </w:p>
    <w:p w14:paraId="0534CF9D" w14:textId="77777777" w:rsidR="000F6248" w:rsidRPr="00E74B50" w:rsidRDefault="00BE6343" w:rsidP="000F6248">
      <w:r w:rsidRPr="00E74B50">
        <w:t>«</w:t>
      </w:r>
      <w:r w:rsidR="000F6248" w:rsidRPr="00E74B50">
        <w:t>После долгих судебных разбирательств женщине все же удалось добиться перерасчета пенсии за все время, начиная со дня назначения пенсии (в 2006 году) (Третий КСОЮ, дело № 8Г-2268/2023)</w:t>
      </w:r>
      <w:r w:rsidRPr="00E74B50">
        <w:t>»</w:t>
      </w:r>
      <w:r w:rsidR="000F6248" w:rsidRPr="00E74B50">
        <w:t>, – заключила эксперт.</w:t>
      </w:r>
    </w:p>
    <w:p w14:paraId="560D7860" w14:textId="77777777" w:rsidR="000F6248" w:rsidRPr="00E74B50" w:rsidRDefault="00000000" w:rsidP="000F6248">
      <w:hyperlink r:id="rId61" w:history="1">
        <w:r w:rsidR="000F6248" w:rsidRPr="00E74B50">
          <w:rPr>
            <w:rStyle w:val="a3"/>
          </w:rPr>
          <w:t>https://konkurent.ru/article/67847</w:t>
        </w:r>
      </w:hyperlink>
    </w:p>
    <w:p w14:paraId="5DCFD982" w14:textId="77777777" w:rsidR="0021609F" w:rsidRPr="00E74B50" w:rsidRDefault="0021609F" w:rsidP="0021609F">
      <w:pPr>
        <w:pStyle w:val="2"/>
      </w:pPr>
      <w:bookmarkStart w:id="138" w:name="_Toc166483471"/>
      <w:r w:rsidRPr="00E74B50">
        <w:lastRenderedPageBreak/>
        <w:t>DEITA.ru, 08.05.2024, Озвучено, какие россияне не смогут уйти на пенсию досрочно</w:t>
      </w:r>
      <w:bookmarkEnd w:id="138"/>
    </w:p>
    <w:p w14:paraId="09D839E1" w14:textId="77777777" w:rsidR="0021609F" w:rsidRPr="00E74B50" w:rsidRDefault="0021609F" w:rsidP="008C3D8B">
      <w:pPr>
        <w:pStyle w:val="3"/>
      </w:pPr>
      <w:bookmarkStart w:id="139" w:name="_Toc166483472"/>
      <w:r w:rsidRPr="00E74B50">
        <w:t>Уйти на пенсию досрочно даже при наличии стажа работы в 25 лет в России можно далеко не всегда. Для этого нужно быть представителем ряда особых профессий. Об этом рассказала адвокат, профессор кафедры трудового права НИУ ВШЭ Марина Буянова, сообщает ИА DEITA.RU. По её словам, главным критерием для ухода человека на заслуженный отдых является достижение им пенсионного возраста, а вовсе не стаж</w:t>
      </w:r>
      <w:bookmarkEnd w:id="139"/>
    </w:p>
    <w:p w14:paraId="4731248F" w14:textId="77777777" w:rsidR="0021609F" w:rsidRPr="00E74B50" w:rsidRDefault="00BE6343" w:rsidP="0021609F">
      <w:r w:rsidRPr="00E74B50">
        <w:t>«</w:t>
      </w:r>
      <w:r w:rsidR="0021609F" w:rsidRPr="00E74B50">
        <w:t>Никогда не будет такого, чтобы человек мог выйти на пенсию, если не достиг пенсионного возраста</w:t>
      </w:r>
      <w:r w:rsidRPr="00E74B50">
        <w:t>»</w:t>
      </w:r>
      <w:r w:rsidR="0021609F" w:rsidRPr="00E74B50">
        <w:t>, — заявила эксперт.</w:t>
      </w:r>
    </w:p>
    <w:p w14:paraId="43546827" w14:textId="77777777" w:rsidR="0021609F" w:rsidRPr="00E74B50" w:rsidRDefault="0021609F" w:rsidP="0021609F">
      <w:r w:rsidRPr="00E74B50">
        <w:t>В свою очередь кандидат экономических наук руководитель Департамента социального развития аппарата Федерации независимых профсоюзов России Константин Добромыслов дополнил слова коллеги.</w:t>
      </w:r>
    </w:p>
    <w:p w14:paraId="182C70B8" w14:textId="77777777" w:rsidR="0021609F" w:rsidRPr="00E74B50" w:rsidRDefault="0021609F" w:rsidP="0021609F">
      <w:r w:rsidRPr="00E74B50">
        <w:t>Он отметил, что для получения возможности уйти на пенсию раньше срока, нужно достаточно долго время работать на вредных производствах или в суровых климатических условиях.</w:t>
      </w:r>
    </w:p>
    <w:p w14:paraId="7BED006E" w14:textId="77777777" w:rsidR="0021609F" w:rsidRPr="00E74B50" w:rsidRDefault="0021609F" w:rsidP="0021609F">
      <w:r w:rsidRPr="00E74B50">
        <w:t>Как рассказал эксперт, досрочно можно уйти на пенсию только по выслуге лет. Это актуально, в частности, для военных, медицинских работников и учителей.</w:t>
      </w:r>
    </w:p>
    <w:p w14:paraId="4E368800" w14:textId="77777777" w:rsidR="0021609F" w:rsidRPr="00E74B50" w:rsidRDefault="00000000" w:rsidP="0021609F">
      <w:hyperlink r:id="rId62" w:history="1">
        <w:r w:rsidR="0021609F" w:rsidRPr="00E74B50">
          <w:rPr>
            <w:rStyle w:val="a3"/>
          </w:rPr>
          <w:t>https://deita.ru/article/552161</w:t>
        </w:r>
      </w:hyperlink>
      <w:r w:rsidR="0021609F" w:rsidRPr="00E74B50">
        <w:t xml:space="preserve"> </w:t>
      </w:r>
    </w:p>
    <w:p w14:paraId="1D0C5493" w14:textId="77777777" w:rsidR="0021609F" w:rsidRPr="00E74B50" w:rsidRDefault="0021609F" w:rsidP="0021609F">
      <w:pPr>
        <w:pStyle w:val="2"/>
      </w:pPr>
      <w:bookmarkStart w:id="140" w:name="_Toc166483473"/>
      <w:r w:rsidRPr="00E74B50">
        <w:t>Pеnsnеws.ru, 08.05.2024, Ветераны Великой Отечественной получили выплаты к Дню Победы</w:t>
      </w:r>
      <w:bookmarkEnd w:id="140"/>
    </w:p>
    <w:p w14:paraId="7D154671" w14:textId="77777777" w:rsidR="0021609F" w:rsidRPr="00E74B50" w:rsidRDefault="0021609F" w:rsidP="008C3D8B">
      <w:pPr>
        <w:pStyle w:val="3"/>
      </w:pPr>
      <w:bookmarkStart w:id="141" w:name="_Toc166483474"/>
      <w:r w:rsidRPr="00E74B50">
        <w:t>Отделения Социального фонда России в регионах перечислило ежегодную выплату ко Дню Победы ветеранам войны, пишет Pеnsnеws.ru.</w:t>
      </w:r>
      <w:bookmarkEnd w:id="141"/>
    </w:p>
    <w:p w14:paraId="343C6259" w14:textId="77777777" w:rsidR="0021609F" w:rsidRPr="00E74B50" w:rsidRDefault="0021609F" w:rsidP="0021609F">
      <w:r w:rsidRPr="00E74B50">
        <w:t>День Победы в России считается важнейшим праздником. Ежегодно по случаю знаменательной даты всем ветеранам Великой Отечественной войны выплачивают разовую прибавку к пенсии. Местные власти некоторых субъектов РФ также предоставляют дополнительную материальную помощь.</w:t>
      </w:r>
    </w:p>
    <w:p w14:paraId="0B95CF92" w14:textId="77777777" w:rsidR="0021609F" w:rsidRPr="00E74B50" w:rsidRDefault="0021609F" w:rsidP="0021609F">
      <w:r w:rsidRPr="00E74B50">
        <w:t>Участники Великой Отечественной войны и приравненные к ним категории граждан каждый год получают материальную поддержку на основании Указа президента России № 186 от 24 апреля 2019 года. Глава государства сделал данные перечисления для ветеранов регулярными. В юбилейные годы размер выплаты значительно повышается. В 2024 году общая единовременная федеральная выплата составит 10 тысяч рублей.</w:t>
      </w:r>
    </w:p>
    <w:p w14:paraId="0D48C259" w14:textId="77777777" w:rsidR="0021609F" w:rsidRPr="00E74B50" w:rsidRDefault="0021609F" w:rsidP="0021609F">
      <w:r w:rsidRPr="00E74B50">
        <w:t>А вот ветераны-жители столицы дополнительно получат от 10 тысяч до 25 тысяч рублей в зависимости от льготной категории. Всего на финансовую помощь могут рассчитывать около 38 тысяч москвичей, среди них:</w:t>
      </w:r>
    </w:p>
    <w:p w14:paraId="3B548D8D" w14:textId="77777777" w:rsidR="0021609F" w:rsidRPr="00E74B50" w:rsidRDefault="0021609F" w:rsidP="0021609F">
      <w:r w:rsidRPr="00E74B50">
        <w:t>- инвалиды и участники Великой Отечественной войны;</w:t>
      </w:r>
    </w:p>
    <w:p w14:paraId="35C71D0F" w14:textId="77777777" w:rsidR="0021609F" w:rsidRPr="00E74B50" w:rsidRDefault="0021609F" w:rsidP="0021609F">
      <w:r w:rsidRPr="00E74B50">
        <w:t>- военнослужащие, проходившие службу в воинских частях, не входивших в состав действующей армии;</w:t>
      </w:r>
    </w:p>
    <w:p w14:paraId="32B2A330" w14:textId="77777777" w:rsidR="0021609F" w:rsidRPr="00E74B50" w:rsidRDefault="0021609F" w:rsidP="0021609F">
      <w:r w:rsidRPr="00E74B50">
        <w:t>- военнослужащие, награжденные орденами и медалями СССР за службу в период с 22 июня 1941 по 3 сентября 1945 года;</w:t>
      </w:r>
    </w:p>
    <w:p w14:paraId="0A2B4102" w14:textId="77777777" w:rsidR="0021609F" w:rsidRPr="00E74B50" w:rsidRDefault="0021609F" w:rsidP="0021609F">
      <w:r w:rsidRPr="00E74B50">
        <w:lastRenderedPageBreak/>
        <w:t xml:space="preserve">- награжденные медалью </w:t>
      </w:r>
      <w:r w:rsidR="00BE6343" w:rsidRPr="00E74B50">
        <w:t>«</w:t>
      </w:r>
      <w:r w:rsidRPr="00E74B50">
        <w:t>За оборону Ленинграда</w:t>
      </w:r>
      <w:r w:rsidR="00BE6343" w:rsidRPr="00E74B50">
        <w:t>»</w:t>
      </w:r>
      <w:r w:rsidRPr="00E74B50">
        <w:t>;</w:t>
      </w:r>
    </w:p>
    <w:p w14:paraId="386991AA" w14:textId="77777777" w:rsidR="0021609F" w:rsidRPr="00E74B50" w:rsidRDefault="0021609F" w:rsidP="0021609F">
      <w:r w:rsidRPr="00E74B50">
        <w:t>- инвалиды с детства вследствие ранения, контузии или увечья, полученного в годы войны;</w:t>
      </w:r>
    </w:p>
    <w:p w14:paraId="4505F97B" w14:textId="77777777" w:rsidR="0021609F" w:rsidRPr="00E74B50" w:rsidRDefault="0021609F" w:rsidP="0021609F">
      <w:r w:rsidRPr="00E74B50">
        <w:t>- участники обороны Москвы;</w:t>
      </w:r>
    </w:p>
    <w:p w14:paraId="1140AB8B" w14:textId="77777777" w:rsidR="0021609F" w:rsidRPr="00E74B50" w:rsidRDefault="0021609F" w:rsidP="0021609F">
      <w:r w:rsidRPr="00E74B50">
        <w:t>- жители блокадного Ленинграда, осажденных Севастополя и Сталинграда;</w:t>
      </w:r>
    </w:p>
    <w:p w14:paraId="7901AE63" w14:textId="77777777" w:rsidR="0021609F" w:rsidRPr="00E74B50" w:rsidRDefault="0021609F" w:rsidP="0021609F">
      <w:r w:rsidRPr="00E74B50">
        <w:t>- вдовы военнослужащих, погибших в годы войны;</w:t>
      </w:r>
    </w:p>
    <w:p w14:paraId="508C0353" w14:textId="77777777" w:rsidR="0021609F" w:rsidRPr="00E74B50" w:rsidRDefault="0021609F" w:rsidP="0021609F">
      <w:r w:rsidRPr="00E74B50">
        <w:t xml:space="preserve">- граждане, награжденные знаком </w:t>
      </w:r>
      <w:r w:rsidR="00BE6343" w:rsidRPr="00E74B50">
        <w:t>«</w:t>
      </w:r>
      <w:r w:rsidRPr="00E74B50">
        <w:t>Почетный донор СССР</w:t>
      </w:r>
      <w:r w:rsidR="00BE6343" w:rsidRPr="00E74B50">
        <w:t>»</w:t>
      </w:r>
      <w:r w:rsidRPr="00E74B50">
        <w:t xml:space="preserve"> за сдачу крови в годы войны;</w:t>
      </w:r>
    </w:p>
    <w:p w14:paraId="26686EA1" w14:textId="77777777" w:rsidR="0021609F" w:rsidRPr="00E74B50" w:rsidRDefault="0021609F" w:rsidP="0021609F">
      <w:r w:rsidRPr="00E74B50">
        <w:t>- бывшие узники нацистских концлагерей, тюрем и гетто;</w:t>
      </w:r>
    </w:p>
    <w:p w14:paraId="0F68EA69" w14:textId="77777777" w:rsidR="0021609F" w:rsidRPr="00E74B50" w:rsidRDefault="0021609F" w:rsidP="0021609F">
      <w:r w:rsidRPr="00E74B50">
        <w:t>- труженики тыла;</w:t>
      </w:r>
    </w:p>
    <w:p w14:paraId="46F58267" w14:textId="77777777" w:rsidR="0021609F" w:rsidRPr="00E74B50" w:rsidRDefault="0021609F" w:rsidP="0021609F">
      <w:r w:rsidRPr="00E74B50">
        <w:t>- граждане, родившиеся до 31 декабря 1931 года.</w:t>
      </w:r>
    </w:p>
    <w:p w14:paraId="53989577" w14:textId="77777777" w:rsidR="0021609F" w:rsidRPr="00E74B50" w:rsidRDefault="0021609F" w:rsidP="0021609F">
      <w:r w:rsidRPr="00E74B50">
        <w:t xml:space="preserve">В Подмосковье же ветераны проактивно получат региональную доплату. Как пояснили в региональном управлении Соцфонда, участникам и инвалидам войны выплатят 25 тысяч рублей, а труженики тыла, вдовы участников Великой Отечественной войны, лица, награжденные знаком </w:t>
      </w:r>
      <w:r w:rsidR="00BE6343" w:rsidRPr="00E74B50">
        <w:t>«</w:t>
      </w:r>
      <w:r w:rsidRPr="00E74B50">
        <w:t>Жителю блокадного Ленинграда</w:t>
      </w:r>
      <w:r w:rsidR="00BE6343" w:rsidRPr="00E74B50">
        <w:t>»</w:t>
      </w:r>
      <w:r w:rsidRPr="00E74B50">
        <w:t xml:space="preserve">, </w:t>
      </w:r>
      <w:r w:rsidR="00BE6343" w:rsidRPr="00E74B50">
        <w:t>«</w:t>
      </w:r>
      <w:r w:rsidRPr="00E74B50">
        <w:t>Житель осажденного Севастополя</w:t>
      </w:r>
      <w:r w:rsidR="00BE6343" w:rsidRPr="00E74B50">
        <w:t>»</w:t>
      </w:r>
      <w:r w:rsidRPr="00E74B50">
        <w:t xml:space="preserve"> и бывшим несовершеннолетним узникам фашизма выплатят по 15 тысяч рублей.</w:t>
      </w:r>
    </w:p>
    <w:p w14:paraId="1FAACD39" w14:textId="77777777" w:rsidR="0021609F" w:rsidRPr="00E74B50" w:rsidRDefault="0021609F" w:rsidP="0021609F">
      <w:r w:rsidRPr="00E74B50">
        <w:t>Писать заявление для выплаты не нужно, средства поступят на счет адресата до 9 мая. Гражданам, получающим пенсию через почту, выплату почтальон принесет вместе с ней.</w:t>
      </w:r>
    </w:p>
    <w:p w14:paraId="768FD91F" w14:textId="77777777" w:rsidR="0021609F" w:rsidRPr="00E74B50" w:rsidRDefault="0021609F" w:rsidP="0021609F">
      <w:r w:rsidRPr="00E74B50">
        <w:t>В Санкт-Петербурге к памятным датам, связанным с празднованием Дня Победы, участникам Великой Отечественной также единовременно выплачиваются денежные средства. Доплата в дополнение к федеральным начислениям составит 10 тысяч рублей. На нее могут претендовать проживающие в Петербурге ветераны и инвалиды войны, а также бывшие несовершеннолетние узники концлагерей и блокадники. Выплата назначается и вдовам, а также вдовцам погибших участников войны с нацисткой Германией и ее сателлитами или войны с Японией и тем, кто родился до 3 сентября 1945 года.</w:t>
      </w:r>
    </w:p>
    <w:p w14:paraId="07897D2A" w14:textId="77777777" w:rsidR="0021609F" w:rsidRPr="00E74B50" w:rsidRDefault="0021609F" w:rsidP="0021609F">
      <w:r w:rsidRPr="00E74B50">
        <w:t>В остальных регионах страны ветеранам и ряду других категорий также производятся доплаты. В среднем на уровне 5-10 тысяч рублей.</w:t>
      </w:r>
    </w:p>
    <w:p w14:paraId="40937452" w14:textId="77777777" w:rsidR="000F6248" w:rsidRPr="00E74B50" w:rsidRDefault="00000000" w:rsidP="0021609F">
      <w:hyperlink r:id="rId63" w:history="1">
        <w:r w:rsidR="0021609F" w:rsidRPr="00E74B50">
          <w:rPr>
            <w:rStyle w:val="a3"/>
          </w:rPr>
          <w:t>https://pensnews.ru/article/11804</w:t>
        </w:r>
      </w:hyperlink>
    </w:p>
    <w:p w14:paraId="73E2533D" w14:textId="77777777" w:rsidR="0021609F" w:rsidRPr="00E74B50" w:rsidRDefault="0021609F" w:rsidP="0021609F"/>
    <w:bookmarkEnd w:id="56"/>
    <w:p w14:paraId="54D39659" w14:textId="77777777" w:rsidR="009E0CC7" w:rsidRPr="00E74B50" w:rsidRDefault="009E0CC7" w:rsidP="009E0CC7"/>
    <w:p w14:paraId="543BB4B0" w14:textId="77777777" w:rsidR="00111D7C" w:rsidRPr="00E74B50" w:rsidRDefault="00111D7C" w:rsidP="00111D7C">
      <w:pPr>
        <w:pStyle w:val="251"/>
      </w:pPr>
      <w:bookmarkStart w:id="142" w:name="_Toc99271704"/>
      <w:bookmarkStart w:id="143" w:name="_Toc99318656"/>
      <w:bookmarkStart w:id="144" w:name="_Toc165991076"/>
      <w:bookmarkStart w:id="145" w:name="_Toc62681899"/>
      <w:bookmarkStart w:id="146" w:name="_Toc166483475"/>
      <w:bookmarkEnd w:id="22"/>
      <w:bookmarkEnd w:id="23"/>
      <w:bookmarkEnd w:id="24"/>
      <w:r w:rsidRPr="00E74B50">
        <w:lastRenderedPageBreak/>
        <w:t>НОВОСТИ МАКРОЭКОНОМИКИ</w:t>
      </w:r>
      <w:bookmarkEnd w:id="142"/>
      <w:bookmarkEnd w:id="143"/>
      <w:bookmarkEnd w:id="144"/>
      <w:bookmarkEnd w:id="146"/>
    </w:p>
    <w:p w14:paraId="118FB468" w14:textId="77777777" w:rsidR="00506D90" w:rsidRPr="00E74B50" w:rsidRDefault="00506D90" w:rsidP="00506D90">
      <w:pPr>
        <w:pStyle w:val="2"/>
      </w:pPr>
      <w:bookmarkStart w:id="147" w:name="_Toc99271711"/>
      <w:bookmarkStart w:id="148" w:name="_Toc99318657"/>
      <w:bookmarkStart w:id="149" w:name="_Toc166483476"/>
      <w:r w:rsidRPr="00E74B50">
        <w:t>АиФ, 08.05.2024, Благополучная старость. Эксперты раскрыли план Путина по сбережению народа</w:t>
      </w:r>
      <w:bookmarkEnd w:id="149"/>
    </w:p>
    <w:p w14:paraId="5108C5E8" w14:textId="77777777" w:rsidR="00506D90" w:rsidRPr="00E74B50" w:rsidRDefault="00506D90" w:rsidP="008C3D8B">
      <w:pPr>
        <w:pStyle w:val="3"/>
      </w:pPr>
      <w:bookmarkStart w:id="150" w:name="_Toc166483477"/>
      <w:r w:rsidRPr="00E74B50">
        <w:t>В новых майских указах президента красной нитью проходит идея народосбережения. Базовый прогноз Росстата предполагает сокращение численности россиян в ближайшие 20 лет на 7 млн человек, при этом правительству поставлена задача добиться роста ожидаемой продолжительности жизни до 78 лет к 2030 году и до 81 года к 2036 году. Чтобы стареющее население как можно дольше сохраняло трудоспособность и жило благополучно, власти нарастят инвестиции в человеческий капитал, объяснили aif.ru эксперты.</w:t>
      </w:r>
      <w:bookmarkEnd w:id="150"/>
    </w:p>
    <w:p w14:paraId="589D4419" w14:textId="77777777" w:rsidR="00506D90" w:rsidRPr="00E74B50" w:rsidRDefault="00506D90" w:rsidP="00506D90">
      <w:r w:rsidRPr="00E74B50">
        <w:t>Какие задачи поставил президент</w:t>
      </w:r>
    </w:p>
    <w:p w14:paraId="244A65B9" w14:textId="77777777" w:rsidR="00506D90" w:rsidRPr="00E74B50" w:rsidRDefault="00506D90" w:rsidP="00506D90">
      <w:r w:rsidRPr="00E74B50">
        <w:t xml:space="preserve">Президент России Владимир Путин в новой версии </w:t>
      </w:r>
      <w:r w:rsidR="00BE6343" w:rsidRPr="00E74B50">
        <w:t>«</w:t>
      </w:r>
      <w:r w:rsidRPr="00E74B50">
        <w:t>майских указов</w:t>
      </w:r>
      <w:r w:rsidR="00BE6343" w:rsidRPr="00E74B50">
        <w:t>»</w:t>
      </w:r>
      <w:r w:rsidRPr="00E74B50">
        <w:t xml:space="preserve"> установил целевые показатели и задачи по сохранению населения, поддержке семьи, укреплению здоровья и повышение благополучия россиян.</w:t>
      </w:r>
    </w:p>
    <w:p w14:paraId="552D4099" w14:textId="77777777" w:rsidR="00506D90" w:rsidRPr="00E74B50" w:rsidRDefault="00506D90" w:rsidP="00506D90">
      <w:r w:rsidRPr="00E74B50">
        <w:t>Среди них - повышение рождаемости, в том числе третьих и последующих детей, увеличение ожидаемой продолжительности жизни до 81 года к 2036 году, а также снижение срока временной нетрудоспособности работающих людей за счет здорового образа жизни, создания условий для своевременной профилактики заболеваний и занятий спортом.</w:t>
      </w:r>
    </w:p>
    <w:p w14:paraId="441417FB" w14:textId="77777777" w:rsidR="00506D90" w:rsidRPr="00E74B50" w:rsidRDefault="00506D90" w:rsidP="00506D90">
      <w:r w:rsidRPr="00E74B50">
        <w:t>К 2030 году государство должно быть готово охватить не менее чем 500 тыс. нуждающихся человек услугами долговременного ухода, а для участников специальной военной операции создать условия для медицинской реабилитации, переобучения и трудоустройства.</w:t>
      </w:r>
    </w:p>
    <w:p w14:paraId="51E8CF53" w14:textId="77777777" w:rsidR="00506D90" w:rsidRPr="00E74B50" w:rsidRDefault="00506D90" w:rsidP="00506D90">
      <w:r w:rsidRPr="00E74B50">
        <w:t>Кроме того, к 2030 году запланирован запуск цифровой платформы, которая позволит людям лучше заботиться о своем здоровье. Уровень бедности к 2036 году должен снизиться до 5%, в том числе среди многодетных семей - до 8%. Также правительству поставлена задача добиться сокращения неравенства в доходах среди россиян и внедрить новую систему оплаты труда бюджетников.</w:t>
      </w:r>
    </w:p>
    <w:p w14:paraId="6B668681" w14:textId="77777777" w:rsidR="00506D90" w:rsidRPr="00E74B50" w:rsidRDefault="00506D90" w:rsidP="00506D90">
      <w:r w:rsidRPr="00E74B50">
        <w:t>Как правительство выполнит поручения</w:t>
      </w:r>
    </w:p>
    <w:p w14:paraId="5742FD85" w14:textId="77777777" w:rsidR="00506D90" w:rsidRPr="00E74B50" w:rsidRDefault="00506D90" w:rsidP="00506D90">
      <w:r w:rsidRPr="00E74B50">
        <w:t>В условиях дефицита рабочей силы государство делает ставку на социальные инвестиции и рост производительности труда, заявил aif.ru экономист, ведущий эксперт Центра политических технологий Никита Масленников. Это значит, что правительство будет заботиться о том, чтобы россиян становилось больше, они жили дольше, у людей было крепкое здоровье и востребованные рынком профессиональные навыки.</w:t>
      </w:r>
    </w:p>
    <w:p w14:paraId="4004BE7E" w14:textId="77777777" w:rsidR="00506D90" w:rsidRPr="00E74B50" w:rsidRDefault="00BE6343" w:rsidP="00506D90">
      <w:r w:rsidRPr="00E74B50">
        <w:t>«</w:t>
      </w:r>
      <w:r w:rsidR="00506D90" w:rsidRPr="00E74B50">
        <w:t xml:space="preserve">Президентом было многократно повторено, что России меняет модель экономического роста, и новая будет с упором на технологический и финансовый суверенитет, а также поддержку демографических процессов. И на инаугурации он </w:t>
      </w:r>
      <w:r w:rsidR="00506D90" w:rsidRPr="00E74B50">
        <w:lastRenderedPageBreak/>
        <w:t>повторил, что главный приоритет для него - это народосбережение</w:t>
      </w:r>
      <w:r w:rsidRPr="00E74B50">
        <w:t>»</w:t>
      </w:r>
      <w:r w:rsidR="00506D90" w:rsidRPr="00E74B50">
        <w:t>, - напомнил эксперт.</w:t>
      </w:r>
    </w:p>
    <w:p w14:paraId="110CC630" w14:textId="77777777" w:rsidR="00506D90" w:rsidRPr="00E74B50" w:rsidRDefault="00BE6343" w:rsidP="00506D90">
      <w:r w:rsidRPr="00E74B50">
        <w:t>«</w:t>
      </w:r>
      <w:r w:rsidR="00506D90" w:rsidRPr="00E74B50">
        <w:t>Тот народ, который к 2030 году будет жить в Российской Федерации, должен чувствовать себя более уверенно с точки зрения жизненного уровня. Когда страна живет за счет продажи сырья, этой цели сложно достичь. Так что новая экономическая модель предполагает рост несырьевого экспорта. А этого можно добиться только с выходом экономики, технологий и производства на качественно новый уровень</w:t>
      </w:r>
      <w:r w:rsidRPr="00E74B50">
        <w:t>»</w:t>
      </w:r>
      <w:r w:rsidR="00506D90" w:rsidRPr="00E74B50">
        <w:t>, - добавил Масленников.</w:t>
      </w:r>
    </w:p>
    <w:p w14:paraId="321BCDD2" w14:textId="77777777" w:rsidR="00506D90" w:rsidRPr="00E74B50" w:rsidRDefault="00506D90" w:rsidP="00506D90">
      <w:r w:rsidRPr="00E74B50">
        <w:t>Любая модель несырьевого роста не обходится без вложения в трудовые ресурсы. При этом инвестиции в человеческий капитал должны быть абсолютно равноправными с инвестициями в производственные активы, подчеркнул экономист.</w:t>
      </w:r>
    </w:p>
    <w:p w14:paraId="6FB3B579" w14:textId="77777777" w:rsidR="00506D90" w:rsidRPr="00E74B50" w:rsidRDefault="00BE6343" w:rsidP="00506D90">
      <w:r w:rsidRPr="00E74B50">
        <w:t>«</w:t>
      </w:r>
      <w:r w:rsidR="00506D90" w:rsidRPr="00E74B50">
        <w:t>Нужно менять социальный характер общества. Человек должен быть уверен, что при необходимости своевременно получит квалифицированную медицинскую помощь, что у него будет возможность приобрести любые нужные ему лекарственные препараты. Что он получит качественное образование, которое позволит ему начать трудовую карьеру, а при желании - сменить сферу деятельности после профессиональной переподготовки. Вот какие условия нужны людям, чтобы работать с большей отдачей, в том числе в зрелом возрасте</w:t>
      </w:r>
      <w:r w:rsidRPr="00E74B50">
        <w:t>»</w:t>
      </w:r>
      <w:r w:rsidR="00506D90" w:rsidRPr="00E74B50">
        <w:t>, - перечислил Масленников.</w:t>
      </w:r>
    </w:p>
    <w:p w14:paraId="5C45C809" w14:textId="77777777" w:rsidR="00506D90" w:rsidRPr="00E74B50" w:rsidRDefault="00506D90" w:rsidP="00506D90">
      <w:r w:rsidRPr="00E74B50">
        <w:t xml:space="preserve">Особняком стоит проблема социального и пенсионного обеспечения. </w:t>
      </w:r>
      <w:r w:rsidR="00BE6343" w:rsidRPr="00E74B50">
        <w:t>«</w:t>
      </w:r>
      <w:r w:rsidRPr="00E74B50">
        <w:t xml:space="preserve">То, как выстроены модели страхования людей через Соцфонд России, всех проблем общества не решит никогда. Нужно создавать эффективные </w:t>
      </w:r>
      <w:r w:rsidRPr="00E74B50">
        <w:rPr>
          <w:b/>
        </w:rPr>
        <w:t>системы долгосрочных сбережений</w:t>
      </w:r>
      <w:r w:rsidRPr="00E74B50">
        <w:t xml:space="preserve">, </w:t>
      </w:r>
      <w:r w:rsidRPr="00E74B50">
        <w:rPr>
          <w:b/>
        </w:rPr>
        <w:t>корпоративные пенсионные планы</w:t>
      </w:r>
      <w:r w:rsidRPr="00E74B50">
        <w:t xml:space="preserve">, потому что в целом по миру в развитых экономиках половина денег на </w:t>
      </w:r>
      <w:r w:rsidRPr="00E74B50">
        <w:rPr>
          <w:b/>
        </w:rPr>
        <w:t>пенсии</w:t>
      </w:r>
      <w:r w:rsidRPr="00E74B50">
        <w:t xml:space="preserve"> - из накоплений самих граждан. Значит, зарплаты у людей на протяжении всего трудоспособного возраста должны быть такими, чтобы оставалось что отложить на старость</w:t>
      </w:r>
      <w:r w:rsidR="00BE6343" w:rsidRPr="00E74B50">
        <w:t>»</w:t>
      </w:r>
      <w:r w:rsidRPr="00E74B50">
        <w:t>, - отметил эксперт.</w:t>
      </w:r>
    </w:p>
    <w:p w14:paraId="7C17DC74" w14:textId="77777777" w:rsidR="00506D90" w:rsidRPr="00E74B50" w:rsidRDefault="00506D90" w:rsidP="00506D90">
      <w:r w:rsidRPr="00E74B50">
        <w:t>Почему экономике нужны благополучные потребители</w:t>
      </w:r>
    </w:p>
    <w:p w14:paraId="3A715084" w14:textId="77777777" w:rsidR="00506D90" w:rsidRPr="00E74B50" w:rsidRDefault="00506D90" w:rsidP="00506D90">
      <w:r w:rsidRPr="00E74B50">
        <w:t>Люди с высокими доходами, в том числе обеспеченные пенсионеры, создают повышенный спрос, что позволяет добиться более высоких темпов роста экономики, поэтому правительство России заинтересовано в искоренении бедности и скорейшем повышении благосостояния граждан, рассказал aif.ru научный руководитель Института региональных проблем, доцент Финансового университета при Правительстве РФ Дмитрий Журавлев.</w:t>
      </w:r>
    </w:p>
    <w:p w14:paraId="282AB3E4" w14:textId="77777777" w:rsidR="00506D90" w:rsidRPr="00E74B50" w:rsidRDefault="00BE6343" w:rsidP="00506D90">
      <w:r w:rsidRPr="00E74B50">
        <w:t>«</w:t>
      </w:r>
      <w:r w:rsidR="00506D90" w:rsidRPr="00E74B50">
        <w:t>Чтобы производить товары, нужно иметь покупателя, причем платежеспособного. Нет ничего сложнее, чем развивать экономику в странах с нищим населением. И наоборот, в странах с богатым населением экономика развивается быстрее и качественнее. Но недостаточно просто напечатать денег и раздать потребителями, иначе просто вырастет инфляция</w:t>
      </w:r>
      <w:r w:rsidRPr="00E74B50">
        <w:t>»</w:t>
      </w:r>
      <w:r w:rsidR="00506D90" w:rsidRPr="00E74B50">
        <w:t>, - заявил Журавлев.</w:t>
      </w:r>
    </w:p>
    <w:p w14:paraId="094406CD" w14:textId="77777777" w:rsidR="00506D90" w:rsidRPr="00E74B50" w:rsidRDefault="00506D90" w:rsidP="00506D90">
      <w:r w:rsidRPr="00E74B50">
        <w:t>По доходам богатейших и беднейших российских семей динамика в России в последние годы позитивная, но разрыв в девять раз - это все еще слишком много, его следует сокращать и дальше.</w:t>
      </w:r>
    </w:p>
    <w:p w14:paraId="11C59934" w14:textId="77777777" w:rsidR="00506D90" w:rsidRPr="00E74B50" w:rsidRDefault="00BE6343" w:rsidP="00506D90">
      <w:r w:rsidRPr="00E74B50">
        <w:t>«</w:t>
      </w:r>
      <w:r w:rsidR="00506D90" w:rsidRPr="00E74B50">
        <w:t xml:space="preserve">Нужно продолжать меры поддержки малоимущих граждан, стремиться к повышению доходов населения и сделать так, чтобы пожилые люди не были обречены на бедность. Только так можно создать условия для последовательного экономического роста. Упрощая, это значит, что человек с низкими доходами покупает себе одну пару обуви и </w:t>
      </w:r>
      <w:r w:rsidR="00506D90" w:rsidRPr="00E74B50">
        <w:lastRenderedPageBreak/>
        <w:t>одну пару штанов, когда состоятельный - сразу пять пар. Только на этом легкая промышленность получает разницу в спросе в пять раз, возможности для развития резко увеличиваются</w:t>
      </w:r>
      <w:r w:rsidRPr="00E74B50">
        <w:t>»</w:t>
      </w:r>
      <w:r w:rsidR="00506D90" w:rsidRPr="00E74B50">
        <w:t>, - заключил эксперт.</w:t>
      </w:r>
    </w:p>
    <w:p w14:paraId="6493123E" w14:textId="77777777" w:rsidR="00506D90" w:rsidRPr="00E74B50" w:rsidRDefault="00000000" w:rsidP="00506D90">
      <w:hyperlink r:id="rId64" w:history="1">
        <w:r w:rsidR="00506D90" w:rsidRPr="00E74B50">
          <w:rPr>
            <w:rStyle w:val="a3"/>
          </w:rPr>
          <w:t>https://aif.ru/politics/russia/blagopoluchnaya-starost-eksperty-raskryli-plan-putina-po-sberezheniyu-naroda</w:t>
        </w:r>
      </w:hyperlink>
      <w:r w:rsidR="00506D90" w:rsidRPr="00E74B50">
        <w:t xml:space="preserve"> </w:t>
      </w:r>
    </w:p>
    <w:p w14:paraId="792FB0C2" w14:textId="77777777" w:rsidR="008D12CA" w:rsidRPr="00E74B50" w:rsidRDefault="008D12CA" w:rsidP="00EC14BB">
      <w:pPr>
        <w:pStyle w:val="2"/>
      </w:pPr>
      <w:bookmarkStart w:id="151" w:name="_Toc166483478"/>
      <w:r w:rsidRPr="00E74B50">
        <w:t>Ведомости, 08.05.2024, Софья ЕРМАКОВА, Белоусов описал механизм достижения целей майского указа по экономике</w:t>
      </w:r>
      <w:bookmarkEnd w:id="151"/>
    </w:p>
    <w:p w14:paraId="359CF352" w14:textId="77777777" w:rsidR="008D12CA" w:rsidRPr="00E74B50" w:rsidRDefault="008D12CA" w:rsidP="008C3D8B">
      <w:pPr>
        <w:pStyle w:val="3"/>
      </w:pPr>
      <w:bookmarkStart w:id="152" w:name="_Toc166483479"/>
      <w:r w:rsidRPr="00E74B50">
        <w:t xml:space="preserve">Достижение национальных целей, поставленных президентом в новом майском указе, возможно только при переходе к новой модели роста – экономике предложения. Об этом заявил и. о. первого вице-премьера Андрей Белоусов на пленарной сессии Дня национальных приоритетов </w:t>
      </w:r>
      <w:r w:rsidR="00BE6343" w:rsidRPr="00E74B50">
        <w:t>«</w:t>
      </w:r>
      <w:r w:rsidRPr="00E74B50">
        <w:t>Эффективная и конкурентная экономика</w:t>
      </w:r>
      <w:r w:rsidR="00BE6343" w:rsidRPr="00E74B50">
        <w:t>»</w:t>
      </w:r>
      <w:r w:rsidRPr="00E74B50">
        <w:t xml:space="preserve">, который прошел в рамках выставки-форума </w:t>
      </w:r>
      <w:r w:rsidR="00BE6343" w:rsidRPr="00E74B50">
        <w:t>«</w:t>
      </w:r>
      <w:r w:rsidRPr="00E74B50">
        <w:t>Россия</w:t>
      </w:r>
      <w:r w:rsidR="00BE6343" w:rsidRPr="00E74B50">
        <w:t>»</w:t>
      </w:r>
      <w:r w:rsidRPr="00E74B50">
        <w:t>.</w:t>
      </w:r>
      <w:bookmarkEnd w:id="152"/>
    </w:p>
    <w:p w14:paraId="612F598B" w14:textId="77777777" w:rsidR="008D12CA" w:rsidRPr="00E74B50" w:rsidRDefault="008D12CA" w:rsidP="008D12CA">
      <w:r w:rsidRPr="00E74B50">
        <w:t>Переход к экономике предложения впервые был анонсирован президентом России Владимиром Путиным на ПМЭФ-2023. Он пояснял, что речь идет о суверенной экономике, которая не только реагирует на рыночную конъюнктуру и учитывает спрос, а сама формирует этот спрос. Она предполагает масштабное наращивание производительных сил и сферы услуг, повсеместное укрепление инфраструктурной сети, освоение передовых технологий, создание новых современных индустриальных мощностей и отраслей.</w:t>
      </w:r>
    </w:p>
    <w:p w14:paraId="708B11A5" w14:textId="77777777" w:rsidR="008D12CA" w:rsidRPr="00E74B50" w:rsidRDefault="008D12CA" w:rsidP="008D12CA">
      <w:r w:rsidRPr="00E74B50">
        <w:t xml:space="preserve">В майском указе, опубликованном после инаугурации президента 7 мая, обозначена наццель </w:t>
      </w:r>
      <w:r w:rsidR="00BE6343" w:rsidRPr="00E74B50">
        <w:t>«</w:t>
      </w:r>
      <w:r w:rsidRPr="00E74B50">
        <w:t>Устойчивая и динамичная экономика</w:t>
      </w:r>
      <w:r w:rsidR="00BE6343" w:rsidRPr="00E74B50">
        <w:t>»</w:t>
      </w:r>
      <w:r w:rsidRPr="00E74B50">
        <w:t xml:space="preserve"> и ряд целевых показателей и задач для ее достижения. Среди них – обеспечение темпов роста экономики выше среднемирового уровня и выход на четвертое место в мире по объему ВВП по паритету покупательной способности (ППС), снижение доли импорта товаров и услуг до 17%, рост доходов населения и уровня пенсионного обеспечения не ниже уровня инфляции, увеличение объема инвестиций в основной капитал не менее чем на 60% по сравнению с уровнем 2020 г.</w:t>
      </w:r>
    </w:p>
    <w:p w14:paraId="2230D337" w14:textId="77777777" w:rsidR="008D12CA" w:rsidRPr="00E74B50" w:rsidRDefault="008D12CA" w:rsidP="008D12CA">
      <w:r w:rsidRPr="00E74B50">
        <w:t>Отдельный блок задач посвящен решению проблемы нехватки кадров, он включает в себя создание эффективной системы подготовки, переподготовки и повышения квалификации кадров для приоритетных отраслей, создание условий для одновременного освоения не менее чем 30% студентов нескольких квалификаций в рамках профессионального образования, создание условий для для постоянного профессионального развития работающих граждан.</w:t>
      </w:r>
    </w:p>
    <w:p w14:paraId="4623AA97" w14:textId="77777777" w:rsidR="008D12CA" w:rsidRPr="00E74B50" w:rsidRDefault="008D12CA" w:rsidP="008D12CA">
      <w:r w:rsidRPr="00E74B50">
        <w:t>ЗАЧЕМ НУЖНА ЭКОНОМИКА ПРЕДЛОЖЕНИЯ</w:t>
      </w:r>
    </w:p>
    <w:p w14:paraId="615432E1" w14:textId="77777777" w:rsidR="008D12CA" w:rsidRPr="00E74B50" w:rsidRDefault="00BE6343" w:rsidP="008D12CA">
      <w:r w:rsidRPr="00E74B50">
        <w:t>«</w:t>
      </w:r>
      <w:r w:rsidR="008D12CA" w:rsidRPr="00E74B50">
        <w:t>Путинский</w:t>
      </w:r>
      <w:r w:rsidRPr="00E74B50">
        <w:t>»</w:t>
      </w:r>
      <w:r w:rsidR="008D12CA" w:rsidRPr="00E74B50">
        <w:t xml:space="preserve"> этап развития российской экономики, начавшийся с 2000 г., можно разделить на три фазы, констатировал Белоусов. Первая длилась до кризиса 2008-2009 гг. – в это время Россия восполняла </w:t>
      </w:r>
      <w:r w:rsidRPr="00E74B50">
        <w:t>«</w:t>
      </w:r>
      <w:r w:rsidR="008D12CA" w:rsidRPr="00E74B50">
        <w:t>гигантский провал</w:t>
      </w:r>
      <w:r w:rsidRPr="00E74B50">
        <w:t>»</w:t>
      </w:r>
      <w:r w:rsidR="008D12CA" w:rsidRPr="00E74B50">
        <w:t>, который случился в 90-е годы и решала жизненно важные задачи, связанные с утратой суверенности и жизнеспособности экономики. Второй этап начался после кризиса 2009-2010 гг. и длился до 2022 г. – в этот период акцент сместился на решение наиболее острых социальных вопросов.</w:t>
      </w:r>
    </w:p>
    <w:p w14:paraId="7630BB46" w14:textId="77777777" w:rsidR="008D12CA" w:rsidRPr="00E74B50" w:rsidRDefault="008D12CA" w:rsidP="008D12CA">
      <w:r w:rsidRPr="00E74B50">
        <w:lastRenderedPageBreak/>
        <w:t>Третья фаза развития стартовала в 2022 г. и была связана не только с введением масштабных санкций, но и со сдвигами в мировой экономике – распадом глобальной внешнеторговой системы, изменением климата и технологической гонкой, пояснил и. о. первого вице-премьера. Перед Россией встали масштабные вызовы, связанные с технологическим, финансовым и экономическим суверенитетом. В этот момент стало понятно, что для адаптации к ним экономике нужна структурная перестройка, заключил Белоусов.</w:t>
      </w:r>
    </w:p>
    <w:p w14:paraId="468D6EF4" w14:textId="77777777" w:rsidR="008D12CA" w:rsidRPr="00E74B50" w:rsidRDefault="008D12CA" w:rsidP="008D12CA">
      <w:r w:rsidRPr="00E74B50">
        <w:t>Для этого был выбран курс на построение экономики предложения. Сам термин появился в конце 60-х годов как реакция на экономическую ситуацию в мире, прежде всего в США и Великобритании. Доминирующая прежде идеологема – экономика спроса – показала свою несостоятельность, так как рост производства и физического предложения остановился, а цены начали увеличиваться, пояснил Белоусов. Тогда в 80-х США провозгласили новый курс – экономику предложения. Если в экономике спроса главной движущей силой являлся денежный спрос, то в новой модели ей стала сфера производства, пояснил Белоусов.</w:t>
      </w:r>
    </w:p>
    <w:p w14:paraId="3AE670AA" w14:textId="77777777" w:rsidR="008D12CA" w:rsidRPr="00E74B50" w:rsidRDefault="008D12CA" w:rsidP="008D12CA">
      <w:r w:rsidRPr="00E74B50">
        <w:t>Перейти к такой форме экономического роста теперь необходимо и России, считает он. Она будет базироваться на расширении производства и повышении его эффективности, которые будут стимулировать увеличение доходов граждан и компаний. Это, в свою очередь, будет фактором роста конечного спроса – потребления и инвестиций. Наконец, увеличение конечного спроса станет стимулом для производства. В итоге получится замкнутый контур, где каждый компонент будет работать над общий рост, пояснил и. о. первого вице-премьера.</w:t>
      </w:r>
    </w:p>
    <w:p w14:paraId="357D046C" w14:textId="77777777" w:rsidR="008D12CA" w:rsidRPr="00E74B50" w:rsidRDefault="008D12CA" w:rsidP="008D12CA">
      <w:r w:rsidRPr="00E74B50">
        <w:t>При построении экономики предложения основными направлениями работы будут совершенствование структуры занятости и рост производительности труда, расширение предпринимательской активности, обеспечение роста инвестиций и повышение эффективности реального сектора, рассказал Белоусов.</w:t>
      </w:r>
    </w:p>
    <w:p w14:paraId="181F74D6" w14:textId="77777777" w:rsidR="008D12CA" w:rsidRPr="00E74B50" w:rsidRDefault="008D12CA" w:rsidP="008D12CA">
      <w:r w:rsidRPr="00E74B50">
        <w:t>КУДА ПРИВЕДЕТ РОССИЮ НОВАЯ МОДЕЛЬ РОСТА</w:t>
      </w:r>
    </w:p>
    <w:p w14:paraId="09D1E1CE" w14:textId="77777777" w:rsidR="008D12CA" w:rsidRPr="00E74B50" w:rsidRDefault="008D12CA" w:rsidP="008D12CA">
      <w:r w:rsidRPr="00E74B50">
        <w:t>В результате перехода к экономике предложения Россия должна войти в топ-4 мировых экономик по ВВП по ППС, то есть прийти к цели, которую обозначил президент, сказал и. о. первого вице-премьера. Если такую модель удастся построить, в 2025-2027 гг. ВВП будет расти на 2,2-2,4% в год при ключевой ставке 6-7% – в этот период экономика должна приспособиться к структурным изменениям. А в 2028-2030 гг. темпы будут составлять 2,6-3% при ключевой ставке 4-6%. К 2030 г. стоит задача нарастить ВВП на 16,5%. По данным Росстата, ВВП России в 2023 г. вырос на 3,6% после спада на 1,2% в 2022 г. В этом году, согласно прогнозу Минэка, рост экономики составит 2,8%. Сейчас ключевая ставка составляет 16% (на этом уровне она держится с декабря 2023 г.). Согласно обновленному прогнозу регулятора, среднегодовая ставка в 2024 г. составит 15-16%.</w:t>
      </w:r>
    </w:p>
    <w:p w14:paraId="53D047D1" w14:textId="77777777" w:rsidR="008D12CA" w:rsidRPr="00E74B50" w:rsidRDefault="008D12CA" w:rsidP="008D12CA">
      <w:r w:rsidRPr="00E74B50">
        <w:t xml:space="preserve">По словам Белоусова, фундаментом роста будут базовые отрасли: сельское хозяйство, транспортировка и хранение, обрабатывающая промышленность, торговля, строительство и финансы. Темпы расширения предложения в этих секторах к концу десятилетия составят 16-24% (выпуск товаров и услуг в год). Сферами опережающего роста будут отрасли культуры и спорта, здравоохранения и соцуслуг, образования, научно-технической деятельности и IT и связи. К 2030 г. каждая из них увеличится на 25-30%. Энергетический сектор будет расти гораздо скромнее – добыча полезных </w:t>
      </w:r>
      <w:r w:rsidRPr="00E74B50">
        <w:lastRenderedPageBreak/>
        <w:t>ископаемых прибавит 9,7%, а сфера обеспечения электроэнергией и газом увеличится на 9,6%.</w:t>
      </w:r>
    </w:p>
    <w:p w14:paraId="78600EAA" w14:textId="77777777" w:rsidR="008D12CA" w:rsidRPr="00E74B50" w:rsidRDefault="008D12CA" w:rsidP="008D12CA">
      <w:r w:rsidRPr="00E74B50">
        <w:t>Из 16,5% роста ВВП к 2030 г. половина (7,4%) будет приходиться на потребительские расходы, 4,3% – на инвестиции в основной капитал, 3,9% – на ненефтегазовый экспорт, следует из презентации, представленной Белоусовым. От последней составляющей будет зависеть не только внутренний рост, но и позиционирование России в мире по отношению к другим центрам силы – Китаю, Индии, странам Центральной и Юго-Восточной Азии, ЕврАзЭС, странам Африки, отметил Белоусов. При этом вклад импортозамещения составит всего 0,8%. Поверхностное импортозамещение уже завершилось, дальше процесс будет идти медленнее и сложнее, пояснил и. о. первого вице-премьера.</w:t>
      </w:r>
    </w:p>
    <w:p w14:paraId="181F859F" w14:textId="77777777" w:rsidR="008D12CA" w:rsidRPr="00E74B50" w:rsidRDefault="008D12CA" w:rsidP="008D12CA">
      <w:r w:rsidRPr="00E74B50">
        <w:t>Белоусов также назвал четыре главных условия роста экономики предложения. Первое – рост производительности труда, который будет стимулировать увеличение реальных зарплат. К 2030 г. их темпы должны сблизиться – к обозначенному году первый показатель вырастет на 2,8%, а второй – на 2,7%. Этому будут способствовать бережливое производство (изменения корпоративных процедур), цифровизация бизнес-процессов, рост компетенций и автоматизация производственно-технологических процессов.</w:t>
      </w:r>
    </w:p>
    <w:p w14:paraId="0C55F3F7" w14:textId="77777777" w:rsidR="008D12CA" w:rsidRPr="00E74B50" w:rsidRDefault="008D12CA" w:rsidP="008D12CA">
      <w:r w:rsidRPr="00E74B50">
        <w:t>Второе условие – рост инвестиций на 20% в 2030 г. от уровня 2024 г. Он зависит от трех условий: расширяющиеся рынки, низкие риски и дешевые деньги. Инструментами помощи государства в этом вопросе станут расширение преференциальных режимов и налоговых льгот, региональные инвестстандарты и инвестиционные вычеты, рост капитализации фондового рынка, а также госгарантии и поручительства.</w:t>
      </w:r>
    </w:p>
    <w:p w14:paraId="587CFDFB" w14:textId="77777777" w:rsidR="008D12CA" w:rsidRPr="00E74B50" w:rsidRDefault="008D12CA" w:rsidP="008D12CA">
      <w:r w:rsidRPr="00E74B50">
        <w:t xml:space="preserve">Третье условие – высокие темпы роста несырьевого неэнергетического экспорта (ННЭ), указал Белоусов. По поручению президента ННЭ с господдержкой к 2030 г. должен вырасти на 67%. В качестве такой поддержки, по словам Белоусова, будут выступать нацпроект </w:t>
      </w:r>
      <w:r w:rsidR="00BE6343" w:rsidRPr="00E74B50">
        <w:t>«</w:t>
      </w:r>
      <w:r w:rsidRPr="00E74B50">
        <w:t>Международная кооперация и экспорт</w:t>
      </w:r>
      <w:r w:rsidR="00BE6343" w:rsidRPr="00E74B50">
        <w:t>»</w:t>
      </w:r>
      <w:r w:rsidRPr="00E74B50">
        <w:t>, инициативы ВЭБ.РФ и РЭЦ. Последнее, ключевое, условие – снижение ограничений, связанных с логистикой и рост пропускной способности международных транспортных логистических коридоров для российских грузов. К 2030 г. она должна составлять 1,4 млрд т, напомнил он.</w:t>
      </w:r>
    </w:p>
    <w:p w14:paraId="4E286950" w14:textId="77777777" w:rsidR="008D12CA" w:rsidRPr="00E74B50" w:rsidRDefault="008D12CA" w:rsidP="008D12CA">
      <w:pPr>
        <w:pStyle w:val="2"/>
      </w:pPr>
      <w:bookmarkStart w:id="153" w:name="_Toc166483480"/>
      <w:r w:rsidRPr="00E74B50">
        <w:t>РИА Новости, 08.05.2024, Ключевая ставка ЦБ РФ пока останется высокой, снизится до 6-7% к 2027 году - Белоусов</w:t>
      </w:r>
      <w:bookmarkEnd w:id="153"/>
    </w:p>
    <w:p w14:paraId="7F5D07D0" w14:textId="77777777" w:rsidR="008D12CA" w:rsidRPr="00E74B50" w:rsidRDefault="008D12CA" w:rsidP="008C3D8B">
      <w:pPr>
        <w:pStyle w:val="3"/>
      </w:pPr>
      <w:bookmarkStart w:id="154" w:name="_Toc166483481"/>
      <w:r w:rsidRPr="00E74B50">
        <w:t>Ключевая ставка в ближайшие годы будет находиться на повышенном уровне, снизится до 6-7% к 2027 году, заявил и.о. первого вице-премьера РФ Андрей Белоусов.</w:t>
      </w:r>
      <w:bookmarkEnd w:id="154"/>
    </w:p>
    <w:p w14:paraId="2F01AA07" w14:textId="77777777" w:rsidR="008D12CA" w:rsidRPr="00E74B50" w:rsidRDefault="00BE6343" w:rsidP="008D12CA">
      <w:r w:rsidRPr="00E74B50">
        <w:t>«</w:t>
      </w:r>
      <w:r w:rsidR="008D12CA" w:rsidRPr="00E74B50">
        <w:t>Понятно, что высокая ключевая ставка, которая так или иначе у нас сохранится, мы все надеемся, что она будет снижаться вслед за снижением инфляции, тем не менее, будет повышенной. Где-то в район 6-7% она должна выйти к 2027 году</w:t>
      </w:r>
      <w:r w:rsidRPr="00E74B50">
        <w:t>»</w:t>
      </w:r>
      <w:r w:rsidR="008D12CA" w:rsidRPr="00E74B50">
        <w:t xml:space="preserve">, - сказал Белоусов, выступая в среду на Дне национальных приоритетов </w:t>
      </w:r>
      <w:r w:rsidRPr="00E74B50">
        <w:t>«</w:t>
      </w:r>
      <w:r w:rsidR="008D12CA" w:rsidRPr="00E74B50">
        <w:t>Эффективная и конкурентная экономика</w:t>
      </w:r>
      <w:r w:rsidRPr="00E74B50">
        <w:t>»</w:t>
      </w:r>
      <w:r w:rsidR="008D12CA" w:rsidRPr="00E74B50">
        <w:t xml:space="preserve"> на выставке-форуме </w:t>
      </w:r>
      <w:r w:rsidRPr="00E74B50">
        <w:t>«</w:t>
      </w:r>
      <w:r w:rsidR="008D12CA" w:rsidRPr="00E74B50">
        <w:t>Россия</w:t>
      </w:r>
      <w:r w:rsidRPr="00E74B50">
        <w:t>»</w:t>
      </w:r>
      <w:r w:rsidR="008D12CA" w:rsidRPr="00E74B50">
        <w:t>.</w:t>
      </w:r>
    </w:p>
    <w:p w14:paraId="6DE4A4EF" w14:textId="77777777" w:rsidR="008D12CA" w:rsidRPr="00E74B50" w:rsidRDefault="008D12CA" w:rsidP="008D12CA">
      <w:r w:rsidRPr="00E74B50">
        <w:t>По прогнозу ЦБ РФ, ключевая ставка в среднем за год в 2024 году составит 15-16%, в 2025 году - 10-12%, в 2026 году - 6-7%.</w:t>
      </w:r>
    </w:p>
    <w:p w14:paraId="77984F38" w14:textId="77777777" w:rsidR="008D12CA" w:rsidRPr="00E74B50" w:rsidRDefault="008D12CA" w:rsidP="008D12CA">
      <w:pPr>
        <w:pStyle w:val="2"/>
      </w:pPr>
      <w:bookmarkStart w:id="155" w:name="_Toc166483482"/>
      <w:r w:rsidRPr="00E74B50">
        <w:lastRenderedPageBreak/>
        <w:t>РИА Новости, 08.05.2024, Законопроект об упрощении физлицу перевода бумаг другому брокеру готов ко II чтению в Думе</w:t>
      </w:r>
      <w:bookmarkEnd w:id="155"/>
    </w:p>
    <w:p w14:paraId="292414DA" w14:textId="77777777" w:rsidR="008D12CA" w:rsidRPr="00E74B50" w:rsidRDefault="008D12CA" w:rsidP="008C3D8B">
      <w:pPr>
        <w:pStyle w:val="3"/>
      </w:pPr>
      <w:bookmarkStart w:id="156" w:name="_Toc166483483"/>
      <w:r w:rsidRPr="00E74B50">
        <w:t>Комитет Госдумы по финансовому рынку подготовил ко второму чтению законопроект, который упрощает и ускоряет для физлиц перевод ценных бумаг к другому брокеру.</w:t>
      </w:r>
      <w:bookmarkEnd w:id="156"/>
      <w:r w:rsidRPr="00E74B50">
        <w:t xml:space="preserve"> </w:t>
      </w:r>
    </w:p>
    <w:p w14:paraId="6840AC42" w14:textId="77777777" w:rsidR="008D12CA" w:rsidRPr="00E74B50" w:rsidRDefault="008D12CA" w:rsidP="008D12CA">
      <w:r w:rsidRPr="00E74B50">
        <w:t xml:space="preserve">Документ позволяет профессиональным участникам рынка ценных бумаг обмениваться информацией о клиентах и их расходах на приобретение и хранение ценных бумаг, в том числе в электронном виде. На рассмотрение Госдумы его планируется вынести 21 мая. </w:t>
      </w:r>
    </w:p>
    <w:p w14:paraId="141D619B" w14:textId="77777777" w:rsidR="008D12CA" w:rsidRPr="00E74B50" w:rsidRDefault="008D12CA" w:rsidP="008D12CA">
      <w:r w:rsidRPr="00E74B50">
        <w:t>Эта информация необходима для корректного учета при расчете налогооблагаемой базы по операциям с ценными бумагами в том случае, когда они приобретались через одного профучастника рынка, а продавались впоследствии через другого.</w:t>
      </w:r>
    </w:p>
    <w:p w14:paraId="463633ED" w14:textId="77777777" w:rsidR="008D12CA" w:rsidRPr="00E74B50" w:rsidRDefault="008D12CA" w:rsidP="008D12CA">
      <w:r w:rsidRPr="00E74B50">
        <w:t xml:space="preserve">К законопроекту поступило пять поправок и все их комитет по финрынку поддержал. </w:t>
      </w:r>
      <w:r w:rsidR="00BE6343" w:rsidRPr="00E74B50">
        <w:t>«</w:t>
      </w:r>
      <w:r w:rsidRPr="00E74B50">
        <w:t>Самое главное, это то, что упрощается процесс передачи информации о физлице-инвесторе между профучастниками рынка ценных бумаг. Для этих целей можно будет использовать электронные каналы передачи информации</w:t>
      </w:r>
      <w:r w:rsidR="00BE6343" w:rsidRPr="00E74B50">
        <w:t>»</w:t>
      </w:r>
      <w:r w:rsidRPr="00E74B50">
        <w:t>, - пояснил при этом глава комитета Анатолий Аксаков.</w:t>
      </w:r>
    </w:p>
    <w:p w14:paraId="2872E2EA" w14:textId="77777777" w:rsidR="008D12CA" w:rsidRPr="00E74B50" w:rsidRDefault="008D12CA" w:rsidP="008D12CA">
      <w:r w:rsidRPr="00E74B50">
        <w:t>Согласно действующему законодательству, брокеры и управляющие компании не имеют права обмениваться информацией о клиентах-физлицах, за исключением случаев, связанных с ведением индивидуальных инвестиционных счетов. При переводе активов другому брокеру или управляющей компании клиент должен сам получить необходимые документы у одного профучастника рынка ценных бумаг и передать их другому, что отнимает много времени.</w:t>
      </w:r>
    </w:p>
    <w:p w14:paraId="5A78005A" w14:textId="77777777" w:rsidR="00FE2086" w:rsidRPr="00E74B50" w:rsidRDefault="00FE2086" w:rsidP="00FE2086">
      <w:pPr>
        <w:pStyle w:val="2"/>
      </w:pPr>
      <w:bookmarkStart w:id="157" w:name="_Toc166483484"/>
      <w:r w:rsidRPr="00E74B50">
        <w:t>Интерфакс, 09.05.2024, В Думе доработали законопроект об упрощенной идентификации через поручительство</w:t>
      </w:r>
      <w:bookmarkEnd w:id="157"/>
    </w:p>
    <w:p w14:paraId="48B25243" w14:textId="77777777" w:rsidR="00FE2086" w:rsidRPr="00E74B50" w:rsidRDefault="00FE2086" w:rsidP="008C3D8B">
      <w:pPr>
        <w:pStyle w:val="3"/>
      </w:pPr>
      <w:bookmarkStart w:id="158" w:name="_Toc166483485"/>
      <w:r w:rsidRPr="00E74B50">
        <w:t>Комитет Госдумы по финансовому рынку доработал ко второму чтению законопроект, который устраняет правовой пробел в регулировании упрощенной идентификации клиента - физического лица и расширяет перечень лиц, которые могут проводить эту идентификацию.</w:t>
      </w:r>
      <w:bookmarkEnd w:id="158"/>
    </w:p>
    <w:p w14:paraId="7C0ABECF" w14:textId="77777777" w:rsidR="00FE2086" w:rsidRPr="00E74B50" w:rsidRDefault="00FE2086" w:rsidP="00FE2086">
      <w:r w:rsidRPr="00E74B50">
        <w:t>Законопроект № 455930-8 в октябре внесла в парламент группа депутатов и сенаторов.</w:t>
      </w:r>
    </w:p>
    <w:p w14:paraId="43470FAC" w14:textId="77777777" w:rsidR="00FE2086" w:rsidRPr="00E74B50" w:rsidRDefault="00FE2086" w:rsidP="00FE2086">
      <w:r w:rsidRPr="00E74B50">
        <w:t xml:space="preserve">Поправки вносятся в статью 7 п. 1.12 </w:t>
      </w:r>
      <w:r w:rsidR="00BE6343" w:rsidRPr="00E74B50">
        <w:t>«</w:t>
      </w:r>
      <w:r w:rsidRPr="00E74B50">
        <w:t>антиотмывочного</w:t>
      </w:r>
      <w:r w:rsidR="00BE6343" w:rsidRPr="00E74B50">
        <w:t>»</w:t>
      </w:r>
      <w:r w:rsidRPr="00E74B50">
        <w:t xml:space="preserve"> закона, в котором прописываются возможные способы идентификации гражданина. Сейчас там закрытый перечень компаний, которые могут ее проводить: банки, </w:t>
      </w:r>
      <w:r w:rsidRPr="00E74B50">
        <w:rPr>
          <w:b/>
        </w:rPr>
        <w:t>НПФ</w:t>
      </w:r>
      <w:r w:rsidRPr="00E74B50">
        <w:t>, профучастники, операторы инвестиционной платформы, МФО, УК, страховые организации. Между тем, как уточняется в пояснительных материалах, по тексту антиотмывочного закона есть еще ряд организаций, которые могут проводить упрощенную идентификацию, это (на основе поручения кредитной организации) организации федеральной почтовой связи, банковские платежные агенты, операторы связи. В перечне есть также оператор информационной системы по выпуску или обмену ЦФА.</w:t>
      </w:r>
    </w:p>
    <w:p w14:paraId="183118B9" w14:textId="77777777" w:rsidR="00FE2086" w:rsidRPr="00E74B50" w:rsidRDefault="00FE2086" w:rsidP="00FE2086">
      <w:r w:rsidRPr="00E74B50">
        <w:lastRenderedPageBreak/>
        <w:t xml:space="preserve">В принятом в первом чтении законопроекте говорилось, что упрощенную идентификацию смогут проводить организации, осуществляющие операции с денежными средствами или иным имуществом и имеющие в соответствии с </w:t>
      </w:r>
      <w:r w:rsidR="00BE6343" w:rsidRPr="00E74B50">
        <w:t>«</w:t>
      </w:r>
      <w:r w:rsidRPr="00E74B50">
        <w:t>антиотмывочным</w:t>
      </w:r>
      <w:r w:rsidR="00BE6343" w:rsidRPr="00E74B50">
        <w:t>»</w:t>
      </w:r>
      <w:r w:rsidRPr="00E74B50">
        <w:t xml:space="preserve"> законом право проводить упрощенную идентификацию как напрямую, так и через поручительство со стороны кредитных организаций. В доработанной ко второму чтению версии говорится, что физические лица вправе направлять сведения для проведения упрощенной идентификации в том числе и в электронном виде.</w:t>
      </w:r>
    </w:p>
    <w:p w14:paraId="2E8E1F84" w14:textId="77777777" w:rsidR="00FE2086" w:rsidRPr="00E74B50" w:rsidRDefault="00FE2086" w:rsidP="00FE2086">
      <w:r w:rsidRPr="00E74B50">
        <w:t>В случае принятия документ вступит в силу через 10 дней после официального опубликования.</w:t>
      </w:r>
    </w:p>
    <w:p w14:paraId="1D5BC82C" w14:textId="77777777" w:rsidR="008D5918" w:rsidRPr="00E74B50" w:rsidRDefault="008D5918" w:rsidP="008D5918">
      <w:pPr>
        <w:pStyle w:val="2"/>
      </w:pPr>
      <w:bookmarkStart w:id="159" w:name="_Toc166483486"/>
      <w:r w:rsidRPr="00E74B50">
        <w:t>ТАСС, 12.05.2024, Построение самодостаточного финрынка в РФ - одна из задач для Минфина, заявил Силуанов</w:t>
      </w:r>
      <w:bookmarkEnd w:id="159"/>
    </w:p>
    <w:p w14:paraId="651B02D2" w14:textId="77777777" w:rsidR="008D5918" w:rsidRPr="00E74B50" w:rsidRDefault="008D5918" w:rsidP="008C3D8B">
      <w:pPr>
        <w:pStyle w:val="3"/>
      </w:pPr>
      <w:bookmarkStart w:id="160" w:name="_Toc166483487"/>
      <w:r w:rsidRPr="00E74B50">
        <w:t>Построение самодостаточного финансового рынка в России является одной из ключевых задач Министерства финансов. Об этом, выступая на заседании комитета Госдумы по бюджету и налогам, заявил кандидат на пост министра финансов России Антон Силуанов</w:t>
      </w:r>
      <w:bookmarkEnd w:id="160"/>
    </w:p>
    <w:p w14:paraId="58480D07" w14:textId="77777777" w:rsidR="008D5918" w:rsidRPr="00E74B50" w:rsidRDefault="00BE6343" w:rsidP="008D5918">
      <w:r w:rsidRPr="00E74B50">
        <w:t>«</w:t>
      </w:r>
      <w:r w:rsidR="008D5918" w:rsidRPr="00E74B50">
        <w:t>Видим, что в настоящее время нам необходимо иметь собственные ресурсы для финансирования инвестиций, для экономического развития. Именно собственный самодостаточный рынок - это тоже одна из наших задач, задач министерства финансов</w:t>
      </w:r>
      <w:r w:rsidRPr="00E74B50">
        <w:t>»</w:t>
      </w:r>
      <w:r w:rsidR="008D5918" w:rsidRPr="00E74B50">
        <w:t>, - сказал он.</w:t>
      </w:r>
    </w:p>
    <w:p w14:paraId="5F289E1B" w14:textId="77777777" w:rsidR="008D5918" w:rsidRPr="00E74B50" w:rsidRDefault="008D5918" w:rsidP="008D5918">
      <w:r w:rsidRPr="00E74B50">
        <w:t xml:space="preserve">Силуанов напомнил, что министерство уже приняло ряд важных решений для развития отечественного финансового рынка - появилась </w:t>
      </w:r>
      <w:r w:rsidRPr="00E74B50">
        <w:rPr>
          <w:b/>
        </w:rPr>
        <w:t>программа долгосрочных сбережений</w:t>
      </w:r>
      <w:r w:rsidRPr="00E74B50">
        <w:t>, система, которая стимулирует участие людей в финансовом рынке, например развитие индивидуальных инвестиционных счетов нового типа (ИИС-3) или введение элементов инвестиционного страхования жизни.</w:t>
      </w:r>
    </w:p>
    <w:p w14:paraId="34466679" w14:textId="77777777" w:rsidR="008D5918" w:rsidRPr="00E74B50" w:rsidRDefault="00BE6343" w:rsidP="008D5918">
      <w:r w:rsidRPr="00E74B50">
        <w:t>«</w:t>
      </w:r>
      <w:r w:rsidR="008D5918" w:rsidRPr="00E74B50">
        <w:t>Все эти направления и вопросы входят в зону ответственности Минфина и стоят в качестве задачи по развитию этого направления в предстоящие годы</w:t>
      </w:r>
      <w:r w:rsidRPr="00E74B50">
        <w:t>»</w:t>
      </w:r>
      <w:r w:rsidR="008D5918" w:rsidRPr="00E74B50">
        <w:t>, - заявил Силуанов.</w:t>
      </w:r>
    </w:p>
    <w:p w14:paraId="0BD602AE" w14:textId="77777777" w:rsidR="008D5918" w:rsidRPr="00E74B50" w:rsidRDefault="008D5918" w:rsidP="008D5918">
      <w:r w:rsidRPr="00E74B50">
        <w:t xml:space="preserve">Ранее в указе </w:t>
      </w:r>
      <w:r w:rsidR="00BE6343" w:rsidRPr="00E74B50">
        <w:t>«</w:t>
      </w:r>
      <w:r w:rsidRPr="00E74B50">
        <w:t>О национальных целях развития Российской Федерации на период до 2030 года и на перспективу до 2036 года</w:t>
      </w:r>
      <w:r w:rsidR="00BE6343" w:rsidRPr="00E74B50">
        <w:t>»</w:t>
      </w:r>
      <w:r w:rsidRPr="00E74B50">
        <w:t xml:space="preserve"> президент России Владимир Путин поручил обеспечить рост капитализации фондового рынка не менее 66% ВВП к 2030 г.</w:t>
      </w:r>
    </w:p>
    <w:p w14:paraId="2C319512" w14:textId="77777777" w:rsidR="008D5918" w:rsidRPr="00E74B50" w:rsidRDefault="008D5918" w:rsidP="008D5918">
      <w:pPr>
        <w:pStyle w:val="2"/>
      </w:pPr>
      <w:bookmarkStart w:id="161" w:name="_Toc166483488"/>
      <w:r w:rsidRPr="00E74B50">
        <w:lastRenderedPageBreak/>
        <w:t>Московский Комсомолец, 13.05.2024, Рынок труда прогибается под навесом вакансий</w:t>
      </w:r>
      <w:bookmarkEnd w:id="161"/>
    </w:p>
    <w:p w14:paraId="05308E70" w14:textId="77777777" w:rsidR="008D5918" w:rsidRPr="00E74B50" w:rsidRDefault="008D5918" w:rsidP="00731EBB">
      <w:pPr>
        <w:pStyle w:val="3"/>
      </w:pPr>
      <w:bookmarkStart w:id="162" w:name="_Toc166483489"/>
      <w:r w:rsidRPr="00E74B50">
        <w:t>Отечественный рынок труда превратился в рынок соискателей. Теперь уже не работодатель, а соискатель диктует свои требования, тогда как безработица находится на аномально низком, невиданном в мировой истории уровне. Сегодня более 90% компаний, относящихся практически ко всем секторам экономики, испытывают кадровый голод разной степени остроты. Ситуация чревата массой рисков: это и ускорение инфляции вследствие повышения зарплат, и замедление темпов роста ВВП, и срыв производственных планов. О сути явления мы поговорили с главным научным сотрудником ИМЭМО РАН, замглавы Центра трудовых исследований Высшей школы экономики Ростиславом Капелюшниковым.</w:t>
      </w:r>
      <w:bookmarkEnd w:id="162"/>
    </w:p>
    <w:p w14:paraId="32D50953" w14:textId="77777777" w:rsidR="008D5918" w:rsidRPr="00E74B50" w:rsidRDefault="008D5918" w:rsidP="008D5918">
      <w:r w:rsidRPr="00E74B50">
        <w:t>Шоки двух кризисов</w:t>
      </w:r>
    </w:p>
    <w:p w14:paraId="31D37631" w14:textId="77777777" w:rsidR="008D5918" w:rsidRPr="00E74B50" w:rsidRDefault="008D5918" w:rsidP="008D5918">
      <w:r w:rsidRPr="00E74B50">
        <w:t>- По итогам февраля 2024 года Росстат зафиксировал очередное обновление исторического минимума безработицы на уровне 2,8%. Что отражает этот тренд, который представителями властей преподносится как безусловный успех?</w:t>
      </w:r>
    </w:p>
    <w:p w14:paraId="186A02C1" w14:textId="77777777" w:rsidR="008D5918" w:rsidRPr="00E74B50" w:rsidRDefault="008D5918" w:rsidP="008D5918">
      <w:r w:rsidRPr="00E74B50">
        <w:t xml:space="preserve">- Начну издалека: с 1992 года уровень общей безработицы определяется в России так же, как и везде в мире - в соответствие с критериями Международной организации труда. Ежемесячно проводится выборочное обследование населения, за год набирается около 800 тысяч респондентов. Человека признают безработным, если он говорит три вещи - что у него нет работы, что он ее ищет и готов к ней приступить. Далее результаты этого обследования статистически обрабатываются, и выводятся усредненные для всей страны результаты. Сегодня мы имеем длинный ряд показателей, которые отражают ретроспективную картину за 30 с лишним лет. В принципе, на протяжении всех девяностых годов уровень общей безработицы рос, достигнув высшей точки в первые месяцы 1999-го. После чего начал понижаться с разной скоростью (иногда быстрее, иногда медленнее), но во время кризисов он всегда подскакивал вверх, как это и происходит в любых </w:t>
      </w:r>
      <w:r w:rsidR="00BE6343" w:rsidRPr="00E74B50">
        <w:t>«</w:t>
      </w:r>
      <w:r w:rsidRPr="00E74B50">
        <w:t>нормальных</w:t>
      </w:r>
      <w:r w:rsidR="00BE6343" w:rsidRPr="00E74B50">
        <w:t>»</w:t>
      </w:r>
      <w:r w:rsidRPr="00E74B50">
        <w:t xml:space="preserve"> экономиках.</w:t>
      </w:r>
    </w:p>
    <w:p w14:paraId="35F86E7F" w14:textId="77777777" w:rsidR="008D5918" w:rsidRPr="00E74B50" w:rsidRDefault="008D5918" w:rsidP="008D5918">
      <w:r w:rsidRPr="00E74B50">
        <w:t>Можно выделить как минимум четыре экономических кризиса - финансовый 2008-го - 2009-го годов, первый санкционный 2014-го - 2015-го годов, коронакризис 2020 года и второй санкционный 2022 года. Так вот, второй санкционный кризис удивителен тем, что никакого скачка безработицы не произошло: она продолжила снижаться, достигнув к сегодняшнему дню абсолютного минимума в 2,8% (регистрируемая безработица - 0,5%). Это чемпионский показатель не только для отечественного рынка труда, но и в межстрановом контексте.</w:t>
      </w:r>
    </w:p>
    <w:p w14:paraId="16B3C373" w14:textId="77777777" w:rsidR="008D5918" w:rsidRPr="00E74B50" w:rsidRDefault="008D5918" w:rsidP="008D5918">
      <w:r w:rsidRPr="00E74B50">
        <w:t>- О чем он свидетельствует?</w:t>
      </w:r>
    </w:p>
    <w:p w14:paraId="095DC6EE" w14:textId="77777777" w:rsidR="008D5918" w:rsidRPr="00E74B50" w:rsidRDefault="008D5918" w:rsidP="008D5918">
      <w:r w:rsidRPr="00E74B50">
        <w:t xml:space="preserve">- О том, что в российской сфере занятости спрос на работников значительно превышает предложение. Основное объяснение, которое напрашивается: экономика перегрета, в нее влили кучу денег, и безработица искусственно снизилась. В классическом сценарии это краткосрочный эпизод, по завершении которого и экономика, и безработица приходят в свое обычное состояние, в норму. В экономической науке для этого придуман специальный термин - естественный уровень безработицы, для большинства стран он оценивается в 3-4%. Однако сегодня дисбаланс в сторону спроса становится в России хроническим явлением. Это уже не временное отклонение от нормы: речь идет </w:t>
      </w:r>
      <w:r w:rsidRPr="00E74B50">
        <w:lastRenderedPageBreak/>
        <w:t>об устойчиво низком - на многие годы вперед - уровне безработицы. Если вдруг на российскую экономику обрушится кризис, безработица, конечно, пойдет вверх, но, скорее всего, это будет небольшой рост с очень низкой отметки. А когда кризис завершится, безработица снова направится к тем феноменально низким значениям, которые рынок труда демонстрирует последние пару лет.</w:t>
      </w:r>
    </w:p>
    <w:p w14:paraId="6DA55C1E" w14:textId="77777777" w:rsidR="008D5918" w:rsidRPr="00E74B50" w:rsidRDefault="008D5918" w:rsidP="008D5918">
      <w:r w:rsidRPr="00E74B50">
        <w:t xml:space="preserve">- В своей работе </w:t>
      </w:r>
      <w:r w:rsidR="00BE6343" w:rsidRPr="00E74B50">
        <w:t>«</w:t>
      </w:r>
      <w:r w:rsidRPr="00E74B50">
        <w:t>Эскалация вакансий на российском рынке труда</w:t>
      </w:r>
      <w:r w:rsidR="00BE6343" w:rsidRPr="00E74B50">
        <w:t>»</w:t>
      </w:r>
      <w:r w:rsidRPr="00E74B50">
        <w:t xml:space="preserve"> вы пишете, что так называемый навес вакансий (то есть превышение спроса на кадры над предложением) в целом по рынку достиг беспрецедентной отметки в 7%. И что предпосылки были заложены в ковидном 2020 году, когда в сфере занятости произошли глубинные изменения. Выходит, не геополитические события 2022 года сыграли тут главную роль?</w:t>
      </w:r>
    </w:p>
    <w:p w14:paraId="7BCBEBEC" w14:textId="77777777" w:rsidR="008D5918" w:rsidRPr="00E74B50" w:rsidRDefault="008D5918" w:rsidP="008D5918">
      <w:r w:rsidRPr="00E74B50">
        <w:t>- Похоже, я одинок в этом выводе. Подавляющее большинство наблюдателей связывает бурный рост вакансий исключительно с событиями 2022 года - с мобилизацией, релокацией, а также с активным вливанием бюджетных денег в определенные сектора экономики, прежде всего, в ВПК. Чтобы расширить производство, эти отрасли стали предъявлять повышенный спрос на рабочую силу. Но на самом деле взрывной рост вакансий начался раньше - в 2020 году, и был связан с начавшейся структурной перестройкой экономики под воздействием пандемии. В итоге мы имеем два встречных процесса. С одной стороны, предложение труда обмелело, а спрос, напротив, вырос в результате действий государства. Зримыми проявлениями этого расхождения стали рекордно низкая безработица и невиданно высокий навес вакансий. Сейчас он находится вблизи 7%, тогда как до начала 2020-х не превышал 3-3,5%. За последние годы, когда страна испытала шоки коронакризиса и второго санкционного кризиса, показатель свободных рабочих мест увеличился в 2-2,5 раза. Вместо того, чтобы падать. В этой ситуации люди перестали держаться за свои рабочие места мертвой хваткой, а стали гораздо охотнее мигрировать с одного предприятия на другое. Кстати, ковидная пандемия сходным образом повлияла на рынки труда многих других стран. Например, в США уровень вакансий достигал на пике 7,2%.</w:t>
      </w:r>
    </w:p>
    <w:p w14:paraId="5926B4D8" w14:textId="77777777" w:rsidR="008D5918" w:rsidRPr="00E74B50" w:rsidRDefault="008D5918" w:rsidP="008D5918">
      <w:r w:rsidRPr="00E74B50">
        <w:t>Невообразимый рост зарплат</w:t>
      </w:r>
    </w:p>
    <w:p w14:paraId="3CF4A2E7" w14:textId="77777777" w:rsidR="008D5918" w:rsidRPr="00E74B50" w:rsidRDefault="008D5918" w:rsidP="008D5918">
      <w:r w:rsidRPr="00E74B50">
        <w:t xml:space="preserve">- Какие сектора российской экономики оказались в наибольшей степени подвержены </w:t>
      </w:r>
      <w:r w:rsidR="00BE6343" w:rsidRPr="00E74B50">
        <w:t>«</w:t>
      </w:r>
      <w:r w:rsidRPr="00E74B50">
        <w:t>разбуханию</w:t>
      </w:r>
      <w:r w:rsidR="00BE6343" w:rsidRPr="00E74B50">
        <w:t>»</w:t>
      </w:r>
      <w:r w:rsidRPr="00E74B50">
        <w:t xml:space="preserve"> навеса вакантных рабочих мест?</w:t>
      </w:r>
    </w:p>
    <w:p w14:paraId="101A48FE" w14:textId="77777777" w:rsidR="008D5918" w:rsidRPr="00E74B50" w:rsidRDefault="008D5918" w:rsidP="008D5918">
      <w:r w:rsidRPr="00E74B50">
        <w:t xml:space="preserve">- Если говорить о динамике, то невозможно выделить какой-то один очаг: с 2020 года рост числа вакансий охватил абсолютно все отрасли. Кадровая ситуация стала повсеместно куда более напряженной, чем она была еще пять-семь лет назад. Но если мы сравним показатели для разных секторов по состоянию на сегодняшний день, то увидим: где-то </w:t>
      </w:r>
      <w:r w:rsidR="00BE6343" w:rsidRPr="00E74B50">
        <w:t>«</w:t>
      </w:r>
      <w:r w:rsidRPr="00E74B50">
        <w:t>дефицит</w:t>
      </w:r>
      <w:r w:rsidR="00BE6343" w:rsidRPr="00E74B50">
        <w:t>»</w:t>
      </w:r>
      <w:r w:rsidRPr="00E74B50">
        <w:t xml:space="preserve"> выражен очень сильно, а где-то - гораздо слабее. В отраслевом разрезе главная неожиданность состоит в том, что неудовлетворенный спрос на рабочую силу больше ощущается в сфере услуг, а не в промышленности, которая, напротив, отличается более низким уровнем вакансий. Это достаточно необычная вещь, о которой не говорят: средоточием проблем, обусловленных нехваткой рабочих рук, многим представляется именно промышленность. Хотя в реальности не она сегодня находится в самой уязвимой позиции, а определенные отрасли сферы услуг. Например, гостиничный и ресторанный бизнес, автосервис, сетевые супермаркеты. Вместе с тем в образовании уровень вакансий сравнительно низкий.</w:t>
      </w:r>
    </w:p>
    <w:p w14:paraId="5B6F0047" w14:textId="77777777" w:rsidR="008D5918" w:rsidRPr="00E74B50" w:rsidRDefault="008D5918" w:rsidP="008D5918">
      <w:r w:rsidRPr="00E74B50">
        <w:lastRenderedPageBreak/>
        <w:t>- Можно ли решить проблему навеса за счет повышения зарплат, хотя бы отчасти?</w:t>
      </w:r>
    </w:p>
    <w:p w14:paraId="4C6A92FC" w14:textId="77777777" w:rsidR="008D5918" w:rsidRPr="00E74B50" w:rsidRDefault="008D5918" w:rsidP="008D5918">
      <w:r w:rsidRPr="00E74B50">
        <w:t>- С этим следует очень внимательно разбираться. У меня есть свои алгоритмы подсчетов: я использую месячные (а не годовые) официальные показатели динамики реальной заработной платы и освобождаю их от сезонности. Понятно, что в декабре каждого года зарплаты всегда подскакивают на 25-30% (13-я зарплата), а в январе проваливаются из-за рождественских каникул. Чтобы сложилась более-менее правдоподобная картина динамики, нужно исключить все такие месячные колебания. У меня получилось, что в период со второго квартала 2020 года и примерно до второго квартала 2023-го реальная заработная плата фактически стояла на месте. Небольшие колебания вверх-вниз, вызванные разного рода кризисными моментами, происходили вблизи того уровня, который был достигнут в марте 2020 года, когда в Россию пришла пандемия.</w:t>
      </w:r>
    </w:p>
    <w:p w14:paraId="2F95BCAB" w14:textId="77777777" w:rsidR="008D5918" w:rsidRPr="00E74B50" w:rsidRDefault="008D5918" w:rsidP="008D5918">
      <w:r w:rsidRPr="00E74B50">
        <w:t>А в начале 2023 года мы увидели резкий, безусловный отрыв от этого плато. По официальным годовым данным, прирост реальной заработной платы в прошлом году составил совершенно невообразимые для последних нескольких лет 7,8%. Если динамика реальных заработных плат останется такой же активной, то, не исключено, навес вакансий начнет потихоньку проседать.</w:t>
      </w:r>
    </w:p>
    <w:p w14:paraId="1E73ADE9" w14:textId="77777777" w:rsidR="008D5918" w:rsidRPr="00E74B50" w:rsidRDefault="008D5918" w:rsidP="008D5918">
      <w:r w:rsidRPr="00E74B50">
        <w:t>Мигранты - единственный резерв</w:t>
      </w:r>
    </w:p>
    <w:p w14:paraId="56E3898D" w14:textId="77777777" w:rsidR="008D5918" w:rsidRPr="00E74B50" w:rsidRDefault="008D5918" w:rsidP="008D5918">
      <w:r w:rsidRPr="00E74B50">
        <w:t>- Кого сегодня больше не хватает экономике - работников квалифицированных или неквалифицированных?</w:t>
      </w:r>
    </w:p>
    <w:p w14:paraId="7220D21E" w14:textId="77777777" w:rsidR="008D5918" w:rsidRPr="00E74B50" w:rsidRDefault="008D5918" w:rsidP="008D5918">
      <w:r w:rsidRPr="00E74B50">
        <w:t>- В целом по экономике неудовлетворенный спрос на работников физического труда сегодня выше (как квалифицированных, так и неквалифицированных), чем на работников интеллектуального труда - специалистов средней и высшей квалификации, служащих, торговцев. Причем торговцы в данном случае являются исключением: они заняты не физическим трудом, но при этом крайне востребованы. Что касается картины по отдельным профессиям, она крайне неоднородная. Например, помощники в приготовлении пищи (те же работники точек быстрого питания) входят в число самых дефицитных профессий и одновременно относятся к группе неквалифицированных рабочих. И среди лидеров по востребованности, и среди аутсайдеров вы найдете специальности любого рода и уровня подготовки - беловоротничковые и синеворотничковые, квалифицированные и неквалифицированные.</w:t>
      </w:r>
    </w:p>
    <w:p w14:paraId="7029B850" w14:textId="77777777" w:rsidR="008D5918" w:rsidRPr="00E74B50" w:rsidRDefault="008D5918" w:rsidP="008D5918">
      <w:r w:rsidRPr="00E74B50">
        <w:t>- Какие глобальные риски несет в себе ситуация с долговременным навесом вакансий?</w:t>
      </w:r>
    </w:p>
    <w:p w14:paraId="0B90D92A" w14:textId="77777777" w:rsidR="008D5918" w:rsidRPr="00E74B50" w:rsidRDefault="008D5918" w:rsidP="008D5918">
      <w:r w:rsidRPr="00E74B50">
        <w:t>- С одной стороны, зарплаты работников с высокой вероятностью будут устойчиво повышаться. Многим предприятиям, бизнесам придется либо сокращать объемы производства, либо вообще уходить с рынка, поскольку столь дорогая рабочая сила окажется им не по карману. В этом случае навес вакансий несколько просядет. Однако едва ли он достигнет тех низких значений, которые наблюдались до начала 2020-х годов. В прошлом году в США так и произошло: навес уменьшился с 7,2% до 5,7%.</w:t>
      </w:r>
    </w:p>
    <w:p w14:paraId="4EE7DCB9" w14:textId="77777777" w:rsidR="008D5918" w:rsidRPr="00E74B50" w:rsidRDefault="008D5918" w:rsidP="008D5918">
      <w:r w:rsidRPr="00E74B50">
        <w:t>- Какова роль на рынке трудовых мигрантов, какие кадровые пустоты они позволяют собой заполнить?</w:t>
      </w:r>
    </w:p>
    <w:p w14:paraId="300B9573" w14:textId="77777777" w:rsidR="008D5918" w:rsidRPr="00E74B50" w:rsidRDefault="008D5918" w:rsidP="008D5918">
      <w:r w:rsidRPr="00E74B50">
        <w:t xml:space="preserve">- Сегодня это единственный остающийся резерв, за счет которого можно пополнить численность российской рабочей силы. Все прочие источники практически полностью исчерпаны, брать людей неоткуда. Однако власти (федеральные и на местах) и население делают - по понятным причинам - максимум возможного, чтобы этот </w:t>
      </w:r>
      <w:r w:rsidRPr="00E74B50">
        <w:lastRenderedPageBreak/>
        <w:t>источник сузить, если не перекрыть полностью. Ограничивая занятость мигрантов, демонстрируя высокий уровень ксенофобии, общество лишает российскую экономику последнего резерва пополнения рабочей силы. Это, конечно, не значит, что сам процесс трудовой миграции обходится без издержек и приносит сплошные выгоды. Тем не менее, сфере занятости нужны иностранные работники. Причем эти люди при любых обстоятельствах не способны компенсировать те критические потери, которые ожидаются в ближайшие 15-20 лет по чисто демографическим причинам.</w:t>
      </w:r>
    </w:p>
    <w:p w14:paraId="47713A5D" w14:textId="77777777" w:rsidR="008D5918" w:rsidRPr="00E74B50" w:rsidRDefault="008D5918" w:rsidP="008D5918">
      <w:r w:rsidRPr="00E74B50">
        <w:t>- О каких потерях речь?</w:t>
      </w:r>
    </w:p>
    <w:p w14:paraId="5DD8D69A" w14:textId="77777777" w:rsidR="008D5918" w:rsidRPr="00E74B50" w:rsidRDefault="008D5918" w:rsidP="008D5918">
      <w:r w:rsidRPr="00E74B50">
        <w:t xml:space="preserve">- С рынка труда будут уходить многочисленные старшие поколения, а вступать на него - малочисленные молодые поколения. Сокращение численности населения и старение - эти два процесса идут параллельными курсами и в перспективе приводят к обмелению рынка труда. Во-первых, людей, которые работают и платят взносы в социальные фонды, становится все меньше, а тех, кому нужно выплачивать пенсии - все больше. Это огромная нагрузка на экономику, бюджет. С этой универсальной проблемой рано или поздно будут сталкиваться все без исключения страны. Поскольку существующие модели </w:t>
      </w:r>
      <w:r w:rsidRPr="00E74B50">
        <w:rPr>
          <w:b/>
        </w:rPr>
        <w:t>пенсионных систем</w:t>
      </w:r>
      <w:r w:rsidRPr="00E74B50">
        <w:t xml:space="preserve"> являются миной замедленного действия, правительства стараются максимально оттянуть неизбежный момент взрыва. Во-вторых, старение населения означает сокращение численности молодежных когорт, а молодежь - это главный источник инноваций. Чем меньше у вас молодежи, тем меньше потенциальных инноваторов, и тем ниже производительность труда и темпы экономического роста.</w:t>
      </w:r>
    </w:p>
    <w:p w14:paraId="62ADC376" w14:textId="77777777" w:rsidR="008D12CA" w:rsidRPr="00E74B50" w:rsidRDefault="008D12CA" w:rsidP="008D12CA"/>
    <w:p w14:paraId="3F3066D3" w14:textId="77777777" w:rsidR="00111D7C" w:rsidRPr="00E74B50" w:rsidRDefault="00111D7C" w:rsidP="00111D7C">
      <w:pPr>
        <w:pStyle w:val="251"/>
      </w:pPr>
      <w:bookmarkStart w:id="163" w:name="_Toc99271712"/>
      <w:bookmarkStart w:id="164" w:name="_Toc99318658"/>
      <w:bookmarkStart w:id="165" w:name="_Toc165991078"/>
      <w:bookmarkStart w:id="166" w:name="_Toc166483490"/>
      <w:bookmarkEnd w:id="147"/>
      <w:bookmarkEnd w:id="148"/>
      <w:r w:rsidRPr="00E74B50">
        <w:lastRenderedPageBreak/>
        <w:t>НОВОСТИ ЗАРУБЕЖНЫХ ПЕНСИОННЫХ СИСТЕМ</w:t>
      </w:r>
      <w:bookmarkEnd w:id="163"/>
      <w:bookmarkEnd w:id="164"/>
      <w:bookmarkEnd w:id="165"/>
      <w:bookmarkEnd w:id="166"/>
    </w:p>
    <w:p w14:paraId="3EE58824" w14:textId="77777777" w:rsidR="00111D7C" w:rsidRPr="00E74B50" w:rsidRDefault="00111D7C" w:rsidP="00111D7C">
      <w:pPr>
        <w:pStyle w:val="10"/>
      </w:pPr>
      <w:bookmarkStart w:id="167" w:name="_Toc99271713"/>
      <w:bookmarkStart w:id="168" w:name="_Toc99318659"/>
      <w:bookmarkStart w:id="169" w:name="_Toc165991079"/>
      <w:bookmarkStart w:id="170" w:name="_Toc166483491"/>
      <w:r w:rsidRPr="00E74B50">
        <w:t>Новости пенсионной отрасли стран ближнего зарубежья</w:t>
      </w:r>
      <w:bookmarkEnd w:id="167"/>
      <w:bookmarkEnd w:id="168"/>
      <w:bookmarkEnd w:id="169"/>
      <w:bookmarkEnd w:id="170"/>
    </w:p>
    <w:p w14:paraId="06A49E9B" w14:textId="77777777" w:rsidR="00E30175" w:rsidRPr="00E74B50" w:rsidRDefault="00E30175" w:rsidP="00E30175">
      <w:pPr>
        <w:pStyle w:val="2"/>
      </w:pPr>
      <w:bookmarkStart w:id="171" w:name="_Toc166483492"/>
      <w:r w:rsidRPr="00E74B50">
        <w:t>Беларусь Сегодня, 10.05.2024, Минтруда рассказало о пенсионных гарантиях для родителей</w:t>
      </w:r>
      <w:bookmarkEnd w:id="171"/>
    </w:p>
    <w:p w14:paraId="74654565" w14:textId="77777777" w:rsidR="00E30175" w:rsidRPr="00E74B50" w:rsidRDefault="00E30175" w:rsidP="00731EBB">
      <w:pPr>
        <w:pStyle w:val="3"/>
      </w:pPr>
      <w:bookmarkStart w:id="172" w:name="_Toc166483493"/>
      <w:r w:rsidRPr="00E74B50">
        <w:t>Время ухода за детьми в возрасте до 3 лет (общей продолжительностью до 12 лет) включается в общий стаж для назначения пенсии. Об этом сообщил заместитель министра труда и социальной защиты Валерий Ковальков. В преддверии Международного дня семьи он напомнил о государственных пенсионных гарантиях для родителей и детей.</w:t>
      </w:r>
      <w:bookmarkEnd w:id="172"/>
    </w:p>
    <w:p w14:paraId="6C243085" w14:textId="77777777" w:rsidR="00E30175" w:rsidRPr="00E74B50" w:rsidRDefault="00E30175" w:rsidP="00E30175">
      <w:r w:rsidRPr="00E74B50">
        <w:t>– Матерям, родившим четверых детей и воспитавшим их до 8-летнего возраста, снижен страховой стаж для назначения пенсии по возрасту на общих основаниях до 10 лет, – конкретизировал Валерий Ковальков. – Матерям, родившим пять и более детей, назначаются досрочные пенсии (на 5 лет ранее достижения общеустановленного пенсионного возраста) при пониженных требованиях к стажу работы с уплатой страховых взносов (требуется 5 лет). Матерям, родившим и воспитавшим девять и более детей и награжденным одной из государственных наград СССР за материнство или орденом Матери, предоставлено право на пенсию за особые заслуги перед Республикой Беларусь (по состоянию на 1 мая 2024 года такие пенсии установлены 447 многодетным матерям).</w:t>
      </w:r>
    </w:p>
    <w:p w14:paraId="43664FD5" w14:textId="77777777" w:rsidR="00E30175" w:rsidRPr="00E74B50" w:rsidRDefault="00E30175" w:rsidP="00E30175">
      <w:r w:rsidRPr="00E74B50">
        <w:t>Заместитель министра рассказал, что в случае смерти одного из родителей (или обоих) на ребенка назначается пенсия по случаю кормильца. Она выплачивается до момента исполнения ребенку 18 лет, а если он получает образование в дневной форме, то до 23 лет.</w:t>
      </w:r>
    </w:p>
    <w:p w14:paraId="47117F69" w14:textId="77777777" w:rsidR="00E30175" w:rsidRPr="00E74B50" w:rsidRDefault="00E30175" w:rsidP="00E30175">
      <w:r w:rsidRPr="00E74B50">
        <w:t>Детям-инвалидам в возрасте до 18 лет назначаются социальные пенсии в зависимости от степени утраты здоровья ребенка (от 80 процентов БПМ до 110 процентов БПМ).</w:t>
      </w:r>
    </w:p>
    <w:p w14:paraId="0551C19B" w14:textId="77777777" w:rsidR="00E30175" w:rsidRPr="00E74B50" w:rsidRDefault="00E30175" w:rsidP="00E30175">
      <w:r w:rsidRPr="00E74B50">
        <w:t xml:space="preserve">Матерям, воспитывавшим ребенка-инвалида не менее 8 лет в период до его совершеннолетия, предоставлено право досрочного выхода на пенсию на пять лет ранее при условии наличия пятилетнего страхового стажа и 20 лет – общего. </w:t>
      </w:r>
    </w:p>
    <w:p w14:paraId="2C7CFE59" w14:textId="77777777" w:rsidR="00E30175" w:rsidRPr="00E74B50" w:rsidRDefault="00000000" w:rsidP="00E30175">
      <w:hyperlink r:id="rId65" w:history="1">
        <w:r w:rsidR="00E30175" w:rsidRPr="00E74B50">
          <w:rPr>
            <w:rStyle w:val="a3"/>
          </w:rPr>
          <w:t>https://www.sb.by/articles/mintruda-rasskazalo-o-pensionnykh-garantiyakh-dlya-roditeley.html</w:t>
        </w:r>
      </w:hyperlink>
      <w:r w:rsidR="00E30175" w:rsidRPr="00E74B50">
        <w:t xml:space="preserve"> </w:t>
      </w:r>
    </w:p>
    <w:p w14:paraId="52366829" w14:textId="77777777" w:rsidR="006C5D14" w:rsidRPr="00E74B50" w:rsidRDefault="006C5D14" w:rsidP="006C5D14">
      <w:pPr>
        <w:pStyle w:val="2"/>
      </w:pPr>
      <w:bookmarkStart w:id="173" w:name="_Toc166483494"/>
      <w:r w:rsidRPr="00E74B50">
        <w:lastRenderedPageBreak/>
        <w:t>Бизнес Грузи</w:t>
      </w:r>
      <w:r w:rsidR="00DE326E" w:rsidRPr="00E74B50">
        <w:t>я</w:t>
      </w:r>
      <w:r w:rsidRPr="00E74B50">
        <w:t>, 08.05.2024, Правительство хочет изменить систему управления Пенсионным агентством</w:t>
      </w:r>
      <w:bookmarkEnd w:id="173"/>
    </w:p>
    <w:p w14:paraId="0C46BFD8" w14:textId="77777777" w:rsidR="006C5D14" w:rsidRPr="00E74B50" w:rsidRDefault="006C5D14" w:rsidP="00731EBB">
      <w:pPr>
        <w:pStyle w:val="3"/>
      </w:pPr>
      <w:bookmarkStart w:id="174" w:name="_Toc166483495"/>
      <w:r w:rsidRPr="00E74B50">
        <w:t xml:space="preserve">Правительство намерено изменить систему управления Пенсионным агентством. Законопроект инициирован Министерством экономики Грузии. Согласно поправкам, назначать членов руководства ведомства будет не парламент, а премьер-министр Грузии. Само агентство тоже будет переименовано — в </w:t>
      </w:r>
      <w:r w:rsidR="00BE6343" w:rsidRPr="00E74B50">
        <w:t>«</w:t>
      </w:r>
      <w:r w:rsidRPr="00E74B50">
        <w:t>Пенсионный фонд</w:t>
      </w:r>
      <w:r w:rsidR="00BE6343" w:rsidRPr="00E74B50">
        <w:t>»</w:t>
      </w:r>
      <w:r w:rsidRPr="00E74B50">
        <w:t>.</w:t>
      </w:r>
      <w:bookmarkEnd w:id="174"/>
    </w:p>
    <w:p w14:paraId="113A77DF" w14:textId="77777777" w:rsidR="006C5D14" w:rsidRPr="00E74B50" w:rsidRDefault="006C5D14" w:rsidP="006C5D14">
      <w:r w:rsidRPr="00E74B50">
        <w:t>Согласно поправкам, вместо двух правлений — инвестиционного и наблюдательного — в ведомстве будет создан один орган — Совет директоров (совет правления, руководящий совет — ред.). Он и будет отвечать за единоличное управление накопительной пенсионной системой.</w:t>
      </w:r>
    </w:p>
    <w:p w14:paraId="0B15548C" w14:textId="77777777" w:rsidR="006C5D14" w:rsidRPr="00E74B50" w:rsidRDefault="006C5D14" w:rsidP="006C5D14">
      <w:r w:rsidRPr="00E74B50">
        <w:t>По действующему законодательству, у Агентства есть Наблюдательный совет, который состоит из 4 членов. Есть и Инвестиционный совет, который состоит из 5 членов.</w:t>
      </w:r>
    </w:p>
    <w:p w14:paraId="4C592A9E" w14:textId="77777777" w:rsidR="006C5D14" w:rsidRPr="00E74B50" w:rsidRDefault="006C5D14" w:rsidP="006C5D14">
      <w:r w:rsidRPr="00E74B50">
        <w:t>В состав наблюдательного совета входят: министр финансов Грузии; министр экономики и устойчивого развития Грузии; глава Минздрава Грузии и председатель Инвестиционного совета.</w:t>
      </w:r>
    </w:p>
    <w:p w14:paraId="13C4CC3D" w14:textId="77777777" w:rsidR="006C5D14" w:rsidRPr="00E74B50" w:rsidRDefault="006C5D14" w:rsidP="006C5D14">
      <w:r w:rsidRPr="00E74B50">
        <w:t>Члены Инвестиционного совета избираются парламентом Грузии сроком на 5 лет большинством голосов от полного состава. Председатель Совета избирается из входящих в него членов.</w:t>
      </w:r>
    </w:p>
    <w:p w14:paraId="7FDBF5A8" w14:textId="77777777" w:rsidR="006C5D14" w:rsidRPr="00E74B50" w:rsidRDefault="006C5D14" w:rsidP="006C5D14">
      <w:r w:rsidRPr="00E74B50">
        <w:t xml:space="preserve">Если поправка будет принята, принята, то оба совета будут упразднены и будет создан руководящий Совет </w:t>
      </w:r>
      <w:r w:rsidR="00BE6343" w:rsidRPr="00E74B50">
        <w:t>«</w:t>
      </w:r>
      <w:r w:rsidRPr="00E74B50">
        <w:t>Пенсионного фонда</w:t>
      </w:r>
      <w:r w:rsidR="00BE6343" w:rsidRPr="00E74B50">
        <w:t>»</w:t>
      </w:r>
      <w:r w:rsidRPr="00E74B50">
        <w:t>. Он будет состоять из не менее чем 9-ти и не более чем из 15 членов.</w:t>
      </w:r>
    </w:p>
    <w:p w14:paraId="346C2265" w14:textId="77777777" w:rsidR="006C5D14" w:rsidRPr="00E74B50" w:rsidRDefault="006C5D14" w:rsidP="006C5D14">
      <w:r w:rsidRPr="00E74B50">
        <w:t>Если будет избрано 9 членов, то правительство Грузии назначает на должность одно лицо. А если больше, то оно уполномочено назначить 2 членов.</w:t>
      </w:r>
    </w:p>
    <w:p w14:paraId="337059FA" w14:textId="77777777" w:rsidR="006C5D14" w:rsidRPr="00E74B50" w:rsidRDefault="006C5D14" w:rsidP="006C5D14">
      <w:r w:rsidRPr="00E74B50">
        <w:t>Профессиональных членов нового Совета назначит премьер-министр, а остальные кандидаты должны быть отобраны спецкомиссией.</w:t>
      </w:r>
    </w:p>
    <w:p w14:paraId="7838AB20" w14:textId="77777777" w:rsidR="006C5D14" w:rsidRPr="00E74B50" w:rsidRDefault="006C5D14" w:rsidP="006C5D14">
      <w:r w:rsidRPr="00E74B50">
        <w:t>Увольнять профессиональных членов руководящего Совета, согласно законопроекту, имеет право глава правительства на основаниях, определенных законом.</w:t>
      </w:r>
    </w:p>
    <w:p w14:paraId="3109ECA0" w14:textId="77777777" w:rsidR="006C5D14" w:rsidRPr="00E74B50" w:rsidRDefault="006C5D14" w:rsidP="006C5D14">
      <w:r w:rsidRPr="00E74B50">
        <w:t>Что касается комиссии по отбору кандидатов в члены руководящего Совета, то она состоит, согласно законопроекту, из 7 членов: глава Минфина, глава Минэкономики, глава Минздрава Грузии, 3 члена парламента Грузии и один независимый представитель — его назначает Нацбанк Грузии. Он, отмечено в законопроекте, не может быть сотрудником Национального банка или членом правления Национального банка.</w:t>
      </w:r>
    </w:p>
    <w:p w14:paraId="64C795A8" w14:textId="77777777" w:rsidR="006C5D14" w:rsidRPr="00E74B50" w:rsidRDefault="006C5D14" w:rsidP="006C5D14">
      <w:r w:rsidRPr="00E74B50">
        <w:t>Руководящий Совет Пенсионного фонда подотчетен премьер-министру Грузии и Нацбанку. Совет правления впоследствии создаст три комитета — комитет по инвестициям, комитет по рискам и комитет по аудиту.</w:t>
      </w:r>
    </w:p>
    <w:p w14:paraId="57C53E93" w14:textId="77777777" w:rsidR="006C5D14" w:rsidRPr="00E74B50" w:rsidRDefault="006C5D14" w:rsidP="006C5D14">
      <w:r w:rsidRPr="00E74B50">
        <w:t>Напомним, с января 2019 года в Грузии заработал специальный пенсионный фонд, в который направляются обязательные отчисления граждан, которым к моменту принятия закона не исполнилось 40 лет. Они в обязательном порядке отчисляют в пенсионный фонд 2% от своего дохода.</w:t>
      </w:r>
    </w:p>
    <w:p w14:paraId="44FE607F" w14:textId="77777777" w:rsidR="006C5D14" w:rsidRPr="00E74B50" w:rsidRDefault="006C5D14" w:rsidP="006C5D14">
      <w:r w:rsidRPr="00E74B50">
        <w:lastRenderedPageBreak/>
        <w:t>Дополнительно по 2% в фонд отчисляют государство и работодатель. Контроль поступлений возложен на Пенсионное агентство, которое вкладывает их в различные экономические проекты для роста доходов фонда.</w:t>
      </w:r>
    </w:p>
    <w:p w14:paraId="6DC8D2D5" w14:textId="77777777" w:rsidR="00111D7C" w:rsidRPr="00E74B50" w:rsidRDefault="00000000" w:rsidP="006C5D14">
      <w:hyperlink r:id="rId66" w:history="1">
        <w:r w:rsidR="006C5D14" w:rsidRPr="00E74B50">
          <w:rPr>
            <w:rStyle w:val="a3"/>
          </w:rPr>
          <w:t>https://bizzone.info/government/2024/1715213910.php</w:t>
        </w:r>
      </w:hyperlink>
    </w:p>
    <w:p w14:paraId="4C4D2865" w14:textId="77777777" w:rsidR="00BC1F82" w:rsidRPr="00E74B50" w:rsidRDefault="00BC1F82" w:rsidP="00BC1F82">
      <w:pPr>
        <w:pStyle w:val="2"/>
      </w:pPr>
      <w:bookmarkStart w:id="175" w:name="_Toc166483496"/>
      <w:r w:rsidRPr="00E74B50">
        <w:t>Prodengi.kz, 08.05.2024, Сколько надо откладывать, чтобы обеспечить себя в пожилом возрасте</w:t>
      </w:r>
      <w:bookmarkEnd w:id="175"/>
    </w:p>
    <w:p w14:paraId="47137DA3" w14:textId="77777777" w:rsidR="00BC1F82" w:rsidRPr="00E74B50" w:rsidRDefault="00BC1F82" w:rsidP="00731EBB">
      <w:pPr>
        <w:pStyle w:val="3"/>
      </w:pPr>
      <w:bookmarkStart w:id="176" w:name="_Toc166483497"/>
      <w:r w:rsidRPr="00E74B50">
        <w:t>Согласно анализу банка HSBC, почти 25% пожилых людей в мире продолжают работать после выхода на пенсию. Ожидается, что в будущем так поступит 56% сотрудников, причём этот показатель ниже в развитых странах и наиболее высок в развивающихся. Желание продолжать работать после пенсии часто зависит от уровня пенсионных выплат и возможности создать достаточный накопительный капитал для обеспечения старости. Здесь мы расскажем, сколько надо откладывать, чтобы обеспечить себя в пожилом возрасте.</w:t>
      </w:r>
      <w:bookmarkEnd w:id="176"/>
      <w:r w:rsidRPr="00E74B50">
        <w:t xml:space="preserve"> </w:t>
      </w:r>
    </w:p>
    <w:p w14:paraId="51C7B2FA" w14:textId="77777777" w:rsidR="00BC1F82" w:rsidRPr="00E74B50" w:rsidRDefault="00BC1F82" w:rsidP="00BC1F82">
      <w:r w:rsidRPr="00E74B50">
        <w:t>Практически во всех странах, где уровень пенсионных выплат не сильно отличается от уровня средней заработной платы, действует пенсионная система по следующему принципу: осуществление работодателем и самим работником взносов с дохода, которые в будущем формируют основную пенсию, и заключение договоров с компаниями по страхованию жизни по программе пенсионного аннуитета.</w:t>
      </w:r>
    </w:p>
    <w:p w14:paraId="7529F5B6" w14:textId="77777777" w:rsidR="00BC1F82" w:rsidRPr="00E74B50" w:rsidRDefault="00BE6343" w:rsidP="00BC1F82">
      <w:r w:rsidRPr="00E74B50">
        <w:t>«</w:t>
      </w:r>
      <w:r w:rsidR="00BC1F82" w:rsidRPr="00E74B50">
        <w:t>Согласно глобальному отчету о пенсиях Института Mercer CFA от 17 октября 2023 года, в Нидерландах самая лучшая пенсионная система в мире. Исландия заняла второе место в рейтинге лучших пенсионных систем, а Дания - третье место. В рейтинге рассматривалось 47 систем пенсионного обеспечения, охватывающих 64% населения в мире. Наиболее значимые показатели для составления рейтинга - уровень доступных пенсионных выплат в частном и государственном секторах, устойчивость системы на десятилетия вперед и качество ее управления</w:t>
      </w:r>
      <w:r w:rsidRPr="00E74B50">
        <w:t>»</w:t>
      </w:r>
      <w:r w:rsidR="00BC1F82" w:rsidRPr="00E74B50">
        <w:t xml:space="preserve">, - объясняет председатель правления КСЖ Freedom Life Азамат Ердесов. </w:t>
      </w:r>
    </w:p>
    <w:p w14:paraId="65C43F9A" w14:textId="77777777" w:rsidR="00BC1F82" w:rsidRPr="00E74B50" w:rsidRDefault="00BC1F82" w:rsidP="00BC1F82">
      <w:r w:rsidRPr="00E74B50">
        <w:t>По данным официального сайта ЕС, только 45% европейцев финансово уверены в выходе на пенсию. Будущий пенсионный доход большинства граждан ЕС полностью зависит от пенсий, установленных государствами. Только 23% участвуют в государственных пенсионных программах и 19% владеют личным пенсионным продуктом (пенсионным аннуитетом). Граждане с дополнительной пенсией (договором ПА) чувствуют себя финансово уверенными в ожидании пенсионного возраста, чем те, кто не заключал договор с КСЖ по программе ПА.</w:t>
      </w:r>
    </w:p>
    <w:p w14:paraId="34C8D3C8" w14:textId="77777777" w:rsidR="00BC1F82" w:rsidRPr="00E74B50" w:rsidRDefault="00BE6343" w:rsidP="00BC1F82">
      <w:r w:rsidRPr="00E74B50">
        <w:t>«</w:t>
      </w:r>
      <w:r w:rsidR="00BC1F82" w:rsidRPr="00E74B50">
        <w:t>На сегодняшний день, модель пенсионной системы, в которой присутствует несколько источников выплат считается надежной, потому что позволяет обеспечить стабильные пенсионные выплаты в будущем без значительных колебаний. Стоит учесть, что пенсионные фонды и компании по страхованию жизни, которые управляют средствами, обычно подвергаются строгому регулированию и контролю со стороны государственных органов. Это обеспечивает прозрачность деятельности и защиту интересов пенсионеров</w:t>
      </w:r>
      <w:r w:rsidRPr="00E74B50">
        <w:t>»</w:t>
      </w:r>
      <w:r w:rsidR="00BC1F82" w:rsidRPr="00E74B50">
        <w:t>, - объясняет глава КСЖ Freedom Life.</w:t>
      </w:r>
    </w:p>
    <w:p w14:paraId="17717B85" w14:textId="77777777" w:rsidR="00BC1F82" w:rsidRPr="00E74B50" w:rsidRDefault="00BC1F82" w:rsidP="00BC1F82">
      <w:r w:rsidRPr="00E74B50">
        <w:t xml:space="preserve">Сколько же нужно накопить для пенсии </w:t>
      </w:r>
    </w:p>
    <w:p w14:paraId="779C6B50" w14:textId="77777777" w:rsidR="00BC1F82" w:rsidRPr="00E74B50" w:rsidRDefault="00BC1F82" w:rsidP="00BC1F82">
      <w:r w:rsidRPr="00E74B50">
        <w:lastRenderedPageBreak/>
        <w:t>Всё индивидуально: некоторые планируют активно путешествовать, другие же мечтают о спокойной жизни на даче. Общепринятая модель предполагает, что для сохранения прежнего уровня жизни после выхода на пенсию её размер должен быть около 50% от дохода, который человек получал к 40 годам. При этом с возрастом сокращаются некоторые значимые расходы, такие как платежи по кредитам, содержание детей и ежедневные затраты на работу (транспорт, одежда и другое).</w:t>
      </w:r>
    </w:p>
    <w:p w14:paraId="46CDDFA3" w14:textId="77777777" w:rsidR="00BC1F82" w:rsidRPr="00E74B50" w:rsidRDefault="00BC1F82" w:rsidP="00BC1F82">
      <w:r w:rsidRPr="00E74B50">
        <w:t>По мнению экспертов из Fidelity Investments, одного из крупнейших инвестиционных фондов мира, для того чтобы пенсионные выплаты из накоплений составляли около 45% прежнего месячного дохода, к моменту выхода на пенсию в 67 лет нужно иметь накопления, равные десяти годовым доходам. Если же планируется выход на пенсию в 70 лет, достаточно будет восьми годовых доходов, а для выхода в 65 лет потребуется уже двенадцать годовых доходов.</w:t>
      </w:r>
    </w:p>
    <w:p w14:paraId="6309488E" w14:textId="77777777" w:rsidR="00BC1F82" w:rsidRPr="00E74B50" w:rsidRDefault="00BC1F82" w:rsidP="00BC1F82">
      <w:r w:rsidRPr="00E74B50">
        <w:t xml:space="preserve">Источники пенсионных выплат </w:t>
      </w:r>
    </w:p>
    <w:p w14:paraId="76314F57" w14:textId="77777777" w:rsidR="00BC1F82" w:rsidRPr="00E74B50" w:rsidRDefault="00BC1F82" w:rsidP="00BC1F82">
      <w:r w:rsidRPr="00E74B50">
        <w:t xml:space="preserve">За последние десятилетия в некоторых странах появилась тенденция ежегодно повышать пенсионный возраст. Наравне с Францией, Китаем, Россией и другими развитыми государствами в Казахстане также ввели эту реформу. Сейчас в РК мужчины выходят на пенсию в 63 года, а женщины – в 61 год. </w:t>
      </w:r>
    </w:p>
    <w:p w14:paraId="5CBDC20D" w14:textId="77777777" w:rsidR="00BC1F82" w:rsidRPr="00E74B50" w:rsidRDefault="00BE6343" w:rsidP="00BC1F82">
      <w:r w:rsidRPr="00E74B50">
        <w:t>«</w:t>
      </w:r>
      <w:r w:rsidR="00BC1F82" w:rsidRPr="00E74B50">
        <w:t>Одной из главных причин реформы стало увеличение продолжительности жизни (в мире средняя продолжительность жизни за 70 лет увеличилась на 23 года), а также рост числа пенсионеров и снижение числа работоспособного населения.  Это ведет к экономическим проблемам, снижению темпов роста ВВП и ухудшению уровня жизни людей в целом</w:t>
      </w:r>
      <w:r w:rsidRPr="00E74B50">
        <w:t>»</w:t>
      </w:r>
      <w:r w:rsidR="00BC1F82" w:rsidRPr="00E74B50">
        <w:t>, - говорит Азамат Ердесов.</w:t>
      </w:r>
    </w:p>
    <w:p w14:paraId="76CA59E4" w14:textId="77777777" w:rsidR="00BC1F82" w:rsidRPr="00E74B50" w:rsidRDefault="00BC1F82" w:rsidP="00BC1F82">
      <w:r w:rsidRPr="00E74B50">
        <w:t>Вместе с повышением пенсионного возраста появились и другие изменения, такие как добровольные накопительные пенсионные программы, которые предоставляют социальные фонды, страховые компании и другие частные финансовые организации. Они есть в США, Канаде, Бразилии, Германии, Италии, Швейцарии, России, и других государствах. Главная их особенность в том, чтобы люди начали получать солидные пенсионные выплаты раньше наступления пенсионного возраста. В Казахстане – это отложенный пенсионный аннуитет.</w:t>
      </w:r>
    </w:p>
    <w:p w14:paraId="4BE7729E" w14:textId="77777777" w:rsidR="00BC1F82" w:rsidRPr="00E74B50" w:rsidRDefault="00BC1F82" w:rsidP="00BC1F82">
      <w:r w:rsidRPr="00E74B50">
        <w:t xml:space="preserve">Пенсионный аннуитет </w:t>
      </w:r>
    </w:p>
    <w:p w14:paraId="0924FBBB" w14:textId="77777777" w:rsidR="00BC1F82" w:rsidRPr="00E74B50" w:rsidRDefault="00BC1F82" w:rsidP="00BC1F82">
      <w:r w:rsidRPr="00E74B50">
        <w:t>До 2021 года ПА считался дорогим продуктом страхования: мужчины заключали договор с КСЖ с минимальной суммой достаточности 11,3 млн. тенге, а женщины – 15,5 млн. С января 2021 года, сумма достаточности накоплений в ЕНПФ для заключения ПА снизилась. В 2024 году она составляет для мужчин – до 8,5 млн тенге, а для женщин – до 11,2 млн тенге.</w:t>
      </w:r>
    </w:p>
    <w:p w14:paraId="6AD9F0B9" w14:textId="77777777" w:rsidR="00BC1F82" w:rsidRPr="00E74B50" w:rsidRDefault="00BE6343" w:rsidP="00BC1F82">
      <w:r w:rsidRPr="00E74B50">
        <w:t>«</w:t>
      </w:r>
      <w:r w:rsidR="00BC1F82" w:rsidRPr="00E74B50">
        <w:t>Заключать договор со страховщиком при наличии необходимых накоплений в ЕНПФ можно уже с 45 лет, а начать получать пенсионные выплаты можно мужчинам с 55 лет, а женщинам с 53 лет. Также, по договору при достижении соответствующего возраста, клиент начинает получать пенсионные выплаты с учетом ежегодной индексации выплат (на 5%). А при заключении пенсионного аннуитета с защитой от девальвации – выплаты с индексацией к курсу доллара</w:t>
      </w:r>
      <w:r w:rsidRPr="00E74B50">
        <w:t>»</w:t>
      </w:r>
      <w:r w:rsidR="00BC1F82" w:rsidRPr="00E74B50">
        <w:t>, - отметает председатель правления КСЖ Freedom Life.</w:t>
      </w:r>
    </w:p>
    <w:p w14:paraId="45F4E776" w14:textId="77777777" w:rsidR="00BC1F82" w:rsidRPr="00E74B50" w:rsidRDefault="00BC1F82" w:rsidP="00BC1F82">
      <w:r w:rsidRPr="00E74B50">
        <w:t xml:space="preserve">Также у казахстанцев есть возможность заключать договор совместного пенсионного аннуитета. То есть, один договор могут заключить несколько членов семьи. Его </w:t>
      </w:r>
      <w:r w:rsidRPr="00E74B50">
        <w:lastRenderedPageBreak/>
        <w:t>преимущество в том, что после ухода из жизни одного из супругов, второй продолжит получать пенсионные выплаты согласно договору.</w:t>
      </w:r>
    </w:p>
    <w:p w14:paraId="5F607641" w14:textId="77777777" w:rsidR="00BC1F82" w:rsidRPr="00E74B50" w:rsidRDefault="00BC1F82" w:rsidP="00BC1F82">
      <w:r w:rsidRPr="00E74B50">
        <w:t xml:space="preserve">Здесь можно посмотреть Народный рейтинг страховщиков. </w:t>
      </w:r>
    </w:p>
    <w:p w14:paraId="12A57408" w14:textId="77777777" w:rsidR="006C5D14" w:rsidRPr="00E74B50" w:rsidRDefault="00000000" w:rsidP="00BC1F82">
      <w:hyperlink r:id="rId67" w:history="1">
        <w:r w:rsidR="00BC1F82" w:rsidRPr="00E74B50">
          <w:rPr>
            <w:rStyle w:val="a3"/>
          </w:rPr>
          <w:t>https://prodengi.kz/post/skolko-nado-otkladyvat-ctoby-obespecit-sebya-v-pozilom-vozraste</w:t>
        </w:r>
      </w:hyperlink>
    </w:p>
    <w:p w14:paraId="70611744" w14:textId="77777777" w:rsidR="00310E7B" w:rsidRPr="00E74B50" w:rsidRDefault="00310E7B" w:rsidP="00310E7B">
      <w:pPr>
        <w:pStyle w:val="2"/>
      </w:pPr>
      <w:bookmarkStart w:id="177" w:name="_Toc166483498"/>
      <w:r w:rsidRPr="00E74B50">
        <w:t>Vesti.kg, 11.05.2024, Президент подписал закон о реформе в сфере пенсионной политики. Что изменилось?</w:t>
      </w:r>
      <w:bookmarkEnd w:id="177"/>
    </w:p>
    <w:p w14:paraId="57C68D07" w14:textId="77777777" w:rsidR="00310E7B" w:rsidRPr="00E74B50" w:rsidRDefault="00310E7B" w:rsidP="00731EBB">
      <w:pPr>
        <w:pStyle w:val="3"/>
      </w:pPr>
      <w:bookmarkStart w:id="178" w:name="_Toc166483499"/>
      <w:r w:rsidRPr="00E74B50">
        <w:t xml:space="preserve">Садыр Жапаров подписал закон </w:t>
      </w:r>
      <w:r w:rsidR="00BE6343" w:rsidRPr="00E74B50">
        <w:t>«</w:t>
      </w:r>
      <w:r w:rsidRPr="00E74B50">
        <w:t xml:space="preserve">О внесении изменений в некоторые законодательные акты Кыргызской Республики (в законы Кыргызской Республики </w:t>
      </w:r>
      <w:r w:rsidR="00BE6343" w:rsidRPr="00E74B50">
        <w:t>«</w:t>
      </w:r>
      <w:r w:rsidRPr="00E74B50">
        <w:t>О государственном пенсионном социальном страховании</w:t>
      </w:r>
      <w:r w:rsidR="00BE6343" w:rsidRPr="00E74B50">
        <w:t>»</w:t>
      </w:r>
      <w:r w:rsidRPr="00E74B50">
        <w:t xml:space="preserve">, </w:t>
      </w:r>
      <w:r w:rsidR="00BE6343" w:rsidRPr="00E74B50">
        <w:t>«</w:t>
      </w:r>
      <w:r w:rsidRPr="00E74B50">
        <w:t>О тарифах страховых взносов по государственному социальному страхованию</w:t>
      </w:r>
      <w:r w:rsidR="00BE6343" w:rsidRPr="00E74B50">
        <w:t>»</w:t>
      </w:r>
      <w:r w:rsidRPr="00E74B50">
        <w:t>)</w:t>
      </w:r>
      <w:r w:rsidR="00BE6343" w:rsidRPr="00E74B50">
        <w:t>»</w:t>
      </w:r>
      <w:r w:rsidRPr="00E74B50">
        <w:t>.</w:t>
      </w:r>
      <w:bookmarkEnd w:id="178"/>
    </w:p>
    <w:p w14:paraId="771D3329" w14:textId="77777777" w:rsidR="00310E7B" w:rsidRPr="00E74B50" w:rsidRDefault="00310E7B" w:rsidP="00310E7B">
      <w:r w:rsidRPr="00E74B50">
        <w:t>Законопроект был принят Жогорку Кенешем 3 апреля.</w:t>
      </w:r>
    </w:p>
    <w:p w14:paraId="3640A222" w14:textId="77777777" w:rsidR="00310E7B" w:rsidRPr="00E74B50" w:rsidRDefault="00310E7B" w:rsidP="00310E7B">
      <w:r w:rsidRPr="00E74B50">
        <w:t>Как сообщает пресс-служба главы государства, целью закона является обеспечение проведения реформы в сфере пенсионной и тарифной политики государственного социального страхования, создание справедливых условий для участников пенсионного страхования исключение устаревших норм, улучшение оказываемых услуг населению при назначении пенсий.</w:t>
      </w:r>
    </w:p>
    <w:p w14:paraId="6898BE1A" w14:textId="77777777" w:rsidR="00310E7B" w:rsidRPr="00E74B50" w:rsidRDefault="00310E7B" w:rsidP="00310E7B">
      <w:r w:rsidRPr="00E74B50">
        <w:t>Законом предусматриваются следующие нормы:</w:t>
      </w:r>
    </w:p>
    <w:p w14:paraId="46C1DDC9" w14:textId="77777777" w:rsidR="00310E7B" w:rsidRPr="00E74B50" w:rsidRDefault="00310E7B" w:rsidP="00310E7B">
      <w:r w:rsidRPr="00E74B50">
        <w:t>- базовая часть пенсии – гарантированная государством часть пенсии лицам, страховая часть пенсии которых на дату назначения пенсии не превышает величины трех прожиточных минимумов пенсионера (фактически сложившейся за предыдущий год). При этом сумма доведения базовой части пенсии определяется как разница между полной базовой частью пенсии и размером общей пенсии за вычетом величины трех прожиточных минимумов пенсионера (фактически сложившейся за предыдущий год);</w:t>
      </w:r>
    </w:p>
    <w:p w14:paraId="166648E8" w14:textId="77777777" w:rsidR="00310E7B" w:rsidRPr="00E74B50" w:rsidRDefault="00310E7B" w:rsidP="00310E7B">
      <w:r w:rsidRPr="00E74B50">
        <w:t>- размер базовой части пенсии устанавливается Кабинетом министров;</w:t>
      </w:r>
    </w:p>
    <w:p w14:paraId="6D079A6F" w14:textId="77777777" w:rsidR="00310E7B" w:rsidRPr="00E74B50" w:rsidRDefault="00310E7B" w:rsidP="00310E7B">
      <w:r w:rsidRPr="00E74B50">
        <w:t>- базовая часть пенсии поддерживается на уровне не ниже 12% средней заработной платы (фактически сложившейся в республике за предыдущий год) путем индексации, если общий размер 2 пенсии ниже величины прожиточного минимума пенсионера (фактически сложившейся за предыдущий календарный год);</w:t>
      </w:r>
    </w:p>
    <w:p w14:paraId="57BC9054" w14:textId="77777777" w:rsidR="00310E7B" w:rsidRPr="00E74B50" w:rsidRDefault="00310E7B" w:rsidP="00310E7B">
      <w:r w:rsidRPr="00E74B50">
        <w:t>- начисленные суммы пенсии, не востребованные пенсионером своевременно, выплачиваются за прошлое время, но не более чем за 5 лет, предшествующие моменту его обращения за получением начисленной пенсии;</w:t>
      </w:r>
    </w:p>
    <w:p w14:paraId="77F9D807" w14:textId="77777777" w:rsidR="00310E7B" w:rsidRPr="00E74B50" w:rsidRDefault="00310E7B" w:rsidP="00310E7B">
      <w:r w:rsidRPr="00E74B50">
        <w:t>- лицам, находящимся в Перечне лиц, причастных к террористической и экстремистской деятельности или распространению оружия массового уничтожения, формируемом в порядке, установленном Кабинетом министров, осужденным за преступления против половой неприкосновенности и половой свободы ребенка, запрещается начисление и выплата пенсий, в том числе выплата пенсий по доверенности, с момента вступления в законную силу обвинительного приговора суда до освобождения от отбывания наказания;</w:t>
      </w:r>
    </w:p>
    <w:p w14:paraId="46E18BDD" w14:textId="77777777" w:rsidR="00310E7B" w:rsidRPr="00E74B50" w:rsidRDefault="00310E7B" w:rsidP="00310E7B">
      <w:r w:rsidRPr="00E74B50">
        <w:lastRenderedPageBreak/>
        <w:t>- в случае смерти пенсионера лицу, осуществившему похороны умершего, выплачивается пособие на погребение в размере 300 расчетных показателей в течение двух недель после обращения.</w:t>
      </w:r>
    </w:p>
    <w:p w14:paraId="55BF78EC" w14:textId="77777777" w:rsidR="00310E7B" w:rsidRPr="00E74B50" w:rsidRDefault="00310E7B" w:rsidP="00310E7B">
      <w:r w:rsidRPr="00E74B50">
        <w:t>Кроме этого, в законе устанавливается освобождение глав и членов крестьянских (фермерских) хозяйств без образования юридического лица, владеющих земельной долей и/или участком или его частью менее 1 га от уплаты страховых взносов.</w:t>
      </w:r>
    </w:p>
    <w:p w14:paraId="2D8ED532" w14:textId="77777777" w:rsidR="00310E7B" w:rsidRPr="00E74B50" w:rsidRDefault="00310E7B" w:rsidP="00310E7B">
      <w:r w:rsidRPr="00E74B50">
        <w:t xml:space="preserve">Также предусмотрено, что инвалиды I и II групп и пенсионеры, занятые индивидуальной предпринимательской деятельностью без образования юридического лица, инвалиды I и II групп, нанятые индивидуальными предпринимателями, уплачивающие налог в соответствии с подпунктом </w:t>
      </w:r>
      <w:r w:rsidR="00BE6343" w:rsidRPr="00E74B50">
        <w:t>«</w:t>
      </w:r>
      <w:r w:rsidRPr="00E74B50">
        <w:t>а</w:t>
      </w:r>
      <w:r w:rsidR="00BE6343" w:rsidRPr="00E74B50">
        <w:t>»</w:t>
      </w:r>
      <w:r w:rsidRPr="00E74B50">
        <w:t xml:space="preserve"> пункта 1 части 1, частями 8, 13 статьи 423 Налогового кодекса Кыргызской Республики, а также инвалиды I и II групп и пенсионеры, имеющие земельную долю и/или участок или его часть, освобождаются от уплаты страховых взносов.</w:t>
      </w:r>
    </w:p>
    <w:p w14:paraId="5B95A260" w14:textId="77777777" w:rsidR="00310E7B" w:rsidRPr="00E74B50" w:rsidRDefault="00310E7B" w:rsidP="00310E7B">
      <w:r w:rsidRPr="00E74B50">
        <w:t xml:space="preserve">Закон вступает в силу с 1 июля 2024 года, за исключением пунктов 2, 3, 4, 7, подпункта </w:t>
      </w:r>
      <w:r w:rsidR="00BE6343" w:rsidRPr="00E74B50">
        <w:t>«</w:t>
      </w:r>
      <w:r w:rsidRPr="00E74B50">
        <w:t>а</w:t>
      </w:r>
      <w:r w:rsidR="00BE6343" w:rsidRPr="00E74B50">
        <w:t>»</w:t>
      </w:r>
      <w:r w:rsidRPr="00E74B50">
        <w:t xml:space="preserve"> пункта 8, пункта 12 статьи 2 данного закона, которые вступают в силу по истечении одного года со дня официального опубликования.</w:t>
      </w:r>
    </w:p>
    <w:p w14:paraId="16831418" w14:textId="77777777" w:rsidR="00310E7B" w:rsidRPr="00E74B50" w:rsidRDefault="00000000" w:rsidP="00310E7B">
      <w:hyperlink r:id="rId68" w:history="1">
        <w:r w:rsidR="00310E7B" w:rsidRPr="00E74B50">
          <w:rPr>
            <w:rStyle w:val="a3"/>
          </w:rPr>
          <w:t>https://vesti.kg/politika/item/124104-prezident-podpisal-zakon-o-reforme-v-sfere-pensionnoj-politiki-chto-izmenilos.html</w:t>
        </w:r>
      </w:hyperlink>
      <w:r w:rsidR="00310E7B" w:rsidRPr="00E74B50">
        <w:t xml:space="preserve"> </w:t>
      </w:r>
    </w:p>
    <w:p w14:paraId="3DA6A0AE" w14:textId="77777777" w:rsidR="00310E7B" w:rsidRPr="00E74B50" w:rsidRDefault="00310E7B" w:rsidP="00310E7B">
      <w:pPr>
        <w:pStyle w:val="2"/>
      </w:pPr>
      <w:bookmarkStart w:id="179" w:name="_Toc166483500"/>
      <w:r w:rsidRPr="00E74B50">
        <w:t>Вестиабад, 11.05.2024, Туркменистан внедрит цифровые технологии в работу Пенсионного фонда</w:t>
      </w:r>
      <w:bookmarkEnd w:id="179"/>
    </w:p>
    <w:p w14:paraId="3C6F0362" w14:textId="77777777" w:rsidR="00310E7B" w:rsidRPr="00E74B50" w:rsidRDefault="00310E7B" w:rsidP="00731EBB">
      <w:pPr>
        <w:pStyle w:val="3"/>
      </w:pPr>
      <w:bookmarkStart w:id="180" w:name="_Toc166483501"/>
      <w:r w:rsidRPr="00E74B50">
        <w:t>В ходе заседания Правительства 10 мая заместитель Председателя Кабинета Министров Ходжамырат Гелдимырадов рассказал о ведущейся работе по внедрению цифровой системы в отрасли экономики, в частности обеспечении цифровых технологий в работу Пенсионного фонда. Об этом сообщает госинформагентство TDH.</w:t>
      </w:r>
      <w:bookmarkEnd w:id="180"/>
    </w:p>
    <w:p w14:paraId="09E1AE15" w14:textId="77777777" w:rsidR="00310E7B" w:rsidRPr="00E74B50" w:rsidRDefault="00310E7B" w:rsidP="00310E7B">
      <w:r w:rsidRPr="00E74B50">
        <w:t>По данным источника, в начале своего выступления вице-премьер проинформировал о реализуемых практических шагах в целях выполнения мероприятий, связанных с созданием и введением в действие автоматизированных электронных информационных баз, обеспечением их доступности и кибербезопасности.</w:t>
      </w:r>
    </w:p>
    <w:p w14:paraId="31E00930" w14:textId="77777777" w:rsidR="00310E7B" w:rsidRPr="00E74B50" w:rsidRDefault="00310E7B" w:rsidP="00310E7B">
      <w:r w:rsidRPr="00E74B50">
        <w:t>В данном контексте были затронуты проекты технических условий и технического задания идентичной системы в Министерстве труда и социальной защиты населения и Пенсионном фонде Туркменистана.</w:t>
      </w:r>
    </w:p>
    <w:p w14:paraId="7ACD3AB2" w14:textId="77777777" w:rsidR="00310E7B" w:rsidRPr="00E74B50" w:rsidRDefault="00310E7B" w:rsidP="00310E7B">
      <w:r w:rsidRPr="00E74B50">
        <w:t>Резюмируя отчёт, глава государства отметил необходимость дальнейшего совершенствования деятельности Пенсионного фонда страны, сделав особый акцент на важности расширения спектра цифровых услуг, полного задействования их потенциала. В связи с этим вице-премьеру было поручено проводить соответствующую работу по созданию автоматизированных электронных информационных баз данной сферы.</w:t>
      </w:r>
    </w:p>
    <w:p w14:paraId="2E51AAB6" w14:textId="77777777" w:rsidR="00310E7B" w:rsidRPr="00E74B50" w:rsidRDefault="00000000" w:rsidP="00310E7B">
      <w:hyperlink r:id="rId69" w:history="1">
        <w:r w:rsidR="00310E7B" w:rsidRPr="00E74B50">
          <w:rPr>
            <w:rStyle w:val="a3"/>
          </w:rPr>
          <w:t>https://vestiabad.ru/news/4955/turkmenistan-vnedrit-cifrovye-tehnologii-v-rabotu-pensionnogo-fonda</w:t>
        </w:r>
      </w:hyperlink>
      <w:r w:rsidR="00310E7B" w:rsidRPr="00E74B50">
        <w:t xml:space="preserve"> </w:t>
      </w:r>
    </w:p>
    <w:p w14:paraId="5BC08555" w14:textId="77777777" w:rsidR="00001079" w:rsidRPr="00E74B50" w:rsidRDefault="00001079" w:rsidP="00001079"/>
    <w:p w14:paraId="03C7FA01" w14:textId="77777777" w:rsidR="00111D7C" w:rsidRPr="00E74B50" w:rsidRDefault="00111D7C" w:rsidP="00111D7C">
      <w:pPr>
        <w:pStyle w:val="10"/>
      </w:pPr>
      <w:bookmarkStart w:id="181" w:name="_Toc99271715"/>
      <w:bookmarkStart w:id="182" w:name="_Toc99318660"/>
      <w:bookmarkStart w:id="183" w:name="_Toc165991080"/>
      <w:bookmarkStart w:id="184" w:name="_Toc166483502"/>
      <w:r w:rsidRPr="00E74B50">
        <w:lastRenderedPageBreak/>
        <w:t>Новости пенсионной отрасли стран дальнего зарубежья</w:t>
      </w:r>
      <w:bookmarkEnd w:id="181"/>
      <w:bookmarkEnd w:id="182"/>
      <w:bookmarkEnd w:id="183"/>
      <w:bookmarkEnd w:id="184"/>
    </w:p>
    <w:p w14:paraId="29CEAFF6" w14:textId="77777777" w:rsidR="00BE6343" w:rsidRPr="00E74B50" w:rsidRDefault="00BE6343" w:rsidP="00BE6343">
      <w:pPr>
        <w:pStyle w:val="2"/>
      </w:pPr>
      <w:bookmarkStart w:id="185" w:name="_Toc166483503"/>
      <w:r w:rsidRPr="00E74B50">
        <w:t>Красная Весна, 12.05.2024, В правительстве ФРГ споры: канцлер не согласился экономить на пенсионерах</w:t>
      </w:r>
      <w:bookmarkEnd w:id="185"/>
    </w:p>
    <w:p w14:paraId="794141A9" w14:textId="77777777" w:rsidR="00BE6343" w:rsidRPr="00E74B50" w:rsidRDefault="00BE6343" w:rsidP="00731EBB">
      <w:pPr>
        <w:pStyle w:val="3"/>
      </w:pPr>
      <w:bookmarkStart w:id="186" w:name="_Toc166483504"/>
      <w:r w:rsidRPr="00E74B50">
        <w:t>Спор в правительстве Германии по поводу федерального бюджета и возможных сокращений пенсий продолжается, 12 мая пишет газета Die Neue Westfälische (NW).</w:t>
      </w:r>
      <w:bookmarkEnd w:id="186"/>
    </w:p>
    <w:p w14:paraId="5780F3AB" w14:textId="77777777" w:rsidR="00BE6343" w:rsidRPr="00E74B50" w:rsidRDefault="00BE6343" w:rsidP="00BE6343">
      <w:r w:rsidRPr="00E74B50">
        <w:t>В то время как партия СвДП выступает за экономию в социальной и пенсионной политике, канцлер ФРГ Олаф Шольц (СДПГ) категорически отвергает сокращение расходов на пенсионеров в Германии. «Это не должно происходить за их счет», — подчеркнул Шольц в субботу в ходе беседы, организованной Redaktionsnetzwerk Deutschland (RND) в Потсдаме.</w:t>
      </w:r>
    </w:p>
    <w:p w14:paraId="0910C9F5" w14:textId="77777777" w:rsidR="00BE6343" w:rsidRPr="00E74B50" w:rsidRDefault="00BE6343" w:rsidP="00BE6343">
      <w:r w:rsidRPr="00E74B50">
        <w:t>Шольц также отверг предложение о повышении пенсионного возраста, назвав его «абсурдным». Это «неправильный способ реорганизации бюджета», — подчеркнул канцлер. Шольц добавил, что такая экономия «ничем не поможет».</w:t>
      </w:r>
    </w:p>
    <w:p w14:paraId="64205F85" w14:textId="77777777" w:rsidR="00BE6343" w:rsidRPr="00E74B50" w:rsidRDefault="00BE6343" w:rsidP="00BE6343">
      <w:r w:rsidRPr="00E74B50">
        <w:t>Планы либералов по экономии также подверглись критике со стороны Объединения немецких профсоюзов (DGB). «У СвДП нет сердца для людей, которые много лет тяжело работали», — критикует член правления DGB Аня Пиль.</w:t>
      </w:r>
    </w:p>
    <w:p w14:paraId="48FD4EE7" w14:textId="77777777" w:rsidR="00BE6343" w:rsidRPr="00E74B50" w:rsidRDefault="00BE6343" w:rsidP="00BE6343">
      <w:r w:rsidRPr="00E74B50">
        <w:t>В документе из пяти пунктов, который исполнительный комитет СвДП намерен принять в понедельник, либералы призывают к «бюджетной политике, справедливой для всех поколений». Она должна соответствовать долговому лимиту, установленному конституцией Германии, и не должна перегружать молодежь при финансировании пенсий, говорится в документе.</w:t>
      </w:r>
    </w:p>
    <w:p w14:paraId="38C8C8BD" w14:textId="77777777" w:rsidR="00BE6343" w:rsidRPr="00E74B50" w:rsidRDefault="00BE6343" w:rsidP="00BE6343">
      <w:r w:rsidRPr="00E74B50">
        <w:t>Поэтому либералы считают, что необходимы реформы социальных систем, а также отмена досрочного выхода на пенсию в возрасте 63 лет. Лидер парламентской фракции СвДП Кристиан Дюрр выступал за гибкий возраст выхода на пенсию и подвергся критике за свои высказывания о работе до 72 лет.</w:t>
      </w:r>
    </w:p>
    <w:p w14:paraId="09C9C5D1" w14:textId="77777777" w:rsidR="00BE6343" w:rsidRPr="00E74B50" w:rsidRDefault="00BE6343" w:rsidP="00BE6343">
      <w:r w:rsidRPr="00E74B50">
        <w:t>Генеральный секретарь СвДП Биджан Джир-Сарай заявил газете Bild am Sonntag, что выход на пенсию в 63 года приведет к тому, что ценные квалифицированные работники будут вытеснены с рынка труда. Те, кто хочет работать дольше, должны иметь возможность делать это «на привлекательных условиях».</w:t>
      </w:r>
    </w:p>
    <w:p w14:paraId="1CB69D86" w14:textId="77777777" w:rsidR="00BE6343" w:rsidRPr="00E74B50" w:rsidRDefault="00BE6343" w:rsidP="00BE6343">
      <w:r w:rsidRPr="00E74B50">
        <w:t>Финансовый эксперт СвДП Макс Мордхорст сказал: «Вполне возможно, например, что в будущем выход на пенсию в 63 года будет возможен только для низкооплачиваемых работников». В среднесрочной перспективе его следует вообще отменить.</w:t>
      </w:r>
    </w:p>
    <w:p w14:paraId="24C5D2CE" w14:textId="77777777" w:rsidR="00BE6343" w:rsidRPr="00E74B50" w:rsidRDefault="00000000" w:rsidP="00BE6343">
      <w:hyperlink r:id="rId70" w:history="1">
        <w:r w:rsidR="00BE6343" w:rsidRPr="00E74B50">
          <w:rPr>
            <w:rStyle w:val="a3"/>
          </w:rPr>
          <w:t>https://rossaprimavera.ru/news/16398c01</w:t>
        </w:r>
      </w:hyperlink>
      <w:r w:rsidR="00BE6343" w:rsidRPr="00E74B50">
        <w:t xml:space="preserve"> </w:t>
      </w:r>
    </w:p>
    <w:p w14:paraId="5434FA5B" w14:textId="77777777" w:rsidR="00E30175" w:rsidRPr="00E74B50" w:rsidRDefault="00E30175" w:rsidP="00E30175">
      <w:pPr>
        <w:pStyle w:val="2"/>
      </w:pPr>
      <w:bookmarkStart w:id="187" w:name="_Toc166483505"/>
      <w:r w:rsidRPr="00E74B50">
        <w:rPr>
          <w:lang w:val="en-US"/>
        </w:rPr>
        <w:lastRenderedPageBreak/>
        <w:t>Allinsurance</w:t>
      </w:r>
      <w:r w:rsidRPr="00E74B50">
        <w:t>.</w:t>
      </w:r>
      <w:r w:rsidRPr="00E74B50">
        <w:rPr>
          <w:lang w:val="en-US"/>
        </w:rPr>
        <w:t>kz</w:t>
      </w:r>
      <w:r w:rsidRPr="00E74B50">
        <w:t>, 10.05.2024, В Индии граждане отдают предпочтение пенсионным продуктам с регулярным доходом</w:t>
      </w:r>
      <w:bookmarkEnd w:id="187"/>
    </w:p>
    <w:p w14:paraId="0F7566E1" w14:textId="77777777" w:rsidR="00E30175" w:rsidRPr="00E74B50" w:rsidRDefault="00E30175" w:rsidP="00731EBB">
      <w:pPr>
        <w:pStyle w:val="3"/>
      </w:pPr>
      <w:bookmarkStart w:id="188" w:name="_Toc166483506"/>
      <w:r w:rsidRPr="00E74B50">
        <w:t xml:space="preserve">Согласно результатам исследования </w:t>
      </w:r>
      <w:r w:rsidRPr="00E74B50">
        <w:rPr>
          <w:lang w:val="en-US"/>
        </w:rPr>
        <w:t>ICICI</w:t>
      </w:r>
      <w:r w:rsidRPr="00E74B50">
        <w:t xml:space="preserve"> </w:t>
      </w:r>
      <w:r w:rsidRPr="00E74B50">
        <w:rPr>
          <w:lang w:val="en-US"/>
        </w:rPr>
        <w:t>Prudential</w:t>
      </w:r>
      <w:r w:rsidRPr="00E74B50">
        <w:t xml:space="preserve"> </w:t>
      </w:r>
      <w:r w:rsidRPr="00E74B50">
        <w:rPr>
          <w:lang w:val="en-US"/>
        </w:rPr>
        <w:t>Life</w:t>
      </w:r>
      <w:r w:rsidRPr="00E74B50">
        <w:t xml:space="preserve"> </w:t>
      </w:r>
      <w:r w:rsidRPr="00E74B50">
        <w:rPr>
          <w:lang w:val="en-US"/>
        </w:rPr>
        <w:t>Insurance</w:t>
      </w:r>
      <w:r w:rsidRPr="00E74B50">
        <w:t>, среди жителей Индии, инвестирующих в пенсионный фонд, наиболее популярны инструменты, которые предлагают регулярный доход после выхода на пенсию.</w:t>
      </w:r>
      <w:bookmarkEnd w:id="188"/>
    </w:p>
    <w:p w14:paraId="25F875D8" w14:textId="77777777" w:rsidR="00E30175" w:rsidRPr="00E74B50" w:rsidRDefault="00E30175" w:rsidP="00E30175">
      <w:r w:rsidRPr="00E74B50">
        <w:t xml:space="preserve">Исследование под названием </w:t>
      </w:r>
      <w:r w:rsidR="00BE6343" w:rsidRPr="00E74B50">
        <w:t>«</w:t>
      </w:r>
      <w:r w:rsidRPr="00E74B50">
        <w:t>Готова ли Индия к выходу на пенсию?</w:t>
      </w:r>
      <w:r w:rsidR="00BE6343" w:rsidRPr="00E74B50">
        <w:t>»</w:t>
      </w:r>
      <w:r w:rsidRPr="00E74B50">
        <w:t xml:space="preserve"> показывает, что, учитывая пандемию и волатильность рынков, индийцы, похоже, ориентированы на инструменты, предлагающие гарантированную прибыль.</w:t>
      </w:r>
    </w:p>
    <w:p w14:paraId="47CDAA79" w14:textId="77777777" w:rsidR="00E30175" w:rsidRPr="00E74B50" w:rsidRDefault="00E30175" w:rsidP="00E30175">
      <w:r w:rsidRPr="00E74B50">
        <w:t>Исследование, основанное на опросе более 1100 человек по всей стране, показывает, что Государственный резервный фонд, Национальная пенсионная система и аннуитетные планы, которые дают человеку регулярный доход после выхода на пенсию, являются наиболее популярными инструментами для инвестирования.</w:t>
      </w:r>
    </w:p>
    <w:p w14:paraId="3811B6FA" w14:textId="77777777" w:rsidR="00E30175" w:rsidRPr="00E74B50" w:rsidRDefault="00E30175" w:rsidP="00E30175">
      <w:r w:rsidRPr="00E74B50">
        <w:t>В следующей таблице представлены инвестиционные предпочтения респондентов:</w:t>
      </w:r>
    </w:p>
    <w:tbl>
      <w:tblPr>
        <w:tblW w:w="7695" w:type="dxa"/>
        <w:tblCellSpacing w:w="15" w:type="dxa"/>
        <w:tblCellMar>
          <w:top w:w="15" w:type="dxa"/>
          <w:left w:w="15" w:type="dxa"/>
          <w:bottom w:w="15" w:type="dxa"/>
          <w:right w:w="15" w:type="dxa"/>
        </w:tblCellMar>
        <w:tblLook w:val="04A0" w:firstRow="1" w:lastRow="0" w:firstColumn="1" w:lastColumn="0" w:noHBand="0" w:noVBand="1"/>
      </w:tblPr>
      <w:tblGrid>
        <w:gridCol w:w="5605"/>
        <w:gridCol w:w="2090"/>
      </w:tblGrid>
      <w:tr w:rsidR="00E30175" w:rsidRPr="00E74B50" w14:paraId="1DD0CE23" w14:textId="77777777" w:rsidTr="00E30175">
        <w:trPr>
          <w:tblCellSpacing w:w="15" w:type="dxa"/>
        </w:trPr>
        <w:tc>
          <w:tcPr>
            <w:tcW w:w="0" w:type="auto"/>
            <w:vAlign w:val="center"/>
            <w:hideMark/>
          </w:tcPr>
          <w:p w14:paraId="1AA5788D" w14:textId="77777777" w:rsidR="00E30175" w:rsidRPr="00E74B50" w:rsidRDefault="00E30175" w:rsidP="00E30175">
            <w:r w:rsidRPr="00E74B50">
              <w:rPr>
                <w:bCs/>
              </w:rPr>
              <w:t>Инвестиционный инструмент</w:t>
            </w:r>
          </w:p>
        </w:tc>
        <w:tc>
          <w:tcPr>
            <w:tcW w:w="0" w:type="auto"/>
            <w:vAlign w:val="center"/>
            <w:hideMark/>
          </w:tcPr>
          <w:p w14:paraId="590E89FF" w14:textId="77777777" w:rsidR="00E30175" w:rsidRPr="00E74B50" w:rsidRDefault="00E30175" w:rsidP="00E30175">
            <w:r w:rsidRPr="00E74B50">
              <w:rPr>
                <w:bCs/>
              </w:rPr>
              <w:t>% респондентов</w:t>
            </w:r>
          </w:p>
        </w:tc>
      </w:tr>
      <w:tr w:rsidR="00E30175" w:rsidRPr="00E74B50" w14:paraId="7A60032F" w14:textId="77777777" w:rsidTr="00E30175">
        <w:trPr>
          <w:tblCellSpacing w:w="15" w:type="dxa"/>
        </w:trPr>
        <w:tc>
          <w:tcPr>
            <w:tcW w:w="0" w:type="auto"/>
            <w:vAlign w:val="center"/>
            <w:hideMark/>
          </w:tcPr>
          <w:p w14:paraId="6E80C7AA" w14:textId="77777777" w:rsidR="00E30175" w:rsidRPr="00E74B50" w:rsidRDefault="00E30175" w:rsidP="00E30175">
            <w:r w:rsidRPr="00E74B50">
              <w:t>Национальная пенсионная программа</w:t>
            </w:r>
          </w:p>
        </w:tc>
        <w:tc>
          <w:tcPr>
            <w:tcW w:w="0" w:type="auto"/>
            <w:vAlign w:val="center"/>
            <w:hideMark/>
          </w:tcPr>
          <w:p w14:paraId="5D78B260" w14:textId="77777777" w:rsidR="00E30175" w:rsidRPr="00E74B50" w:rsidRDefault="00E30175" w:rsidP="00E30175">
            <w:r w:rsidRPr="00E74B50">
              <w:t>55</w:t>
            </w:r>
          </w:p>
        </w:tc>
      </w:tr>
      <w:tr w:rsidR="00E30175" w:rsidRPr="00E74B50" w14:paraId="486D81F7" w14:textId="77777777" w:rsidTr="00E30175">
        <w:trPr>
          <w:tblCellSpacing w:w="15" w:type="dxa"/>
        </w:trPr>
        <w:tc>
          <w:tcPr>
            <w:tcW w:w="0" w:type="auto"/>
            <w:vAlign w:val="center"/>
            <w:hideMark/>
          </w:tcPr>
          <w:p w14:paraId="50671B02" w14:textId="77777777" w:rsidR="00E30175" w:rsidRPr="00E74B50" w:rsidRDefault="00E30175" w:rsidP="00E30175">
            <w:r w:rsidRPr="00E74B50">
              <w:t>Фиксированный депозит</w:t>
            </w:r>
          </w:p>
        </w:tc>
        <w:tc>
          <w:tcPr>
            <w:tcW w:w="0" w:type="auto"/>
            <w:vAlign w:val="center"/>
            <w:hideMark/>
          </w:tcPr>
          <w:p w14:paraId="1E83FC29" w14:textId="77777777" w:rsidR="00E30175" w:rsidRPr="00E74B50" w:rsidRDefault="00E30175" w:rsidP="00E30175">
            <w:r w:rsidRPr="00E74B50">
              <w:t>49</w:t>
            </w:r>
          </w:p>
        </w:tc>
      </w:tr>
      <w:tr w:rsidR="00E30175" w:rsidRPr="00E74B50" w14:paraId="7BC7298C" w14:textId="77777777" w:rsidTr="00E30175">
        <w:trPr>
          <w:tblCellSpacing w:w="15" w:type="dxa"/>
        </w:trPr>
        <w:tc>
          <w:tcPr>
            <w:tcW w:w="0" w:type="auto"/>
            <w:vAlign w:val="center"/>
            <w:hideMark/>
          </w:tcPr>
          <w:p w14:paraId="2C1FCF1A" w14:textId="77777777" w:rsidR="00E30175" w:rsidRPr="00E74B50" w:rsidRDefault="00E30175" w:rsidP="00E30175">
            <w:r w:rsidRPr="00E74B50">
              <w:t>Аннуитетные/пенсионные планы</w:t>
            </w:r>
          </w:p>
        </w:tc>
        <w:tc>
          <w:tcPr>
            <w:tcW w:w="0" w:type="auto"/>
            <w:vAlign w:val="center"/>
            <w:hideMark/>
          </w:tcPr>
          <w:p w14:paraId="5B58E146" w14:textId="77777777" w:rsidR="00E30175" w:rsidRPr="00E74B50" w:rsidRDefault="00E30175" w:rsidP="00E30175">
            <w:r w:rsidRPr="00E74B50">
              <w:t>32</w:t>
            </w:r>
          </w:p>
        </w:tc>
      </w:tr>
      <w:tr w:rsidR="00E30175" w:rsidRPr="00E74B50" w14:paraId="62744246" w14:textId="77777777" w:rsidTr="00E30175">
        <w:trPr>
          <w:tblCellSpacing w:w="15" w:type="dxa"/>
        </w:trPr>
        <w:tc>
          <w:tcPr>
            <w:tcW w:w="0" w:type="auto"/>
            <w:vAlign w:val="center"/>
            <w:hideMark/>
          </w:tcPr>
          <w:p w14:paraId="2291C803" w14:textId="77777777" w:rsidR="00E30175" w:rsidRPr="00E74B50" w:rsidRDefault="00E30175" w:rsidP="00E30175">
            <w:r w:rsidRPr="00E74B50">
              <w:t>Государственный резервный фонд</w:t>
            </w:r>
          </w:p>
        </w:tc>
        <w:tc>
          <w:tcPr>
            <w:tcW w:w="0" w:type="auto"/>
            <w:vAlign w:val="center"/>
            <w:hideMark/>
          </w:tcPr>
          <w:p w14:paraId="4DB2E126" w14:textId="77777777" w:rsidR="00E30175" w:rsidRPr="00E74B50" w:rsidRDefault="00E30175" w:rsidP="00E30175">
            <w:r w:rsidRPr="00E74B50">
              <w:t>26</w:t>
            </w:r>
          </w:p>
        </w:tc>
      </w:tr>
      <w:tr w:rsidR="00E30175" w:rsidRPr="00E74B50" w14:paraId="1EDBED97" w14:textId="77777777" w:rsidTr="00E30175">
        <w:trPr>
          <w:tblCellSpacing w:w="15" w:type="dxa"/>
        </w:trPr>
        <w:tc>
          <w:tcPr>
            <w:tcW w:w="0" w:type="auto"/>
            <w:vAlign w:val="center"/>
            <w:hideMark/>
          </w:tcPr>
          <w:p w14:paraId="211F5E9C" w14:textId="77777777" w:rsidR="00E30175" w:rsidRPr="00E74B50" w:rsidRDefault="00E30175" w:rsidP="00E30175">
            <w:r w:rsidRPr="00E74B50">
              <w:t>Схемы сбережений почтового отделения</w:t>
            </w:r>
          </w:p>
        </w:tc>
        <w:tc>
          <w:tcPr>
            <w:tcW w:w="0" w:type="auto"/>
            <w:vAlign w:val="center"/>
            <w:hideMark/>
          </w:tcPr>
          <w:p w14:paraId="4B7D3EB8" w14:textId="77777777" w:rsidR="00E30175" w:rsidRPr="00E74B50" w:rsidRDefault="00E30175" w:rsidP="00E30175">
            <w:r w:rsidRPr="00E74B50">
              <w:t>26</w:t>
            </w:r>
          </w:p>
        </w:tc>
      </w:tr>
      <w:tr w:rsidR="00E30175" w:rsidRPr="00E74B50" w14:paraId="2009634F" w14:textId="77777777" w:rsidTr="00E30175">
        <w:trPr>
          <w:tblCellSpacing w:w="15" w:type="dxa"/>
        </w:trPr>
        <w:tc>
          <w:tcPr>
            <w:tcW w:w="0" w:type="auto"/>
            <w:vAlign w:val="center"/>
            <w:hideMark/>
          </w:tcPr>
          <w:p w14:paraId="76367E0A" w14:textId="77777777" w:rsidR="00E30175" w:rsidRPr="00E74B50" w:rsidRDefault="00E30175" w:rsidP="00E30175">
            <w:r w:rsidRPr="00E74B50">
              <w:t>Национальные сберегательные сертификаты</w:t>
            </w:r>
          </w:p>
        </w:tc>
        <w:tc>
          <w:tcPr>
            <w:tcW w:w="0" w:type="auto"/>
            <w:vAlign w:val="center"/>
            <w:hideMark/>
          </w:tcPr>
          <w:p w14:paraId="238E2AB7" w14:textId="77777777" w:rsidR="00E30175" w:rsidRPr="00E74B50" w:rsidRDefault="00E30175" w:rsidP="00E30175">
            <w:r w:rsidRPr="00E74B50">
              <w:t>24</w:t>
            </w:r>
          </w:p>
        </w:tc>
      </w:tr>
      <w:tr w:rsidR="00E30175" w:rsidRPr="00E74B50" w14:paraId="3F303109" w14:textId="77777777" w:rsidTr="00E30175">
        <w:trPr>
          <w:tblCellSpacing w:w="15" w:type="dxa"/>
        </w:trPr>
        <w:tc>
          <w:tcPr>
            <w:tcW w:w="0" w:type="auto"/>
            <w:vAlign w:val="center"/>
            <w:hideMark/>
          </w:tcPr>
          <w:p w14:paraId="2333835A" w14:textId="77777777" w:rsidR="00E30175" w:rsidRPr="00E74B50" w:rsidRDefault="00E30175" w:rsidP="00E30175">
            <w:r w:rsidRPr="00E74B50">
              <w:t>Золото (ювелирные изделия, монеты и т. д.)</w:t>
            </w:r>
          </w:p>
        </w:tc>
        <w:tc>
          <w:tcPr>
            <w:tcW w:w="0" w:type="auto"/>
            <w:vAlign w:val="center"/>
            <w:hideMark/>
          </w:tcPr>
          <w:p w14:paraId="0A42C946" w14:textId="77777777" w:rsidR="00E30175" w:rsidRPr="00E74B50" w:rsidRDefault="00E30175" w:rsidP="00E30175">
            <w:r w:rsidRPr="00E74B50">
              <w:t>23</w:t>
            </w:r>
          </w:p>
        </w:tc>
      </w:tr>
      <w:tr w:rsidR="00E30175" w:rsidRPr="00E74B50" w14:paraId="34132BF4" w14:textId="77777777" w:rsidTr="00E30175">
        <w:trPr>
          <w:tblCellSpacing w:w="15" w:type="dxa"/>
        </w:trPr>
        <w:tc>
          <w:tcPr>
            <w:tcW w:w="0" w:type="auto"/>
            <w:vAlign w:val="center"/>
            <w:hideMark/>
          </w:tcPr>
          <w:p w14:paraId="36D5FF5C" w14:textId="77777777" w:rsidR="00E30175" w:rsidRPr="00E74B50" w:rsidRDefault="00E30175" w:rsidP="00E30175">
            <w:r w:rsidRPr="00E74B50">
              <w:t>Планы страхования с привязкой к единицам</w:t>
            </w:r>
          </w:p>
        </w:tc>
        <w:tc>
          <w:tcPr>
            <w:tcW w:w="0" w:type="auto"/>
            <w:vAlign w:val="center"/>
            <w:hideMark/>
          </w:tcPr>
          <w:p w14:paraId="4AB24523" w14:textId="77777777" w:rsidR="00E30175" w:rsidRPr="00E74B50" w:rsidRDefault="00E30175" w:rsidP="00E30175">
            <w:r w:rsidRPr="00E74B50">
              <w:t>9</w:t>
            </w:r>
          </w:p>
        </w:tc>
      </w:tr>
      <w:tr w:rsidR="00E30175" w:rsidRPr="00E74B50" w14:paraId="249801DD" w14:textId="77777777" w:rsidTr="00E30175">
        <w:trPr>
          <w:tblCellSpacing w:w="15" w:type="dxa"/>
        </w:trPr>
        <w:tc>
          <w:tcPr>
            <w:tcW w:w="0" w:type="auto"/>
            <w:vAlign w:val="center"/>
            <w:hideMark/>
          </w:tcPr>
          <w:p w14:paraId="5E89FA1E" w14:textId="77777777" w:rsidR="00E30175" w:rsidRPr="00E74B50" w:rsidRDefault="00E30175" w:rsidP="00E30175">
            <w:r w:rsidRPr="00E74B50">
              <w:t>Взаимные фонды</w:t>
            </w:r>
          </w:p>
        </w:tc>
        <w:tc>
          <w:tcPr>
            <w:tcW w:w="0" w:type="auto"/>
            <w:vAlign w:val="center"/>
            <w:hideMark/>
          </w:tcPr>
          <w:p w14:paraId="6E4D3FDD" w14:textId="77777777" w:rsidR="00E30175" w:rsidRPr="00E74B50" w:rsidRDefault="00E30175" w:rsidP="00E30175">
            <w:r w:rsidRPr="00E74B50">
              <w:t>8</w:t>
            </w:r>
          </w:p>
        </w:tc>
      </w:tr>
      <w:tr w:rsidR="00E30175" w:rsidRPr="00E74B50" w14:paraId="74D37C34" w14:textId="77777777" w:rsidTr="00E30175">
        <w:trPr>
          <w:tblCellSpacing w:w="15" w:type="dxa"/>
        </w:trPr>
        <w:tc>
          <w:tcPr>
            <w:tcW w:w="0" w:type="auto"/>
            <w:vAlign w:val="center"/>
            <w:hideMark/>
          </w:tcPr>
          <w:p w14:paraId="768C496F" w14:textId="77777777" w:rsidR="00E30175" w:rsidRPr="00E74B50" w:rsidRDefault="00E30175" w:rsidP="00E30175">
            <w:r w:rsidRPr="00E74B50">
              <w:t>Публично торгуемые акции</w:t>
            </w:r>
          </w:p>
        </w:tc>
        <w:tc>
          <w:tcPr>
            <w:tcW w:w="0" w:type="auto"/>
            <w:vAlign w:val="center"/>
            <w:hideMark/>
          </w:tcPr>
          <w:p w14:paraId="7EEA1278" w14:textId="77777777" w:rsidR="00E30175" w:rsidRPr="00E74B50" w:rsidRDefault="00E30175" w:rsidP="00E30175">
            <w:r w:rsidRPr="00E74B50">
              <w:t>3</w:t>
            </w:r>
          </w:p>
        </w:tc>
      </w:tr>
    </w:tbl>
    <w:p w14:paraId="7050C568" w14:textId="77777777" w:rsidR="00E30175" w:rsidRPr="00E74B50" w:rsidRDefault="00E30175" w:rsidP="00E30175">
      <w:r w:rsidRPr="00E74B50">
        <w:t xml:space="preserve">Источник: </w:t>
      </w:r>
      <w:r w:rsidRPr="00E74B50">
        <w:rPr>
          <w:lang w:val="en-US"/>
        </w:rPr>
        <w:t>ICICI</w:t>
      </w:r>
      <w:r w:rsidRPr="00E74B50">
        <w:t xml:space="preserve"> </w:t>
      </w:r>
      <w:r w:rsidRPr="00E74B50">
        <w:rPr>
          <w:lang w:val="en-US"/>
        </w:rPr>
        <w:t>Prudential</w:t>
      </w:r>
      <w:r w:rsidRPr="00E74B50">
        <w:t xml:space="preserve"> </w:t>
      </w:r>
      <w:r w:rsidRPr="00E74B50">
        <w:rPr>
          <w:lang w:val="en-US"/>
        </w:rPr>
        <w:t>Life</w:t>
      </w:r>
      <w:r w:rsidRPr="00E74B50">
        <w:t xml:space="preserve"> </w:t>
      </w:r>
      <w:r w:rsidRPr="00E74B50">
        <w:rPr>
          <w:lang w:val="en-US"/>
        </w:rPr>
        <w:t>Insurance</w:t>
      </w:r>
      <w:r w:rsidRPr="00E74B50">
        <w:t xml:space="preserve"> – </w:t>
      </w:r>
      <w:r w:rsidR="00BE6343" w:rsidRPr="00E74B50">
        <w:t>«</w:t>
      </w:r>
      <w:r w:rsidRPr="00E74B50">
        <w:t>Готова ли Индия к выходу на пенсию?</w:t>
      </w:r>
      <w:r w:rsidR="00BE6343" w:rsidRPr="00E74B50">
        <w:t>»</w:t>
      </w:r>
    </w:p>
    <w:p w14:paraId="65B223FC" w14:textId="77777777" w:rsidR="00E30175" w:rsidRPr="00E74B50" w:rsidRDefault="00E30175" w:rsidP="00E30175">
      <w:r w:rsidRPr="00E74B50">
        <w:t>Индийцы также желают комплексного инвестиционного планирования для достижения пенсионных целей, для чего они обращаются за советом к экспертам, а также проводят собственные исследования.</w:t>
      </w:r>
    </w:p>
    <w:p w14:paraId="7E1B6877" w14:textId="77777777" w:rsidR="00E30175" w:rsidRPr="00E74B50" w:rsidRDefault="00000000" w:rsidP="00E30175">
      <w:hyperlink r:id="rId71" w:history="1">
        <w:r w:rsidR="00E30175" w:rsidRPr="00E74B50">
          <w:rPr>
            <w:rStyle w:val="a3"/>
            <w:lang w:val="en-US"/>
          </w:rPr>
          <w:t>https</w:t>
        </w:r>
        <w:r w:rsidR="00E30175" w:rsidRPr="00E74B50">
          <w:rPr>
            <w:rStyle w:val="a3"/>
          </w:rPr>
          <w:t>://</w:t>
        </w:r>
        <w:r w:rsidR="00E30175" w:rsidRPr="00E74B50">
          <w:rPr>
            <w:rStyle w:val="a3"/>
            <w:lang w:val="en-US"/>
          </w:rPr>
          <w:t>allinsurance</w:t>
        </w:r>
        <w:r w:rsidR="00E30175" w:rsidRPr="00E74B50">
          <w:rPr>
            <w:rStyle w:val="a3"/>
          </w:rPr>
          <w:t>.</w:t>
        </w:r>
        <w:r w:rsidR="00E30175" w:rsidRPr="00E74B50">
          <w:rPr>
            <w:rStyle w:val="a3"/>
            <w:lang w:val="en-US"/>
          </w:rPr>
          <w:t>kz</w:t>
        </w:r>
        <w:r w:rsidR="00E30175" w:rsidRPr="00E74B50">
          <w:rPr>
            <w:rStyle w:val="a3"/>
          </w:rPr>
          <w:t>/</w:t>
        </w:r>
        <w:r w:rsidR="00E30175" w:rsidRPr="00E74B50">
          <w:rPr>
            <w:rStyle w:val="a3"/>
            <w:lang w:val="en-US"/>
          </w:rPr>
          <w:t>news</w:t>
        </w:r>
        <w:r w:rsidR="00E30175" w:rsidRPr="00E74B50">
          <w:rPr>
            <w:rStyle w:val="a3"/>
          </w:rPr>
          <w:t>/</w:t>
        </w:r>
        <w:r w:rsidR="00E30175" w:rsidRPr="00E74B50">
          <w:rPr>
            <w:rStyle w:val="a3"/>
            <w:lang w:val="en-US"/>
          </w:rPr>
          <w:t>mezhdunarodnyj</w:t>
        </w:r>
        <w:r w:rsidR="00E30175" w:rsidRPr="00E74B50">
          <w:rPr>
            <w:rStyle w:val="a3"/>
          </w:rPr>
          <w:t>-</w:t>
        </w:r>
        <w:r w:rsidR="00E30175" w:rsidRPr="00E74B50">
          <w:rPr>
            <w:rStyle w:val="a3"/>
            <w:lang w:val="en-US"/>
          </w:rPr>
          <w:t>rynok</w:t>
        </w:r>
        <w:r w:rsidR="00E30175" w:rsidRPr="00E74B50">
          <w:rPr>
            <w:rStyle w:val="a3"/>
          </w:rPr>
          <w:t>/22081-</w:t>
        </w:r>
        <w:r w:rsidR="00E30175" w:rsidRPr="00E74B50">
          <w:rPr>
            <w:rStyle w:val="a3"/>
            <w:lang w:val="en-US"/>
          </w:rPr>
          <w:t>v</w:t>
        </w:r>
        <w:r w:rsidR="00E30175" w:rsidRPr="00E74B50">
          <w:rPr>
            <w:rStyle w:val="a3"/>
          </w:rPr>
          <w:t>-</w:t>
        </w:r>
        <w:r w:rsidR="00E30175" w:rsidRPr="00E74B50">
          <w:rPr>
            <w:rStyle w:val="a3"/>
            <w:lang w:val="en-US"/>
          </w:rPr>
          <w:t>indii</w:t>
        </w:r>
        <w:r w:rsidR="00E30175" w:rsidRPr="00E74B50">
          <w:rPr>
            <w:rStyle w:val="a3"/>
          </w:rPr>
          <w:t>-</w:t>
        </w:r>
        <w:r w:rsidR="00E30175" w:rsidRPr="00E74B50">
          <w:rPr>
            <w:rStyle w:val="a3"/>
            <w:lang w:val="en-US"/>
          </w:rPr>
          <w:t>grazhdane</w:t>
        </w:r>
        <w:r w:rsidR="00E30175" w:rsidRPr="00E74B50">
          <w:rPr>
            <w:rStyle w:val="a3"/>
          </w:rPr>
          <w:t>-</w:t>
        </w:r>
        <w:r w:rsidR="00E30175" w:rsidRPr="00E74B50">
          <w:rPr>
            <w:rStyle w:val="a3"/>
            <w:lang w:val="en-US"/>
          </w:rPr>
          <w:t>otdayut</w:t>
        </w:r>
        <w:r w:rsidR="00E30175" w:rsidRPr="00E74B50">
          <w:rPr>
            <w:rStyle w:val="a3"/>
          </w:rPr>
          <w:t>-</w:t>
        </w:r>
        <w:r w:rsidR="00E30175" w:rsidRPr="00E74B50">
          <w:rPr>
            <w:rStyle w:val="a3"/>
            <w:lang w:val="en-US"/>
          </w:rPr>
          <w:t>predpochtenie</w:t>
        </w:r>
        <w:r w:rsidR="00E30175" w:rsidRPr="00E74B50">
          <w:rPr>
            <w:rStyle w:val="a3"/>
          </w:rPr>
          <w:t>-</w:t>
        </w:r>
        <w:r w:rsidR="00E30175" w:rsidRPr="00E74B50">
          <w:rPr>
            <w:rStyle w:val="a3"/>
            <w:lang w:val="en-US"/>
          </w:rPr>
          <w:t>pensionnym</w:t>
        </w:r>
        <w:r w:rsidR="00E30175" w:rsidRPr="00E74B50">
          <w:rPr>
            <w:rStyle w:val="a3"/>
          </w:rPr>
          <w:t>-</w:t>
        </w:r>
        <w:r w:rsidR="00E30175" w:rsidRPr="00E74B50">
          <w:rPr>
            <w:rStyle w:val="a3"/>
            <w:lang w:val="en-US"/>
          </w:rPr>
          <w:t>produktam</w:t>
        </w:r>
        <w:r w:rsidR="00E30175" w:rsidRPr="00E74B50">
          <w:rPr>
            <w:rStyle w:val="a3"/>
          </w:rPr>
          <w:t>-</w:t>
        </w:r>
        <w:r w:rsidR="00E30175" w:rsidRPr="00E74B50">
          <w:rPr>
            <w:rStyle w:val="a3"/>
            <w:lang w:val="en-US"/>
          </w:rPr>
          <w:t>s</w:t>
        </w:r>
        <w:r w:rsidR="00E30175" w:rsidRPr="00E74B50">
          <w:rPr>
            <w:rStyle w:val="a3"/>
          </w:rPr>
          <w:t>-</w:t>
        </w:r>
        <w:r w:rsidR="00E30175" w:rsidRPr="00E74B50">
          <w:rPr>
            <w:rStyle w:val="a3"/>
            <w:lang w:val="en-US"/>
          </w:rPr>
          <w:t>regulyarnym</w:t>
        </w:r>
        <w:r w:rsidR="00E30175" w:rsidRPr="00E74B50">
          <w:rPr>
            <w:rStyle w:val="a3"/>
          </w:rPr>
          <w:t>-</w:t>
        </w:r>
        <w:r w:rsidR="00E30175" w:rsidRPr="00E74B50">
          <w:rPr>
            <w:rStyle w:val="a3"/>
            <w:lang w:val="en-US"/>
          </w:rPr>
          <w:t>dokhodom</w:t>
        </w:r>
      </w:hyperlink>
      <w:r w:rsidR="00E30175" w:rsidRPr="00E74B50">
        <w:t xml:space="preserve"> </w:t>
      </w:r>
    </w:p>
    <w:p w14:paraId="7C8388F9" w14:textId="77777777" w:rsidR="00FB4983" w:rsidRPr="00E74B50" w:rsidRDefault="00FB4983" w:rsidP="00FB4983">
      <w:pPr>
        <w:pStyle w:val="2"/>
      </w:pPr>
      <w:bookmarkStart w:id="189" w:name="_Toc166483507"/>
      <w:r w:rsidRPr="00E74B50">
        <w:lastRenderedPageBreak/>
        <w:t>Московский Комсомолец, 11.05.2024, Страна 14-ти пенсий: как живут в государстве с самыми щедрыми выплатами по старости</w:t>
      </w:r>
      <w:bookmarkEnd w:id="189"/>
    </w:p>
    <w:p w14:paraId="5D2AC073" w14:textId="77777777" w:rsidR="00FB4983" w:rsidRPr="00E74B50" w:rsidRDefault="00FB4983" w:rsidP="00731EBB">
      <w:pPr>
        <w:pStyle w:val="3"/>
      </w:pPr>
      <w:bookmarkStart w:id="190" w:name="_Toc166483508"/>
      <w:r w:rsidRPr="00E74B50">
        <w:t>Самые щедрые пенсии в мире платят в Испании. Таков результат авторитетного международного исследования, изучившего пенсионные выплаты многих государств мира. В настоящее время Испания - промышленная страна с одной из крупнейших экономик Западной Европы - испытывает серьезные системные трудности: колоссальный госдолг, высокий уровень безработицы, инфляция. Но в то же время максимальные выплаты, которые могут получать местные пенсионеры, доходят до 3 572 или в переводе на рубли до 352 660 в месяц, следует из данных компании Money Mail и пенсионного фонда Aon.</w:t>
      </w:r>
      <w:bookmarkEnd w:id="190"/>
      <w:r w:rsidRPr="00E74B50">
        <w:t xml:space="preserve"> </w:t>
      </w:r>
    </w:p>
    <w:p w14:paraId="4C25EFB1" w14:textId="77777777" w:rsidR="00FB4983" w:rsidRPr="00E74B50" w:rsidRDefault="00FB4983" w:rsidP="00FB4983">
      <w:r w:rsidRPr="00E74B50">
        <w:t>Для наших стариков такая сумма - это целое состояние, которое мало кто может получить и за год. Жительница Испании рассказала о тамошней пенсионной системе, доходах и расходах пожилых европейцев.</w:t>
      </w:r>
    </w:p>
    <w:p w14:paraId="66693310" w14:textId="77777777" w:rsidR="00FB4983" w:rsidRPr="00E74B50" w:rsidRDefault="00FB4983" w:rsidP="00FB4983">
      <w:r w:rsidRPr="00E74B50">
        <w:t>Надбавки и пособия</w:t>
      </w:r>
    </w:p>
    <w:p w14:paraId="6CD8DDE0" w14:textId="77777777" w:rsidR="00FB4983" w:rsidRPr="00E74B50" w:rsidRDefault="00FB4983" w:rsidP="00FB4983">
      <w:r w:rsidRPr="00E74B50">
        <w:t>По результатам исследования испанские пенсионеры - самые состоятельные. Их пенсии могут превышать 3,5 тыс. в месяц. На втором месте - США, на третьем - Германия.</w:t>
      </w:r>
    </w:p>
    <w:p w14:paraId="56C4DE3F" w14:textId="77777777" w:rsidR="00FB4983" w:rsidRPr="00E74B50" w:rsidRDefault="00FB4983" w:rsidP="00FB4983">
      <w:r w:rsidRPr="00E74B50">
        <w:t>С максимальными выплатами все ясно: для российских пенсионеров это запредельная сумма. Но сколько же в среднем получают возрастные испанцы от государства?</w:t>
      </w:r>
    </w:p>
    <w:p w14:paraId="598F0B19" w14:textId="77777777" w:rsidR="00FB4983" w:rsidRPr="00E74B50" w:rsidRDefault="00FB4983" w:rsidP="00FB4983">
      <w:r w:rsidRPr="00E74B50">
        <w:t>Страховая пенсия в Испании с 1 января 2024 года увеличилась. Минимальная выплата составляет 636 в месяц, а средняя 1250,7 (по данным на февраль 2024-го). Средняя пенсия по старости составляет 1437,1, а средняя пенсия одинокого пенсионера-вдовца - всего 893,1 евро в месяц.</w:t>
      </w:r>
    </w:p>
    <w:p w14:paraId="5FA9B3B8" w14:textId="77777777" w:rsidR="00FB4983" w:rsidRPr="00E74B50" w:rsidRDefault="00FB4983" w:rsidP="00FB4983">
      <w:r w:rsidRPr="00E74B50">
        <w:t>При этом размеры пенсии различаются в зависимости от региона страны: в прошлом году самая маленькая средняя пенсия была у жителей Галисии - 1169,07 в месяц, а самая большая - в Стране Басков, 1683,6.</w:t>
      </w:r>
    </w:p>
    <w:p w14:paraId="0C607A6E" w14:textId="77777777" w:rsidR="00FB4983" w:rsidRPr="00E74B50" w:rsidRDefault="00FB4983" w:rsidP="00FB4983">
      <w:r w:rsidRPr="00E74B50">
        <w:t>Помимо пенсии по старости, человек может получать и другие виды пенсионных пособий. Например, по инвалидности. Калекам и людям, получившим любую группу инвалидности, полагается выплата в размере 948. Пенсионеры-инвалиды получают надбавку к своей пенсии по старости в размере 316 евро в месяц. Также есть пенсия по потере кормильца. Ее размер в Испании составляет 648.</w:t>
      </w:r>
    </w:p>
    <w:p w14:paraId="6C45869B" w14:textId="77777777" w:rsidR="00FB4983" w:rsidRPr="00E74B50" w:rsidRDefault="00FB4983" w:rsidP="00FB4983">
      <w:r w:rsidRPr="00E74B50">
        <w:t>По словам доцента Финансового университета при правительстве РФ Петра Щербаченко, размер пенсии в Испании зависит от стажа работы, получаемого оклада и условий труда.</w:t>
      </w:r>
    </w:p>
    <w:p w14:paraId="4249CE70" w14:textId="77777777" w:rsidR="00FB4983" w:rsidRPr="00E74B50" w:rsidRDefault="00BE6343" w:rsidP="00FB4983">
      <w:r w:rsidRPr="00E74B50">
        <w:t>«</w:t>
      </w:r>
      <w:r w:rsidR="00FB4983" w:rsidRPr="00E74B50">
        <w:t xml:space="preserve">Пенсии в Испании регулируется законом </w:t>
      </w:r>
      <w:r w:rsidRPr="00E74B50">
        <w:t>«</w:t>
      </w:r>
      <w:r w:rsidR="00FB4983" w:rsidRPr="00E74B50">
        <w:t>О социальном обеспечении</w:t>
      </w:r>
      <w:r w:rsidRPr="00E74B50">
        <w:t>»</w:t>
      </w:r>
      <w:r w:rsidR="00FB4983" w:rsidRPr="00E74B50">
        <w:t>. Необходимо отметить наличие возможности выйти на пенсию досрочно. Однако если резидент Испании увольнялся по собственному желанию или стоял на бирже труда больше 6 месяцев подряд, то его пенсия снижается на 7%</w:t>
      </w:r>
      <w:r w:rsidRPr="00E74B50">
        <w:t>»</w:t>
      </w:r>
      <w:r w:rsidR="00FB4983" w:rsidRPr="00E74B50">
        <w:t>, - рассказывает он.</w:t>
      </w:r>
    </w:p>
    <w:p w14:paraId="24816858" w14:textId="77777777" w:rsidR="00FB4983" w:rsidRPr="00E74B50" w:rsidRDefault="00FB4983" w:rsidP="00FB4983">
      <w:r w:rsidRPr="00E74B50">
        <w:t>Финансовый эксперт Данила Кобцев отмечает, что очень большую роль при расчете испанских пенсионных выплат играет именно стаж работы.</w:t>
      </w:r>
    </w:p>
    <w:p w14:paraId="138CC0A7" w14:textId="77777777" w:rsidR="00FB4983" w:rsidRPr="00E74B50" w:rsidRDefault="00BE6343" w:rsidP="00FB4983">
      <w:r w:rsidRPr="00E74B50">
        <w:lastRenderedPageBreak/>
        <w:t>«</w:t>
      </w:r>
      <w:r w:rsidR="00FB4983" w:rsidRPr="00E74B50">
        <w:t>Если стаж меньше 15 лет - размер выплат около 50% от зарплаты, стаж 25 лет - около 1 тыс., кто проработал более 35 лет - каждый год на 2% увеличивается пособие</w:t>
      </w:r>
      <w:r w:rsidRPr="00E74B50">
        <w:t>»</w:t>
      </w:r>
      <w:r w:rsidR="00FB4983" w:rsidRPr="00E74B50">
        <w:t xml:space="preserve">, - продолжает собеседник </w:t>
      </w:r>
      <w:r w:rsidRPr="00E74B50">
        <w:t>«</w:t>
      </w:r>
      <w:r w:rsidR="00FB4983" w:rsidRPr="00E74B50">
        <w:t>МК</w:t>
      </w:r>
      <w:r w:rsidRPr="00E74B50">
        <w:t>»</w:t>
      </w:r>
      <w:r w:rsidR="00FB4983" w:rsidRPr="00E74B50">
        <w:t>.</w:t>
      </w:r>
    </w:p>
    <w:p w14:paraId="19C7817D" w14:textId="77777777" w:rsidR="00FB4983" w:rsidRPr="00E74B50" w:rsidRDefault="00FB4983" w:rsidP="00FB4983">
      <w:r w:rsidRPr="00E74B50">
        <w:t>Заветный возраст</w:t>
      </w:r>
    </w:p>
    <w:p w14:paraId="15BF6271" w14:textId="77777777" w:rsidR="00FB4983" w:rsidRPr="00E74B50" w:rsidRDefault="00FB4983" w:rsidP="00FB4983">
      <w:r w:rsidRPr="00E74B50">
        <w:t>Возраст выхода на пенсию в Испании регулярно повышается с 2013 года и к 2027 году составит 67 лет. Связанно это с высокой долговой нагрузкой государства, также в стране очень много долгожителей. В 2024 году выйти на пенсию в Испании можно в 66 лет и 6 месяцев, при трудовом стаже в 38 лет. Только при соблюдении этих двух условий граждане Испании могут рассчитывать на полную государственную выплату пенсии. Есть возможность выйти на пенсию и раньше - в 65 лет, но только если трудовой стаж в Испании превышает 38 лет.</w:t>
      </w:r>
    </w:p>
    <w:p w14:paraId="6A304E35" w14:textId="77777777" w:rsidR="00FB4983" w:rsidRPr="00E74B50" w:rsidRDefault="00BE6343" w:rsidP="00FB4983">
      <w:r w:rsidRPr="00E74B50">
        <w:t>«</w:t>
      </w:r>
      <w:r w:rsidR="00FB4983" w:rsidRPr="00E74B50">
        <w:t>Для сравнения: в 2023 году испанцы могли выйти на пенсию после 37 лет стажа в возрасте 66 лет и 4 месяца. Получать пенсию по старости резидент страны может при наличии 15 лет стажа работы на территории Испании и достижении возраста свыше 67 лет, плюс два года перед выходом на пенсию необходимо работать на территории Испании</w:t>
      </w:r>
      <w:r w:rsidRPr="00E74B50">
        <w:t>»</w:t>
      </w:r>
      <w:r w:rsidR="00FB4983" w:rsidRPr="00E74B50">
        <w:t>, - подчеркивает кандидат экономических наук, доцент кафедры институциональной экономики ИЭФ ГУУ Светлана Сазанова.</w:t>
      </w:r>
    </w:p>
    <w:p w14:paraId="5A353A31" w14:textId="77777777" w:rsidR="00FB4983" w:rsidRPr="00E74B50" w:rsidRDefault="00FB4983" w:rsidP="00FB4983">
      <w:r w:rsidRPr="00E74B50">
        <w:t>Фонд социального страхования в стране, из которого отчисляется пенсия, формируется с помощью налогов на социальное страхование - каждый испанец ежемесячно отчисляет 6,35% заработной платы в пользу будущей пенсии.</w:t>
      </w:r>
    </w:p>
    <w:p w14:paraId="47065C11" w14:textId="77777777" w:rsidR="00FB4983" w:rsidRPr="00E74B50" w:rsidRDefault="00FB4983" w:rsidP="00FB4983">
      <w:r w:rsidRPr="00E74B50">
        <w:t>При этом в Испании при начислении выплаты применяется коэффициент замещения, то есть пенсионер может претендовать на пенсию в размере 50 - 100% от заработной платы. В среднем этот коэффициент составляет 80%. Для расчета берут средние доходы работника в год за последние 15 лет: первые 13 лет - с поправкой на инфляцию, последние 2 года - без этой поправки. 50% от средней заработной платы получают те, чей трудовой стаж составляет 15 лет.</w:t>
      </w:r>
    </w:p>
    <w:p w14:paraId="5A06D217" w14:textId="77777777" w:rsidR="00FB4983" w:rsidRPr="00E74B50" w:rsidRDefault="00FB4983" w:rsidP="00FB4983">
      <w:r w:rsidRPr="00E74B50">
        <w:t xml:space="preserve">Ну а чем выше стаж - тем ближе пенсия к 100% от заработной платы, но, если человек часто увольнялся </w:t>
      </w:r>
      <w:r w:rsidR="00BE6343" w:rsidRPr="00E74B50">
        <w:t>«</w:t>
      </w:r>
      <w:r w:rsidRPr="00E74B50">
        <w:t>по собственному желанию</w:t>
      </w:r>
      <w:r w:rsidR="00BE6343" w:rsidRPr="00E74B50">
        <w:t>»</w:t>
      </w:r>
      <w:r w:rsidRPr="00E74B50">
        <w:t>, то его пенсия будет снижена. Выплату рассчитывают на год и выплачивают не 12, а 14 раз в год (13-й раз перед сезоном летних отпусков; 14-й раз - перед Рождеством).</w:t>
      </w:r>
    </w:p>
    <w:p w14:paraId="52B694FF" w14:textId="77777777" w:rsidR="00FB4983" w:rsidRPr="00E74B50" w:rsidRDefault="00FB4983" w:rsidP="00FB4983">
      <w:r w:rsidRPr="00E74B50">
        <w:t>Помощь от государства</w:t>
      </w:r>
    </w:p>
    <w:p w14:paraId="417ECFE8" w14:textId="77777777" w:rsidR="00FB4983" w:rsidRPr="00E74B50" w:rsidRDefault="00FB4983" w:rsidP="00FB4983">
      <w:r w:rsidRPr="00E74B50">
        <w:t>Государство поддерживает пенсионеров и предоставляет им льготы и пособия на разных уровнях. Так, например, пожилым испанцам положены скидки на лекарства - до 90% от их стоимости, дисконтные карты в продуктовые магазины и супермаркеты, а также возможность бесплатного посещения государственных музеев и некоторых частных. Помимо этого пенсионерам во всех регионах страны дается дисконт на оплату общественного транспорта в размере 50-90%. Скидки предоставляют также спортивные центры, а университеты приглашают на образовательные 3-5 летние программы со стоимостью обучения 300 в год. Наиболее востребованными направлениями считаются иностранные языки, искусство, философия и экономика.</w:t>
      </w:r>
    </w:p>
    <w:p w14:paraId="38FAC5E2" w14:textId="77777777" w:rsidR="00FB4983" w:rsidRPr="00E74B50" w:rsidRDefault="00FB4983" w:rsidP="00FB4983">
      <w:r w:rsidRPr="00E74B50">
        <w:t>Государственная железнодорожная компания дает пенсионерам скидки на билеты в размере 25-50% их стоимости, а театры и кинотеатры - в размере 10-50%. Медицинское обслуживание (государственное) для пенсионеров также бесплатно.</w:t>
      </w:r>
    </w:p>
    <w:p w14:paraId="07863756" w14:textId="77777777" w:rsidR="00FB4983" w:rsidRPr="00E74B50" w:rsidRDefault="00FB4983" w:rsidP="00FB4983">
      <w:r w:rsidRPr="00E74B50">
        <w:lastRenderedPageBreak/>
        <w:t>Кандидат экономических наук, психолог Екатерина Каталина рассказывает, что пожилые испанцы активно занимаются самообразованием.</w:t>
      </w:r>
    </w:p>
    <w:p w14:paraId="4305959D" w14:textId="77777777" w:rsidR="00FB4983" w:rsidRPr="00E74B50" w:rsidRDefault="00BE6343" w:rsidP="00FB4983">
      <w:r w:rsidRPr="00E74B50">
        <w:t>«</w:t>
      </w:r>
      <w:r w:rsidR="00FB4983" w:rsidRPr="00E74B50">
        <w:t>Для них устраиваются различные мероприятия и курсы по изучению иностранных языков, литературы, философии, - отмечает она. - В целом, Испания - страна позитивных и активных людей. С выходом на пенсию многие ее жители чувствуют больше свободы и активно проводят свое время, общаются, узнают новое и наслаждаются отдыхом</w:t>
      </w:r>
      <w:r w:rsidRPr="00E74B50">
        <w:t>»</w:t>
      </w:r>
      <w:r w:rsidR="00FB4983" w:rsidRPr="00E74B50">
        <w:t>.</w:t>
      </w:r>
    </w:p>
    <w:p w14:paraId="48498ACA" w14:textId="77777777" w:rsidR="00FB4983" w:rsidRPr="00E74B50" w:rsidRDefault="00FB4983" w:rsidP="00FB4983">
      <w:r w:rsidRPr="00E74B50">
        <w:t>Хорошо жить - дорого</w:t>
      </w:r>
    </w:p>
    <w:p w14:paraId="485E50A8" w14:textId="77777777" w:rsidR="00FB4983" w:rsidRPr="00E74B50" w:rsidRDefault="00FB4983" w:rsidP="00FB4983">
      <w:r w:rsidRPr="00E74B50">
        <w:t xml:space="preserve">Несмотря на все </w:t>
      </w:r>
      <w:r w:rsidR="00BE6343" w:rsidRPr="00E74B50">
        <w:t>«</w:t>
      </w:r>
      <w:r w:rsidRPr="00E74B50">
        <w:t>пряники</w:t>
      </w:r>
      <w:r w:rsidR="00BE6343" w:rsidRPr="00E74B50">
        <w:t>»</w:t>
      </w:r>
      <w:r w:rsidRPr="00E74B50">
        <w:t xml:space="preserve"> от властей в виде льгот, скидок и других привилегий, нельзя сказать, что возрастные испанцы купаются в роскоши. После всех обязательных платежей </w:t>
      </w:r>
      <w:r w:rsidR="00BE6343" w:rsidRPr="00E74B50">
        <w:t>«</w:t>
      </w:r>
      <w:r w:rsidRPr="00E74B50">
        <w:t>лишние</w:t>
      </w:r>
      <w:r w:rsidR="00BE6343" w:rsidRPr="00E74B50">
        <w:t>»</w:t>
      </w:r>
      <w:r w:rsidRPr="00E74B50">
        <w:t xml:space="preserve"> деньги остаются далеко не у всех.</w:t>
      </w:r>
    </w:p>
    <w:p w14:paraId="65491EBC" w14:textId="77777777" w:rsidR="00FB4983" w:rsidRPr="00E74B50" w:rsidRDefault="00FB4983" w:rsidP="00FB4983">
      <w:r w:rsidRPr="00E74B50">
        <w:t>Как правило, 45-50% пенсии уходит на оплату аренды жилья или ипотеки, но если жилье в собственности, то на оплату коммунальных расходов и интернета уйдет 160-200 евро в месяц. Налог на недвижимость различается по регионам страны и составляет около 1% в год. При стоимости жилья до 200 тыс. это составит 2 тыс. в год или 167 в месяц.</w:t>
      </w:r>
    </w:p>
    <w:p w14:paraId="412D0D1B" w14:textId="77777777" w:rsidR="00FB4983" w:rsidRPr="00E74B50" w:rsidRDefault="00FB4983" w:rsidP="00FB4983">
      <w:r w:rsidRPr="00E74B50">
        <w:t>Аренда 50-метровой квартиры в Мадриде обойдется в 1,6 тыс. в месяц, а такой же квартиры в провинциальном Экстремадуре - 325. Расходы на автомобиль без учета бензина (только страховка и обслуживание) составят от 300 до 1 тыс. в год. Проездной билет на общественный транспорт обойдется в 55-70 в месяц.</w:t>
      </w:r>
    </w:p>
    <w:p w14:paraId="785C937B" w14:textId="77777777" w:rsidR="00FB4983" w:rsidRPr="00E74B50" w:rsidRDefault="00FB4983" w:rsidP="00FB4983">
      <w:r w:rsidRPr="00E74B50">
        <w:t>Стоимость продуктовой корзины в Испании выросла в 2024 году до 350-370 в месяц. Это, разумеется, средний чек. Государственная медицина - бесплатна, но только для тех, кто делал отчисления от трудовой деятельности в фонд социального страхования, а вот страховой полис в частной клинике обойдется от 50 до 100 в месяц.</w:t>
      </w:r>
    </w:p>
    <w:p w14:paraId="1292CB40" w14:textId="77777777" w:rsidR="00FB4983" w:rsidRPr="00E74B50" w:rsidRDefault="00FB4983" w:rsidP="00FB4983">
      <w:r w:rsidRPr="00E74B50">
        <w:t>Анализ стоимости жизни в Испании, судя по данным открытых источников, показывает, что в месяц пенсионеру необходимо не менее 900 при условии, что он проживает в собственном скромном жилье и нечасто покупает скромную одежду. Аренда простенького жилья или ипотека добавят к расходам еще 400-500 в месяц.</w:t>
      </w:r>
    </w:p>
    <w:p w14:paraId="248C0994" w14:textId="77777777" w:rsidR="00FB4983" w:rsidRPr="00E74B50" w:rsidRDefault="00FB4983" w:rsidP="00FB4983">
      <w:r w:rsidRPr="00E74B50">
        <w:t>Эксперты подчеркивают, что пожилым гражданам в Испании необходимо рационально расходовать свой бюджет, если они не выплатили ипотеку до пенсии, особенно, если их ежемесячная выплата от государства - на уровне, близком к среднему.</w:t>
      </w:r>
    </w:p>
    <w:p w14:paraId="2B583681" w14:textId="77777777" w:rsidR="00FB4983" w:rsidRPr="00E74B50" w:rsidRDefault="00BE6343" w:rsidP="00FB4983">
      <w:r w:rsidRPr="00E74B50">
        <w:t>«</w:t>
      </w:r>
      <w:r w:rsidR="00FB4983" w:rsidRPr="00E74B50">
        <w:t>Отопление и свет стоят дорого</w:t>
      </w:r>
      <w:r w:rsidRPr="00E74B50">
        <w:t>»</w:t>
      </w:r>
    </w:p>
    <w:p w14:paraId="722FAE21" w14:textId="77777777" w:rsidR="00FB4983" w:rsidRPr="00E74B50" w:rsidRDefault="00BE6343" w:rsidP="00FB4983">
      <w:r w:rsidRPr="00E74B50">
        <w:t>«</w:t>
      </w:r>
      <w:r w:rsidR="00FB4983" w:rsidRPr="00E74B50">
        <w:t>МК</w:t>
      </w:r>
      <w:r w:rsidRPr="00E74B50">
        <w:t>»</w:t>
      </w:r>
      <w:r w:rsidR="00FB4983" w:rsidRPr="00E74B50">
        <w:t xml:space="preserve"> связался с нашей соотечественницей Викторией, чья бабушка долгие годы живет в Барселоне и попросил рассказать, каково это на практике - быть пенсионером в Испании.</w:t>
      </w:r>
    </w:p>
    <w:p w14:paraId="2A381BD4" w14:textId="77777777" w:rsidR="00FB4983" w:rsidRPr="00E74B50" w:rsidRDefault="00FB4983" w:rsidP="00FB4983">
      <w:r w:rsidRPr="00E74B50">
        <w:t>- На пенсию тут выходят в 67 и мужчины и женщины, но если ты работаешь больше 38 лет, то можно в и 65. Светлане Владимировне, моей бабушке, сейчас 86 лет.</w:t>
      </w:r>
    </w:p>
    <w:p w14:paraId="459066F6" w14:textId="77777777" w:rsidR="00FB4983" w:rsidRPr="00E74B50" w:rsidRDefault="00FB4983" w:rsidP="00FB4983">
      <w:r w:rsidRPr="00E74B50">
        <w:t>- Сколько в среднем получают пенсионеры?</w:t>
      </w:r>
    </w:p>
    <w:p w14:paraId="4FCAC821" w14:textId="77777777" w:rsidR="00FB4983" w:rsidRPr="00E74B50" w:rsidRDefault="00FB4983" w:rsidP="00FB4983">
      <w:r w:rsidRPr="00E74B50">
        <w:t>- Примерно 627, но выплата сильно зависит от самого пенсионера, а точнее от процента от зарплаты, который он отдавал в трудовую пору в соцобеспечение, а также от зарплаты в целом. Например, бабушка получает больше 1,2 тыс. так как она вдова. А вот мой отец будет получать больше 2 тыс., потому что у него зарплата выше.</w:t>
      </w:r>
    </w:p>
    <w:p w14:paraId="316C6EE2" w14:textId="77777777" w:rsidR="00FB4983" w:rsidRPr="00E74B50" w:rsidRDefault="00FB4983" w:rsidP="00FB4983">
      <w:r w:rsidRPr="00E74B50">
        <w:lastRenderedPageBreak/>
        <w:t>- Сколько Светлане Владимировне приходится тратить на обязательные платежи, лекарства и минимальный набор продуктов?</w:t>
      </w:r>
    </w:p>
    <w:p w14:paraId="27E6A63A" w14:textId="77777777" w:rsidR="00FB4983" w:rsidRPr="00E74B50" w:rsidRDefault="00FB4983" w:rsidP="00FB4983">
      <w:r w:rsidRPr="00E74B50">
        <w:t>- Около 450 в месяц. Но сумма может меняться. Больше приходится тратить зимой (отопление и свет дорого стоят), меньше летом.</w:t>
      </w:r>
    </w:p>
    <w:p w14:paraId="5683B58B" w14:textId="77777777" w:rsidR="00FB4983" w:rsidRPr="00E74B50" w:rsidRDefault="00FB4983" w:rsidP="00FB4983">
      <w:r w:rsidRPr="00E74B50">
        <w:t>- Хватает ли ей выплат от государства на все необходимое?</w:t>
      </w:r>
    </w:p>
    <w:p w14:paraId="15D8715C" w14:textId="77777777" w:rsidR="00FB4983" w:rsidRPr="00E74B50" w:rsidRDefault="00FB4983" w:rsidP="00FB4983">
      <w:r w:rsidRPr="00E74B50">
        <w:t xml:space="preserve">- Зависит от семейной ситуации. Грубо говоря, если бы у бабушки не было бы детей, ей бы пришлось нанимать себе сиделку, и тогда пришлось бы туго. Правда, такие ситуации, чтобы приходилось считать </w:t>
      </w:r>
      <w:r w:rsidR="00BE6343" w:rsidRPr="00E74B50">
        <w:t>«</w:t>
      </w:r>
      <w:r w:rsidRPr="00E74B50">
        <w:t>песеты</w:t>
      </w:r>
      <w:r w:rsidR="00BE6343" w:rsidRPr="00E74B50">
        <w:t>»</w:t>
      </w:r>
      <w:r w:rsidRPr="00E74B50">
        <w:t xml:space="preserve"> до конца месяца, бывают редко. Но иногда пенсионерам приходится переходить в режим экономии. Например, иногда зимой люди перестают пользоваться отоплением (отсюда и пожары в домах, потому что используется печка), чтобы меньше тратить.</w:t>
      </w:r>
    </w:p>
    <w:p w14:paraId="2B81A46C" w14:textId="77777777" w:rsidR="00FB4983" w:rsidRPr="00E74B50" w:rsidRDefault="00FB4983" w:rsidP="00FB4983">
      <w:r w:rsidRPr="00E74B50">
        <w:t>- Ваша бабушка пользуется какими-то льготами от государства?</w:t>
      </w:r>
    </w:p>
    <w:p w14:paraId="278DA072" w14:textId="77777777" w:rsidR="00FB4983" w:rsidRPr="00E74B50" w:rsidRDefault="00FB4983" w:rsidP="00FB4983">
      <w:r w:rsidRPr="00E74B50">
        <w:t>- Большая часть лекарств для пенсионеров бесплатна, или продается по очень низкой цене. Есть скидки на общественный транспорт. Музеи и прочая культурные заведения - бесплатные. Соцпомощь, если у тебя совсем не хватает средств, сама оплачивает все счета. Еще в стране действует закон, согласно которому к пенсионеру прикрепляется сотрудник, который помогает по дому в течение 3-4 часов в день.</w:t>
      </w:r>
    </w:p>
    <w:p w14:paraId="7F510DC0" w14:textId="77777777" w:rsidR="00FB4983" w:rsidRPr="00E74B50" w:rsidRDefault="00000000" w:rsidP="00FB4983">
      <w:hyperlink r:id="rId72" w:history="1">
        <w:r w:rsidR="00FB4983" w:rsidRPr="00E74B50">
          <w:rPr>
            <w:rStyle w:val="a3"/>
          </w:rPr>
          <w:t>https://www.mk.ru/economics/2024/05/11/strana-14ti-pensiy-kak-zhivut-v-gosudarstve-s-samymi-shhedrymi-vyplatami-po-starosti.html</w:t>
        </w:r>
      </w:hyperlink>
      <w:r w:rsidR="00FB4983" w:rsidRPr="00E74B50">
        <w:t xml:space="preserve"> </w:t>
      </w:r>
    </w:p>
    <w:p w14:paraId="638984DF" w14:textId="77777777" w:rsidR="005B5FF5" w:rsidRPr="00E74B50" w:rsidRDefault="005B5FF5" w:rsidP="005B5FF5">
      <w:pPr>
        <w:pStyle w:val="2"/>
      </w:pPr>
      <w:bookmarkStart w:id="191" w:name="_Toc166483509"/>
      <w:bookmarkEnd w:id="145"/>
      <w:r w:rsidRPr="00E74B50">
        <w:t xml:space="preserve">Эквадор сегодня, </w:t>
      </w:r>
      <w:r w:rsidR="00FA7D6C" w:rsidRPr="00E74B50">
        <w:t xml:space="preserve">08.05.2024, </w:t>
      </w:r>
      <w:r w:rsidRPr="00E74B50">
        <w:t>Пенсионный возраст в Южной Америке для женщин и мужчин</w:t>
      </w:r>
      <w:bookmarkEnd w:id="191"/>
    </w:p>
    <w:p w14:paraId="2DBB3E3F" w14:textId="77777777" w:rsidR="005B5FF5" w:rsidRPr="00E74B50" w:rsidRDefault="005B5FF5" w:rsidP="00731EBB">
      <w:pPr>
        <w:pStyle w:val="3"/>
      </w:pPr>
      <w:bookmarkStart w:id="192" w:name="_Toc166483510"/>
      <w:r w:rsidRPr="00E74B50">
        <w:t>В отличие от Эквадора, в большинстве стран Южной Америки минимальный возраст выхода на пенсию в системе социального обеспечения варьируется в зависимости от пола. Из региона только в Эквадоре, Боливии и Уругвае мужчины и женщины могут получать пенсию по старости в одном и том же возрасте, причем во всех трех странах она составляет 60 лет, согласно реестру Международной ассоциации социального обеспечения.</w:t>
      </w:r>
      <w:bookmarkEnd w:id="192"/>
    </w:p>
    <w:p w14:paraId="034FCB8F" w14:textId="77777777" w:rsidR="005B5FF5" w:rsidRPr="00E74B50" w:rsidRDefault="005B5FF5" w:rsidP="005B5FF5">
      <w:r w:rsidRPr="00E74B50">
        <w:t>Венесуэла является страной с самым низким возрастом выхода на пенсию для женщин – 55 лет. Между тем, для мужчин минимальный возраст выхода на пенсию в регионе составляет 60 лет. В этом возрасте могут получать пенсию в пяти странах Южной Америки: Эквадоре, Боливии, Парагвае, Уругвае и Венесуэле.</w:t>
      </w:r>
    </w:p>
    <w:p w14:paraId="2740EA2B" w14:textId="77777777" w:rsidR="00111D7C" w:rsidRPr="00E74B50" w:rsidRDefault="00000000" w:rsidP="005B5FF5">
      <w:hyperlink r:id="rId73" w:history="1">
        <w:r w:rsidR="005B5FF5" w:rsidRPr="00E74B50">
          <w:rPr>
            <w:rStyle w:val="a3"/>
          </w:rPr>
          <w:t>https://rusecuador.ru/novosti-kratko-v-neskolko-strok/24531-pensionnyj-vozrast-v-yuzhnoj-amerike-dlya-zhenshhin-i-muzhchin.html</w:t>
        </w:r>
      </w:hyperlink>
    </w:p>
    <w:p w14:paraId="00643677" w14:textId="77777777" w:rsidR="0052220B" w:rsidRPr="00E74B50" w:rsidRDefault="0052220B" w:rsidP="0052220B">
      <w:pPr>
        <w:pStyle w:val="2"/>
      </w:pPr>
      <w:bookmarkStart w:id="193" w:name="_Toc166483511"/>
      <w:r w:rsidRPr="00E74B50">
        <w:lastRenderedPageBreak/>
        <w:t>Финансы Mail.ru, 11.05.2024, 14 стран, в которых не выплачивают пенсии</w:t>
      </w:r>
      <w:bookmarkEnd w:id="193"/>
    </w:p>
    <w:p w14:paraId="1F8A183F" w14:textId="77777777" w:rsidR="0052220B" w:rsidRPr="00E74B50" w:rsidRDefault="0052220B" w:rsidP="00731EBB">
      <w:pPr>
        <w:pStyle w:val="3"/>
      </w:pPr>
      <w:bookmarkStart w:id="194" w:name="_Toc166483512"/>
      <w:r w:rsidRPr="00E74B50">
        <w:t xml:space="preserve">Список стран, где отсутствует официальная система пенсионного обеспечения. Рассказываем вместе со старшим преподавателем кафедры экономической теории и мировой экономики университета </w:t>
      </w:r>
      <w:r w:rsidR="00BE6343" w:rsidRPr="00E74B50">
        <w:t>«</w:t>
      </w:r>
      <w:r w:rsidRPr="00E74B50">
        <w:t>Синергия</w:t>
      </w:r>
      <w:r w:rsidR="00BE6343" w:rsidRPr="00E74B50">
        <w:t>»</w:t>
      </w:r>
      <w:r w:rsidRPr="00E74B50">
        <w:t xml:space="preserve"> Юлией Тулупниковой, в каких странах отсутствует пенсия и какие есть возможности для будущих пенсионеров в этих регионах.</w:t>
      </w:r>
      <w:bookmarkEnd w:id="194"/>
    </w:p>
    <w:p w14:paraId="0FD0F864" w14:textId="77777777" w:rsidR="0052220B" w:rsidRPr="00E74B50" w:rsidRDefault="0052220B" w:rsidP="0052220B">
      <w:r w:rsidRPr="00E74B50">
        <w:t>Пенсионную систему в России принято критиковать, однако существуют страны, где пожилым людям вовсе не предусмотрены никакие выплаты. И местным жителям приходится надеяться только на себя.</w:t>
      </w:r>
    </w:p>
    <w:p w14:paraId="5ED5CB79" w14:textId="77777777" w:rsidR="0052220B" w:rsidRPr="00E74B50" w:rsidRDefault="0052220B" w:rsidP="0052220B">
      <w:r w:rsidRPr="00E74B50">
        <w:t>Вообще, пенсионные программы есть практически во всех странах мирах, но проблема, по мнению эксперта, в том, что многие категории граждан не подпадают под их действие.</w:t>
      </w:r>
    </w:p>
    <w:p w14:paraId="4AEBD52C" w14:textId="77777777" w:rsidR="0052220B" w:rsidRPr="00E74B50" w:rsidRDefault="0052220B" w:rsidP="0052220B">
      <w:r w:rsidRPr="00E74B50">
        <w:t>Китай</w:t>
      </w:r>
    </w:p>
    <w:p w14:paraId="545DC842" w14:textId="77777777" w:rsidR="0052220B" w:rsidRPr="00E74B50" w:rsidRDefault="0052220B" w:rsidP="0052220B">
      <w:r w:rsidRPr="00E74B50">
        <w:t>Здесь пенсионные выплаты положены не всем представителям старшего поколения. Из-за этого возникло заблуждение, будто пенсий в Китае вообще нет. На самом деле на пенсию в КНР могут рассчитывать граждане, работавшие в госорганах и на крупных городских предприятиях. 20% китайцев не подпадают под действие ни одной из пенсионных программ.</w:t>
      </w:r>
    </w:p>
    <w:p w14:paraId="2CD86C90" w14:textId="77777777" w:rsidR="0052220B" w:rsidRPr="00E74B50" w:rsidRDefault="0052220B" w:rsidP="0052220B">
      <w:r w:rsidRPr="00E74B50">
        <w:t>В эту категорию граждан входят сельские жители, которые из-за особой системы прописки (хукоу) не могут легально работать в городах и участвовать в системе социального страхования.</w:t>
      </w:r>
    </w:p>
    <w:p w14:paraId="05C988F6" w14:textId="77777777" w:rsidR="0052220B" w:rsidRPr="00E74B50" w:rsidRDefault="0052220B" w:rsidP="0052220B">
      <w:r w:rsidRPr="00E74B50">
        <w:t>Вьетнам и Филиппины</w:t>
      </w:r>
    </w:p>
    <w:p w14:paraId="1F980522" w14:textId="77777777" w:rsidR="0052220B" w:rsidRPr="00E74B50" w:rsidRDefault="0052220B" w:rsidP="0052220B">
      <w:r w:rsidRPr="00E74B50">
        <w:t>Пенсионные выплаты во Вьетнаме и Филиппинах предусмотрены только для тех, кто работал на государство. Филиппины столкнулись с особенно негативной ситуацией в пенсионной системе, когда в стране возникли проблемы с выплатой пенсий.</w:t>
      </w:r>
    </w:p>
    <w:p w14:paraId="2609B2EF" w14:textId="77777777" w:rsidR="0052220B" w:rsidRPr="00E74B50" w:rsidRDefault="00BE6343" w:rsidP="0052220B">
      <w:r w:rsidRPr="00E74B50">
        <w:t>«</w:t>
      </w:r>
      <w:r w:rsidR="0052220B" w:rsidRPr="00E74B50">
        <w:t>Интересно, что для устранения дефицита президенту Филиппин пришлось даже продать свою яхту</w:t>
      </w:r>
      <w:r w:rsidRPr="00E74B50">
        <w:t>»</w:t>
      </w:r>
      <w:r w:rsidR="0052220B" w:rsidRPr="00E74B50">
        <w:t>, - замечает эксперт.</w:t>
      </w:r>
    </w:p>
    <w:p w14:paraId="5D223C89" w14:textId="77777777" w:rsidR="0052220B" w:rsidRPr="00E74B50" w:rsidRDefault="0052220B" w:rsidP="0052220B">
      <w:r w:rsidRPr="00E74B50">
        <w:t>Индия</w:t>
      </w:r>
    </w:p>
    <w:p w14:paraId="05793914" w14:textId="77777777" w:rsidR="0052220B" w:rsidRPr="00E74B50" w:rsidRDefault="0052220B" w:rsidP="0052220B">
      <w:r w:rsidRPr="00E74B50">
        <w:t xml:space="preserve">В Индии нет понятия </w:t>
      </w:r>
      <w:r w:rsidR="00BE6343" w:rsidRPr="00E74B50">
        <w:t>«</w:t>
      </w:r>
      <w:r w:rsidRPr="00E74B50">
        <w:t>пенсия по старости</w:t>
      </w:r>
      <w:r w:rsidR="00BE6343" w:rsidRPr="00E74B50">
        <w:t>»</w:t>
      </w:r>
      <w:r w:rsidRPr="00E74B50">
        <w:t>. На пенсионные выплаты вправе претендовать только госслужащие, то есть 12% населения. Забота о пожилых людях ложится на семьи и социальные программы, реализуемые через религиозные фонды. Таким образом, жителям страны приходится откладывать деньги на старость, чтобы на склоне лет не голодать.</w:t>
      </w:r>
    </w:p>
    <w:p w14:paraId="168F578F" w14:textId="77777777" w:rsidR="0052220B" w:rsidRPr="00E74B50" w:rsidRDefault="0052220B" w:rsidP="0052220B">
      <w:r w:rsidRPr="00E74B50">
        <w:t>Ирак и Пакистан</w:t>
      </w:r>
    </w:p>
    <w:p w14:paraId="141ED1A2" w14:textId="77777777" w:rsidR="0052220B" w:rsidRPr="00E74B50" w:rsidRDefault="0052220B" w:rsidP="0052220B">
      <w:r w:rsidRPr="00E74B50">
        <w:t>Ирак и Пакистан - слаборазвитые страны, где пенсионные выплаты получают только государственные служащие и работники важных сфер, в частности, нефтедобычи. Остальные граждане остаются без выплат: их содержат дети и прочие родственники, благо в подобных странах семьи традиционно большие.</w:t>
      </w:r>
    </w:p>
    <w:p w14:paraId="7D5CEEAB" w14:textId="77777777" w:rsidR="0052220B" w:rsidRPr="00E74B50" w:rsidRDefault="0052220B" w:rsidP="0052220B">
      <w:r w:rsidRPr="00E74B50">
        <w:t>Афганистан</w:t>
      </w:r>
    </w:p>
    <w:p w14:paraId="713D0683" w14:textId="77777777" w:rsidR="0052220B" w:rsidRPr="00E74B50" w:rsidRDefault="0052220B" w:rsidP="0052220B">
      <w:r w:rsidRPr="00E74B50">
        <w:lastRenderedPageBreak/>
        <w:t>По словам Тулупниковой, это, пожалуй, наименее привлекательная страна для пенсионеров. Соцпособий там нет, а средняя продолжительность жизни не превышает 45 лет.</w:t>
      </w:r>
    </w:p>
    <w:p w14:paraId="4D2FBB1D" w14:textId="77777777" w:rsidR="0052220B" w:rsidRPr="00E74B50" w:rsidRDefault="0052220B" w:rsidP="0052220B">
      <w:r w:rsidRPr="00E74B50">
        <w:t>Танзания и Гондурас</w:t>
      </w:r>
    </w:p>
    <w:p w14:paraId="3B2A1430" w14:textId="77777777" w:rsidR="0052220B" w:rsidRPr="00E74B50" w:rsidRDefault="0052220B" w:rsidP="0052220B">
      <w:r w:rsidRPr="00E74B50">
        <w:t xml:space="preserve">Жители Танзании и Гондураса обходятся без поддержки государства и поэтому вынуждены работать всю жизнь, чтобы </w:t>
      </w:r>
      <w:r w:rsidR="00BE6343" w:rsidRPr="00E74B50">
        <w:t>«</w:t>
      </w:r>
      <w:r w:rsidRPr="00E74B50">
        <w:t>хоть как-то существовать</w:t>
      </w:r>
      <w:r w:rsidR="00BE6343" w:rsidRPr="00E74B50">
        <w:t>»</w:t>
      </w:r>
      <w:r w:rsidRPr="00E74B50">
        <w:t>.</w:t>
      </w:r>
    </w:p>
    <w:p w14:paraId="5855484F" w14:textId="77777777" w:rsidR="0052220B" w:rsidRPr="00E74B50" w:rsidRDefault="0052220B" w:rsidP="0052220B">
      <w:r w:rsidRPr="00E74B50">
        <w:t>На материальную помощь могут рассчитывать лишь полицейские и военные пожилого возраста.</w:t>
      </w:r>
    </w:p>
    <w:p w14:paraId="5AC3D47E" w14:textId="77777777" w:rsidR="0052220B" w:rsidRPr="00E74B50" w:rsidRDefault="0052220B" w:rsidP="0052220B">
      <w:r w:rsidRPr="00E74B50">
        <w:t>Таиланд</w:t>
      </w:r>
    </w:p>
    <w:p w14:paraId="25BBBECA" w14:textId="77777777" w:rsidR="0052220B" w:rsidRPr="00E74B50" w:rsidRDefault="0052220B" w:rsidP="0052220B">
      <w:r w:rsidRPr="00E74B50">
        <w:t>Пенсию получают только тайцы, которые свыше 15 лет проработали на государство. Размер выплат составляет 500 долларов. Остальным гражданам пенсии не положены.</w:t>
      </w:r>
    </w:p>
    <w:p w14:paraId="2E931D22" w14:textId="77777777" w:rsidR="0052220B" w:rsidRPr="00E74B50" w:rsidRDefault="0052220B" w:rsidP="0052220B">
      <w:r w:rsidRPr="00E74B50">
        <w:t>Гамбия</w:t>
      </w:r>
    </w:p>
    <w:p w14:paraId="5CD15B58" w14:textId="77777777" w:rsidR="0052220B" w:rsidRPr="00E74B50" w:rsidRDefault="0052220B" w:rsidP="0052220B">
      <w:r w:rsidRPr="00E74B50">
        <w:t>Пенсии доступны только сотрудникам бюджетных организаций и коммерческих фирм с госучастием. Некоторые рабочие, занятые на производствах или живущие в городах, также могут претендовать на пенсию, чего нельзя сказать о занятых в сельском хозяйстве и работающих нелегально. В результате в пенсионную систему входит лишь 20% граждан.</w:t>
      </w:r>
    </w:p>
    <w:p w14:paraId="66AA2F6F" w14:textId="77777777" w:rsidR="0052220B" w:rsidRPr="00E74B50" w:rsidRDefault="0052220B" w:rsidP="0052220B">
      <w:r w:rsidRPr="00E74B50">
        <w:t>Гана</w:t>
      </w:r>
    </w:p>
    <w:p w14:paraId="29EAA7D1" w14:textId="77777777" w:rsidR="0052220B" w:rsidRPr="00E74B50" w:rsidRDefault="0052220B" w:rsidP="0052220B">
      <w:r w:rsidRPr="00E74B50">
        <w:t>Имеющиеся в стране государственные фонды работают с сотрудниками частного и государственного сектора, торговцами, фермерами, владельцами малого бизнеса. Также предусмотрены выплаты военным, полицейским и некоторым чиновникам.</w:t>
      </w:r>
    </w:p>
    <w:p w14:paraId="2A34C562" w14:textId="77777777" w:rsidR="0052220B" w:rsidRPr="00E74B50" w:rsidRDefault="0052220B" w:rsidP="0052220B">
      <w:r w:rsidRPr="00E74B50">
        <w:t>Фактически пенсии получает лишь 10% работающих граждан, а оставшиеся в старости остаются без поддержки от государства.</w:t>
      </w:r>
    </w:p>
    <w:p w14:paraId="45850CE1" w14:textId="77777777" w:rsidR="0052220B" w:rsidRPr="00E74B50" w:rsidRDefault="0052220B" w:rsidP="0052220B">
      <w:r w:rsidRPr="00E74B50">
        <w:t>Нигер</w:t>
      </w:r>
    </w:p>
    <w:p w14:paraId="1C4BEA22" w14:textId="77777777" w:rsidR="0052220B" w:rsidRPr="00E74B50" w:rsidRDefault="00BE6343" w:rsidP="0052220B">
      <w:r w:rsidRPr="00E74B50">
        <w:t>«</w:t>
      </w:r>
      <w:r w:rsidR="0052220B" w:rsidRPr="00E74B50">
        <w:t>Формально пенсионная система здесь вроде бы есть, а в реальности отсутствует: выплаты в старости получает лишь 3% населения</w:t>
      </w:r>
      <w:r w:rsidRPr="00E74B50">
        <w:t>»</w:t>
      </w:r>
      <w:r w:rsidR="0052220B" w:rsidRPr="00E74B50">
        <w:t>, - говорит экономист.</w:t>
      </w:r>
    </w:p>
    <w:p w14:paraId="2761DE63" w14:textId="77777777" w:rsidR="0052220B" w:rsidRPr="00E74B50" w:rsidRDefault="0052220B" w:rsidP="0052220B">
      <w:r w:rsidRPr="00E74B50">
        <w:t>Пенсионный возраст закреплен на уровне 55 лет, при этом средняя продолжительность жизни составляет 52 года. Кроме того, почти все жители Нигера работают нелегально, поэтому ни о каких выплатах речи не идет.</w:t>
      </w:r>
    </w:p>
    <w:p w14:paraId="709D531B" w14:textId="77777777" w:rsidR="0052220B" w:rsidRPr="00E74B50" w:rsidRDefault="0052220B" w:rsidP="0052220B">
      <w:r w:rsidRPr="00E74B50">
        <w:t>Ботсвана</w:t>
      </w:r>
    </w:p>
    <w:p w14:paraId="5E8A1629" w14:textId="77777777" w:rsidR="0052220B" w:rsidRPr="00E74B50" w:rsidRDefault="0052220B" w:rsidP="0052220B">
      <w:r w:rsidRPr="00E74B50">
        <w:t xml:space="preserve">Пенсионная система в стране предусматривает, что жители могут претендовать на фиксированные выплаты из госбюджета и на пенсии на основе выплат работодателя. Но организации редко выполняют требование платить социальный налог на сотрудников раз в 5 лет. Поэтому 84% сотрудников частных компаний могут рассчитывать только на минимальную пенсию в 220 пул (1400 рублей). </w:t>
      </w:r>
      <w:r w:rsidR="00BE6343" w:rsidRPr="00E74B50">
        <w:t>«</w:t>
      </w:r>
      <w:r w:rsidRPr="00E74B50">
        <w:t>Но главная проблема в том, что до пенсии мало кто доживает: минимальный возраст выхода на пенсию на 6 месяцев превышает среднюю продолжительность жизни</w:t>
      </w:r>
      <w:r w:rsidR="00BE6343" w:rsidRPr="00E74B50">
        <w:t>»</w:t>
      </w:r>
      <w:r w:rsidRPr="00E74B50">
        <w:t>, - рассказала Тулупникова.</w:t>
      </w:r>
    </w:p>
    <w:p w14:paraId="72811DB3" w14:textId="77777777" w:rsidR="0052220B" w:rsidRPr="00E74B50" w:rsidRDefault="00000000" w:rsidP="0052220B">
      <w:hyperlink r:id="rId74" w:history="1">
        <w:r w:rsidR="0052220B" w:rsidRPr="00E74B50">
          <w:rPr>
            <w:rStyle w:val="a3"/>
          </w:rPr>
          <w:t>https://finance.mail.ru/2024-05-10/v-kakikh-stranakh-net-pensiy-60928218/</w:t>
        </w:r>
      </w:hyperlink>
      <w:r w:rsidR="0052220B" w:rsidRPr="00E74B50">
        <w:t xml:space="preserve"> </w:t>
      </w:r>
    </w:p>
    <w:p w14:paraId="5E5D5110" w14:textId="77777777" w:rsidR="00FA7D6C" w:rsidRPr="00E74B50" w:rsidRDefault="00FA7D6C" w:rsidP="00FA7D6C">
      <w:pPr>
        <w:pStyle w:val="2"/>
      </w:pPr>
      <w:bookmarkStart w:id="195" w:name="_Toc166483513"/>
      <w:r w:rsidRPr="00E74B50">
        <w:lastRenderedPageBreak/>
        <w:t>Элитный трейдер, 08.05.2024, Уроки для инвесторов от японского пенсионного фонда с активами на $1,5 трлн</w:t>
      </w:r>
      <w:bookmarkEnd w:id="195"/>
    </w:p>
    <w:p w14:paraId="3CFBC886" w14:textId="77777777" w:rsidR="00FA7D6C" w:rsidRPr="00E74B50" w:rsidRDefault="00FA7D6C" w:rsidP="00731EBB">
      <w:pPr>
        <w:pStyle w:val="3"/>
      </w:pPr>
      <w:bookmarkStart w:id="196" w:name="_Toc166483514"/>
      <w:r w:rsidRPr="00E74B50">
        <w:t>Японский государственный пенсионный фонд Японии (GPIF), управляющий сбережениями на сумму $1,5 трлн – это крупнейший пенсионный фонд в мире.</w:t>
      </w:r>
      <w:bookmarkEnd w:id="196"/>
    </w:p>
    <w:p w14:paraId="2248A43C" w14:textId="77777777" w:rsidR="00FA7D6C" w:rsidRPr="00E74B50" w:rsidRDefault="00FA7D6C" w:rsidP="00FA7D6C">
      <w:r w:rsidRPr="00E74B50">
        <w:t>Итак, вы можете догадаться, что управляющие этим фондом кое-что знают об инвестировании.</w:t>
      </w:r>
    </w:p>
    <w:p w14:paraId="57D14652" w14:textId="77777777" w:rsidR="00FA7D6C" w:rsidRPr="00E74B50" w:rsidRDefault="00FA7D6C" w:rsidP="00FA7D6C">
      <w:r w:rsidRPr="00E74B50">
        <w:t>И так оно и есть. Фактически, как мы увидим через секунду, они знают много всего.</w:t>
      </w:r>
    </w:p>
    <w:p w14:paraId="12839E4B" w14:textId="77777777" w:rsidR="00FA7D6C" w:rsidRPr="00E74B50" w:rsidRDefault="00FA7D6C" w:rsidP="00FA7D6C">
      <w:r w:rsidRPr="00E74B50">
        <w:t>Но они мало что знают об инвестировании в золото. Пока нет. К счастью, они хотели бы знать больше!</w:t>
      </w:r>
    </w:p>
    <w:p w14:paraId="5E5C694D" w14:textId="77777777" w:rsidR="00FA7D6C" w:rsidRPr="00E74B50" w:rsidRDefault="00FA7D6C" w:rsidP="00FA7D6C">
      <w:r w:rsidRPr="00E74B50">
        <w:t>Японский Государственный пенсионный инвестиционный фонд (GPIF) разыскивает информацию о неликвидных активах, таких как лесные угодья и золото как часть своей исследовательской деятельности.</w:t>
      </w:r>
    </w:p>
    <w:p w14:paraId="1A40A8CF" w14:textId="77777777" w:rsidR="00FA7D6C" w:rsidRPr="00E74B50" w:rsidRDefault="00FA7D6C" w:rsidP="00FA7D6C">
      <w:r w:rsidRPr="00E74B50">
        <w:t>GPIF во вторник заявил, что ищет базовую информацию о неликвидных активах таких как лесные и сельскохозяйственных угодья, биткойны и золото, а также информацию о том, как включать их в портфели, включая примеры иностранных пенсионных фондов. Эти активы в данный момент не входят в состав инвестиций GPIF.</w:t>
      </w:r>
    </w:p>
    <w:p w14:paraId="3D98CE03" w14:textId="77777777" w:rsidR="00FA7D6C" w:rsidRPr="00E74B50" w:rsidRDefault="00FA7D6C" w:rsidP="00FA7D6C">
      <w:r w:rsidRPr="00E74B50">
        <w:t xml:space="preserve">Смешивание золота с </w:t>
      </w:r>
      <w:r w:rsidR="00BE6343" w:rsidRPr="00E74B50">
        <w:t>«</w:t>
      </w:r>
      <w:r w:rsidRPr="00E74B50">
        <w:t>неликвидными</w:t>
      </w:r>
      <w:r w:rsidR="00BE6343" w:rsidRPr="00E74B50">
        <w:t>»</w:t>
      </w:r>
      <w:r w:rsidRPr="00E74B50">
        <w:t xml:space="preserve"> альтернативными активами, такими как лесные и сельскохозяйственные угодья, показывает, как многому GPIF еще предстоит научиться.</w:t>
      </w:r>
    </w:p>
    <w:p w14:paraId="2A242780" w14:textId="77777777" w:rsidR="00FA7D6C" w:rsidRPr="00E74B50" w:rsidRDefault="00FA7D6C" w:rsidP="00FA7D6C">
      <w:r w:rsidRPr="00E74B50">
        <w:t>Подробнее об этом ниже. Но изучение того, чего вы не знаете, — это первый шаг к мудрости, по крайней мере, так все говорят. И теперь, когда они пытаются понять золото, биткойны, лесные и сельскохозяйственные угодья здесь, в 2024 году, что уже знает Государственный пенсионный инвестиционный фонд Японии?</w:t>
      </w:r>
    </w:p>
    <w:p w14:paraId="480C2E3E" w14:textId="77777777" w:rsidR="00FA7D6C" w:rsidRPr="00E74B50" w:rsidRDefault="00FA7D6C" w:rsidP="00FA7D6C">
      <w:r w:rsidRPr="00E74B50">
        <w:t>Если одним словом: диверсификацию.</w:t>
      </w:r>
    </w:p>
    <w:p w14:paraId="1656EB13" w14:textId="77777777" w:rsidR="00FA7D6C" w:rsidRPr="00E74B50" w:rsidRDefault="00FA7D6C" w:rsidP="00FA7D6C">
      <w:r w:rsidRPr="00E74B50">
        <w:t>Во-первых, GPIF делит свои инвестиции пополам между внутренними и зарубежными активами, а не покупает только японские акции и облигации.</w:t>
      </w:r>
    </w:p>
    <w:p w14:paraId="1F84F69F" w14:textId="77777777" w:rsidR="00FA7D6C" w:rsidRPr="00E74B50" w:rsidRDefault="00FA7D6C" w:rsidP="00FA7D6C">
      <w:r w:rsidRPr="00E74B50">
        <w:t>Во-вторых, вместо того, чтобы вкладывать пенсионные сбережения самой старой страны мира только в акции или облигации, они делят эти деньги 50:50 между акциями и фиксированным доходом.</w:t>
      </w:r>
    </w:p>
    <w:p w14:paraId="4AF5E683" w14:textId="77777777" w:rsidR="00FA7D6C" w:rsidRPr="00E74B50" w:rsidRDefault="00FA7D6C" w:rsidP="00FA7D6C">
      <w:r w:rsidRPr="00E74B50">
        <w:t>Пока вполне разумно. Политика диверсификации GPIF одновременно сгладила и увеличила совокупную доходность японских пенсионеров и потенциальных пенсионеров по сравнению с владением только акциями или только облигациями или инвестированием в корзину только японских ценных бумаг.</w:t>
      </w:r>
    </w:p>
    <w:p w14:paraId="569904A2" w14:textId="77777777" w:rsidR="00FA7D6C" w:rsidRPr="00E74B50" w:rsidRDefault="00FA7D6C" w:rsidP="00FA7D6C">
      <w:r w:rsidRPr="00E74B50">
        <w:t>Это Святой Грааль управления фондами и более широкого инвестирования.</w:t>
      </w:r>
    </w:p>
    <w:p w14:paraId="47539AE9" w14:textId="77777777" w:rsidR="00FA7D6C" w:rsidRPr="00E74B50" w:rsidRDefault="00FA7D6C" w:rsidP="00FA7D6C">
      <w:r w:rsidRPr="00E74B50">
        <w:t>Более низкая волатильность. Больший выигрыш. Кто этого не хочет?</w:t>
      </w:r>
    </w:p>
    <w:p w14:paraId="6D6AB13C" w14:textId="77777777" w:rsidR="00FA7D6C" w:rsidRPr="00E74B50" w:rsidRDefault="00FA7D6C" w:rsidP="00FA7D6C">
      <w:r w:rsidRPr="00E74B50">
        <w:t>Но есть и третья вещь, которую нужно знать о диверсификации, и которую сейчас хочет понять GPIF:</w:t>
      </w:r>
    </w:p>
    <w:p w14:paraId="311E4DC6" w14:textId="77777777" w:rsidR="00FA7D6C" w:rsidRPr="00E74B50" w:rsidRDefault="00FA7D6C" w:rsidP="00FA7D6C">
      <w:r w:rsidRPr="00E74B50">
        <w:t>Как выйти за рамки акций и облигаций.</w:t>
      </w:r>
    </w:p>
    <w:p w14:paraId="729A6BE2" w14:textId="77777777" w:rsidR="00FA7D6C" w:rsidRPr="00E74B50" w:rsidRDefault="00FA7D6C" w:rsidP="00FA7D6C">
      <w:r w:rsidRPr="00E74B50">
        <w:lastRenderedPageBreak/>
        <w:t>Этот переход уже происходит, поскольку GPIF фактически инвестирует в некоторые альтернативы с 2013 года. По последним данным, сейчас он направляет 1,4% национальных пенсионных накоплений Японии в инфраструктуру, частные инвестиции и недвижимость – три основные альтернативы, которые он также называет первыми в запросе на прошлой неделе – с целью в ближайшее время достичь ассигнований 5,0%.</w:t>
      </w:r>
    </w:p>
    <w:p w14:paraId="2929BDD5" w14:textId="77777777" w:rsidR="00FA7D6C" w:rsidRPr="00E74B50" w:rsidRDefault="00FA7D6C" w:rsidP="00FA7D6C">
      <w:r w:rsidRPr="00E74B50">
        <w:t>Но на данный момент, как и для подавляющего большинства пенсионных фондов во всем мире, акции и облигации доминируют в риске и выгоде, с которыми сталкиваются ваши пенсионные сбережения. Так может ли помочь использование альтернативных активов?</w:t>
      </w:r>
    </w:p>
    <w:p w14:paraId="41644A41" w14:textId="77777777" w:rsidR="00FA7D6C" w:rsidRPr="00E74B50" w:rsidRDefault="00FA7D6C" w:rsidP="00FA7D6C">
      <w:r w:rsidRPr="00E74B50">
        <w:t xml:space="preserve">Здесь, в BullionVault, мы не ничего не расскажем о сельскохозяйственных или лесных угодьях, не говоря уже о биткойнах. Да, </w:t>
      </w:r>
      <w:r w:rsidR="00BE6343" w:rsidRPr="00E74B50">
        <w:t>«</w:t>
      </w:r>
      <w:r w:rsidRPr="00E74B50">
        <w:t>криптовалюта</w:t>
      </w:r>
      <w:r w:rsidR="00BE6343" w:rsidRPr="00E74B50">
        <w:t>»</w:t>
      </w:r>
      <w:r w:rsidRPr="00E74B50">
        <w:t xml:space="preserve"> взлетела в цене...</w:t>
      </w:r>
    </w:p>
    <w:p w14:paraId="3F816A18" w14:textId="77777777" w:rsidR="00FA7D6C" w:rsidRPr="00E74B50" w:rsidRDefault="00FA7D6C" w:rsidP="00FA7D6C">
      <w:r w:rsidRPr="00E74B50">
        <w:t>...увеличивая прибыль для всех, кто готов покупать и удерживать ажиотаж в течение последнего года, 5 лет, десятилетия или даже дольше.</w:t>
      </w:r>
    </w:p>
    <w:p w14:paraId="62CFE353" w14:textId="77777777" w:rsidR="00FA7D6C" w:rsidRPr="00E74B50" w:rsidRDefault="00FA7D6C" w:rsidP="00FA7D6C">
      <w:r w:rsidRPr="00E74B50">
        <w:t>Но, судя по имеющимся на сегодня данным, биткойны демонстрирует положительную и немаловажную корреляцию с акциями США.</w:t>
      </w:r>
    </w:p>
    <w:p w14:paraId="5C50C15D" w14:textId="77777777" w:rsidR="00FA7D6C" w:rsidRPr="00E74B50" w:rsidRDefault="00FA7D6C" w:rsidP="00FA7D6C">
      <w:r w:rsidRPr="00E74B50">
        <w:t>Другими словами, наш анализ последних 10 лет показывает, что они обычно росли, когда росли акции росли, но также и падали вместе с ними. Таким образом, хотя добавление небольшого количества криптовалюты могло бы повысить вашу общую производительность, оно усугубило бы ваши убытки в периоды падения акций, вместо того, чтобы компенсировать их и сгладить вашу прибыль.</w:t>
      </w:r>
    </w:p>
    <w:p w14:paraId="2117014D" w14:textId="77777777" w:rsidR="00FA7D6C" w:rsidRPr="00E74B50" w:rsidRDefault="00FA7D6C" w:rsidP="00FA7D6C">
      <w:r w:rsidRPr="00E74B50">
        <w:t>Что делает биткойны усилителями, а не диверсификаторами. И это нормально, если ты этого хочешь. Но вам будет сложно объяснить это попечителям вашего пенсионного фонда. Они хотят стабильности и безопасности, а не секса и насилия.</w:t>
      </w:r>
    </w:p>
    <w:p w14:paraId="0A99ABC3" w14:textId="77777777" w:rsidR="00FA7D6C" w:rsidRPr="00E74B50" w:rsidRDefault="00FA7D6C" w:rsidP="00FA7D6C">
      <w:r w:rsidRPr="00E74B50">
        <w:t>Так как насчет золота?</w:t>
      </w:r>
    </w:p>
    <w:p w14:paraId="445F0193" w14:textId="77777777" w:rsidR="00FA7D6C" w:rsidRPr="00E74B50" w:rsidRDefault="00FA7D6C" w:rsidP="00FA7D6C">
      <w:r w:rsidRPr="00E74B50">
        <w:t>Да, золото помогает – японская версия. Только японские ценные бумаги – 50% акций и 50% облигаций – красным, GPIF (50% Японских и 50% иностранных ценных бумаг) – синим, GPIF с 5% золота – оранжевым, GPIF с 10% золота – бурым</w:t>
      </w:r>
    </w:p>
    <w:p w14:paraId="0BCC44EA" w14:textId="77777777" w:rsidR="00FA7D6C" w:rsidRPr="00E74B50" w:rsidRDefault="00FA7D6C" w:rsidP="00FA7D6C">
      <w:r w:rsidRPr="00E74B50">
        <w:t>Повторю, национальный пенсионный фонд Японии сейчас поддерживает 4 пакета инвестиций.</w:t>
      </w:r>
    </w:p>
    <w:p w14:paraId="367C76B0" w14:textId="77777777" w:rsidR="00FA7D6C" w:rsidRPr="00E74B50" w:rsidRDefault="00FA7D6C" w:rsidP="00FA7D6C">
      <w:r w:rsidRPr="00E74B50">
        <w:t>Он разделен примерно по 25% на японские облигации, японские акции, иностранные облигации и иностранные акции.</w:t>
      </w:r>
    </w:p>
    <w:p w14:paraId="5FE201D2" w14:textId="77777777" w:rsidR="00FA7D6C" w:rsidRPr="00E74B50" w:rsidRDefault="00FA7D6C" w:rsidP="00FA7D6C">
      <w:r w:rsidRPr="00E74B50">
        <w:t>Такой разброс означает, что с тех пор, как GPIF принял свою нынешнюю форму в 2001 году, он... например... почти утроил свою годовую доходность по сравнению с инвестированием только в японские государственные облигации.</w:t>
      </w:r>
    </w:p>
    <w:p w14:paraId="7C6CC4DB" w14:textId="77777777" w:rsidR="00FA7D6C" w:rsidRPr="00E74B50" w:rsidRDefault="00FA7D6C" w:rsidP="00FA7D6C">
      <w:r w:rsidRPr="00E74B50">
        <w:t>Но владение некоторыми из этих облигаций также помогло ему смягчить ужасные 16% убытки японских акций в 2018 году, не говоря уже о 40% падении в 2008 году.</w:t>
      </w:r>
    </w:p>
    <w:p w14:paraId="73C8F127" w14:textId="77777777" w:rsidR="00FA7D6C" w:rsidRPr="00E74B50" w:rsidRDefault="00FA7D6C" w:rsidP="00FA7D6C">
      <w:r w:rsidRPr="00E74B50">
        <w:t>Добавление иностранных активов в соотношении 50:50 также означает, что GPIF обогнал владение только внутренними японскими акциями и облигациями, получая дополнительные 0,5 процентных пункта в год с 2001 года, согласно анализу BullionVault.</w:t>
      </w:r>
    </w:p>
    <w:p w14:paraId="7ED85F13" w14:textId="77777777" w:rsidR="00FA7D6C" w:rsidRPr="00E74B50" w:rsidRDefault="00FA7D6C" w:rsidP="00FA7D6C">
      <w:r w:rsidRPr="00E74B50">
        <w:lastRenderedPageBreak/>
        <w:t>И это несмотря на то, что общая доходность токийского индекса акций Topix превзошла мировые акции за последнее десятилетие (включая дивиденды), а совокупный годовой рост токийских акций составил 12,3%, а не 8,9% по взвешенному индексу MSCI для всех стран.</w:t>
      </w:r>
    </w:p>
    <w:p w14:paraId="4DC44A1F" w14:textId="77777777" w:rsidR="00FA7D6C" w:rsidRPr="00E74B50" w:rsidRDefault="00FA7D6C" w:rsidP="00FA7D6C">
      <w:r w:rsidRPr="00E74B50">
        <w:t>Почему? Из-за побитой валюты Японии.</w:t>
      </w:r>
    </w:p>
    <w:p w14:paraId="7E5C6897" w14:textId="77777777" w:rsidR="00FA7D6C" w:rsidRPr="00E74B50" w:rsidRDefault="00FA7D6C" w:rsidP="00FA7D6C">
      <w:r w:rsidRPr="00E74B50">
        <w:t>Благодаря отрицательным ставкам и чудовищному созданию денег в рамках количественного смягчения от Банка Японии, иена подешевела на треть в этом столетии.</w:t>
      </w:r>
    </w:p>
    <w:p w14:paraId="3A25672F" w14:textId="77777777" w:rsidR="00FA7D6C" w:rsidRPr="00E74B50" w:rsidRDefault="00FA7D6C" w:rsidP="00FA7D6C">
      <w:r w:rsidRPr="00E74B50">
        <w:t>То есть иностранные акции фактически принесли японским инвесторам 13,2% доходности... на целый процентный пункт в год больше, чем у Topix.</w:t>
      </w:r>
    </w:p>
    <w:p w14:paraId="47F45981" w14:textId="77777777" w:rsidR="00FA7D6C" w:rsidRPr="00E74B50" w:rsidRDefault="00FA7D6C" w:rsidP="00FA7D6C">
      <w:r w:rsidRPr="00E74B50">
        <w:t>Другими словами, добавление иностранных акций и облигаций может оказаться разумным, особенно когда ваш родной ЦБ решает ослабить вашу валюту с помощью нулевых процентных ставок и неустанного количественного смягчения.</w:t>
      </w:r>
    </w:p>
    <w:p w14:paraId="041A8521" w14:textId="77777777" w:rsidR="00FA7D6C" w:rsidRPr="00E74B50" w:rsidRDefault="00FA7D6C" w:rsidP="00FA7D6C">
      <w:r w:rsidRPr="00E74B50">
        <w:t>Но, как показывает наш график выше, GPIF мог бы снова добиться большего, добавив немного или больше золота, тем самым наслаждаясь почти нулевой корреляцией с акциями или облигациями.</w:t>
      </w:r>
    </w:p>
    <w:p w14:paraId="0871FF9C" w14:textId="77777777" w:rsidR="00FA7D6C" w:rsidRPr="00E74B50" w:rsidRDefault="00FA7D6C" w:rsidP="00FA7D6C">
      <w:r w:rsidRPr="00E74B50">
        <w:t>Конечно, мысль о покупке золота приходит именно тогда, когда желтый металл достигает новых рекордных максимумов во всех валютах. И не в последнюю очередь золото, оцененное в японской иене!</w:t>
      </w:r>
    </w:p>
    <w:p w14:paraId="1867B521" w14:textId="77777777" w:rsidR="00FA7D6C" w:rsidRPr="00E74B50" w:rsidRDefault="00FA7D6C" w:rsidP="00FA7D6C">
      <w:r w:rsidRPr="00E74B50">
        <w:t xml:space="preserve">Таким образом, инвестор, придерживающийся противоположного мнения, может беспокоиться, что новости прошлой недели звучат как звон колокольчика, кричащего </w:t>
      </w:r>
      <w:r w:rsidR="00BE6343" w:rsidRPr="00E74B50">
        <w:t>«</w:t>
      </w:r>
      <w:r w:rsidRPr="00E74B50">
        <w:t>Топ! Топ!</w:t>
      </w:r>
      <w:r w:rsidR="00BE6343" w:rsidRPr="00E74B50">
        <w:t>»</w:t>
      </w:r>
      <w:r w:rsidRPr="00E74B50">
        <w:t xml:space="preserve"> о золоте.</w:t>
      </w:r>
    </w:p>
    <w:p w14:paraId="5D9C61F8" w14:textId="77777777" w:rsidR="00FA7D6C" w:rsidRPr="00E74B50" w:rsidRDefault="00FA7D6C" w:rsidP="00FA7D6C">
      <w:r w:rsidRPr="00E74B50">
        <w:t>Но, возможно, GPIF не рассматривает золото как диверсификатор. Возможно они считают, что наряду с биткойнами, золото могло бы усилить их профиль риска и доходности, а не сгладить его. Потому что, очевидно, в данный момент они мало что понимают в золоте... называя его неликвидным, вместо понимания того, что золото - это из наиболее ликвидных торговых активов.</w:t>
      </w:r>
    </w:p>
    <w:p w14:paraId="53673CA9" w14:textId="77777777" w:rsidR="00FA7D6C" w:rsidRPr="00E74B50" w:rsidRDefault="00FA7D6C" w:rsidP="00FA7D6C">
      <w:r w:rsidRPr="00E74B50">
        <w:t>В любом случае, золотом до сих пор никогда не владел ни один из крупных пенсионных фондах. Физические слитки не приносят процентов или дохода, и поэтому они просто не соответствуют логике желания создать хороший поток дохода, чтобы продолжать выписывать чеки своим членам.</w:t>
      </w:r>
    </w:p>
    <w:p w14:paraId="3A8F09DE" w14:textId="77777777" w:rsidR="00FA7D6C" w:rsidRPr="00E74B50" w:rsidRDefault="00FA7D6C" w:rsidP="00FA7D6C">
      <w:r w:rsidRPr="00E74B50">
        <w:t>Взлом этого рынка и поощрение пенсионных фондов с оборотом в триллион долларов вкладывать хотя бы долю процента средств в золото уже давно является большой амбицией для горнодобывающих компаний, промоутеров, дилеров и депозитариев золотодобывающей отрасли.</w:t>
      </w:r>
    </w:p>
    <w:p w14:paraId="1C7A67C3" w14:textId="77777777" w:rsidR="00FA7D6C" w:rsidRPr="00E74B50" w:rsidRDefault="00FA7D6C" w:rsidP="00FA7D6C">
      <w:r w:rsidRPr="00E74B50">
        <w:t>Центральные банки, да. Они перестали продавать и начали покупать золото как группа более десяти лет назад. Результат очевиден сегодня, поскольку цены на золото установили новые исторические максимумы, даже несмотря на то, что западные инвесторы и трейдеры фиксировали прибыль и сокращали свои активы.</w:t>
      </w:r>
    </w:p>
    <w:p w14:paraId="1EEB5CB6" w14:textId="77777777" w:rsidR="00FA7D6C" w:rsidRPr="00E74B50" w:rsidRDefault="00FA7D6C" w:rsidP="00FA7D6C">
      <w:r w:rsidRPr="00E74B50">
        <w:t>Добавьте сюда немного денег пенсионных фондов... плюс восстановление западных инвестиционных потоков в более широком смысле... и кто знает?</w:t>
      </w:r>
    </w:p>
    <w:p w14:paraId="465086C9" w14:textId="77777777" w:rsidR="00FA7D6C" w:rsidRPr="00E74B50" w:rsidRDefault="00FA7D6C" w:rsidP="00FA7D6C">
      <w:r w:rsidRPr="00E74B50">
        <w:lastRenderedPageBreak/>
        <w:t>Запрос информации в GPIF Японии может заставить цену в $2200 выглядеть очень дешевой в ретроспективе. Может быть.</w:t>
      </w:r>
    </w:p>
    <w:p w14:paraId="1A4FB09A" w14:textId="77777777" w:rsidR="005B5FF5" w:rsidRDefault="00000000" w:rsidP="00FA7D6C">
      <w:pPr>
        <w:rPr>
          <w:lang w:val="en-US"/>
        </w:rPr>
      </w:pPr>
      <w:hyperlink r:id="rId75" w:history="1">
        <w:r w:rsidR="00FA7D6C" w:rsidRPr="00E74B50">
          <w:rPr>
            <w:rStyle w:val="a3"/>
          </w:rPr>
          <w:t>https://elitetrader.ru/index.php?newsid=697738</w:t>
        </w:r>
      </w:hyperlink>
    </w:p>
    <w:p w14:paraId="7E36C6C7" w14:textId="77777777" w:rsidR="00FA7D6C" w:rsidRPr="00FA7D6C" w:rsidRDefault="00FA7D6C" w:rsidP="00FA7D6C">
      <w:pPr>
        <w:rPr>
          <w:lang w:val="en-US"/>
        </w:rPr>
      </w:pPr>
    </w:p>
    <w:sectPr w:rsidR="00FA7D6C" w:rsidRPr="00FA7D6C" w:rsidSect="00B01BEA">
      <w:headerReference w:type="even" r:id="rId76"/>
      <w:headerReference w:type="default" r:id="rId77"/>
      <w:footerReference w:type="even" r:id="rId78"/>
      <w:footerReference w:type="default" r:id="rId79"/>
      <w:headerReference w:type="first" r:id="rId80"/>
      <w:footerReference w:type="first" r:id="rId8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443B" w14:textId="77777777" w:rsidR="00D92345" w:rsidRDefault="00D92345">
      <w:r>
        <w:separator/>
      </w:r>
    </w:p>
  </w:endnote>
  <w:endnote w:type="continuationSeparator" w:id="0">
    <w:p w14:paraId="55058F4F" w14:textId="77777777" w:rsidR="00D92345" w:rsidRDefault="00D9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9FA4" w14:textId="77777777" w:rsidR="00F37398" w:rsidRDefault="00F3739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35DB" w14:textId="77777777" w:rsidR="00F37398" w:rsidRPr="00D64E5C" w:rsidRDefault="00F37398"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31EBB" w:rsidRPr="00731EBB">
      <w:rPr>
        <w:rFonts w:ascii="Cambria" w:hAnsi="Cambria"/>
        <w:b/>
        <w:noProof/>
      </w:rPr>
      <w:t>16</w:t>
    </w:r>
    <w:r w:rsidRPr="00CB47BF">
      <w:rPr>
        <w:b/>
      </w:rPr>
      <w:fldChar w:fldCharType="end"/>
    </w:r>
  </w:p>
  <w:p w14:paraId="26EFBE8B" w14:textId="77777777" w:rsidR="00F37398" w:rsidRPr="00D15988" w:rsidRDefault="00F37398"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7A25" w14:textId="77777777" w:rsidR="00F37398" w:rsidRDefault="00F3739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0F242" w14:textId="77777777" w:rsidR="00D92345" w:rsidRDefault="00D92345">
      <w:r>
        <w:separator/>
      </w:r>
    </w:p>
  </w:footnote>
  <w:footnote w:type="continuationSeparator" w:id="0">
    <w:p w14:paraId="6ED2A72B" w14:textId="77777777" w:rsidR="00D92345" w:rsidRDefault="00D9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7B56" w14:textId="77777777" w:rsidR="00F37398" w:rsidRDefault="00F3739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9F21" w14:textId="77777777" w:rsidR="00F37398" w:rsidRDefault="00000000" w:rsidP="00122493">
    <w:pPr>
      <w:tabs>
        <w:tab w:val="left" w:pos="555"/>
        <w:tab w:val="right" w:pos="9071"/>
      </w:tabs>
      <w:jc w:val="center"/>
    </w:pPr>
    <w:r>
      <w:rPr>
        <w:noProof/>
      </w:rPr>
      <w:pict w14:anchorId="2D18A6D6">
        <v:roundrect id="_x0000_s1034" style="position:absolute;left:0;text-align:left;margin-left:127.5pt;margin-top:-13.7pt;width:188.6pt;height:31.25pt;z-index:1" arcsize="10923f" stroked="f">
          <v:textbox style="mso-next-textbox:#_x0000_s1034">
            <w:txbxContent>
              <w:p w14:paraId="223F4AEA" w14:textId="77777777" w:rsidR="00F37398" w:rsidRPr="000C041B" w:rsidRDefault="00F37398" w:rsidP="00122493">
                <w:pPr>
                  <w:ind w:right="423"/>
                  <w:jc w:val="center"/>
                  <w:rPr>
                    <w:rFonts w:cs="Arial"/>
                    <w:b/>
                    <w:color w:val="EEECE1"/>
                    <w:sz w:val="6"/>
                    <w:szCs w:val="6"/>
                  </w:rPr>
                </w:pPr>
                <w:r w:rsidRPr="000C041B">
                  <w:rPr>
                    <w:rFonts w:cs="Arial"/>
                    <w:b/>
                    <w:color w:val="EEECE1"/>
                    <w:sz w:val="6"/>
                    <w:szCs w:val="6"/>
                  </w:rPr>
                  <w:t xml:space="preserve">        </w:t>
                </w:r>
              </w:p>
              <w:p w14:paraId="7129C9EC" w14:textId="77777777" w:rsidR="00F37398" w:rsidRPr="00D15988" w:rsidRDefault="00F37398"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6B34578C" w14:textId="77777777" w:rsidR="00F37398" w:rsidRPr="007336C7" w:rsidRDefault="00F37398" w:rsidP="00122493">
                <w:pPr>
                  <w:ind w:right="423"/>
                  <w:rPr>
                    <w:rFonts w:cs="Arial"/>
                  </w:rPr>
                </w:pPr>
              </w:p>
              <w:p w14:paraId="520F7697" w14:textId="77777777" w:rsidR="00F37398" w:rsidRPr="00267F53" w:rsidRDefault="00F37398" w:rsidP="00122493"/>
            </w:txbxContent>
          </v:textbox>
        </v:roundrect>
      </w:pict>
    </w:r>
    <w:r w:rsidR="00F37398">
      <w:t xml:space="preserve"> </w:t>
    </w:r>
    <w:r>
      <w:pict w14:anchorId="25C52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F37398">
      <w:t xml:space="preserve">            </w:t>
    </w:r>
    <w:r w:rsidR="00F37398">
      <w:tab/>
    </w:r>
    <w:r w:rsidR="00F37398">
      <w:fldChar w:fldCharType="begin"/>
    </w:r>
    <w:r w:rsidR="00F3739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37398">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sidR="005D398C">
      <w:pict w14:anchorId="170E7F88">
        <v:shape id="_x0000_i1028" type="#_x0000_t75" style="width:2in;height:51.75pt">
          <v:imagedata r:id="rId3" r:href="rId2"/>
        </v:shape>
      </w:pict>
    </w:r>
    <w:r>
      <w:fldChar w:fldCharType="end"/>
    </w:r>
    <w:r>
      <w:fldChar w:fldCharType="end"/>
    </w:r>
    <w:r w:rsidR="00F3739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51E0" w14:textId="77777777" w:rsidR="00F37398" w:rsidRDefault="00F3739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285143">
    <w:abstractNumId w:val="25"/>
  </w:num>
  <w:num w:numId="2" w16cid:durableId="1721980845">
    <w:abstractNumId w:val="12"/>
  </w:num>
  <w:num w:numId="3" w16cid:durableId="753936470">
    <w:abstractNumId w:val="27"/>
  </w:num>
  <w:num w:numId="4" w16cid:durableId="1987011820">
    <w:abstractNumId w:val="17"/>
  </w:num>
  <w:num w:numId="5" w16cid:durableId="58479569">
    <w:abstractNumId w:val="18"/>
  </w:num>
  <w:num w:numId="6" w16cid:durableId="7390614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186794">
    <w:abstractNumId w:val="24"/>
  </w:num>
  <w:num w:numId="8" w16cid:durableId="1596009742">
    <w:abstractNumId w:val="21"/>
  </w:num>
  <w:num w:numId="9" w16cid:durableId="16853257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350664">
    <w:abstractNumId w:val="16"/>
  </w:num>
  <w:num w:numId="11" w16cid:durableId="1576548451">
    <w:abstractNumId w:val="15"/>
  </w:num>
  <w:num w:numId="12" w16cid:durableId="70853340">
    <w:abstractNumId w:val="10"/>
  </w:num>
  <w:num w:numId="13" w16cid:durableId="425004812">
    <w:abstractNumId w:val="9"/>
  </w:num>
  <w:num w:numId="14" w16cid:durableId="3672527">
    <w:abstractNumId w:val="7"/>
  </w:num>
  <w:num w:numId="15" w16cid:durableId="1410689479">
    <w:abstractNumId w:val="6"/>
  </w:num>
  <w:num w:numId="16" w16cid:durableId="739451477">
    <w:abstractNumId w:val="5"/>
  </w:num>
  <w:num w:numId="17" w16cid:durableId="1203010304">
    <w:abstractNumId w:val="4"/>
  </w:num>
  <w:num w:numId="18" w16cid:durableId="406538877">
    <w:abstractNumId w:val="8"/>
  </w:num>
  <w:num w:numId="19" w16cid:durableId="160971148">
    <w:abstractNumId w:val="3"/>
  </w:num>
  <w:num w:numId="20" w16cid:durableId="1656185853">
    <w:abstractNumId w:val="2"/>
  </w:num>
  <w:num w:numId="21" w16cid:durableId="1345522363">
    <w:abstractNumId w:val="1"/>
  </w:num>
  <w:num w:numId="22" w16cid:durableId="908806328">
    <w:abstractNumId w:val="0"/>
  </w:num>
  <w:num w:numId="23" w16cid:durableId="341199833">
    <w:abstractNumId w:val="19"/>
  </w:num>
  <w:num w:numId="24" w16cid:durableId="1743791605">
    <w:abstractNumId w:val="26"/>
  </w:num>
  <w:num w:numId="25" w16cid:durableId="961305165">
    <w:abstractNumId w:val="20"/>
  </w:num>
  <w:num w:numId="26" w16cid:durableId="496582704">
    <w:abstractNumId w:val="13"/>
  </w:num>
  <w:num w:numId="27" w16cid:durableId="1007752412">
    <w:abstractNumId w:val="11"/>
  </w:num>
  <w:num w:numId="28" w16cid:durableId="494152489">
    <w:abstractNumId w:val="22"/>
  </w:num>
  <w:num w:numId="29" w16cid:durableId="277416555">
    <w:abstractNumId w:val="23"/>
  </w:num>
  <w:num w:numId="30" w16cid:durableId="50424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4">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079"/>
    <w:rsid w:val="00001218"/>
    <w:rsid w:val="00001928"/>
    <w:rsid w:val="000024DF"/>
    <w:rsid w:val="00003588"/>
    <w:rsid w:val="00003792"/>
    <w:rsid w:val="00003997"/>
    <w:rsid w:val="00004024"/>
    <w:rsid w:val="0000408E"/>
    <w:rsid w:val="000045B5"/>
    <w:rsid w:val="000045C7"/>
    <w:rsid w:val="000046BE"/>
    <w:rsid w:val="00004CBC"/>
    <w:rsid w:val="00006AB3"/>
    <w:rsid w:val="00007542"/>
    <w:rsid w:val="00011DCE"/>
    <w:rsid w:val="00011F4B"/>
    <w:rsid w:val="00012066"/>
    <w:rsid w:val="00013CA1"/>
    <w:rsid w:val="0001460C"/>
    <w:rsid w:val="00014851"/>
    <w:rsid w:val="00015103"/>
    <w:rsid w:val="000173F8"/>
    <w:rsid w:val="00017DAF"/>
    <w:rsid w:val="00021432"/>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EAC"/>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220"/>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5C1E"/>
    <w:rsid w:val="00076407"/>
    <w:rsid w:val="00076AD1"/>
    <w:rsid w:val="00076EF5"/>
    <w:rsid w:val="00077079"/>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3BE"/>
    <w:rsid w:val="000A4DD6"/>
    <w:rsid w:val="000A5E36"/>
    <w:rsid w:val="000A628E"/>
    <w:rsid w:val="000A6558"/>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248"/>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D89"/>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052"/>
    <w:rsid w:val="00164D43"/>
    <w:rsid w:val="0016510F"/>
    <w:rsid w:val="001651E0"/>
    <w:rsid w:val="001653CE"/>
    <w:rsid w:val="00165EB8"/>
    <w:rsid w:val="00166DFC"/>
    <w:rsid w:val="00167C8E"/>
    <w:rsid w:val="0017004C"/>
    <w:rsid w:val="001705F6"/>
    <w:rsid w:val="00170DFA"/>
    <w:rsid w:val="0017274B"/>
    <w:rsid w:val="001736D6"/>
    <w:rsid w:val="00173FEE"/>
    <w:rsid w:val="0017467B"/>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6CB"/>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09F"/>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4F4E"/>
    <w:rsid w:val="0025655F"/>
    <w:rsid w:val="00256A49"/>
    <w:rsid w:val="00256BA2"/>
    <w:rsid w:val="00256C23"/>
    <w:rsid w:val="00256F23"/>
    <w:rsid w:val="00257189"/>
    <w:rsid w:val="002572A2"/>
    <w:rsid w:val="00257B5E"/>
    <w:rsid w:val="002600BF"/>
    <w:rsid w:val="00260905"/>
    <w:rsid w:val="00261568"/>
    <w:rsid w:val="00261A6A"/>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572"/>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72A"/>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5A77"/>
    <w:rsid w:val="002E678D"/>
    <w:rsid w:val="002F04A6"/>
    <w:rsid w:val="002F0A56"/>
    <w:rsid w:val="002F0EA6"/>
    <w:rsid w:val="002F1DBD"/>
    <w:rsid w:val="002F22D6"/>
    <w:rsid w:val="002F26F1"/>
    <w:rsid w:val="002F2FEC"/>
    <w:rsid w:val="002F33B9"/>
    <w:rsid w:val="002F3460"/>
    <w:rsid w:val="002F48A4"/>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0792E"/>
    <w:rsid w:val="003103FD"/>
    <w:rsid w:val="00310633"/>
    <w:rsid w:val="0031087C"/>
    <w:rsid w:val="00310C53"/>
    <w:rsid w:val="00310E7B"/>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502"/>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54D"/>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6F2"/>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5BCF"/>
    <w:rsid w:val="004669D2"/>
    <w:rsid w:val="00467B05"/>
    <w:rsid w:val="00470431"/>
    <w:rsid w:val="0047169D"/>
    <w:rsid w:val="00471832"/>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90A"/>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516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384"/>
    <w:rsid w:val="005004AB"/>
    <w:rsid w:val="00500BD6"/>
    <w:rsid w:val="00500E7D"/>
    <w:rsid w:val="0050115F"/>
    <w:rsid w:val="0050191C"/>
    <w:rsid w:val="0050268A"/>
    <w:rsid w:val="00503752"/>
    <w:rsid w:val="00503F05"/>
    <w:rsid w:val="005051A4"/>
    <w:rsid w:val="00505488"/>
    <w:rsid w:val="00505852"/>
    <w:rsid w:val="0050663B"/>
    <w:rsid w:val="00506D90"/>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20B"/>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73"/>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5FF5"/>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98C"/>
    <w:rsid w:val="005D3EF6"/>
    <w:rsid w:val="005D4886"/>
    <w:rsid w:val="005D4C6F"/>
    <w:rsid w:val="005D4DC5"/>
    <w:rsid w:val="005D4E1C"/>
    <w:rsid w:val="005D5533"/>
    <w:rsid w:val="005D6815"/>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27EB"/>
    <w:rsid w:val="00643438"/>
    <w:rsid w:val="006438E8"/>
    <w:rsid w:val="006438F8"/>
    <w:rsid w:val="00643F4B"/>
    <w:rsid w:val="00644053"/>
    <w:rsid w:val="00644B2D"/>
    <w:rsid w:val="00644B77"/>
    <w:rsid w:val="00644C3E"/>
    <w:rsid w:val="00644D7D"/>
    <w:rsid w:val="00644EA9"/>
    <w:rsid w:val="006459BF"/>
    <w:rsid w:val="00647DA5"/>
    <w:rsid w:val="00650176"/>
    <w:rsid w:val="006501EB"/>
    <w:rsid w:val="00650585"/>
    <w:rsid w:val="0065159C"/>
    <w:rsid w:val="006518F3"/>
    <w:rsid w:val="00651A1A"/>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76B"/>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AEA"/>
    <w:rsid w:val="006B1BB9"/>
    <w:rsid w:val="006B2B4C"/>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5D14"/>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061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EBB"/>
    <w:rsid w:val="007320DF"/>
    <w:rsid w:val="007332A5"/>
    <w:rsid w:val="0073343F"/>
    <w:rsid w:val="00733635"/>
    <w:rsid w:val="0073414A"/>
    <w:rsid w:val="00734163"/>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1B0"/>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92A"/>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3D8B"/>
    <w:rsid w:val="008C403F"/>
    <w:rsid w:val="008C4A28"/>
    <w:rsid w:val="008C4F54"/>
    <w:rsid w:val="008C578A"/>
    <w:rsid w:val="008C5CAB"/>
    <w:rsid w:val="008C5E42"/>
    <w:rsid w:val="008C64BC"/>
    <w:rsid w:val="008C694D"/>
    <w:rsid w:val="008C696B"/>
    <w:rsid w:val="008D12CA"/>
    <w:rsid w:val="008D2391"/>
    <w:rsid w:val="008D2614"/>
    <w:rsid w:val="008D2B24"/>
    <w:rsid w:val="008D30D7"/>
    <w:rsid w:val="008D3BEF"/>
    <w:rsid w:val="008D4E60"/>
    <w:rsid w:val="008D51CE"/>
    <w:rsid w:val="008D5918"/>
    <w:rsid w:val="008D6D82"/>
    <w:rsid w:val="008D6DC9"/>
    <w:rsid w:val="008D6FE4"/>
    <w:rsid w:val="008E0FAD"/>
    <w:rsid w:val="008E2510"/>
    <w:rsid w:val="008E276C"/>
    <w:rsid w:val="008E2B65"/>
    <w:rsid w:val="008E2E04"/>
    <w:rsid w:val="008E32E5"/>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17E03"/>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1E3"/>
    <w:rsid w:val="0094725A"/>
    <w:rsid w:val="00947A2F"/>
    <w:rsid w:val="009508A5"/>
    <w:rsid w:val="00951516"/>
    <w:rsid w:val="00951B40"/>
    <w:rsid w:val="00951CAB"/>
    <w:rsid w:val="00952770"/>
    <w:rsid w:val="00953AAB"/>
    <w:rsid w:val="00953AAF"/>
    <w:rsid w:val="00953F85"/>
    <w:rsid w:val="00954602"/>
    <w:rsid w:val="00954B8B"/>
    <w:rsid w:val="0095522E"/>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143"/>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68B9"/>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0C7"/>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0CC7"/>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7D7"/>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CC7"/>
    <w:rsid w:val="00A67D06"/>
    <w:rsid w:val="00A67DED"/>
    <w:rsid w:val="00A7035F"/>
    <w:rsid w:val="00A70368"/>
    <w:rsid w:val="00A70BE7"/>
    <w:rsid w:val="00A71081"/>
    <w:rsid w:val="00A71357"/>
    <w:rsid w:val="00A721B5"/>
    <w:rsid w:val="00A72C16"/>
    <w:rsid w:val="00A72DE6"/>
    <w:rsid w:val="00A74307"/>
    <w:rsid w:val="00A74903"/>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5D0"/>
    <w:rsid w:val="00AD6B14"/>
    <w:rsid w:val="00AE03E0"/>
    <w:rsid w:val="00AE04A0"/>
    <w:rsid w:val="00AE054E"/>
    <w:rsid w:val="00AE085F"/>
    <w:rsid w:val="00AE1120"/>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937"/>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89"/>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1F2"/>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69EF"/>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1A5"/>
    <w:rsid w:val="00BB38D3"/>
    <w:rsid w:val="00BB3F2A"/>
    <w:rsid w:val="00BB52BA"/>
    <w:rsid w:val="00BB5559"/>
    <w:rsid w:val="00BB61AD"/>
    <w:rsid w:val="00BB66FF"/>
    <w:rsid w:val="00BB71D3"/>
    <w:rsid w:val="00BB7908"/>
    <w:rsid w:val="00BC0D8B"/>
    <w:rsid w:val="00BC150C"/>
    <w:rsid w:val="00BC15EB"/>
    <w:rsid w:val="00BC1F6C"/>
    <w:rsid w:val="00BC1F82"/>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343"/>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A31"/>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AAA"/>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2B20"/>
    <w:rsid w:val="00C831F4"/>
    <w:rsid w:val="00C83DB7"/>
    <w:rsid w:val="00C861C7"/>
    <w:rsid w:val="00C8752C"/>
    <w:rsid w:val="00C87804"/>
    <w:rsid w:val="00C90AEE"/>
    <w:rsid w:val="00C90FF7"/>
    <w:rsid w:val="00C91C88"/>
    <w:rsid w:val="00C92024"/>
    <w:rsid w:val="00C92AD3"/>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20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345"/>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26E"/>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C50"/>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3F9"/>
    <w:rsid w:val="00E21FFF"/>
    <w:rsid w:val="00E2297A"/>
    <w:rsid w:val="00E231F6"/>
    <w:rsid w:val="00E23BA8"/>
    <w:rsid w:val="00E242B5"/>
    <w:rsid w:val="00E24C5E"/>
    <w:rsid w:val="00E25626"/>
    <w:rsid w:val="00E2678A"/>
    <w:rsid w:val="00E27339"/>
    <w:rsid w:val="00E27818"/>
    <w:rsid w:val="00E27BBD"/>
    <w:rsid w:val="00E30175"/>
    <w:rsid w:val="00E31886"/>
    <w:rsid w:val="00E31ACD"/>
    <w:rsid w:val="00E31C6C"/>
    <w:rsid w:val="00E375C9"/>
    <w:rsid w:val="00E40F88"/>
    <w:rsid w:val="00E41407"/>
    <w:rsid w:val="00E415A4"/>
    <w:rsid w:val="00E4166E"/>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4B50"/>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3A1"/>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4BB"/>
    <w:rsid w:val="00EC18FC"/>
    <w:rsid w:val="00EC19EF"/>
    <w:rsid w:val="00EC429D"/>
    <w:rsid w:val="00EC49F4"/>
    <w:rsid w:val="00EC4B7A"/>
    <w:rsid w:val="00EC548A"/>
    <w:rsid w:val="00EC5623"/>
    <w:rsid w:val="00EC5C75"/>
    <w:rsid w:val="00EC6982"/>
    <w:rsid w:val="00EC7677"/>
    <w:rsid w:val="00EC7D84"/>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B9F"/>
    <w:rsid w:val="00F2512B"/>
    <w:rsid w:val="00F25D96"/>
    <w:rsid w:val="00F26165"/>
    <w:rsid w:val="00F26917"/>
    <w:rsid w:val="00F30DE2"/>
    <w:rsid w:val="00F311ED"/>
    <w:rsid w:val="00F31323"/>
    <w:rsid w:val="00F3232C"/>
    <w:rsid w:val="00F3256C"/>
    <w:rsid w:val="00F33731"/>
    <w:rsid w:val="00F346BE"/>
    <w:rsid w:val="00F34D72"/>
    <w:rsid w:val="00F35505"/>
    <w:rsid w:val="00F37398"/>
    <w:rsid w:val="00F403D7"/>
    <w:rsid w:val="00F404D2"/>
    <w:rsid w:val="00F40722"/>
    <w:rsid w:val="00F40A8B"/>
    <w:rsid w:val="00F41024"/>
    <w:rsid w:val="00F41C72"/>
    <w:rsid w:val="00F41D61"/>
    <w:rsid w:val="00F41DA0"/>
    <w:rsid w:val="00F42081"/>
    <w:rsid w:val="00F421D6"/>
    <w:rsid w:val="00F4309F"/>
    <w:rsid w:val="00F433D0"/>
    <w:rsid w:val="00F43DCB"/>
    <w:rsid w:val="00F44015"/>
    <w:rsid w:val="00F444F6"/>
    <w:rsid w:val="00F46FE1"/>
    <w:rsid w:val="00F5169D"/>
    <w:rsid w:val="00F51E4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10CD"/>
    <w:rsid w:val="00F92983"/>
    <w:rsid w:val="00F92BDE"/>
    <w:rsid w:val="00F930E1"/>
    <w:rsid w:val="00F93370"/>
    <w:rsid w:val="00F9370B"/>
    <w:rsid w:val="00F93782"/>
    <w:rsid w:val="00F93C44"/>
    <w:rsid w:val="00F94136"/>
    <w:rsid w:val="00F95AD0"/>
    <w:rsid w:val="00F9650E"/>
    <w:rsid w:val="00F97AA3"/>
    <w:rsid w:val="00F97EC7"/>
    <w:rsid w:val="00FA063F"/>
    <w:rsid w:val="00FA0999"/>
    <w:rsid w:val="00FA0FB2"/>
    <w:rsid w:val="00FA10D8"/>
    <w:rsid w:val="00FA1138"/>
    <w:rsid w:val="00FA13B3"/>
    <w:rsid w:val="00FA151C"/>
    <w:rsid w:val="00FA181D"/>
    <w:rsid w:val="00FA1AFD"/>
    <w:rsid w:val="00FA2E13"/>
    <w:rsid w:val="00FA3D6D"/>
    <w:rsid w:val="00FA426A"/>
    <w:rsid w:val="00FA57F6"/>
    <w:rsid w:val="00FA5BC9"/>
    <w:rsid w:val="00FA6C1B"/>
    <w:rsid w:val="00FA7D51"/>
    <w:rsid w:val="00FA7D6C"/>
    <w:rsid w:val="00FB009B"/>
    <w:rsid w:val="00FB02DF"/>
    <w:rsid w:val="00FB12C9"/>
    <w:rsid w:val="00FB1D89"/>
    <w:rsid w:val="00FB233C"/>
    <w:rsid w:val="00FB23AD"/>
    <w:rsid w:val="00FB3583"/>
    <w:rsid w:val="00FB4894"/>
    <w:rsid w:val="00FB4983"/>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086"/>
    <w:rsid w:val="00FE2537"/>
    <w:rsid w:val="00FE295A"/>
    <w:rsid w:val="00FE3172"/>
    <w:rsid w:val="00FE4297"/>
    <w:rsid w:val="00FE4D31"/>
    <w:rsid w:val="00FE5C24"/>
    <w:rsid w:val="00FE5D75"/>
    <w:rsid w:val="00FE6202"/>
    <w:rsid w:val="00FE65A6"/>
    <w:rsid w:val="00FE68D9"/>
    <w:rsid w:val="00FE7432"/>
    <w:rsid w:val="00FE7E42"/>
    <w:rsid w:val="00FE7FC3"/>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60,#003e00"/>
    </o:shapedefaults>
    <o:shapelayout v:ext="edit">
      <o:idmap v:ext="edit" data="2"/>
    </o:shapelayout>
  </w:shapeDefaults>
  <w:decimalSymbol w:val=","/>
  <w:listSeparator w:val=";"/>
  <w14:docId w14:val="51D93AFC"/>
  <w15:docId w15:val="{8BF1C82C-2F02-4DA3-B8BF-A757D9ED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8D2391"/>
    <w:pPr>
      <w:spacing w:before="120"/>
      <w:jc w:val="left"/>
    </w:pPr>
    <w:rPr>
      <w:rFonts w:ascii="Arial" w:eastAsia="Calibri" w:hAnsi="Arial"/>
      <w:b/>
      <w:sz w:val="16"/>
      <w:szCs w:val="20"/>
      <w:lang w:eastAsia="en-US"/>
    </w:rPr>
  </w:style>
  <w:style w:type="character" w:customStyle="1" w:styleId="DocumentDoublesChar">
    <w:name w:val="Document_Doubles Char"/>
    <w:link w:val="DocumentDoubles"/>
    <w:rsid w:val="008D2391"/>
    <w:rPr>
      <w:rFonts w:ascii="Arial" w:eastAsia="Calibri" w:hAnsi="Arial"/>
      <w:b/>
      <w:sz w:val="16"/>
      <w:lang w:eastAsia="en-US"/>
    </w:rPr>
  </w:style>
  <w:style w:type="character" w:styleId="aff7">
    <w:name w:val="Unresolved Mention"/>
    <w:uiPriority w:val="99"/>
    <w:semiHidden/>
    <w:unhideWhenUsed/>
    <w:rsid w:val="005D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4768">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53472571">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60053188">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326243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30008629">
      <w:bodyDiv w:val="1"/>
      <w:marLeft w:val="0"/>
      <w:marRight w:val="0"/>
      <w:marTop w:val="0"/>
      <w:marBottom w:val="0"/>
      <w:divBdr>
        <w:top w:val="none" w:sz="0" w:space="0" w:color="auto"/>
        <w:left w:val="none" w:sz="0" w:space="0" w:color="auto"/>
        <w:bottom w:val="none" w:sz="0" w:space="0" w:color="auto"/>
        <w:right w:val="none" w:sz="0" w:space="0" w:color="auto"/>
      </w:divBdr>
    </w:div>
    <w:div w:id="21376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nmedia.ru/obshhestvo/gosduma-dorogostoyashhee-lechenie-oplatyat-iz-pensionnogo-fonda/" TargetMode="External"/><Relationship Id="rId18" Type="http://schemas.openxmlformats.org/officeDocument/2006/relationships/hyperlink" Target="http://www.napf.ru/229422" TargetMode="External"/><Relationship Id="rId26" Type="http://schemas.openxmlformats.org/officeDocument/2006/relationships/hyperlink" Target="https://www.osnmedia.ru/ekonomika/ekspert-dajneko-dopolnitelnuyu-pensiyu-mozhno-poluchit-pri-dogovore-s-npf" TargetMode="External"/><Relationship Id="rId39" Type="http://schemas.openxmlformats.org/officeDocument/2006/relationships/hyperlink" Target="https://rg.ru/2024/05/10/deputat-chaplin-rasskazal-kak-dokupit-neskolko-let-stazha-dlia-nachisleniia-pensii.html" TargetMode="External"/><Relationship Id="rId21" Type="http://schemas.openxmlformats.org/officeDocument/2006/relationships/hyperlink" Target="https://siapress.ru/news_ugansk/128956-v-pgt-poykovskiy-sostoyalsya-festival-samodeyatelnogo-hudogestvennogo-tvorchestva" TargetMode="External"/><Relationship Id="rId34" Type="http://schemas.openxmlformats.org/officeDocument/2006/relationships/hyperlink" Target="https://www.ogirk.ru/2024/05/08/programma-dolgosrochnyh-sberezhenij/" TargetMode="External"/><Relationship Id="rId42" Type="http://schemas.openxmlformats.org/officeDocument/2006/relationships/hyperlink" Target="https://aif.ru/money/economy/raznye-vyplaty-ekspert-nazvala-srednyuyu-pensiyu-v-rossii-i-chto-na-nee-vliyaet" TargetMode="External"/><Relationship Id="rId47" Type="http://schemas.openxmlformats.org/officeDocument/2006/relationships/hyperlink" Target="https://quote.rbc.ru/news/article/661fb01f9a7947e32a621c79" TargetMode="External"/><Relationship Id="rId50" Type="http://schemas.openxmlformats.org/officeDocument/2006/relationships/hyperlink" Target="https://vm.ru/news/1134120-banki-mogut-obyazat-soglasovyvat-kredity-s-rodstvennikami-klientov-kak-eto-budet-rabotat" TargetMode="External"/><Relationship Id="rId55" Type="http://schemas.openxmlformats.org/officeDocument/2006/relationships/hyperlink" Target="https://primpress.ru/article/111916" TargetMode="External"/><Relationship Id="rId63" Type="http://schemas.openxmlformats.org/officeDocument/2006/relationships/hyperlink" Target="https://pensnews.ru/article/11804" TargetMode="External"/><Relationship Id="rId68" Type="http://schemas.openxmlformats.org/officeDocument/2006/relationships/hyperlink" Target="https://vesti.kg/politika/item/124104-prezident-podpisal-zakon-o-reforme-v-sfere-pensionnoj-politiki-chto-izmenilos.html" TargetMode="External"/><Relationship Id="rId7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allinsurance.kz/news/mezhdunarodnyj-rynok/22081-v-indii-grazhdane-otdayut-predpochtenie-pensionnym-produktam-s-regulyarnym-dokhodom" TargetMode="External"/><Relationship Id="rId2" Type="http://schemas.openxmlformats.org/officeDocument/2006/relationships/styles" Target="styles.xml"/><Relationship Id="rId16" Type="http://schemas.openxmlformats.org/officeDocument/2006/relationships/hyperlink" Target="https://aif.ru/society/law/podayte-zayavlenie-ekspert-raskryla-kak-zaveshchat-pensionnye-nakopleniya" TargetMode="External"/><Relationship Id="rId29" Type="http://schemas.openxmlformats.org/officeDocument/2006/relationships/hyperlink" Target="https://www.ptoday.ru/2620-vse-rossijane-mogut-poluchat-srazu-dve-pensii.html" TargetMode="External"/><Relationship Id="rId11" Type="http://schemas.openxmlformats.org/officeDocument/2006/relationships/hyperlink" Target="http://www.finmarket.ru/news/6173016" TargetMode="External"/><Relationship Id="rId24" Type="http://schemas.openxmlformats.org/officeDocument/2006/relationships/hyperlink" Target="https://vecherka-spb.ru/2024/05/08/rossiyanam-dali-sovet-kak-nakopit-na-vtoruyu-pensiyu" TargetMode="External"/><Relationship Id="rId32" Type="http://schemas.openxmlformats.org/officeDocument/2006/relationships/hyperlink" Target="https://kgvinfo.ru/novosti/obshchestvo/ne-pryachte-vashi-denezhki" TargetMode="External"/><Relationship Id="rId37" Type="http://schemas.openxmlformats.org/officeDocument/2006/relationships/hyperlink" Target="https://dagpravda.ru/novosti/studenty-dgu-uznali-o-formirovanii-budush-ej-pensii" TargetMode="External"/><Relationship Id="rId40" Type="http://schemas.openxmlformats.org/officeDocument/2006/relationships/hyperlink" Target="https://ria.ru/20240508/pensiya-1944563229.html" TargetMode="External"/><Relationship Id="rId45" Type="http://schemas.openxmlformats.org/officeDocument/2006/relationships/hyperlink" Target="https://www.gazeta.ru/business/news/2024/05/13/22994131.shtml" TargetMode="External"/><Relationship Id="rId53" Type="http://schemas.openxmlformats.org/officeDocument/2006/relationships/hyperlink" Target="https://primpress.ru/article/111873" TargetMode="External"/><Relationship Id="rId58" Type="http://schemas.openxmlformats.org/officeDocument/2006/relationships/hyperlink" Target="https://primpress.ru/article/111958" TargetMode="External"/><Relationship Id="rId66" Type="http://schemas.openxmlformats.org/officeDocument/2006/relationships/hyperlink" Target="https://bizzone.info/government/2024/1715213910.php" TargetMode="External"/><Relationship Id="rId74" Type="http://schemas.openxmlformats.org/officeDocument/2006/relationships/hyperlink" Target="https://finance.mail.ru/2024-05-10/v-kakikh-stranakh-net-pensiy-60928218/"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konkurent.ru/article/67847" TargetMode="External"/><Relationship Id="rId82" Type="http://schemas.openxmlformats.org/officeDocument/2006/relationships/fontTable" Target="fontTable.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www.napf.ru/229423" TargetMode="External"/><Relationship Id="rId31" Type="http://schemas.openxmlformats.org/officeDocument/2006/relationships/hyperlink" Target="https://konkurent.ru/article/67913" TargetMode="External"/><Relationship Id="rId44" Type="http://schemas.openxmlformats.org/officeDocument/2006/relationships/hyperlink" Target="https://aif.ru/money/mymoney/20-kategoriy-ekspert-nazvala-osnovaniya-dlya-dosrochnogo-naznacheniya-pensii" TargetMode="External"/><Relationship Id="rId52" Type="http://schemas.openxmlformats.org/officeDocument/2006/relationships/hyperlink" Target="https://www.ptoday.ru/2605-na-doplatu-k-pensii-mogut-rasschityvat-grazhdane-imejuschie-stazh-do-2002-goda.html" TargetMode="External"/><Relationship Id="rId60" Type="http://schemas.openxmlformats.org/officeDocument/2006/relationships/hyperlink" Target="https://konkurent.ru/article/67859" TargetMode="External"/><Relationship Id="rId65" Type="http://schemas.openxmlformats.org/officeDocument/2006/relationships/hyperlink" Target="https://www.sb.by/articles/mintruda-rasskazalo-o-pensionnykh-garantiyakh-dlya-roditeley.html" TargetMode="External"/><Relationship Id="rId73" Type="http://schemas.openxmlformats.org/officeDocument/2006/relationships/hyperlink" Target="https://rusecuador.ru/novosti-kratko-v-neskolko-strok/24531-pensionnyj-vozrast-v-yuzhnoj-amerike-dlya-zhenshhin-i-muzhchin.html"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7693" TargetMode="External"/><Relationship Id="rId22" Type="http://schemas.openxmlformats.org/officeDocument/2006/relationships/hyperlink" Target="https://1prime.ru/20240508/pensiya--847983578.html" TargetMode="External"/><Relationship Id="rId27" Type="http://schemas.openxmlformats.org/officeDocument/2006/relationships/hyperlink" Target="https://radio1.ru/news/obschestvo/kak-nakopit-na-vtoruyu-pensiyu-soveti-finansista" TargetMode="External"/><Relationship Id="rId30" Type="http://schemas.openxmlformats.org/officeDocument/2006/relationships/hyperlink" Target="https://m.infox.ru/usefull/299/321292-pensionnyj-vozrast-neozidanno-izmenat-predpensionery-polucili-novye-vesti" TargetMode="External"/><Relationship Id="rId35" Type="http://schemas.openxmlformats.org/officeDocument/2006/relationships/hyperlink" Target="https://ostrovskoe.smi44.ru/novosti/2024/05/08/v-rossii-dejstvuet-programma-dolgosrochnyx-sberezhenij" TargetMode="External"/><Relationship Id="rId43" Type="http://schemas.openxmlformats.org/officeDocument/2006/relationships/hyperlink" Target="https://aif.ru/money/economy/-kopeyki-ekspert-raskryla-mozhet-li-pensiya-byt-nizhe-prozhitochnogo-minimuma" TargetMode="External"/><Relationship Id="rId48" Type="http://schemas.openxmlformats.org/officeDocument/2006/relationships/hyperlink" Target="https://quote.rbc.ru/news/article/661fb01f9a7947e32a621c79" TargetMode="External"/><Relationship Id="rId56" Type="http://schemas.openxmlformats.org/officeDocument/2006/relationships/hyperlink" Target="https://primpress.ru/article/111937" TargetMode="External"/><Relationship Id="rId64" Type="http://schemas.openxmlformats.org/officeDocument/2006/relationships/hyperlink" Target="https://aif.ru/politics/russia/blagopoluchnaya-starost-eksperty-raskryli-plan-putina-po-sberezheniyu-naroda" TargetMode="External"/><Relationship Id="rId69" Type="http://schemas.openxmlformats.org/officeDocument/2006/relationships/hyperlink" Target="https://vestiabad.ru/news/4955/turkmenistan-vnedrit-cifrovye-tehnologii-v-rabotu-pensionnogo-fonda" TargetMode="External"/><Relationship Id="rId77" Type="http://schemas.openxmlformats.org/officeDocument/2006/relationships/header" Target="header2.xml"/><Relationship Id="rId8" Type="http://schemas.openxmlformats.org/officeDocument/2006/relationships/hyperlink" Target="http://&#1080;-&#1082;&#1086;&#1085;&#1089;&#1072;&#1083;&#1090;&#1080;&#1085;&#1075;.&#1088;&#1092;/" TargetMode="External"/><Relationship Id="rId51" Type="http://schemas.openxmlformats.org/officeDocument/2006/relationships/hyperlink" Target="https://lenta.ru/articles/2024/05/08/doplaty-k-pensii-posle-80-let/" TargetMode="External"/><Relationship Id="rId72" Type="http://schemas.openxmlformats.org/officeDocument/2006/relationships/hyperlink" Target="https://www.mk.ru/economics/2024/05/11/strana-14ti-pensiy-kak-zhivut-v-gosudarstve-s-samymi-shhedrymi-vyplatami-po-starosti.html" TargetMode="External"/><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tass.ru/ekonomika/20741167" TargetMode="External"/><Relationship Id="rId17" Type="http://schemas.openxmlformats.org/officeDocument/2006/relationships/hyperlink" Target="https://deita.ru/article/552257" TargetMode="External"/><Relationship Id="rId25" Type="http://schemas.openxmlformats.org/officeDocument/2006/relationships/hyperlink" Target="https://tula.mk.ru/economics/2024/05/08/finansist-dayneko-zayavila-tulyakam-chto-kopit-na-vtoruyu-pensiyu-nuzhno-zaranee.html" TargetMode="External"/><Relationship Id="rId33" Type="http://schemas.openxmlformats.org/officeDocument/2006/relationships/hyperlink" Target="https://www.amic.ru/news/kak-prinyat-uchastie-v-programme-dolgosrochnyh-sberezheniy-i-skolko-mozhno-zarabotat-542216" TargetMode="External"/><Relationship Id="rId38" Type="http://schemas.openxmlformats.org/officeDocument/2006/relationships/hyperlink" Target="https://primpress.ru/article/111956" TargetMode="External"/><Relationship Id="rId46" Type="http://schemas.openxmlformats.org/officeDocument/2006/relationships/hyperlink" Target="https://kapital-rus.ru/news/406377-novoe_pravitelstvo_otmenit_pensionnuu_reformu_zayavlenie_deputata_go" TargetMode="External"/><Relationship Id="rId59" Type="http://schemas.openxmlformats.org/officeDocument/2006/relationships/hyperlink" Target="https://primpress.ru/article/111959" TargetMode="External"/><Relationship Id="rId67" Type="http://schemas.openxmlformats.org/officeDocument/2006/relationships/hyperlink" Target="https://prodengi.kz/post/skolko-nado-otkladyvat-ctoby-obespecit-sebya-v-pozilom-vozraste" TargetMode="External"/><Relationship Id="rId20" Type="http://schemas.openxmlformats.org/officeDocument/2006/relationships/hyperlink" Target="http://www.napf.ru/229424" TargetMode="External"/><Relationship Id="rId41" Type="http://schemas.openxmlformats.org/officeDocument/2006/relationships/hyperlink" Target="https://aif.ru/money/mymoney/komu-doplata-ekspert-nazval-kto-poluchit-vyplaty-ko-dnyu-pobedy" TargetMode="External"/><Relationship Id="rId54" Type="http://schemas.openxmlformats.org/officeDocument/2006/relationships/hyperlink" Target="https://primpress.ru/article/111917" TargetMode="External"/><Relationship Id="rId62" Type="http://schemas.openxmlformats.org/officeDocument/2006/relationships/hyperlink" Target="https://deita.ru/article/552161" TargetMode="External"/><Relationship Id="rId70" Type="http://schemas.openxmlformats.org/officeDocument/2006/relationships/hyperlink" Target="https://rossaprimavera.ru/news/16398c01" TargetMode="External"/><Relationship Id="rId75" Type="http://schemas.openxmlformats.org/officeDocument/2006/relationships/hyperlink" Target="https://elitetrader.ru/index.php?newsid=69773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bnews.ru/news/2024/5/8/pensioneram-soobshhili-o-novom-zakone-v-mae-2024-goda" TargetMode="External"/><Relationship Id="rId23" Type="http://schemas.openxmlformats.org/officeDocument/2006/relationships/hyperlink" Target="https://www.mosregion.info/2024/05/08/finansist-dajneko-podskazala-kak-nakopit-na-vtoruyu-pensiyu" TargetMode="External"/><Relationship Id="rId28" Type="http://schemas.openxmlformats.org/officeDocument/2006/relationships/hyperlink" Target="https://www.pravda.ru/news/economics/2015650-pensija/" TargetMode="External"/><Relationship Id="rId36" Type="http://schemas.openxmlformats.org/officeDocument/2006/relationships/hyperlink" Target="https://serov-rb.ru/o-programme-dolgosrochnyh-sberezhenij" TargetMode="External"/><Relationship Id="rId49" Type="http://schemas.openxmlformats.org/officeDocument/2006/relationships/hyperlink" Target="https://quote.rbc.ru/news/article/6628e8d19a7947800e7263f7?from=newsfeed" TargetMode="External"/><Relationship Id="rId57" Type="http://schemas.openxmlformats.org/officeDocument/2006/relationships/hyperlink" Target="https://primpress.ru/article/111957"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103</Pages>
  <Words>40259</Words>
  <Characters>229482</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269203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5</cp:revision>
  <cp:lastPrinted>2009-04-02T10:14:00Z</cp:lastPrinted>
  <dcterms:created xsi:type="dcterms:W3CDTF">2024-05-13T05:15:00Z</dcterms:created>
  <dcterms:modified xsi:type="dcterms:W3CDTF">2024-05-13T06:03:00Z</dcterms:modified>
  <cp:category>И-Консалтинг</cp:category>
  <cp:contentStatus>И-Консалтинг</cp:contentStatus>
</cp:coreProperties>
</file>