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A406" w14:textId="77777777" w:rsidR="00561476" w:rsidRPr="00524B1D" w:rsidRDefault="00FE650F" w:rsidP="00561476">
      <w:pPr>
        <w:jc w:val="center"/>
        <w:rPr>
          <w:b/>
          <w:sz w:val="36"/>
          <w:szCs w:val="36"/>
        </w:rPr>
      </w:pPr>
      <w:r>
        <w:rPr>
          <w:b/>
          <w:sz w:val="36"/>
          <w:szCs w:val="36"/>
        </w:rPr>
        <w:pict w14:anchorId="7DFB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7B71D06" w14:textId="77777777" w:rsidR="00561476" w:rsidRPr="00524B1D" w:rsidRDefault="00561476" w:rsidP="00561476">
      <w:pPr>
        <w:jc w:val="center"/>
        <w:rPr>
          <w:b/>
          <w:sz w:val="36"/>
          <w:szCs w:val="36"/>
          <w:lang w:val="en-US"/>
        </w:rPr>
      </w:pPr>
    </w:p>
    <w:p w14:paraId="26E142CB" w14:textId="77777777" w:rsidR="000A4DD6" w:rsidRPr="00524B1D" w:rsidRDefault="000A4DD6" w:rsidP="00561476">
      <w:pPr>
        <w:jc w:val="center"/>
        <w:rPr>
          <w:b/>
          <w:sz w:val="36"/>
          <w:szCs w:val="36"/>
          <w:lang w:val="en-US"/>
        </w:rPr>
      </w:pPr>
    </w:p>
    <w:p w14:paraId="2ACC2536" w14:textId="77777777" w:rsidR="000A4DD6" w:rsidRPr="00524B1D" w:rsidRDefault="000A4DD6" w:rsidP="00561476">
      <w:pPr>
        <w:jc w:val="center"/>
        <w:rPr>
          <w:b/>
          <w:sz w:val="36"/>
          <w:szCs w:val="36"/>
          <w:lang w:val="en-US"/>
        </w:rPr>
      </w:pPr>
    </w:p>
    <w:p w14:paraId="74BC5CAF" w14:textId="77777777" w:rsidR="000A4DD6" w:rsidRPr="00524B1D" w:rsidRDefault="000A4DD6" w:rsidP="00561476">
      <w:pPr>
        <w:jc w:val="center"/>
        <w:rPr>
          <w:b/>
          <w:sz w:val="36"/>
          <w:szCs w:val="36"/>
          <w:lang w:val="en-US"/>
        </w:rPr>
      </w:pPr>
    </w:p>
    <w:p w14:paraId="793C9E21" w14:textId="77777777" w:rsidR="00561476" w:rsidRPr="00524B1D" w:rsidRDefault="00561476" w:rsidP="00561476">
      <w:pPr>
        <w:tabs>
          <w:tab w:val="left" w:pos="5204"/>
        </w:tabs>
        <w:jc w:val="left"/>
        <w:rPr>
          <w:b/>
          <w:sz w:val="36"/>
          <w:szCs w:val="36"/>
        </w:rPr>
      </w:pPr>
      <w:r w:rsidRPr="00524B1D">
        <w:rPr>
          <w:b/>
          <w:sz w:val="36"/>
          <w:szCs w:val="36"/>
        </w:rPr>
        <w:tab/>
      </w:r>
    </w:p>
    <w:p w14:paraId="258B623C" w14:textId="77777777" w:rsidR="00561476" w:rsidRPr="00524B1D" w:rsidRDefault="00561476" w:rsidP="00561476">
      <w:pPr>
        <w:jc w:val="center"/>
        <w:rPr>
          <w:b/>
          <w:sz w:val="36"/>
          <w:szCs w:val="36"/>
        </w:rPr>
      </w:pPr>
    </w:p>
    <w:p w14:paraId="6F445037" w14:textId="77777777" w:rsidR="00561476" w:rsidRPr="00524B1D" w:rsidRDefault="00561476" w:rsidP="00561476">
      <w:pPr>
        <w:jc w:val="center"/>
        <w:rPr>
          <w:b/>
          <w:sz w:val="48"/>
          <w:szCs w:val="48"/>
        </w:rPr>
      </w:pPr>
      <w:bookmarkStart w:id="0" w:name="_Toc226196784"/>
      <w:bookmarkStart w:id="1" w:name="_Toc226197203"/>
      <w:r w:rsidRPr="00524B1D">
        <w:rPr>
          <w:b/>
          <w:color w:val="FF0000"/>
          <w:sz w:val="48"/>
          <w:szCs w:val="48"/>
        </w:rPr>
        <w:t>М</w:t>
      </w:r>
      <w:r w:rsidRPr="00524B1D">
        <w:rPr>
          <w:b/>
          <w:sz w:val="48"/>
          <w:szCs w:val="48"/>
        </w:rPr>
        <w:t>ониторинг СМИ</w:t>
      </w:r>
      <w:bookmarkEnd w:id="0"/>
      <w:bookmarkEnd w:id="1"/>
      <w:r w:rsidRPr="00524B1D">
        <w:rPr>
          <w:b/>
          <w:sz w:val="48"/>
          <w:szCs w:val="48"/>
        </w:rPr>
        <w:t xml:space="preserve"> РФ</w:t>
      </w:r>
    </w:p>
    <w:p w14:paraId="2AC64591" w14:textId="77777777" w:rsidR="00561476" w:rsidRPr="00524B1D" w:rsidRDefault="00561476" w:rsidP="00561476">
      <w:pPr>
        <w:jc w:val="center"/>
        <w:rPr>
          <w:b/>
          <w:sz w:val="48"/>
          <w:szCs w:val="48"/>
        </w:rPr>
      </w:pPr>
      <w:bookmarkStart w:id="2" w:name="_Toc226196785"/>
      <w:bookmarkStart w:id="3" w:name="_Toc226197204"/>
      <w:r w:rsidRPr="00524B1D">
        <w:rPr>
          <w:b/>
          <w:sz w:val="48"/>
          <w:szCs w:val="48"/>
        </w:rPr>
        <w:t>по пенсионной тематике</w:t>
      </w:r>
      <w:bookmarkEnd w:id="2"/>
      <w:bookmarkEnd w:id="3"/>
    </w:p>
    <w:p w14:paraId="1367A19F" w14:textId="77777777" w:rsidR="008B6D1B" w:rsidRPr="00524B1D" w:rsidRDefault="00000000" w:rsidP="00C70A20">
      <w:pPr>
        <w:jc w:val="center"/>
        <w:rPr>
          <w:b/>
          <w:sz w:val="48"/>
          <w:szCs w:val="48"/>
        </w:rPr>
      </w:pPr>
      <w:r>
        <w:rPr>
          <w:b/>
          <w:noProof/>
          <w:sz w:val="36"/>
          <w:szCs w:val="36"/>
        </w:rPr>
        <w:pict w14:anchorId="3198DBE0">
          <v:oval id="_x0000_s2063" style="position:absolute;left:0;text-align:left;margin-left:212.7pt;margin-top:13.1pt;width:28.5pt;height:25.5pt;z-index:1" fillcolor="#c0504d" strokecolor="#f2f2f2" strokeweight="3pt">
            <v:shadow on="t" type="perspective" color="#622423" opacity=".5" offset="1pt" offset2="-1pt"/>
          </v:oval>
        </w:pict>
      </w:r>
    </w:p>
    <w:p w14:paraId="09B0115B" w14:textId="77777777" w:rsidR="007D6FE5" w:rsidRPr="00524B1D" w:rsidRDefault="007D6FE5" w:rsidP="00C70A20">
      <w:pPr>
        <w:jc w:val="center"/>
        <w:rPr>
          <w:b/>
          <w:sz w:val="36"/>
          <w:szCs w:val="36"/>
        </w:rPr>
      </w:pPr>
      <w:r w:rsidRPr="00524B1D">
        <w:rPr>
          <w:b/>
          <w:sz w:val="36"/>
          <w:szCs w:val="36"/>
        </w:rPr>
        <w:t xml:space="preserve"> </w:t>
      </w:r>
    </w:p>
    <w:p w14:paraId="42967333" w14:textId="77777777" w:rsidR="00C70A20" w:rsidRPr="00524B1D" w:rsidRDefault="0020622C" w:rsidP="00C70A20">
      <w:pPr>
        <w:jc w:val="center"/>
        <w:rPr>
          <w:b/>
          <w:sz w:val="40"/>
          <w:szCs w:val="40"/>
        </w:rPr>
      </w:pPr>
      <w:r w:rsidRPr="00524B1D">
        <w:rPr>
          <w:b/>
          <w:sz w:val="40"/>
          <w:szCs w:val="40"/>
        </w:rPr>
        <w:t>1</w:t>
      </w:r>
      <w:r w:rsidR="007C4C14" w:rsidRPr="00524B1D">
        <w:rPr>
          <w:b/>
          <w:sz w:val="40"/>
          <w:szCs w:val="40"/>
        </w:rPr>
        <w:t>4</w:t>
      </w:r>
      <w:r w:rsidR="00CB6B64" w:rsidRPr="00524B1D">
        <w:rPr>
          <w:b/>
          <w:sz w:val="40"/>
          <w:szCs w:val="40"/>
        </w:rPr>
        <w:t>.</w:t>
      </w:r>
      <w:r w:rsidR="005E66F0" w:rsidRPr="00524B1D">
        <w:rPr>
          <w:b/>
          <w:sz w:val="40"/>
          <w:szCs w:val="40"/>
        </w:rPr>
        <w:t>0</w:t>
      </w:r>
      <w:r w:rsidR="005F58E1" w:rsidRPr="00524B1D">
        <w:rPr>
          <w:b/>
          <w:sz w:val="40"/>
          <w:szCs w:val="40"/>
          <w:lang w:val="en-US"/>
        </w:rPr>
        <w:t>5</w:t>
      </w:r>
      <w:r w:rsidR="000214CF" w:rsidRPr="00524B1D">
        <w:rPr>
          <w:b/>
          <w:sz w:val="40"/>
          <w:szCs w:val="40"/>
        </w:rPr>
        <w:t>.</w:t>
      </w:r>
      <w:r w:rsidR="007D6FE5" w:rsidRPr="00524B1D">
        <w:rPr>
          <w:b/>
          <w:sz w:val="40"/>
          <w:szCs w:val="40"/>
        </w:rPr>
        <w:t>20</w:t>
      </w:r>
      <w:r w:rsidR="00EB57E7" w:rsidRPr="00524B1D">
        <w:rPr>
          <w:b/>
          <w:sz w:val="40"/>
          <w:szCs w:val="40"/>
        </w:rPr>
        <w:t>2</w:t>
      </w:r>
      <w:r w:rsidR="005E66F0" w:rsidRPr="00524B1D">
        <w:rPr>
          <w:b/>
          <w:sz w:val="40"/>
          <w:szCs w:val="40"/>
        </w:rPr>
        <w:t>4</w:t>
      </w:r>
      <w:r w:rsidR="00C70A20" w:rsidRPr="00524B1D">
        <w:rPr>
          <w:b/>
          <w:sz w:val="40"/>
          <w:szCs w:val="40"/>
        </w:rPr>
        <w:t xml:space="preserve"> г</w:t>
      </w:r>
      <w:r w:rsidR="007D6FE5" w:rsidRPr="00524B1D">
        <w:rPr>
          <w:b/>
          <w:sz w:val="40"/>
          <w:szCs w:val="40"/>
        </w:rPr>
        <w:t>.</w:t>
      </w:r>
    </w:p>
    <w:p w14:paraId="20CE4CA3" w14:textId="77777777" w:rsidR="007D6FE5" w:rsidRPr="00524B1D" w:rsidRDefault="007D6FE5" w:rsidP="000C1A46">
      <w:pPr>
        <w:jc w:val="center"/>
        <w:rPr>
          <w:b/>
          <w:sz w:val="40"/>
          <w:szCs w:val="40"/>
        </w:rPr>
      </w:pPr>
    </w:p>
    <w:p w14:paraId="255ECC47" w14:textId="77777777" w:rsidR="00C16C6D" w:rsidRPr="00524B1D" w:rsidRDefault="00C16C6D" w:rsidP="000C1A46">
      <w:pPr>
        <w:jc w:val="center"/>
        <w:rPr>
          <w:b/>
          <w:sz w:val="40"/>
          <w:szCs w:val="40"/>
        </w:rPr>
      </w:pPr>
    </w:p>
    <w:p w14:paraId="40CF8913" w14:textId="77777777" w:rsidR="00C70A20" w:rsidRPr="00524B1D" w:rsidRDefault="00C70A20" w:rsidP="000C1A46">
      <w:pPr>
        <w:jc w:val="center"/>
        <w:rPr>
          <w:b/>
          <w:sz w:val="40"/>
          <w:szCs w:val="40"/>
        </w:rPr>
      </w:pPr>
    </w:p>
    <w:p w14:paraId="74CA6A1A" w14:textId="77777777" w:rsidR="00C70A20" w:rsidRPr="00524B1D" w:rsidRDefault="00000000" w:rsidP="000C1A46">
      <w:pPr>
        <w:jc w:val="center"/>
        <w:rPr>
          <w:b/>
          <w:sz w:val="40"/>
          <w:szCs w:val="40"/>
        </w:rPr>
      </w:pPr>
      <w:hyperlink r:id="rId8" w:history="1">
        <w:r w:rsidR="00FA365A" w:rsidRPr="00524B1D">
          <w:fldChar w:fldCharType="begin"/>
        </w:r>
        <w:r w:rsidR="00FA365A" w:rsidRPr="00524B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365A" w:rsidRPr="00524B1D">
          <w:fldChar w:fldCharType="separate"/>
        </w:r>
        <w:r w:rsidR="00C66948" w:rsidRPr="00524B1D">
          <w:fldChar w:fldCharType="begin"/>
        </w:r>
        <w:r w:rsidR="00C66948" w:rsidRPr="00524B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66948" w:rsidRPr="00524B1D">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FE650F">
          <w:pict w14:anchorId="5037E994">
            <v:shape id="_x0000_i1026" type="#_x0000_t75" style="width:129pt;height:57pt">
              <v:imagedata r:id="rId9" r:href="rId10"/>
            </v:shape>
          </w:pict>
        </w:r>
        <w:r>
          <w:fldChar w:fldCharType="end"/>
        </w:r>
        <w:r w:rsidR="00C66948" w:rsidRPr="00524B1D">
          <w:fldChar w:fldCharType="end"/>
        </w:r>
        <w:r w:rsidR="00FA365A" w:rsidRPr="00524B1D">
          <w:fldChar w:fldCharType="end"/>
        </w:r>
      </w:hyperlink>
    </w:p>
    <w:p w14:paraId="14555D3C" w14:textId="77777777" w:rsidR="009D66A1" w:rsidRPr="00524B1D" w:rsidRDefault="009B23FE" w:rsidP="009B23FE">
      <w:pPr>
        <w:pStyle w:val="10"/>
        <w:jc w:val="center"/>
      </w:pPr>
      <w:r w:rsidRPr="00524B1D">
        <w:br w:type="page"/>
      </w:r>
      <w:bookmarkStart w:id="4" w:name="_Toc396864626"/>
      <w:bookmarkStart w:id="5" w:name="_Toc166566884"/>
      <w:r w:rsidR="00676D5F" w:rsidRPr="00524B1D">
        <w:rPr>
          <w:color w:val="984806"/>
        </w:rPr>
        <w:lastRenderedPageBreak/>
        <w:t>Т</w:t>
      </w:r>
      <w:r w:rsidR="009D66A1" w:rsidRPr="00524B1D">
        <w:t>емы</w:t>
      </w:r>
      <w:r w:rsidR="009D66A1" w:rsidRPr="00524B1D">
        <w:rPr>
          <w:rFonts w:ascii="Arial Rounded MT Bold" w:hAnsi="Arial Rounded MT Bold"/>
        </w:rPr>
        <w:t xml:space="preserve"> </w:t>
      </w:r>
      <w:r w:rsidR="009D66A1" w:rsidRPr="00524B1D">
        <w:t>дня</w:t>
      </w:r>
      <w:bookmarkEnd w:id="4"/>
      <w:bookmarkEnd w:id="5"/>
    </w:p>
    <w:p w14:paraId="29E68EF4" w14:textId="77777777" w:rsidR="00A1463C" w:rsidRPr="00524B1D" w:rsidRDefault="00E66E56" w:rsidP="00676D5F">
      <w:pPr>
        <w:numPr>
          <w:ilvl w:val="0"/>
          <w:numId w:val="25"/>
        </w:numPr>
        <w:rPr>
          <w:i/>
        </w:rPr>
      </w:pPr>
      <w:r w:rsidRPr="00524B1D">
        <w:rPr>
          <w:i/>
        </w:rPr>
        <w:t xml:space="preserve">С 1 июля текущего года тип выплаты накопительной части пенсии будет определяться в зависимости от величины прожиточного минимума пенсионера на федеральном уровне. Если размер ежемесячной выплаты составляет десять процентов и менее от величины ПМП, то застрахованному лицу будет назначена единовременная выплата. Изменения в законе </w:t>
      </w:r>
      <w:r w:rsidR="00A170C2" w:rsidRPr="00524B1D">
        <w:rPr>
          <w:i/>
        </w:rPr>
        <w:t>«</w:t>
      </w:r>
      <w:r w:rsidRPr="00524B1D">
        <w:rPr>
          <w:i/>
        </w:rPr>
        <w:t>О накопительной пенсии</w:t>
      </w:r>
      <w:r w:rsidR="00A170C2" w:rsidRPr="00524B1D">
        <w:rPr>
          <w:i/>
        </w:rPr>
        <w:t>»</w:t>
      </w:r>
      <w:r w:rsidRPr="00524B1D">
        <w:rPr>
          <w:i/>
        </w:rPr>
        <w:t xml:space="preserve"> предусматривают упрощение порядка определения способа выплаты накопительной пенсии в системе обязательного пенсионного страхования, </w:t>
      </w:r>
      <w:hyperlink w:anchor="А101" w:history="1">
        <w:r w:rsidRPr="00524B1D">
          <w:rPr>
            <w:rStyle w:val="a3"/>
            <w:i/>
          </w:rPr>
          <w:t>сообщает ИА DEITA.ru</w:t>
        </w:r>
      </w:hyperlink>
    </w:p>
    <w:p w14:paraId="0D06FD69" w14:textId="77777777" w:rsidR="00E66E56" w:rsidRPr="00524B1D" w:rsidRDefault="00E66E56" w:rsidP="00676D5F">
      <w:pPr>
        <w:numPr>
          <w:ilvl w:val="0"/>
          <w:numId w:val="25"/>
        </w:numPr>
        <w:rPr>
          <w:i/>
        </w:rPr>
      </w:pPr>
      <w:r w:rsidRPr="00524B1D">
        <w:rPr>
          <w:i/>
        </w:rPr>
        <w:t xml:space="preserve">В условиях повышения пенсионного возраста накопительная пенсия становится все более привлекательной для россиян, желающих обеспечить себе комфортную старость. Накопительная пенсия является ценным инструментом для обеспечения финансовой независимости и комфортной старости. Ее преимущества, такие как досрочный выход на пенсию и дополнительный источник дохода, делают ее привлекательным вариантом для тех, кто заботится о своем будущем, </w:t>
      </w:r>
      <w:hyperlink w:anchor="А102" w:history="1">
        <w:r w:rsidRPr="00524B1D">
          <w:rPr>
            <w:rStyle w:val="a3"/>
            <w:i/>
          </w:rPr>
          <w:t>пишет BFM-Новосибирск</w:t>
        </w:r>
      </w:hyperlink>
    </w:p>
    <w:p w14:paraId="603465A8" w14:textId="77777777" w:rsidR="00E66E56" w:rsidRPr="00524B1D" w:rsidRDefault="00E66E56" w:rsidP="00676D5F">
      <w:pPr>
        <w:numPr>
          <w:ilvl w:val="0"/>
          <w:numId w:val="25"/>
        </w:numPr>
        <w:rPr>
          <w:i/>
        </w:rPr>
      </w:pPr>
      <w:r w:rsidRPr="00524B1D">
        <w:rPr>
          <w:i/>
        </w:rPr>
        <w:t xml:space="preserve">АО НПФ ГАЗФОНД пенсионные накопления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rsidR="00A170C2" w:rsidRPr="00524B1D">
        <w:rPr>
          <w:i/>
        </w:rPr>
        <w:t>«</w:t>
      </w:r>
      <w:r w:rsidRPr="00524B1D">
        <w:rPr>
          <w:i/>
        </w:rPr>
        <w:t>О негосударственных пенсионных фондах</w:t>
      </w:r>
      <w:r w:rsidR="00A170C2" w:rsidRPr="00524B1D">
        <w:rPr>
          <w:i/>
        </w:rPr>
        <w:t>»</w:t>
      </w:r>
      <w:r w:rsidRPr="00524B1D">
        <w:rPr>
          <w:i/>
        </w:rPr>
        <w:t xml:space="preserve"> (определенные в соответствии со статьей 25 Федерального закона </w:t>
      </w:r>
      <w:r w:rsidR="00A170C2" w:rsidRPr="00524B1D">
        <w:rPr>
          <w:i/>
        </w:rPr>
        <w:t>«</w:t>
      </w:r>
      <w:r w:rsidRPr="00524B1D">
        <w:rPr>
          <w:i/>
        </w:rPr>
        <w:t>О негосударственных пенсионных фондах</w:t>
      </w:r>
      <w:r w:rsidR="00A170C2" w:rsidRPr="00524B1D">
        <w:rPr>
          <w:i/>
        </w:rPr>
        <w:t>»</w:t>
      </w:r>
      <w:r w:rsidRPr="00524B1D">
        <w:rPr>
          <w:i/>
        </w:rPr>
        <w:t xml:space="preserve">) по состоянию на 30 апреля 2024 г. согласно требованиям Центрального Банка Российской Федерации, </w:t>
      </w:r>
      <w:hyperlink w:anchor="А103" w:history="1">
        <w:r w:rsidRPr="00524B1D">
          <w:rPr>
            <w:rStyle w:val="a3"/>
            <w:i/>
          </w:rPr>
          <w:t>сообщает Ваш Пенсионный Брокер</w:t>
        </w:r>
      </w:hyperlink>
    </w:p>
    <w:p w14:paraId="552CC6EE" w14:textId="77777777" w:rsidR="00E66E56" w:rsidRPr="00524B1D" w:rsidRDefault="00E66E56" w:rsidP="00676D5F">
      <w:pPr>
        <w:numPr>
          <w:ilvl w:val="0"/>
          <w:numId w:val="25"/>
        </w:numPr>
        <w:rPr>
          <w:i/>
        </w:rPr>
      </w:pPr>
      <w:r w:rsidRPr="00524B1D">
        <w:rPr>
          <w:i/>
        </w:rPr>
        <w:t xml:space="preserve">С этого года в России заработала программа долгосрочных сбережений, которая призвана помочь населению накопить капитал на пенсию, а государству получить дополнительный источник средств. Краснодарский край, по данным Центробанка, вошел в число наиболее активно включившихся в программу регионов. </w:t>
      </w:r>
      <w:hyperlink w:anchor="А104" w:history="1">
        <w:r w:rsidR="00A170C2" w:rsidRPr="00524B1D">
          <w:rPr>
            <w:rStyle w:val="a3"/>
            <w:i/>
          </w:rPr>
          <w:t>«</w:t>
        </w:r>
        <w:r w:rsidRPr="00524B1D">
          <w:rPr>
            <w:rStyle w:val="a3"/>
            <w:i/>
          </w:rPr>
          <w:t>Эксперт ЮГ</w:t>
        </w:r>
        <w:r w:rsidR="00A170C2" w:rsidRPr="00524B1D">
          <w:rPr>
            <w:rStyle w:val="a3"/>
            <w:i/>
          </w:rPr>
          <w:t>»</w:t>
        </w:r>
        <w:r w:rsidRPr="00524B1D">
          <w:rPr>
            <w:rStyle w:val="a3"/>
            <w:i/>
          </w:rPr>
          <w:t xml:space="preserve"> рассказывает</w:t>
        </w:r>
      </w:hyperlink>
      <w:r w:rsidRPr="00524B1D">
        <w:rPr>
          <w:i/>
        </w:rPr>
        <w:t xml:space="preserve"> об условиях новой программы и обсуждает с экспертами ее преимущества и подводные камни</w:t>
      </w:r>
    </w:p>
    <w:p w14:paraId="31D87DB1" w14:textId="77777777" w:rsidR="00121BE0" w:rsidRPr="00524B1D" w:rsidRDefault="00121BE0" w:rsidP="00676D5F">
      <w:pPr>
        <w:numPr>
          <w:ilvl w:val="0"/>
          <w:numId w:val="25"/>
        </w:numPr>
        <w:rPr>
          <w:i/>
        </w:rPr>
      </w:pPr>
      <w:r w:rsidRPr="00524B1D">
        <w:rPr>
          <w:i/>
        </w:rPr>
        <w:t xml:space="preserve">С 2025 года в России страховые пенсии по старости для неработающих граждан будут индексироваться два раза в год. С 1 февраля они будут увеличиваться на процент инфляции, а с 1 апреля - на процент доходов от инвестиционного портфеля. Об этом сообщила член комитета Госдумы по труду Светлана Бессараб. При этом социальные пенсии по-прежнему будут индексироваться только один раз в год. Почему власти решили пойти на этот шаг и как сильно увеличатся пенсии неработающих россиян в итоге, </w:t>
      </w:r>
      <w:hyperlink w:anchor="А105" w:history="1">
        <w:r w:rsidR="00A170C2" w:rsidRPr="00524B1D">
          <w:rPr>
            <w:rStyle w:val="a3"/>
            <w:i/>
          </w:rPr>
          <w:t>«</w:t>
        </w:r>
        <w:r w:rsidRPr="00524B1D">
          <w:rPr>
            <w:rStyle w:val="a3"/>
            <w:i/>
          </w:rPr>
          <w:t>МК</w:t>
        </w:r>
        <w:r w:rsidR="00A170C2" w:rsidRPr="00524B1D">
          <w:rPr>
            <w:rStyle w:val="a3"/>
            <w:i/>
          </w:rPr>
          <w:t>»</w:t>
        </w:r>
        <w:r w:rsidRPr="00524B1D">
          <w:rPr>
            <w:rStyle w:val="a3"/>
            <w:i/>
          </w:rPr>
          <w:t xml:space="preserve"> выяснил у экспертов</w:t>
        </w:r>
      </w:hyperlink>
    </w:p>
    <w:p w14:paraId="595AB1FC" w14:textId="77777777" w:rsidR="00DE5A1F" w:rsidRPr="00524B1D" w:rsidRDefault="00DE5A1F" w:rsidP="00676D5F">
      <w:pPr>
        <w:numPr>
          <w:ilvl w:val="0"/>
          <w:numId w:val="25"/>
        </w:numPr>
        <w:rPr>
          <w:i/>
        </w:rPr>
      </w:pPr>
      <w:r w:rsidRPr="00524B1D">
        <w:rPr>
          <w:i/>
        </w:rPr>
        <w:t xml:space="preserve">В России есть ресурсы для достойного повышения пенсии, </w:t>
      </w:r>
      <w:hyperlink w:anchor="А106" w:history="1">
        <w:r w:rsidRPr="00524B1D">
          <w:rPr>
            <w:rStyle w:val="a3"/>
            <w:i/>
          </w:rPr>
          <w:t>заявил REX</w:t>
        </w:r>
      </w:hyperlink>
      <w:r w:rsidRPr="00524B1D">
        <w:rPr>
          <w:i/>
        </w:rPr>
        <w:t xml:space="preserve"> доцент кафедры институциональной экономики ИЭФ ГУУ, эксперт Госдумы и Центробанка РФ, академик РАЕН Константин Андрианов. Стало известно, что, начиная уже с 2025 года, пенсии будут индексировать дважды. Но не все </w:t>
      </w:r>
      <w:r w:rsidRPr="00524B1D">
        <w:rPr>
          <w:i/>
        </w:rPr>
        <w:lastRenderedPageBreak/>
        <w:t>пенсии, а страховые пенсии неработающим пенсионерам. При этом традиционной январской индексации пенсии теперь не запланировано</w:t>
      </w:r>
    </w:p>
    <w:p w14:paraId="076B03B7" w14:textId="77777777" w:rsidR="00E66E56" w:rsidRPr="00524B1D" w:rsidRDefault="00DE5A1F" w:rsidP="00676D5F">
      <w:pPr>
        <w:numPr>
          <w:ilvl w:val="0"/>
          <w:numId w:val="25"/>
        </w:numPr>
        <w:rPr>
          <w:i/>
        </w:rPr>
      </w:pPr>
      <w:r w:rsidRPr="00524B1D">
        <w:rPr>
          <w:i/>
        </w:rPr>
        <w:t xml:space="preserve">Согласно принятым изменениям и дополнениями к Федеральному закону N 166 </w:t>
      </w:r>
      <w:r w:rsidR="00A170C2" w:rsidRPr="00524B1D">
        <w:rPr>
          <w:i/>
        </w:rPr>
        <w:t>«</w:t>
      </w:r>
      <w:r w:rsidRPr="00524B1D">
        <w:rPr>
          <w:i/>
        </w:rPr>
        <w:t>О государственном пенсионном обеспечении</w:t>
      </w:r>
      <w:r w:rsidR="00A170C2" w:rsidRPr="00524B1D">
        <w:rPr>
          <w:i/>
        </w:rPr>
        <w:t>»</w:t>
      </w:r>
      <w:r w:rsidRPr="00524B1D">
        <w:rPr>
          <w:i/>
        </w:rPr>
        <w:t xml:space="preserve">, которые вступили в силу с 01.01.2024 г. правительство РФ вправе принимать решение о дополнительной индексации пенсий в течение календарного года и в 2025-2026 гг., </w:t>
      </w:r>
      <w:hyperlink w:anchor="А107" w:history="1">
        <w:r w:rsidRPr="00524B1D">
          <w:rPr>
            <w:rStyle w:val="a3"/>
            <w:i/>
          </w:rPr>
          <w:t>заявила REX</w:t>
        </w:r>
      </w:hyperlink>
      <w:r w:rsidRPr="00524B1D">
        <w:rPr>
          <w:i/>
        </w:rPr>
        <w:t xml:space="preserve"> доцент Базовой кафедры Торгово-промышленной палаты РФ </w:t>
      </w:r>
      <w:r w:rsidR="00A170C2" w:rsidRPr="00524B1D">
        <w:rPr>
          <w:i/>
        </w:rPr>
        <w:t>«</w:t>
      </w:r>
      <w:r w:rsidRPr="00524B1D">
        <w:rPr>
          <w:i/>
        </w:rPr>
        <w:t>Управления человеческими ресурсами</w:t>
      </w:r>
      <w:r w:rsidR="00A170C2" w:rsidRPr="00524B1D">
        <w:rPr>
          <w:i/>
        </w:rPr>
        <w:t>»</w:t>
      </w:r>
      <w:r w:rsidRPr="00524B1D">
        <w:rPr>
          <w:i/>
        </w:rPr>
        <w:t xml:space="preserve"> РЭУ им. Г.В. Плеханова Людмила Иванова-Швец</w:t>
      </w:r>
    </w:p>
    <w:p w14:paraId="2F7A3DED" w14:textId="77777777" w:rsidR="00972AFB" w:rsidRPr="00524B1D" w:rsidRDefault="00972AFB" w:rsidP="00972AFB">
      <w:pPr>
        <w:numPr>
          <w:ilvl w:val="0"/>
          <w:numId w:val="25"/>
        </w:numPr>
        <w:rPr>
          <w:i/>
        </w:rPr>
      </w:pPr>
      <w:r w:rsidRPr="00524B1D">
        <w:rPr>
          <w:i/>
        </w:rPr>
        <w:t xml:space="preserve">Мошенники начали использовать новый способ обмана пенсионеров. Они представляются сотрудниками Социального фонда, рассказывают жертвами о некоем «неучтенном стаже» и предлагают перерасчет пенсии. По факту преступники просто выманивают у людей личную и платежную информацию и крадут деньги. </w:t>
      </w:r>
      <w:hyperlink w:anchor="А108" w:history="1">
        <w:r w:rsidRPr="00524B1D">
          <w:rPr>
            <w:rStyle w:val="a3"/>
            <w:i/>
          </w:rPr>
          <w:t>«Известия» выяснили</w:t>
        </w:r>
      </w:hyperlink>
      <w:r w:rsidRPr="00524B1D">
        <w:rPr>
          <w:i/>
        </w:rPr>
        <w:t>, как работает схема и как защитить от нее пожилых людей</w:t>
      </w:r>
    </w:p>
    <w:p w14:paraId="7FA67AA5" w14:textId="77777777" w:rsidR="00660B65" w:rsidRPr="00524B1D" w:rsidRDefault="00660B65" w:rsidP="002A1CB5">
      <w:pPr>
        <w:jc w:val="center"/>
        <w:outlineLvl w:val="0"/>
        <w:rPr>
          <w:rFonts w:ascii="Arial" w:hAnsi="Arial" w:cs="Arial"/>
          <w:b/>
          <w:sz w:val="32"/>
          <w:szCs w:val="32"/>
        </w:rPr>
      </w:pPr>
      <w:bookmarkStart w:id="6" w:name="_Toc166566885"/>
      <w:r w:rsidRPr="00524B1D">
        <w:rPr>
          <w:rFonts w:ascii="Arial" w:hAnsi="Arial" w:cs="Arial"/>
          <w:b/>
          <w:color w:val="984806"/>
          <w:sz w:val="32"/>
          <w:szCs w:val="32"/>
        </w:rPr>
        <w:t>Ц</w:t>
      </w:r>
      <w:r w:rsidRPr="00524B1D">
        <w:rPr>
          <w:rFonts w:ascii="Arial" w:hAnsi="Arial" w:cs="Arial"/>
          <w:b/>
          <w:sz w:val="32"/>
          <w:szCs w:val="32"/>
        </w:rPr>
        <w:t>итаты дня</w:t>
      </w:r>
      <w:bookmarkEnd w:id="6"/>
    </w:p>
    <w:p w14:paraId="30BC0C12" w14:textId="77777777" w:rsidR="00DE5A1F" w:rsidRPr="00524B1D" w:rsidRDefault="00DE5A1F" w:rsidP="003B3BAA">
      <w:pPr>
        <w:numPr>
          <w:ilvl w:val="0"/>
          <w:numId w:val="27"/>
        </w:numPr>
        <w:rPr>
          <w:i/>
        </w:rPr>
      </w:pPr>
      <w:r w:rsidRPr="00524B1D">
        <w:rPr>
          <w:i/>
        </w:rPr>
        <w:t xml:space="preserve">Наталья Бычкова, независимый финансовый консультант: </w:t>
      </w:r>
      <w:r w:rsidR="00A170C2" w:rsidRPr="00524B1D">
        <w:rPr>
          <w:i/>
        </w:rPr>
        <w:t>«</w:t>
      </w:r>
      <w:r w:rsidRPr="00524B1D">
        <w:rPr>
          <w:i/>
        </w:rPr>
        <w:t>Государство намекает, а на самом деле бьет в колокола, что каждому человеку нужно самому позаботиться о собственной пенсии. Предоставление налоговых льгот и софинансирование нужно для того, чтобы побудить граждан задумываться о своем будущем. Мы уже сейчас видим, что население стареет, пенсии платить будет неоткуда, в будущем они могут стать минимальными. Поэтому государство всеми силами пытается стимулировать людей начать откладывать средства сегодня</w:t>
      </w:r>
      <w:r w:rsidR="00A170C2" w:rsidRPr="00524B1D">
        <w:rPr>
          <w:i/>
        </w:rPr>
        <w:t>»</w:t>
      </w:r>
    </w:p>
    <w:p w14:paraId="3927D965" w14:textId="77777777" w:rsidR="00676D5F" w:rsidRPr="00524B1D" w:rsidRDefault="00DE5A1F" w:rsidP="003B3BAA">
      <w:pPr>
        <w:numPr>
          <w:ilvl w:val="0"/>
          <w:numId w:val="27"/>
        </w:numPr>
        <w:rPr>
          <w:i/>
        </w:rPr>
      </w:pPr>
      <w:r w:rsidRPr="00524B1D">
        <w:rPr>
          <w:i/>
        </w:rPr>
        <w:t xml:space="preserve">Ольга </w:t>
      </w:r>
      <w:proofErr w:type="spellStart"/>
      <w:r w:rsidRPr="00524B1D">
        <w:rPr>
          <w:i/>
        </w:rPr>
        <w:t>Сыровая</w:t>
      </w:r>
      <w:proofErr w:type="spellEnd"/>
      <w:r w:rsidRPr="00524B1D">
        <w:rPr>
          <w:i/>
        </w:rPr>
        <w:t xml:space="preserve">, финансовый консультант: </w:t>
      </w:r>
      <w:r w:rsidR="00A170C2" w:rsidRPr="00524B1D">
        <w:rPr>
          <w:i/>
        </w:rPr>
        <w:t>«</w:t>
      </w:r>
      <w:r w:rsidRPr="00524B1D">
        <w:rPr>
          <w:i/>
        </w:rPr>
        <w:t>Программа поддерживает и отражает интересы государства. Оно получит приток денежных средств, которые через негосударственные пенсионные фонды будут стимулировать экономику. Это можно рассматривать, как один из плюсов программы – возможность поддержать государство. На сегодня НПФ – один из самых регулируемых субъектов в экономике нашей страны. Можно сказать, что Банк России как регулятор и будет основным контролером инвестирования и сохранности средств участников ПДС</w:t>
      </w:r>
      <w:r w:rsidR="00A170C2" w:rsidRPr="00524B1D">
        <w:rPr>
          <w:i/>
        </w:rPr>
        <w:t>»</w:t>
      </w:r>
    </w:p>
    <w:p w14:paraId="48CBBCC6" w14:textId="77777777" w:rsidR="00A0290C" w:rsidRPr="00524B1D"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524B1D">
        <w:rPr>
          <w:u w:val="single"/>
        </w:rPr>
        <w:lastRenderedPageBreak/>
        <w:t>ОГЛАВЛЕНИЕ</w:t>
      </w:r>
    </w:p>
    <w:p w14:paraId="2A211D7C" w14:textId="7F53BB60" w:rsidR="002A1CB5" w:rsidRDefault="0046625F">
      <w:pPr>
        <w:pStyle w:val="12"/>
        <w:tabs>
          <w:tab w:val="right" w:leader="dot" w:pos="9061"/>
        </w:tabs>
        <w:rPr>
          <w:rFonts w:ascii="Calibri" w:hAnsi="Calibri"/>
          <w:b w:val="0"/>
          <w:noProof/>
          <w:kern w:val="2"/>
          <w:sz w:val="24"/>
        </w:rPr>
      </w:pPr>
      <w:r w:rsidRPr="00524B1D">
        <w:rPr>
          <w:caps/>
        </w:rPr>
        <w:fldChar w:fldCharType="begin"/>
      </w:r>
      <w:r w:rsidR="00310633" w:rsidRPr="00524B1D">
        <w:rPr>
          <w:caps/>
        </w:rPr>
        <w:instrText xml:space="preserve"> TOC \o "1-5" \h \z \u </w:instrText>
      </w:r>
      <w:r w:rsidRPr="00524B1D">
        <w:rPr>
          <w:caps/>
        </w:rPr>
        <w:fldChar w:fldCharType="separate"/>
      </w:r>
      <w:hyperlink w:anchor="_Toc166566884" w:history="1">
        <w:r w:rsidR="002A1CB5" w:rsidRPr="00A70712">
          <w:rPr>
            <w:rStyle w:val="a3"/>
            <w:noProof/>
          </w:rPr>
          <w:t>Темы</w:t>
        </w:r>
        <w:r w:rsidR="002A1CB5" w:rsidRPr="00A70712">
          <w:rPr>
            <w:rStyle w:val="a3"/>
            <w:rFonts w:ascii="Arial Rounded MT Bold" w:hAnsi="Arial Rounded MT Bold"/>
            <w:noProof/>
          </w:rPr>
          <w:t xml:space="preserve"> </w:t>
        </w:r>
        <w:r w:rsidR="002A1CB5" w:rsidRPr="00A70712">
          <w:rPr>
            <w:rStyle w:val="a3"/>
            <w:noProof/>
          </w:rPr>
          <w:t>дня</w:t>
        </w:r>
        <w:r w:rsidR="002A1CB5">
          <w:rPr>
            <w:noProof/>
            <w:webHidden/>
          </w:rPr>
          <w:tab/>
        </w:r>
        <w:r w:rsidR="002A1CB5">
          <w:rPr>
            <w:noProof/>
            <w:webHidden/>
          </w:rPr>
          <w:fldChar w:fldCharType="begin"/>
        </w:r>
        <w:r w:rsidR="002A1CB5">
          <w:rPr>
            <w:noProof/>
            <w:webHidden/>
          </w:rPr>
          <w:instrText xml:space="preserve"> PAGEREF _Toc166566884 \h </w:instrText>
        </w:r>
        <w:r w:rsidR="002A1CB5">
          <w:rPr>
            <w:noProof/>
            <w:webHidden/>
          </w:rPr>
        </w:r>
        <w:r w:rsidR="002A1CB5">
          <w:rPr>
            <w:noProof/>
            <w:webHidden/>
          </w:rPr>
          <w:fldChar w:fldCharType="separate"/>
        </w:r>
        <w:r w:rsidR="002A1CB5">
          <w:rPr>
            <w:noProof/>
            <w:webHidden/>
          </w:rPr>
          <w:t>2</w:t>
        </w:r>
        <w:r w:rsidR="002A1CB5">
          <w:rPr>
            <w:noProof/>
            <w:webHidden/>
          </w:rPr>
          <w:fldChar w:fldCharType="end"/>
        </w:r>
      </w:hyperlink>
    </w:p>
    <w:p w14:paraId="5374ED3F" w14:textId="53FB2728" w:rsidR="002A1CB5" w:rsidRDefault="002A1CB5">
      <w:pPr>
        <w:pStyle w:val="12"/>
        <w:tabs>
          <w:tab w:val="right" w:leader="dot" w:pos="9061"/>
        </w:tabs>
        <w:rPr>
          <w:b w:val="0"/>
          <w:noProof/>
          <w:kern w:val="2"/>
          <w:sz w:val="24"/>
        </w:rPr>
      </w:pPr>
      <w:hyperlink w:anchor="_Toc166566885" w:history="1">
        <w:r w:rsidRPr="002A1CB5">
          <w:rPr>
            <w:rStyle w:val="a3"/>
            <w:noProof/>
          </w:rPr>
          <w:t>Цитаты дня</w:t>
        </w:r>
        <w:r w:rsidRPr="002A1CB5">
          <w:rPr>
            <w:noProof/>
            <w:webHidden/>
          </w:rPr>
          <w:tab/>
        </w:r>
        <w:r w:rsidRPr="002A1CB5">
          <w:rPr>
            <w:noProof/>
            <w:webHidden/>
          </w:rPr>
          <w:fldChar w:fldCharType="begin"/>
        </w:r>
        <w:r w:rsidRPr="002A1CB5">
          <w:rPr>
            <w:noProof/>
            <w:webHidden/>
          </w:rPr>
          <w:instrText xml:space="preserve"> PAGEREF _Toc166566885 \h </w:instrText>
        </w:r>
        <w:r w:rsidRPr="002A1CB5">
          <w:rPr>
            <w:noProof/>
            <w:webHidden/>
          </w:rPr>
        </w:r>
        <w:r w:rsidRPr="002A1CB5">
          <w:rPr>
            <w:noProof/>
            <w:webHidden/>
          </w:rPr>
          <w:fldChar w:fldCharType="separate"/>
        </w:r>
        <w:r w:rsidRPr="002A1CB5">
          <w:rPr>
            <w:noProof/>
            <w:webHidden/>
          </w:rPr>
          <w:t>3</w:t>
        </w:r>
        <w:r w:rsidRPr="002A1CB5">
          <w:rPr>
            <w:noProof/>
            <w:webHidden/>
          </w:rPr>
          <w:fldChar w:fldCharType="end"/>
        </w:r>
      </w:hyperlink>
    </w:p>
    <w:p w14:paraId="47BE6380" w14:textId="38886809" w:rsidR="002A1CB5" w:rsidRDefault="002A1CB5">
      <w:pPr>
        <w:pStyle w:val="12"/>
        <w:tabs>
          <w:tab w:val="right" w:leader="dot" w:pos="9061"/>
        </w:tabs>
        <w:rPr>
          <w:rFonts w:ascii="Calibri" w:hAnsi="Calibri"/>
          <w:b w:val="0"/>
          <w:noProof/>
          <w:kern w:val="2"/>
          <w:sz w:val="24"/>
        </w:rPr>
      </w:pPr>
      <w:hyperlink w:anchor="_Toc166566886" w:history="1">
        <w:r w:rsidRPr="00A70712">
          <w:rPr>
            <w:rStyle w:val="a3"/>
            <w:noProof/>
          </w:rPr>
          <w:t>НОВОСТИ ПЕНСИОННОЙ ОТРАСЛИ</w:t>
        </w:r>
        <w:r>
          <w:rPr>
            <w:noProof/>
            <w:webHidden/>
          </w:rPr>
          <w:tab/>
        </w:r>
        <w:r>
          <w:rPr>
            <w:noProof/>
            <w:webHidden/>
          </w:rPr>
          <w:fldChar w:fldCharType="begin"/>
        </w:r>
        <w:r>
          <w:rPr>
            <w:noProof/>
            <w:webHidden/>
          </w:rPr>
          <w:instrText xml:space="preserve"> PAGEREF _Toc166566886 \h </w:instrText>
        </w:r>
        <w:r>
          <w:rPr>
            <w:noProof/>
            <w:webHidden/>
          </w:rPr>
        </w:r>
        <w:r>
          <w:rPr>
            <w:noProof/>
            <w:webHidden/>
          </w:rPr>
          <w:fldChar w:fldCharType="separate"/>
        </w:r>
        <w:r>
          <w:rPr>
            <w:noProof/>
            <w:webHidden/>
          </w:rPr>
          <w:t>9</w:t>
        </w:r>
        <w:r>
          <w:rPr>
            <w:noProof/>
            <w:webHidden/>
          </w:rPr>
          <w:fldChar w:fldCharType="end"/>
        </w:r>
      </w:hyperlink>
    </w:p>
    <w:p w14:paraId="6DFC08A1" w14:textId="68C8119D" w:rsidR="002A1CB5" w:rsidRDefault="002A1CB5">
      <w:pPr>
        <w:pStyle w:val="12"/>
        <w:tabs>
          <w:tab w:val="right" w:leader="dot" w:pos="9061"/>
        </w:tabs>
        <w:rPr>
          <w:rFonts w:ascii="Calibri" w:hAnsi="Calibri"/>
          <w:b w:val="0"/>
          <w:noProof/>
          <w:kern w:val="2"/>
          <w:sz w:val="24"/>
        </w:rPr>
      </w:pPr>
      <w:hyperlink w:anchor="_Toc166566887" w:history="1">
        <w:r w:rsidRPr="00A70712">
          <w:rPr>
            <w:rStyle w:val="a3"/>
            <w:noProof/>
          </w:rPr>
          <w:t>Новости отрасли НПФ</w:t>
        </w:r>
        <w:r>
          <w:rPr>
            <w:noProof/>
            <w:webHidden/>
          </w:rPr>
          <w:tab/>
        </w:r>
        <w:r>
          <w:rPr>
            <w:noProof/>
            <w:webHidden/>
          </w:rPr>
          <w:fldChar w:fldCharType="begin"/>
        </w:r>
        <w:r>
          <w:rPr>
            <w:noProof/>
            <w:webHidden/>
          </w:rPr>
          <w:instrText xml:space="preserve"> PAGEREF _Toc166566887 \h </w:instrText>
        </w:r>
        <w:r>
          <w:rPr>
            <w:noProof/>
            <w:webHidden/>
          </w:rPr>
        </w:r>
        <w:r>
          <w:rPr>
            <w:noProof/>
            <w:webHidden/>
          </w:rPr>
          <w:fldChar w:fldCharType="separate"/>
        </w:r>
        <w:r>
          <w:rPr>
            <w:noProof/>
            <w:webHidden/>
          </w:rPr>
          <w:t>9</w:t>
        </w:r>
        <w:r>
          <w:rPr>
            <w:noProof/>
            <w:webHidden/>
          </w:rPr>
          <w:fldChar w:fldCharType="end"/>
        </w:r>
      </w:hyperlink>
    </w:p>
    <w:p w14:paraId="78E3EE3D" w14:textId="4A65FB8B" w:rsidR="002A1CB5" w:rsidRDefault="002A1CB5">
      <w:pPr>
        <w:pStyle w:val="21"/>
        <w:tabs>
          <w:tab w:val="right" w:leader="dot" w:pos="9061"/>
        </w:tabs>
        <w:rPr>
          <w:rFonts w:ascii="Calibri" w:hAnsi="Calibri"/>
          <w:noProof/>
          <w:kern w:val="2"/>
        </w:rPr>
      </w:pPr>
      <w:hyperlink w:anchor="_Toc166566888" w:history="1">
        <w:r w:rsidRPr="00A70712">
          <w:rPr>
            <w:rStyle w:val="a3"/>
            <w:noProof/>
          </w:rPr>
          <w:t>DEITA.ru, 13.05.2024, Россиянам с 1 июля упростят порядок получения пенсии</w:t>
        </w:r>
        <w:r>
          <w:rPr>
            <w:noProof/>
            <w:webHidden/>
          </w:rPr>
          <w:tab/>
        </w:r>
        <w:r>
          <w:rPr>
            <w:noProof/>
            <w:webHidden/>
          </w:rPr>
          <w:fldChar w:fldCharType="begin"/>
        </w:r>
        <w:r>
          <w:rPr>
            <w:noProof/>
            <w:webHidden/>
          </w:rPr>
          <w:instrText xml:space="preserve"> PAGEREF _Toc166566888 \h </w:instrText>
        </w:r>
        <w:r>
          <w:rPr>
            <w:noProof/>
            <w:webHidden/>
          </w:rPr>
        </w:r>
        <w:r>
          <w:rPr>
            <w:noProof/>
            <w:webHidden/>
          </w:rPr>
          <w:fldChar w:fldCharType="separate"/>
        </w:r>
        <w:r>
          <w:rPr>
            <w:noProof/>
            <w:webHidden/>
          </w:rPr>
          <w:t>9</w:t>
        </w:r>
        <w:r>
          <w:rPr>
            <w:noProof/>
            <w:webHidden/>
          </w:rPr>
          <w:fldChar w:fldCharType="end"/>
        </w:r>
      </w:hyperlink>
    </w:p>
    <w:p w14:paraId="5B378DC6" w14:textId="35F8AF44" w:rsidR="002A1CB5" w:rsidRDefault="002A1CB5">
      <w:pPr>
        <w:pStyle w:val="31"/>
        <w:rPr>
          <w:rFonts w:ascii="Calibri" w:hAnsi="Calibri"/>
          <w:kern w:val="2"/>
        </w:rPr>
      </w:pPr>
      <w:hyperlink w:anchor="_Toc166566889" w:history="1">
        <w:r w:rsidRPr="00A70712">
          <w:rPr>
            <w:rStyle w:val="a3"/>
          </w:rPr>
          <w:t>С 1 июля текущего года тип выплаты накопительной части пенсии будет определяться в зависимости от величины прожиточного минимума пенсионера на федеральном уровне. Если размер ежемесячной выплаты составляет десять процентов и менее от величины ПМП, то застрахованному лицу будет назначена единовременная выплата, сообщает ИА DEITA.ru. Изменения в законе «О накопительной пенсии» предусматривают упрощение порядка определения способа выплаты накопительной пенсии в системе обязательного пенсионного страхования.</w:t>
        </w:r>
        <w:r>
          <w:rPr>
            <w:webHidden/>
          </w:rPr>
          <w:tab/>
        </w:r>
        <w:r>
          <w:rPr>
            <w:webHidden/>
          </w:rPr>
          <w:fldChar w:fldCharType="begin"/>
        </w:r>
        <w:r>
          <w:rPr>
            <w:webHidden/>
          </w:rPr>
          <w:instrText xml:space="preserve"> PAGEREF _Toc166566889 \h </w:instrText>
        </w:r>
        <w:r>
          <w:rPr>
            <w:webHidden/>
          </w:rPr>
        </w:r>
        <w:r>
          <w:rPr>
            <w:webHidden/>
          </w:rPr>
          <w:fldChar w:fldCharType="separate"/>
        </w:r>
        <w:r>
          <w:rPr>
            <w:webHidden/>
          </w:rPr>
          <w:t>9</w:t>
        </w:r>
        <w:r>
          <w:rPr>
            <w:webHidden/>
          </w:rPr>
          <w:fldChar w:fldCharType="end"/>
        </w:r>
      </w:hyperlink>
    </w:p>
    <w:p w14:paraId="7D46C941" w14:textId="2A637C43" w:rsidR="002A1CB5" w:rsidRDefault="002A1CB5">
      <w:pPr>
        <w:pStyle w:val="21"/>
        <w:tabs>
          <w:tab w:val="right" w:leader="dot" w:pos="9061"/>
        </w:tabs>
        <w:rPr>
          <w:rFonts w:ascii="Calibri" w:hAnsi="Calibri"/>
          <w:noProof/>
          <w:kern w:val="2"/>
        </w:rPr>
      </w:pPr>
      <w:hyperlink w:anchor="_Toc166566890" w:history="1">
        <w:r w:rsidRPr="00A70712">
          <w:rPr>
            <w:rStyle w:val="a3"/>
            <w:noProof/>
          </w:rPr>
          <w:t>BFM-Новосибирск, 13.05.2024, Как выйти на пенсию в 55/60 лет: эффективный инструмент для досрочного выхода на пенсию и дополнительного дохода в старости</w:t>
        </w:r>
        <w:r>
          <w:rPr>
            <w:noProof/>
            <w:webHidden/>
          </w:rPr>
          <w:tab/>
        </w:r>
        <w:r>
          <w:rPr>
            <w:noProof/>
            <w:webHidden/>
          </w:rPr>
          <w:fldChar w:fldCharType="begin"/>
        </w:r>
        <w:r>
          <w:rPr>
            <w:noProof/>
            <w:webHidden/>
          </w:rPr>
          <w:instrText xml:space="preserve"> PAGEREF _Toc166566890 \h </w:instrText>
        </w:r>
        <w:r>
          <w:rPr>
            <w:noProof/>
            <w:webHidden/>
          </w:rPr>
        </w:r>
        <w:r>
          <w:rPr>
            <w:noProof/>
            <w:webHidden/>
          </w:rPr>
          <w:fldChar w:fldCharType="separate"/>
        </w:r>
        <w:r>
          <w:rPr>
            <w:noProof/>
            <w:webHidden/>
          </w:rPr>
          <w:t>9</w:t>
        </w:r>
        <w:r>
          <w:rPr>
            <w:noProof/>
            <w:webHidden/>
          </w:rPr>
          <w:fldChar w:fldCharType="end"/>
        </w:r>
      </w:hyperlink>
    </w:p>
    <w:p w14:paraId="1FA3CB23" w14:textId="17C61132" w:rsidR="002A1CB5" w:rsidRDefault="002A1CB5">
      <w:pPr>
        <w:pStyle w:val="31"/>
        <w:rPr>
          <w:rFonts w:ascii="Calibri" w:hAnsi="Calibri"/>
          <w:kern w:val="2"/>
        </w:rPr>
      </w:pPr>
      <w:hyperlink w:anchor="_Toc166566891" w:history="1">
        <w:r w:rsidRPr="00A70712">
          <w:rPr>
            <w:rStyle w:val="a3"/>
          </w:rPr>
          <w:t>В условиях повышения пенсионного возраста накопительная пенсия становится все более привлекательной для россиян, желающих обеспечить себе комфортную старость. Накопительная пенсия является ценным инструментом для обеспечения финансовой независимости и комфортной старости. Ее преимущества, такие как досрочный выход на пенсию и дополнительный источник дохода, делают ее привлекательным вариантом для тех, кто заботится о своем будущем.</w:t>
        </w:r>
        <w:r>
          <w:rPr>
            <w:webHidden/>
          </w:rPr>
          <w:tab/>
        </w:r>
        <w:r>
          <w:rPr>
            <w:webHidden/>
          </w:rPr>
          <w:fldChar w:fldCharType="begin"/>
        </w:r>
        <w:r>
          <w:rPr>
            <w:webHidden/>
          </w:rPr>
          <w:instrText xml:space="preserve"> PAGEREF _Toc166566891 \h </w:instrText>
        </w:r>
        <w:r>
          <w:rPr>
            <w:webHidden/>
          </w:rPr>
        </w:r>
        <w:r>
          <w:rPr>
            <w:webHidden/>
          </w:rPr>
          <w:fldChar w:fldCharType="separate"/>
        </w:r>
        <w:r>
          <w:rPr>
            <w:webHidden/>
          </w:rPr>
          <w:t>9</w:t>
        </w:r>
        <w:r>
          <w:rPr>
            <w:webHidden/>
          </w:rPr>
          <w:fldChar w:fldCharType="end"/>
        </w:r>
      </w:hyperlink>
    </w:p>
    <w:p w14:paraId="69B4AF64" w14:textId="34E47D9C" w:rsidR="002A1CB5" w:rsidRDefault="002A1CB5">
      <w:pPr>
        <w:pStyle w:val="21"/>
        <w:tabs>
          <w:tab w:val="right" w:leader="dot" w:pos="9061"/>
        </w:tabs>
        <w:rPr>
          <w:rFonts w:ascii="Calibri" w:hAnsi="Calibri"/>
          <w:noProof/>
          <w:kern w:val="2"/>
        </w:rPr>
      </w:pPr>
      <w:hyperlink w:anchor="_Toc166566892" w:history="1">
        <w:r w:rsidRPr="00A70712">
          <w:rPr>
            <w:rStyle w:val="a3"/>
            <w:noProof/>
          </w:rPr>
          <w:t>Областная газета, 13.05.2024, Группа ВТБ завершила объединение пенсионных фондов</w:t>
        </w:r>
        <w:r>
          <w:rPr>
            <w:noProof/>
            <w:webHidden/>
          </w:rPr>
          <w:tab/>
        </w:r>
        <w:r>
          <w:rPr>
            <w:noProof/>
            <w:webHidden/>
          </w:rPr>
          <w:fldChar w:fldCharType="begin"/>
        </w:r>
        <w:r>
          <w:rPr>
            <w:noProof/>
            <w:webHidden/>
          </w:rPr>
          <w:instrText xml:space="preserve"> PAGEREF _Toc166566892 \h </w:instrText>
        </w:r>
        <w:r>
          <w:rPr>
            <w:noProof/>
            <w:webHidden/>
          </w:rPr>
        </w:r>
        <w:r>
          <w:rPr>
            <w:noProof/>
            <w:webHidden/>
          </w:rPr>
          <w:fldChar w:fldCharType="separate"/>
        </w:r>
        <w:r>
          <w:rPr>
            <w:noProof/>
            <w:webHidden/>
          </w:rPr>
          <w:t>10</w:t>
        </w:r>
        <w:r>
          <w:rPr>
            <w:noProof/>
            <w:webHidden/>
          </w:rPr>
          <w:fldChar w:fldCharType="end"/>
        </w:r>
      </w:hyperlink>
    </w:p>
    <w:p w14:paraId="53B97993" w14:textId="22F14E85" w:rsidR="002A1CB5" w:rsidRDefault="002A1CB5">
      <w:pPr>
        <w:pStyle w:val="31"/>
        <w:rPr>
          <w:rFonts w:ascii="Calibri" w:hAnsi="Calibri"/>
          <w:kern w:val="2"/>
        </w:rPr>
      </w:pPr>
      <w:hyperlink w:anchor="_Toc166566893" w:history="1">
        <w:r w:rsidRPr="00A70712">
          <w:rPr>
            <w:rStyle w:val="a3"/>
          </w:rPr>
          <w:t>ВТБ Пенсионный фонд завершил реорганизацию в форме присоединения к нему НПФ «Открытие». Объединенный НПФ ВТБ стал крупнейшим на рынке, его совокупные активы превышают 1 трлн рублей, количество клиентов составляет 10,46 млн человек. Фонд продолжит выполнять все обязательства перед клиентами НПФ «Открытие».</w:t>
        </w:r>
        <w:r>
          <w:rPr>
            <w:webHidden/>
          </w:rPr>
          <w:tab/>
        </w:r>
        <w:r>
          <w:rPr>
            <w:webHidden/>
          </w:rPr>
          <w:fldChar w:fldCharType="begin"/>
        </w:r>
        <w:r>
          <w:rPr>
            <w:webHidden/>
          </w:rPr>
          <w:instrText xml:space="preserve"> PAGEREF _Toc166566893 \h </w:instrText>
        </w:r>
        <w:r>
          <w:rPr>
            <w:webHidden/>
          </w:rPr>
        </w:r>
        <w:r>
          <w:rPr>
            <w:webHidden/>
          </w:rPr>
          <w:fldChar w:fldCharType="separate"/>
        </w:r>
        <w:r>
          <w:rPr>
            <w:webHidden/>
          </w:rPr>
          <w:t>10</w:t>
        </w:r>
        <w:r>
          <w:rPr>
            <w:webHidden/>
          </w:rPr>
          <w:fldChar w:fldCharType="end"/>
        </w:r>
      </w:hyperlink>
    </w:p>
    <w:p w14:paraId="0D79EBF9" w14:textId="17EA8135" w:rsidR="002A1CB5" w:rsidRDefault="002A1CB5">
      <w:pPr>
        <w:pStyle w:val="21"/>
        <w:tabs>
          <w:tab w:val="right" w:leader="dot" w:pos="9061"/>
        </w:tabs>
        <w:rPr>
          <w:rFonts w:ascii="Calibri" w:hAnsi="Calibri"/>
          <w:noProof/>
          <w:kern w:val="2"/>
        </w:rPr>
      </w:pPr>
      <w:hyperlink w:anchor="_Toc166566894" w:history="1">
        <w:r w:rsidRPr="00A70712">
          <w:rPr>
            <w:rStyle w:val="a3"/>
            <w:noProof/>
          </w:rPr>
          <w:t>Ваш Пенсионный Брокер, 13.05.2024, Фонд опубликовал информацию о структурах портфелей пенсионных накоплений и пенсионных резервов</w:t>
        </w:r>
        <w:r>
          <w:rPr>
            <w:noProof/>
            <w:webHidden/>
          </w:rPr>
          <w:tab/>
        </w:r>
        <w:r>
          <w:rPr>
            <w:noProof/>
            <w:webHidden/>
          </w:rPr>
          <w:fldChar w:fldCharType="begin"/>
        </w:r>
        <w:r>
          <w:rPr>
            <w:noProof/>
            <w:webHidden/>
          </w:rPr>
          <w:instrText xml:space="preserve"> PAGEREF _Toc166566894 \h </w:instrText>
        </w:r>
        <w:r>
          <w:rPr>
            <w:noProof/>
            <w:webHidden/>
          </w:rPr>
        </w:r>
        <w:r>
          <w:rPr>
            <w:noProof/>
            <w:webHidden/>
          </w:rPr>
          <w:fldChar w:fldCharType="separate"/>
        </w:r>
        <w:r>
          <w:rPr>
            <w:noProof/>
            <w:webHidden/>
          </w:rPr>
          <w:t>11</w:t>
        </w:r>
        <w:r>
          <w:rPr>
            <w:noProof/>
            <w:webHidden/>
          </w:rPr>
          <w:fldChar w:fldCharType="end"/>
        </w:r>
      </w:hyperlink>
    </w:p>
    <w:p w14:paraId="195E74B2" w14:textId="119E3559" w:rsidR="002A1CB5" w:rsidRDefault="002A1CB5">
      <w:pPr>
        <w:pStyle w:val="31"/>
        <w:rPr>
          <w:rFonts w:ascii="Calibri" w:hAnsi="Calibri"/>
          <w:kern w:val="2"/>
        </w:rPr>
      </w:pPr>
      <w:hyperlink w:anchor="_Toc166566895" w:history="1">
        <w:r w:rsidRPr="00A70712">
          <w:rPr>
            <w:rStyle w:val="a3"/>
          </w:rPr>
          <w:t>Фонд (АО НПФ ГАЗФОНД пенсионные накопления – ред.)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30 апреля 2024 г. согласно требованиям Центрального Банка Российской Федерации.</w:t>
        </w:r>
        <w:r>
          <w:rPr>
            <w:webHidden/>
          </w:rPr>
          <w:tab/>
        </w:r>
        <w:r>
          <w:rPr>
            <w:webHidden/>
          </w:rPr>
          <w:fldChar w:fldCharType="begin"/>
        </w:r>
        <w:r>
          <w:rPr>
            <w:webHidden/>
          </w:rPr>
          <w:instrText xml:space="preserve"> PAGEREF _Toc166566895 \h </w:instrText>
        </w:r>
        <w:r>
          <w:rPr>
            <w:webHidden/>
          </w:rPr>
        </w:r>
        <w:r>
          <w:rPr>
            <w:webHidden/>
          </w:rPr>
          <w:fldChar w:fldCharType="separate"/>
        </w:r>
        <w:r>
          <w:rPr>
            <w:webHidden/>
          </w:rPr>
          <w:t>11</w:t>
        </w:r>
        <w:r>
          <w:rPr>
            <w:webHidden/>
          </w:rPr>
          <w:fldChar w:fldCharType="end"/>
        </w:r>
      </w:hyperlink>
    </w:p>
    <w:p w14:paraId="57AF7DD8" w14:textId="6365EB8D" w:rsidR="002A1CB5" w:rsidRDefault="002A1CB5">
      <w:pPr>
        <w:pStyle w:val="12"/>
        <w:tabs>
          <w:tab w:val="right" w:leader="dot" w:pos="9061"/>
        </w:tabs>
        <w:rPr>
          <w:rFonts w:ascii="Calibri" w:hAnsi="Calibri"/>
          <w:b w:val="0"/>
          <w:noProof/>
          <w:kern w:val="2"/>
          <w:sz w:val="24"/>
        </w:rPr>
      </w:pPr>
      <w:hyperlink w:anchor="_Toc166566896" w:history="1">
        <w:r w:rsidRPr="00A7071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_Toc166566896 \h </w:instrText>
        </w:r>
        <w:r>
          <w:rPr>
            <w:noProof/>
            <w:webHidden/>
          </w:rPr>
        </w:r>
        <w:r>
          <w:rPr>
            <w:noProof/>
            <w:webHidden/>
          </w:rPr>
          <w:fldChar w:fldCharType="separate"/>
        </w:r>
        <w:r>
          <w:rPr>
            <w:noProof/>
            <w:webHidden/>
          </w:rPr>
          <w:t>12</w:t>
        </w:r>
        <w:r>
          <w:rPr>
            <w:noProof/>
            <w:webHidden/>
          </w:rPr>
          <w:fldChar w:fldCharType="end"/>
        </w:r>
      </w:hyperlink>
    </w:p>
    <w:p w14:paraId="027BB59E" w14:textId="2F67FC14" w:rsidR="002A1CB5" w:rsidRDefault="002A1CB5">
      <w:pPr>
        <w:pStyle w:val="21"/>
        <w:tabs>
          <w:tab w:val="right" w:leader="dot" w:pos="9061"/>
        </w:tabs>
        <w:rPr>
          <w:rFonts w:ascii="Calibri" w:hAnsi="Calibri"/>
          <w:noProof/>
          <w:kern w:val="2"/>
        </w:rPr>
      </w:pPr>
      <w:hyperlink w:anchor="_Toc166566897" w:history="1">
        <w:r w:rsidRPr="00A70712">
          <w:rPr>
            <w:rStyle w:val="a3"/>
            <w:noProof/>
          </w:rPr>
          <w:t>Эксперт ЮГ, 13.05.2024, Екатерина КРАВЧЕНКО, Копить на пенсию вдолгую: плюсы и минусы программы долгосрочных сбережений</w:t>
        </w:r>
        <w:r>
          <w:rPr>
            <w:noProof/>
            <w:webHidden/>
          </w:rPr>
          <w:tab/>
        </w:r>
        <w:r>
          <w:rPr>
            <w:noProof/>
            <w:webHidden/>
          </w:rPr>
          <w:fldChar w:fldCharType="begin"/>
        </w:r>
        <w:r>
          <w:rPr>
            <w:noProof/>
            <w:webHidden/>
          </w:rPr>
          <w:instrText xml:space="preserve"> PAGEREF _Toc166566897 \h </w:instrText>
        </w:r>
        <w:r>
          <w:rPr>
            <w:noProof/>
            <w:webHidden/>
          </w:rPr>
        </w:r>
        <w:r>
          <w:rPr>
            <w:noProof/>
            <w:webHidden/>
          </w:rPr>
          <w:fldChar w:fldCharType="separate"/>
        </w:r>
        <w:r>
          <w:rPr>
            <w:noProof/>
            <w:webHidden/>
          </w:rPr>
          <w:t>12</w:t>
        </w:r>
        <w:r>
          <w:rPr>
            <w:noProof/>
            <w:webHidden/>
          </w:rPr>
          <w:fldChar w:fldCharType="end"/>
        </w:r>
      </w:hyperlink>
    </w:p>
    <w:p w14:paraId="5EF32252" w14:textId="0FC32C24" w:rsidR="002A1CB5" w:rsidRDefault="002A1CB5">
      <w:pPr>
        <w:pStyle w:val="31"/>
        <w:rPr>
          <w:rFonts w:ascii="Calibri" w:hAnsi="Calibri"/>
          <w:kern w:val="2"/>
        </w:rPr>
      </w:pPr>
      <w:hyperlink w:anchor="_Toc166566898" w:history="1">
        <w:r w:rsidRPr="00A70712">
          <w:rPr>
            <w:rStyle w:val="a3"/>
          </w:rPr>
          <w:t>С этого года в России заработала программа долгосрочных сбережений, которая призвана помочь населению накопить капитал на пенсию, а государству получить дополнительный источник средств. Краснодарский край, по данным Центробанка, вошел в число наиболее активно включившихся в программу регионов. Рассказываем об условиях новой программы и обсуждаем с экспертами ее преимущества и подводные камни.</w:t>
        </w:r>
        <w:r>
          <w:rPr>
            <w:webHidden/>
          </w:rPr>
          <w:tab/>
        </w:r>
        <w:r>
          <w:rPr>
            <w:webHidden/>
          </w:rPr>
          <w:fldChar w:fldCharType="begin"/>
        </w:r>
        <w:r>
          <w:rPr>
            <w:webHidden/>
          </w:rPr>
          <w:instrText xml:space="preserve"> PAGEREF _Toc166566898 \h </w:instrText>
        </w:r>
        <w:r>
          <w:rPr>
            <w:webHidden/>
          </w:rPr>
        </w:r>
        <w:r>
          <w:rPr>
            <w:webHidden/>
          </w:rPr>
          <w:fldChar w:fldCharType="separate"/>
        </w:r>
        <w:r>
          <w:rPr>
            <w:webHidden/>
          </w:rPr>
          <w:t>12</w:t>
        </w:r>
        <w:r>
          <w:rPr>
            <w:webHidden/>
          </w:rPr>
          <w:fldChar w:fldCharType="end"/>
        </w:r>
      </w:hyperlink>
    </w:p>
    <w:p w14:paraId="30789F46" w14:textId="0ABE0FB5" w:rsidR="002A1CB5" w:rsidRDefault="002A1CB5">
      <w:pPr>
        <w:pStyle w:val="21"/>
        <w:tabs>
          <w:tab w:val="right" w:leader="dot" w:pos="9061"/>
        </w:tabs>
        <w:rPr>
          <w:rFonts w:ascii="Calibri" w:hAnsi="Calibri"/>
          <w:noProof/>
          <w:kern w:val="2"/>
        </w:rPr>
      </w:pPr>
      <w:hyperlink w:anchor="_Toc166566899" w:history="1">
        <w:r w:rsidRPr="00A70712">
          <w:rPr>
            <w:rStyle w:val="a3"/>
            <w:noProof/>
          </w:rPr>
          <w:t>53 новости, 13.05.2024, Новгородцам предлагают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_Toc166566899 \h </w:instrText>
        </w:r>
        <w:r>
          <w:rPr>
            <w:noProof/>
            <w:webHidden/>
          </w:rPr>
        </w:r>
        <w:r>
          <w:rPr>
            <w:noProof/>
            <w:webHidden/>
          </w:rPr>
          <w:fldChar w:fldCharType="separate"/>
        </w:r>
        <w:r>
          <w:rPr>
            <w:noProof/>
            <w:webHidden/>
          </w:rPr>
          <w:t>17</w:t>
        </w:r>
        <w:r>
          <w:rPr>
            <w:noProof/>
            <w:webHidden/>
          </w:rPr>
          <w:fldChar w:fldCharType="end"/>
        </w:r>
      </w:hyperlink>
    </w:p>
    <w:p w14:paraId="1E831819" w14:textId="6EBC61E1" w:rsidR="002A1CB5" w:rsidRDefault="002A1CB5">
      <w:pPr>
        <w:pStyle w:val="31"/>
        <w:rPr>
          <w:rFonts w:ascii="Calibri" w:hAnsi="Calibri"/>
          <w:kern w:val="2"/>
        </w:rPr>
      </w:pPr>
      <w:hyperlink w:anchor="_Toc166566900" w:history="1">
        <w:r w:rsidRPr="00A70712">
          <w:rPr>
            <w:rStyle w:val="a3"/>
          </w:rPr>
          <w:t>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_Toc166566900 \h </w:instrText>
        </w:r>
        <w:r>
          <w:rPr>
            <w:webHidden/>
          </w:rPr>
        </w:r>
        <w:r>
          <w:rPr>
            <w:webHidden/>
          </w:rPr>
          <w:fldChar w:fldCharType="separate"/>
        </w:r>
        <w:r>
          <w:rPr>
            <w:webHidden/>
          </w:rPr>
          <w:t>17</w:t>
        </w:r>
        <w:r>
          <w:rPr>
            <w:webHidden/>
          </w:rPr>
          <w:fldChar w:fldCharType="end"/>
        </w:r>
      </w:hyperlink>
    </w:p>
    <w:p w14:paraId="26403E7E" w14:textId="50ABDE44" w:rsidR="002A1CB5" w:rsidRDefault="002A1CB5">
      <w:pPr>
        <w:pStyle w:val="21"/>
        <w:tabs>
          <w:tab w:val="right" w:leader="dot" w:pos="9061"/>
        </w:tabs>
        <w:rPr>
          <w:rFonts w:ascii="Calibri" w:hAnsi="Calibri"/>
          <w:noProof/>
          <w:kern w:val="2"/>
        </w:rPr>
      </w:pPr>
      <w:hyperlink w:anchor="_Toc166566901" w:history="1">
        <w:r w:rsidRPr="00A70712">
          <w:rPr>
            <w:rStyle w:val="a3"/>
            <w:noProof/>
          </w:rPr>
          <w:t>Российская газета - Ростов-на-Дону, 14.05.2024, Алена ЛАРИНА, Дамы бережливей кавалеров. Жители Ростовской области активно включились в программу долгосрочных сбережений</w:t>
        </w:r>
        <w:r>
          <w:rPr>
            <w:noProof/>
            <w:webHidden/>
          </w:rPr>
          <w:tab/>
        </w:r>
        <w:r>
          <w:rPr>
            <w:noProof/>
            <w:webHidden/>
          </w:rPr>
          <w:fldChar w:fldCharType="begin"/>
        </w:r>
        <w:r>
          <w:rPr>
            <w:noProof/>
            <w:webHidden/>
          </w:rPr>
          <w:instrText xml:space="preserve"> PAGEREF _Toc166566901 \h </w:instrText>
        </w:r>
        <w:r>
          <w:rPr>
            <w:noProof/>
            <w:webHidden/>
          </w:rPr>
        </w:r>
        <w:r>
          <w:rPr>
            <w:noProof/>
            <w:webHidden/>
          </w:rPr>
          <w:fldChar w:fldCharType="separate"/>
        </w:r>
        <w:r>
          <w:rPr>
            <w:noProof/>
            <w:webHidden/>
          </w:rPr>
          <w:t>18</w:t>
        </w:r>
        <w:r>
          <w:rPr>
            <w:noProof/>
            <w:webHidden/>
          </w:rPr>
          <w:fldChar w:fldCharType="end"/>
        </w:r>
      </w:hyperlink>
    </w:p>
    <w:p w14:paraId="09AA1F39" w14:textId="5A260C89" w:rsidR="002A1CB5" w:rsidRDefault="002A1CB5">
      <w:pPr>
        <w:pStyle w:val="31"/>
        <w:rPr>
          <w:rFonts w:ascii="Calibri" w:hAnsi="Calibri"/>
          <w:kern w:val="2"/>
        </w:rPr>
      </w:pPr>
      <w:hyperlink w:anchor="_Toc166566902" w:history="1">
        <w:r w:rsidRPr="00A70712">
          <w:rPr>
            <w:rStyle w:val="a3"/>
          </w:rPr>
          <w:t>Ростовская область вошла в десятку регионов с наибольшим количеством заключенных гражданами договоров долгосрочных сбережений.</w:t>
        </w:r>
        <w:r>
          <w:rPr>
            <w:webHidden/>
          </w:rPr>
          <w:tab/>
        </w:r>
        <w:r>
          <w:rPr>
            <w:webHidden/>
          </w:rPr>
          <w:fldChar w:fldCharType="begin"/>
        </w:r>
        <w:r>
          <w:rPr>
            <w:webHidden/>
          </w:rPr>
          <w:instrText xml:space="preserve"> PAGEREF _Toc166566902 \h </w:instrText>
        </w:r>
        <w:r>
          <w:rPr>
            <w:webHidden/>
          </w:rPr>
        </w:r>
        <w:r>
          <w:rPr>
            <w:webHidden/>
          </w:rPr>
          <w:fldChar w:fldCharType="separate"/>
        </w:r>
        <w:r>
          <w:rPr>
            <w:webHidden/>
          </w:rPr>
          <w:t>18</w:t>
        </w:r>
        <w:r>
          <w:rPr>
            <w:webHidden/>
          </w:rPr>
          <w:fldChar w:fldCharType="end"/>
        </w:r>
      </w:hyperlink>
    </w:p>
    <w:p w14:paraId="5E7C9111" w14:textId="05585CFB" w:rsidR="002A1CB5" w:rsidRDefault="002A1CB5">
      <w:pPr>
        <w:pStyle w:val="21"/>
        <w:tabs>
          <w:tab w:val="right" w:leader="dot" w:pos="9061"/>
        </w:tabs>
        <w:rPr>
          <w:rFonts w:ascii="Calibri" w:hAnsi="Calibri"/>
          <w:noProof/>
          <w:kern w:val="2"/>
        </w:rPr>
      </w:pPr>
      <w:hyperlink w:anchor="_Toc166566903" w:history="1">
        <w:r w:rsidRPr="00A70712">
          <w:rPr>
            <w:rStyle w:val="a3"/>
            <w:noProof/>
          </w:rPr>
          <w:t>Буйская правда, 13.05.2024, С января 2024 года в России начала работать программа долгосрочных сбережений</w:t>
        </w:r>
        <w:r>
          <w:rPr>
            <w:noProof/>
            <w:webHidden/>
          </w:rPr>
          <w:tab/>
        </w:r>
        <w:r>
          <w:rPr>
            <w:noProof/>
            <w:webHidden/>
          </w:rPr>
          <w:fldChar w:fldCharType="begin"/>
        </w:r>
        <w:r>
          <w:rPr>
            <w:noProof/>
            <w:webHidden/>
          </w:rPr>
          <w:instrText xml:space="preserve"> PAGEREF _Toc166566903 \h </w:instrText>
        </w:r>
        <w:r>
          <w:rPr>
            <w:noProof/>
            <w:webHidden/>
          </w:rPr>
        </w:r>
        <w:r>
          <w:rPr>
            <w:noProof/>
            <w:webHidden/>
          </w:rPr>
          <w:fldChar w:fldCharType="separate"/>
        </w:r>
        <w:r>
          <w:rPr>
            <w:noProof/>
            <w:webHidden/>
          </w:rPr>
          <w:t>18</w:t>
        </w:r>
        <w:r>
          <w:rPr>
            <w:noProof/>
            <w:webHidden/>
          </w:rPr>
          <w:fldChar w:fldCharType="end"/>
        </w:r>
      </w:hyperlink>
    </w:p>
    <w:p w14:paraId="6BD61E54" w14:textId="4609E5D2" w:rsidR="002A1CB5" w:rsidRDefault="002A1CB5">
      <w:pPr>
        <w:pStyle w:val="31"/>
        <w:rPr>
          <w:rFonts w:ascii="Calibri" w:hAnsi="Calibri"/>
          <w:kern w:val="2"/>
        </w:rPr>
      </w:pPr>
      <w:hyperlink w:anchor="_Toc166566904" w:history="1">
        <w:r w:rsidRPr="00A70712">
          <w:rPr>
            <w:rStyle w:val="a3"/>
          </w:rPr>
          <w:t>Это сберегательный продукт, который позволит получать гражданам дополнительный доход в будущем. Участие в программе добровольное.</w:t>
        </w:r>
        <w:r>
          <w:rPr>
            <w:webHidden/>
          </w:rPr>
          <w:tab/>
        </w:r>
        <w:r>
          <w:rPr>
            <w:webHidden/>
          </w:rPr>
          <w:fldChar w:fldCharType="begin"/>
        </w:r>
        <w:r>
          <w:rPr>
            <w:webHidden/>
          </w:rPr>
          <w:instrText xml:space="preserve"> PAGEREF _Toc166566904 \h </w:instrText>
        </w:r>
        <w:r>
          <w:rPr>
            <w:webHidden/>
          </w:rPr>
        </w:r>
        <w:r>
          <w:rPr>
            <w:webHidden/>
          </w:rPr>
          <w:fldChar w:fldCharType="separate"/>
        </w:r>
        <w:r>
          <w:rPr>
            <w:webHidden/>
          </w:rPr>
          <w:t>18</w:t>
        </w:r>
        <w:r>
          <w:rPr>
            <w:webHidden/>
          </w:rPr>
          <w:fldChar w:fldCharType="end"/>
        </w:r>
      </w:hyperlink>
    </w:p>
    <w:p w14:paraId="10565E9A" w14:textId="02255A14" w:rsidR="002A1CB5" w:rsidRDefault="002A1CB5">
      <w:pPr>
        <w:pStyle w:val="21"/>
        <w:tabs>
          <w:tab w:val="right" w:leader="dot" w:pos="9061"/>
        </w:tabs>
        <w:rPr>
          <w:rFonts w:ascii="Calibri" w:hAnsi="Calibri"/>
          <w:noProof/>
          <w:kern w:val="2"/>
        </w:rPr>
      </w:pPr>
      <w:hyperlink w:anchor="_Toc166566905" w:history="1">
        <w:r w:rsidRPr="00A70712">
          <w:rPr>
            <w:rStyle w:val="a3"/>
            <w:noProof/>
          </w:rPr>
          <w:t>Новости Хакасии, 13.05.2024, Программа долгосрочных сбережений – «подушка безопасности» на будущее</w:t>
        </w:r>
        <w:r>
          <w:rPr>
            <w:noProof/>
            <w:webHidden/>
          </w:rPr>
          <w:tab/>
        </w:r>
        <w:r>
          <w:rPr>
            <w:noProof/>
            <w:webHidden/>
          </w:rPr>
          <w:fldChar w:fldCharType="begin"/>
        </w:r>
        <w:r>
          <w:rPr>
            <w:noProof/>
            <w:webHidden/>
          </w:rPr>
          <w:instrText xml:space="preserve"> PAGEREF _Toc166566905 \h </w:instrText>
        </w:r>
        <w:r>
          <w:rPr>
            <w:noProof/>
            <w:webHidden/>
          </w:rPr>
        </w:r>
        <w:r>
          <w:rPr>
            <w:noProof/>
            <w:webHidden/>
          </w:rPr>
          <w:fldChar w:fldCharType="separate"/>
        </w:r>
        <w:r>
          <w:rPr>
            <w:noProof/>
            <w:webHidden/>
          </w:rPr>
          <w:t>19</w:t>
        </w:r>
        <w:r>
          <w:rPr>
            <w:noProof/>
            <w:webHidden/>
          </w:rPr>
          <w:fldChar w:fldCharType="end"/>
        </w:r>
      </w:hyperlink>
    </w:p>
    <w:p w14:paraId="5C77E494" w14:textId="0970BE6B" w:rsidR="002A1CB5" w:rsidRDefault="002A1CB5">
      <w:pPr>
        <w:pStyle w:val="31"/>
        <w:rPr>
          <w:rFonts w:ascii="Calibri" w:hAnsi="Calibri"/>
          <w:kern w:val="2"/>
        </w:rPr>
      </w:pPr>
      <w:hyperlink w:anchor="_Toc166566906" w:history="1">
        <w:r w:rsidRPr="00A70712">
          <w:rPr>
            <w:rStyle w:val="a3"/>
          </w:rPr>
          <w:t>Жители Хакасии могут воспользоваться новой государственной программой долгосрочных сбережений (ПДС), которая позволяет создать финансовую «подушку безопасности» на будущее. Программа доступна для граждан любого возраста с момента наступления совершеннолетия.</w:t>
        </w:r>
        <w:r>
          <w:rPr>
            <w:webHidden/>
          </w:rPr>
          <w:tab/>
        </w:r>
        <w:r>
          <w:rPr>
            <w:webHidden/>
          </w:rPr>
          <w:fldChar w:fldCharType="begin"/>
        </w:r>
        <w:r>
          <w:rPr>
            <w:webHidden/>
          </w:rPr>
          <w:instrText xml:space="preserve"> PAGEREF _Toc166566906 \h </w:instrText>
        </w:r>
        <w:r>
          <w:rPr>
            <w:webHidden/>
          </w:rPr>
        </w:r>
        <w:r>
          <w:rPr>
            <w:webHidden/>
          </w:rPr>
          <w:fldChar w:fldCharType="separate"/>
        </w:r>
        <w:r>
          <w:rPr>
            <w:webHidden/>
          </w:rPr>
          <w:t>19</w:t>
        </w:r>
        <w:r>
          <w:rPr>
            <w:webHidden/>
          </w:rPr>
          <w:fldChar w:fldCharType="end"/>
        </w:r>
      </w:hyperlink>
    </w:p>
    <w:p w14:paraId="7E88E92A" w14:textId="170320BD" w:rsidR="002A1CB5" w:rsidRDefault="002A1CB5">
      <w:pPr>
        <w:pStyle w:val="12"/>
        <w:tabs>
          <w:tab w:val="right" w:leader="dot" w:pos="9061"/>
        </w:tabs>
        <w:rPr>
          <w:rFonts w:ascii="Calibri" w:hAnsi="Calibri"/>
          <w:b w:val="0"/>
          <w:noProof/>
          <w:kern w:val="2"/>
          <w:sz w:val="24"/>
        </w:rPr>
      </w:pPr>
      <w:hyperlink w:anchor="_Toc166566907" w:history="1">
        <w:r w:rsidRPr="00A7071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_Toc166566907 \h </w:instrText>
        </w:r>
        <w:r>
          <w:rPr>
            <w:noProof/>
            <w:webHidden/>
          </w:rPr>
        </w:r>
        <w:r>
          <w:rPr>
            <w:noProof/>
            <w:webHidden/>
          </w:rPr>
          <w:fldChar w:fldCharType="separate"/>
        </w:r>
        <w:r>
          <w:rPr>
            <w:noProof/>
            <w:webHidden/>
          </w:rPr>
          <w:t>20</w:t>
        </w:r>
        <w:r>
          <w:rPr>
            <w:noProof/>
            <w:webHidden/>
          </w:rPr>
          <w:fldChar w:fldCharType="end"/>
        </w:r>
      </w:hyperlink>
    </w:p>
    <w:p w14:paraId="6565E392" w14:textId="5F8FE364" w:rsidR="002A1CB5" w:rsidRDefault="002A1CB5">
      <w:pPr>
        <w:pStyle w:val="21"/>
        <w:tabs>
          <w:tab w:val="right" w:leader="dot" w:pos="9061"/>
        </w:tabs>
        <w:rPr>
          <w:rFonts w:ascii="Calibri" w:hAnsi="Calibri"/>
          <w:noProof/>
          <w:kern w:val="2"/>
        </w:rPr>
      </w:pPr>
      <w:hyperlink w:anchor="_Toc166566908" w:history="1">
        <w:r w:rsidRPr="00A70712">
          <w:rPr>
            <w:rStyle w:val="a3"/>
            <w:noProof/>
          </w:rPr>
          <w:t>Московский Комсомолец, 13.05.2024, Вторая добавка: пенсии неработающим россиянам будут индексировать дважды</w:t>
        </w:r>
        <w:r>
          <w:rPr>
            <w:noProof/>
            <w:webHidden/>
          </w:rPr>
          <w:tab/>
        </w:r>
        <w:r>
          <w:rPr>
            <w:noProof/>
            <w:webHidden/>
          </w:rPr>
          <w:fldChar w:fldCharType="begin"/>
        </w:r>
        <w:r>
          <w:rPr>
            <w:noProof/>
            <w:webHidden/>
          </w:rPr>
          <w:instrText xml:space="preserve"> PAGEREF _Toc166566908 \h </w:instrText>
        </w:r>
        <w:r>
          <w:rPr>
            <w:noProof/>
            <w:webHidden/>
          </w:rPr>
        </w:r>
        <w:r>
          <w:rPr>
            <w:noProof/>
            <w:webHidden/>
          </w:rPr>
          <w:fldChar w:fldCharType="separate"/>
        </w:r>
        <w:r>
          <w:rPr>
            <w:noProof/>
            <w:webHidden/>
          </w:rPr>
          <w:t>20</w:t>
        </w:r>
        <w:r>
          <w:rPr>
            <w:noProof/>
            <w:webHidden/>
          </w:rPr>
          <w:fldChar w:fldCharType="end"/>
        </w:r>
      </w:hyperlink>
    </w:p>
    <w:p w14:paraId="10D846DC" w14:textId="5E2AA29F" w:rsidR="002A1CB5" w:rsidRDefault="002A1CB5">
      <w:pPr>
        <w:pStyle w:val="31"/>
        <w:rPr>
          <w:rFonts w:ascii="Calibri" w:hAnsi="Calibri"/>
          <w:kern w:val="2"/>
        </w:rPr>
      </w:pPr>
      <w:hyperlink w:anchor="_Toc166566909" w:history="1">
        <w:r w:rsidRPr="00A70712">
          <w:rPr>
            <w:rStyle w:val="a3"/>
          </w:rPr>
          <w:t>С 2025 года в России страховые пенсии по старости для неработающих граждан будут индексироваться два раза в год. С 1 февраля они будут увеличиваться на процент инфляции, а с 1 апреля - на процент доходов от инвестиционного портфеля. Об этом сообщила член комитета Госдумы по труду Светлана Бессараб. При этом социальные пенсии по-прежнему будут индексироваться только один раз в год. Почему власти решили пойти на этот шаг и как сильно увеличатся пенсии неработающих россиян в итоге, «МК» выяснил у экспертов.</w:t>
        </w:r>
        <w:r>
          <w:rPr>
            <w:webHidden/>
          </w:rPr>
          <w:tab/>
        </w:r>
        <w:r>
          <w:rPr>
            <w:webHidden/>
          </w:rPr>
          <w:fldChar w:fldCharType="begin"/>
        </w:r>
        <w:r>
          <w:rPr>
            <w:webHidden/>
          </w:rPr>
          <w:instrText xml:space="preserve"> PAGEREF _Toc166566909 \h </w:instrText>
        </w:r>
        <w:r>
          <w:rPr>
            <w:webHidden/>
          </w:rPr>
        </w:r>
        <w:r>
          <w:rPr>
            <w:webHidden/>
          </w:rPr>
          <w:fldChar w:fldCharType="separate"/>
        </w:r>
        <w:r>
          <w:rPr>
            <w:webHidden/>
          </w:rPr>
          <w:t>20</w:t>
        </w:r>
        <w:r>
          <w:rPr>
            <w:webHidden/>
          </w:rPr>
          <w:fldChar w:fldCharType="end"/>
        </w:r>
      </w:hyperlink>
    </w:p>
    <w:p w14:paraId="54233233" w14:textId="1E1859AB" w:rsidR="002A1CB5" w:rsidRDefault="002A1CB5">
      <w:pPr>
        <w:pStyle w:val="21"/>
        <w:tabs>
          <w:tab w:val="right" w:leader="dot" w:pos="9061"/>
        </w:tabs>
        <w:rPr>
          <w:rFonts w:ascii="Calibri" w:hAnsi="Calibri"/>
          <w:noProof/>
          <w:kern w:val="2"/>
        </w:rPr>
      </w:pPr>
      <w:hyperlink w:anchor="_Toc166566910" w:history="1">
        <w:r w:rsidRPr="00A70712">
          <w:rPr>
            <w:rStyle w:val="a3"/>
            <w:noProof/>
          </w:rPr>
          <w:t>ИА REX, 13.05.2024, Двойная индексация пенсий: разбогатеют ли российские пенсионеры</w:t>
        </w:r>
        <w:r>
          <w:rPr>
            <w:noProof/>
            <w:webHidden/>
          </w:rPr>
          <w:tab/>
        </w:r>
        <w:r>
          <w:rPr>
            <w:noProof/>
            <w:webHidden/>
          </w:rPr>
          <w:fldChar w:fldCharType="begin"/>
        </w:r>
        <w:r>
          <w:rPr>
            <w:noProof/>
            <w:webHidden/>
          </w:rPr>
          <w:instrText xml:space="preserve"> PAGEREF _Toc166566910 \h </w:instrText>
        </w:r>
        <w:r>
          <w:rPr>
            <w:noProof/>
            <w:webHidden/>
          </w:rPr>
        </w:r>
        <w:r>
          <w:rPr>
            <w:noProof/>
            <w:webHidden/>
          </w:rPr>
          <w:fldChar w:fldCharType="separate"/>
        </w:r>
        <w:r>
          <w:rPr>
            <w:noProof/>
            <w:webHidden/>
          </w:rPr>
          <w:t>22</w:t>
        </w:r>
        <w:r>
          <w:rPr>
            <w:noProof/>
            <w:webHidden/>
          </w:rPr>
          <w:fldChar w:fldCharType="end"/>
        </w:r>
      </w:hyperlink>
    </w:p>
    <w:p w14:paraId="6549A4EB" w14:textId="7632F358" w:rsidR="002A1CB5" w:rsidRDefault="002A1CB5">
      <w:pPr>
        <w:pStyle w:val="31"/>
        <w:rPr>
          <w:rFonts w:ascii="Calibri" w:hAnsi="Calibri"/>
          <w:kern w:val="2"/>
        </w:rPr>
      </w:pPr>
      <w:hyperlink w:anchor="_Toc166566911" w:history="1">
        <w:r w:rsidRPr="00A70712">
          <w:rPr>
            <w:rStyle w:val="a3"/>
          </w:rPr>
          <w:t>В России есть ресурсы для достойного повышения пенсии, заявил REX доцент кафедры институциональной экономики ИЭФ ГУУ, эксперт Госдумы и Центробанка РФ, академик РАЕН Константин Андрианов.</w:t>
        </w:r>
        <w:r>
          <w:rPr>
            <w:webHidden/>
          </w:rPr>
          <w:tab/>
        </w:r>
        <w:r>
          <w:rPr>
            <w:webHidden/>
          </w:rPr>
          <w:fldChar w:fldCharType="begin"/>
        </w:r>
        <w:r>
          <w:rPr>
            <w:webHidden/>
          </w:rPr>
          <w:instrText xml:space="preserve"> PAGEREF _Toc166566911 \h </w:instrText>
        </w:r>
        <w:r>
          <w:rPr>
            <w:webHidden/>
          </w:rPr>
        </w:r>
        <w:r>
          <w:rPr>
            <w:webHidden/>
          </w:rPr>
          <w:fldChar w:fldCharType="separate"/>
        </w:r>
        <w:r>
          <w:rPr>
            <w:webHidden/>
          </w:rPr>
          <w:t>22</w:t>
        </w:r>
        <w:r>
          <w:rPr>
            <w:webHidden/>
          </w:rPr>
          <w:fldChar w:fldCharType="end"/>
        </w:r>
      </w:hyperlink>
    </w:p>
    <w:p w14:paraId="5548B5C5" w14:textId="1FAF93E3" w:rsidR="002A1CB5" w:rsidRDefault="002A1CB5">
      <w:pPr>
        <w:pStyle w:val="21"/>
        <w:tabs>
          <w:tab w:val="right" w:leader="dot" w:pos="9061"/>
        </w:tabs>
        <w:rPr>
          <w:rFonts w:ascii="Calibri" w:hAnsi="Calibri"/>
          <w:noProof/>
          <w:kern w:val="2"/>
        </w:rPr>
      </w:pPr>
      <w:hyperlink w:anchor="_Toc166566912" w:history="1">
        <w:r w:rsidRPr="00A70712">
          <w:rPr>
            <w:rStyle w:val="a3"/>
            <w:noProof/>
          </w:rPr>
          <w:t>ИА REX, 13.05.2024, Эксперт рассказала о правилах двойной индексации пенсий в России</w:t>
        </w:r>
        <w:r>
          <w:rPr>
            <w:noProof/>
            <w:webHidden/>
          </w:rPr>
          <w:tab/>
        </w:r>
        <w:r>
          <w:rPr>
            <w:noProof/>
            <w:webHidden/>
          </w:rPr>
          <w:fldChar w:fldCharType="begin"/>
        </w:r>
        <w:r>
          <w:rPr>
            <w:noProof/>
            <w:webHidden/>
          </w:rPr>
          <w:instrText xml:space="preserve"> PAGEREF _Toc166566912 \h </w:instrText>
        </w:r>
        <w:r>
          <w:rPr>
            <w:noProof/>
            <w:webHidden/>
          </w:rPr>
        </w:r>
        <w:r>
          <w:rPr>
            <w:noProof/>
            <w:webHidden/>
          </w:rPr>
          <w:fldChar w:fldCharType="separate"/>
        </w:r>
        <w:r>
          <w:rPr>
            <w:noProof/>
            <w:webHidden/>
          </w:rPr>
          <w:t>23</w:t>
        </w:r>
        <w:r>
          <w:rPr>
            <w:noProof/>
            <w:webHidden/>
          </w:rPr>
          <w:fldChar w:fldCharType="end"/>
        </w:r>
      </w:hyperlink>
    </w:p>
    <w:p w14:paraId="61721DB5" w14:textId="08B7300E" w:rsidR="002A1CB5" w:rsidRDefault="002A1CB5">
      <w:pPr>
        <w:pStyle w:val="31"/>
        <w:rPr>
          <w:rFonts w:ascii="Calibri" w:hAnsi="Calibri"/>
          <w:kern w:val="2"/>
        </w:rPr>
      </w:pPr>
      <w:hyperlink w:anchor="_Toc166566913" w:history="1">
        <w:r w:rsidRPr="00A70712">
          <w:rPr>
            <w:rStyle w:val="a3"/>
          </w:rPr>
          <w:t>Согласно принятым изменениям и дополнениями к Федеральному закону N 166 «О государственном пенсионном обеспечении», которые вступили в силу с 01.01.2024 г. правительство РФ вправе принимать решение о дополнительной индексации пенсий в течение календарного года и в 2025-2026 гг., заявила REX доцент Базовой кафедры Торгово-промышленной палаты РФ «Управления человеческими ресурсами» РЭУ им. Г.В. Плеханова Людмила Иванова-Швец.</w:t>
        </w:r>
        <w:r>
          <w:rPr>
            <w:webHidden/>
          </w:rPr>
          <w:tab/>
        </w:r>
        <w:r>
          <w:rPr>
            <w:webHidden/>
          </w:rPr>
          <w:fldChar w:fldCharType="begin"/>
        </w:r>
        <w:r>
          <w:rPr>
            <w:webHidden/>
          </w:rPr>
          <w:instrText xml:space="preserve"> PAGEREF _Toc166566913 \h </w:instrText>
        </w:r>
        <w:r>
          <w:rPr>
            <w:webHidden/>
          </w:rPr>
        </w:r>
        <w:r>
          <w:rPr>
            <w:webHidden/>
          </w:rPr>
          <w:fldChar w:fldCharType="separate"/>
        </w:r>
        <w:r>
          <w:rPr>
            <w:webHidden/>
          </w:rPr>
          <w:t>23</w:t>
        </w:r>
        <w:r>
          <w:rPr>
            <w:webHidden/>
          </w:rPr>
          <w:fldChar w:fldCharType="end"/>
        </w:r>
      </w:hyperlink>
    </w:p>
    <w:p w14:paraId="71EA8C1B" w14:textId="30A843A6" w:rsidR="002A1CB5" w:rsidRDefault="002A1CB5">
      <w:pPr>
        <w:pStyle w:val="21"/>
        <w:tabs>
          <w:tab w:val="right" w:leader="dot" w:pos="9061"/>
        </w:tabs>
        <w:rPr>
          <w:rFonts w:ascii="Calibri" w:hAnsi="Calibri"/>
          <w:noProof/>
          <w:kern w:val="2"/>
        </w:rPr>
      </w:pPr>
      <w:hyperlink w:anchor="_Toc166566914" w:history="1">
        <w:r w:rsidRPr="00A70712">
          <w:rPr>
            <w:rStyle w:val="a3"/>
            <w:noProof/>
          </w:rPr>
          <w:t>Вести Московского региона, 13.05.2024, С 1 апреля 2024 года социальные пенсии проиндексированы на 7,5%</w:t>
        </w:r>
        <w:r>
          <w:rPr>
            <w:noProof/>
            <w:webHidden/>
          </w:rPr>
          <w:tab/>
        </w:r>
        <w:r>
          <w:rPr>
            <w:noProof/>
            <w:webHidden/>
          </w:rPr>
          <w:fldChar w:fldCharType="begin"/>
        </w:r>
        <w:r>
          <w:rPr>
            <w:noProof/>
            <w:webHidden/>
          </w:rPr>
          <w:instrText xml:space="preserve"> PAGEREF _Toc166566914 \h </w:instrText>
        </w:r>
        <w:r>
          <w:rPr>
            <w:noProof/>
            <w:webHidden/>
          </w:rPr>
        </w:r>
        <w:r>
          <w:rPr>
            <w:noProof/>
            <w:webHidden/>
          </w:rPr>
          <w:fldChar w:fldCharType="separate"/>
        </w:r>
        <w:r>
          <w:rPr>
            <w:noProof/>
            <w:webHidden/>
          </w:rPr>
          <w:t>23</w:t>
        </w:r>
        <w:r>
          <w:rPr>
            <w:noProof/>
            <w:webHidden/>
          </w:rPr>
          <w:fldChar w:fldCharType="end"/>
        </w:r>
      </w:hyperlink>
    </w:p>
    <w:p w14:paraId="4E0DE277" w14:textId="1539B6E7" w:rsidR="002A1CB5" w:rsidRDefault="002A1CB5">
      <w:pPr>
        <w:pStyle w:val="31"/>
        <w:rPr>
          <w:rFonts w:ascii="Calibri" w:hAnsi="Calibri"/>
          <w:kern w:val="2"/>
        </w:rPr>
      </w:pPr>
      <w:hyperlink w:anchor="_Toc166566915" w:history="1">
        <w:r w:rsidRPr="00A70712">
          <w:rPr>
            <w:rStyle w:val="a3"/>
          </w:rPr>
          <w:t>В 2024 году в России пенсионный возраст для получения страховой пенсии по старости составит 60 лет для женщин и 65 лет для мужчин. Однако есть и другой вид пенсии — социальная. Её можно получить на пять лет позже страховой.</w:t>
        </w:r>
        <w:r>
          <w:rPr>
            <w:webHidden/>
          </w:rPr>
          <w:tab/>
        </w:r>
        <w:r>
          <w:rPr>
            <w:webHidden/>
          </w:rPr>
          <w:fldChar w:fldCharType="begin"/>
        </w:r>
        <w:r>
          <w:rPr>
            <w:webHidden/>
          </w:rPr>
          <w:instrText xml:space="preserve"> PAGEREF _Toc166566915 \h </w:instrText>
        </w:r>
        <w:r>
          <w:rPr>
            <w:webHidden/>
          </w:rPr>
        </w:r>
        <w:r>
          <w:rPr>
            <w:webHidden/>
          </w:rPr>
          <w:fldChar w:fldCharType="separate"/>
        </w:r>
        <w:r>
          <w:rPr>
            <w:webHidden/>
          </w:rPr>
          <w:t>23</w:t>
        </w:r>
        <w:r>
          <w:rPr>
            <w:webHidden/>
          </w:rPr>
          <w:fldChar w:fldCharType="end"/>
        </w:r>
      </w:hyperlink>
    </w:p>
    <w:p w14:paraId="05B5D669" w14:textId="7225BE0D" w:rsidR="002A1CB5" w:rsidRDefault="002A1CB5">
      <w:pPr>
        <w:pStyle w:val="21"/>
        <w:tabs>
          <w:tab w:val="right" w:leader="dot" w:pos="9061"/>
        </w:tabs>
        <w:rPr>
          <w:rFonts w:ascii="Calibri" w:hAnsi="Calibri"/>
          <w:noProof/>
          <w:kern w:val="2"/>
        </w:rPr>
      </w:pPr>
      <w:hyperlink w:anchor="_Toc166566916" w:history="1">
        <w:r w:rsidRPr="00A70712">
          <w:rPr>
            <w:rStyle w:val="a3"/>
            <w:noProof/>
          </w:rPr>
          <w:t>DEITA.ru, 13.05.2024, Госдума: пенсии будут индексировать по-новому</w:t>
        </w:r>
        <w:r>
          <w:rPr>
            <w:noProof/>
            <w:webHidden/>
          </w:rPr>
          <w:tab/>
        </w:r>
        <w:r>
          <w:rPr>
            <w:noProof/>
            <w:webHidden/>
          </w:rPr>
          <w:fldChar w:fldCharType="begin"/>
        </w:r>
        <w:r>
          <w:rPr>
            <w:noProof/>
            <w:webHidden/>
          </w:rPr>
          <w:instrText xml:space="preserve"> PAGEREF _Toc166566916 \h </w:instrText>
        </w:r>
        <w:r>
          <w:rPr>
            <w:noProof/>
            <w:webHidden/>
          </w:rPr>
        </w:r>
        <w:r>
          <w:rPr>
            <w:noProof/>
            <w:webHidden/>
          </w:rPr>
          <w:fldChar w:fldCharType="separate"/>
        </w:r>
        <w:r>
          <w:rPr>
            <w:noProof/>
            <w:webHidden/>
          </w:rPr>
          <w:t>24</w:t>
        </w:r>
        <w:r>
          <w:rPr>
            <w:noProof/>
            <w:webHidden/>
          </w:rPr>
          <w:fldChar w:fldCharType="end"/>
        </w:r>
      </w:hyperlink>
    </w:p>
    <w:p w14:paraId="2BEF3231" w14:textId="1A77E446" w:rsidR="002A1CB5" w:rsidRDefault="002A1CB5">
      <w:pPr>
        <w:pStyle w:val="31"/>
        <w:rPr>
          <w:rFonts w:ascii="Calibri" w:hAnsi="Calibri"/>
          <w:kern w:val="2"/>
        </w:rPr>
      </w:pPr>
      <w:hyperlink w:anchor="_Toc166566917" w:history="1">
        <w:r w:rsidRPr="00A70712">
          <w:rPr>
            <w:rStyle w:val="a3"/>
          </w:rPr>
          <w:t>В Госдуме пообещали индексацию пенсий неработающим пенсионерам дважды в год с 2025-го, сообщает ИА DEITA.RU. Депутат Госдумы Светлана Бессараб в комментарии РИА Новости сообщила о двойной индексации пенсий уже со следующего года. Дважды в год сумма выплат будет меняться.</w:t>
        </w:r>
        <w:r>
          <w:rPr>
            <w:webHidden/>
          </w:rPr>
          <w:tab/>
        </w:r>
        <w:r>
          <w:rPr>
            <w:webHidden/>
          </w:rPr>
          <w:fldChar w:fldCharType="begin"/>
        </w:r>
        <w:r>
          <w:rPr>
            <w:webHidden/>
          </w:rPr>
          <w:instrText xml:space="preserve"> PAGEREF _Toc166566917 \h </w:instrText>
        </w:r>
        <w:r>
          <w:rPr>
            <w:webHidden/>
          </w:rPr>
        </w:r>
        <w:r>
          <w:rPr>
            <w:webHidden/>
          </w:rPr>
          <w:fldChar w:fldCharType="separate"/>
        </w:r>
        <w:r>
          <w:rPr>
            <w:webHidden/>
          </w:rPr>
          <w:t>24</w:t>
        </w:r>
        <w:r>
          <w:rPr>
            <w:webHidden/>
          </w:rPr>
          <w:fldChar w:fldCharType="end"/>
        </w:r>
      </w:hyperlink>
    </w:p>
    <w:p w14:paraId="1265568C" w14:textId="42274F9F" w:rsidR="002A1CB5" w:rsidRDefault="002A1CB5">
      <w:pPr>
        <w:pStyle w:val="21"/>
        <w:tabs>
          <w:tab w:val="right" w:leader="dot" w:pos="9061"/>
        </w:tabs>
        <w:rPr>
          <w:rFonts w:ascii="Calibri" w:hAnsi="Calibri"/>
          <w:noProof/>
          <w:kern w:val="2"/>
        </w:rPr>
      </w:pPr>
      <w:hyperlink w:anchor="_Toc166566918" w:history="1">
        <w:r w:rsidRPr="00A70712">
          <w:rPr>
            <w:rStyle w:val="a3"/>
            <w:noProof/>
          </w:rPr>
          <w:t>DEITA.ru, 13.05.2024, Озвучено, как докупить до 15 лет стажа для пенсии</w:t>
        </w:r>
        <w:r>
          <w:rPr>
            <w:noProof/>
            <w:webHidden/>
          </w:rPr>
          <w:tab/>
        </w:r>
        <w:r>
          <w:rPr>
            <w:noProof/>
            <w:webHidden/>
          </w:rPr>
          <w:fldChar w:fldCharType="begin"/>
        </w:r>
        <w:r>
          <w:rPr>
            <w:noProof/>
            <w:webHidden/>
          </w:rPr>
          <w:instrText xml:space="preserve"> PAGEREF _Toc166566918 \h </w:instrText>
        </w:r>
        <w:r>
          <w:rPr>
            <w:noProof/>
            <w:webHidden/>
          </w:rPr>
        </w:r>
        <w:r>
          <w:rPr>
            <w:noProof/>
            <w:webHidden/>
          </w:rPr>
          <w:fldChar w:fldCharType="separate"/>
        </w:r>
        <w:r>
          <w:rPr>
            <w:noProof/>
            <w:webHidden/>
          </w:rPr>
          <w:t>25</w:t>
        </w:r>
        <w:r>
          <w:rPr>
            <w:noProof/>
            <w:webHidden/>
          </w:rPr>
          <w:fldChar w:fldCharType="end"/>
        </w:r>
      </w:hyperlink>
    </w:p>
    <w:p w14:paraId="54B5FD0B" w14:textId="319CE5CB" w:rsidR="002A1CB5" w:rsidRDefault="002A1CB5">
      <w:pPr>
        <w:pStyle w:val="31"/>
        <w:rPr>
          <w:rFonts w:ascii="Calibri" w:hAnsi="Calibri"/>
          <w:kern w:val="2"/>
        </w:rPr>
      </w:pPr>
      <w:hyperlink w:anchor="_Toc166566919" w:history="1">
        <w:r w:rsidRPr="00A70712">
          <w:rPr>
            <w:rStyle w:val="a3"/>
          </w:rPr>
          <w:t>Граждане России, включенные в категорию самозанятых, могут накопить до 15 лет стажа для пенсионных выплат, в то время как остальные граждане имеют право только на 7,5 лет стажа, сообщает ИА DEITA.RU. Депутат Госдумы Никита Чаплин отметил, что добровольное пенсионное страхование дает возможность пополнить стаж тем, кто не набрал достаточного обязательного стажа для получения страховой пенсии. Это можно сделать через заключение договора с Социальным фондом РФ или выплату добровольных страховых взносов.</w:t>
        </w:r>
        <w:r>
          <w:rPr>
            <w:webHidden/>
          </w:rPr>
          <w:tab/>
        </w:r>
        <w:r>
          <w:rPr>
            <w:webHidden/>
          </w:rPr>
          <w:fldChar w:fldCharType="begin"/>
        </w:r>
        <w:r>
          <w:rPr>
            <w:webHidden/>
          </w:rPr>
          <w:instrText xml:space="preserve"> PAGEREF _Toc166566919 \h </w:instrText>
        </w:r>
        <w:r>
          <w:rPr>
            <w:webHidden/>
          </w:rPr>
        </w:r>
        <w:r>
          <w:rPr>
            <w:webHidden/>
          </w:rPr>
          <w:fldChar w:fldCharType="separate"/>
        </w:r>
        <w:r>
          <w:rPr>
            <w:webHidden/>
          </w:rPr>
          <w:t>25</w:t>
        </w:r>
        <w:r>
          <w:rPr>
            <w:webHidden/>
          </w:rPr>
          <w:fldChar w:fldCharType="end"/>
        </w:r>
      </w:hyperlink>
    </w:p>
    <w:p w14:paraId="64B97413" w14:textId="0D85371A" w:rsidR="002A1CB5" w:rsidRDefault="002A1CB5">
      <w:pPr>
        <w:pStyle w:val="21"/>
        <w:tabs>
          <w:tab w:val="right" w:leader="dot" w:pos="9061"/>
        </w:tabs>
        <w:rPr>
          <w:rFonts w:ascii="Calibri" w:hAnsi="Calibri"/>
          <w:noProof/>
          <w:kern w:val="2"/>
        </w:rPr>
      </w:pPr>
      <w:hyperlink w:anchor="_Toc166566920" w:history="1">
        <w:r w:rsidRPr="00A70712">
          <w:rPr>
            <w:rStyle w:val="a3"/>
            <w:noProof/>
          </w:rPr>
          <w:t>PRIMPRESS, 13.05.2024, «Придется отказаться от всех льгот с июня». Пенсионерам объявили о новом решении</w:t>
        </w:r>
        <w:r>
          <w:rPr>
            <w:noProof/>
            <w:webHidden/>
          </w:rPr>
          <w:tab/>
        </w:r>
        <w:r>
          <w:rPr>
            <w:noProof/>
            <w:webHidden/>
          </w:rPr>
          <w:fldChar w:fldCharType="begin"/>
        </w:r>
        <w:r>
          <w:rPr>
            <w:noProof/>
            <w:webHidden/>
          </w:rPr>
          <w:instrText xml:space="preserve"> PAGEREF _Toc166566920 \h </w:instrText>
        </w:r>
        <w:r>
          <w:rPr>
            <w:noProof/>
            <w:webHidden/>
          </w:rPr>
        </w:r>
        <w:r>
          <w:rPr>
            <w:noProof/>
            <w:webHidden/>
          </w:rPr>
          <w:fldChar w:fldCharType="separate"/>
        </w:r>
        <w:r>
          <w:rPr>
            <w:noProof/>
            <w:webHidden/>
          </w:rPr>
          <w:t>25</w:t>
        </w:r>
        <w:r>
          <w:rPr>
            <w:noProof/>
            <w:webHidden/>
          </w:rPr>
          <w:fldChar w:fldCharType="end"/>
        </w:r>
      </w:hyperlink>
    </w:p>
    <w:p w14:paraId="39A6D804" w14:textId="37F279EA" w:rsidR="002A1CB5" w:rsidRDefault="002A1CB5">
      <w:pPr>
        <w:pStyle w:val="31"/>
        <w:rPr>
          <w:rFonts w:ascii="Calibri" w:hAnsi="Calibri"/>
          <w:kern w:val="2"/>
        </w:rPr>
      </w:pPr>
      <w:hyperlink w:anchor="_Toc166566921" w:history="1">
        <w:r w:rsidRPr="00A70712">
          <w:rPr>
            <w:rStyle w:val="a3"/>
          </w:rPr>
          <w:t>Пенсионерам рассказали о возможности получить дополнительные деньги к пенсии. Для этого необходимо будет отказаться от всех льгот уже со следующего месяца. И в итоге это может привести к серьезному росту размера выплат.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_Toc166566921 \h </w:instrText>
        </w:r>
        <w:r>
          <w:rPr>
            <w:webHidden/>
          </w:rPr>
        </w:r>
        <w:r>
          <w:rPr>
            <w:webHidden/>
          </w:rPr>
          <w:fldChar w:fldCharType="separate"/>
        </w:r>
        <w:r>
          <w:rPr>
            <w:webHidden/>
          </w:rPr>
          <w:t>25</w:t>
        </w:r>
        <w:r>
          <w:rPr>
            <w:webHidden/>
          </w:rPr>
          <w:fldChar w:fldCharType="end"/>
        </w:r>
      </w:hyperlink>
    </w:p>
    <w:p w14:paraId="50B9E67F" w14:textId="6E679606" w:rsidR="002A1CB5" w:rsidRDefault="002A1CB5">
      <w:pPr>
        <w:pStyle w:val="21"/>
        <w:tabs>
          <w:tab w:val="right" w:leader="dot" w:pos="9061"/>
        </w:tabs>
        <w:rPr>
          <w:rFonts w:ascii="Calibri" w:hAnsi="Calibri"/>
          <w:noProof/>
          <w:kern w:val="2"/>
        </w:rPr>
      </w:pPr>
      <w:hyperlink w:anchor="_Toc166566922" w:history="1">
        <w:r w:rsidRPr="00A70712">
          <w:rPr>
            <w:rStyle w:val="a3"/>
            <w:noProof/>
          </w:rPr>
          <w:t>Pensnews.ru, 13.05.2024, В Госдуме рассказали, кому увеличат пенсии в этом году</w:t>
        </w:r>
        <w:r>
          <w:rPr>
            <w:noProof/>
            <w:webHidden/>
          </w:rPr>
          <w:tab/>
        </w:r>
        <w:r>
          <w:rPr>
            <w:noProof/>
            <w:webHidden/>
          </w:rPr>
          <w:fldChar w:fldCharType="begin"/>
        </w:r>
        <w:r>
          <w:rPr>
            <w:noProof/>
            <w:webHidden/>
          </w:rPr>
          <w:instrText xml:space="preserve"> PAGEREF _Toc166566922 \h </w:instrText>
        </w:r>
        <w:r>
          <w:rPr>
            <w:noProof/>
            <w:webHidden/>
          </w:rPr>
        </w:r>
        <w:r>
          <w:rPr>
            <w:noProof/>
            <w:webHidden/>
          </w:rPr>
          <w:fldChar w:fldCharType="separate"/>
        </w:r>
        <w:r>
          <w:rPr>
            <w:noProof/>
            <w:webHidden/>
          </w:rPr>
          <w:t>26</w:t>
        </w:r>
        <w:r>
          <w:rPr>
            <w:noProof/>
            <w:webHidden/>
          </w:rPr>
          <w:fldChar w:fldCharType="end"/>
        </w:r>
      </w:hyperlink>
    </w:p>
    <w:p w14:paraId="06CC7633" w14:textId="04B3A74C" w:rsidR="002A1CB5" w:rsidRDefault="002A1CB5">
      <w:pPr>
        <w:pStyle w:val="31"/>
        <w:rPr>
          <w:rFonts w:ascii="Calibri" w:hAnsi="Calibri"/>
          <w:kern w:val="2"/>
        </w:rPr>
      </w:pPr>
      <w:hyperlink w:anchor="_Toc166566923" w:history="1">
        <w:r w:rsidRPr="00A70712">
          <w:rPr>
            <w:rStyle w:val="a3"/>
          </w:rPr>
          <w:t>В Государственной думе, видимо из-за отсутствия каких-то позитивных новостей в пенсионной сфере, решили напомнить о том, что в этом году пройдет еще увеличение выплат у одной категории пенсионеров, пишет Pensnews.ru. Речь идет о военных пенсионерах. Выплаты им увеличатся с 1 октября. Предварительно выплаты вырастут на 4,5 процентов.</w:t>
        </w:r>
        <w:r>
          <w:rPr>
            <w:webHidden/>
          </w:rPr>
          <w:tab/>
        </w:r>
        <w:r>
          <w:rPr>
            <w:webHidden/>
          </w:rPr>
          <w:fldChar w:fldCharType="begin"/>
        </w:r>
        <w:r>
          <w:rPr>
            <w:webHidden/>
          </w:rPr>
          <w:instrText xml:space="preserve"> PAGEREF _Toc166566923 \h </w:instrText>
        </w:r>
        <w:r>
          <w:rPr>
            <w:webHidden/>
          </w:rPr>
        </w:r>
        <w:r>
          <w:rPr>
            <w:webHidden/>
          </w:rPr>
          <w:fldChar w:fldCharType="separate"/>
        </w:r>
        <w:r>
          <w:rPr>
            <w:webHidden/>
          </w:rPr>
          <w:t>26</w:t>
        </w:r>
        <w:r>
          <w:rPr>
            <w:webHidden/>
          </w:rPr>
          <w:fldChar w:fldCharType="end"/>
        </w:r>
      </w:hyperlink>
    </w:p>
    <w:p w14:paraId="6CDF30C1" w14:textId="58B847CB" w:rsidR="002A1CB5" w:rsidRDefault="002A1CB5">
      <w:pPr>
        <w:pStyle w:val="21"/>
        <w:tabs>
          <w:tab w:val="right" w:leader="dot" w:pos="9061"/>
        </w:tabs>
        <w:rPr>
          <w:rFonts w:ascii="Calibri" w:hAnsi="Calibri"/>
          <w:noProof/>
          <w:kern w:val="2"/>
        </w:rPr>
      </w:pPr>
      <w:hyperlink w:anchor="_Toc166566924" w:history="1">
        <w:r w:rsidRPr="00A70712">
          <w:rPr>
            <w:rStyle w:val="a3"/>
            <w:noProof/>
          </w:rPr>
          <w:t>Комсомольская правда, 14.05.2024, Евгений БЕЛЯКОВ, Родителей-пенсионеров нужно БАЛЛовать</w:t>
        </w:r>
        <w:r>
          <w:rPr>
            <w:noProof/>
            <w:webHidden/>
          </w:rPr>
          <w:tab/>
        </w:r>
        <w:r>
          <w:rPr>
            <w:noProof/>
            <w:webHidden/>
          </w:rPr>
          <w:fldChar w:fldCharType="begin"/>
        </w:r>
        <w:r>
          <w:rPr>
            <w:noProof/>
            <w:webHidden/>
          </w:rPr>
          <w:instrText xml:space="preserve"> PAGEREF _Toc166566924 \h </w:instrText>
        </w:r>
        <w:r>
          <w:rPr>
            <w:noProof/>
            <w:webHidden/>
          </w:rPr>
        </w:r>
        <w:r>
          <w:rPr>
            <w:noProof/>
            <w:webHidden/>
          </w:rPr>
          <w:fldChar w:fldCharType="separate"/>
        </w:r>
        <w:r>
          <w:rPr>
            <w:noProof/>
            <w:webHidden/>
          </w:rPr>
          <w:t>26</w:t>
        </w:r>
        <w:r>
          <w:rPr>
            <w:noProof/>
            <w:webHidden/>
          </w:rPr>
          <w:fldChar w:fldCharType="end"/>
        </w:r>
      </w:hyperlink>
    </w:p>
    <w:p w14:paraId="495E5F16" w14:textId="09FB75CA" w:rsidR="002A1CB5" w:rsidRDefault="002A1CB5">
      <w:pPr>
        <w:pStyle w:val="31"/>
        <w:rPr>
          <w:rFonts w:ascii="Calibri" w:hAnsi="Calibri"/>
          <w:kern w:val="2"/>
        </w:rPr>
      </w:pPr>
      <w:hyperlink w:anchor="_Toc166566925" w:history="1">
        <w:r w:rsidRPr="00A70712">
          <w:rPr>
            <w:rStyle w:val="a3"/>
          </w:rPr>
          <w:t>Работающим россиянам могут разрешить делиться своими пенсионными баллами. 23 405 рублей в месяц - такова средняя пенсия в России. При этом средняя зарплата - 77 тысяч рублей. То есть при выходе на пенсию средний уровень жизни падает в три с лишним раза.</w:t>
        </w:r>
        <w:r>
          <w:rPr>
            <w:webHidden/>
          </w:rPr>
          <w:tab/>
        </w:r>
        <w:r>
          <w:rPr>
            <w:webHidden/>
          </w:rPr>
          <w:fldChar w:fldCharType="begin"/>
        </w:r>
        <w:r>
          <w:rPr>
            <w:webHidden/>
          </w:rPr>
          <w:instrText xml:space="preserve"> PAGEREF _Toc166566925 \h </w:instrText>
        </w:r>
        <w:r>
          <w:rPr>
            <w:webHidden/>
          </w:rPr>
        </w:r>
        <w:r>
          <w:rPr>
            <w:webHidden/>
          </w:rPr>
          <w:fldChar w:fldCharType="separate"/>
        </w:r>
        <w:r>
          <w:rPr>
            <w:webHidden/>
          </w:rPr>
          <w:t>26</w:t>
        </w:r>
        <w:r>
          <w:rPr>
            <w:webHidden/>
          </w:rPr>
          <w:fldChar w:fldCharType="end"/>
        </w:r>
      </w:hyperlink>
    </w:p>
    <w:p w14:paraId="4472BC50" w14:textId="50BEEB32" w:rsidR="002A1CB5" w:rsidRDefault="002A1CB5">
      <w:pPr>
        <w:pStyle w:val="21"/>
        <w:tabs>
          <w:tab w:val="right" w:leader="dot" w:pos="9061"/>
        </w:tabs>
        <w:rPr>
          <w:rFonts w:ascii="Calibri" w:hAnsi="Calibri"/>
          <w:noProof/>
          <w:kern w:val="2"/>
        </w:rPr>
      </w:pPr>
      <w:hyperlink w:anchor="_Toc166566926" w:history="1">
        <w:r w:rsidRPr="00A70712">
          <w:rPr>
            <w:rStyle w:val="a3"/>
            <w:noProof/>
          </w:rPr>
          <w:t>РБК, 13.05.2024, Почти треть работающих россиян продолжат трудиться на пенсии</w:t>
        </w:r>
        <w:r>
          <w:rPr>
            <w:noProof/>
            <w:webHidden/>
          </w:rPr>
          <w:tab/>
        </w:r>
        <w:r>
          <w:rPr>
            <w:noProof/>
            <w:webHidden/>
          </w:rPr>
          <w:fldChar w:fldCharType="begin"/>
        </w:r>
        <w:r>
          <w:rPr>
            <w:noProof/>
            <w:webHidden/>
          </w:rPr>
          <w:instrText xml:space="preserve"> PAGEREF _Toc166566926 \h </w:instrText>
        </w:r>
        <w:r>
          <w:rPr>
            <w:noProof/>
            <w:webHidden/>
          </w:rPr>
        </w:r>
        <w:r>
          <w:rPr>
            <w:noProof/>
            <w:webHidden/>
          </w:rPr>
          <w:fldChar w:fldCharType="separate"/>
        </w:r>
        <w:r>
          <w:rPr>
            <w:noProof/>
            <w:webHidden/>
          </w:rPr>
          <w:t>27</w:t>
        </w:r>
        <w:r>
          <w:rPr>
            <w:noProof/>
            <w:webHidden/>
          </w:rPr>
          <w:fldChar w:fldCharType="end"/>
        </w:r>
      </w:hyperlink>
    </w:p>
    <w:p w14:paraId="00AF236E" w14:textId="3980A383" w:rsidR="002A1CB5" w:rsidRDefault="002A1CB5">
      <w:pPr>
        <w:pStyle w:val="31"/>
        <w:rPr>
          <w:rFonts w:ascii="Calibri" w:hAnsi="Calibri"/>
          <w:kern w:val="2"/>
        </w:rPr>
      </w:pPr>
      <w:hyperlink w:anchor="_Toc166566927" w:history="1">
        <w:r w:rsidRPr="00A70712">
          <w:rPr>
            <w:rStyle w:val="a3"/>
          </w:rPr>
          <w:t>Почти треть работающих россиян - 29% - продолжат трудиться даже после выхода на пенсию, следует из опроса, проведенного сервисом «Авито Работа» (есть в распоряжении у РБК). Опрос провели среди более 7 тыс. граждан, чтобы узнать, интересуются ли они размером своей будущей пенсии и планируют ли жить на нее в дальнейшем.</w:t>
        </w:r>
        <w:r>
          <w:rPr>
            <w:webHidden/>
          </w:rPr>
          <w:tab/>
        </w:r>
        <w:r>
          <w:rPr>
            <w:webHidden/>
          </w:rPr>
          <w:fldChar w:fldCharType="begin"/>
        </w:r>
        <w:r>
          <w:rPr>
            <w:webHidden/>
          </w:rPr>
          <w:instrText xml:space="preserve"> PAGEREF _Toc166566927 \h </w:instrText>
        </w:r>
        <w:r>
          <w:rPr>
            <w:webHidden/>
          </w:rPr>
        </w:r>
        <w:r>
          <w:rPr>
            <w:webHidden/>
          </w:rPr>
          <w:fldChar w:fldCharType="separate"/>
        </w:r>
        <w:r>
          <w:rPr>
            <w:webHidden/>
          </w:rPr>
          <w:t>27</w:t>
        </w:r>
        <w:r>
          <w:rPr>
            <w:webHidden/>
          </w:rPr>
          <w:fldChar w:fldCharType="end"/>
        </w:r>
      </w:hyperlink>
    </w:p>
    <w:p w14:paraId="59EEE8AF" w14:textId="7C647F65" w:rsidR="002A1CB5" w:rsidRDefault="002A1CB5">
      <w:pPr>
        <w:pStyle w:val="21"/>
        <w:tabs>
          <w:tab w:val="right" w:leader="dot" w:pos="9061"/>
        </w:tabs>
        <w:rPr>
          <w:rFonts w:ascii="Calibri" w:hAnsi="Calibri"/>
          <w:noProof/>
          <w:kern w:val="2"/>
        </w:rPr>
      </w:pPr>
      <w:hyperlink w:anchor="_Toc166566928" w:history="1">
        <w:r w:rsidRPr="00A70712">
          <w:rPr>
            <w:rStyle w:val="a3"/>
            <w:noProof/>
          </w:rPr>
          <w:t>Известия, 14.05.2024, Мария Фролова, Потеря стажа. Мошенники придумали схему обмана с перерасчетом пенсии</w:t>
        </w:r>
        <w:r>
          <w:rPr>
            <w:noProof/>
            <w:webHidden/>
          </w:rPr>
          <w:tab/>
        </w:r>
        <w:r>
          <w:rPr>
            <w:noProof/>
            <w:webHidden/>
          </w:rPr>
          <w:fldChar w:fldCharType="begin"/>
        </w:r>
        <w:r>
          <w:rPr>
            <w:noProof/>
            <w:webHidden/>
          </w:rPr>
          <w:instrText xml:space="preserve"> PAGEREF _Toc166566928 \h </w:instrText>
        </w:r>
        <w:r>
          <w:rPr>
            <w:noProof/>
            <w:webHidden/>
          </w:rPr>
        </w:r>
        <w:r>
          <w:rPr>
            <w:noProof/>
            <w:webHidden/>
          </w:rPr>
          <w:fldChar w:fldCharType="separate"/>
        </w:r>
        <w:r>
          <w:rPr>
            <w:noProof/>
            <w:webHidden/>
          </w:rPr>
          <w:t>28</w:t>
        </w:r>
        <w:r>
          <w:rPr>
            <w:noProof/>
            <w:webHidden/>
          </w:rPr>
          <w:fldChar w:fldCharType="end"/>
        </w:r>
      </w:hyperlink>
    </w:p>
    <w:p w14:paraId="3D61647B" w14:textId="4570965D" w:rsidR="002A1CB5" w:rsidRDefault="002A1CB5">
      <w:pPr>
        <w:pStyle w:val="31"/>
        <w:rPr>
          <w:rFonts w:ascii="Calibri" w:hAnsi="Calibri"/>
          <w:kern w:val="2"/>
        </w:rPr>
      </w:pPr>
      <w:hyperlink w:anchor="_Toc166566929" w:history="1">
        <w:r w:rsidRPr="00A70712">
          <w:rPr>
            <w:rStyle w:val="a3"/>
          </w:rPr>
          <w:t>Мошенники начали использовать новый способ обмана пенсионеров. Они представляются сотрудниками Социального фонда, рассказывают жертвами о некоем «неучтенном стаже» и предлагают перерасчет пенсии. По факту преступники просто выманивают у людей личную и платежную информацию и крадут деньги. «Известия» выяснили, как работает схема и как защитить от нее пожилых людей.</w:t>
        </w:r>
        <w:r>
          <w:rPr>
            <w:webHidden/>
          </w:rPr>
          <w:tab/>
        </w:r>
        <w:r>
          <w:rPr>
            <w:webHidden/>
          </w:rPr>
          <w:fldChar w:fldCharType="begin"/>
        </w:r>
        <w:r>
          <w:rPr>
            <w:webHidden/>
          </w:rPr>
          <w:instrText xml:space="preserve"> PAGEREF _Toc166566929 \h </w:instrText>
        </w:r>
        <w:r>
          <w:rPr>
            <w:webHidden/>
          </w:rPr>
        </w:r>
        <w:r>
          <w:rPr>
            <w:webHidden/>
          </w:rPr>
          <w:fldChar w:fldCharType="separate"/>
        </w:r>
        <w:r>
          <w:rPr>
            <w:webHidden/>
          </w:rPr>
          <w:t>28</w:t>
        </w:r>
        <w:r>
          <w:rPr>
            <w:webHidden/>
          </w:rPr>
          <w:fldChar w:fldCharType="end"/>
        </w:r>
      </w:hyperlink>
    </w:p>
    <w:p w14:paraId="5C589EFE" w14:textId="266E5B88" w:rsidR="002A1CB5" w:rsidRDefault="002A1CB5">
      <w:pPr>
        <w:pStyle w:val="12"/>
        <w:tabs>
          <w:tab w:val="right" w:leader="dot" w:pos="9061"/>
        </w:tabs>
        <w:rPr>
          <w:rFonts w:ascii="Calibri" w:hAnsi="Calibri"/>
          <w:b w:val="0"/>
          <w:noProof/>
          <w:kern w:val="2"/>
          <w:sz w:val="24"/>
        </w:rPr>
      </w:pPr>
      <w:hyperlink w:anchor="_Toc166566930" w:history="1">
        <w:r w:rsidRPr="00A70712">
          <w:rPr>
            <w:rStyle w:val="a3"/>
            <w:noProof/>
          </w:rPr>
          <w:t>НОВОСТИ МАКРОЭКОНОМИКИ</w:t>
        </w:r>
        <w:r>
          <w:rPr>
            <w:noProof/>
            <w:webHidden/>
          </w:rPr>
          <w:tab/>
        </w:r>
        <w:r>
          <w:rPr>
            <w:noProof/>
            <w:webHidden/>
          </w:rPr>
          <w:fldChar w:fldCharType="begin"/>
        </w:r>
        <w:r>
          <w:rPr>
            <w:noProof/>
            <w:webHidden/>
          </w:rPr>
          <w:instrText xml:space="preserve"> PAGEREF _Toc166566930 \h </w:instrText>
        </w:r>
        <w:r>
          <w:rPr>
            <w:noProof/>
            <w:webHidden/>
          </w:rPr>
        </w:r>
        <w:r>
          <w:rPr>
            <w:noProof/>
            <w:webHidden/>
          </w:rPr>
          <w:fldChar w:fldCharType="separate"/>
        </w:r>
        <w:r>
          <w:rPr>
            <w:noProof/>
            <w:webHidden/>
          </w:rPr>
          <w:t>32</w:t>
        </w:r>
        <w:r>
          <w:rPr>
            <w:noProof/>
            <w:webHidden/>
          </w:rPr>
          <w:fldChar w:fldCharType="end"/>
        </w:r>
      </w:hyperlink>
    </w:p>
    <w:p w14:paraId="4ED86E15" w14:textId="014FE27E" w:rsidR="002A1CB5" w:rsidRDefault="002A1CB5">
      <w:pPr>
        <w:pStyle w:val="21"/>
        <w:tabs>
          <w:tab w:val="right" w:leader="dot" w:pos="9061"/>
        </w:tabs>
        <w:rPr>
          <w:rFonts w:ascii="Calibri" w:hAnsi="Calibri"/>
          <w:noProof/>
          <w:kern w:val="2"/>
        </w:rPr>
      </w:pPr>
      <w:hyperlink w:anchor="_Toc166566931" w:history="1">
        <w:r w:rsidRPr="00A70712">
          <w:rPr>
            <w:rStyle w:val="a3"/>
            <w:noProof/>
          </w:rPr>
          <w:t>РИА Новости, 13.05.2024, Дефицит бюджета РФ за январь-апрель составил 1,484 трлн руб, или 0,8% ВВП - Минфин</w:t>
        </w:r>
        <w:r>
          <w:rPr>
            <w:noProof/>
            <w:webHidden/>
          </w:rPr>
          <w:tab/>
        </w:r>
        <w:r>
          <w:rPr>
            <w:noProof/>
            <w:webHidden/>
          </w:rPr>
          <w:fldChar w:fldCharType="begin"/>
        </w:r>
        <w:r>
          <w:rPr>
            <w:noProof/>
            <w:webHidden/>
          </w:rPr>
          <w:instrText xml:space="preserve"> PAGEREF _Toc166566931 \h </w:instrText>
        </w:r>
        <w:r>
          <w:rPr>
            <w:noProof/>
            <w:webHidden/>
          </w:rPr>
        </w:r>
        <w:r>
          <w:rPr>
            <w:noProof/>
            <w:webHidden/>
          </w:rPr>
          <w:fldChar w:fldCharType="separate"/>
        </w:r>
        <w:r>
          <w:rPr>
            <w:noProof/>
            <w:webHidden/>
          </w:rPr>
          <w:t>32</w:t>
        </w:r>
        <w:r>
          <w:rPr>
            <w:noProof/>
            <w:webHidden/>
          </w:rPr>
          <w:fldChar w:fldCharType="end"/>
        </w:r>
      </w:hyperlink>
    </w:p>
    <w:p w14:paraId="6004067A" w14:textId="33795127" w:rsidR="002A1CB5" w:rsidRDefault="002A1CB5">
      <w:pPr>
        <w:pStyle w:val="31"/>
        <w:rPr>
          <w:rFonts w:ascii="Calibri" w:hAnsi="Calibri"/>
          <w:kern w:val="2"/>
        </w:rPr>
      </w:pPr>
      <w:hyperlink w:anchor="_Toc166566932" w:history="1">
        <w:r w:rsidRPr="00A70712">
          <w:rPr>
            <w:rStyle w:val="a3"/>
          </w:rPr>
          <w:t>Дефицит федерального бюджета РФ за январь-апрель 2024 года, по предварительной оценке, составил 1,484 триллиона рублей, или 0,8% ВВП, нефтегазовые доходы бюджета выросли на 82,2% - до 4,157 триллиона рублей, ненефтегазовые - на 36,8%, до 7,526 триллиона рублей, следует из сообщения на сайте Минфина России.</w:t>
        </w:r>
        <w:r>
          <w:rPr>
            <w:webHidden/>
          </w:rPr>
          <w:tab/>
        </w:r>
        <w:r>
          <w:rPr>
            <w:webHidden/>
          </w:rPr>
          <w:fldChar w:fldCharType="begin"/>
        </w:r>
        <w:r>
          <w:rPr>
            <w:webHidden/>
          </w:rPr>
          <w:instrText xml:space="preserve"> PAGEREF _Toc166566932 \h </w:instrText>
        </w:r>
        <w:r>
          <w:rPr>
            <w:webHidden/>
          </w:rPr>
        </w:r>
        <w:r>
          <w:rPr>
            <w:webHidden/>
          </w:rPr>
          <w:fldChar w:fldCharType="separate"/>
        </w:r>
        <w:r>
          <w:rPr>
            <w:webHidden/>
          </w:rPr>
          <w:t>32</w:t>
        </w:r>
        <w:r>
          <w:rPr>
            <w:webHidden/>
          </w:rPr>
          <w:fldChar w:fldCharType="end"/>
        </w:r>
      </w:hyperlink>
    </w:p>
    <w:p w14:paraId="157950E9" w14:textId="57FE2D6D" w:rsidR="002A1CB5" w:rsidRDefault="002A1CB5">
      <w:pPr>
        <w:pStyle w:val="21"/>
        <w:tabs>
          <w:tab w:val="right" w:leader="dot" w:pos="9061"/>
        </w:tabs>
        <w:rPr>
          <w:rFonts w:ascii="Calibri" w:hAnsi="Calibri"/>
          <w:noProof/>
          <w:kern w:val="2"/>
        </w:rPr>
      </w:pPr>
      <w:hyperlink w:anchor="_Toc166566933" w:history="1">
        <w:r w:rsidRPr="00A70712">
          <w:rPr>
            <w:rStyle w:val="a3"/>
            <w:noProof/>
          </w:rPr>
          <w:t>РИА Новости, 13.05.2024, ЦБ оценивает рост ВВП РФ в I квартале в 4,6%, во II квартале ожидает его на уровне 4,4%</w:t>
        </w:r>
        <w:r>
          <w:rPr>
            <w:noProof/>
            <w:webHidden/>
          </w:rPr>
          <w:tab/>
        </w:r>
        <w:r>
          <w:rPr>
            <w:noProof/>
            <w:webHidden/>
          </w:rPr>
          <w:fldChar w:fldCharType="begin"/>
        </w:r>
        <w:r>
          <w:rPr>
            <w:noProof/>
            <w:webHidden/>
          </w:rPr>
          <w:instrText xml:space="preserve"> PAGEREF _Toc166566933 \h </w:instrText>
        </w:r>
        <w:r>
          <w:rPr>
            <w:noProof/>
            <w:webHidden/>
          </w:rPr>
        </w:r>
        <w:r>
          <w:rPr>
            <w:noProof/>
            <w:webHidden/>
          </w:rPr>
          <w:fldChar w:fldCharType="separate"/>
        </w:r>
        <w:r>
          <w:rPr>
            <w:noProof/>
            <w:webHidden/>
          </w:rPr>
          <w:t>33</w:t>
        </w:r>
        <w:r>
          <w:rPr>
            <w:noProof/>
            <w:webHidden/>
          </w:rPr>
          <w:fldChar w:fldCharType="end"/>
        </w:r>
      </w:hyperlink>
    </w:p>
    <w:p w14:paraId="6A21C545" w14:textId="30400DB0" w:rsidR="002A1CB5" w:rsidRDefault="002A1CB5">
      <w:pPr>
        <w:pStyle w:val="31"/>
        <w:rPr>
          <w:rFonts w:ascii="Calibri" w:hAnsi="Calibri"/>
          <w:kern w:val="2"/>
        </w:rPr>
      </w:pPr>
      <w:hyperlink w:anchor="_Toc166566934" w:history="1">
        <w:r w:rsidRPr="00A70712">
          <w:rPr>
            <w:rStyle w:val="a3"/>
          </w:rPr>
          <w:t>Банк России оценивает рост экономики страны в прошлом квартале на уровне 4,6% в годовом выражении, а по итогам текущего квартала ожидает его на уровне 4,4%, следует из комментария регулятора к среднесрочному прогнозу.</w:t>
        </w:r>
        <w:r>
          <w:rPr>
            <w:webHidden/>
          </w:rPr>
          <w:tab/>
        </w:r>
        <w:r>
          <w:rPr>
            <w:webHidden/>
          </w:rPr>
          <w:fldChar w:fldCharType="begin"/>
        </w:r>
        <w:r>
          <w:rPr>
            <w:webHidden/>
          </w:rPr>
          <w:instrText xml:space="preserve"> PAGEREF _Toc166566934 \h </w:instrText>
        </w:r>
        <w:r>
          <w:rPr>
            <w:webHidden/>
          </w:rPr>
        </w:r>
        <w:r>
          <w:rPr>
            <w:webHidden/>
          </w:rPr>
          <w:fldChar w:fldCharType="separate"/>
        </w:r>
        <w:r>
          <w:rPr>
            <w:webHidden/>
          </w:rPr>
          <w:t>33</w:t>
        </w:r>
        <w:r>
          <w:rPr>
            <w:webHidden/>
          </w:rPr>
          <w:fldChar w:fldCharType="end"/>
        </w:r>
      </w:hyperlink>
    </w:p>
    <w:p w14:paraId="2C99E4F9" w14:textId="4E876D71" w:rsidR="002A1CB5" w:rsidRDefault="002A1CB5">
      <w:pPr>
        <w:pStyle w:val="21"/>
        <w:tabs>
          <w:tab w:val="right" w:leader="dot" w:pos="9061"/>
        </w:tabs>
        <w:rPr>
          <w:rFonts w:ascii="Calibri" w:hAnsi="Calibri"/>
          <w:noProof/>
          <w:kern w:val="2"/>
        </w:rPr>
      </w:pPr>
      <w:hyperlink w:anchor="_Toc166566935" w:history="1">
        <w:r w:rsidRPr="00A70712">
          <w:rPr>
            <w:rStyle w:val="a3"/>
            <w:noProof/>
          </w:rPr>
          <w:t>РИА Новости, 13.05.2024, ЦБ ждет инфляцию в РФ на конец II квартала на уровне 7,7% в годовом выражении</w:t>
        </w:r>
        <w:r>
          <w:rPr>
            <w:noProof/>
            <w:webHidden/>
          </w:rPr>
          <w:tab/>
        </w:r>
        <w:r>
          <w:rPr>
            <w:noProof/>
            <w:webHidden/>
          </w:rPr>
          <w:fldChar w:fldCharType="begin"/>
        </w:r>
        <w:r>
          <w:rPr>
            <w:noProof/>
            <w:webHidden/>
          </w:rPr>
          <w:instrText xml:space="preserve"> PAGEREF _Toc166566935 \h </w:instrText>
        </w:r>
        <w:r>
          <w:rPr>
            <w:noProof/>
            <w:webHidden/>
          </w:rPr>
        </w:r>
        <w:r>
          <w:rPr>
            <w:noProof/>
            <w:webHidden/>
          </w:rPr>
          <w:fldChar w:fldCharType="separate"/>
        </w:r>
        <w:r>
          <w:rPr>
            <w:noProof/>
            <w:webHidden/>
          </w:rPr>
          <w:t>33</w:t>
        </w:r>
        <w:r>
          <w:rPr>
            <w:noProof/>
            <w:webHidden/>
          </w:rPr>
          <w:fldChar w:fldCharType="end"/>
        </w:r>
      </w:hyperlink>
    </w:p>
    <w:p w14:paraId="26F1F66E" w14:textId="7748E47A" w:rsidR="002A1CB5" w:rsidRDefault="002A1CB5">
      <w:pPr>
        <w:pStyle w:val="31"/>
        <w:rPr>
          <w:rFonts w:ascii="Calibri" w:hAnsi="Calibri"/>
          <w:kern w:val="2"/>
        </w:rPr>
      </w:pPr>
      <w:hyperlink w:anchor="_Toc166566936" w:history="1">
        <w:r w:rsidRPr="00A70712">
          <w:rPr>
            <w:rStyle w:val="a3"/>
          </w:rPr>
          <w:t>Банк России ждет инфляцию в стране на конец второго квартала на уровне 7,7% в годовом выражении, следует из комментария регулятора к среднесрочному прогнозу.</w:t>
        </w:r>
        <w:r>
          <w:rPr>
            <w:webHidden/>
          </w:rPr>
          <w:tab/>
        </w:r>
        <w:r>
          <w:rPr>
            <w:webHidden/>
          </w:rPr>
          <w:fldChar w:fldCharType="begin"/>
        </w:r>
        <w:r>
          <w:rPr>
            <w:webHidden/>
          </w:rPr>
          <w:instrText xml:space="preserve"> PAGEREF _Toc166566936 \h </w:instrText>
        </w:r>
        <w:r>
          <w:rPr>
            <w:webHidden/>
          </w:rPr>
        </w:r>
        <w:r>
          <w:rPr>
            <w:webHidden/>
          </w:rPr>
          <w:fldChar w:fldCharType="separate"/>
        </w:r>
        <w:r>
          <w:rPr>
            <w:webHidden/>
          </w:rPr>
          <w:t>33</w:t>
        </w:r>
        <w:r>
          <w:rPr>
            <w:webHidden/>
          </w:rPr>
          <w:fldChar w:fldCharType="end"/>
        </w:r>
      </w:hyperlink>
    </w:p>
    <w:p w14:paraId="2B87A8DD" w14:textId="20E610BE" w:rsidR="002A1CB5" w:rsidRDefault="002A1CB5">
      <w:pPr>
        <w:pStyle w:val="12"/>
        <w:tabs>
          <w:tab w:val="right" w:leader="dot" w:pos="9061"/>
        </w:tabs>
        <w:rPr>
          <w:rFonts w:ascii="Calibri" w:hAnsi="Calibri"/>
          <w:b w:val="0"/>
          <w:noProof/>
          <w:kern w:val="2"/>
          <w:sz w:val="24"/>
        </w:rPr>
      </w:pPr>
      <w:hyperlink w:anchor="_Toc166566937" w:history="1">
        <w:r w:rsidRPr="00A7071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_Toc166566937 \h </w:instrText>
        </w:r>
        <w:r>
          <w:rPr>
            <w:noProof/>
            <w:webHidden/>
          </w:rPr>
        </w:r>
        <w:r>
          <w:rPr>
            <w:noProof/>
            <w:webHidden/>
          </w:rPr>
          <w:fldChar w:fldCharType="separate"/>
        </w:r>
        <w:r>
          <w:rPr>
            <w:noProof/>
            <w:webHidden/>
          </w:rPr>
          <w:t>34</w:t>
        </w:r>
        <w:r>
          <w:rPr>
            <w:noProof/>
            <w:webHidden/>
          </w:rPr>
          <w:fldChar w:fldCharType="end"/>
        </w:r>
      </w:hyperlink>
    </w:p>
    <w:p w14:paraId="0E65E408" w14:textId="372D3CFC" w:rsidR="002A1CB5" w:rsidRDefault="002A1CB5">
      <w:pPr>
        <w:pStyle w:val="12"/>
        <w:tabs>
          <w:tab w:val="right" w:leader="dot" w:pos="9061"/>
        </w:tabs>
        <w:rPr>
          <w:rFonts w:ascii="Calibri" w:hAnsi="Calibri"/>
          <w:b w:val="0"/>
          <w:noProof/>
          <w:kern w:val="2"/>
          <w:sz w:val="24"/>
        </w:rPr>
      </w:pPr>
      <w:hyperlink w:anchor="_Toc166566938" w:history="1">
        <w:r w:rsidRPr="00A7071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_Toc166566938 \h </w:instrText>
        </w:r>
        <w:r>
          <w:rPr>
            <w:noProof/>
            <w:webHidden/>
          </w:rPr>
        </w:r>
        <w:r>
          <w:rPr>
            <w:noProof/>
            <w:webHidden/>
          </w:rPr>
          <w:fldChar w:fldCharType="separate"/>
        </w:r>
        <w:r>
          <w:rPr>
            <w:noProof/>
            <w:webHidden/>
          </w:rPr>
          <w:t>34</w:t>
        </w:r>
        <w:r>
          <w:rPr>
            <w:noProof/>
            <w:webHidden/>
          </w:rPr>
          <w:fldChar w:fldCharType="end"/>
        </w:r>
      </w:hyperlink>
    </w:p>
    <w:p w14:paraId="75E9ADCB" w14:textId="43CDD385" w:rsidR="002A1CB5" w:rsidRDefault="002A1CB5">
      <w:pPr>
        <w:pStyle w:val="21"/>
        <w:tabs>
          <w:tab w:val="right" w:leader="dot" w:pos="9061"/>
        </w:tabs>
        <w:rPr>
          <w:rFonts w:ascii="Calibri" w:hAnsi="Calibri"/>
          <w:noProof/>
          <w:kern w:val="2"/>
        </w:rPr>
      </w:pPr>
      <w:hyperlink w:anchor="_Toc166566939" w:history="1">
        <w:r w:rsidRPr="00A70712">
          <w:rPr>
            <w:rStyle w:val="a3"/>
            <w:noProof/>
          </w:rPr>
          <w:t>Бизнес Грузия, 13.05.2024, Пенсионный фонд потратит на информационную кампанию 600 млн лари без проведения тендеров</w:t>
        </w:r>
        <w:r>
          <w:rPr>
            <w:noProof/>
            <w:webHidden/>
          </w:rPr>
          <w:tab/>
        </w:r>
        <w:r>
          <w:rPr>
            <w:noProof/>
            <w:webHidden/>
          </w:rPr>
          <w:fldChar w:fldCharType="begin"/>
        </w:r>
        <w:r>
          <w:rPr>
            <w:noProof/>
            <w:webHidden/>
          </w:rPr>
          <w:instrText xml:space="preserve"> PAGEREF _Toc166566939 \h </w:instrText>
        </w:r>
        <w:r>
          <w:rPr>
            <w:noProof/>
            <w:webHidden/>
          </w:rPr>
        </w:r>
        <w:r>
          <w:rPr>
            <w:noProof/>
            <w:webHidden/>
          </w:rPr>
          <w:fldChar w:fldCharType="separate"/>
        </w:r>
        <w:r>
          <w:rPr>
            <w:noProof/>
            <w:webHidden/>
          </w:rPr>
          <w:t>34</w:t>
        </w:r>
        <w:r>
          <w:rPr>
            <w:noProof/>
            <w:webHidden/>
          </w:rPr>
          <w:fldChar w:fldCharType="end"/>
        </w:r>
      </w:hyperlink>
    </w:p>
    <w:p w14:paraId="20BD2901" w14:textId="362602D8" w:rsidR="002A1CB5" w:rsidRDefault="002A1CB5">
      <w:pPr>
        <w:pStyle w:val="31"/>
        <w:rPr>
          <w:rFonts w:ascii="Calibri" w:hAnsi="Calibri"/>
          <w:kern w:val="2"/>
        </w:rPr>
      </w:pPr>
      <w:hyperlink w:anchor="_Toc166566940" w:history="1">
        <w:r w:rsidRPr="00A70712">
          <w:rPr>
            <w:rStyle w:val="a3"/>
          </w:rPr>
          <w:t>Пенсионное агентство Грузии потратит на информационную кампанию 600 тысяч лари. Контракт на указанную сумму агентство планирует заключить без тендера, путем прямых переговоров. Кроме того, в описании указано, что определенные лица распространяют неверную информацию о реформе через социальные сети или средства массовой информации, а цель данной кампании — повысить осведомленность о реформе среди населения.</w:t>
        </w:r>
        <w:r>
          <w:rPr>
            <w:webHidden/>
          </w:rPr>
          <w:tab/>
        </w:r>
        <w:r>
          <w:rPr>
            <w:webHidden/>
          </w:rPr>
          <w:fldChar w:fldCharType="begin"/>
        </w:r>
        <w:r>
          <w:rPr>
            <w:webHidden/>
          </w:rPr>
          <w:instrText xml:space="preserve"> PAGEREF _Toc166566940 \h </w:instrText>
        </w:r>
        <w:r>
          <w:rPr>
            <w:webHidden/>
          </w:rPr>
        </w:r>
        <w:r>
          <w:rPr>
            <w:webHidden/>
          </w:rPr>
          <w:fldChar w:fldCharType="separate"/>
        </w:r>
        <w:r>
          <w:rPr>
            <w:webHidden/>
          </w:rPr>
          <w:t>34</w:t>
        </w:r>
        <w:r>
          <w:rPr>
            <w:webHidden/>
          </w:rPr>
          <w:fldChar w:fldCharType="end"/>
        </w:r>
      </w:hyperlink>
    </w:p>
    <w:p w14:paraId="13DAC057" w14:textId="4A4BB28D" w:rsidR="002A1CB5" w:rsidRDefault="002A1CB5">
      <w:pPr>
        <w:pStyle w:val="21"/>
        <w:tabs>
          <w:tab w:val="right" w:leader="dot" w:pos="9061"/>
        </w:tabs>
        <w:rPr>
          <w:rFonts w:ascii="Calibri" w:hAnsi="Calibri"/>
          <w:noProof/>
          <w:kern w:val="2"/>
        </w:rPr>
      </w:pPr>
      <w:hyperlink w:anchor="_Toc166566941" w:history="1">
        <w:r w:rsidRPr="00A70712">
          <w:rPr>
            <w:rStyle w:val="a3"/>
            <w:noProof/>
          </w:rPr>
          <w:t>Total.kz, 13.05.2024, Почему в Казахстане не хотят внедрять сингапурскую модель пенсионных отчислений</w:t>
        </w:r>
        <w:r>
          <w:rPr>
            <w:noProof/>
            <w:webHidden/>
          </w:rPr>
          <w:tab/>
        </w:r>
        <w:r>
          <w:rPr>
            <w:noProof/>
            <w:webHidden/>
          </w:rPr>
          <w:fldChar w:fldCharType="begin"/>
        </w:r>
        <w:r>
          <w:rPr>
            <w:noProof/>
            <w:webHidden/>
          </w:rPr>
          <w:instrText xml:space="preserve"> PAGEREF _Toc166566941 \h </w:instrText>
        </w:r>
        <w:r>
          <w:rPr>
            <w:noProof/>
            <w:webHidden/>
          </w:rPr>
        </w:r>
        <w:r>
          <w:rPr>
            <w:noProof/>
            <w:webHidden/>
          </w:rPr>
          <w:fldChar w:fldCharType="separate"/>
        </w:r>
        <w:r>
          <w:rPr>
            <w:noProof/>
            <w:webHidden/>
          </w:rPr>
          <w:t>34</w:t>
        </w:r>
        <w:r>
          <w:rPr>
            <w:noProof/>
            <w:webHidden/>
          </w:rPr>
          <w:fldChar w:fldCharType="end"/>
        </w:r>
      </w:hyperlink>
    </w:p>
    <w:p w14:paraId="4A118D31" w14:textId="601446AD" w:rsidR="002A1CB5" w:rsidRDefault="002A1CB5">
      <w:pPr>
        <w:pStyle w:val="31"/>
        <w:rPr>
          <w:rFonts w:ascii="Calibri" w:hAnsi="Calibri"/>
          <w:kern w:val="2"/>
        </w:rPr>
      </w:pPr>
      <w:hyperlink w:anchor="_Toc166566942" w:history="1">
        <w:r w:rsidRPr="00A70712">
          <w:rPr>
            <w:rStyle w:val="a3"/>
          </w:rPr>
          <w:t>Премьер-министр Казахстана Олжас Бектенов прокомментировал предложение депутатов по внедрению сингапурской модели пенсионных отчислений, передает корреспондент Total.kz.</w:t>
        </w:r>
        <w:r>
          <w:rPr>
            <w:webHidden/>
          </w:rPr>
          <w:tab/>
        </w:r>
        <w:r>
          <w:rPr>
            <w:webHidden/>
          </w:rPr>
          <w:fldChar w:fldCharType="begin"/>
        </w:r>
        <w:r>
          <w:rPr>
            <w:webHidden/>
          </w:rPr>
          <w:instrText xml:space="preserve"> PAGEREF _Toc166566942 \h </w:instrText>
        </w:r>
        <w:r>
          <w:rPr>
            <w:webHidden/>
          </w:rPr>
        </w:r>
        <w:r>
          <w:rPr>
            <w:webHidden/>
          </w:rPr>
          <w:fldChar w:fldCharType="separate"/>
        </w:r>
        <w:r>
          <w:rPr>
            <w:webHidden/>
          </w:rPr>
          <w:t>34</w:t>
        </w:r>
        <w:r>
          <w:rPr>
            <w:webHidden/>
          </w:rPr>
          <w:fldChar w:fldCharType="end"/>
        </w:r>
      </w:hyperlink>
    </w:p>
    <w:p w14:paraId="1E626480" w14:textId="28938733" w:rsidR="002A1CB5" w:rsidRDefault="002A1CB5">
      <w:pPr>
        <w:pStyle w:val="12"/>
        <w:tabs>
          <w:tab w:val="right" w:leader="dot" w:pos="9061"/>
        </w:tabs>
        <w:rPr>
          <w:rFonts w:ascii="Calibri" w:hAnsi="Calibri"/>
          <w:b w:val="0"/>
          <w:noProof/>
          <w:kern w:val="2"/>
          <w:sz w:val="24"/>
        </w:rPr>
      </w:pPr>
      <w:hyperlink w:anchor="_Toc166566943" w:history="1">
        <w:r w:rsidRPr="00A7071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_Toc166566943 \h </w:instrText>
        </w:r>
        <w:r>
          <w:rPr>
            <w:noProof/>
            <w:webHidden/>
          </w:rPr>
        </w:r>
        <w:r>
          <w:rPr>
            <w:noProof/>
            <w:webHidden/>
          </w:rPr>
          <w:fldChar w:fldCharType="separate"/>
        </w:r>
        <w:r>
          <w:rPr>
            <w:noProof/>
            <w:webHidden/>
          </w:rPr>
          <w:t>35</w:t>
        </w:r>
        <w:r>
          <w:rPr>
            <w:noProof/>
            <w:webHidden/>
          </w:rPr>
          <w:fldChar w:fldCharType="end"/>
        </w:r>
      </w:hyperlink>
    </w:p>
    <w:p w14:paraId="3FB631DB" w14:textId="31ABB542" w:rsidR="002A1CB5" w:rsidRDefault="002A1CB5">
      <w:pPr>
        <w:pStyle w:val="21"/>
        <w:tabs>
          <w:tab w:val="right" w:leader="dot" w:pos="9061"/>
        </w:tabs>
        <w:rPr>
          <w:rFonts w:ascii="Calibri" w:hAnsi="Calibri"/>
          <w:noProof/>
          <w:kern w:val="2"/>
        </w:rPr>
      </w:pPr>
      <w:hyperlink w:anchor="_Toc166566944" w:history="1">
        <w:r w:rsidRPr="00A70712">
          <w:rPr>
            <w:rStyle w:val="a3"/>
            <w:noProof/>
          </w:rPr>
          <w:t>Красная Весна, 13.05.2024, В Турции на одного пенсионера приходится полтора работающих — Нaber</w:t>
        </w:r>
        <w:r>
          <w:rPr>
            <w:noProof/>
            <w:webHidden/>
          </w:rPr>
          <w:tab/>
        </w:r>
        <w:r>
          <w:rPr>
            <w:noProof/>
            <w:webHidden/>
          </w:rPr>
          <w:fldChar w:fldCharType="begin"/>
        </w:r>
        <w:r>
          <w:rPr>
            <w:noProof/>
            <w:webHidden/>
          </w:rPr>
          <w:instrText xml:space="preserve"> PAGEREF _Toc166566944 \h </w:instrText>
        </w:r>
        <w:r>
          <w:rPr>
            <w:noProof/>
            <w:webHidden/>
          </w:rPr>
        </w:r>
        <w:r>
          <w:rPr>
            <w:noProof/>
            <w:webHidden/>
          </w:rPr>
          <w:fldChar w:fldCharType="separate"/>
        </w:r>
        <w:r>
          <w:rPr>
            <w:noProof/>
            <w:webHidden/>
          </w:rPr>
          <w:t>35</w:t>
        </w:r>
        <w:r>
          <w:rPr>
            <w:noProof/>
            <w:webHidden/>
          </w:rPr>
          <w:fldChar w:fldCharType="end"/>
        </w:r>
      </w:hyperlink>
    </w:p>
    <w:p w14:paraId="4BA3709B" w14:textId="254BA895" w:rsidR="002A1CB5" w:rsidRDefault="002A1CB5">
      <w:pPr>
        <w:pStyle w:val="31"/>
        <w:rPr>
          <w:rFonts w:ascii="Calibri" w:hAnsi="Calibri"/>
          <w:kern w:val="2"/>
        </w:rPr>
      </w:pPr>
      <w:hyperlink w:anchor="_Toc166566945" w:history="1">
        <w:r w:rsidRPr="00A70712">
          <w:rPr>
            <w:rStyle w:val="a3"/>
          </w:rPr>
          <w:t>Турция столкнулась с проблемой нехватки числа работающих, вносящих пенсионные взносы, 12 мая заявил председатель Турецкой ассоциации пенсионеров Казим Эргюн, сообщает Нaber.</w:t>
        </w:r>
        <w:r>
          <w:rPr>
            <w:webHidden/>
          </w:rPr>
          <w:tab/>
        </w:r>
        <w:r>
          <w:rPr>
            <w:webHidden/>
          </w:rPr>
          <w:fldChar w:fldCharType="begin"/>
        </w:r>
        <w:r>
          <w:rPr>
            <w:webHidden/>
          </w:rPr>
          <w:instrText xml:space="preserve"> PAGEREF _Toc166566945 \h </w:instrText>
        </w:r>
        <w:r>
          <w:rPr>
            <w:webHidden/>
          </w:rPr>
        </w:r>
        <w:r>
          <w:rPr>
            <w:webHidden/>
          </w:rPr>
          <w:fldChar w:fldCharType="separate"/>
        </w:r>
        <w:r>
          <w:rPr>
            <w:webHidden/>
          </w:rPr>
          <w:t>35</w:t>
        </w:r>
        <w:r>
          <w:rPr>
            <w:webHidden/>
          </w:rPr>
          <w:fldChar w:fldCharType="end"/>
        </w:r>
      </w:hyperlink>
    </w:p>
    <w:p w14:paraId="66DF5520" w14:textId="5823C02D" w:rsidR="00A0290C" w:rsidRPr="00524B1D" w:rsidRDefault="0046625F" w:rsidP="00310633">
      <w:pPr>
        <w:rPr>
          <w:b/>
          <w:caps/>
          <w:sz w:val="32"/>
        </w:rPr>
      </w:pPr>
      <w:r w:rsidRPr="00524B1D">
        <w:rPr>
          <w:caps/>
          <w:sz w:val="28"/>
        </w:rPr>
        <w:fldChar w:fldCharType="end"/>
      </w:r>
    </w:p>
    <w:p w14:paraId="20D1AC9B" w14:textId="77777777" w:rsidR="00D1642B" w:rsidRPr="00524B1D" w:rsidRDefault="00D1642B" w:rsidP="00D1642B">
      <w:pPr>
        <w:pStyle w:val="251"/>
      </w:pPr>
      <w:bookmarkStart w:id="15" w:name="_Toc396864664"/>
      <w:bookmarkStart w:id="16" w:name="_Toc99318652"/>
      <w:bookmarkStart w:id="17" w:name="_Toc246216291"/>
      <w:bookmarkStart w:id="18" w:name="_Toc246297418"/>
      <w:bookmarkStart w:id="19" w:name="_Toc166566886"/>
      <w:bookmarkEnd w:id="7"/>
      <w:bookmarkEnd w:id="8"/>
      <w:bookmarkEnd w:id="9"/>
      <w:bookmarkEnd w:id="10"/>
      <w:bookmarkEnd w:id="11"/>
      <w:bookmarkEnd w:id="12"/>
      <w:bookmarkEnd w:id="13"/>
      <w:bookmarkEnd w:id="14"/>
      <w:r w:rsidRPr="00524B1D">
        <w:lastRenderedPageBreak/>
        <w:t>НОВОСТИ ПЕНСИОННОЙ ОТРАСЛИ</w:t>
      </w:r>
      <w:bookmarkEnd w:id="15"/>
      <w:bookmarkEnd w:id="16"/>
      <w:bookmarkEnd w:id="19"/>
    </w:p>
    <w:p w14:paraId="26D77314" w14:textId="77777777" w:rsidR="00111D7C" w:rsidRPr="00524B1D"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6566887"/>
      <w:bookmarkEnd w:id="17"/>
      <w:bookmarkEnd w:id="18"/>
      <w:r w:rsidRPr="00524B1D">
        <w:t>Новости отрасли НПФ</w:t>
      </w:r>
      <w:bookmarkEnd w:id="20"/>
      <w:bookmarkEnd w:id="21"/>
      <w:bookmarkEnd w:id="22"/>
      <w:bookmarkEnd w:id="26"/>
    </w:p>
    <w:p w14:paraId="326685A8" w14:textId="77777777" w:rsidR="00EC1DB3" w:rsidRPr="00524B1D" w:rsidRDefault="00EC1DB3" w:rsidP="00EC1DB3">
      <w:pPr>
        <w:pStyle w:val="2"/>
      </w:pPr>
      <w:bookmarkStart w:id="27" w:name="А101"/>
      <w:bookmarkStart w:id="28" w:name="_Toc166566888"/>
      <w:r w:rsidRPr="00524B1D">
        <w:t>DEITA.ru, 13.05.2024, Россиянам с 1 июля упростят порядок получения пенсии</w:t>
      </w:r>
      <w:bookmarkEnd w:id="27"/>
      <w:bookmarkEnd w:id="28"/>
    </w:p>
    <w:p w14:paraId="22224B22" w14:textId="77777777" w:rsidR="00EC1DB3" w:rsidRPr="00524B1D" w:rsidRDefault="00EC1DB3" w:rsidP="00ED5A77">
      <w:pPr>
        <w:pStyle w:val="3"/>
      </w:pPr>
      <w:bookmarkStart w:id="29" w:name="_Toc166566889"/>
      <w:r w:rsidRPr="00524B1D">
        <w:t>С 1 июля текущего года тип выплаты накопительной части пенсии будет определяться в зависимости от величины прожиточного минимума пенсионера на федеральном уровне. Если размер ежемесячной выплаты составляет десять процентов и менее от величины ПМП, то застрахованному лицу будет назначена единовременная выплата, сообщает ИА DEITA.</w:t>
      </w:r>
      <w:r w:rsidR="00E66E56" w:rsidRPr="00524B1D">
        <w:t>ru</w:t>
      </w:r>
      <w:r w:rsidRPr="00524B1D">
        <w:t xml:space="preserve">. Изменения в законе </w:t>
      </w:r>
      <w:r w:rsidR="00A170C2" w:rsidRPr="00524B1D">
        <w:t>«</w:t>
      </w:r>
      <w:r w:rsidRPr="00524B1D">
        <w:t>О накопительной пенсии</w:t>
      </w:r>
      <w:r w:rsidR="00A170C2" w:rsidRPr="00524B1D">
        <w:t>»</w:t>
      </w:r>
      <w:r w:rsidRPr="00524B1D">
        <w:t xml:space="preserve"> предусматривают упрощение порядка определения способа выплаты накопительной пенсии в системе обязательного пенсионного страхования.</w:t>
      </w:r>
      <w:bookmarkEnd w:id="29"/>
    </w:p>
    <w:p w14:paraId="18A92DAC" w14:textId="77777777" w:rsidR="00EC1DB3" w:rsidRPr="00524B1D" w:rsidRDefault="00EC1DB3" w:rsidP="00EC1DB3">
      <w:r w:rsidRPr="00524B1D">
        <w:t xml:space="preserve">Соответствующие изменения были внесены и в </w:t>
      </w:r>
      <w:r w:rsidR="00A170C2" w:rsidRPr="00524B1D">
        <w:t>«</w:t>
      </w:r>
      <w:r w:rsidRPr="00524B1D">
        <w:t xml:space="preserve">Правила единовременной выплаты Фондом пенсионного и социального страхования России средств </w:t>
      </w:r>
      <w:proofErr w:type="gramStart"/>
      <w:r w:rsidRPr="00524B1D">
        <w:t>пенсионных накоплений</w:t>
      </w:r>
      <w:proofErr w:type="gramEnd"/>
      <w:r w:rsidRPr="00524B1D">
        <w:t xml:space="preserve"> застрахованных лицам</w:t>
      </w:r>
      <w:r w:rsidR="00A170C2" w:rsidRPr="00524B1D">
        <w:t>»</w:t>
      </w:r>
      <w:r w:rsidRPr="00524B1D">
        <w:t xml:space="preserve"> недавним постановлением правительства.</w:t>
      </w:r>
    </w:p>
    <w:p w14:paraId="2D49DC8D" w14:textId="77777777" w:rsidR="00EC1DB3" w:rsidRPr="00524B1D" w:rsidRDefault="00EC1DB3" w:rsidP="00EC1DB3">
      <w:r w:rsidRPr="00524B1D">
        <w:t>Назначение накопительных пенсий возможно одним из трёх способов: единовременной выплатой, срочной ежемесячной выплатой, как правило, сроком на десять лет, и пожизненной ежемесячной выплатой.</w:t>
      </w:r>
    </w:p>
    <w:p w14:paraId="059EE87D" w14:textId="77777777" w:rsidR="00EC1DB3" w:rsidRPr="00524B1D" w:rsidRDefault="00EC1DB3" w:rsidP="00EC1DB3">
      <w:r w:rsidRPr="00524B1D">
        <w:t>Право на выплату накопительной пенсии возникает у женщин с 55 лет, а у мужчин — с 60 лет, если они были официально трудоустроены до 2014 года и работодатели делали за них отчисления в Социальный фонд России.</w:t>
      </w:r>
    </w:p>
    <w:p w14:paraId="3C49C007" w14:textId="77777777" w:rsidR="00EC1DB3" w:rsidRPr="00524B1D" w:rsidRDefault="00000000" w:rsidP="00EC1DB3">
      <w:hyperlink r:id="rId11" w:history="1">
        <w:r w:rsidR="00EC1DB3" w:rsidRPr="00524B1D">
          <w:rPr>
            <w:rStyle w:val="a3"/>
          </w:rPr>
          <w:t>https://deita.ru/article/552278</w:t>
        </w:r>
      </w:hyperlink>
      <w:r w:rsidR="00EC1DB3" w:rsidRPr="00524B1D">
        <w:t xml:space="preserve"> </w:t>
      </w:r>
    </w:p>
    <w:p w14:paraId="7458A45B" w14:textId="77777777" w:rsidR="00AE7706" w:rsidRPr="00524B1D" w:rsidRDefault="00AE7706" w:rsidP="00AE7706">
      <w:pPr>
        <w:pStyle w:val="2"/>
      </w:pPr>
      <w:bookmarkStart w:id="30" w:name="А102"/>
      <w:bookmarkStart w:id="31" w:name="_Toc166566890"/>
      <w:r w:rsidRPr="00524B1D">
        <w:t>BFM-Новосибирск, 13.05.2024</w:t>
      </w:r>
      <w:proofErr w:type="gramStart"/>
      <w:r w:rsidRPr="00524B1D">
        <w:t>, Как</w:t>
      </w:r>
      <w:proofErr w:type="gramEnd"/>
      <w:r w:rsidRPr="00524B1D">
        <w:t xml:space="preserve"> выйти на пенсию в 55/60 лет: эффективный инструмент для досрочного выхода на пенсию и дополнительного дохода в старости</w:t>
      </w:r>
      <w:bookmarkEnd w:id="30"/>
      <w:bookmarkEnd w:id="31"/>
    </w:p>
    <w:p w14:paraId="07A632C5" w14:textId="77777777" w:rsidR="00AE7706" w:rsidRPr="00524B1D" w:rsidRDefault="00AE7706" w:rsidP="00ED5A77">
      <w:pPr>
        <w:pStyle w:val="3"/>
      </w:pPr>
      <w:bookmarkStart w:id="32" w:name="_Toc166566891"/>
      <w:r w:rsidRPr="00524B1D">
        <w:t>В условиях повышения пенсионного возраста накопительная пенсия становится все более привлекательной для россиян, желающих обеспечить себе комфортную старость. Накопительная пенсия является ценным инструментом для обеспечения финансовой независимости и комфортной старости. Ее преимущества, такие как досрочный выход на пенсию и дополнительный источник дохода, делают ее привлекательным вариантом для тех, кто заботится о своем будущем.</w:t>
      </w:r>
      <w:bookmarkEnd w:id="32"/>
    </w:p>
    <w:p w14:paraId="0DF65ED9" w14:textId="77777777" w:rsidR="00AE7706" w:rsidRPr="00524B1D" w:rsidRDefault="00AE7706" w:rsidP="00AE7706">
      <w:r w:rsidRPr="00524B1D">
        <w:t>Преимущества накопительной пенсии</w:t>
      </w:r>
    </w:p>
    <w:p w14:paraId="3FA175E9" w14:textId="77777777" w:rsidR="00AE7706" w:rsidRPr="00524B1D" w:rsidRDefault="00AE7706" w:rsidP="00AE7706">
      <w:r w:rsidRPr="00524B1D">
        <w:t>Преимущества накопительной пенсии включают:</w:t>
      </w:r>
    </w:p>
    <w:p w14:paraId="303545A2" w14:textId="77777777" w:rsidR="00AE7706" w:rsidRPr="00524B1D" w:rsidRDefault="00AE7706" w:rsidP="00AE7706">
      <w:r w:rsidRPr="00524B1D">
        <w:t xml:space="preserve">- Возможность выйти на пенсию на </w:t>
      </w:r>
      <w:proofErr w:type="gramStart"/>
      <w:r w:rsidRPr="00524B1D">
        <w:t>5-10</w:t>
      </w:r>
      <w:proofErr w:type="gramEnd"/>
      <w:r w:rsidRPr="00524B1D">
        <w:t xml:space="preserve"> лет раньше стандартного пенсионного возраста;</w:t>
      </w:r>
    </w:p>
    <w:p w14:paraId="06BD3777" w14:textId="77777777" w:rsidR="00AE7706" w:rsidRPr="00524B1D" w:rsidRDefault="00AE7706" w:rsidP="00AE7706">
      <w:r w:rsidRPr="00524B1D">
        <w:lastRenderedPageBreak/>
        <w:t>- Дополнительный источник дохода в старости, не зависящий от инфляции;</w:t>
      </w:r>
    </w:p>
    <w:p w14:paraId="24057B04" w14:textId="77777777" w:rsidR="00AE7706" w:rsidRPr="00524B1D" w:rsidRDefault="00AE7706" w:rsidP="00AE7706">
      <w:r w:rsidRPr="00524B1D">
        <w:t>- Наследование накоплений наследниками.</w:t>
      </w:r>
    </w:p>
    <w:p w14:paraId="014D176F" w14:textId="77777777" w:rsidR="00AE7706" w:rsidRPr="00524B1D" w:rsidRDefault="00AE7706" w:rsidP="00AE7706">
      <w:r w:rsidRPr="00524B1D">
        <w:t>Как получить накопительную пенсию</w:t>
      </w:r>
    </w:p>
    <w:p w14:paraId="05889BAD" w14:textId="77777777" w:rsidR="00AE7706" w:rsidRPr="00524B1D" w:rsidRDefault="00AE7706" w:rsidP="00AE7706">
      <w:r w:rsidRPr="00524B1D">
        <w:t>Чтобы получать накопительную пенсию, необходимо формировать пенсионные накопления, которые инвестируются фондами. При достижении 55 (для женщин) или 60 лет (для мужчин) можно подать заявление в фонд и начать получать выплаты до назначения страховой пенсии.</w:t>
      </w:r>
    </w:p>
    <w:p w14:paraId="64C8DE9D" w14:textId="77777777" w:rsidR="00AE7706" w:rsidRPr="00524B1D" w:rsidRDefault="00AE7706" w:rsidP="00AE7706">
      <w:r w:rsidRPr="00524B1D">
        <w:t>Важные изменения в 2024 году</w:t>
      </w:r>
    </w:p>
    <w:p w14:paraId="09111D2A" w14:textId="77777777" w:rsidR="00AE7706" w:rsidRPr="00524B1D" w:rsidRDefault="00AE7706" w:rsidP="00AE7706">
      <w:r w:rsidRPr="00524B1D">
        <w:t>С 2024 года граждане будут получать информацию о своих пенсионных накоплениях не только от Пенсионного фонда России, но и от негосударственных пенсионных фондов. Это позволит большему числу россиян узнать о своих накоплениях и воспользоваться возможностью досрочного выхода на пенсию.</w:t>
      </w:r>
    </w:p>
    <w:p w14:paraId="70988C9A" w14:textId="77777777" w:rsidR="00AE7706" w:rsidRPr="00524B1D" w:rsidRDefault="00AE7706" w:rsidP="00AE7706">
      <w:r w:rsidRPr="00524B1D">
        <w:t>Недостатки накопительной пенсии</w:t>
      </w:r>
    </w:p>
    <w:p w14:paraId="2756E090" w14:textId="77777777" w:rsidR="00AE7706" w:rsidRPr="00524B1D" w:rsidRDefault="00AE7706" w:rsidP="00AE7706">
      <w:r w:rsidRPr="00524B1D">
        <w:t>К недостаткам накопительной пенсии можно отнести:</w:t>
      </w:r>
    </w:p>
    <w:p w14:paraId="4AF1CE73" w14:textId="77777777" w:rsidR="00AE7706" w:rsidRPr="00524B1D" w:rsidRDefault="00AE7706" w:rsidP="00AE7706">
      <w:r w:rsidRPr="00524B1D">
        <w:t>- Необходимость самостоятельного накопления средств, что может повлиять на текущий доход.</w:t>
      </w:r>
    </w:p>
    <w:p w14:paraId="3989FF53" w14:textId="77777777" w:rsidR="00AE7706" w:rsidRPr="00524B1D" w:rsidRDefault="00AE7706" w:rsidP="00AE7706">
      <w:r w:rsidRPr="00524B1D">
        <w:t>- Зависимость выплат от инвестиционного дохода фонда, который может колебаться.</w:t>
      </w:r>
    </w:p>
    <w:p w14:paraId="7E14DC0E" w14:textId="77777777" w:rsidR="00AE7706" w:rsidRPr="00524B1D" w:rsidRDefault="00AE7706" w:rsidP="00AE7706">
      <w:r w:rsidRPr="00524B1D">
        <w:t>Кому подходит накопительная пенсия?</w:t>
      </w:r>
    </w:p>
    <w:p w14:paraId="014AFB2D" w14:textId="77777777" w:rsidR="00AE7706" w:rsidRPr="00524B1D" w:rsidRDefault="00AE7706" w:rsidP="00AE7706">
      <w:r w:rsidRPr="00524B1D">
        <w:t>Решение о формировании накопительной пенсии индивидуально и зависит от финансовых возможностей, отношения к риску и желаемого уровня жизни в старости. Информация о возможностях и преимуществах накопительной пенсии является важным фактором при планировании будущего и обеспечении достойной жизни в старости.</w:t>
      </w:r>
    </w:p>
    <w:p w14:paraId="3492AB04" w14:textId="77777777" w:rsidR="00111D7C" w:rsidRPr="00524B1D" w:rsidRDefault="00000000" w:rsidP="00AE7706">
      <w:hyperlink r:id="rId12" w:history="1">
        <w:r w:rsidR="00AE7706" w:rsidRPr="00524B1D">
          <w:rPr>
            <w:rStyle w:val="a3"/>
          </w:rPr>
          <w:t>https://nsk.bfm.ru/news/32923</w:t>
        </w:r>
      </w:hyperlink>
    </w:p>
    <w:p w14:paraId="79B77EBC" w14:textId="77777777" w:rsidR="00B009C0" w:rsidRPr="00524B1D" w:rsidRDefault="00B009C0" w:rsidP="00B009C0">
      <w:pPr>
        <w:pStyle w:val="2"/>
      </w:pPr>
      <w:bookmarkStart w:id="33" w:name="_Toc166566892"/>
      <w:r w:rsidRPr="00524B1D">
        <w:t>Областная газета, 13.05.2024, Группа ВТБ завершила объединение пенсионных фондов</w:t>
      </w:r>
      <w:bookmarkEnd w:id="33"/>
    </w:p>
    <w:p w14:paraId="0F85E62D" w14:textId="77777777" w:rsidR="00B009C0" w:rsidRPr="00524B1D" w:rsidRDefault="00B009C0" w:rsidP="00ED5A77">
      <w:pPr>
        <w:pStyle w:val="3"/>
      </w:pPr>
      <w:bookmarkStart w:id="34" w:name="_Toc166566893"/>
      <w:r w:rsidRPr="00524B1D">
        <w:t xml:space="preserve">ВТБ Пенсионный фонд завершил реорганизацию в форме присоединения к нему НПФ </w:t>
      </w:r>
      <w:r w:rsidR="00A170C2" w:rsidRPr="00524B1D">
        <w:t>«</w:t>
      </w:r>
      <w:r w:rsidRPr="00524B1D">
        <w:t>Открытие</w:t>
      </w:r>
      <w:r w:rsidR="00A170C2" w:rsidRPr="00524B1D">
        <w:t>»</w:t>
      </w:r>
      <w:r w:rsidRPr="00524B1D">
        <w:t xml:space="preserve">. Объединенный НПФ ВТБ стал крупнейшим на рынке, его совокупные активы превышают 1 трлн рублей, количество клиентов составляет 10,46 млн человек. Фонд продолжит выполнять все обязательства перед клиентами НПФ </w:t>
      </w:r>
      <w:r w:rsidR="00A170C2" w:rsidRPr="00524B1D">
        <w:t>«</w:t>
      </w:r>
      <w:r w:rsidRPr="00524B1D">
        <w:t>Открытие</w:t>
      </w:r>
      <w:r w:rsidR="00A170C2" w:rsidRPr="00524B1D">
        <w:t>»</w:t>
      </w:r>
      <w:r w:rsidRPr="00524B1D">
        <w:t>.</w:t>
      </w:r>
      <w:bookmarkEnd w:id="34"/>
    </w:p>
    <w:p w14:paraId="1EDC0F90" w14:textId="77777777" w:rsidR="00B009C0" w:rsidRPr="00524B1D" w:rsidRDefault="00A170C2" w:rsidP="00B009C0">
      <w:r w:rsidRPr="00524B1D">
        <w:t>«</w:t>
      </w:r>
      <w:r w:rsidR="00B009C0" w:rsidRPr="00524B1D">
        <w:t>В ходе объединения ВТБ Пенсионный фонд перешёл на единую технологическую платформу и интегрировал лучшие решения и сервисы обоих фондов в свою работу. В это время мы смогли обеспечить стабильность функционирования всех услуг и сервисов и выполняли все свои обязательства перед клиентами в срок, сделав для них процесс максимально гладким. В 2024 году объединенный фонд сосредоточится на работе по программе долгосрочных сбережений, а также на повышении качества клиентского обслуживания и развитии новых цифровых сервисов</w:t>
      </w:r>
      <w:r w:rsidRPr="00524B1D">
        <w:t>»</w:t>
      </w:r>
      <w:r w:rsidR="00B009C0" w:rsidRPr="00524B1D">
        <w:t xml:space="preserve">, – комментирует заместитель генерального директора ВТБ Пенсионный фонд Лариса </w:t>
      </w:r>
      <w:proofErr w:type="spellStart"/>
      <w:r w:rsidR="00B009C0" w:rsidRPr="00524B1D">
        <w:t>Горчаковская</w:t>
      </w:r>
      <w:proofErr w:type="spellEnd"/>
      <w:r w:rsidR="00B009C0" w:rsidRPr="00524B1D">
        <w:t>.</w:t>
      </w:r>
    </w:p>
    <w:p w14:paraId="7B4DB82A" w14:textId="77777777" w:rsidR="00B009C0" w:rsidRPr="00524B1D" w:rsidRDefault="00B009C0" w:rsidP="00B009C0">
      <w:r w:rsidRPr="00524B1D">
        <w:lastRenderedPageBreak/>
        <w:t xml:space="preserve">Деятельность присоединенного фонда НПФ </w:t>
      </w:r>
      <w:r w:rsidR="00A170C2" w:rsidRPr="00524B1D">
        <w:t>«</w:t>
      </w:r>
      <w:r w:rsidRPr="00524B1D">
        <w:t>Открытие</w:t>
      </w:r>
      <w:r w:rsidR="00A170C2" w:rsidRPr="00524B1D">
        <w:t>»</w:t>
      </w:r>
      <w:r w:rsidRPr="00524B1D">
        <w:t xml:space="preserve"> прекращена 3 мая 2024 года, о чем была внесена соответствующая запись в Единый государственный реестр юридических лиц (ЕГРЮЛ).</w:t>
      </w:r>
    </w:p>
    <w:p w14:paraId="6F9F0D94" w14:textId="77777777" w:rsidR="00B009C0" w:rsidRPr="00524B1D" w:rsidRDefault="00B009C0" w:rsidP="00B009C0">
      <w:r w:rsidRPr="00524B1D">
        <w:t xml:space="preserve">Объединение фондов для клиентов – физических лиц и юридических лиц прошло максимально ровно, перевод пенсионных средств произошел автоматически. Клиентам присоединенного НПФ </w:t>
      </w:r>
      <w:r w:rsidR="00A170C2" w:rsidRPr="00524B1D">
        <w:t>«</w:t>
      </w:r>
      <w:r w:rsidRPr="00524B1D">
        <w:t>Открытие</w:t>
      </w:r>
      <w:r w:rsidR="00A170C2" w:rsidRPr="00524B1D">
        <w:t>»</w:t>
      </w:r>
      <w:r w:rsidRPr="00524B1D">
        <w:t xml:space="preserve"> не требуется перезаключение договоров об обязательном пенсионном страховании и негосударственном пенсионном обеспечении.</w:t>
      </w:r>
    </w:p>
    <w:p w14:paraId="43D8DD61" w14:textId="77777777" w:rsidR="00B009C0" w:rsidRPr="00524B1D" w:rsidRDefault="00B009C0" w:rsidP="00B009C0">
      <w:r w:rsidRPr="00524B1D">
        <w:t xml:space="preserve">Устойчивость и надежность ВТБ Пенсионный фонд подтверждена максимальными рейтингами </w:t>
      </w:r>
      <w:r w:rsidR="00A170C2" w:rsidRPr="00524B1D">
        <w:t>«</w:t>
      </w:r>
      <w:r w:rsidRPr="00524B1D">
        <w:t>Эксперт РА</w:t>
      </w:r>
      <w:r w:rsidR="00A170C2" w:rsidRPr="00524B1D">
        <w:t>»</w:t>
      </w:r>
      <w:r w:rsidRPr="00524B1D">
        <w:t xml:space="preserve"> (</w:t>
      </w:r>
      <w:proofErr w:type="spellStart"/>
      <w:r w:rsidRPr="00524B1D">
        <w:t>ruAAA</w:t>
      </w:r>
      <w:proofErr w:type="spellEnd"/>
      <w:r w:rsidRPr="00524B1D">
        <w:t>) и Национального рейтингового агентства (ААА|ru.pf|).</w:t>
      </w:r>
    </w:p>
    <w:p w14:paraId="71B19A64" w14:textId="77777777" w:rsidR="00B009C0" w:rsidRPr="00524B1D" w:rsidRDefault="00000000" w:rsidP="00B009C0">
      <w:hyperlink r:id="rId13" w:history="1">
        <w:r w:rsidR="00B009C0" w:rsidRPr="00524B1D">
          <w:rPr>
            <w:rStyle w:val="a3"/>
          </w:rPr>
          <w:t>https://oblgazeta.ru/pressreleases/2024/05/48511/</w:t>
        </w:r>
      </w:hyperlink>
      <w:r w:rsidR="00B009C0" w:rsidRPr="00524B1D">
        <w:t xml:space="preserve"> </w:t>
      </w:r>
    </w:p>
    <w:p w14:paraId="457CEB75" w14:textId="77777777" w:rsidR="00B009C0" w:rsidRPr="00524B1D" w:rsidRDefault="00B009C0" w:rsidP="00B009C0">
      <w:pPr>
        <w:ind w:left="567"/>
        <w:rPr>
          <w:i/>
          <w:iCs/>
        </w:rPr>
      </w:pPr>
      <w:r w:rsidRPr="00524B1D">
        <w:rPr>
          <w:i/>
          <w:iCs/>
        </w:rPr>
        <w:t>Сообщения с аналогичным содержанием:</w:t>
      </w:r>
    </w:p>
    <w:p w14:paraId="6461CE87" w14:textId="77777777" w:rsidR="00B009C0" w:rsidRPr="00524B1D" w:rsidRDefault="00B009C0" w:rsidP="00B009C0">
      <w:pPr>
        <w:pStyle w:val="DocumentDoubles"/>
        <w:ind w:left="567"/>
        <w:rPr>
          <w:b w:val="0"/>
        </w:rPr>
      </w:pPr>
      <w:r w:rsidRPr="00524B1D">
        <w:t xml:space="preserve">13.05.2024 </w:t>
      </w:r>
      <w:proofErr w:type="spellStart"/>
      <w:r w:rsidRPr="00524B1D">
        <w:t>Бробанк.ру</w:t>
      </w:r>
      <w:proofErr w:type="spellEnd"/>
      <w:r w:rsidRPr="00524B1D">
        <w:br/>
        <w:t>Группа ВТБ создала крупнейший негосударственный пенсионный фонд</w:t>
      </w:r>
      <w:r w:rsidRPr="00524B1D">
        <w:br/>
      </w:r>
      <w:hyperlink r:id="rId14" w:history="1">
        <w:r w:rsidRPr="00524B1D">
          <w:rPr>
            <w:rStyle w:val="a3"/>
            <w:b w:val="0"/>
          </w:rPr>
          <w:t>https://brobank.ru/gruppa-vtb-sozdala-krupnejshij-negosudarstvennyj-pensionnyj-fond</w:t>
        </w:r>
      </w:hyperlink>
      <w:r w:rsidRPr="00524B1D">
        <w:rPr>
          <w:b w:val="0"/>
        </w:rPr>
        <w:t xml:space="preserve"> </w:t>
      </w:r>
    </w:p>
    <w:p w14:paraId="173D07E2" w14:textId="77777777" w:rsidR="00B009C0" w:rsidRPr="00524B1D" w:rsidRDefault="00B009C0" w:rsidP="00B009C0">
      <w:pPr>
        <w:pStyle w:val="DocumentDoubles"/>
        <w:ind w:left="567"/>
        <w:rPr>
          <w:b w:val="0"/>
        </w:rPr>
      </w:pPr>
      <w:r w:rsidRPr="00524B1D">
        <w:t>13.05.2024 Северо-Кавказские новости</w:t>
      </w:r>
      <w:r w:rsidRPr="00524B1D">
        <w:br/>
        <w:t>Группа ВТБ завершила объединение пенсионных фондов</w:t>
      </w:r>
      <w:r w:rsidRPr="00524B1D">
        <w:br/>
      </w:r>
      <w:hyperlink r:id="rId15" w:history="1">
        <w:r w:rsidRPr="00524B1D">
          <w:rPr>
            <w:rStyle w:val="a3"/>
            <w:b w:val="0"/>
          </w:rPr>
          <w:t>https://sk-news.ru/news/finans/79969/</w:t>
        </w:r>
      </w:hyperlink>
      <w:r w:rsidRPr="00524B1D">
        <w:rPr>
          <w:b w:val="0"/>
        </w:rPr>
        <w:t xml:space="preserve"> </w:t>
      </w:r>
    </w:p>
    <w:p w14:paraId="1B641FBA" w14:textId="77777777" w:rsidR="009B2CA3" w:rsidRPr="00524B1D" w:rsidRDefault="009B2CA3" w:rsidP="009B2CA3">
      <w:pPr>
        <w:pStyle w:val="DocumentDoubles"/>
        <w:ind w:left="567"/>
        <w:rPr>
          <w:b w:val="0"/>
        </w:rPr>
      </w:pPr>
      <w:r w:rsidRPr="00524B1D">
        <w:t xml:space="preserve">13.05.2024 </w:t>
      </w:r>
      <w:proofErr w:type="spellStart"/>
      <w:r w:rsidRPr="00524B1D">
        <w:t>RostovGazeta</w:t>
      </w:r>
      <w:proofErr w:type="spellEnd"/>
      <w:r w:rsidRPr="00524B1D">
        <w:br/>
        <w:t>Группа ВТБ завершила объединение пенсионных фондов</w:t>
      </w:r>
      <w:r w:rsidRPr="00524B1D">
        <w:br/>
      </w:r>
      <w:hyperlink r:id="rId16" w:history="1">
        <w:r w:rsidRPr="00524B1D">
          <w:rPr>
            <w:rStyle w:val="a3"/>
            <w:b w:val="0"/>
          </w:rPr>
          <w:t>https://rostovgazeta.ru/news/2024-05-13/gruppa-vtb-zavershila-ob-edinenie-pensionnyh-fondov-5080661</w:t>
        </w:r>
      </w:hyperlink>
      <w:r w:rsidRPr="00524B1D">
        <w:rPr>
          <w:b w:val="0"/>
        </w:rPr>
        <w:t xml:space="preserve"> </w:t>
      </w:r>
    </w:p>
    <w:p w14:paraId="6B21E601" w14:textId="77777777" w:rsidR="000942FC" w:rsidRPr="00524B1D" w:rsidRDefault="000942FC" w:rsidP="000942FC">
      <w:pPr>
        <w:pStyle w:val="2"/>
      </w:pPr>
      <w:bookmarkStart w:id="35" w:name="А103"/>
      <w:bookmarkStart w:id="36" w:name="_Toc166566894"/>
      <w:r w:rsidRPr="00524B1D">
        <w:t>Ваш Пенсионный Брокер, 13.05.2024, Фонд опубликовал информацию о структурах портфелей пенсионных накоплений и пенсионных резервов</w:t>
      </w:r>
      <w:bookmarkEnd w:id="35"/>
      <w:bookmarkEnd w:id="36"/>
    </w:p>
    <w:p w14:paraId="0E81A07D" w14:textId="77777777" w:rsidR="000942FC" w:rsidRPr="00524B1D" w:rsidRDefault="000942FC" w:rsidP="00ED5A77">
      <w:pPr>
        <w:pStyle w:val="3"/>
      </w:pPr>
      <w:bookmarkStart w:id="37" w:name="_Toc166566895"/>
      <w:r w:rsidRPr="00524B1D">
        <w:t xml:space="preserve">Фонд (АО НПФ ГАЗФОНД пенсионные накопления – ред.) опубликовал информацию о </w:t>
      </w:r>
      <w:r w:rsidR="00E66E56" w:rsidRPr="00524B1D">
        <w:t>структурах</w:t>
      </w:r>
      <w:r w:rsidRPr="00524B1D">
        <w:t xml:space="preserve">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rsidR="00A170C2" w:rsidRPr="00524B1D">
        <w:t>«</w:t>
      </w:r>
      <w:r w:rsidRPr="00524B1D">
        <w:t>О негосударственных пенсионных фондах</w:t>
      </w:r>
      <w:r w:rsidR="00A170C2" w:rsidRPr="00524B1D">
        <w:t>»</w:t>
      </w:r>
      <w:r w:rsidRPr="00524B1D">
        <w:t xml:space="preserve"> (определенные в соответствии со статьей 25 Федерального закона </w:t>
      </w:r>
      <w:r w:rsidR="00A170C2" w:rsidRPr="00524B1D">
        <w:t>«</w:t>
      </w:r>
      <w:r w:rsidRPr="00524B1D">
        <w:t>О негосударственных пенсионных фондах</w:t>
      </w:r>
      <w:r w:rsidR="00A170C2" w:rsidRPr="00524B1D">
        <w:t>»</w:t>
      </w:r>
      <w:r w:rsidRPr="00524B1D">
        <w:t>) по состоянию на 30 апреля 2024 г. согласно требованиям Центрального Банка Российской Федерации.</w:t>
      </w:r>
      <w:bookmarkEnd w:id="37"/>
    </w:p>
    <w:p w14:paraId="1DF69316" w14:textId="77777777" w:rsidR="004A4BAD" w:rsidRPr="00524B1D" w:rsidRDefault="00000000" w:rsidP="000942FC">
      <w:hyperlink r:id="rId17" w:history="1">
        <w:r w:rsidR="000942FC" w:rsidRPr="00524B1D">
          <w:rPr>
            <w:rStyle w:val="a3"/>
          </w:rPr>
          <w:t>http://pbroker.ru/?p=77719</w:t>
        </w:r>
      </w:hyperlink>
    </w:p>
    <w:p w14:paraId="177564E6" w14:textId="77777777" w:rsidR="000942FC" w:rsidRPr="00524B1D" w:rsidRDefault="000942FC" w:rsidP="000942FC"/>
    <w:p w14:paraId="0DAC7DFC" w14:textId="77777777" w:rsidR="00111D7C" w:rsidRPr="00524B1D"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66566896"/>
      <w:r w:rsidRPr="00524B1D">
        <w:lastRenderedPageBreak/>
        <w:t>Программа долгосрочных сбережений</w:t>
      </w:r>
      <w:bookmarkEnd w:id="38"/>
      <w:bookmarkEnd w:id="43"/>
    </w:p>
    <w:p w14:paraId="2D69E964" w14:textId="77777777" w:rsidR="001711B9" w:rsidRPr="00524B1D" w:rsidRDefault="001711B9" w:rsidP="001711B9">
      <w:pPr>
        <w:pStyle w:val="2"/>
      </w:pPr>
      <w:bookmarkStart w:id="44" w:name="А104"/>
      <w:bookmarkStart w:id="45" w:name="_Toc166566897"/>
      <w:r w:rsidRPr="00524B1D">
        <w:t>Эксперт ЮГ, 13.05.2024, Екатерина КРАВЧЕНКО</w:t>
      </w:r>
      <w:proofErr w:type="gramStart"/>
      <w:r w:rsidRPr="00524B1D">
        <w:t>, Копить</w:t>
      </w:r>
      <w:proofErr w:type="gramEnd"/>
      <w:r w:rsidRPr="00524B1D">
        <w:t xml:space="preserve"> на пенсию вдолгую: плюсы и минусы программы долгосрочных сбережений</w:t>
      </w:r>
      <w:bookmarkEnd w:id="44"/>
      <w:bookmarkEnd w:id="45"/>
    </w:p>
    <w:p w14:paraId="532B67AF" w14:textId="77777777" w:rsidR="001711B9" w:rsidRPr="00524B1D" w:rsidRDefault="001711B9" w:rsidP="00ED5A77">
      <w:pPr>
        <w:pStyle w:val="3"/>
      </w:pPr>
      <w:bookmarkStart w:id="46" w:name="_Toc166566898"/>
      <w:r w:rsidRPr="00524B1D">
        <w:t>С этого года в России заработала программа долгосрочных сбережений, которая призвана помочь населению накопить капитал на пенсию, а государству получить дополнительный источник средств. Краснодарский край, по данным Центробанка, вошел в число наиболее активно включившихся в программу регионов. Рассказываем об условиях новой программы и обсуждаем с экспертами ее преимущества и подводные камни.</w:t>
      </w:r>
      <w:bookmarkEnd w:id="46"/>
      <w:r w:rsidRPr="00524B1D">
        <w:t xml:space="preserve"> </w:t>
      </w:r>
    </w:p>
    <w:p w14:paraId="433593EB" w14:textId="77777777" w:rsidR="001711B9" w:rsidRPr="00524B1D" w:rsidRDefault="001711B9" w:rsidP="001711B9">
      <w:r w:rsidRPr="00524B1D">
        <w:t>С января этого года в России заработала программа долгосрочных сбережений (ПДС). Соответствующий закон подписал президент Владимир Путин. Авторами законопроекта выступили Минфин и Банк России.</w:t>
      </w:r>
    </w:p>
    <w:p w14:paraId="7978750F" w14:textId="77777777" w:rsidR="001711B9" w:rsidRPr="00524B1D" w:rsidRDefault="001711B9" w:rsidP="001711B9">
      <w:r w:rsidRPr="00524B1D">
        <w:t xml:space="preserve">Официальной отчетности по этой программе пока нет, но есть опросные данные, согласно которым, Краснодарский край активно включился в программу наряду с Москвой, Санкт-Петербургом, Пермским краем, Удмуртией, Башкортостаном, Татарстаном, Свердловской и Иркутской областями. Об этом на пресс-конференции, посвященной развитию ПДС, рассказала директор департамента инвестиционных финансовых посредников Банка России Ольга </w:t>
      </w:r>
      <w:proofErr w:type="spellStart"/>
      <w:r w:rsidRPr="00524B1D">
        <w:t>Шишлянникова</w:t>
      </w:r>
      <w:proofErr w:type="spellEnd"/>
      <w:r w:rsidRPr="00524B1D">
        <w:t>.</w:t>
      </w:r>
    </w:p>
    <w:p w14:paraId="1D2FC6B9" w14:textId="77777777" w:rsidR="001711B9" w:rsidRPr="00524B1D" w:rsidRDefault="001711B9" w:rsidP="001711B9">
      <w:r w:rsidRPr="00524B1D">
        <w:t>ПДС — это новый сберегательный инструмент, призванный помочь вкладчику сформировать капитал, который в будущем станет его дополнительным доходом.</w:t>
      </w:r>
    </w:p>
    <w:p w14:paraId="4CE76DDD" w14:textId="77777777" w:rsidR="001711B9" w:rsidRPr="00524B1D" w:rsidRDefault="00A170C2" w:rsidP="001711B9">
      <w:r w:rsidRPr="00524B1D">
        <w:t>«</w:t>
      </w:r>
      <w:r w:rsidR="001711B9" w:rsidRPr="00524B1D">
        <w:t xml:space="preserve">Программа долгосрочных сбережений — это ваша надежная копилка. Вы можете откладывать туда понемногу по собственному желанию, а государство будет докладывать средства в эту копилку, а также давать льготы в виде вычетов, по аналогии с </w:t>
      </w:r>
      <w:proofErr w:type="spellStart"/>
      <w:r w:rsidR="001711B9" w:rsidRPr="00524B1D">
        <w:t>кэшбэками</w:t>
      </w:r>
      <w:proofErr w:type="spellEnd"/>
      <w:r w:rsidRPr="00524B1D">
        <w:t>»</w:t>
      </w:r>
      <w:r w:rsidR="001711B9" w:rsidRPr="00524B1D">
        <w:t xml:space="preserve">, — так суть программы описал заместитель директора департамента финансовой политики Минфина РФ Павел </w:t>
      </w:r>
      <w:proofErr w:type="spellStart"/>
      <w:r w:rsidR="001711B9" w:rsidRPr="00524B1D">
        <w:t>Шахлевич</w:t>
      </w:r>
      <w:proofErr w:type="spellEnd"/>
      <w:r w:rsidR="001711B9" w:rsidRPr="00524B1D">
        <w:t>.</w:t>
      </w:r>
    </w:p>
    <w:p w14:paraId="656E9C23" w14:textId="77777777" w:rsidR="001711B9" w:rsidRPr="00524B1D" w:rsidRDefault="001711B9" w:rsidP="001711B9">
      <w:r w:rsidRPr="00524B1D">
        <w:t xml:space="preserve">Чтобы привлечь население, авторы программы предлагают несколько преимуществ — государственное софинансирование взносов, налоговый вычет, функцию перевода средств пенсионных накоплений, возможность получить </w:t>
      </w:r>
      <w:proofErr w:type="spellStart"/>
      <w:r w:rsidRPr="00524B1D">
        <w:t>инвестдоход</w:t>
      </w:r>
      <w:proofErr w:type="spellEnd"/>
      <w:r w:rsidRPr="00524B1D">
        <w:t>, страхование и вариант наследования преемниками. Но обо всем по порядку.</w:t>
      </w:r>
    </w:p>
    <w:p w14:paraId="5F68D749" w14:textId="77777777" w:rsidR="001711B9" w:rsidRPr="00524B1D" w:rsidRDefault="001711B9" w:rsidP="001711B9">
      <w:r w:rsidRPr="00524B1D">
        <w:t>Какой доход можно получить по программе</w:t>
      </w:r>
    </w:p>
    <w:p w14:paraId="5417ECED" w14:textId="77777777" w:rsidR="001711B9" w:rsidRPr="00524B1D" w:rsidRDefault="001711B9" w:rsidP="001711B9">
      <w:r w:rsidRPr="00524B1D">
        <w:t>Стать участником программы может любой гражданин, достигший 18 лет. Для этого необходимо заключить договор долгосрочных сбережений с одним из 18 негосударственных пенсионных фондов, которые являются операторами программы.</w:t>
      </w:r>
    </w:p>
    <w:p w14:paraId="34E91F08" w14:textId="77777777" w:rsidR="001711B9" w:rsidRPr="00524B1D" w:rsidRDefault="001711B9" w:rsidP="001711B9">
      <w:r w:rsidRPr="00524B1D">
        <w:t xml:space="preserve">Сбережения формируются из добровольных взносов граждан, государственного софинансирования, налогового вычета, средств пенсионных накоплений и </w:t>
      </w:r>
      <w:proofErr w:type="spellStart"/>
      <w:r w:rsidRPr="00524B1D">
        <w:t>инвестдохода</w:t>
      </w:r>
      <w:proofErr w:type="spellEnd"/>
      <w:r w:rsidRPr="00524B1D">
        <w:t>. Никаких требований к регулярности взносов нет.</w:t>
      </w:r>
    </w:p>
    <w:p w14:paraId="6E585510" w14:textId="77777777" w:rsidR="001711B9" w:rsidRPr="00524B1D" w:rsidRDefault="00A170C2" w:rsidP="001711B9">
      <w:r w:rsidRPr="00524B1D">
        <w:t>«</w:t>
      </w:r>
      <w:r w:rsidR="001711B9" w:rsidRPr="00524B1D">
        <w:t xml:space="preserve">Мы советуем делать отчисления небольшими суммами на регулярной основе. В краткосрочной перспективе это будет незаметно, но за 15-летний период вы сможете </w:t>
      </w:r>
      <w:r w:rsidR="001711B9" w:rsidRPr="00524B1D">
        <w:lastRenderedPageBreak/>
        <w:t>накопить себе значительный капитал и не потерять в будущем привычный образ жизни, возможность путешествий и поездок</w:t>
      </w:r>
      <w:r w:rsidRPr="00524B1D">
        <w:t>»</w:t>
      </w:r>
      <w:r w:rsidR="001711B9" w:rsidRPr="00524B1D">
        <w:t xml:space="preserve">, — говорит Павел </w:t>
      </w:r>
      <w:proofErr w:type="spellStart"/>
      <w:r w:rsidR="001711B9" w:rsidRPr="00524B1D">
        <w:t>Шахлевич</w:t>
      </w:r>
      <w:proofErr w:type="spellEnd"/>
      <w:r w:rsidR="001711B9" w:rsidRPr="00524B1D">
        <w:t>.</w:t>
      </w:r>
    </w:p>
    <w:p w14:paraId="4DC43AE0" w14:textId="77777777" w:rsidR="001711B9" w:rsidRPr="00524B1D" w:rsidRDefault="001711B9" w:rsidP="001711B9">
      <w:r w:rsidRPr="00524B1D">
        <w:t>В течение первых трех лет после вступления в программу государство гарантирует софинансирование в размере не более 36 тыс. рублей в год. Объем софинансирования зависит от размера личных взносов и дохода гражданина.</w:t>
      </w:r>
    </w:p>
    <w:p w14:paraId="7C138B26" w14:textId="77777777" w:rsidR="001711B9" w:rsidRPr="00524B1D" w:rsidRDefault="001711B9" w:rsidP="001711B9">
      <w:r w:rsidRPr="00524B1D">
        <w:t>При среднемесячном доходе до 80 000 рублей государство докладывает в копилку 1 рубль к рублю, вложенному гражданином. Чтобы получить максимальный объем господдержки, нужно внести 36 тыс. рублей в год.</w:t>
      </w:r>
    </w:p>
    <w:p w14:paraId="14CE209A" w14:textId="77777777" w:rsidR="001711B9" w:rsidRPr="00524B1D" w:rsidRDefault="001711B9" w:rsidP="001711B9">
      <w:r w:rsidRPr="00524B1D">
        <w:t>При среднемесячном доходе от 80 тыс. до 150 тыс. рублей государство докладывает 1 рубль на 2 рубля гражданина. Чтобы получить максимальный объем господдержки, нужно внести 72 тыс. рублей в год.</w:t>
      </w:r>
    </w:p>
    <w:p w14:paraId="42C567B9" w14:textId="77777777" w:rsidR="001711B9" w:rsidRPr="00524B1D" w:rsidRDefault="001711B9" w:rsidP="001711B9">
      <w:r w:rsidRPr="00524B1D">
        <w:t>При среднемесячном доходе от 150 000 рублей в месяц государство докладывает 1 рубль к 4 рублям, внесенным гражданином. Чтобы получить максимальный объем господдержки, нужно внести 144 тыс. рублей в год.</w:t>
      </w:r>
    </w:p>
    <w:p w14:paraId="2A28EB64" w14:textId="77777777" w:rsidR="001711B9" w:rsidRPr="00524B1D" w:rsidRDefault="00A170C2" w:rsidP="001711B9">
      <w:r w:rsidRPr="00524B1D">
        <w:t>«</w:t>
      </w:r>
      <w:r w:rsidR="001711B9" w:rsidRPr="00524B1D">
        <w:t>Софинансирование происходит автоматически, все данные о доходах находятся в Федеральной налоговой службе, никаких дополнительных документов подавать не нужно</w:t>
      </w:r>
      <w:r w:rsidRPr="00524B1D">
        <w:t>»</w:t>
      </w:r>
      <w:r w:rsidR="001711B9" w:rsidRPr="00524B1D">
        <w:t xml:space="preserve">, — отмечает Павел </w:t>
      </w:r>
      <w:proofErr w:type="spellStart"/>
      <w:r w:rsidR="001711B9" w:rsidRPr="00524B1D">
        <w:t>Шахлевич</w:t>
      </w:r>
      <w:proofErr w:type="spellEnd"/>
      <w:r w:rsidR="001711B9" w:rsidRPr="00524B1D">
        <w:t>.</w:t>
      </w:r>
    </w:p>
    <w:p w14:paraId="7EDB243B" w14:textId="77777777" w:rsidR="001711B9" w:rsidRPr="00524B1D" w:rsidRDefault="001711B9" w:rsidP="001711B9">
      <w:r w:rsidRPr="00524B1D">
        <w:t xml:space="preserve">У вкладчиков есть возможность перевести в программу в качестве взносов средства пенсионных накоплений, которые формировались с 2002 по 2013 годы и были </w:t>
      </w:r>
      <w:r w:rsidR="00A170C2" w:rsidRPr="00524B1D">
        <w:t>«</w:t>
      </w:r>
      <w:r w:rsidRPr="00524B1D">
        <w:t>заморожены</w:t>
      </w:r>
      <w:r w:rsidR="00A170C2" w:rsidRPr="00524B1D">
        <w:t>»</w:t>
      </w:r>
      <w:r w:rsidRPr="00524B1D">
        <w:t xml:space="preserve"> в 2014 году.</w:t>
      </w:r>
    </w:p>
    <w:p w14:paraId="3809E185" w14:textId="77777777" w:rsidR="001711B9" w:rsidRPr="00524B1D" w:rsidRDefault="001711B9" w:rsidP="001711B9">
      <w:r w:rsidRPr="00524B1D">
        <w:t>Предусмотрены также ежегодные налоговые вычеты. Вкладчик может получить их за счет возврата НДФЛ на сумму внесенных накоплений. Размер налогового вычета ограничен суммой 52 тыс. рублей. С дохода от инвестиций НДФЛ взиматься не будет.</w:t>
      </w:r>
    </w:p>
    <w:p w14:paraId="6E1D8F58" w14:textId="77777777" w:rsidR="001711B9" w:rsidRPr="00524B1D" w:rsidRDefault="001711B9" w:rsidP="001711B9">
      <w:r w:rsidRPr="00524B1D">
        <w:t>Подчеркнем, что налоговый вычет будет рассчитываться из совокупности взносов по нескольким инструментам: договорам долгосрочных сбережений, договорам негосударственного пенсионного обеспечения, индивидуальным инвестиционным счетам.</w:t>
      </w:r>
    </w:p>
    <w:p w14:paraId="7F110F9C" w14:textId="77777777" w:rsidR="001711B9" w:rsidRPr="00524B1D" w:rsidRDefault="001711B9" w:rsidP="001711B9">
      <w:r w:rsidRPr="00524B1D">
        <w:t>Программа предполагает, что ее участник получит и инвестиционный доход. НПФ инвестирует взносы вкладчиков в облигации федерального займа, корпоративные облигации, акции, иные ценные бумаги и инфраструктурные проекты. Полученный доход НПФ начисляет на счета клиентов.</w:t>
      </w:r>
    </w:p>
    <w:p w14:paraId="4C90E28F" w14:textId="77777777" w:rsidR="001711B9" w:rsidRPr="00524B1D" w:rsidRDefault="00A170C2" w:rsidP="001711B9">
      <w:r w:rsidRPr="00524B1D">
        <w:t>«</w:t>
      </w:r>
      <w:r w:rsidR="001711B9" w:rsidRPr="00524B1D">
        <w:t>Государственные пенсионные фонды выполняют не только функцию сохранности и прироста денежных средств граждан, но и функцию финансирования российской экономики, причем на длительном периоде. Это те самые длинные деньги, которые так нужны российской экономике</w:t>
      </w:r>
      <w:r w:rsidRPr="00524B1D">
        <w:t>»</w:t>
      </w:r>
      <w:r w:rsidR="001711B9" w:rsidRPr="00524B1D">
        <w:t xml:space="preserve">, — заявила Ольга </w:t>
      </w:r>
      <w:proofErr w:type="spellStart"/>
      <w:r w:rsidR="001711B9" w:rsidRPr="00524B1D">
        <w:t>Шишлянникова</w:t>
      </w:r>
      <w:proofErr w:type="spellEnd"/>
      <w:r w:rsidR="001711B9" w:rsidRPr="00524B1D">
        <w:t xml:space="preserve">. </w:t>
      </w:r>
    </w:p>
    <w:p w14:paraId="6D5070C5" w14:textId="77777777" w:rsidR="001711B9" w:rsidRPr="00524B1D" w:rsidRDefault="001711B9" w:rsidP="001711B9">
      <w:r w:rsidRPr="00524B1D">
        <w:t>По ее словам, пенсионные фонды несут на себе самый высокий уровень регуляторной нагрузки по сравнению с другими финансовыми организациями. За прошедшие годы для этой отрасли финансового рынка были приняты достаточно жесткие условия, которые гарантируют надежность негосударственных пенсионных фондов, сохранность денежных средств граждан и их прирост. Это требования к финансовой устойчивости, наличию собственных средств и резервов НПФ, составу и структуре портфелей. Банк России проверяет практически все сделки, которые заключаются НПФ, и ежеквартально проводит стресс-тесты для них.</w:t>
      </w:r>
    </w:p>
    <w:p w14:paraId="42033A31" w14:textId="77777777" w:rsidR="001711B9" w:rsidRPr="00524B1D" w:rsidRDefault="001711B9" w:rsidP="001711B9">
      <w:r w:rsidRPr="00524B1D">
        <w:lastRenderedPageBreak/>
        <w:t>Когда и как можно начать получать выплаты</w:t>
      </w:r>
    </w:p>
    <w:p w14:paraId="10DC30C3" w14:textId="77777777" w:rsidR="001711B9" w:rsidRPr="00524B1D" w:rsidRDefault="001711B9" w:rsidP="001711B9">
      <w:r w:rsidRPr="00524B1D">
        <w:t>Программа рассчитана на долгосрочные инвестиции и предполагает длительное участие в ней.</w:t>
      </w:r>
    </w:p>
    <w:p w14:paraId="6A475CD6" w14:textId="77777777" w:rsidR="001711B9" w:rsidRPr="00524B1D" w:rsidRDefault="001711B9" w:rsidP="001711B9">
      <w:r w:rsidRPr="00524B1D">
        <w:t>Минимальный срок, на который можно заключить договор — 15 лет. То есть претендовать на выплаты по ПДС можно только через 15 лет участия в программе. Исключение — женщины, достигшие 55 лет, и мужчины, достигшие 60 лет. В документе учтен старый пенсионный возраст.</w:t>
      </w:r>
    </w:p>
    <w:p w14:paraId="4EC18031" w14:textId="77777777" w:rsidR="001711B9" w:rsidRPr="00524B1D" w:rsidRDefault="00A170C2" w:rsidP="001711B9">
      <w:r w:rsidRPr="00524B1D">
        <w:t>«</w:t>
      </w:r>
      <w:r w:rsidR="001711B9" w:rsidRPr="00524B1D">
        <w:t>Молодой человек, вступивший в программу в 20 лет, в 35 лет уже может получать выплаты по программе. Мужчина в возрасте 60 лет, вступивший в программу в 54 года, имеет право на получение выплаты</w:t>
      </w:r>
      <w:r w:rsidRPr="00524B1D">
        <w:t>»</w:t>
      </w:r>
      <w:r w:rsidR="001711B9" w:rsidRPr="00524B1D">
        <w:t xml:space="preserve">, — поясняет Павел </w:t>
      </w:r>
      <w:proofErr w:type="spellStart"/>
      <w:r w:rsidR="001711B9" w:rsidRPr="00524B1D">
        <w:t>Шахлевич</w:t>
      </w:r>
      <w:proofErr w:type="spellEnd"/>
      <w:r w:rsidR="001711B9" w:rsidRPr="00524B1D">
        <w:t>.</w:t>
      </w:r>
    </w:p>
    <w:p w14:paraId="705FBAB4" w14:textId="77777777" w:rsidR="001711B9" w:rsidRPr="00524B1D" w:rsidRDefault="001711B9" w:rsidP="001711B9">
      <w:r w:rsidRPr="00524B1D">
        <w:t>Вкладчик может забрать свои денежные средства до истечения 15-летнего срока без потери инвестиционного дохода в особых жизненных ситуациях, таких как, тяжелые болезни или потеря кормильца. Список ситуаций и видов лечения закреплен распоряжением Правительства.</w:t>
      </w:r>
    </w:p>
    <w:p w14:paraId="238A829B" w14:textId="77777777" w:rsidR="001711B9" w:rsidRPr="00524B1D" w:rsidRDefault="001711B9" w:rsidP="001711B9">
      <w:r w:rsidRPr="00524B1D">
        <w:t>Собственные взносы из НПФ можно забрать в любой момент и без наличия тяжелых обстоятельств, но приобретенные доходы вкладчик в таком случае потеряет.</w:t>
      </w:r>
    </w:p>
    <w:p w14:paraId="13C1277D" w14:textId="77777777" w:rsidR="001711B9" w:rsidRPr="00524B1D" w:rsidRDefault="001711B9" w:rsidP="001711B9">
      <w:r w:rsidRPr="00524B1D">
        <w:t>Способ получения средств вариативен, он определяется в договоре с НПФ. Возможна разовая выплата, пожизненная выплата и ежемесячные выплаты на определенный срок. Важное уточнение: разовая выплата допускается только в отношении собственных средств. Для получения пенсионных накоплений и государственного софинансирования можно выбрать либо пожизненные выплаты, либо выплаты на срок от 10 лет.</w:t>
      </w:r>
    </w:p>
    <w:p w14:paraId="74149C35" w14:textId="77777777" w:rsidR="001711B9" w:rsidRPr="00524B1D" w:rsidRDefault="001711B9" w:rsidP="001711B9">
      <w:r w:rsidRPr="00524B1D">
        <w:t>В случае выбора пожизненной выплаты размер регулярных отчислений рассчитывается на основе данных об ожидаемой продолжительности жизни.</w:t>
      </w:r>
    </w:p>
    <w:p w14:paraId="55B98720" w14:textId="77777777" w:rsidR="001711B9" w:rsidRPr="00524B1D" w:rsidRDefault="001711B9" w:rsidP="001711B9">
      <w:r w:rsidRPr="00524B1D">
        <w:t>Внесенные средства граждан и инвестиционный доход будут застрахованы на сумму 2,8 млн рублей.</w:t>
      </w:r>
    </w:p>
    <w:p w14:paraId="4981C9CA" w14:textId="77777777" w:rsidR="001711B9" w:rsidRPr="00524B1D" w:rsidRDefault="001711B9" w:rsidP="001711B9">
      <w:r w:rsidRPr="00524B1D">
        <w:t>В случае смерти гражданина все средства в программе долгосрочных сбережений наследуются. Важно подчеркнуть: если вкладчик выбрал пожизненные выплаты, средства наследоваться не будут, они перейдут фонду.</w:t>
      </w:r>
    </w:p>
    <w:p w14:paraId="13272B31" w14:textId="77777777" w:rsidR="001711B9" w:rsidRPr="00524B1D" w:rsidRDefault="001711B9" w:rsidP="001711B9">
      <w:r w:rsidRPr="00524B1D">
        <w:t>Как пишет Forbes со ссылкой на проректора ВШЭ Лилию Овчарову, это общее правило всех накопительных пенсионных систем. Накопления тех, кто прожил меньше, переходят на выплату тем, кто прожил дольше. Если бы пожизненные выплаты наследовались, денег на обеспечение долгожителей не хватало бы.</w:t>
      </w:r>
    </w:p>
    <w:p w14:paraId="60B0C45A" w14:textId="77777777" w:rsidR="001711B9" w:rsidRPr="00524B1D" w:rsidRDefault="001711B9" w:rsidP="001711B9">
      <w:r w:rsidRPr="00524B1D">
        <w:t>Почему появилась эта программа</w:t>
      </w:r>
    </w:p>
    <w:p w14:paraId="78698A75" w14:textId="77777777" w:rsidR="001711B9" w:rsidRPr="00524B1D" w:rsidRDefault="00A170C2" w:rsidP="001711B9">
      <w:r w:rsidRPr="00524B1D">
        <w:t>«</w:t>
      </w:r>
      <w:r w:rsidR="001711B9" w:rsidRPr="00524B1D">
        <w:t>Основной целью на государственном уровне мы ставим развитие культуры долгосрочных сбережений на свои глобальные цели, такие как, покупка жилья или дачи, образование детей и внуков, крупный ремонт. Культура долгосрочных сбережений защищает и от импульсивных покупок</w:t>
      </w:r>
      <w:r w:rsidRPr="00524B1D">
        <w:t>»</w:t>
      </w:r>
      <w:r w:rsidR="001711B9" w:rsidRPr="00524B1D">
        <w:t xml:space="preserve">, — говорит Павел </w:t>
      </w:r>
      <w:proofErr w:type="spellStart"/>
      <w:r w:rsidR="001711B9" w:rsidRPr="00524B1D">
        <w:t>Шахлевич</w:t>
      </w:r>
      <w:proofErr w:type="spellEnd"/>
      <w:r w:rsidR="001711B9" w:rsidRPr="00524B1D">
        <w:t>.</w:t>
      </w:r>
    </w:p>
    <w:p w14:paraId="03F19B93" w14:textId="77777777" w:rsidR="001711B9" w:rsidRPr="00524B1D" w:rsidRDefault="001711B9" w:rsidP="001711B9">
      <w:r w:rsidRPr="00524B1D">
        <w:t>ПДС принята одновременно с запуском другого механизма долгосрочных сбережений — индивидуального счета третьего типа (ИИС-3), отмечает независимый финансовый консультант Наталья Бычкова:</w:t>
      </w:r>
    </w:p>
    <w:p w14:paraId="66EA0D9F" w14:textId="77777777" w:rsidR="001711B9" w:rsidRPr="00524B1D" w:rsidRDefault="00A170C2" w:rsidP="001711B9">
      <w:r w:rsidRPr="00524B1D">
        <w:lastRenderedPageBreak/>
        <w:t>«</w:t>
      </w:r>
      <w:r w:rsidR="001711B9" w:rsidRPr="00524B1D">
        <w:t>Государство намекает, а на самом деле бьет в колокола, что каждому человеку нужно самому позаботиться о собственной пенсии. Предоставление налоговых льгот и софинансирование нужно для того, чтобы побудить граждан задумываться о своем будущем. Мы уже сейчас видим, что население стареет, пенсии платить будет неоткуда, в будущем они могут стать минимальными. Поэтому государство всеми силами пытается стимулировать людей начать откладывать средства сегодня</w:t>
      </w:r>
      <w:r w:rsidRPr="00524B1D">
        <w:t>»</w:t>
      </w:r>
      <w:r w:rsidR="001711B9" w:rsidRPr="00524B1D">
        <w:t>.</w:t>
      </w:r>
    </w:p>
    <w:p w14:paraId="3C1987F2" w14:textId="77777777" w:rsidR="001711B9" w:rsidRPr="00524B1D" w:rsidRDefault="001711B9" w:rsidP="001711B9">
      <w:r w:rsidRPr="00524B1D">
        <w:t xml:space="preserve">Государство больше заинтересовано в реализации этой программы, чем инвестор, говорит финансовый консультант и кандидат экономических наук Ольга </w:t>
      </w:r>
      <w:proofErr w:type="spellStart"/>
      <w:r w:rsidRPr="00524B1D">
        <w:t>Сыровая</w:t>
      </w:r>
      <w:proofErr w:type="spellEnd"/>
      <w:r w:rsidRPr="00524B1D">
        <w:t>:</w:t>
      </w:r>
      <w:r w:rsidR="00DE5A1F" w:rsidRPr="00524B1D">
        <w:t xml:space="preserve"> </w:t>
      </w:r>
      <w:r w:rsidR="00A170C2" w:rsidRPr="00524B1D">
        <w:t>«</w:t>
      </w:r>
      <w:r w:rsidRPr="00524B1D">
        <w:t>Программа поддерживает и отражает интересы государства. Оно получит приток денежных средств, которые через негосударственные пенсионные фонды будут стимулировать экономику. Это можно рассматривать, как один из плюсов программы – возможность поддержать государство. На сегодня НПФ – один из самых регулируемых субъектов в экономике нашей страны. Можно сказать, что Банк России как регулятор и будет основным контролером инвестирования и сохранности средств участников ПДС</w:t>
      </w:r>
      <w:r w:rsidR="00A170C2" w:rsidRPr="00524B1D">
        <w:t>»</w:t>
      </w:r>
      <w:r w:rsidRPr="00524B1D">
        <w:t>.</w:t>
      </w:r>
    </w:p>
    <w:p w14:paraId="3A811A11" w14:textId="77777777" w:rsidR="001711B9" w:rsidRPr="00524B1D" w:rsidRDefault="001711B9" w:rsidP="001711B9">
      <w:r w:rsidRPr="00524B1D">
        <w:t>Насколько ПДС выгодна: преимущества и подводные камни</w:t>
      </w:r>
    </w:p>
    <w:p w14:paraId="05D1DF23" w14:textId="77777777" w:rsidR="001711B9" w:rsidRPr="00524B1D" w:rsidRDefault="001711B9" w:rsidP="001711B9">
      <w:r w:rsidRPr="00524B1D">
        <w:t xml:space="preserve">Эксперты отмечают, что ПДС — низкодоходный, но в то же время </w:t>
      </w:r>
      <w:proofErr w:type="spellStart"/>
      <w:r w:rsidRPr="00524B1D">
        <w:t>малорискованный</w:t>
      </w:r>
      <w:proofErr w:type="spellEnd"/>
      <w:r w:rsidRPr="00524B1D">
        <w:t xml:space="preserve"> инструмент сбережений. Это плюс и одновременно минус. В лучшем случае механизм поможет уберечь деньги от инфляции, и то не факт.</w:t>
      </w:r>
    </w:p>
    <w:p w14:paraId="5F69F6D6" w14:textId="77777777" w:rsidR="001711B9" w:rsidRPr="00524B1D" w:rsidRDefault="00A170C2" w:rsidP="001711B9">
      <w:r w:rsidRPr="00524B1D">
        <w:t>«</w:t>
      </w:r>
      <w:r w:rsidR="001711B9" w:rsidRPr="00524B1D">
        <w:t>Никогда вклады не перекрывают инфляцию. Инфляция всегда выше, чем процент по вкладам в банках. Поэтому частично сохранить средства может быть и получится, но полностью уберечь от инфляции — нет</w:t>
      </w:r>
      <w:r w:rsidRPr="00524B1D">
        <w:t>»</w:t>
      </w:r>
      <w:r w:rsidR="001711B9" w:rsidRPr="00524B1D">
        <w:t>, — говорит Наталья Бычкова.</w:t>
      </w:r>
    </w:p>
    <w:p w14:paraId="7F2F67A0" w14:textId="77777777" w:rsidR="001711B9" w:rsidRPr="00524B1D" w:rsidRDefault="001711B9" w:rsidP="001711B9">
      <w:r w:rsidRPr="00524B1D">
        <w:t xml:space="preserve">ПДС действительно может помочь накопить сбережения на пенсию, минус в том, что это не инструмент хорошей доходности. Навскидку программа даст доходность в самом благоприятном случае, без учета дисконта, не больше 7% годовых, считает Ольга </w:t>
      </w:r>
      <w:proofErr w:type="spellStart"/>
      <w:r w:rsidRPr="00524B1D">
        <w:t>Сыровая</w:t>
      </w:r>
      <w:proofErr w:type="spellEnd"/>
      <w:r w:rsidRPr="00524B1D">
        <w:t>:</w:t>
      </w:r>
    </w:p>
    <w:p w14:paraId="58A756F1" w14:textId="77777777" w:rsidR="001711B9" w:rsidRPr="00524B1D" w:rsidRDefault="00A170C2" w:rsidP="001711B9">
      <w:r w:rsidRPr="00524B1D">
        <w:t>«</w:t>
      </w:r>
      <w:r w:rsidR="001711B9" w:rsidRPr="00524B1D">
        <w:t xml:space="preserve">Что такое 7%? </w:t>
      </w:r>
      <w:proofErr w:type="gramStart"/>
      <w:r w:rsidR="001711B9" w:rsidRPr="00524B1D">
        <w:t>В лучшем случае,</w:t>
      </w:r>
      <w:proofErr w:type="gramEnd"/>
      <w:r w:rsidR="001711B9" w:rsidRPr="00524B1D">
        <w:t xml:space="preserve"> инфляция. Вкладчик будет в выигрыше, если вдруг произойдут чудеса в экономике, ключевая ставка ЦБ станет 5%, а инфляция — 2%</w:t>
      </w:r>
      <w:r w:rsidRPr="00524B1D">
        <w:t>»</w:t>
      </w:r>
      <w:r w:rsidR="001711B9" w:rsidRPr="00524B1D">
        <w:t>.</w:t>
      </w:r>
    </w:p>
    <w:p w14:paraId="26BF3218" w14:textId="77777777" w:rsidR="001711B9" w:rsidRPr="00524B1D" w:rsidRDefault="001711B9" w:rsidP="001711B9">
      <w:r w:rsidRPr="00524B1D">
        <w:t>Среди плюсов ПДС аналитик выделяет возможность перевести замороженные пенсионные накопления в программу, инвестиционный налоговый вычет и значительную сумму государственного страхования, которая составляет 2,8 млн рублей. Это в 2 раза больше, чем нынешний объем страхования банковских счетов и вкладов. Стоит учитывать, что у перевода пенсионных накоплений есть и свои подводные камни.</w:t>
      </w:r>
    </w:p>
    <w:p w14:paraId="0FF194B2" w14:textId="77777777" w:rsidR="001711B9" w:rsidRPr="00524B1D" w:rsidRDefault="00A170C2" w:rsidP="001711B9">
      <w:r w:rsidRPr="00524B1D">
        <w:t>«</w:t>
      </w:r>
      <w:r w:rsidR="001711B9" w:rsidRPr="00524B1D">
        <w:t>При нынешней экономической конъюнктуре кажется выгодным перевести замороженные накопления в ПДС. Но мы сегодня живем в мире неопределенности. Представьте, вы решили направить пенсионные накопления в программу, а через год их разморозили и разрешили распоряжаться альтернативным способом</w:t>
      </w:r>
      <w:r w:rsidRPr="00524B1D">
        <w:t>»</w:t>
      </w:r>
      <w:r w:rsidR="001711B9" w:rsidRPr="00524B1D">
        <w:t xml:space="preserve">, — говорит Ольга </w:t>
      </w:r>
      <w:proofErr w:type="spellStart"/>
      <w:r w:rsidR="001711B9" w:rsidRPr="00524B1D">
        <w:t>Сыровая</w:t>
      </w:r>
      <w:proofErr w:type="spellEnd"/>
      <w:r w:rsidR="001711B9" w:rsidRPr="00524B1D">
        <w:t>.</w:t>
      </w:r>
    </w:p>
    <w:p w14:paraId="41E21933" w14:textId="77777777" w:rsidR="001711B9" w:rsidRPr="00524B1D" w:rsidRDefault="001711B9" w:rsidP="001711B9">
      <w:r w:rsidRPr="00524B1D">
        <w:t>Среди минусов программы эксперт называет долгий срок возврата средств, невозможность самостоятельно управлять вложениями и низкую инвестпривлекательность для граждан с высоким доходом.</w:t>
      </w:r>
    </w:p>
    <w:p w14:paraId="19ED9DA2" w14:textId="77777777" w:rsidR="001711B9" w:rsidRPr="00524B1D" w:rsidRDefault="001711B9" w:rsidP="001711B9">
      <w:r w:rsidRPr="00524B1D">
        <w:lastRenderedPageBreak/>
        <w:t xml:space="preserve">Тем, у кого доход выше 150 тыс. рублей, участие в программе совсем не выгодно, так как государство софинансирует их взносы по формуле с минимальным доходом (1 рубль к 4 рублям). Только люди с небольшим доходом до 80 тыс. рублей могут получить максимальную выгоду: 1 рубль государства к рублю вкладчика, отмечает Ольга </w:t>
      </w:r>
      <w:proofErr w:type="spellStart"/>
      <w:r w:rsidRPr="00524B1D">
        <w:t>Сыровая</w:t>
      </w:r>
      <w:proofErr w:type="spellEnd"/>
      <w:r w:rsidRPr="00524B1D">
        <w:t xml:space="preserve">. </w:t>
      </w:r>
    </w:p>
    <w:p w14:paraId="4BC51D1A" w14:textId="77777777" w:rsidR="001711B9" w:rsidRPr="00524B1D" w:rsidRDefault="001711B9" w:rsidP="001711B9">
      <w:r w:rsidRPr="00524B1D">
        <w:t>Вкладывать средства в ценные бумаги и размещать на депозите доходнее, но, если желания самостоятельно погружаться в инвестирование и рисковать нет, ПДС будет неплохим вариантом вложений. Программа рассчитана на тех, кто готов отдать ответственность за свои сбережения государству, считает Наталья Бычкова:</w:t>
      </w:r>
    </w:p>
    <w:p w14:paraId="63FA52B3" w14:textId="77777777" w:rsidR="001711B9" w:rsidRPr="00524B1D" w:rsidRDefault="00A170C2" w:rsidP="001711B9">
      <w:r w:rsidRPr="00524B1D">
        <w:t>«</w:t>
      </w:r>
      <w:r w:rsidR="001711B9" w:rsidRPr="00524B1D">
        <w:t>Такой способ накоплений не самый доходный, но он действительно лучше, чем ничего. Сегодня можно обучиться и более эффективно инвестировать свои деньги, но для этого надо взять на себя определенную ответственность, разобраться с инструментами, привить себе финансовую культуру. Мы вроде бы уже давно не живем при социализме, но у нас сохраняется мышление, заложенное родителями. Закончил школу, пошел в институт, потом тебя распределили на работу, дали квартиру и гарантировали пенсию. Сегодня жизнь совершенно другая, сам ищешь работу, сам устраиваешься. Также и с пенсией. Люди предпочитают не самостоятельно принимать решения, а переложить свою ответственность на кого-то. В данном случае на государство</w:t>
      </w:r>
      <w:r w:rsidRPr="00524B1D">
        <w:t>»</w:t>
      </w:r>
      <w:r w:rsidR="001711B9" w:rsidRPr="00524B1D">
        <w:t>.</w:t>
      </w:r>
    </w:p>
    <w:p w14:paraId="15437838" w14:textId="77777777" w:rsidR="001711B9" w:rsidRPr="00524B1D" w:rsidRDefault="001711B9" w:rsidP="001711B9">
      <w:r w:rsidRPr="00524B1D">
        <w:t xml:space="preserve">Аналитик отмечает, что вложения в облигации с учетом сегодняшней ключевой ставки ЦБ могут принести двузначную доходность. Такая возможность инвестиций бывает раз в 10 лет. Эксперт советует участвовать параллельно в нескольких программах, формировать разные </w:t>
      </w:r>
      <w:proofErr w:type="spellStart"/>
      <w:r w:rsidRPr="00524B1D">
        <w:t>инвестпортфели</w:t>
      </w:r>
      <w:proofErr w:type="spellEnd"/>
      <w:r w:rsidRPr="00524B1D">
        <w:t xml:space="preserve"> и сравнивать доходность НПФ с доходностью портфеля, которым управляешь сам.</w:t>
      </w:r>
    </w:p>
    <w:p w14:paraId="5867B1FE" w14:textId="77777777" w:rsidR="001711B9" w:rsidRPr="00524B1D" w:rsidRDefault="001711B9" w:rsidP="001711B9">
      <w:r w:rsidRPr="00524B1D">
        <w:t>Насколько население доверяет государству</w:t>
      </w:r>
    </w:p>
    <w:p w14:paraId="1D243937" w14:textId="77777777" w:rsidR="001711B9" w:rsidRPr="00524B1D" w:rsidRDefault="001711B9" w:rsidP="001711B9">
      <w:r w:rsidRPr="00524B1D">
        <w:t>У людей старшего поколения есть недоверие к фондовому рынку и банкам, отмечает Наталья Бычкова:</w:t>
      </w:r>
    </w:p>
    <w:p w14:paraId="11B3A197" w14:textId="77777777" w:rsidR="001711B9" w:rsidRPr="00524B1D" w:rsidRDefault="00A170C2" w:rsidP="001711B9">
      <w:r w:rsidRPr="00524B1D">
        <w:t>«</w:t>
      </w:r>
      <w:r w:rsidR="001711B9" w:rsidRPr="00524B1D">
        <w:t>Среди людей, переживших дефолт, деноминации и прочее, я вижу довольно настороженное отношение к долгосрочным инструментам инвестирования. Правда, ПДС больше рассчитана на граждан с активным доходом в возрасте около 35 лет, но и среди них есть недоверие к государству и страх потерять деньги. Это убеждение основано на историческом опыте. Государство сейчас пытается переломить ситуацию</w:t>
      </w:r>
      <w:r w:rsidRPr="00524B1D">
        <w:t>»</w:t>
      </w:r>
      <w:r w:rsidR="001711B9" w:rsidRPr="00524B1D">
        <w:t>.</w:t>
      </w:r>
    </w:p>
    <w:p w14:paraId="334AD095" w14:textId="77777777" w:rsidR="001711B9" w:rsidRPr="00524B1D" w:rsidRDefault="001711B9" w:rsidP="001711B9">
      <w:r w:rsidRPr="00524B1D">
        <w:t xml:space="preserve">ПДС вероятней всего рассчитана на людей до 45 лет и финансовый опыт старшего поколения не должен тормозить программу, считает Ольга </w:t>
      </w:r>
      <w:proofErr w:type="spellStart"/>
      <w:r w:rsidRPr="00524B1D">
        <w:t>Сыровая</w:t>
      </w:r>
      <w:proofErr w:type="spellEnd"/>
      <w:r w:rsidRPr="00524B1D">
        <w:t>:</w:t>
      </w:r>
    </w:p>
    <w:p w14:paraId="5830BCD8" w14:textId="77777777" w:rsidR="001711B9" w:rsidRPr="00524B1D" w:rsidRDefault="00A170C2" w:rsidP="001711B9">
      <w:r w:rsidRPr="00524B1D">
        <w:t>«</w:t>
      </w:r>
      <w:r w:rsidR="001711B9" w:rsidRPr="00524B1D">
        <w:t>Люди помоложе уже знают, что государственное страхование работает, например, ОСАГО. Есть Агентство страхования вкладов. Уже были ситуации с банкротствами банков, в которых механизм страхования неплохо себя показал, и вкладчики получили выплаты от АСВ</w:t>
      </w:r>
      <w:r w:rsidRPr="00524B1D">
        <w:t>»</w:t>
      </w:r>
      <w:r w:rsidR="001711B9" w:rsidRPr="00524B1D">
        <w:t>.</w:t>
      </w:r>
    </w:p>
    <w:p w14:paraId="60C986B4" w14:textId="77777777" w:rsidR="001711B9" w:rsidRPr="00524B1D" w:rsidRDefault="001711B9" w:rsidP="001711B9">
      <w:r w:rsidRPr="00524B1D">
        <w:t xml:space="preserve">При этом эксперт отмечает, что успешность ПДС будет напрямую зависеть от того, как заинтересованные институты, в первую очередь НПФ, будут популяризировать программу. Чтобы сделать инструмент успешным, необходимо размещать рекламу в медиа, продвигать культуру долгосрочных инвестиций и рассказывать о возможностях программы на предприятиях. </w:t>
      </w:r>
    </w:p>
    <w:p w14:paraId="2E41983C" w14:textId="77777777" w:rsidR="001711B9" w:rsidRPr="00524B1D" w:rsidRDefault="00000000" w:rsidP="001711B9">
      <w:hyperlink r:id="rId18" w:history="1">
        <w:r w:rsidR="001711B9" w:rsidRPr="00524B1D">
          <w:rPr>
            <w:rStyle w:val="a3"/>
          </w:rPr>
          <w:t>https://expertsouth.ru/articles/pomozhet-nakopit-na-pensiyu-no-ne-stanet-instrumentom-dokhodnosti-eksperty-o-programme-dolgosrochnykh</w:t>
        </w:r>
      </w:hyperlink>
      <w:r w:rsidR="001711B9" w:rsidRPr="00524B1D">
        <w:t xml:space="preserve"> </w:t>
      </w:r>
    </w:p>
    <w:p w14:paraId="2579FE68" w14:textId="77777777" w:rsidR="00EC1DB3" w:rsidRPr="00524B1D" w:rsidRDefault="00EC1DB3" w:rsidP="00EC1DB3">
      <w:pPr>
        <w:pStyle w:val="2"/>
      </w:pPr>
      <w:bookmarkStart w:id="47" w:name="_Toc166566899"/>
      <w:r w:rsidRPr="00524B1D">
        <w:t>53 новости, 13.05.2024, Новгородцам предлагают принять участие в Программе долгосрочных сбережений</w:t>
      </w:r>
      <w:bookmarkEnd w:id="47"/>
    </w:p>
    <w:p w14:paraId="54218FA1" w14:textId="77777777" w:rsidR="00EC1DB3" w:rsidRPr="00524B1D" w:rsidRDefault="00EC1DB3" w:rsidP="00ED5A77">
      <w:pPr>
        <w:pStyle w:val="3"/>
      </w:pPr>
      <w:bookmarkStart w:id="48" w:name="_Toc166566900"/>
      <w:r w:rsidRPr="00524B1D">
        <w:t xml:space="preserve">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w:t>
      </w:r>
      <w:r w:rsidR="00A170C2" w:rsidRPr="00524B1D">
        <w:t>«</w:t>
      </w:r>
      <w:r w:rsidRPr="00524B1D">
        <w:t>подушку безопасности</w:t>
      </w:r>
      <w:r w:rsidR="00A170C2" w:rsidRPr="00524B1D">
        <w:t>»</w:t>
      </w:r>
      <w:r w:rsidRPr="00524B1D">
        <w:t xml:space="preserve"> на любые цели. Участие в программе добровольное.</w:t>
      </w:r>
      <w:bookmarkEnd w:id="48"/>
    </w:p>
    <w:p w14:paraId="26900801" w14:textId="77777777" w:rsidR="00EC1DB3" w:rsidRPr="00524B1D" w:rsidRDefault="00EC1DB3" w:rsidP="00EC1DB3">
      <w:r w:rsidRPr="00524B1D">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 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 Формировать сбережения человек может самостоятельно, за счёт взносов из личных средств, а также за счёт ранее созданных пенсионных накоплений.</w:t>
      </w:r>
    </w:p>
    <w:p w14:paraId="7E8FD325" w14:textId="77777777" w:rsidR="00EC1DB3" w:rsidRPr="00524B1D" w:rsidRDefault="00A170C2" w:rsidP="00EC1DB3">
      <w:r w:rsidRPr="00524B1D">
        <w:t>«</w:t>
      </w:r>
      <w:r w:rsidR="00EC1DB3" w:rsidRPr="00524B1D">
        <w:t>Программа не предусматривает каких-либо требований к размеру и периодичности уплачиваемых взносов.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Внесённые на счёт средства будут застрахованы на 2,8 млн рублей</w:t>
      </w:r>
      <w:r w:rsidRPr="00524B1D">
        <w:t>»</w:t>
      </w:r>
      <w:r w:rsidR="00EC1DB3" w:rsidRPr="00524B1D">
        <w:t>, – рассказала исполняющая обязанности министра финансов Новгородской области Елена Силина.</w:t>
      </w:r>
    </w:p>
    <w:p w14:paraId="6EA428E7" w14:textId="77777777" w:rsidR="00EC1DB3" w:rsidRPr="00524B1D" w:rsidRDefault="00EC1DB3" w:rsidP="00EC1DB3">
      <w:r w:rsidRPr="00524B1D">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2AC20681" w14:textId="77777777" w:rsidR="00EC1DB3" w:rsidRPr="00524B1D" w:rsidRDefault="00EC1DB3" w:rsidP="00EC1DB3">
      <w:r w:rsidRPr="00524B1D">
        <w:t>Сформированные средства будут вкладываться в ОФЗ, инфраструктурные облигации, корпоративные облигации и прочие надёжные ценные бумаги. При этом гражданин может заключить договоры с несколькими операторами.</w:t>
      </w:r>
    </w:p>
    <w:p w14:paraId="70803B95" w14:textId="77777777" w:rsidR="00EC1DB3" w:rsidRPr="00524B1D" w:rsidRDefault="00EC1DB3" w:rsidP="00EC1DB3">
      <w:r w:rsidRPr="00524B1D">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027AB03B" w14:textId="77777777" w:rsidR="00EC1DB3" w:rsidRPr="00524B1D" w:rsidRDefault="00EC1DB3" w:rsidP="00EC1DB3">
      <w:r w:rsidRPr="00524B1D">
        <w:t>Средства граждан по программе наследуются в полном объёме, за вычетом выплаченных средств. Исключение – если участнику программы назначена пожизненная периодическая выплата.</w:t>
      </w:r>
    </w:p>
    <w:p w14:paraId="37C76688" w14:textId="77777777" w:rsidR="00EC1DB3" w:rsidRPr="00524B1D" w:rsidRDefault="00EC1DB3" w:rsidP="00EC1DB3">
      <w:r w:rsidRPr="00524B1D">
        <w:t>Направить свои средства с пенсионного счета на счёт по договору долгосрочных сбережений возможно через подачу заявления в негосударственные пенсионные фонды. Список НПФ, которые подключились к программе, можно найти на сайте Ассоциации негосударственных пенсионных фондов.</w:t>
      </w:r>
    </w:p>
    <w:p w14:paraId="77B5317E" w14:textId="77777777" w:rsidR="00EC1DB3" w:rsidRPr="00524B1D" w:rsidRDefault="00EC1DB3" w:rsidP="00EC1DB3">
      <w:r w:rsidRPr="00524B1D">
        <w:t xml:space="preserve">Подробнее с условиями программы можно познакомиться на сайте </w:t>
      </w:r>
      <w:r w:rsidR="00A170C2" w:rsidRPr="00524B1D">
        <w:t>«</w:t>
      </w:r>
      <w:r w:rsidRPr="00524B1D">
        <w:t>Мои финансы</w:t>
      </w:r>
      <w:r w:rsidR="00A170C2" w:rsidRPr="00524B1D">
        <w:t>»</w:t>
      </w:r>
      <w:r w:rsidRPr="00524B1D">
        <w:t>.</w:t>
      </w:r>
    </w:p>
    <w:p w14:paraId="7D38A78E" w14:textId="77777777" w:rsidR="00EC1DB3" w:rsidRPr="00524B1D" w:rsidRDefault="00EC1DB3" w:rsidP="00EC1DB3">
      <w:r w:rsidRPr="00524B1D">
        <w:lastRenderedPageBreak/>
        <w:t>Напомним, ранее в Отделении Новгород Северо-Западного главного управления Банка России сообщили, что объём средств на банковских счетах и вкладах жителей региона вырос за год на 17,5 млрд рублей.</w:t>
      </w:r>
    </w:p>
    <w:p w14:paraId="0180EB4D" w14:textId="77777777" w:rsidR="00111D7C" w:rsidRPr="00524B1D" w:rsidRDefault="00000000" w:rsidP="00EC1DB3">
      <w:pPr>
        <w:rPr>
          <w:rStyle w:val="a3"/>
        </w:rPr>
      </w:pPr>
      <w:hyperlink r:id="rId19" w:history="1">
        <w:r w:rsidR="00EC1DB3" w:rsidRPr="00524B1D">
          <w:rPr>
            <w:rStyle w:val="a3"/>
          </w:rPr>
          <w:t>https://53news.ru/novosti/novgorodczam-predlagayut-prinyat-uchastie-v-programme-dolgosrochnyh-sberezhenij.html</w:t>
        </w:r>
      </w:hyperlink>
    </w:p>
    <w:p w14:paraId="49CF8E10" w14:textId="77777777" w:rsidR="008703BD" w:rsidRPr="00524B1D" w:rsidRDefault="008703BD" w:rsidP="008703BD">
      <w:pPr>
        <w:pStyle w:val="2"/>
      </w:pPr>
      <w:bookmarkStart w:id="49" w:name="_Toc166566901"/>
      <w:r w:rsidRPr="00524B1D">
        <w:t xml:space="preserve">Российская газета - </w:t>
      </w:r>
      <w:proofErr w:type="spellStart"/>
      <w:r w:rsidRPr="00524B1D">
        <w:t>Ростов</w:t>
      </w:r>
      <w:proofErr w:type="spellEnd"/>
      <w:r w:rsidRPr="00524B1D">
        <w:t>-на-Дону, 14.05.2024, Алена ЛАРИНА, Дамы бережливей кавалеров. Жители Ростовской области активно включились в программу долгосрочных сбережений</w:t>
      </w:r>
      <w:bookmarkEnd w:id="49"/>
    </w:p>
    <w:p w14:paraId="3A89D248" w14:textId="77777777" w:rsidR="008703BD" w:rsidRPr="00524B1D" w:rsidRDefault="008703BD" w:rsidP="00ED5A77">
      <w:pPr>
        <w:pStyle w:val="3"/>
      </w:pPr>
      <w:bookmarkStart w:id="50" w:name="_Toc166566902"/>
      <w:r w:rsidRPr="00524B1D">
        <w:t>Ростовская область вошла в десятку регионов с наибольшим количеством заключенных гражданами договоров долгосрочных сбережений.</w:t>
      </w:r>
      <w:bookmarkEnd w:id="50"/>
    </w:p>
    <w:p w14:paraId="5454EA9F" w14:textId="77777777" w:rsidR="008703BD" w:rsidRPr="00524B1D" w:rsidRDefault="008703BD" w:rsidP="008703BD">
      <w:r w:rsidRPr="00524B1D">
        <w:t>В некоторых банках региона уже подвели первые итоги участия населения в новой программе. Соответствующий закон был принят на федеральном уровне летом прошлого года. Проект документа разрабатывался в Минфине и Банке России. Фактически программа заработала с января 2024 года. Ее цель - стимулировать население к формированию накоплений, с помощью которых можно получить дополнительный доход в будущем.</w:t>
      </w:r>
    </w:p>
    <w:p w14:paraId="58B9C721" w14:textId="77777777" w:rsidR="008703BD" w:rsidRPr="00524B1D" w:rsidRDefault="008703BD" w:rsidP="008703BD">
      <w:r w:rsidRPr="00524B1D">
        <w:t xml:space="preserve">Чтобы вступить в программу, нужно заключить специальный договор </w:t>
      </w:r>
      <w:proofErr w:type="spellStart"/>
      <w:r w:rsidRPr="00524B1D">
        <w:t>снегосударственным</w:t>
      </w:r>
      <w:proofErr w:type="spellEnd"/>
      <w:r w:rsidRPr="00524B1D">
        <w:t xml:space="preserve"> пенсионным фондом не менее чем на 15 лет, в течение которых гражданин обязан делать ежемесячные взносы в НПФ. Их размер увеличивается за счет государственного софинансирования: 36 тысяч рублей в год в течение первых трех лет. Также участник может получить специальный налоговый вычет - до 52 тысяч рублей ежегодно при уплате взносов до 400 тысяч рублей.</w:t>
      </w:r>
    </w:p>
    <w:p w14:paraId="6A191002" w14:textId="77777777" w:rsidR="008703BD" w:rsidRPr="00524B1D" w:rsidRDefault="008703BD" w:rsidP="008703BD">
      <w:r w:rsidRPr="00524B1D">
        <w:t>Как рассказали "РГ" в одном из негосударственных банков Ростовской области, граждане направляют на эти цели ежемесячно в среднем от 2,5 до 3,3 тысячи рублей. Среди участников программы женщины составляет примерно 68 процентов от общего количества.</w:t>
      </w:r>
    </w:p>
    <w:p w14:paraId="5E880074" w14:textId="77777777" w:rsidR="008703BD" w:rsidRPr="00524B1D" w:rsidRDefault="008703BD" w:rsidP="008703BD">
      <w:r w:rsidRPr="00524B1D">
        <w:t>Первоначальный взнос в программу долгосрочных накоплений в Ростовской области составляет примерно 8,2 тысячи рублей, что больше, чем в среднем в стране (восемь тысяч рублей).</w:t>
      </w:r>
    </w:p>
    <w:p w14:paraId="22865947" w14:textId="77777777" w:rsidR="001711B9" w:rsidRPr="00524B1D" w:rsidRDefault="001711B9" w:rsidP="001711B9">
      <w:pPr>
        <w:pStyle w:val="2"/>
      </w:pPr>
      <w:bookmarkStart w:id="51" w:name="_Toc166566903"/>
      <w:r w:rsidRPr="00524B1D">
        <w:t>Буйская правда, 13.05.2024, С января 2024 года в России начала работать программа долгосрочных сбережений</w:t>
      </w:r>
      <w:bookmarkEnd w:id="51"/>
    </w:p>
    <w:p w14:paraId="171BCB4B" w14:textId="77777777" w:rsidR="001711B9" w:rsidRPr="00524B1D" w:rsidRDefault="001711B9" w:rsidP="00ED5A77">
      <w:pPr>
        <w:pStyle w:val="3"/>
      </w:pPr>
      <w:bookmarkStart w:id="52" w:name="_Toc166566904"/>
      <w:r w:rsidRPr="00524B1D">
        <w:t>Это сберегательный продукт, который позволит получать гражданам дополнительный доход в будущем. Участие в программе добровольное.</w:t>
      </w:r>
      <w:bookmarkEnd w:id="52"/>
    </w:p>
    <w:p w14:paraId="2052AF33" w14:textId="77777777" w:rsidR="001711B9" w:rsidRPr="00524B1D" w:rsidRDefault="001711B9" w:rsidP="001711B9">
      <w:r w:rsidRPr="00524B1D">
        <w:t>Программу долгосрочных сбережений реализуют негосударственные пенсионные фонды (НПФ). Это крупные финансовые организации, многие из которых имеют почти 30-летнюю историю успешной деятельности по реализации пенсионных программ. Сейчас на рынке работают 38 фондов, клиентами которых являются более 42 млн человек.</w:t>
      </w:r>
    </w:p>
    <w:p w14:paraId="1F17FEC9" w14:textId="77777777" w:rsidR="001711B9" w:rsidRPr="00524B1D" w:rsidRDefault="001711B9" w:rsidP="001711B9">
      <w:r w:rsidRPr="00524B1D">
        <w:lastRenderedPageBreak/>
        <w:t>Воспользоваться программой долгосрочных сбережений может любой гражданин с 18 лет. Для этого достаточно сделать четыре шага — принять решение о вступлении, выбрать (активная ссылка — http://www.napf.ru/PDS) и заключить договор с НПФ, сделать первый взнос и продолжать вносить деньги – любые суммы в любое время. При этом гражданин может заключить договоры с несколькими операторами. Договор долгосрочных сбережений можно заключить в пользу своего ребенка или любого другого лица, независимо от его возраста.</w:t>
      </w:r>
    </w:p>
    <w:p w14:paraId="769634E4" w14:textId="77777777" w:rsidR="001711B9" w:rsidRPr="00524B1D" w:rsidRDefault="001711B9" w:rsidP="001711B9">
      <w:r w:rsidRPr="00524B1D">
        <w:t>Размер как первого, так и последующих взносов определяется гражданином самостоятельно. Кроме того, взносы сможет производить и работодатель. Внесенные на счет средства будут застрахованы на 2,8 млн рублей.</w:t>
      </w:r>
    </w:p>
    <w:p w14:paraId="7B7800CA" w14:textId="77777777" w:rsidR="001711B9" w:rsidRPr="00524B1D" w:rsidRDefault="001711B9" w:rsidP="001711B9">
      <w:r w:rsidRPr="00524B1D">
        <w:t>Участие в программе дает гражданину ряд преимуществ. Среди них — дополнительное софинансирование со стороны государства до 36 тысяч рублей в год, оформление ежегодного налогового вычета до 52 тысяч рублей, государственное гарантирование сохранности средств и другое. Гос.</w:t>
      </w:r>
    </w:p>
    <w:p w14:paraId="45C3503A" w14:textId="77777777" w:rsidR="001711B9" w:rsidRPr="00524B1D" w:rsidRDefault="001711B9" w:rsidP="001711B9">
      <w:r w:rsidRPr="00524B1D">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70E98ADF" w14:textId="77777777" w:rsidR="001711B9" w:rsidRPr="00524B1D" w:rsidRDefault="001711B9" w:rsidP="001711B9">
      <w:r w:rsidRPr="00524B1D">
        <w:t>Средства можно забрать в любой момент — досрочно без потери дохода вывести деньги можно будет в случае наступления особых жизненных ситуаций — для дорогостоящего лечения или на образование детей.</w:t>
      </w:r>
    </w:p>
    <w:p w14:paraId="4A8189FE" w14:textId="77777777" w:rsidR="001711B9" w:rsidRPr="00524B1D" w:rsidRDefault="001711B9" w:rsidP="001711B9">
      <w:r w:rsidRPr="00524B1D">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6697AE36" w14:textId="77777777" w:rsidR="001711B9" w:rsidRPr="00524B1D" w:rsidRDefault="001711B9" w:rsidP="001711B9">
      <w:r w:rsidRPr="00524B1D">
        <w:t>Подробнее с условиями программы можно познакомиться на сайте Мои финансы (активная ссылка — Программа долгосрочных сбережений — Портал МОИФИНАНСЫ.РФ.</w:t>
      </w:r>
    </w:p>
    <w:p w14:paraId="64033EC2" w14:textId="77777777" w:rsidR="00EC1DB3" w:rsidRPr="00524B1D" w:rsidRDefault="00000000" w:rsidP="001711B9">
      <w:hyperlink r:id="rId20" w:history="1">
        <w:r w:rsidR="001711B9" w:rsidRPr="00524B1D">
          <w:rPr>
            <w:rStyle w:val="a3"/>
          </w:rPr>
          <w:t>https://buyskaipravda.ru/2024/05/13/s-yanvarya-2024-goda-v-rossii-nachala-rabotat-programma-dolgosrochnyx-sberezhenij/</w:t>
        </w:r>
      </w:hyperlink>
    </w:p>
    <w:p w14:paraId="6B8B7CF4" w14:textId="77777777" w:rsidR="00D71499" w:rsidRPr="00524B1D" w:rsidRDefault="00D71499" w:rsidP="00D71499">
      <w:pPr>
        <w:pStyle w:val="2"/>
      </w:pPr>
      <w:bookmarkStart w:id="53" w:name="_Toc166566905"/>
      <w:r w:rsidRPr="00524B1D">
        <w:t xml:space="preserve">Новости Хакасии, 13.05.2024, Программа долгосрочных сбережений – </w:t>
      </w:r>
      <w:r w:rsidR="00A170C2" w:rsidRPr="00524B1D">
        <w:t>«</w:t>
      </w:r>
      <w:r w:rsidRPr="00524B1D">
        <w:t>подушка безопасности</w:t>
      </w:r>
      <w:r w:rsidR="00A170C2" w:rsidRPr="00524B1D">
        <w:t>»</w:t>
      </w:r>
      <w:r w:rsidRPr="00524B1D">
        <w:t xml:space="preserve"> на будущее</w:t>
      </w:r>
      <w:bookmarkEnd w:id="53"/>
    </w:p>
    <w:p w14:paraId="61458CBB" w14:textId="77777777" w:rsidR="00D71499" w:rsidRPr="00524B1D" w:rsidRDefault="00D71499" w:rsidP="00ED5A77">
      <w:pPr>
        <w:pStyle w:val="3"/>
      </w:pPr>
      <w:bookmarkStart w:id="54" w:name="_Toc166566906"/>
      <w:r w:rsidRPr="00524B1D">
        <w:t xml:space="preserve">Жители Хакасии могут воспользоваться новой государственной программой долгосрочных сбережений (ПДС), которая позволяет создать финансовую </w:t>
      </w:r>
      <w:r w:rsidR="00A170C2" w:rsidRPr="00524B1D">
        <w:t>«</w:t>
      </w:r>
      <w:r w:rsidRPr="00524B1D">
        <w:t>подушку безопасности</w:t>
      </w:r>
      <w:r w:rsidR="00A170C2" w:rsidRPr="00524B1D">
        <w:t>»</w:t>
      </w:r>
      <w:r w:rsidRPr="00524B1D">
        <w:t xml:space="preserve"> на будущее. Программа доступна для граждан любого возраста с момента наступления совершеннолетия.</w:t>
      </w:r>
      <w:bookmarkEnd w:id="54"/>
    </w:p>
    <w:p w14:paraId="4434D7F2" w14:textId="77777777" w:rsidR="00D71499" w:rsidRPr="00524B1D" w:rsidRDefault="00D71499" w:rsidP="00D71499">
      <w:r w:rsidRPr="00524B1D">
        <w:t>Участники сами определяют размер и периодичность взносов и могут сформировать дополнительный источник дохода или накопить средства на любые цели. Использовать средства можно будет после 15 лет участия или по достижении пенсионного возраста. Также предусмотрен досрочный вывод средств без потери дохода в особых жизненных ситуациях, например, для дорогостоящего лечения.</w:t>
      </w:r>
    </w:p>
    <w:p w14:paraId="3A4D3BFA" w14:textId="77777777" w:rsidR="00D71499" w:rsidRPr="00524B1D" w:rsidRDefault="00D71499" w:rsidP="00D71499">
      <w:r w:rsidRPr="00524B1D">
        <w:t>Государство поддерживает участников программы: предоставляет софинансирование взносов до 36 тысяч рублей в год и налоговый вычет до 52 тысяч рублей при уплате взносов до 400 тысяч рублей в год.</w:t>
      </w:r>
    </w:p>
    <w:p w14:paraId="4002B039" w14:textId="77777777" w:rsidR="00D71499" w:rsidRPr="00524B1D" w:rsidRDefault="00D71499" w:rsidP="00D71499">
      <w:r w:rsidRPr="00524B1D">
        <w:lastRenderedPageBreak/>
        <w:t>Надежность программы обеспечивается негосударственными пенсионными фондами, которые имеют большой опыт в управлении пенсионными накоплениями. Внесенные на счет средства будут застрахованы на 2,8 млн рублей. Важно отметить, что средства граждан по программе наследуются в полном объеме.</w:t>
      </w:r>
    </w:p>
    <w:p w14:paraId="422F62B5" w14:textId="77777777" w:rsidR="00D71499" w:rsidRPr="00524B1D" w:rsidRDefault="00D71499" w:rsidP="00D71499">
      <w:r w:rsidRPr="00524B1D">
        <w:t xml:space="preserve">– Ситуацию на рынке негосударственных пенсионных фондов можно охарактеризовать достаточно стабильной и устойчивой, – отметил Сергей Беляков, президент </w:t>
      </w:r>
      <w:r w:rsidRPr="00524B1D">
        <w:rPr>
          <w:b/>
        </w:rPr>
        <w:t>Национальной ассоциации негосударственных пенсионных фондов</w:t>
      </w:r>
      <w:r w:rsidRPr="00524B1D">
        <w:t xml:space="preserve"> (</w:t>
      </w:r>
      <w:r w:rsidRPr="00524B1D">
        <w:rPr>
          <w:b/>
        </w:rPr>
        <w:t>НАПФ</w:t>
      </w:r>
      <w:r w:rsidRPr="00524B1D">
        <w:t>). – Достаточно жесткие требования регулятора, Банка России, заставляют фонды очень тщательно относиться к своей текущей деятельности, обеспечивают качественный контроль. Гражданин ничем практически не рискует. Фонды, которые являются единственными провайдерами этого продукта – очень надежный инструмент. Они гарантированы и действующим законодательством, например, фонд не может показать убыток, он обязательно безубыточен для своего клиента. Размер защиты больше, чем в банковском секторе, там 1,4 миллиона рублей, в пенсионном фонде 2,8 миллиона в рамках программы долгосрочных сбережений. И на рынке пенсионных фондов не было ни одного банкротства, что говорит тоже о качестве рынка.</w:t>
      </w:r>
    </w:p>
    <w:p w14:paraId="2EEA9817" w14:textId="77777777" w:rsidR="00D71499" w:rsidRPr="00524B1D" w:rsidRDefault="00D71499" w:rsidP="00D71499">
      <w:r w:rsidRPr="00524B1D">
        <w:t xml:space="preserve">Подробнее ознакомиться с условиями программы можно на сайте </w:t>
      </w:r>
      <w:r w:rsidR="00A170C2" w:rsidRPr="00524B1D">
        <w:t>«</w:t>
      </w:r>
      <w:r w:rsidRPr="00524B1D">
        <w:t>Мои финансы</w:t>
      </w:r>
      <w:r w:rsidR="00A170C2" w:rsidRPr="00524B1D">
        <w:t>»</w:t>
      </w:r>
      <w:r w:rsidRPr="00524B1D">
        <w:t>. Выбрать НПФ из списка можно на сайте Ассоциации негосударственных пенсионных фондов.</w:t>
      </w:r>
    </w:p>
    <w:p w14:paraId="78D97821" w14:textId="77777777" w:rsidR="00D71499" w:rsidRPr="00524B1D" w:rsidRDefault="00D71499" w:rsidP="00D71499">
      <w:r w:rsidRPr="00524B1D">
        <w:t xml:space="preserve">Интервью по данной теме с президентом </w:t>
      </w:r>
      <w:r w:rsidRPr="00524B1D">
        <w:rPr>
          <w:b/>
        </w:rPr>
        <w:t>Национальной ассоциации негосударственных пенсионных фондов</w:t>
      </w:r>
      <w:r w:rsidRPr="00524B1D">
        <w:t xml:space="preserve"> </w:t>
      </w:r>
      <w:proofErr w:type="gramStart"/>
      <w:r w:rsidRPr="00524B1D">
        <w:t>С.Ю.</w:t>
      </w:r>
      <w:proofErr w:type="gramEnd"/>
      <w:r w:rsidRPr="00524B1D">
        <w:t xml:space="preserve"> Беляковым для АО </w:t>
      </w:r>
      <w:r w:rsidR="00A170C2" w:rsidRPr="00524B1D">
        <w:t>«</w:t>
      </w:r>
      <w:r w:rsidRPr="00524B1D">
        <w:t xml:space="preserve">АЭИ </w:t>
      </w:r>
      <w:r w:rsidR="00A170C2" w:rsidRPr="00524B1D">
        <w:t>«</w:t>
      </w:r>
      <w:r w:rsidRPr="00524B1D">
        <w:t>ПРАЙМ</w:t>
      </w:r>
      <w:r w:rsidR="00A170C2" w:rsidRPr="00524B1D">
        <w:t>»</w:t>
      </w:r>
      <w:r w:rsidRPr="00524B1D">
        <w:t xml:space="preserve"> по ссылке.</w:t>
      </w:r>
    </w:p>
    <w:p w14:paraId="49E278A8" w14:textId="77777777" w:rsidR="00D71499" w:rsidRPr="00524B1D" w:rsidRDefault="00D71499" w:rsidP="00D71499">
      <w:r w:rsidRPr="00524B1D">
        <w:t xml:space="preserve">Дополнительная информация для СМИ по тел. 8 (3902) </w:t>
      </w:r>
      <w:proofErr w:type="gramStart"/>
      <w:r w:rsidRPr="00524B1D">
        <w:t>299-268</w:t>
      </w:r>
      <w:proofErr w:type="gramEnd"/>
      <w:r w:rsidRPr="00524B1D">
        <w:t xml:space="preserve">, </w:t>
      </w:r>
      <w:proofErr w:type="spellStart"/>
      <w:r w:rsidRPr="00524B1D">
        <w:t>e-mail</w:t>
      </w:r>
      <w:proofErr w:type="spellEnd"/>
      <w:r w:rsidRPr="00524B1D">
        <w:t>: pressaminfin@r-19.ru, Ирина Истомина, пресс-служба Министерства финансов Республики Хакасия</w:t>
      </w:r>
    </w:p>
    <w:p w14:paraId="103BA9D0" w14:textId="77777777" w:rsidR="000942FC" w:rsidRPr="00524B1D" w:rsidRDefault="00000000" w:rsidP="00D71499">
      <w:hyperlink r:id="rId21" w:history="1">
        <w:r w:rsidR="00D71499" w:rsidRPr="00524B1D">
          <w:rPr>
            <w:rStyle w:val="a3"/>
          </w:rPr>
          <w:t>https://abakan-news.net/economy/2024/05/13/164619.html</w:t>
        </w:r>
      </w:hyperlink>
    </w:p>
    <w:p w14:paraId="5BEE4FCD" w14:textId="77777777" w:rsidR="00D71499" w:rsidRPr="00524B1D" w:rsidRDefault="00D71499" w:rsidP="00D71499"/>
    <w:p w14:paraId="60785100" w14:textId="77777777" w:rsidR="00111D7C" w:rsidRPr="00524B1D" w:rsidRDefault="00111D7C" w:rsidP="00111D7C">
      <w:pPr>
        <w:pStyle w:val="10"/>
      </w:pPr>
      <w:bookmarkStart w:id="55" w:name="_Toc165991074"/>
      <w:bookmarkStart w:id="56" w:name="_Toc166566907"/>
      <w:r w:rsidRPr="00524B1D">
        <w:t>Новости развития системы обязательного пенсионного страхования и страховой пенсии</w:t>
      </w:r>
      <w:bookmarkEnd w:id="39"/>
      <w:bookmarkEnd w:id="40"/>
      <w:bookmarkEnd w:id="41"/>
      <w:bookmarkEnd w:id="55"/>
      <w:bookmarkEnd w:id="56"/>
    </w:p>
    <w:p w14:paraId="02C84B90" w14:textId="77777777" w:rsidR="00121BE0" w:rsidRPr="00524B1D" w:rsidRDefault="00121BE0" w:rsidP="00121BE0">
      <w:pPr>
        <w:pStyle w:val="2"/>
      </w:pPr>
      <w:bookmarkStart w:id="57" w:name="А105"/>
      <w:bookmarkStart w:id="58" w:name="_Toc166566908"/>
      <w:r w:rsidRPr="00524B1D">
        <w:t>Московский Комсомолец, 13.05.2024, Вторая добавка: пенсии неработающим россиянам будут индексировать дважды</w:t>
      </w:r>
      <w:bookmarkEnd w:id="57"/>
      <w:bookmarkEnd w:id="58"/>
    </w:p>
    <w:p w14:paraId="59078FA1" w14:textId="77777777" w:rsidR="00121BE0" w:rsidRPr="00524B1D" w:rsidRDefault="00121BE0" w:rsidP="00ED5A77">
      <w:pPr>
        <w:pStyle w:val="3"/>
      </w:pPr>
      <w:bookmarkStart w:id="59" w:name="_Toc166566909"/>
      <w:r w:rsidRPr="00524B1D">
        <w:t xml:space="preserve">С 2025 года в России страховые пенсии по старости для неработающих граждан будут индексироваться два раза в год. С 1 февраля они будут увеличиваться на процент инфляции, а с 1 апреля - на процент доходов от инвестиционного портфеля. Об этом сообщила член комитета Госдумы по труду Светлана Бессараб. При этом социальные пенсии по-прежнему будут индексироваться только один раз в год. Почему власти решили пойти на этот шаг и как сильно увеличатся пенсии неработающих россиян в итоге, </w:t>
      </w:r>
      <w:r w:rsidR="00A170C2" w:rsidRPr="00524B1D">
        <w:t>«</w:t>
      </w:r>
      <w:r w:rsidRPr="00524B1D">
        <w:t>МК</w:t>
      </w:r>
      <w:r w:rsidR="00A170C2" w:rsidRPr="00524B1D">
        <w:t>»</w:t>
      </w:r>
      <w:r w:rsidRPr="00524B1D">
        <w:t xml:space="preserve"> выяснил у экспертов.</w:t>
      </w:r>
      <w:bookmarkEnd w:id="59"/>
    </w:p>
    <w:p w14:paraId="121DF5CD" w14:textId="77777777" w:rsidR="00121BE0" w:rsidRPr="00524B1D" w:rsidRDefault="00121BE0" w:rsidP="00121BE0">
      <w:r w:rsidRPr="00524B1D">
        <w:t xml:space="preserve">Всего в России 43 млн граждан получают пенсии всех видов. Чтобы их доход не обесценивался под воздействием инфляции, правительство проводит индексацию </w:t>
      </w:r>
      <w:r w:rsidRPr="00524B1D">
        <w:lastRenderedPageBreak/>
        <w:t xml:space="preserve">пенсий не реже одного раза в год. Самая многочисленная категория пенсионеров в нашей стране </w:t>
      </w:r>
      <w:proofErr w:type="gramStart"/>
      <w:r w:rsidRPr="00524B1D">
        <w:t>- это</w:t>
      </w:r>
      <w:proofErr w:type="gramEnd"/>
      <w:r w:rsidRPr="00524B1D">
        <w:t xml:space="preserve"> получатели страховой пенсии по старости. По данным на 2023 год, в России их было 33,38 млн человек. За год количество получателей страховой пенсии сократилось более, чем на 885 </w:t>
      </w:r>
      <w:proofErr w:type="spellStart"/>
      <w:r w:rsidRPr="00524B1D">
        <w:t>тыс</w:t>
      </w:r>
      <w:proofErr w:type="spellEnd"/>
      <w:r w:rsidRPr="00524B1D">
        <w:t xml:space="preserve"> человек из-за перерыва в назначении пенсии по старости в рамках пенсионной реформы. С будущего года пенсию этим россиянам будут повышать дважды. </w:t>
      </w:r>
      <w:r w:rsidR="00A170C2" w:rsidRPr="00524B1D">
        <w:t>«</w:t>
      </w:r>
      <w:r w:rsidRPr="00524B1D">
        <w:t>Страховые пенсии по старости для неработающих пенсионеров будут индексироваться, начиная с 2025 года, дважды в год: с 1 февраля на процент инфляции и с 1 апреля на процент доходов от инвестиционного портфеля</w:t>
      </w:r>
      <w:r w:rsidR="00A170C2" w:rsidRPr="00524B1D">
        <w:t>»</w:t>
      </w:r>
      <w:r w:rsidRPr="00524B1D">
        <w:t xml:space="preserve">, - сообщила Светлана Бессараб. Любопытно, что индексация два раза в год происходила и ранее, например, до 2019 года. </w:t>
      </w:r>
      <w:r w:rsidR="00A170C2" w:rsidRPr="00524B1D">
        <w:t>«</w:t>
      </w:r>
      <w:r w:rsidRPr="00524B1D">
        <w:t xml:space="preserve">Однако в переходный период пенсионной реформы произошли коррективы, - напоминает доцент экономического факультета РУДН Андрей </w:t>
      </w:r>
      <w:proofErr w:type="spellStart"/>
      <w:r w:rsidRPr="00524B1D">
        <w:t>Гиринский</w:t>
      </w:r>
      <w:proofErr w:type="spellEnd"/>
      <w:r w:rsidRPr="00524B1D">
        <w:t>. - В 2025 и 2026 году планируется вернуться к ранее апробированной практике с учетом реалий сегодняшнего дня</w:t>
      </w:r>
      <w:r w:rsidR="00A170C2" w:rsidRPr="00524B1D">
        <w:t>»</w:t>
      </w:r>
      <w:r w:rsidRPr="00524B1D">
        <w:t>.</w:t>
      </w:r>
    </w:p>
    <w:p w14:paraId="226B6994" w14:textId="77777777" w:rsidR="00121BE0" w:rsidRPr="00524B1D" w:rsidRDefault="00121BE0" w:rsidP="00121BE0">
      <w:r w:rsidRPr="00524B1D">
        <w:t>Если с индексацией на уровень инфляции все понятно: Росстат сообщит правительству данные по росту цен и власти примут решение увеличить выплаты на эту сумму. Например, в 2023 году официальная инфляция, по данным ведомства, составила 7,42%. С 1 января 2024 года пенсия была проиндексирована на 7,5%, что на момент подписания правительством документов об индексации соответствовало расчетам об итоговом увеличении цен в прошлом году. Аналогичным образом на размер инфляции будет осуществляться повышение пенсий и в 2025 году.</w:t>
      </w:r>
    </w:p>
    <w:p w14:paraId="0DBE1DC6" w14:textId="77777777" w:rsidR="00121BE0" w:rsidRPr="00524B1D" w:rsidRDefault="00121BE0" w:rsidP="00121BE0">
      <w:r w:rsidRPr="00524B1D">
        <w:t xml:space="preserve">Однако насколько ощутимой будет прибавка к пенсии с 1 апреля - вопрос более интересный. Как указал профессор Финансового университета при Правительстве РФ Александр Сафонов, с 2001 года вплоть до 2014 года в РФ существовала обязательная накопительная система: на личных счетах граждан накапливались средства в размере 6% от зарплаты. Часть граждан выбрало для управления этими средствами негосударственные пенсионные фонды, а остальные, так называемые </w:t>
      </w:r>
      <w:r w:rsidR="00A170C2" w:rsidRPr="00524B1D">
        <w:t>«</w:t>
      </w:r>
      <w:r w:rsidRPr="00524B1D">
        <w:t>молчуны</w:t>
      </w:r>
      <w:r w:rsidR="00A170C2" w:rsidRPr="00524B1D">
        <w:t>»</w:t>
      </w:r>
      <w:r w:rsidRPr="00524B1D">
        <w:t xml:space="preserve">, оставили эти средства в Пенсионном фонде России (ПФР). Он, в свою очередь, передал эти деньги в управление ВЭБ для инвестиций и получения дополнительных доходов, которые переводятся на личные счета </w:t>
      </w:r>
      <w:r w:rsidR="00A170C2" w:rsidRPr="00524B1D">
        <w:t>«</w:t>
      </w:r>
      <w:r w:rsidRPr="00524B1D">
        <w:t>молчунов</w:t>
      </w:r>
      <w:r w:rsidR="00A170C2" w:rsidRPr="00524B1D">
        <w:t>»</w:t>
      </w:r>
      <w:r w:rsidRPr="00524B1D">
        <w:t xml:space="preserve">. Вот эти средства и являются результатом инвестирования инвестиционного портфеля. Сумма доходов по пенсионным накоплениям составила в 2021 году 31,9 млрд рублей, а выплаты ПФР по накопительным пенсиям - 30,8 млрд рублей. Кроме того, ПФР размещает через аукционы на депозиты свои резервы по обязательному пенсионному страхованию и временно находящиеся у него средства на накопительные пенсии, которые он передает в негосударственные пенсионные фонды по распоряжению граждан. В 2022 году таких средств было размещено на сумму 436,6 млрд рублей, а доход от размещения составил 18,6 млрд рублей. </w:t>
      </w:r>
      <w:r w:rsidR="00A170C2" w:rsidRPr="00524B1D">
        <w:t>«</w:t>
      </w:r>
      <w:r w:rsidRPr="00524B1D">
        <w:t>Вот эти средства и могут быть использованы для повышения пенсий неработающих пенсионеров, то есть в месячном выражении такая сумма может составить чуть более 50 рублей в месяц на каждого</w:t>
      </w:r>
      <w:r w:rsidR="00A170C2" w:rsidRPr="00524B1D">
        <w:t>»</w:t>
      </w:r>
      <w:r w:rsidRPr="00524B1D">
        <w:t xml:space="preserve">, - пояснил эксперт. Есть и другие расчеты. </w:t>
      </w:r>
      <w:r w:rsidR="00A170C2" w:rsidRPr="00524B1D">
        <w:t>«</w:t>
      </w:r>
      <w:r w:rsidRPr="00524B1D">
        <w:t xml:space="preserve">Предварительно корректировки пенсий в апреле 2025 года планируется произвести в пределах 3,8% и, таким образом, </w:t>
      </w:r>
      <w:proofErr w:type="spellStart"/>
      <w:r w:rsidRPr="00524B1D">
        <w:t>таргетная</w:t>
      </w:r>
      <w:proofErr w:type="spellEnd"/>
      <w:r w:rsidRPr="00524B1D">
        <w:t xml:space="preserve"> (целевая) величина пенсии будет в среднем составлять 24 120 рублей</w:t>
      </w:r>
      <w:r w:rsidR="00A170C2" w:rsidRPr="00524B1D">
        <w:t>»</w:t>
      </w:r>
      <w:r w:rsidRPr="00524B1D">
        <w:t xml:space="preserve">, - утверждает </w:t>
      </w:r>
      <w:proofErr w:type="spellStart"/>
      <w:r w:rsidRPr="00524B1D">
        <w:t>Гиринский</w:t>
      </w:r>
      <w:proofErr w:type="spellEnd"/>
      <w:r w:rsidRPr="00524B1D">
        <w:t xml:space="preserve">. Напомним, по данным Минтруда, средний размер пенсии по старости в 2024 году составляет 23 405 рублей, то есть прибавка в будущем году составит 715 рублей. </w:t>
      </w:r>
      <w:r w:rsidR="00A170C2" w:rsidRPr="00524B1D">
        <w:t>«</w:t>
      </w:r>
      <w:r w:rsidRPr="00524B1D">
        <w:t xml:space="preserve">Поскольку ВЭБ инвестирует преимущественно в государственные ценные бумаги, отрицательная доходность таких инвестиций маловероятна, - поясняет действия государства ведущий аналитик Freedom Finance Global Наталья Мильчакова. - Однако по сравнению с </w:t>
      </w:r>
      <w:r w:rsidRPr="00524B1D">
        <w:lastRenderedPageBreak/>
        <w:t>инвестициями в акции или драгоценные металлы доходность инвестиций в госбумаги оказывается значительно ниже</w:t>
      </w:r>
      <w:r w:rsidR="00A170C2" w:rsidRPr="00524B1D">
        <w:t>»</w:t>
      </w:r>
      <w:r w:rsidRPr="00524B1D">
        <w:t>. Кроме того, изменение механизма индексации пенсий, пусть даже в сторону увеличения, все равно не позволит решить вопрос очень низкой фиксированной части пенсии по старости, которая в текущем году была проиндексирована до 8134,88 рубля, или до $88 в долларовом эквиваленте.</w:t>
      </w:r>
    </w:p>
    <w:p w14:paraId="5188E196" w14:textId="77777777" w:rsidR="00121BE0" w:rsidRPr="00524B1D" w:rsidRDefault="00121BE0" w:rsidP="00121BE0">
      <w:r w:rsidRPr="00524B1D">
        <w:t xml:space="preserve">Было бы более эффективным привязывать индексацию пенсий не к инфляции и не к доходности портфеля госбумаг, а к темпам обесценения курса </w:t>
      </w:r>
      <w:proofErr w:type="gramStart"/>
      <w:r w:rsidRPr="00524B1D">
        <w:t>рубля, тем более, что</w:t>
      </w:r>
      <w:proofErr w:type="gramEnd"/>
      <w:r w:rsidRPr="00524B1D">
        <w:t xml:space="preserve"> правительство ожидает дальнейшего ослабления российской валюты. Но государство на это не пойдет, поскольку в бюджете не так много средств, подчеркнула Мильчакова.</w:t>
      </w:r>
    </w:p>
    <w:p w14:paraId="0B431B3A" w14:textId="77777777" w:rsidR="00121BE0" w:rsidRPr="00524B1D" w:rsidRDefault="00000000" w:rsidP="00121BE0">
      <w:hyperlink r:id="rId22" w:history="1">
        <w:r w:rsidR="00121BE0" w:rsidRPr="00524B1D">
          <w:rPr>
            <w:rStyle w:val="a3"/>
          </w:rPr>
          <w:t>https://www.mk.ru/economics/2024/05/13/vtoraya-dobavka-pensii-nerabotayushhikh-rossiyan-budut-indeksirovat-dvazhdy.html</w:t>
        </w:r>
      </w:hyperlink>
      <w:r w:rsidR="00121BE0" w:rsidRPr="00524B1D">
        <w:t xml:space="preserve"> </w:t>
      </w:r>
    </w:p>
    <w:p w14:paraId="28782A7B" w14:textId="77777777" w:rsidR="00FF2A79" w:rsidRPr="00524B1D" w:rsidRDefault="00FF2A79" w:rsidP="00FF2A79">
      <w:pPr>
        <w:pStyle w:val="2"/>
      </w:pPr>
      <w:bookmarkStart w:id="60" w:name="А106"/>
      <w:bookmarkStart w:id="61" w:name="_Toc166566910"/>
      <w:r w:rsidRPr="00524B1D">
        <w:t>ИА REX, 13.05.2024, Двойная индексация пенсий: разбогатеют ли российские пенсионеры</w:t>
      </w:r>
      <w:bookmarkEnd w:id="60"/>
      <w:bookmarkEnd w:id="61"/>
    </w:p>
    <w:p w14:paraId="2502832E" w14:textId="77777777" w:rsidR="00FF2A79" w:rsidRPr="00524B1D" w:rsidRDefault="00FF2A79" w:rsidP="00ED5A77">
      <w:pPr>
        <w:pStyle w:val="3"/>
      </w:pPr>
      <w:bookmarkStart w:id="62" w:name="_Toc166566911"/>
      <w:r w:rsidRPr="00524B1D">
        <w:t>В России есть ресурсы для достойного повышения пенсии, заявил REX доцент кафедры институциональной экономики ИЭФ ГУУ, эксперт Госдумы и Центробанка РФ, академик РАЕН Константин Андрианов.</w:t>
      </w:r>
      <w:bookmarkEnd w:id="62"/>
    </w:p>
    <w:p w14:paraId="6C6F5506" w14:textId="77777777" w:rsidR="00FF2A79" w:rsidRPr="00524B1D" w:rsidRDefault="00FF2A79" w:rsidP="00FF2A79">
      <w:r w:rsidRPr="00524B1D">
        <w:t>Стало известно, что, начиная уже с 2025 года, пенсии будут индексировать дважды. Но не все пенсии, а страховые пенсии неработающим пенсионерам. При этом традиционной январской индексации пенсии теперь не запланировано.</w:t>
      </w:r>
    </w:p>
    <w:p w14:paraId="061DB4CE" w14:textId="77777777" w:rsidR="00FF2A79" w:rsidRPr="00524B1D" w:rsidRDefault="00FF2A79" w:rsidP="00FF2A79">
      <w:r w:rsidRPr="00524B1D">
        <w:t>Проанализируем, что изменится и как дополнительная индексация пенсий повлияет на доходы и уровень жизни российских пенсионеров.</w:t>
      </w:r>
    </w:p>
    <w:p w14:paraId="3CADEC6C" w14:textId="77777777" w:rsidR="00FF2A79" w:rsidRPr="00524B1D" w:rsidRDefault="00FF2A79" w:rsidP="00FF2A79">
      <w:r w:rsidRPr="00524B1D">
        <w:t>Стартующая с 2025 года двойная индексация пенсий будет проводиться следующим образом: 1 февраля будет производиться индексация на процент по фактической инфляции (за предыдущий год), а 1 апреля будет производиться индексация на процент доходов от инвестиционного портфеля.</w:t>
      </w:r>
    </w:p>
    <w:p w14:paraId="7753BDCD" w14:textId="77777777" w:rsidR="00FF2A79" w:rsidRPr="00524B1D" w:rsidRDefault="00FF2A79" w:rsidP="00FF2A79">
      <w:r w:rsidRPr="00524B1D">
        <w:t>Кроме того, 1 апреля будет производиться корректировка размера пенсий в связи с уточнением размера прошлогодней инфляцией.</w:t>
      </w:r>
    </w:p>
    <w:p w14:paraId="62A5681E" w14:textId="77777777" w:rsidR="00FF2A79" w:rsidRPr="00524B1D" w:rsidRDefault="00FF2A79" w:rsidP="00FF2A79">
      <w:r w:rsidRPr="00524B1D">
        <w:t>Таким образом, согласно существующим проектировкам, в Министерстве труда и соцразвития, а также в Социальном фонде России ожидают, что индексация пенсий неработающих пенсионеров произойдёт:</w:t>
      </w:r>
    </w:p>
    <w:p w14:paraId="7E983078" w14:textId="77777777" w:rsidR="00FF2A79" w:rsidRPr="00524B1D" w:rsidRDefault="00FF2A79" w:rsidP="00FF2A79">
      <w:r w:rsidRPr="00524B1D">
        <w:t>— в 2025 г.: 1 февраля на 4% и 1 апреля — корректировка на 3,8% (в итоге средняя пенсия составит 24 тыс. 120 руб.);</w:t>
      </w:r>
    </w:p>
    <w:p w14:paraId="2F88692D" w14:textId="77777777" w:rsidR="00FF2A79" w:rsidRPr="00524B1D" w:rsidRDefault="00FF2A79" w:rsidP="00FF2A79">
      <w:r w:rsidRPr="00524B1D">
        <w:t>— в 2026 г. 1 февраля на 4% и 1 апреля — корректировка на 2,85% (в итоге средняя пенсия составит 25 тыс. 690 руб.).</w:t>
      </w:r>
    </w:p>
    <w:p w14:paraId="1F37A74F" w14:textId="77777777" w:rsidR="00FF2A79" w:rsidRPr="00524B1D" w:rsidRDefault="00FF2A79" w:rsidP="00FF2A79">
      <w:r w:rsidRPr="00524B1D">
        <w:t>Теперь проанализируем, будет ли действенной двойная индексация пенсий (с точки зрения изменения реальных доходов пенсионеров)? В 2025 г. суммарная индексация составит 7,8%, а в 2026 — и того меньше — 6,85</w:t>
      </w:r>
      <w:proofErr w:type="gramStart"/>
      <w:r w:rsidRPr="00524B1D">
        <w:t>% .</w:t>
      </w:r>
      <w:proofErr w:type="gramEnd"/>
    </w:p>
    <w:p w14:paraId="351A51E0" w14:textId="77777777" w:rsidR="00FF2A79" w:rsidRPr="00524B1D" w:rsidRDefault="00FF2A79" w:rsidP="00FF2A79">
      <w:r w:rsidRPr="00524B1D">
        <w:t>Таким образом, двойная индексация в 2025 г. сопоставима с одинарной индексацией текущего 2024 г. (7,5%), а в 2026 г будет даже меньше неё. Но это всё математика. А как эти цифры повлияют на реальный размер российских пенсий?</w:t>
      </w:r>
    </w:p>
    <w:p w14:paraId="4DC3BF7D" w14:textId="77777777" w:rsidR="00FF2A79" w:rsidRPr="00524B1D" w:rsidRDefault="00FF2A79" w:rsidP="00FF2A79">
      <w:r w:rsidRPr="00524B1D">
        <w:lastRenderedPageBreak/>
        <w:t xml:space="preserve">Дело в том, что в основе вводимой двойной индексации (как и сейчас при одинарной) лежит размер так называемой официальной инфляции, которая примерно в четыре раза ниже инфляции реальной — социальной (то есть средней инфляционной нагрузки на среднестатистический потребительский бюджет). Таким образом, реальная (социальная) инфляция в России сейчас составляет примерно </w:t>
      </w:r>
      <w:proofErr w:type="gramStart"/>
      <w:r w:rsidRPr="00524B1D">
        <w:t>30-35</w:t>
      </w:r>
      <w:proofErr w:type="gramEnd"/>
      <w:r w:rsidRPr="00524B1D">
        <w:t>%.</w:t>
      </w:r>
    </w:p>
    <w:p w14:paraId="6995F254" w14:textId="77777777" w:rsidR="00FF2A79" w:rsidRPr="00524B1D" w:rsidRDefault="00000000" w:rsidP="00FF2A79">
      <w:hyperlink r:id="rId23" w:history="1">
        <w:r w:rsidR="00FF2A79" w:rsidRPr="00524B1D">
          <w:rPr>
            <w:rStyle w:val="a3"/>
          </w:rPr>
          <w:t>https://iarex.ru/news/130224.html</w:t>
        </w:r>
      </w:hyperlink>
      <w:r w:rsidR="00FF2A79" w:rsidRPr="00524B1D">
        <w:t xml:space="preserve"> </w:t>
      </w:r>
    </w:p>
    <w:p w14:paraId="387E6B24" w14:textId="77777777" w:rsidR="00FF2A79" w:rsidRPr="00524B1D" w:rsidRDefault="00FF2A79" w:rsidP="00FF2A79">
      <w:pPr>
        <w:pStyle w:val="2"/>
      </w:pPr>
      <w:bookmarkStart w:id="63" w:name="А107"/>
      <w:bookmarkStart w:id="64" w:name="_Toc166566912"/>
      <w:r w:rsidRPr="00524B1D">
        <w:t>ИА REX, 13.05.2024, Эксперт рассказала о правилах двойной индексации пенсий в России</w:t>
      </w:r>
      <w:bookmarkEnd w:id="63"/>
      <w:bookmarkEnd w:id="64"/>
    </w:p>
    <w:p w14:paraId="64E109C2" w14:textId="77777777" w:rsidR="00FF2A79" w:rsidRPr="00524B1D" w:rsidRDefault="00FF2A79" w:rsidP="00ED5A77">
      <w:pPr>
        <w:pStyle w:val="3"/>
      </w:pPr>
      <w:bookmarkStart w:id="65" w:name="_Toc166566913"/>
      <w:r w:rsidRPr="00524B1D">
        <w:t xml:space="preserve">Согласно принятым изменениям и дополнениями к Федеральному закону N 166 </w:t>
      </w:r>
      <w:r w:rsidR="00A170C2" w:rsidRPr="00524B1D">
        <w:t>«</w:t>
      </w:r>
      <w:r w:rsidRPr="00524B1D">
        <w:t>О государственном пенсионном обеспечении</w:t>
      </w:r>
      <w:r w:rsidR="00A170C2" w:rsidRPr="00524B1D">
        <w:t>»</w:t>
      </w:r>
      <w:r w:rsidRPr="00524B1D">
        <w:t xml:space="preserve">, которые вступили в силу с 01.01.2024 г. правительство РФ вправе принимать решение о дополнительной индексации пенсий в течение календарного года и в 2025-2026 гг., заявила REX доцент Базовой кафедры Торгово-промышленной палаты РФ </w:t>
      </w:r>
      <w:r w:rsidR="00A170C2" w:rsidRPr="00524B1D">
        <w:t>«</w:t>
      </w:r>
      <w:r w:rsidRPr="00524B1D">
        <w:t>Управления человеческими ресурсами</w:t>
      </w:r>
      <w:r w:rsidR="00A170C2" w:rsidRPr="00524B1D">
        <w:t>»</w:t>
      </w:r>
      <w:r w:rsidRPr="00524B1D">
        <w:t xml:space="preserve"> РЭУ им. Г.В. Плеханова Людмила Иванова-Швец.</w:t>
      </w:r>
      <w:bookmarkEnd w:id="65"/>
    </w:p>
    <w:p w14:paraId="284054D5" w14:textId="77777777" w:rsidR="00FF2A79" w:rsidRPr="00524B1D" w:rsidRDefault="00FF2A79" w:rsidP="00FF2A79">
      <w:r w:rsidRPr="00524B1D">
        <w:t xml:space="preserve">Минтруд РФ предложил индексировать пенсии в два этапа. Это есть и в проекте бюджета Социального фонда России на 2024 год, и на плановый период </w:t>
      </w:r>
      <w:proofErr w:type="gramStart"/>
      <w:r w:rsidRPr="00524B1D">
        <w:t>2025-2026</w:t>
      </w:r>
      <w:proofErr w:type="gramEnd"/>
      <w:r w:rsidRPr="00524B1D">
        <w:t xml:space="preserve"> гг.</w:t>
      </w:r>
    </w:p>
    <w:p w14:paraId="470344CC" w14:textId="77777777" w:rsidR="00FF2A79" w:rsidRPr="00524B1D" w:rsidRDefault="00FF2A79" w:rsidP="00FF2A79">
      <w:r w:rsidRPr="00524B1D">
        <w:t>Также в проекте заложены размеры индексаций. Предусмотрена параллельно и индексация фиксированной части страховых пенсий.</w:t>
      </w:r>
    </w:p>
    <w:p w14:paraId="637322A5" w14:textId="77777777" w:rsidR="00FF2A79" w:rsidRPr="00524B1D" w:rsidRDefault="00FF2A79" w:rsidP="00FF2A79">
      <w:r w:rsidRPr="00524B1D">
        <w:t>В переходный период с 2019 года по 2021 год страховые пенсии неработающих пенсионеров индексировались только один раз в год, а в 2022 году - два раза из-за инфляции.</w:t>
      </w:r>
    </w:p>
    <w:p w14:paraId="5304FA4B" w14:textId="77777777" w:rsidR="00FF2A79" w:rsidRPr="00524B1D" w:rsidRDefault="00FF2A79" w:rsidP="00FF2A79">
      <w:r w:rsidRPr="00524B1D">
        <w:t>Стоит отметить, что за все периоды индексация пенсий неработающим российским пенсионерам всегда превышала официальный уровень инфляции.</w:t>
      </w:r>
    </w:p>
    <w:p w14:paraId="0102EDBC" w14:textId="77777777" w:rsidR="00FF2A79" w:rsidRPr="00524B1D" w:rsidRDefault="00FF2A79" w:rsidP="00FF2A79">
      <w:r w:rsidRPr="00524B1D">
        <w:t>Как сообщает REX, страховые пенсии по старости для неработающих пенсионеров в России будут индексироваться с 2025 года два раза в год, рассказала РИА Новости член комитета Госдумы по труду Светлана Бессараб.</w:t>
      </w:r>
    </w:p>
    <w:p w14:paraId="6866FAA5" w14:textId="77777777" w:rsidR="00111D7C" w:rsidRPr="00524B1D" w:rsidRDefault="00000000" w:rsidP="00FF2A79">
      <w:hyperlink r:id="rId24" w:history="1">
        <w:r w:rsidR="00FF2A79" w:rsidRPr="00524B1D">
          <w:rPr>
            <w:rStyle w:val="a3"/>
          </w:rPr>
          <w:t>https://iarex.ru/news/130237.html</w:t>
        </w:r>
      </w:hyperlink>
    </w:p>
    <w:p w14:paraId="51AA725E" w14:textId="77777777" w:rsidR="004A4BAD" w:rsidRPr="00524B1D" w:rsidRDefault="004A4BAD" w:rsidP="004A4BAD">
      <w:pPr>
        <w:pStyle w:val="2"/>
      </w:pPr>
      <w:bookmarkStart w:id="66" w:name="_Toc166566914"/>
      <w:r w:rsidRPr="00524B1D">
        <w:t>Вести Московского региона, 13.05.2024, С 1 апреля 2024 года социальные пенсии проиндексированы на 7,5%</w:t>
      </w:r>
      <w:bookmarkEnd w:id="66"/>
    </w:p>
    <w:p w14:paraId="12F27112" w14:textId="77777777" w:rsidR="004A4BAD" w:rsidRPr="00524B1D" w:rsidRDefault="004A4BAD" w:rsidP="00ED5A77">
      <w:pPr>
        <w:pStyle w:val="3"/>
      </w:pPr>
      <w:bookmarkStart w:id="67" w:name="_Toc166566915"/>
      <w:r w:rsidRPr="00524B1D">
        <w:t>В 2024 году в России пенсионный возраст для получения страховой пенсии по старости составит 60 лет для женщин и 65 лет для мужчин. Однако есть и другой вид пенсии — социальная. Её можно получить на пять лет позже страховой.</w:t>
      </w:r>
      <w:bookmarkEnd w:id="67"/>
    </w:p>
    <w:p w14:paraId="79E868BF" w14:textId="77777777" w:rsidR="004A4BAD" w:rsidRPr="00524B1D" w:rsidRDefault="004A4BAD" w:rsidP="004A4BAD">
      <w:r w:rsidRPr="00524B1D">
        <w:t>Социальная пенсия назначается людям, которые нуждаются в помощи государства. Она устанавливается в твёрдой форме и может быть получена по разным основаниям: по старости, по инвалидности, в случае потери кормильца, детям, оба родителя которых неизвестны.</w:t>
      </w:r>
    </w:p>
    <w:p w14:paraId="640763D7" w14:textId="77777777" w:rsidR="004A4BAD" w:rsidRPr="00524B1D" w:rsidRDefault="004A4BAD" w:rsidP="004A4BAD">
      <w:r w:rsidRPr="00524B1D">
        <w:lastRenderedPageBreak/>
        <w:t>Страховая пенсия формируется из страховых взносов, которые работодатели платят за своих сотрудников. А социальная пенсия выплачивается за счёт средств государственного бюджета.</w:t>
      </w:r>
    </w:p>
    <w:p w14:paraId="0A8E2412" w14:textId="77777777" w:rsidR="004A4BAD" w:rsidRPr="00524B1D" w:rsidRDefault="004A4BAD" w:rsidP="004A4BAD">
      <w:r w:rsidRPr="00524B1D">
        <w:t>В 2024 году индексация социальных пенсий составит 7,5%. Это означает, что размер выплат увеличится на указанный процент.</w:t>
      </w:r>
    </w:p>
    <w:p w14:paraId="0A0A8EC6" w14:textId="77777777" w:rsidR="004A4BAD" w:rsidRPr="00524B1D" w:rsidRDefault="004A4BAD" w:rsidP="004A4BAD">
      <w:r w:rsidRPr="00524B1D">
        <w:t>Если назначенная пенсия ниже прожиточного минимума пенсионера, то Социальный фонд России может установить социальную доплату к пенсии.</w:t>
      </w:r>
    </w:p>
    <w:p w14:paraId="5213F94D" w14:textId="77777777" w:rsidR="004A4BAD" w:rsidRPr="00524B1D" w:rsidRDefault="004A4BAD" w:rsidP="004A4BAD">
      <w:r w:rsidRPr="00524B1D">
        <w:t>Для получения социальной пенсии необходимо подать заявление онлайн или лично в Социальный фонд России или МФЦ.</w:t>
      </w:r>
    </w:p>
    <w:p w14:paraId="634FE1BA" w14:textId="77777777" w:rsidR="004A4BAD" w:rsidRPr="00524B1D" w:rsidRDefault="00000000" w:rsidP="004A4BAD">
      <w:hyperlink r:id="rId25" w:history="1">
        <w:r w:rsidR="004A4BAD" w:rsidRPr="00524B1D">
          <w:rPr>
            <w:rStyle w:val="a3"/>
          </w:rPr>
          <w:t>https://www.mosregion.info/2024/05/13/rbk-s-1-aprelya-2024-goda-sotsialnye-pensii-proindeksirovany-na-7-5</w:t>
        </w:r>
      </w:hyperlink>
      <w:r w:rsidR="004A4BAD" w:rsidRPr="00524B1D">
        <w:t xml:space="preserve"> </w:t>
      </w:r>
    </w:p>
    <w:p w14:paraId="0A9385D9" w14:textId="77777777" w:rsidR="004A4BAD" w:rsidRPr="00524B1D" w:rsidRDefault="004A4BAD" w:rsidP="004A4BAD">
      <w:pPr>
        <w:pStyle w:val="2"/>
      </w:pPr>
      <w:bookmarkStart w:id="68" w:name="_Toc166566916"/>
      <w:r w:rsidRPr="00524B1D">
        <w:t>DEITA.ru, 13.05.2024, Госдума: пенсии будут индексировать по-новому</w:t>
      </w:r>
      <w:bookmarkEnd w:id="68"/>
    </w:p>
    <w:p w14:paraId="5882912D" w14:textId="77777777" w:rsidR="004A4BAD" w:rsidRPr="00524B1D" w:rsidRDefault="004A4BAD" w:rsidP="00ED5A77">
      <w:pPr>
        <w:pStyle w:val="3"/>
      </w:pPr>
      <w:bookmarkStart w:id="69" w:name="_Toc166566917"/>
      <w:r w:rsidRPr="00524B1D">
        <w:t>В Госдуме пообещали индексацию пенсий неработающим пенсионерам дважды в год с 2025-го, сообщает ИА DEITA.RU. Депутат Госдумы Светлана Бессараб в комментарии РИА Новости сообщила о двойной индексации пенсий уже со следующего года. Дважды в год сумма выплат будет меняться.</w:t>
      </w:r>
      <w:bookmarkEnd w:id="69"/>
    </w:p>
    <w:p w14:paraId="24083FCB" w14:textId="77777777" w:rsidR="004A4BAD" w:rsidRPr="00524B1D" w:rsidRDefault="004A4BAD" w:rsidP="004A4BAD">
      <w:r w:rsidRPr="00524B1D">
        <w:t>Со слов сенатора, пенсии будут повышаться с 1 февраля на процент инфляции и с 1 апреля - на процент доходов от инвестиционного портфеля. Индексация социальных пенсий также продолжится с 1 апреля.</w:t>
      </w:r>
    </w:p>
    <w:p w14:paraId="6B841D6B" w14:textId="77777777" w:rsidR="004A4BAD" w:rsidRPr="00524B1D" w:rsidRDefault="004A4BAD" w:rsidP="004A4BAD">
      <w:r w:rsidRPr="00524B1D">
        <w:t xml:space="preserve">По словам депутата, эта мера коснется 43 </w:t>
      </w:r>
      <w:proofErr w:type="gramStart"/>
      <w:r w:rsidRPr="00524B1D">
        <w:t>миллионов</w:t>
      </w:r>
      <w:proofErr w:type="gramEnd"/>
      <w:r w:rsidRPr="00524B1D">
        <w:t xml:space="preserve"> россиян. Именно столько в стране получателей всех видов пенсий.</w:t>
      </w:r>
    </w:p>
    <w:p w14:paraId="4669876F" w14:textId="77777777" w:rsidR="004A4BAD" w:rsidRPr="00524B1D" w:rsidRDefault="004A4BAD" w:rsidP="004A4BAD">
      <w:r w:rsidRPr="00524B1D">
        <w:t>Ранее заново назначенный премьер Михаил Мишустин сообщил, что до конца года планируется завершить работу по формированию реестра нуждающихся в предоставлении мер социальной поддержки.</w:t>
      </w:r>
    </w:p>
    <w:p w14:paraId="597D8703" w14:textId="77777777" w:rsidR="004A4BAD" w:rsidRPr="00524B1D" w:rsidRDefault="004A4BAD" w:rsidP="004A4BAD">
      <w:r w:rsidRPr="00524B1D">
        <w:t>Это позволит упростить назначение и выплату гражданам положенных им пособий на основании имеющихся в реестре данных. Таким образом, россиянам станет не обязательно лично собирать пакет документов для оформления тех или иных льгот.</w:t>
      </w:r>
    </w:p>
    <w:p w14:paraId="3FB16830" w14:textId="77777777" w:rsidR="004A4BAD" w:rsidRPr="00524B1D" w:rsidRDefault="00000000" w:rsidP="004A4BAD">
      <w:hyperlink r:id="rId26" w:history="1">
        <w:r w:rsidR="004A4BAD" w:rsidRPr="00524B1D">
          <w:rPr>
            <w:rStyle w:val="a3"/>
          </w:rPr>
          <w:t>https://deita.ru/article/552315</w:t>
        </w:r>
      </w:hyperlink>
      <w:r w:rsidR="004A4BAD" w:rsidRPr="00524B1D">
        <w:t xml:space="preserve"> </w:t>
      </w:r>
    </w:p>
    <w:p w14:paraId="13F6DB12" w14:textId="77777777" w:rsidR="004A4BAD" w:rsidRPr="00524B1D" w:rsidRDefault="004A4BAD" w:rsidP="004A4BAD">
      <w:pPr>
        <w:pStyle w:val="2"/>
      </w:pPr>
      <w:bookmarkStart w:id="70" w:name="_Toc166566918"/>
      <w:r w:rsidRPr="00524B1D">
        <w:lastRenderedPageBreak/>
        <w:t>DEITA.ru, 13.05.2024, Озвучено, как докупить до 15 лет стажа для пенсии</w:t>
      </w:r>
      <w:bookmarkEnd w:id="70"/>
    </w:p>
    <w:p w14:paraId="003F0F05" w14:textId="77777777" w:rsidR="004A4BAD" w:rsidRPr="00524B1D" w:rsidRDefault="004A4BAD" w:rsidP="00ED5A77">
      <w:pPr>
        <w:pStyle w:val="3"/>
      </w:pPr>
      <w:bookmarkStart w:id="71" w:name="_Toc166566919"/>
      <w:r w:rsidRPr="00524B1D">
        <w:t>Граждане России, включенные в категорию самозанятых, могут накопить до 15 лет стажа для пенсионных выплат, в то время как остальные граждане имеют право только на 7,5 лет стажа, сообщает ИА DEITA.RU. Депутат Госдумы Никита Чаплин отметил, что добровольное пенсионное страхование дает возможность пополнить стаж тем, кто не набрал достаточного обязательного стажа для получения страховой пенсии. Это можно сделать через заключение договора с Социальным фондом РФ или выплату добровольных страховых взносов.</w:t>
      </w:r>
      <w:bookmarkEnd w:id="71"/>
    </w:p>
    <w:p w14:paraId="0E2FDF41" w14:textId="77777777" w:rsidR="004A4BAD" w:rsidRPr="00524B1D" w:rsidRDefault="004A4BAD" w:rsidP="004A4BAD">
      <w:r w:rsidRPr="00524B1D">
        <w:t>По словам Чаплина, каждый год страхования и уплаты взносов добавляет один год стажа. Минимальный взнос в 2024 году составит 50 798 рублей за год, но можно платить больше, чтобы увеличить пенсионные коэффициенты.</w:t>
      </w:r>
    </w:p>
    <w:p w14:paraId="5D946913" w14:textId="77777777" w:rsidR="004A4BAD" w:rsidRPr="00524B1D" w:rsidRDefault="004A4BAD" w:rsidP="004A4BAD">
      <w:r w:rsidRPr="00524B1D">
        <w:t>Чтобы засчитать стаж за 2024 год, необходимо оплатить взносы в течение этого года, и также для последующих лет. Неуплаченные взносы до 2023 года уже не будут учитываться. Чаплин подчеркнул, что добровольное пенсионное страхование дает гражданам возможность контролировать свой стаж и пенсионные выплаты, обеспечивая более комфортную будущую пенсию. Он рекомендует обратиться к специалисту перед принятием решения, чтобы оценить возможности и выбрать оптимальный вариант.</w:t>
      </w:r>
    </w:p>
    <w:p w14:paraId="218FE968" w14:textId="77777777" w:rsidR="004A4BAD" w:rsidRPr="00524B1D" w:rsidRDefault="00000000" w:rsidP="004A4BAD">
      <w:hyperlink r:id="rId27" w:history="1">
        <w:r w:rsidR="004A4BAD" w:rsidRPr="00524B1D">
          <w:rPr>
            <w:rStyle w:val="a3"/>
          </w:rPr>
          <w:t>https://deita.ru/article/552270</w:t>
        </w:r>
      </w:hyperlink>
      <w:r w:rsidR="004A4BAD" w:rsidRPr="00524B1D">
        <w:t xml:space="preserve"> </w:t>
      </w:r>
    </w:p>
    <w:p w14:paraId="28FA0F3A" w14:textId="77777777" w:rsidR="00EC1DB3" w:rsidRPr="00524B1D" w:rsidRDefault="00EC1DB3" w:rsidP="00EC1DB3">
      <w:pPr>
        <w:pStyle w:val="2"/>
      </w:pPr>
      <w:bookmarkStart w:id="72" w:name="_Toc166566920"/>
      <w:r w:rsidRPr="00524B1D">
        <w:t xml:space="preserve">PRIMPRESS, 13.05.2024, </w:t>
      </w:r>
      <w:r w:rsidR="00A170C2" w:rsidRPr="00524B1D">
        <w:t>«</w:t>
      </w:r>
      <w:r w:rsidRPr="00524B1D">
        <w:t>Придется отказаться от всех льгот с июня</w:t>
      </w:r>
      <w:r w:rsidR="00A170C2" w:rsidRPr="00524B1D">
        <w:t>»</w:t>
      </w:r>
      <w:r w:rsidRPr="00524B1D">
        <w:t>. Пенсионерам объявили о новом решении</w:t>
      </w:r>
      <w:bookmarkEnd w:id="72"/>
      <w:r w:rsidRPr="00524B1D">
        <w:t xml:space="preserve"> </w:t>
      </w:r>
    </w:p>
    <w:p w14:paraId="1C26F2BF" w14:textId="77777777" w:rsidR="00EC1DB3" w:rsidRPr="00524B1D" w:rsidRDefault="00EC1DB3" w:rsidP="00ED5A77">
      <w:pPr>
        <w:pStyle w:val="3"/>
      </w:pPr>
      <w:bookmarkStart w:id="73" w:name="_Toc166566921"/>
      <w:r w:rsidRPr="00524B1D">
        <w:t>Пенсионерам рассказали о возможности получить дополнительные деньги к пенсии. Для этого необходимо будет отказаться от всех льгот уже со следующего месяца. И в итоге это может привести к серьезному росту размера выплат. Об этом рассказала пенсионный эксперт Анастасия Киреева, сообщает PRIMPRESS.</w:t>
      </w:r>
      <w:bookmarkEnd w:id="73"/>
    </w:p>
    <w:p w14:paraId="1D3B5897" w14:textId="77777777" w:rsidR="00EC1DB3" w:rsidRPr="00524B1D" w:rsidRDefault="00EC1DB3" w:rsidP="00EC1DB3">
      <w:r w:rsidRPr="00524B1D">
        <w:t>Новые условия, по ее словам, в ближайшее время будут доступны для тех пенсионеров, которые имеют тесную связь с событиями середины прошлого века. Это те нынешние пожилые граждане, которые родились с 1928-го по сентябрь 1945 года, то есть они относятся к категории детей войны, а на момент ВОВ им еще не было 18 лет.</w:t>
      </w:r>
    </w:p>
    <w:p w14:paraId="08C24C1C" w14:textId="77777777" w:rsidR="00EC1DB3" w:rsidRPr="00524B1D" w:rsidRDefault="00EC1DB3" w:rsidP="00EC1DB3">
      <w:r w:rsidRPr="00524B1D">
        <w:t>Пенсионерам скоро будут доступны новые возможности. Например, в Курской области появилось предложение о том, чтобы ввести для пожилых граждан выплату отдельно от их основной пенсии. Такая доплата должна быть значительно увеличена для пенсионеров. Ее размер хотят установить на уровне пяти тысяч рублей.</w:t>
      </w:r>
    </w:p>
    <w:p w14:paraId="20EE8AF1" w14:textId="77777777" w:rsidR="00EC1DB3" w:rsidRPr="00524B1D" w:rsidRDefault="00EC1DB3" w:rsidP="00EC1DB3">
      <w:r w:rsidRPr="00524B1D">
        <w:t>При этом столь большие дополнительные деньги плюсом к ежемесячной выплате можно будет получить только при определенных условиях. Для этого придется отказаться от всех имеющихся в распоряжении человека льгот. Сделать это нужно будет уже с июня, чтобы финансовый бонус был назначен как можно скорее, уточнила эксперт.</w:t>
      </w:r>
    </w:p>
    <w:p w14:paraId="7A54FEF0" w14:textId="77777777" w:rsidR="00EC1DB3" w:rsidRPr="00524B1D" w:rsidRDefault="00000000" w:rsidP="00EC1DB3">
      <w:hyperlink r:id="rId28" w:history="1">
        <w:r w:rsidR="00EC1DB3" w:rsidRPr="00524B1D">
          <w:rPr>
            <w:rStyle w:val="a3"/>
          </w:rPr>
          <w:t>https://primpress.ru/article/111961</w:t>
        </w:r>
      </w:hyperlink>
      <w:r w:rsidR="00EC1DB3" w:rsidRPr="00524B1D">
        <w:t xml:space="preserve"> </w:t>
      </w:r>
    </w:p>
    <w:p w14:paraId="29C530A7" w14:textId="77777777" w:rsidR="00EC1DB3" w:rsidRPr="00524B1D" w:rsidRDefault="00EC1DB3" w:rsidP="00EC1DB3">
      <w:pPr>
        <w:pStyle w:val="2"/>
      </w:pPr>
      <w:bookmarkStart w:id="74" w:name="_Toc166566922"/>
      <w:r w:rsidRPr="00524B1D">
        <w:lastRenderedPageBreak/>
        <w:t>Pensnews.ru, 13.05.2024, В Госдуме рассказали, кому увеличат пенсии в этом году</w:t>
      </w:r>
      <w:bookmarkEnd w:id="74"/>
    </w:p>
    <w:p w14:paraId="0CE84D10" w14:textId="77777777" w:rsidR="00EC1DB3" w:rsidRPr="00524B1D" w:rsidRDefault="00EC1DB3" w:rsidP="00ED5A77">
      <w:pPr>
        <w:pStyle w:val="3"/>
      </w:pPr>
      <w:bookmarkStart w:id="75" w:name="_Toc166566923"/>
      <w:r w:rsidRPr="00524B1D">
        <w:t>В Государственной думе, видимо из-за отсутствия каких-то позитивных новостей в пенсионной сфере, решили напомнить о том, что в этом году пройдет еще увеличение выплат у одной категории пенсионеров, пишет Pensnews.ru. Речь идет о военных пенсионерах. Выплаты им увеличатся с 1 октября. Предварительно выплаты вырастут на 4,5 процентов.</w:t>
      </w:r>
      <w:bookmarkEnd w:id="75"/>
    </w:p>
    <w:p w14:paraId="46E122D9" w14:textId="77777777" w:rsidR="00EC1DB3" w:rsidRPr="00524B1D" w:rsidRDefault="00EC1DB3" w:rsidP="00EC1DB3">
      <w:r w:rsidRPr="00524B1D">
        <w:t>Напомним, что сегодня средняя военная пенсия составляет более 41 тысячи рублей. Это в два раза больше, чем среднестатистическая пенсия по стране.</w:t>
      </w:r>
    </w:p>
    <w:p w14:paraId="4602B5F9" w14:textId="77777777" w:rsidR="00EC1DB3" w:rsidRPr="00524B1D" w:rsidRDefault="00000000" w:rsidP="00EC1DB3">
      <w:hyperlink r:id="rId29" w:history="1">
        <w:r w:rsidR="00EC1DB3" w:rsidRPr="00524B1D">
          <w:rPr>
            <w:rStyle w:val="a3"/>
          </w:rPr>
          <w:t>https://pensnews.ru/article/11822</w:t>
        </w:r>
      </w:hyperlink>
      <w:r w:rsidR="00EC1DB3" w:rsidRPr="00524B1D">
        <w:t xml:space="preserve"> </w:t>
      </w:r>
    </w:p>
    <w:p w14:paraId="710BF4CF" w14:textId="77777777" w:rsidR="008703BD" w:rsidRPr="00524B1D" w:rsidRDefault="008703BD" w:rsidP="008703BD">
      <w:pPr>
        <w:pStyle w:val="2"/>
      </w:pPr>
      <w:bookmarkStart w:id="76" w:name="_Toc166566924"/>
      <w:r w:rsidRPr="00524B1D">
        <w:t xml:space="preserve">Комсомольская правда, 14.05.2024, Евгений БЕЛЯКОВ, Родителей-пенсионеров нужно </w:t>
      </w:r>
      <w:proofErr w:type="spellStart"/>
      <w:r w:rsidRPr="00524B1D">
        <w:t>БАЛЛовать</w:t>
      </w:r>
      <w:bookmarkEnd w:id="76"/>
      <w:proofErr w:type="spellEnd"/>
    </w:p>
    <w:p w14:paraId="72BBA3DB" w14:textId="77777777" w:rsidR="008703BD" w:rsidRPr="00524B1D" w:rsidRDefault="008703BD" w:rsidP="00ED5A77">
      <w:pPr>
        <w:pStyle w:val="3"/>
      </w:pPr>
      <w:bookmarkStart w:id="77" w:name="_Toc166566925"/>
      <w:r w:rsidRPr="00524B1D">
        <w:t>Работающим россиянам могут разрешить делиться своими пенсионными баллами. 23 405 рублей в месяц - такова средняя пенсия в России. При этом средняя зарплата - 77 тысяч рублей. То есть при выходе на пенсию средний уровень жизни падает в три с лишним раза.</w:t>
      </w:r>
      <w:bookmarkEnd w:id="77"/>
    </w:p>
    <w:p w14:paraId="2389EFBD" w14:textId="77777777" w:rsidR="008703BD" w:rsidRPr="00524B1D" w:rsidRDefault="008703BD" w:rsidP="008703BD">
      <w:r w:rsidRPr="00524B1D">
        <w:t>При этом если пенсии индексируют на уровень инфляции (+7,5% в этом году), то зарплаты растут быстрее цен.</w:t>
      </w:r>
    </w:p>
    <w:p w14:paraId="7DBEDDC7" w14:textId="77777777" w:rsidR="008703BD" w:rsidRPr="00524B1D" w:rsidRDefault="008703BD" w:rsidP="008703BD">
      <w:r w:rsidRPr="00524B1D">
        <w:t xml:space="preserve">Вот у некоторых депутатов и родился интересный законопроект. </w:t>
      </w:r>
      <w:proofErr w:type="gramStart"/>
      <w:r w:rsidRPr="00524B1D">
        <w:t>Мол</w:t>
      </w:r>
      <w:proofErr w:type="gramEnd"/>
      <w:r w:rsidRPr="00524B1D">
        <w:t>, раз работающие дети сейчас неплохо получают, то могут поделиться с родителями. Но не деньгами, а своими пенсионными баллами. Максимум - один балл в год от одного ребенка одному родителю. Если второго родителя нет, тогда два балла. Скептики сразу скажут: «А какой смысл? Ведь этот же человек может просто отправить родителям живые деньги». А смысл есть.</w:t>
      </w:r>
    </w:p>
    <w:p w14:paraId="1E4F1D5F" w14:textId="77777777" w:rsidR="008703BD" w:rsidRPr="00524B1D" w:rsidRDefault="008703BD" w:rsidP="008703BD">
      <w:r w:rsidRPr="00524B1D">
        <w:t>Своими баллами работающий человек сможет воспользоваться только, когда сам выйдет на пенсию (подробнее о пенсионной формуле - в «Справке «КП»). То есть, по сути, за счет помощи родителям можно «обналичить» часть своих баллов до назначения пенсии. Да, это уменьшит будущую пенсию работающего «мецената». Но до нее еще надо дожить.</w:t>
      </w:r>
    </w:p>
    <w:p w14:paraId="5C268593" w14:textId="77777777" w:rsidR="008703BD" w:rsidRPr="00524B1D" w:rsidRDefault="008703BD" w:rsidP="008703BD">
      <w:r w:rsidRPr="00524B1D">
        <w:t>Правда, в правительстве такую инициативу могут и не одобрить. Ведь если даже лишь каждый второй работающий решит передать одному родителю по одному баллу, дополнительные расходы бюджета уже превысят 55 млрд рублей. Но эксперты считают, что такие расходы вряд ли возможны физически. Большинство населения все же получает не такие высокие зарплаты. По данным профессора Финансового университета при Правительстве РФ Александра Сафонова, половина россиян получают меньше 55 тысяч рублей в месяц. Из них 12 млн вообще не имеют официальных доходов. То есть очень многие физически не смогут поделиться своими баллами с родителями.</w:t>
      </w:r>
    </w:p>
    <w:p w14:paraId="4CDF3DDB" w14:textId="77777777" w:rsidR="008703BD" w:rsidRPr="00524B1D" w:rsidRDefault="008703BD" w:rsidP="008703BD">
      <w:r w:rsidRPr="00524B1D">
        <w:t xml:space="preserve">Таким образом, дополнительные расходы бюджета вряд ли будут большими. Зато у некоторых работающих россиян появится возможность помочь своим родителям. Не </w:t>
      </w:r>
      <w:r w:rsidRPr="00524B1D">
        <w:lastRenderedPageBreak/>
        <w:t>напрямую, а косвенно. И именно возможность, а не обязательство. Ну а при желании они всегда смогут добавить сверху и «живые деньги».</w:t>
      </w:r>
    </w:p>
    <w:p w14:paraId="2B54D227" w14:textId="77777777" w:rsidR="008703BD" w:rsidRPr="00524B1D" w:rsidRDefault="008703BD" w:rsidP="008703BD">
      <w:r w:rsidRPr="00524B1D">
        <w:t>Кстати, недостающие пенсионные баллы можно и купить. Но эта опция действует, как правило, для тех, кто только собирается на пенсию, но не накопил нужного количества баллов (подробнее - см. «Вопрос - ребром»).</w:t>
      </w:r>
    </w:p>
    <w:p w14:paraId="700EE29B" w14:textId="77777777" w:rsidR="008703BD" w:rsidRPr="00524B1D" w:rsidRDefault="008703BD" w:rsidP="008703BD">
      <w:r w:rsidRPr="00524B1D">
        <w:t>СПРАВКА «КП»</w:t>
      </w:r>
    </w:p>
    <w:p w14:paraId="0618363E" w14:textId="77777777" w:rsidR="008703BD" w:rsidRPr="00524B1D" w:rsidRDefault="008703BD" w:rsidP="008703BD">
      <w:r w:rsidRPr="00524B1D">
        <w:t>Как считают будущую пенсию Суть пенсионной формулы в том, что на пенсию мы копим не рубли, а коэффициенты. Их для простоты часто называют баллами. За год можно получить максимум 10 баллов. Чтобы их начислили, надо зарабатывать 185 тысяч рублей в месяц или больше. Если зарплата меньше, то и баллов будет соразмерно меньше. Например, за среднюю зарплату в 77 тысяч рублей дадут 4 с небольшим балла. Размер пенсии считается довольно просто. Допустим, вы уже накопили 150 пенсионных баллов. Каждый из них при назначении пенсии умножается на «стоимость пенсионного коэффициента». В этом году она определена как 133 рубля. Получается почти 20 тысяч рублей. Плюс к этому добавляется фиксированный взнос. Это 8135 рублей. Его получают все, кто имеет стаж не меньше 15 лет. Итого - чуть больше 28 тысяч рублей в месяц.</w:t>
      </w:r>
    </w:p>
    <w:p w14:paraId="69E5AB95" w14:textId="77777777" w:rsidR="008703BD" w:rsidRPr="00524B1D" w:rsidRDefault="008703BD" w:rsidP="008703BD">
      <w:r w:rsidRPr="00524B1D">
        <w:t>В эту довольно простую формулу каждый может подставить свое количество баллов и подсчитать, на какую пенсию он мог бы рассчитывать прямо сейчас, если бы уже достиг пенсионного возраста. Посмотреть эту информацию можно в личном кабинете на сайте Социального фонда России (вход по логину-паролю от портала госуслуг). Либо можно зайти в клиентскую службу СФР или многофункциональный центр (МФЦ).</w:t>
      </w:r>
    </w:p>
    <w:p w14:paraId="2AF462C6" w14:textId="77777777" w:rsidR="00352D92" w:rsidRPr="00524B1D" w:rsidRDefault="00352D92" w:rsidP="00352D92">
      <w:pPr>
        <w:pStyle w:val="2"/>
      </w:pPr>
      <w:bookmarkStart w:id="78" w:name="_Toc166566926"/>
      <w:r w:rsidRPr="00524B1D">
        <w:t>РБК, 13.05.2024</w:t>
      </w:r>
      <w:proofErr w:type="gramStart"/>
      <w:r w:rsidRPr="00524B1D">
        <w:t>, Почти</w:t>
      </w:r>
      <w:proofErr w:type="gramEnd"/>
      <w:r w:rsidRPr="00524B1D">
        <w:t xml:space="preserve"> треть работающих россиян продолжат трудиться на пенсии</w:t>
      </w:r>
      <w:bookmarkEnd w:id="78"/>
    </w:p>
    <w:p w14:paraId="7C7E1221" w14:textId="77777777" w:rsidR="00352D92" w:rsidRPr="00524B1D" w:rsidRDefault="00352D92" w:rsidP="00ED5A77">
      <w:pPr>
        <w:pStyle w:val="3"/>
      </w:pPr>
      <w:bookmarkStart w:id="79" w:name="_Toc166566927"/>
      <w:r w:rsidRPr="00524B1D">
        <w:t xml:space="preserve">Почти треть работающих россиян - 29% - продолжат трудиться даже после выхода на пенсию, следует из опроса, проведенного сервисом </w:t>
      </w:r>
      <w:r w:rsidR="00A170C2" w:rsidRPr="00524B1D">
        <w:t>«</w:t>
      </w:r>
      <w:proofErr w:type="spellStart"/>
      <w:r w:rsidRPr="00524B1D">
        <w:t>Авито</w:t>
      </w:r>
      <w:proofErr w:type="spellEnd"/>
      <w:r w:rsidRPr="00524B1D">
        <w:t xml:space="preserve"> Работа</w:t>
      </w:r>
      <w:r w:rsidR="00A170C2" w:rsidRPr="00524B1D">
        <w:t>»</w:t>
      </w:r>
      <w:r w:rsidRPr="00524B1D">
        <w:t xml:space="preserve"> (есть в распоряжении у РБК). Опрос провели среди более 7 тыс. граждан, чтобы узнать, интересуются ли они размером своей будущей пенсии и планируют ли жить на нее в дальнейшем.</w:t>
      </w:r>
      <w:bookmarkEnd w:id="79"/>
    </w:p>
    <w:p w14:paraId="0B8A71C7" w14:textId="77777777" w:rsidR="00352D92" w:rsidRPr="00524B1D" w:rsidRDefault="00352D92" w:rsidP="00352D92">
      <w:r w:rsidRPr="00524B1D">
        <w:t xml:space="preserve">Только 15% опрошенных планируют жить исключительно на свою пенсию. Больше всего таких людей оказалось среди работников сельского хозяйства и </w:t>
      </w:r>
      <w:proofErr w:type="spellStart"/>
      <w:r w:rsidRPr="00524B1D">
        <w:t>агропромышленности</w:t>
      </w:r>
      <w:proofErr w:type="spellEnd"/>
      <w:r w:rsidRPr="00524B1D">
        <w:t xml:space="preserve"> (23%), производства (18%), а также непосредственно пенсионеров, уже вышедших на пенсию и живущих только на эти выплаты. Они составили 28% от числа тех, кто решил не работать после достижения пенсионного возраста.</w:t>
      </w:r>
    </w:p>
    <w:p w14:paraId="593BA773" w14:textId="77777777" w:rsidR="00352D92" w:rsidRPr="00524B1D" w:rsidRDefault="00352D92" w:rsidP="00352D92">
      <w:r w:rsidRPr="00524B1D">
        <w:t>Больше всего тех, кто выразил желание продолжить работать даже после выхода на отдых, среди людей в возрасте от 55 до 64 лет (40%) и от 45 до 54 (34%). О таком же намерении заявили специалисты в сфере консалтинга и профессиональных услуг (40%), административные работники (35%) и представители традиционной торговли (34%).</w:t>
      </w:r>
    </w:p>
    <w:p w14:paraId="6093BD8B" w14:textId="77777777" w:rsidR="00352D92" w:rsidRPr="00524B1D" w:rsidRDefault="00352D92" w:rsidP="00352D92">
      <w:r w:rsidRPr="00524B1D">
        <w:t xml:space="preserve">Лишь 19% работающих россиян частично рассчитывают на свою пенсию в старости, но параллельно планируют использовать и личные накопления. Чаще так планируют </w:t>
      </w:r>
      <w:r w:rsidRPr="00524B1D">
        <w:lastRenderedPageBreak/>
        <w:t>поступить молодые специалисты в возрасте от 18 до 24 лет - четверть от всех высказавшихся в этой возрастной категории, а также представители IT, интернета и телекома (24%) и работники бухгалтерии и финансов (23%).</w:t>
      </w:r>
    </w:p>
    <w:p w14:paraId="1EDB6460" w14:textId="77777777" w:rsidR="00352D92" w:rsidRPr="00524B1D" w:rsidRDefault="00352D92" w:rsidP="00352D92">
      <w:r w:rsidRPr="00524B1D">
        <w:t>Прожиточный минимум для пенсионеров в России с 1 июня 2022 года - 11 970 руб. Но он также зависит от региона, где местные власти устанавливают свои дополнительные начисления. Например, в Москве прожиточный минимум пенсионера составляет 15 410 руб., в Санкт-Петербурге - 12 450 руб.</w:t>
      </w:r>
    </w:p>
    <w:p w14:paraId="61A67969" w14:textId="77777777" w:rsidR="00352D92" w:rsidRPr="00524B1D" w:rsidRDefault="00352D92" w:rsidP="00352D92">
      <w:r w:rsidRPr="00524B1D">
        <w:t>Член комитета Госдумы по труду Светлана Бессараб сообщила, что страховые пенсии по старости для неработающих пенсионеров будут индексировать дважды с 2025 года - с 1 февраля на процент инфляции и с 1 апреля на процент доходов от инвестиционного портфеля.</w:t>
      </w:r>
    </w:p>
    <w:p w14:paraId="4A8C965F" w14:textId="77777777" w:rsidR="00352D92" w:rsidRPr="00524B1D" w:rsidRDefault="00352D92" w:rsidP="00352D92">
      <w:r w:rsidRPr="00524B1D">
        <w:t xml:space="preserve">В апреле вице-премьер Татьяна Голикова сообщила, что до 63% пенсионеров возвращаются на рынок труда после оформления пенсии. По ее словам, для более эффективного использования потенциала этой группы правительству важна система обучения на протяжении </w:t>
      </w:r>
      <w:r w:rsidR="00A170C2" w:rsidRPr="00524B1D">
        <w:t>«</w:t>
      </w:r>
      <w:r w:rsidRPr="00524B1D">
        <w:t>всей трудовой жизни старшего возраста</w:t>
      </w:r>
      <w:r w:rsidR="00A170C2" w:rsidRPr="00524B1D">
        <w:t>»</w:t>
      </w:r>
      <w:r w:rsidRPr="00524B1D">
        <w:t>.</w:t>
      </w:r>
    </w:p>
    <w:p w14:paraId="0E71A391" w14:textId="77777777" w:rsidR="00AE7706" w:rsidRPr="00524B1D" w:rsidRDefault="00000000" w:rsidP="00352D92">
      <w:hyperlink r:id="rId30" w:history="1">
        <w:r w:rsidR="00352D92" w:rsidRPr="00524B1D">
          <w:rPr>
            <w:rStyle w:val="a3"/>
          </w:rPr>
          <w:t>https://www.rbc.ru/rbcfreenews/66417cf99a79473d6f653068?from=newsfeed</w:t>
        </w:r>
      </w:hyperlink>
    </w:p>
    <w:p w14:paraId="389C981D" w14:textId="77777777" w:rsidR="00972AFB" w:rsidRPr="00524B1D" w:rsidRDefault="00972AFB" w:rsidP="00972AFB">
      <w:pPr>
        <w:pStyle w:val="2"/>
      </w:pPr>
      <w:bookmarkStart w:id="80" w:name="А108"/>
      <w:bookmarkStart w:id="81" w:name="_Toc166566928"/>
      <w:r w:rsidRPr="00524B1D">
        <w:t>Известия, 14.05.2024, Мария Фролова, Потеря стажа. Мошенники придумали схему обмана с перерасчетом пенсии</w:t>
      </w:r>
      <w:bookmarkEnd w:id="80"/>
      <w:bookmarkEnd w:id="81"/>
    </w:p>
    <w:p w14:paraId="6A847157" w14:textId="77777777" w:rsidR="00972AFB" w:rsidRPr="00524B1D" w:rsidRDefault="00972AFB" w:rsidP="00ED5A77">
      <w:pPr>
        <w:pStyle w:val="3"/>
      </w:pPr>
      <w:bookmarkStart w:id="82" w:name="_Toc166566929"/>
      <w:r w:rsidRPr="00524B1D">
        <w:t>Мошенники начали использовать новый способ обмана пенсионеров. Они представляются сотрудниками Социального фонда, рассказывают жертвами о некоем «неучтенном стаже» и предлагают перерасчет пенсии. По факту преступники просто выманивают у людей личную и платежную информацию и крадут деньги. «Известия» выяснили, как работает схема и как защитить от нее пожилых людей.</w:t>
      </w:r>
      <w:bookmarkEnd w:id="82"/>
    </w:p>
    <w:p w14:paraId="75FD0A84" w14:textId="77777777" w:rsidR="00972AFB" w:rsidRPr="00524B1D" w:rsidRDefault="00972AFB" w:rsidP="00972AFB">
      <w:r w:rsidRPr="00524B1D">
        <w:t>НОВАЯ СХЕМА</w:t>
      </w:r>
    </w:p>
    <w:p w14:paraId="07896A16" w14:textId="77777777" w:rsidR="00972AFB" w:rsidRPr="00524B1D" w:rsidRDefault="00972AFB" w:rsidP="00972AFB">
      <w:r w:rsidRPr="00524B1D">
        <w:t>Мошенники придумали новую схему обмана россиян. Они представляются сотрудниками Социального фонда, заявляют об обнаруженном неучтенном стаже и предлагают увеличить пенсию, предупреждают в «</w:t>
      </w:r>
      <w:proofErr w:type="spellStart"/>
      <w:r w:rsidRPr="00524B1D">
        <w:t>Кибервестнике</w:t>
      </w:r>
      <w:proofErr w:type="spellEnd"/>
      <w:r w:rsidRPr="00524B1D">
        <w:t xml:space="preserve"> полиции России».</w:t>
      </w:r>
    </w:p>
    <w:p w14:paraId="3DB7727C" w14:textId="77777777" w:rsidR="00972AFB" w:rsidRPr="00524B1D" w:rsidRDefault="00972AFB" w:rsidP="00972AFB">
      <w:r w:rsidRPr="00524B1D">
        <w:t>Как рассказали в Telegram-канале Управления по организации борьбы с противоправным использованием информационно-коммуникационных технологий МВД, своими жертвами преступники обычно выбирают пожилых людей. Они звонят пенсионерам и сообщают о некоем «неучтенном стаже», якобы выявленном во время проверки, а затем предлагают оформить заявление на перерасчет пенсии.</w:t>
      </w:r>
    </w:p>
    <w:p w14:paraId="41AFC422" w14:textId="77777777" w:rsidR="00972AFB" w:rsidRPr="00524B1D" w:rsidRDefault="00972AFB" w:rsidP="00972AFB">
      <w:r w:rsidRPr="00524B1D">
        <w:t>- В случае согласия злоумышленники предлагают подать такое заявление в телефонном режиме. Для идентификации просят продиктовать поступивший код из SMS-сообщения, - отметили в «</w:t>
      </w:r>
      <w:proofErr w:type="spellStart"/>
      <w:r w:rsidRPr="00524B1D">
        <w:t>Кибервестинике</w:t>
      </w:r>
      <w:proofErr w:type="spellEnd"/>
      <w:r w:rsidRPr="00524B1D">
        <w:t>».</w:t>
      </w:r>
    </w:p>
    <w:p w14:paraId="0F0411F7" w14:textId="77777777" w:rsidR="00972AFB" w:rsidRPr="00524B1D" w:rsidRDefault="00972AFB" w:rsidP="00972AFB">
      <w:r w:rsidRPr="00524B1D">
        <w:t>Узнав код, мошенники получат доступ либо к его аккаунту на портале «Госуслуги», либо к банковскому приложению, что приведет к компрометации учетной записи на или к попытке перевода денежных средств со счета жертвы.</w:t>
      </w:r>
    </w:p>
    <w:p w14:paraId="2A31DA64" w14:textId="77777777" w:rsidR="00972AFB" w:rsidRPr="00524B1D" w:rsidRDefault="00972AFB" w:rsidP="00972AFB">
      <w:r w:rsidRPr="00524B1D">
        <w:t xml:space="preserve">В МВД напомнили, что сотрудники Социального фонда никогда не будут звонить россиянам с просьбой под каким-либо предлогом продиктовать код из SMS-сообщения, </w:t>
      </w:r>
      <w:r w:rsidRPr="00524B1D">
        <w:lastRenderedPageBreak/>
        <w:t>для того чтобы записаться на прием. Если вас просят это сделать, лучше всего прекратить разговор и перезвонить по официальному номеру телефона.</w:t>
      </w:r>
    </w:p>
    <w:p w14:paraId="559407DE" w14:textId="77777777" w:rsidR="00972AFB" w:rsidRPr="00524B1D" w:rsidRDefault="00972AFB" w:rsidP="00972AFB">
      <w:r w:rsidRPr="00524B1D">
        <w:t>ДВОЙНАЯ УЛОВКА</w:t>
      </w:r>
    </w:p>
    <w:p w14:paraId="2AFEABD0" w14:textId="77777777" w:rsidR="00972AFB" w:rsidRPr="00524B1D" w:rsidRDefault="00972AFB" w:rsidP="00972AFB">
      <w:r w:rsidRPr="00524B1D">
        <w:t>Как объясняет «Известиям» руководитель группы испытательной лаборатории Лиги Цифровой Экономики Дмитрий Саков, эта схема - типичный пример фишинга.</w:t>
      </w:r>
    </w:p>
    <w:p w14:paraId="07120E14" w14:textId="77777777" w:rsidR="00972AFB" w:rsidRPr="00524B1D" w:rsidRDefault="00972AFB" w:rsidP="00972AFB">
      <w:r w:rsidRPr="00524B1D">
        <w:t xml:space="preserve">- Так, с помощью кода из SMS мошенники могут пройти двухфакторную аутентификацию на портале «Госуслуги», в личном кабинете банка или на другом интернет-ресурсе. Представляясь сотрудником определенного ведомства или ресурса, они пытаются получить код авторизации, аргументируя это необходимостью подтверждения получения той или иной полезной услуги: повышенного </w:t>
      </w:r>
      <w:proofErr w:type="spellStart"/>
      <w:r w:rsidRPr="00524B1D">
        <w:t>кешбэка</w:t>
      </w:r>
      <w:proofErr w:type="spellEnd"/>
      <w:r w:rsidRPr="00524B1D">
        <w:t>, установкой антивируса, уточнением информации о заказе и другим, - рассказывает Саков.</w:t>
      </w:r>
    </w:p>
    <w:p w14:paraId="5AB2BBA1" w14:textId="77777777" w:rsidR="00972AFB" w:rsidRPr="00524B1D" w:rsidRDefault="00972AFB" w:rsidP="00972AFB">
      <w:r w:rsidRPr="00524B1D">
        <w:t>Пенсионеров преступники выбирают неспроста - они охотнее идут на контакт и плохо разбираются в технологиях. Представление от имени полиции, сотрудника ЖКХ или социального фонда часто вызывает у них доверие, отмечает доцент Финансового университета при Правительстве РФ Петр Щербаченко. При этом мошенники могут использовать разные уловки - например, рассказывать людям, что им полагается крупная сумма в качестве доплаты к пенсии в связи с юбилеем, праздником в честь дня города или Дня Победы. Но для этого нужно перевести определенный процент от этих средств в виде налога на указанный банковский счет.</w:t>
      </w:r>
    </w:p>
    <w:p w14:paraId="15D4E955" w14:textId="77777777" w:rsidR="00972AFB" w:rsidRPr="00524B1D" w:rsidRDefault="00972AFB" w:rsidP="00972AFB">
      <w:r w:rsidRPr="00524B1D">
        <w:t>- А иногда мошенники просто создают фишинговые сайты, где необходимо срочно подать заявления для получения этой самой «компенсации». Поэтому всегда нужно внимательно смотреть адреса сайтов, не открывать подозрительные ссылки и тем более не вводить там платежную информацию, - предупреждает эксперт. Сама по себе легенда о «неучтенном стаже» и возможностях перерасчета размера пенсии известна уже несколько лет, говорит в беседе с «Известиями» эксперт Народного фронта «За права заемщиков», куратора платформы «</w:t>
      </w:r>
      <w:proofErr w:type="spellStart"/>
      <w:r w:rsidRPr="00524B1D">
        <w:t>Мошеловка</w:t>
      </w:r>
      <w:proofErr w:type="spellEnd"/>
      <w:r w:rsidRPr="00524B1D">
        <w:t>» Алла Храпунова. Примерно с конца 2010-х в газетах бесплатных объявлений стала публиковаться реклама юристов, которые обещали пенсионерам помощь с выявлением неучтенного рабочего стажа и пересчете пенсионных баллов.</w:t>
      </w:r>
    </w:p>
    <w:p w14:paraId="24080D31" w14:textId="77777777" w:rsidR="00972AFB" w:rsidRPr="00524B1D" w:rsidRDefault="00972AFB" w:rsidP="00972AFB">
      <w:r w:rsidRPr="00524B1D">
        <w:t>- Такие аферисты появились на фоне постоянных изменений в ходе пенсионной реформы и непонимания людьми системы пенсионных баллов. Они обещали доверчивым жертвам, что после заключения договора с ними и предоставления копий всех документов смогут добиться увеличения размера пенсии, а также крупных единовременных компенсаций всех положенных, но недоплаченных Пенсионным фондом денег. Но в итоге просто вытягивали из граждан сбережения «на оплату пошлин и экспертиз», оформляли на их имя кредиты и затем просто исчезали, - рассказывает Храпунова «Известиям».</w:t>
      </w:r>
    </w:p>
    <w:p w14:paraId="63EEC3D3" w14:textId="77777777" w:rsidR="00972AFB" w:rsidRPr="00524B1D" w:rsidRDefault="00972AFB" w:rsidP="00972AFB">
      <w:r w:rsidRPr="00524B1D">
        <w:t>По ее словам, в практике работы проекта «За права заемщиков» было немало ситуаций, когда обманутые пенсионеры штурмовали пустые офисы таких юристов. В эти моменты, пользуясь состоянием пострадавших, буквально из соседнего офиса к ним выходили якобы честные юристы-правозащитники, которые обещали «наказать аферистов» и пенсии увеличить. Нетрудно догадаться, что это были сообщники и обман уходил на второй, а иногда даже и третий круг.</w:t>
      </w:r>
    </w:p>
    <w:p w14:paraId="59DB6A3D" w14:textId="77777777" w:rsidR="00972AFB" w:rsidRPr="00524B1D" w:rsidRDefault="00972AFB" w:rsidP="00972AFB">
      <w:r w:rsidRPr="00524B1D">
        <w:lastRenderedPageBreak/>
        <w:t>Со временем мошеннические схемы менялись - в 2019-2020-х годах мошенники поняли, что действовать можно через телефон и интернет, представляясь чужими именами. Сами способы обмана похожи - преступники меняют лишь предлоги, выбирая более актуальные.</w:t>
      </w:r>
    </w:p>
    <w:p w14:paraId="51879846" w14:textId="77777777" w:rsidR="00972AFB" w:rsidRPr="00524B1D" w:rsidRDefault="00972AFB" w:rsidP="00972AFB">
      <w:r w:rsidRPr="00524B1D">
        <w:t xml:space="preserve">- Например, нам до сих пор продолжают поступать сигналы о звонках из «Пенсионного фонда» с предупреждениями о проблемах с личным счетом или «попытках мошенников похитить всю положенную пенсию». Очевидно, что не все мошеннические </w:t>
      </w:r>
      <w:proofErr w:type="spellStart"/>
      <w:r w:rsidRPr="00524B1D">
        <w:t>call</w:t>
      </w:r>
      <w:proofErr w:type="spellEnd"/>
      <w:r w:rsidRPr="00524B1D">
        <w:t>-центры в курсе, что ПФР реорганизован и теперь эти вопросы в компетенции Социального фонда России. На том и прокалываются, - отмечает эксперт.</w:t>
      </w:r>
    </w:p>
    <w:p w14:paraId="59E9A7C5" w14:textId="77777777" w:rsidR="00972AFB" w:rsidRPr="00524B1D" w:rsidRDefault="00972AFB" w:rsidP="00972AFB">
      <w:r w:rsidRPr="00524B1D">
        <w:t xml:space="preserve">При этом, добавляет она, всё еще остаются преступники, которые действуют </w:t>
      </w:r>
      <w:proofErr w:type="gramStart"/>
      <w:r w:rsidRPr="00524B1D">
        <w:t>лично,-</w:t>
      </w:r>
      <w:proofErr w:type="gramEnd"/>
      <w:r w:rsidRPr="00524B1D">
        <w:t xml:space="preserve"> например, приходят к пенсионерам под видом </w:t>
      </w:r>
      <w:proofErr w:type="spellStart"/>
      <w:r w:rsidRPr="00524B1D">
        <w:t>соцслужб</w:t>
      </w:r>
      <w:proofErr w:type="spellEnd"/>
      <w:r w:rsidRPr="00524B1D">
        <w:t xml:space="preserve"> для вручения «единовременных надбавок» от мэра или губернатора. Во время таких визитов одинокие старики, которые не умеют пользоваться гаджетами, дают преступникам доступ к картам, а значит, и к счетам, на которые приходит пенсия. Вернуть украденные деньги потом крайне сложно.</w:t>
      </w:r>
    </w:p>
    <w:p w14:paraId="73D61172" w14:textId="77777777" w:rsidR="00972AFB" w:rsidRPr="00524B1D" w:rsidRDefault="00972AFB" w:rsidP="00972AFB">
      <w:r w:rsidRPr="00524B1D">
        <w:t>СПОСОБЫ ЗАЩИТЫ</w:t>
      </w:r>
    </w:p>
    <w:p w14:paraId="76683D4B" w14:textId="77777777" w:rsidR="00972AFB" w:rsidRPr="00524B1D" w:rsidRDefault="00972AFB" w:rsidP="00972AFB">
      <w:r w:rsidRPr="00524B1D">
        <w:t>Чтобы защитить пожилых родственников от мошенников, эксперты «Известий» призывают объяснять пенсионерам, какие схемы обмана существуют, и приучать не называть никаких данных по телефону. В случае сомнений лучше всего закончить разговор.</w:t>
      </w:r>
    </w:p>
    <w:p w14:paraId="18046241" w14:textId="77777777" w:rsidR="00972AFB" w:rsidRPr="00524B1D" w:rsidRDefault="00972AFB" w:rsidP="00972AFB">
      <w:r w:rsidRPr="00524B1D">
        <w:t>- Также полезно будет установить на их телефоны антиспам-приложения, которые технически ограничат нежелательные звонки. Кроме того, можно привязать авторизацию в сервисах для пожилого родственника к SMS-сообщениям на дополнительный номер телефона, владельцем которого будет надежный человек. Заодно можно настроить дублирование SMS на свой номер, - рассказывает эксперт «Лиги цифровой экономики» Дмитрий Саков. В случае если мошенники уже узнали конфиденциальные данные, в первую очередь нужно заблокировать доступ к «Госуслугам» и банковским счетам, добавляет ведущий юрист ЕЮС Юрий Телегин. Лучше сразу выяснять у своих банков, проводились ли какие-либо операции по счетам, если да, то просить их отменить.</w:t>
      </w:r>
    </w:p>
    <w:p w14:paraId="7B3A22C3" w14:textId="77777777" w:rsidR="00972AFB" w:rsidRPr="00524B1D" w:rsidRDefault="00972AFB" w:rsidP="00972AFB">
      <w:r w:rsidRPr="00524B1D">
        <w:t>- Также стоит сразу подать заявление в органы внутренних дел, в котором описать ситуацию и просить рассмотреть вопрос о возбуждении уголовного дела по факту мошенничества либо приготовления к мошенничеству. И запросить свою кредитную историю, в случае получения информации о заключении кредитного договора направить дополнительные обращения к ранее поданным заявлениям в МВД, указав в них новую информацию, - отмечает Телегин.</w:t>
      </w:r>
    </w:p>
    <w:p w14:paraId="00549A2A" w14:textId="77777777" w:rsidR="00972AFB" w:rsidRPr="00524B1D" w:rsidRDefault="00972AFB" w:rsidP="00972AFB">
      <w:r w:rsidRPr="00524B1D">
        <w:t>По его словам, шансы привлечь таких преступников к ответственности не высоки, но нужно сделать всё возможное. Если выяснится, что в результате доступа к данным были оформлены договоры о предоставлении кредитов (займов), то в дальнейшем будет целесообразно в судебном порядке добиваться признания ничтожными соответствующих договоров.</w:t>
      </w:r>
    </w:p>
    <w:p w14:paraId="48AAF288" w14:textId="77777777" w:rsidR="00972AFB" w:rsidRPr="00524B1D" w:rsidRDefault="00972AFB" w:rsidP="00972AFB">
      <w:r w:rsidRPr="00524B1D">
        <w:t xml:space="preserve">- Как указано в п.6 «Обзора судебной практики Верховного Суда Российской Федерации N 1 (2019)», утвержденного Президиумом Верховного Суда РФ, кредитный </w:t>
      </w:r>
      <w:r w:rsidRPr="00524B1D">
        <w:lastRenderedPageBreak/>
        <w:t>договор, заключенный в результате мошеннических действий, является недействительной (ничтожной) сделкой, - заключает юрист.</w:t>
      </w:r>
    </w:p>
    <w:p w14:paraId="61272ADD" w14:textId="77777777" w:rsidR="00352D92" w:rsidRPr="00524B1D" w:rsidRDefault="00000000" w:rsidP="00972AFB">
      <w:hyperlink r:id="rId31" w:history="1">
        <w:r w:rsidR="00972AFB" w:rsidRPr="00524B1D">
          <w:rPr>
            <w:rStyle w:val="a3"/>
          </w:rPr>
          <w:t>https://iz.ru/1695823/mariia-frolova/poteria-stazha-moshenniki-pridumali-skhemu-obmana-s-pereraschetom-pensii</w:t>
        </w:r>
      </w:hyperlink>
    </w:p>
    <w:p w14:paraId="36A4583F" w14:textId="77777777" w:rsidR="00972AFB" w:rsidRPr="00524B1D" w:rsidRDefault="00972AFB" w:rsidP="00972AFB"/>
    <w:p w14:paraId="59DA3B4E" w14:textId="77777777" w:rsidR="00111D7C" w:rsidRPr="00524B1D" w:rsidRDefault="00111D7C" w:rsidP="00111D7C">
      <w:pPr>
        <w:pStyle w:val="251"/>
      </w:pPr>
      <w:bookmarkStart w:id="83" w:name="_Toc99271704"/>
      <w:bookmarkStart w:id="84" w:name="_Toc99318656"/>
      <w:bookmarkStart w:id="85" w:name="_Toc165991076"/>
      <w:bookmarkStart w:id="86" w:name="_Toc62681899"/>
      <w:bookmarkStart w:id="87" w:name="_Toc166566930"/>
      <w:bookmarkEnd w:id="23"/>
      <w:bookmarkEnd w:id="24"/>
      <w:bookmarkEnd w:id="25"/>
      <w:bookmarkEnd w:id="42"/>
      <w:r w:rsidRPr="00524B1D">
        <w:lastRenderedPageBreak/>
        <w:t>НОВОСТИ МАКРОЭКОНОМИКИ</w:t>
      </w:r>
      <w:bookmarkEnd w:id="83"/>
      <w:bookmarkEnd w:id="84"/>
      <w:bookmarkEnd w:id="85"/>
      <w:bookmarkEnd w:id="87"/>
    </w:p>
    <w:p w14:paraId="2422180C" w14:textId="77777777" w:rsidR="004440A6" w:rsidRPr="00524B1D" w:rsidRDefault="004440A6" w:rsidP="004440A6">
      <w:pPr>
        <w:pStyle w:val="2"/>
      </w:pPr>
      <w:bookmarkStart w:id="88" w:name="_Toc99271711"/>
      <w:bookmarkStart w:id="89" w:name="_Toc99318657"/>
      <w:bookmarkStart w:id="90" w:name="_Toc166566931"/>
      <w:r w:rsidRPr="00524B1D">
        <w:t xml:space="preserve">РИА Новости, 13.05.2024, Дефицит бюджета РФ за январь-апрель составил 1,484 трлн </w:t>
      </w:r>
      <w:proofErr w:type="spellStart"/>
      <w:r w:rsidRPr="00524B1D">
        <w:t>руб</w:t>
      </w:r>
      <w:proofErr w:type="spellEnd"/>
      <w:r w:rsidRPr="00524B1D">
        <w:t>, или 0,8% ВВП - Минфин</w:t>
      </w:r>
      <w:bookmarkEnd w:id="90"/>
    </w:p>
    <w:p w14:paraId="4B014FBD" w14:textId="77777777" w:rsidR="004440A6" w:rsidRPr="00524B1D" w:rsidRDefault="004440A6" w:rsidP="00ED5A77">
      <w:pPr>
        <w:pStyle w:val="3"/>
      </w:pPr>
      <w:bookmarkStart w:id="91" w:name="_Toc166566932"/>
      <w:r w:rsidRPr="00524B1D">
        <w:t>Дефицит федерального бюджета РФ за январь-апрель 2024 года, по предварительной оценке, составил 1,484 триллиона рублей, или 0,8% ВВП, нефтегазовые доходы бюджета выросли на 82,2% - до 4,157 триллиона рублей, ненефтегазовые - на 36,8%, до 7,526 триллиона рублей, следует из сообщения на сайте Минфина России.</w:t>
      </w:r>
      <w:bookmarkEnd w:id="91"/>
    </w:p>
    <w:p w14:paraId="0C5CD52A" w14:textId="77777777" w:rsidR="004440A6" w:rsidRPr="00524B1D" w:rsidRDefault="00A170C2" w:rsidP="004440A6">
      <w:proofErr w:type="gramStart"/>
      <w:r w:rsidRPr="00524B1D">
        <w:t>«</w:t>
      </w:r>
      <w:r w:rsidR="004440A6" w:rsidRPr="00524B1D">
        <w:t>По предварительной оценке</w:t>
      </w:r>
      <w:proofErr w:type="gramEnd"/>
      <w:r w:rsidR="004440A6" w:rsidRPr="00524B1D">
        <w:t>, объем доходов федерального бюджета в январе-апреле 2024 года составил 11 684 млрд рублей, что на 50,1% выше объема поступления доходов в соответствующем периоде 2023 года. При этом в части поступления ключевых ненефтегазовых доходов - как федерального бюджета (+37% г/г), так и бюджетной системы в целом (+24% г/г) - наблюдается устойчивая положительная динамика</w:t>
      </w:r>
      <w:r w:rsidRPr="00524B1D">
        <w:t>»</w:t>
      </w:r>
      <w:r w:rsidR="004440A6" w:rsidRPr="00524B1D">
        <w:t>, - говорится в сообщении.</w:t>
      </w:r>
    </w:p>
    <w:p w14:paraId="606A5504" w14:textId="77777777" w:rsidR="004440A6" w:rsidRPr="00524B1D" w:rsidRDefault="00A170C2" w:rsidP="004440A6">
      <w:proofErr w:type="gramStart"/>
      <w:r w:rsidRPr="00524B1D">
        <w:t>«</w:t>
      </w:r>
      <w:r w:rsidR="004440A6" w:rsidRPr="00524B1D">
        <w:t>По предварительной оценке</w:t>
      </w:r>
      <w:proofErr w:type="gramEnd"/>
      <w:r w:rsidR="004440A6" w:rsidRPr="00524B1D">
        <w:t>, объем расходов федерального бюджета по итогам января-апреля 2024 года составил 13 168 млрд рублей, что выше уровня предыдущего года на 21,5% г/г. Несколько более ускоренное финансирование расходов в феврале-апреле 2024 года в том числе связано с оперативным заключением контрактов и авансированием финансирования по отдельным контрактуемым расходам</w:t>
      </w:r>
      <w:r w:rsidRPr="00524B1D">
        <w:t>»</w:t>
      </w:r>
      <w:r w:rsidR="004440A6" w:rsidRPr="00524B1D">
        <w:t>, - отмечается в сообщении.</w:t>
      </w:r>
    </w:p>
    <w:p w14:paraId="6A4C7376" w14:textId="77777777" w:rsidR="004440A6" w:rsidRPr="00524B1D" w:rsidRDefault="004440A6" w:rsidP="004440A6">
      <w:r w:rsidRPr="00524B1D">
        <w:t>Таким образом, следует, что дефицит федерального бюджета РФ за январь-апрель 2024 года составил 1,484 триллиона рублей, или 0,8% ВВП.</w:t>
      </w:r>
    </w:p>
    <w:p w14:paraId="11F65D1F" w14:textId="77777777" w:rsidR="004440A6" w:rsidRPr="00524B1D" w:rsidRDefault="00A170C2" w:rsidP="004440A6">
      <w:r w:rsidRPr="00524B1D">
        <w:t>«</w:t>
      </w:r>
      <w:r w:rsidR="004440A6" w:rsidRPr="00524B1D">
        <w:t>Нефтегазовые доходы составили 4 157 млрд рублей, превысив показатели аналогичного периода предыдущего года (+82,2% г/г), преимущественно вследствие роста цен на российскую нефть, а также единовременного поступления в феврале доплаты по НДПИ на нефть за 4 квартал 2023 года, связанной с изменением законодательства в части возмещения акциза на нефтяное сырье</w:t>
      </w:r>
      <w:r w:rsidRPr="00524B1D">
        <w:t>»</w:t>
      </w:r>
      <w:r w:rsidR="004440A6" w:rsidRPr="00524B1D">
        <w:t>, - говорится в сообщении.</w:t>
      </w:r>
    </w:p>
    <w:p w14:paraId="335F2D47" w14:textId="77777777" w:rsidR="004440A6" w:rsidRPr="00524B1D" w:rsidRDefault="004440A6" w:rsidP="004440A6">
      <w:r w:rsidRPr="00524B1D">
        <w:t>Как уточняет Минфин, поступление нефтегазовых доходов при этом сложилось на уровне, превышающем их базовый размер, и в соответствии с параметрами прогноза социально-экономического развития в последующие месяцы также ожидается устойчивое превышение поступлений нефтегазовых доходов над их базовым уровнем.</w:t>
      </w:r>
    </w:p>
    <w:p w14:paraId="6558CD6A" w14:textId="77777777" w:rsidR="004440A6" w:rsidRPr="00524B1D" w:rsidRDefault="004440A6" w:rsidP="004440A6">
      <w:r w:rsidRPr="00524B1D">
        <w:t xml:space="preserve">Накопление дополнительных нефтегазовых доходов в периоды благоприятной ценовой конъюнктуры и использование средств ФНБ на покрытие недополученных нефтегазовых доходов в соответствии с параметрами </w:t>
      </w:r>
      <w:r w:rsidR="00A170C2" w:rsidRPr="00524B1D">
        <w:t>«</w:t>
      </w:r>
      <w:r w:rsidRPr="00524B1D">
        <w:t>бюджетного правила</w:t>
      </w:r>
      <w:r w:rsidR="00A170C2" w:rsidRPr="00524B1D">
        <w:t>»</w:t>
      </w:r>
      <w:r w:rsidRPr="00524B1D">
        <w:t xml:space="preserve"> обеспечивает устойчивость бюджетной системы к колебаниям в поступлении нефтегазовых доходов.</w:t>
      </w:r>
    </w:p>
    <w:p w14:paraId="1ACD466F" w14:textId="77777777" w:rsidR="004440A6" w:rsidRPr="00524B1D" w:rsidRDefault="00A170C2" w:rsidP="004440A6">
      <w:r w:rsidRPr="00524B1D">
        <w:t>«</w:t>
      </w:r>
      <w:r w:rsidR="004440A6" w:rsidRPr="00524B1D">
        <w:t xml:space="preserve">Ненефтегазовые доходы федерального бюджета составили 7 526 млрд рублей и увеличились на 36,8% г/г по сравнению с аналогичным периодом прошлого года. Поступления оборотных налогов, включая НДС, по итогам января-апреля выросли на </w:t>
      </w:r>
      <w:r w:rsidR="004440A6" w:rsidRPr="00524B1D">
        <w:lastRenderedPageBreak/>
        <w:t>25,4% к уровню прошлого года (+30,7% г/г в апреле) и превысили плановый уровень, что формирует устойчивую базу для дальнейшего опережающего роста доходов. Значимый вклад в рост ненефтегазовых доходов также оказали плановые поступления неналоговых доходов единовременного характера</w:t>
      </w:r>
      <w:r w:rsidRPr="00524B1D">
        <w:t>»</w:t>
      </w:r>
      <w:r w:rsidR="004440A6" w:rsidRPr="00524B1D">
        <w:t>, - сообщает Минфин.</w:t>
      </w:r>
    </w:p>
    <w:p w14:paraId="5013CB84" w14:textId="77777777" w:rsidR="004440A6" w:rsidRPr="00524B1D" w:rsidRDefault="004440A6" w:rsidP="004440A6">
      <w:r w:rsidRPr="00524B1D">
        <w:t>В целом объем и траектория поступления крупнейших ненефтегазовых налогов по итогам четырех месяцев 2024 года свидетельствуют о значимом превышении динамики, заложенной при формировании закона о бюджете, отмечает министерство.</w:t>
      </w:r>
    </w:p>
    <w:p w14:paraId="227373D3" w14:textId="77777777" w:rsidR="004440A6" w:rsidRPr="00524B1D" w:rsidRDefault="004440A6" w:rsidP="004440A6">
      <w:r w:rsidRPr="00524B1D">
        <w:t>Динамика поступления доходов и финансирования расходов в январе-апреле 2024 года свидетельствует об исполнении федерального бюджета в соответствии с целевыми параметрами структурного дефицита, утвержденными в законе о бюджете, заключили в Минфине.</w:t>
      </w:r>
    </w:p>
    <w:p w14:paraId="422F3C92" w14:textId="77777777" w:rsidR="004440A6" w:rsidRPr="00524B1D" w:rsidRDefault="004440A6" w:rsidP="004440A6">
      <w:pPr>
        <w:pStyle w:val="2"/>
      </w:pPr>
      <w:bookmarkStart w:id="92" w:name="_Toc166566933"/>
      <w:r w:rsidRPr="00524B1D">
        <w:t>РИА Новости, 13.05.2024, ЦБ оценивает рост ВВП РФ в I квартале в 4,6%, во II квартале ожидает его на уровне 4,4%</w:t>
      </w:r>
      <w:bookmarkEnd w:id="92"/>
    </w:p>
    <w:p w14:paraId="29337B7E" w14:textId="77777777" w:rsidR="004440A6" w:rsidRPr="00524B1D" w:rsidRDefault="004440A6" w:rsidP="00ED5A77">
      <w:pPr>
        <w:pStyle w:val="3"/>
      </w:pPr>
      <w:bookmarkStart w:id="93" w:name="_Toc166566934"/>
      <w:r w:rsidRPr="00524B1D">
        <w:t>Банк России оценивает рост экономики страны в прошлом квартале на уровне 4,6% в годовом выражении, а по итогам текущего квартала ожидает его на уровне 4,4%, следует из комментария регулятора к среднесрочному прогнозу.</w:t>
      </w:r>
      <w:bookmarkEnd w:id="93"/>
    </w:p>
    <w:p w14:paraId="37154B12" w14:textId="77777777" w:rsidR="004440A6" w:rsidRPr="00524B1D" w:rsidRDefault="004440A6" w:rsidP="004440A6">
      <w:r w:rsidRPr="00524B1D">
        <w:t>Минэкономразвития ранее оценивало рост ВВП России в первом квартале в 5,4% в годовом выражении. Росстат опубликует предварительную оценку квартального роста экономики страны в пятницу.</w:t>
      </w:r>
    </w:p>
    <w:p w14:paraId="46EDB127" w14:textId="77777777" w:rsidR="004440A6" w:rsidRPr="00524B1D" w:rsidRDefault="004440A6" w:rsidP="004440A6">
      <w:r w:rsidRPr="00524B1D">
        <w:t xml:space="preserve">Банк России в апреле повысил прогноз роста ВВП страны на текущий год до </w:t>
      </w:r>
      <w:proofErr w:type="gramStart"/>
      <w:r w:rsidRPr="00524B1D">
        <w:t>2,5-3,5</w:t>
      </w:r>
      <w:proofErr w:type="gramEnd"/>
      <w:r w:rsidRPr="00524B1D">
        <w:t xml:space="preserve">% с прежней оценки 1-2%. При этом ЦБ РФ сохранил оценки роста экономики России в 2025 и 2026 годах - на </w:t>
      </w:r>
      <w:proofErr w:type="gramStart"/>
      <w:r w:rsidRPr="00524B1D">
        <w:t>1-2</w:t>
      </w:r>
      <w:proofErr w:type="gramEnd"/>
      <w:r w:rsidRPr="00524B1D">
        <w:t>% и 1,5-2,5% соответственно.</w:t>
      </w:r>
    </w:p>
    <w:p w14:paraId="27B2072D" w14:textId="77777777" w:rsidR="004440A6" w:rsidRPr="00524B1D" w:rsidRDefault="004440A6" w:rsidP="004440A6">
      <w:pPr>
        <w:pStyle w:val="2"/>
      </w:pPr>
      <w:bookmarkStart w:id="94" w:name="_Toc166566935"/>
      <w:r w:rsidRPr="00524B1D">
        <w:t>РИА Новости, 13.05.2024, ЦБ ждет инфляцию в РФ на конец II квартала на уровне 7,7% в годовом выражении</w:t>
      </w:r>
      <w:bookmarkEnd w:id="94"/>
    </w:p>
    <w:p w14:paraId="73CA134D" w14:textId="77777777" w:rsidR="004440A6" w:rsidRPr="00524B1D" w:rsidRDefault="004440A6" w:rsidP="00ED5A77">
      <w:pPr>
        <w:pStyle w:val="3"/>
      </w:pPr>
      <w:bookmarkStart w:id="95" w:name="_Toc166566936"/>
      <w:r w:rsidRPr="00524B1D">
        <w:t>Банк России ждет инфляцию в стране на конец второго квартала на уровне 7,7% в годовом выражении, следует из комментария регулятора к среднесрочному прогнозу.</w:t>
      </w:r>
      <w:bookmarkEnd w:id="95"/>
    </w:p>
    <w:p w14:paraId="2A535587" w14:textId="77777777" w:rsidR="004440A6" w:rsidRPr="00524B1D" w:rsidRDefault="004440A6" w:rsidP="004440A6">
      <w:r w:rsidRPr="00524B1D">
        <w:t>По оценке Росстата, инфляция в России в марте составила 7,72%.</w:t>
      </w:r>
    </w:p>
    <w:p w14:paraId="5A04ECE4" w14:textId="77777777" w:rsidR="00111D7C" w:rsidRPr="00524B1D" w:rsidRDefault="004440A6" w:rsidP="004440A6">
      <w:r w:rsidRPr="00524B1D">
        <w:t xml:space="preserve">В апреле Банк России повысил прогноз по инфляции в России на 2024 год до </w:t>
      </w:r>
      <w:proofErr w:type="gramStart"/>
      <w:r w:rsidRPr="00524B1D">
        <w:t>4,3-4,8</w:t>
      </w:r>
      <w:proofErr w:type="gramEnd"/>
      <w:r w:rsidRPr="00524B1D">
        <w:t>% с 4-4,5%.</w:t>
      </w:r>
    </w:p>
    <w:p w14:paraId="0A00C04C" w14:textId="77777777" w:rsidR="004440A6" w:rsidRPr="00524B1D" w:rsidRDefault="004440A6" w:rsidP="004440A6"/>
    <w:p w14:paraId="59DDD270" w14:textId="77777777" w:rsidR="00111D7C" w:rsidRPr="00524B1D" w:rsidRDefault="00111D7C" w:rsidP="00111D7C">
      <w:pPr>
        <w:pStyle w:val="251"/>
      </w:pPr>
      <w:bookmarkStart w:id="96" w:name="_Toc99271712"/>
      <w:bookmarkStart w:id="97" w:name="_Toc99318658"/>
      <w:bookmarkStart w:id="98" w:name="_Toc165991078"/>
      <w:bookmarkStart w:id="99" w:name="_Toc166566937"/>
      <w:bookmarkEnd w:id="88"/>
      <w:bookmarkEnd w:id="89"/>
      <w:r w:rsidRPr="00524B1D">
        <w:lastRenderedPageBreak/>
        <w:t>НОВОСТИ ЗАРУБЕЖНЫХ ПЕНСИОННЫХ СИСТЕМ</w:t>
      </w:r>
      <w:bookmarkEnd w:id="96"/>
      <w:bookmarkEnd w:id="97"/>
      <w:bookmarkEnd w:id="98"/>
      <w:bookmarkEnd w:id="99"/>
    </w:p>
    <w:p w14:paraId="2DDF00AF" w14:textId="77777777" w:rsidR="00111D7C" w:rsidRPr="00524B1D" w:rsidRDefault="00111D7C" w:rsidP="00111D7C">
      <w:pPr>
        <w:pStyle w:val="10"/>
      </w:pPr>
      <w:bookmarkStart w:id="100" w:name="_Toc99271713"/>
      <w:bookmarkStart w:id="101" w:name="_Toc99318659"/>
      <w:bookmarkStart w:id="102" w:name="_Toc165991079"/>
      <w:bookmarkStart w:id="103" w:name="_Toc166566938"/>
      <w:r w:rsidRPr="00524B1D">
        <w:t>Новости пенсионной отрасли стран ближнего зарубежья</w:t>
      </w:r>
      <w:bookmarkEnd w:id="100"/>
      <w:bookmarkEnd w:id="101"/>
      <w:bookmarkEnd w:id="102"/>
      <w:bookmarkEnd w:id="103"/>
    </w:p>
    <w:p w14:paraId="5F2A05ED" w14:textId="77777777" w:rsidR="00E87EBA" w:rsidRPr="00524B1D" w:rsidRDefault="00E87EBA" w:rsidP="00E87EBA">
      <w:pPr>
        <w:pStyle w:val="2"/>
      </w:pPr>
      <w:bookmarkStart w:id="104" w:name="_Toc166566939"/>
      <w:r w:rsidRPr="00524B1D">
        <w:t>Бизнес Грузия, 13.05.2024, Пенсионный фонд потратит на информационную кампанию 600 млн лари без проведения тендеров</w:t>
      </w:r>
      <w:bookmarkEnd w:id="104"/>
      <w:r w:rsidRPr="00524B1D">
        <w:t xml:space="preserve"> </w:t>
      </w:r>
    </w:p>
    <w:p w14:paraId="6A323275" w14:textId="77777777" w:rsidR="00E87EBA" w:rsidRPr="00524B1D" w:rsidRDefault="00E87EBA" w:rsidP="00ED5A77">
      <w:pPr>
        <w:pStyle w:val="3"/>
      </w:pPr>
      <w:bookmarkStart w:id="105" w:name="_Toc166566940"/>
      <w:r w:rsidRPr="00524B1D">
        <w:t>Пенсионное агентство Грузии потратит на информационную кампанию 600 тысяч лари. Контракт на указанную сумму агентство планирует заключить без тендера, путем прямых переговоров. Кроме того, в описании указано, что определенные лица распространяют неверную информацию о реформе через социальные сети или средства массовой информации, а цель данной кампании — повысить осведомленность о реформе среди населения.</w:t>
      </w:r>
      <w:bookmarkEnd w:id="105"/>
    </w:p>
    <w:p w14:paraId="22C698C8" w14:textId="77777777" w:rsidR="00E87EBA" w:rsidRPr="00524B1D" w:rsidRDefault="00A170C2" w:rsidP="00E87EBA">
      <w:r w:rsidRPr="00524B1D">
        <w:t>«</w:t>
      </w:r>
      <w:r w:rsidR="00E87EBA" w:rsidRPr="00524B1D">
        <w:t>Отдельные группы распространяют негативную и неверную информацию о пенсионной реформе через социальные сети, СМИ или другими способами. Оставлять такие сведения без ответа недопустимо, а для признания их недействительными и предоставления достоверной информации необходимо в кратчайшие сроки распространить ответную информацию через различные источники информации</w:t>
      </w:r>
      <w:r w:rsidRPr="00524B1D">
        <w:t>»</w:t>
      </w:r>
      <w:r w:rsidR="00E87EBA" w:rsidRPr="00524B1D">
        <w:t>, - говорится в обосновании закупки.</w:t>
      </w:r>
    </w:p>
    <w:p w14:paraId="37E0082C" w14:textId="77777777" w:rsidR="00E87EBA" w:rsidRPr="00524B1D" w:rsidRDefault="00E87EBA" w:rsidP="00E87EBA">
      <w:r w:rsidRPr="00524B1D">
        <w:t>Бюджет в 600 000 лари делится на несколько составляющих, таких как рекламная кампания – 250 000 лари, съемка рекламно-информационного видеоролика – 250 000 лари, размещение видеороликов и информационных материалов в теле- и радиопрограммах – 100 000 лари.</w:t>
      </w:r>
    </w:p>
    <w:p w14:paraId="28A65FD2" w14:textId="77777777" w:rsidR="00E87EBA" w:rsidRPr="00524B1D" w:rsidRDefault="00E87EBA" w:rsidP="00E87EBA">
      <w:r w:rsidRPr="00524B1D">
        <w:t xml:space="preserve">Накопления граждан в Пенсионном агентстве Грузии начались 1 января 2019 года. В настоящее время в пенсионной системе участвуют 1,3 миллиона человек, а размер их пенсионных накоплений достигает 5 миллиардов лари. </w:t>
      </w:r>
    </w:p>
    <w:p w14:paraId="11B6BAFB" w14:textId="77777777" w:rsidR="00E87EBA" w:rsidRPr="00524B1D" w:rsidRDefault="00000000" w:rsidP="00E87EBA">
      <w:hyperlink r:id="rId32" w:history="1">
        <w:r w:rsidR="00E87EBA" w:rsidRPr="00524B1D">
          <w:rPr>
            <w:rStyle w:val="a3"/>
          </w:rPr>
          <w:t>https://bizzone.info/government/2024/1715637333.php</w:t>
        </w:r>
      </w:hyperlink>
      <w:r w:rsidR="00E87EBA" w:rsidRPr="00524B1D">
        <w:t xml:space="preserve"> </w:t>
      </w:r>
    </w:p>
    <w:p w14:paraId="2A2FF1CC" w14:textId="77777777" w:rsidR="00AE7706" w:rsidRPr="00524B1D" w:rsidRDefault="00AE7706" w:rsidP="00AE7706">
      <w:pPr>
        <w:pStyle w:val="2"/>
      </w:pPr>
      <w:bookmarkStart w:id="106" w:name="_Toc166566941"/>
      <w:r w:rsidRPr="00524B1D">
        <w:t>Total.kz, 13.05.2024</w:t>
      </w:r>
      <w:proofErr w:type="gramStart"/>
      <w:r w:rsidRPr="00524B1D">
        <w:t>, Почему</w:t>
      </w:r>
      <w:proofErr w:type="gramEnd"/>
      <w:r w:rsidRPr="00524B1D">
        <w:t xml:space="preserve"> в Казахстане не хотят внедрять сингапурскую модель пенсионных отчислений</w:t>
      </w:r>
      <w:bookmarkEnd w:id="106"/>
    </w:p>
    <w:p w14:paraId="0C5BE4F2" w14:textId="77777777" w:rsidR="00AE7706" w:rsidRPr="00524B1D" w:rsidRDefault="00AE7706" w:rsidP="00ED5A77">
      <w:pPr>
        <w:pStyle w:val="3"/>
      </w:pPr>
      <w:bookmarkStart w:id="107" w:name="_Toc166566942"/>
      <w:r w:rsidRPr="00524B1D">
        <w:t xml:space="preserve">Премьер-министр Казахстана </w:t>
      </w:r>
      <w:proofErr w:type="spellStart"/>
      <w:r w:rsidRPr="00524B1D">
        <w:t>Олжас</w:t>
      </w:r>
      <w:proofErr w:type="spellEnd"/>
      <w:r w:rsidRPr="00524B1D">
        <w:t xml:space="preserve"> </w:t>
      </w:r>
      <w:proofErr w:type="spellStart"/>
      <w:r w:rsidRPr="00524B1D">
        <w:t>Бектенов</w:t>
      </w:r>
      <w:proofErr w:type="spellEnd"/>
      <w:r w:rsidRPr="00524B1D">
        <w:t xml:space="preserve"> прокомментировал предложение депутатов по внедрению сингапурской модели пенсионных отчислений, передает корреспондент Total.kz.</w:t>
      </w:r>
      <w:bookmarkEnd w:id="107"/>
    </w:p>
    <w:p w14:paraId="3C6AD67B" w14:textId="77777777" w:rsidR="00AE7706" w:rsidRPr="00524B1D" w:rsidRDefault="00A170C2" w:rsidP="00AE7706">
      <w:r w:rsidRPr="00524B1D">
        <w:t>«</w:t>
      </w:r>
      <w:r w:rsidR="00AE7706" w:rsidRPr="00524B1D">
        <w:t xml:space="preserve">Одним из важных элементов повышения устойчивости системы пенсионного обеспечения является эффективное инвестиционное управление пенсионными накоплениями, направленное на их сохранность, преумножение и сохранение реальной стоимости. Инвестиции в строительство социальной недвижимости несут в себе </w:t>
      </w:r>
      <w:r w:rsidR="00AE7706" w:rsidRPr="00524B1D">
        <w:lastRenderedPageBreak/>
        <w:t>существенные риски, связанные с отрицательной рентабельностью, отсутствием транспарентности и возвратности вложенных средств</w:t>
      </w:r>
      <w:r w:rsidRPr="00524B1D">
        <w:t>»</w:t>
      </w:r>
      <w:r w:rsidR="00AE7706" w:rsidRPr="00524B1D">
        <w:t xml:space="preserve">, — написал </w:t>
      </w:r>
      <w:proofErr w:type="spellStart"/>
      <w:r w:rsidR="00AE7706" w:rsidRPr="00524B1D">
        <w:t>Бектенов</w:t>
      </w:r>
      <w:proofErr w:type="spellEnd"/>
      <w:r w:rsidR="00AE7706" w:rsidRPr="00524B1D">
        <w:t xml:space="preserve"> в своем ответе на </w:t>
      </w:r>
      <w:proofErr w:type="spellStart"/>
      <w:r w:rsidR="00AE7706" w:rsidRPr="00524B1D">
        <w:t>депзапрос</w:t>
      </w:r>
      <w:proofErr w:type="spellEnd"/>
      <w:r w:rsidR="00AE7706" w:rsidRPr="00524B1D">
        <w:t>.</w:t>
      </w:r>
    </w:p>
    <w:p w14:paraId="69B2F9DC" w14:textId="77777777" w:rsidR="00AE7706" w:rsidRPr="00524B1D" w:rsidRDefault="00AE7706" w:rsidP="00AE7706">
      <w:r w:rsidRPr="00524B1D">
        <w:t>Также, по его словам, инвестирование пенсионных активов на нерыночных принципах, в том числе с низкой доходностью в сравнении с рыночными ставками для решения социальных и иных задач, отличных от целей пенсионного обеспечения, недопустимо, поскольку негативно влияет на финансовую устойчивость накопительной пенсионной системы в долгосрочном периоде и уровень достаточности накоплений вкладчиков при их выходе на пенсию.</w:t>
      </w:r>
    </w:p>
    <w:p w14:paraId="12284A36" w14:textId="77777777" w:rsidR="00AE7706" w:rsidRPr="00524B1D" w:rsidRDefault="00A170C2" w:rsidP="00AE7706">
      <w:r w:rsidRPr="00524B1D">
        <w:t>«</w:t>
      </w:r>
      <w:r w:rsidR="00AE7706" w:rsidRPr="00524B1D">
        <w:t>Следует отметить, что при реализации в Казахстане сингапурской модели отчислений в пенсионный фонд (20 % доходов гражданина и 20 %от работодателя) возможны негативные последствия. К примеру, заработные платы граждан Казахстана значительно ниже, чем в Сингапуре и повышение размера отчислений приведет к их дополнительному снижению. Как следствие, возникнет социальная напряженность. Кроме того, могут возникнуть риски преднамеренного занижения размера официальных заработных плат со стороны работодателей с целью снижения нагрузки по обязательным отчислениям</w:t>
      </w:r>
      <w:r w:rsidRPr="00524B1D">
        <w:t>»</w:t>
      </w:r>
      <w:r w:rsidR="00AE7706" w:rsidRPr="00524B1D">
        <w:t>, — добавил премьер.</w:t>
      </w:r>
    </w:p>
    <w:p w14:paraId="2EB3B290" w14:textId="77777777" w:rsidR="00AE7706" w:rsidRPr="00524B1D" w:rsidRDefault="00AE7706" w:rsidP="00AE7706">
      <w:r w:rsidRPr="00524B1D">
        <w:t xml:space="preserve">Ранее депутаты мажилиса предложили правительству рассмотреть возможность заимствования сингапурского опыта в сфере пенсионных отчислений. </w:t>
      </w:r>
    </w:p>
    <w:p w14:paraId="3ED619F3" w14:textId="77777777" w:rsidR="00111D7C" w:rsidRPr="00524B1D" w:rsidRDefault="00000000" w:rsidP="00AE7706">
      <w:hyperlink r:id="rId33" w:history="1">
        <w:r w:rsidR="00AE7706" w:rsidRPr="00524B1D">
          <w:rPr>
            <w:rStyle w:val="a3"/>
          </w:rPr>
          <w:t>https://total.kz/ru/news/vnutrennyaya_politika/pochemu_v_kazahstane_ne_hotyat_vnedryat_singapurskuu_model_pensionnih_otchislenii_date_2024_05_13_10_27_54</w:t>
        </w:r>
      </w:hyperlink>
    </w:p>
    <w:p w14:paraId="36AE5EBD" w14:textId="77777777" w:rsidR="00AE7706" w:rsidRPr="00524B1D" w:rsidRDefault="00AE7706" w:rsidP="00AE7706"/>
    <w:p w14:paraId="5A753BDF" w14:textId="77777777" w:rsidR="00111D7C" w:rsidRPr="00524B1D" w:rsidRDefault="00111D7C" w:rsidP="00111D7C">
      <w:pPr>
        <w:pStyle w:val="10"/>
      </w:pPr>
      <w:bookmarkStart w:id="108" w:name="_Toc99271715"/>
      <w:bookmarkStart w:id="109" w:name="_Toc99318660"/>
      <w:bookmarkStart w:id="110" w:name="_Toc165991080"/>
      <w:bookmarkStart w:id="111" w:name="_Toc166566943"/>
      <w:r w:rsidRPr="00524B1D">
        <w:t>Новости пенсионной отрасли стран дальнего зарубежья</w:t>
      </w:r>
      <w:bookmarkEnd w:id="108"/>
      <w:bookmarkEnd w:id="109"/>
      <w:bookmarkEnd w:id="110"/>
      <w:bookmarkEnd w:id="111"/>
    </w:p>
    <w:p w14:paraId="5E86B13A" w14:textId="77777777" w:rsidR="00FF2A79" w:rsidRPr="00524B1D" w:rsidRDefault="00FF2A79" w:rsidP="00FF2A79">
      <w:pPr>
        <w:pStyle w:val="2"/>
      </w:pPr>
      <w:bookmarkStart w:id="112" w:name="_Toc166566944"/>
      <w:bookmarkEnd w:id="86"/>
      <w:r w:rsidRPr="00524B1D">
        <w:t xml:space="preserve">Красная Весна, 13.05.2024, В Турции на одного пенсионера приходится полтора работающих — </w:t>
      </w:r>
      <w:proofErr w:type="spellStart"/>
      <w:r w:rsidRPr="00524B1D">
        <w:t>Нaber</w:t>
      </w:r>
      <w:bookmarkEnd w:id="112"/>
      <w:proofErr w:type="spellEnd"/>
    </w:p>
    <w:p w14:paraId="7049E864" w14:textId="77777777" w:rsidR="00FF2A79" w:rsidRPr="00524B1D" w:rsidRDefault="00FF2A79" w:rsidP="00ED5A77">
      <w:pPr>
        <w:pStyle w:val="3"/>
      </w:pPr>
      <w:bookmarkStart w:id="113" w:name="_Toc166566945"/>
      <w:r w:rsidRPr="00524B1D">
        <w:t xml:space="preserve">Турция столкнулась с проблемой нехватки числа работающих, вносящих пенсионные взносы, 12 мая заявил председатель Турецкой ассоциации пенсионеров Казим </w:t>
      </w:r>
      <w:proofErr w:type="spellStart"/>
      <w:r w:rsidRPr="00524B1D">
        <w:t>Эргюн</w:t>
      </w:r>
      <w:proofErr w:type="spellEnd"/>
      <w:r w:rsidRPr="00524B1D">
        <w:t xml:space="preserve">, сообщает </w:t>
      </w:r>
      <w:proofErr w:type="spellStart"/>
      <w:r w:rsidRPr="00524B1D">
        <w:t>Нaber</w:t>
      </w:r>
      <w:proofErr w:type="spellEnd"/>
      <w:r w:rsidRPr="00524B1D">
        <w:t>.</w:t>
      </w:r>
      <w:bookmarkEnd w:id="113"/>
    </w:p>
    <w:p w14:paraId="5E653ADD" w14:textId="77777777" w:rsidR="00FF2A79" w:rsidRPr="00524B1D" w:rsidRDefault="00FF2A79" w:rsidP="00FF2A79">
      <w:r w:rsidRPr="00524B1D">
        <w:t>Баланс между числом официально работающих людей и числом пенсионеров, которые получают выплаты в Турции нарушен, отмечают в ведомстве. По международным стандартам на каждого пенсионера должно приходиться четыре работающих, но в Турции на одного пенсионера приходится всего полтора работающих.</w:t>
      </w:r>
    </w:p>
    <w:p w14:paraId="6C9017E9" w14:textId="77777777" w:rsidR="00FF2A79" w:rsidRPr="00524B1D" w:rsidRDefault="00FF2A79" w:rsidP="00FF2A79">
      <w:r w:rsidRPr="00524B1D">
        <w:t>Сложившаяся ситуация создает риски того, что система социального страхования может столкнуться с финансовыми трудностями, если не увеличить число застрахованных работников и не бороться с теневой экономикой, где люди работают без оформления и не вносят пенсионные взносы.</w:t>
      </w:r>
    </w:p>
    <w:p w14:paraId="6EF22780" w14:textId="77777777" w:rsidR="00FF2A79" w:rsidRPr="00524B1D" w:rsidRDefault="00FF2A79" w:rsidP="00FF2A79">
      <w:r w:rsidRPr="00524B1D">
        <w:t>В Турции 15 миллионов 351 тысяча человек получают пенсии и различные пособия от государства, в то время как 25 миллионов 96 тысяч человек являются застрахованными работниками.</w:t>
      </w:r>
    </w:p>
    <w:p w14:paraId="5AE23C08" w14:textId="77777777" w:rsidR="00FF2A79" w:rsidRPr="00524B1D" w:rsidRDefault="00FF2A79" w:rsidP="00FF2A79">
      <w:r w:rsidRPr="00524B1D">
        <w:lastRenderedPageBreak/>
        <w:t xml:space="preserve">Казим </w:t>
      </w:r>
      <w:proofErr w:type="spellStart"/>
      <w:r w:rsidRPr="00524B1D">
        <w:t>Эргюн</w:t>
      </w:r>
      <w:proofErr w:type="spellEnd"/>
      <w:r w:rsidRPr="00524B1D">
        <w:t xml:space="preserve"> пояснил, что сообщения о незарегистрированной занятости в SSI является гражданским долгом. Он сказал: </w:t>
      </w:r>
      <w:r w:rsidR="00A170C2" w:rsidRPr="00524B1D">
        <w:t>«</w:t>
      </w:r>
      <w:r w:rsidRPr="00524B1D">
        <w:t>То, что украдено из-за незарегистрированной занятости, — это наше будущее, будущее наших детей и будущее наших внуков. Каждый должен ценить и защищать нашу систему социального обеспечения, которая охватывает большая часть общества</w:t>
      </w:r>
      <w:r w:rsidR="00A170C2" w:rsidRPr="00524B1D">
        <w:t>»</w:t>
      </w:r>
      <w:r w:rsidRPr="00524B1D">
        <w:t>.</w:t>
      </w:r>
    </w:p>
    <w:p w14:paraId="3425D35A" w14:textId="77777777" w:rsidR="002D41D7" w:rsidRPr="00524B1D" w:rsidRDefault="00000000" w:rsidP="00FF2A79">
      <w:hyperlink r:id="rId34" w:history="1">
        <w:r w:rsidR="00FF2A79" w:rsidRPr="00524B1D">
          <w:rPr>
            <w:rStyle w:val="a3"/>
          </w:rPr>
          <w:t>https://rossaprimavera.ru/news/f0897872</w:t>
        </w:r>
      </w:hyperlink>
    </w:p>
    <w:p w14:paraId="2A29F25F" w14:textId="77777777" w:rsidR="00FF2A79" w:rsidRPr="00524B1D" w:rsidRDefault="00FF2A79" w:rsidP="00FF2A79"/>
    <w:sectPr w:rsidR="00FF2A79" w:rsidRPr="00524B1D"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9B2F" w14:textId="77777777" w:rsidR="002E292F" w:rsidRDefault="002E292F">
      <w:r>
        <w:separator/>
      </w:r>
    </w:p>
  </w:endnote>
  <w:endnote w:type="continuationSeparator" w:id="0">
    <w:p w14:paraId="56DDD979" w14:textId="77777777" w:rsidR="002E292F" w:rsidRDefault="002E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5C68" w14:textId="77777777" w:rsidR="00E66E56" w:rsidRDefault="00E66E5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BB29" w14:textId="77777777" w:rsidR="00E66E56" w:rsidRPr="00D64E5C" w:rsidRDefault="00E66E5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D5A77" w:rsidRPr="00ED5A77">
      <w:rPr>
        <w:rFonts w:ascii="Cambria" w:hAnsi="Cambria"/>
        <w:b/>
        <w:noProof/>
      </w:rPr>
      <w:t>4</w:t>
    </w:r>
    <w:r w:rsidRPr="00CB47BF">
      <w:rPr>
        <w:b/>
      </w:rPr>
      <w:fldChar w:fldCharType="end"/>
    </w:r>
  </w:p>
  <w:p w14:paraId="27BADD67" w14:textId="77777777" w:rsidR="00E66E56" w:rsidRPr="00D15988" w:rsidRDefault="00E66E5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A2BD" w14:textId="77777777" w:rsidR="00E66E56" w:rsidRDefault="00E66E5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133B" w14:textId="77777777" w:rsidR="002E292F" w:rsidRDefault="002E292F">
      <w:r>
        <w:separator/>
      </w:r>
    </w:p>
  </w:footnote>
  <w:footnote w:type="continuationSeparator" w:id="0">
    <w:p w14:paraId="55314BF5" w14:textId="77777777" w:rsidR="002E292F" w:rsidRDefault="002E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413C" w14:textId="77777777" w:rsidR="00E66E56" w:rsidRDefault="00E66E5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61DA" w14:textId="77777777" w:rsidR="00E66E56" w:rsidRDefault="00000000" w:rsidP="00122493">
    <w:pPr>
      <w:tabs>
        <w:tab w:val="left" w:pos="555"/>
        <w:tab w:val="right" w:pos="9071"/>
      </w:tabs>
      <w:jc w:val="center"/>
    </w:pPr>
    <w:r>
      <w:rPr>
        <w:noProof/>
      </w:rPr>
      <w:pict w14:anchorId="5A497097">
        <v:roundrect id="_x0000_s1034" style="position:absolute;left:0;text-align:left;margin-left:127.5pt;margin-top:-13.7pt;width:188.6pt;height:31.25pt;z-index:1" arcsize="10923f" stroked="f">
          <v:textbox style="mso-next-textbox:#_x0000_s1034">
            <w:txbxContent>
              <w:p w14:paraId="1E6B4964" w14:textId="77777777" w:rsidR="00E66E56" w:rsidRPr="000C041B" w:rsidRDefault="00E66E56" w:rsidP="00122493">
                <w:pPr>
                  <w:ind w:right="423"/>
                  <w:jc w:val="center"/>
                  <w:rPr>
                    <w:rFonts w:cs="Arial"/>
                    <w:b/>
                    <w:color w:val="EEECE1"/>
                    <w:sz w:val="6"/>
                    <w:szCs w:val="6"/>
                  </w:rPr>
                </w:pPr>
                <w:r w:rsidRPr="000C041B">
                  <w:rPr>
                    <w:rFonts w:cs="Arial"/>
                    <w:b/>
                    <w:color w:val="EEECE1"/>
                    <w:sz w:val="6"/>
                    <w:szCs w:val="6"/>
                  </w:rPr>
                  <w:t xml:space="preserve">        </w:t>
                </w:r>
              </w:p>
              <w:p w14:paraId="14EB44C4" w14:textId="77777777" w:rsidR="00E66E56" w:rsidRPr="00D15988" w:rsidRDefault="00E66E5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20B9D8F7" w14:textId="77777777" w:rsidR="00E66E56" w:rsidRPr="007336C7" w:rsidRDefault="00E66E56" w:rsidP="00122493">
                <w:pPr>
                  <w:ind w:right="423"/>
                  <w:rPr>
                    <w:rFonts w:cs="Arial"/>
                  </w:rPr>
                </w:pPr>
              </w:p>
              <w:p w14:paraId="14C53355" w14:textId="77777777" w:rsidR="00E66E56" w:rsidRPr="00267F53" w:rsidRDefault="00E66E56" w:rsidP="00122493"/>
            </w:txbxContent>
          </v:textbox>
        </v:roundrect>
      </w:pict>
    </w:r>
    <w:r w:rsidR="00E66E56">
      <w:t xml:space="preserve"> </w:t>
    </w:r>
    <w:r>
      <w:pict w14:anchorId="4E71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66E56">
      <w:t xml:space="preserve">            </w:t>
    </w:r>
    <w:r w:rsidR="00E66E56">
      <w:tab/>
    </w:r>
    <w:r w:rsidR="00FA365A">
      <w:fldChar w:fldCharType="begin"/>
    </w:r>
    <w:r w:rsidR="00FA365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365A">
      <w:fldChar w:fldCharType="separate"/>
    </w:r>
    <w:r w:rsidR="00C66948">
      <w:fldChar w:fldCharType="begin"/>
    </w:r>
    <w:r w:rsidR="00C669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66948">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FE650F">
      <w:pict w14:anchorId="6879A993">
        <v:shape id="_x0000_i1028" type="#_x0000_t75" style="width:2in;height:51.75pt">
          <v:imagedata r:id="rId3" r:href="rId2"/>
        </v:shape>
      </w:pict>
    </w:r>
    <w:r>
      <w:fldChar w:fldCharType="end"/>
    </w:r>
    <w:r w:rsidR="00C66948">
      <w:fldChar w:fldCharType="end"/>
    </w:r>
    <w:r w:rsidR="00FA365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D552" w14:textId="77777777" w:rsidR="00E66E56" w:rsidRDefault="00E66E5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715562">
    <w:abstractNumId w:val="25"/>
  </w:num>
  <w:num w:numId="2" w16cid:durableId="252905089">
    <w:abstractNumId w:val="12"/>
  </w:num>
  <w:num w:numId="3" w16cid:durableId="277181854">
    <w:abstractNumId w:val="27"/>
  </w:num>
  <w:num w:numId="4" w16cid:durableId="150413462">
    <w:abstractNumId w:val="17"/>
  </w:num>
  <w:num w:numId="5" w16cid:durableId="1944804089">
    <w:abstractNumId w:val="18"/>
  </w:num>
  <w:num w:numId="6" w16cid:durableId="5848503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757587">
    <w:abstractNumId w:val="24"/>
  </w:num>
  <w:num w:numId="8" w16cid:durableId="1705446827">
    <w:abstractNumId w:val="21"/>
  </w:num>
  <w:num w:numId="9" w16cid:durableId="21343992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642240">
    <w:abstractNumId w:val="16"/>
  </w:num>
  <w:num w:numId="11" w16cid:durableId="1866164849">
    <w:abstractNumId w:val="15"/>
  </w:num>
  <w:num w:numId="12" w16cid:durableId="954293722">
    <w:abstractNumId w:val="10"/>
  </w:num>
  <w:num w:numId="13" w16cid:durableId="549537334">
    <w:abstractNumId w:val="9"/>
  </w:num>
  <w:num w:numId="14" w16cid:durableId="1600600892">
    <w:abstractNumId w:val="7"/>
  </w:num>
  <w:num w:numId="15" w16cid:durableId="1687252537">
    <w:abstractNumId w:val="6"/>
  </w:num>
  <w:num w:numId="16" w16cid:durableId="948973184">
    <w:abstractNumId w:val="5"/>
  </w:num>
  <w:num w:numId="17" w16cid:durableId="424112421">
    <w:abstractNumId w:val="4"/>
  </w:num>
  <w:num w:numId="18" w16cid:durableId="1148205793">
    <w:abstractNumId w:val="8"/>
  </w:num>
  <w:num w:numId="19" w16cid:durableId="1658535212">
    <w:abstractNumId w:val="3"/>
  </w:num>
  <w:num w:numId="20" w16cid:durableId="1324360911">
    <w:abstractNumId w:val="2"/>
  </w:num>
  <w:num w:numId="21" w16cid:durableId="167183098">
    <w:abstractNumId w:val="1"/>
  </w:num>
  <w:num w:numId="22" w16cid:durableId="106121738">
    <w:abstractNumId w:val="0"/>
  </w:num>
  <w:num w:numId="23" w16cid:durableId="1056705257">
    <w:abstractNumId w:val="19"/>
  </w:num>
  <w:num w:numId="24" w16cid:durableId="648676289">
    <w:abstractNumId w:val="26"/>
  </w:num>
  <w:num w:numId="25" w16cid:durableId="1558738881">
    <w:abstractNumId w:val="20"/>
  </w:num>
  <w:num w:numId="26" w16cid:durableId="1766224606">
    <w:abstractNumId w:val="13"/>
  </w:num>
  <w:num w:numId="27" w16cid:durableId="1343894265">
    <w:abstractNumId w:val="11"/>
  </w:num>
  <w:num w:numId="28" w16cid:durableId="1513496740">
    <w:abstractNumId w:val="22"/>
  </w:num>
  <w:num w:numId="29" w16cid:durableId="1777140457">
    <w:abstractNumId w:val="23"/>
  </w:num>
  <w:num w:numId="30" w16cid:durableId="741759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2FC"/>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4CD1"/>
    <w:rsid w:val="001150A1"/>
    <w:rsid w:val="00115E7F"/>
    <w:rsid w:val="00116735"/>
    <w:rsid w:val="00116DF9"/>
    <w:rsid w:val="001174FE"/>
    <w:rsid w:val="0011777B"/>
    <w:rsid w:val="00120807"/>
    <w:rsid w:val="0012191A"/>
    <w:rsid w:val="00121BE0"/>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11B9"/>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01C"/>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6FD"/>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CB5"/>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1D7"/>
    <w:rsid w:val="002D465B"/>
    <w:rsid w:val="002D60C1"/>
    <w:rsid w:val="002D6FE0"/>
    <w:rsid w:val="002D7365"/>
    <w:rsid w:val="002D7489"/>
    <w:rsid w:val="002D7662"/>
    <w:rsid w:val="002D7690"/>
    <w:rsid w:val="002E04F1"/>
    <w:rsid w:val="002E13A9"/>
    <w:rsid w:val="002E292F"/>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2D9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40A6"/>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25F"/>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4BAD"/>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4B1D"/>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3ED5"/>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204"/>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99C"/>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3BD"/>
    <w:rsid w:val="008707A9"/>
    <w:rsid w:val="00870AA6"/>
    <w:rsid w:val="00870DC8"/>
    <w:rsid w:val="00871F4E"/>
    <w:rsid w:val="008728F9"/>
    <w:rsid w:val="00872E99"/>
    <w:rsid w:val="008734C6"/>
    <w:rsid w:val="00873583"/>
    <w:rsid w:val="00873B5B"/>
    <w:rsid w:val="008746B8"/>
    <w:rsid w:val="00874788"/>
    <w:rsid w:val="00874970"/>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6CD6"/>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AFB"/>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60B"/>
    <w:rsid w:val="009A6F3B"/>
    <w:rsid w:val="009A746F"/>
    <w:rsid w:val="009A7DF6"/>
    <w:rsid w:val="009B0CCD"/>
    <w:rsid w:val="009B1F0B"/>
    <w:rsid w:val="009B22E1"/>
    <w:rsid w:val="009B23FE"/>
    <w:rsid w:val="009B2CA3"/>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2"/>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78"/>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E7706"/>
    <w:rsid w:val="00AF063D"/>
    <w:rsid w:val="00AF0C14"/>
    <w:rsid w:val="00AF21DA"/>
    <w:rsid w:val="00AF28EF"/>
    <w:rsid w:val="00AF362E"/>
    <w:rsid w:val="00AF37B2"/>
    <w:rsid w:val="00AF3B9C"/>
    <w:rsid w:val="00AF52CC"/>
    <w:rsid w:val="00AF603C"/>
    <w:rsid w:val="00AF6323"/>
    <w:rsid w:val="00AF6AB8"/>
    <w:rsid w:val="00AF6D79"/>
    <w:rsid w:val="00B001C7"/>
    <w:rsid w:val="00B009C0"/>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567"/>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97C"/>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6948"/>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499"/>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A1F"/>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17BC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66E56"/>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EBA"/>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1DB3"/>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5A77"/>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EF7C9E"/>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603"/>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65A"/>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0F"/>
    <w:rsid w:val="00FE65A6"/>
    <w:rsid w:val="00FE68D9"/>
    <w:rsid w:val="00FE7432"/>
    <w:rsid w:val="00FE7E42"/>
    <w:rsid w:val="00FF03D2"/>
    <w:rsid w:val="00FF0F96"/>
    <w:rsid w:val="00FF0FA7"/>
    <w:rsid w:val="00FF165D"/>
    <w:rsid w:val="00FF1BB2"/>
    <w:rsid w:val="00FF1DB5"/>
    <w:rsid w:val="00FF2A79"/>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50FC7143"/>
  <w15:docId w15:val="{BDA4D218-534E-4CEB-A0D2-CFA3DEFE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B009C0"/>
    <w:pPr>
      <w:spacing w:before="120"/>
      <w:jc w:val="left"/>
    </w:pPr>
    <w:rPr>
      <w:rFonts w:ascii="Arial" w:eastAsia="Calibri" w:hAnsi="Arial"/>
      <w:b/>
      <w:sz w:val="16"/>
      <w:szCs w:val="20"/>
      <w:lang w:eastAsia="en-US"/>
    </w:rPr>
  </w:style>
  <w:style w:type="character" w:customStyle="1" w:styleId="DocumentDoublesChar">
    <w:name w:val="Document_Doubles Char"/>
    <w:link w:val="DocumentDoubles"/>
    <w:rsid w:val="00B009C0"/>
    <w:rPr>
      <w:rFonts w:ascii="Arial" w:eastAsia="Calibri" w:hAnsi="Arial"/>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oblgazeta.ru/pressreleases/2024/05/48511/" TargetMode="External"/><Relationship Id="rId18" Type="http://schemas.openxmlformats.org/officeDocument/2006/relationships/hyperlink" Target="https://expertsouth.ru/articles/pomozhet-nakopit-na-pensiyu-no-ne-stanet-instrumentom-dokhodnosti-eksperty-o-programme-dolgosrochnykh" TargetMode="External"/><Relationship Id="rId26" Type="http://schemas.openxmlformats.org/officeDocument/2006/relationships/hyperlink" Target="https://deita.ru/article/552315"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abakan-news.net/economy/2024/05/13/164619.html" TargetMode="External"/><Relationship Id="rId34" Type="http://schemas.openxmlformats.org/officeDocument/2006/relationships/hyperlink" Target="https://rossaprimavera.ru/news/f0897872"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nsk.bfm.ru/news/32923" TargetMode="External"/><Relationship Id="rId17" Type="http://schemas.openxmlformats.org/officeDocument/2006/relationships/hyperlink" Target="http://pbroker.ru/?p=77719" TargetMode="External"/><Relationship Id="rId25" Type="http://schemas.openxmlformats.org/officeDocument/2006/relationships/hyperlink" Target="https://www.mosregion.info/2024/05/13/rbk-s-1-aprelya-2024-goda-sotsialnye-pensii-proindeksirovany-na-7-5" TargetMode="External"/><Relationship Id="rId33" Type="http://schemas.openxmlformats.org/officeDocument/2006/relationships/hyperlink" Target="https://total.kz/ru/news/vnutrennyaya_politika/pochemu_v_kazahstane_ne_hotyat_vnedryat_singapurskuu_model_pensionnih_otchislenii_date_2024_05_13_10_27_54"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ostovgazeta.ru/news/2024-05-13/gruppa-vtb-zavershila-ob-edinenie-pensionnyh-fondov-5080661" TargetMode="External"/><Relationship Id="rId20" Type="http://schemas.openxmlformats.org/officeDocument/2006/relationships/hyperlink" Target="https://buyskaipravda.ru/2024/05/13/s-yanvarya-2024-goda-v-rossii-nachala-rabotat-programma-dolgosrochnyx-sberezhenij/" TargetMode="External"/><Relationship Id="rId29" Type="http://schemas.openxmlformats.org/officeDocument/2006/relationships/hyperlink" Target="https://pensnews.ru/article/1182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ta.ru/article/552278" TargetMode="External"/><Relationship Id="rId24" Type="http://schemas.openxmlformats.org/officeDocument/2006/relationships/hyperlink" Target="https://iarex.ru/news/130237.html" TargetMode="External"/><Relationship Id="rId32" Type="http://schemas.openxmlformats.org/officeDocument/2006/relationships/hyperlink" Target="https://bizzone.info/government/2024/1715637333.ph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k-news.ru/news/finans/79969/" TargetMode="External"/><Relationship Id="rId23" Type="http://schemas.openxmlformats.org/officeDocument/2006/relationships/hyperlink" Target="https://iarex.ru/news/130224.html" TargetMode="External"/><Relationship Id="rId28" Type="http://schemas.openxmlformats.org/officeDocument/2006/relationships/hyperlink" Target="https://primpress.ru/article/111961"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53news.ru/novosti/novgorodczam-predlagayut-prinyat-uchastie-v-programme-dolgosrochnyh-sberezhenij.html" TargetMode="External"/><Relationship Id="rId31" Type="http://schemas.openxmlformats.org/officeDocument/2006/relationships/hyperlink" Target="https://iz.ru/1695823/mariia-frolova/poteria-stazha-moshenniki-pridumali-skhemu-obmana-s-pereraschetom-pensi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robank.ru/gruppa-vtb-sozdala-krupnejshij-negosudarstvennyj-pensionnyj-fond" TargetMode="External"/><Relationship Id="rId22" Type="http://schemas.openxmlformats.org/officeDocument/2006/relationships/hyperlink" Target="https://www.mk.ru/economics/2024/05/13/vtoraya-dobavka-pensii-nerabotayushhikh-rossiyan-budut-indeksirovat-dvazhdy.html" TargetMode="External"/><Relationship Id="rId27" Type="http://schemas.openxmlformats.org/officeDocument/2006/relationships/hyperlink" Target="https://deita.ru/article/552270" TargetMode="External"/><Relationship Id="rId30" Type="http://schemas.openxmlformats.org/officeDocument/2006/relationships/hyperlink" Target="https://www.rbc.ru/rbcfreenews/66417cf99a79473d6f653068?from=newsfeed"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13558</Words>
  <Characters>77286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90663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2024-05-14T04:57:00Z</dcterms:created>
  <dcterms:modified xsi:type="dcterms:W3CDTF">2024-05-14T05:14:00Z</dcterms:modified>
  <cp:category>И-Консалтинг</cp:category>
  <cp:contentStatus>И-Консалтинг</cp:contentStatus>
</cp:coreProperties>
</file>